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98" w:rsidRDefault="003D3B98"/>
    <w:p w:rsidR="003D3B98" w:rsidRDefault="003D3B98">
      <w:r>
        <w:rPr>
          <w:rFonts w:ascii="Arial" w:eastAsia="Calibri" w:hAnsi="Arial" w:cs="Arial"/>
          <w:b/>
          <w:sz w:val="24"/>
          <w:szCs w:val="24"/>
          <w:lang w:val="es-ES"/>
        </w:rPr>
        <w:t xml:space="preserve">                 </w:t>
      </w:r>
      <w:r w:rsidRPr="008E1CD3">
        <w:rPr>
          <w:rFonts w:ascii="Arial" w:eastAsia="Calibri" w:hAnsi="Arial" w:cs="Arial"/>
          <w:b/>
          <w:sz w:val="24"/>
          <w:szCs w:val="24"/>
          <w:lang w:val="es-ES"/>
        </w:rPr>
        <w:t xml:space="preserve">Anexo </w:t>
      </w:r>
      <w:r>
        <w:rPr>
          <w:rFonts w:ascii="Arial" w:eastAsia="Calibri" w:hAnsi="Arial" w:cs="Arial"/>
          <w:b/>
          <w:sz w:val="24"/>
          <w:szCs w:val="24"/>
          <w:lang w:val="es-ES"/>
        </w:rPr>
        <w:t xml:space="preserve">10 </w:t>
      </w:r>
      <w:r w:rsidRPr="003D3B98">
        <w:rPr>
          <w:rFonts w:ascii="Arial" w:eastAsia="Calibri" w:hAnsi="Arial" w:cs="Arial"/>
          <w:b/>
          <w:sz w:val="24"/>
          <w:szCs w:val="24"/>
          <w:lang w:val="es-ES"/>
        </w:rPr>
        <w:t>Matrices de Indicadores para Resultados (MIR).</w: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222"/>
      </w:tblGrid>
      <w:tr w:rsidR="00000049" w:rsidRPr="00000049" w:rsidTr="00000049">
        <w:tc>
          <w:tcPr>
            <w:tcW w:w="3118" w:type="dxa"/>
          </w:tcPr>
          <w:p w:rsidR="00000049" w:rsidRPr="00000049" w:rsidRDefault="00E07141">
            <w:pPr>
              <w:rPr>
                <w:b/>
              </w:rPr>
            </w:pPr>
            <w:bookmarkStart w:id="0" w:name="OLE_LINK1"/>
            <w:bookmarkStart w:id="1" w:name="OLE_LINK2"/>
            <w:bookmarkStart w:id="2" w:name="OLE_LINK3"/>
            <w:r>
              <w:rPr>
                <w:rFonts w:ascii="Arial" w:eastAsia="Times New Roman" w:hAnsi="Arial" w:cs="Arial"/>
                <w:b/>
                <w:sz w:val="17"/>
                <w:szCs w:val="17"/>
              </w:rPr>
              <w:t>PROGRAMA PRESUPUESTARIO:</w:t>
            </w:r>
          </w:p>
        </w:tc>
        <w:tc>
          <w:tcPr>
            <w:tcW w:w="8222" w:type="dxa"/>
          </w:tcPr>
          <w:p w:rsidR="00000049" w:rsidRPr="00000049" w:rsidRDefault="008A1C3E">
            <w:pPr>
              <w:rPr>
                <w:b/>
              </w:rPr>
            </w:pPr>
            <w:r w:rsidRPr="008A1C3E">
              <w:rPr>
                <w:rFonts w:ascii="Arial" w:eastAsia="Times New Roman" w:hAnsi="Arial" w:cs="Arial"/>
                <w:b/>
                <w:sz w:val="17"/>
                <w:szCs w:val="17"/>
              </w:rPr>
              <w:t>48-ADMINISTRACIÓN Y OPERACIÓN DEL DESPACHO DEL GOBERNADOR</w:t>
            </w:r>
          </w:p>
        </w:tc>
      </w:tr>
      <w:tr w:rsidR="00000049" w:rsidRPr="00000049" w:rsidTr="00000049">
        <w:tc>
          <w:tcPr>
            <w:tcW w:w="3118" w:type="dxa"/>
          </w:tcPr>
          <w:p w:rsidR="00000049" w:rsidRPr="00000049" w:rsidRDefault="00000049">
            <w:pPr>
              <w:rPr>
                <w:b/>
              </w:rPr>
            </w:pPr>
            <w:r w:rsidRPr="00000049">
              <w:rPr>
                <w:rFonts w:ascii="Arial" w:eastAsia="Times New Roman" w:hAnsi="Arial" w:cs="Arial"/>
                <w:b/>
                <w:sz w:val="17"/>
                <w:szCs w:val="17"/>
              </w:rPr>
              <w:t>CLASIFICACIÓN PROGRAMÁTICA:</w:t>
            </w:r>
          </w:p>
        </w:tc>
        <w:tc>
          <w:tcPr>
            <w:tcW w:w="8222" w:type="dxa"/>
          </w:tcPr>
          <w:p w:rsidR="00000049" w:rsidRPr="00000049" w:rsidRDefault="00000049">
            <w:pPr>
              <w:rPr>
                <w:b/>
              </w:rPr>
            </w:pPr>
            <w:r w:rsidRPr="00000049">
              <w:rPr>
                <w:rFonts w:ascii="Arial" w:eastAsia="Times New Roman" w:hAnsi="Arial" w:cs="Arial"/>
                <w:b/>
                <w:sz w:val="17"/>
                <w:szCs w:val="17"/>
              </w:rPr>
              <w:t>E-PRESTACIÓN DE SERVICIOS PÚBLICOS</w:t>
            </w:r>
          </w:p>
        </w:tc>
      </w:tr>
      <w:tr w:rsidR="00000049" w:rsidRPr="00000049" w:rsidTr="00000049">
        <w:tc>
          <w:tcPr>
            <w:tcW w:w="3118" w:type="dxa"/>
          </w:tcPr>
          <w:p w:rsidR="00000049" w:rsidRPr="00000049" w:rsidRDefault="00E07141">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tcPr>
          <w:p w:rsidR="00000049" w:rsidRPr="00000049" w:rsidRDefault="00000049">
            <w:pPr>
              <w:rPr>
                <w:b/>
              </w:rPr>
            </w:pPr>
            <w:r w:rsidRPr="00000049">
              <w:rPr>
                <w:rFonts w:ascii="Arial" w:eastAsia="Times New Roman" w:hAnsi="Arial" w:cs="Arial"/>
                <w:b/>
                <w:sz w:val="17"/>
                <w:szCs w:val="17"/>
              </w:rPr>
              <w:t>010000 - PODER EJECUTIVO</w:t>
            </w:r>
          </w:p>
        </w:tc>
      </w:tr>
      <w:tr w:rsidR="00000049" w:rsidRPr="00000049" w:rsidTr="00000049">
        <w:tc>
          <w:tcPr>
            <w:tcW w:w="3118" w:type="dxa"/>
          </w:tcPr>
          <w:p w:rsidR="00000049" w:rsidRPr="00000049" w:rsidRDefault="00000049">
            <w:pPr>
              <w:rPr>
                <w:b/>
              </w:rPr>
            </w:pPr>
            <w:r w:rsidRPr="00000049">
              <w:rPr>
                <w:rFonts w:ascii="Arial" w:eastAsia="Times New Roman" w:hAnsi="Arial" w:cs="Arial"/>
                <w:b/>
                <w:sz w:val="17"/>
                <w:szCs w:val="17"/>
              </w:rPr>
              <w:t>EJE DE LA POLÍTICA PÚBLICA:</w:t>
            </w:r>
          </w:p>
        </w:tc>
        <w:tc>
          <w:tcPr>
            <w:tcW w:w="8222" w:type="dxa"/>
          </w:tcPr>
          <w:p w:rsidR="00000049" w:rsidRPr="00000049" w:rsidRDefault="00000049">
            <w:pPr>
              <w:rPr>
                <w:b/>
              </w:rPr>
            </w:pPr>
            <w:r w:rsidRPr="00000049">
              <w:rPr>
                <w:rFonts w:ascii="Arial" w:eastAsia="Times New Roman" w:hAnsi="Arial" w:cs="Arial"/>
                <w:b/>
                <w:sz w:val="17"/>
                <w:szCs w:val="17"/>
              </w:rPr>
              <w:t>4 - TRANSVERSAL I.- COLIMA CON UN GOBIERNO MODERNO, EFECTIVO Y TRANSPARENTE</w:t>
            </w:r>
          </w:p>
        </w:tc>
      </w:tr>
    </w:tbl>
    <w:p w:rsidR="00AC0B70" w:rsidRDefault="00AC0B70" w:rsidP="00AC0B70">
      <w:pPr>
        <w:tabs>
          <w:tab w:val="left" w:pos="7530"/>
        </w:tabs>
        <w:rPr>
          <w:rFonts w:ascii="Arial" w:hAnsi="Arial" w:cs="Arial"/>
          <w:sz w:val="15"/>
          <w:szCs w:val="15"/>
        </w:rPr>
      </w:pPr>
    </w:p>
    <w:tbl>
      <w:tblPr>
        <w:tblStyle w:val="TableGrid"/>
        <w:tblW w:w="13750" w:type="dxa"/>
        <w:tblInd w:w="-147" w:type="dxa"/>
        <w:tblLook w:val="04A0" w:firstRow="1" w:lastRow="0" w:firstColumn="1" w:lastColumn="0" w:noHBand="0" w:noVBand="1"/>
      </w:tblPr>
      <w:tblGrid>
        <w:gridCol w:w="1177"/>
        <w:gridCol w:w="725"/>
        <w:gridCol w:w="3343"/>
        <w:gridCol w:w="3016"/>
        <w:gridCol w:w="2796"/>
        <w:gridCol w:w="2693"/>
      </w:tblGrid>
      <w:tr w:rsidR="00AC0B70" w:rsidRPr="00AC0B70" w:rsidTr="00A61A76">
        <w:tc>
          <w:tcPr>
            <w:tcW w:w="1177" w:type="dxa"/>
            <w:hideMark/>
          </w:tcPr>
          <w:p w:rsidR="00AC0B70" w:rsidRPr="00AC0B70" w:rsidRDefault="00AC0B70" w:rsidP="003C41AD">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0" w:type="auto"/>
            <w:hideMark/>
          </w:tcPr>
          <w:p w:rsidR="00AC0B70" w:rsidRPr="00AC0B70" w:rsidRDefault="00AC0B70" w:rsidP="00AC0B70">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43" w:type="dxa"/>
            <w:hideMark/>
          </w:tcPr>
          <w:p w:rsidR="00AC0B70" w:rsidRPr="00AC0B70" w:rsidRDefault="00AC0B70" w:rsidP="003C41AD">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3016" w:type="dxa"/>
            <w:hideMark/>
          </w:tcPr>
          <w:p w:rsidR="00AC0B70" w:rsidRPr="00AC0B70" w:rsidRDefault="00AC0B70" w:rsidP="00AC0B70">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96" w:type="dxa"/>
            <w:hideMark/>
          </w:tcPr>
          <w:p w:rsidR="00AC0B70" w:rsidRPr="00AC0B70" w:rsidRDefault="00AC0B70" w:rsidP="00AC0B70">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AC0B70" w:rsidRPr="00AC0B70" w:rsidRDefault="00AC0B70" w:rsidP="003C41AD">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C0B70" w:rsidRPr="00AC0B70" w:rsidTr="00A61A76">
        <w:tc>
          <w:tcPr>
            <w:tcW w:w="1177" w:type="dxa"/>
            <w:hideMark/>
          </w:tcPr>
          <w:p w:rsidR="00AC0B70" w:rsidRPr="00AC0B70" w:rsidRDefault="00AC0B70" w:rsidP="00A61A76">
            <w:pPr>
              <w:ind w:right="-207"/>
              <w:rPr>
                <w:rFonts w:ascii="Arial" w:eastAsia="Times New Roman" w:hAnsi="Arial" w:cs="Arial"/>
                <w:sz w:val="15"/>
                <w:szCs w:val="15"/>
              </w:rPr>
            </w:pPr>
            <w:r w:rsidRPr="00AC0B70">
              <w:rPr>
                <w:rFonts w:ascii="Arial" w:eastAsia="Times New Roman" w:hAnsi="Arial" w:cs="Arial"/>
                <w:sz w:val="15"/>
                <w:szCs w:val="15"/>
              </w:rPr>
              <w:t>Fin</w:t>
            </w:r>
          </w:p>
        </w:tc>
        <w:tc>
          <w:tcPr>
            <w:tcW w:w="0" w:type="auto"/>
            <w:hideMark/>
          </w:tcPr>
          <w:p w:rsidR="00AC0B70" w:rsidRPr="00AC0B70" w:rsidRDefault="00AC0B70" w:rsidP="003C41AD">
            <w:pPr>
              <w:rPr>
                <w:rFonts w:ascii="Arial" w:eastAsia="Times New Roman" w:hAnsi="Arial" w:cs="Arial"/>
                <w:sz w:val="15"/>
                <w:szCs w:val="15"/>
              </w:rPr>
            </w:pP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Contribuir al desempeño de las funciones y atribuciones del C. Gobernador del Estado, mediante la gestión de la agenda oficial, el acercamiento de los recursos necesarios para la toma de decisiones, el cumplimiento de los compromisos adquiridos y la atención integral de la ciudadanía.</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Índice de Transparencia y Disponibilidad de la Información Fiscal de las Entidades Federativas (ITDIF, a-regional).</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Índice de Transparencia y Disponibilidad de la Información Fiscal de las Entidades Federativas.</w:t>
            </w:r>
          </w:p>
        </w:tc>
        <w:tc>
          <w:tcPr>
            <w:tcW w:w="2693"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Existe participación de la ciudadanía.</w:t>
            </w:r>
          </w:p>
        </w:tc>
      </w:tr>
      <w:tr w:rsidR="00AC0B70" w:rsidRPr="00AC0B70" w:rsidTr="00A61A76">
        <w:tc>
          <w:tcPr>
            <w:tcW w:w="1177"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Propósito</w:t>
            </w:r>
          </w:p>
        </w:tc>
        <w:tc>
          <w:tcPr>
            <w:tcW w:w="0" w:type="auto"/>
            <w:hideMark/>
          </w:tcPr>
          <w:p w:rsidR="00AC0B70" w:rsidRPr="00AC0B70" w:rsidRDefault="00AC0B70" w:rsidP="0015640F">
            <w:pPr>
              <w:jc w:val="center"/>
              <w:rPr>
                <w:rFonts w:ascii="Arial" w:eastAsia="Times New Roman" w:hAnsi="Arial" w:cs="Arial"/>
                <w:sz w:val="15"/>
                <w:szCs w:val="15"/>
              </w:rPr>
            </w:pP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El despacho del C. Gobernador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 la agenda oficial del Gobernador.</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Existe participación de la ciudadanía.</w:t>
            </w:r>
          </w:p>
        </w:tc>
      </w:tr>
      <w:tr w:rsidR="00AC0B70" w:rsidRPr="00AC0B70" w:rsidTr="00A61A76">
        <w:tc>
          <w:tcPr>
            <w:tcW w:w="1177"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Componente</w:t>
            </w: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A</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Agenda y asuntos oficiales programados y gestionados (Secretaría Particular).</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asuntos oficiales programados y gestionados.</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val="restart"/>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Actividad o Proyecto</w:t>
            </w: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01</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Apoyo a las actividades de mantenimiento y conservación de Palacio de Gobierno.</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 las actividades programadas en Palacio de Gobierno.</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02</w:t>
            </w:r>
          </w:p>
        </w:tc>
        <w:tc>
          <w:tcPr>
            <w:tcW w:w="3343" w:type="dxa"/>
            <w:hideMark/>
          </w:tcPr>
          <w:p w:rsidR="00AC0B70" w:rsidRPr="00AC0B70" w:rsidRDefault="00C2133E" w:rsidP="003C41AD">
            <w:pPr>
              <w:rPr>
                <w:rFonts w:ascii="Arial" w:eastAsia="Times New Roman" w:hAnsi="Arial" w:cs="Arial"/>
                <w:sz w:val="15"/>
                <w:szCs w:val="15"/>
              </w:rPr>
            </w:pPr>
            <w:r>
              <w:rPr>
                <w:rStyle w:val="Strong"/>
                <w:rFonts w:ascii="Arial" w:eastAsia="Times New Roman" w:hAnsi="Arial" w:cs="Arial"/>
                <w:b w:val="0"/>
                <w:sz w:val="15"/>
                <w:szCs w:val="15"/>
              </w:rPr>
              <w:t>Apoyo administrativo para el Desarrollo de F</w:t>
            </w:r>
            <w:r w:rsidR="00AC0B70" w:rsidRPr="00AC0B70">
              <w:rPr>
                <w:rStyle w:val="Strong"/>
                <w:rFonts w:ascii="Arial" w:eastAsia="Times New Roman" w:hAnsi="Arial" w:cs="Arial"/>
                <w:b w:val="0"/>
                <w:sz w:val="15"/>
                <w:szCs w:val="15"/>
              </w:rPr>
              <w:t>unciones de la Secretaría Privada.</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del programa de actividades.</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03</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Atención y seguimiento a las peticiones de audiencia solicitadas por la ciudadanía con el C. Gobernador del Estado.</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peticiones de audiencia solicitadas y atendidas.</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04</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Actividades de apoyo a la prestación de servicios.</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 las actividades programadas por la Secretaría Particular.</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05</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Adquisiciones integrales de asistencia.</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 insumos para el desempeño de las funciones del C. Gobernador.</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06</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Elaboración de misivas y correspondencia.</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correspondencia oficial gestionada.</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07</w:t>
            </w:r>
          </w:p>
        </w:tc>
        <w:tc>
          <w:tcPr>
            <w:tcW w:w="3343" w:type="dxa"/>
            <w:hideMark/>
          </w:tcPr>
          <w:p w:rsidR="00AC0B70" w:rsidRDefault="00AC0B70" w:rsidP="003C41AD">
            <w:pPr>
              <w:rPr>
                <w:rStyle w:val="Strong"/>
                <w:rFonts w:ascii="Arial" w:eastAsia="Times New Roman" w:hAnsi="Arial" w:cs="Arial"/>
                <w:b w:val="0"/>
                <w:sz w:val="15"/>
                <w:szCs w:val="15"/>
              </w:rPr>
            </w:pPr>
            <w:r w:rsidRPr="00AC0B70">
              <w:rPr>
                <w:rStyle w:val="Strong"/>
                <w:rFonts w:ascii="Arial" w:eastAsia="Times New Roman" w:hAnsi="Arial" w:cs="Arial"/>
                <w:b w:val="0"/>
                <w:sz w:val="15"/>
                <w:szCs w:val="15"/>
              </w:rPr>
              <w:t>Monitoreo del cumplimiento de los compromisos del C. Gobernador.</w:t>
            </w:r>
          </w:p>
          <w:p w:rsidR="00A61A76" w:rsidRDefault="00A61A76" w:rsidP="003C41AD">
            <w:pPr>
              <w:rPr>
                <w:rFonts w:ascii="Arial" w:eastAsia="Times New Roman" w:hAnsi="Arial" w:cs="Arial"/>
                <w:sz w:val="15"/>
                <w:szCs w:val="15"/>
              </w:rPr>
            </w:pPr>
          </w:p>
          <w:p w:rsidR="00A61A76" w:rsidRPr="00AC0B70" w:rsidRDefault="00A61A76" w:rsidP="003C41AD">
            <w:pPr>
              <w:rPr>
                <w:rFonts w:ascii="Arial" w:eastAsia="Times New Roman" w:hAnsi="Arial" w:cs="Arial"/>
                <w:sz w:val="15"/>
                <w:szCs w:val="15"/>
              </w:rPr>
            </w:pP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 compromisos adquiridos por el C. Gobernador.</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Dependencias responsables de atender los compromisos desarrollaron actividades para su cumplimiento.</w:t>
            </w:r>
          </w:p>
        </w:tc>
      </w:tr>
    </w:tbl>
    <w:p w:rsidR="00A61A76" w:rsidRDefault="00A61A76">
      <w:r>
        <w:br w:type="page"/>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222"/>
      </w:tblGrid>
      <w:tr w:rsidR="003C41AD" w:rsidRPr="00000049" w:rsidTr="003C41AD">
        <w:tc>
          <w:tcPr>
            <w:tcW w:w="3118" w:type="dxa"/>
          </w:tcPr>
          <w:p w:rsidR="003C41AD" w:rsidRPr="00000049" w:rsidRDefault="00E07141" w:rsidP="003C41AD">
            <w:pPr>
              <w:rPr>
                <w:b/>
              </w:rPr>
            </w:pPr>
            <w:r>
              <w:rPr>
                <w:rFonts w:ascii="Arial" w:eastAsia="Times New Roman" w:hAnsi="Arial" w:cs="Arial"/>
                <w:b/>
                <w:sz w:val="17"/>
                <w:szCs w:val="17"/>
              </w:rPr>
              <w:lastRenderedPageBreak/>
              <w:t>PROGRAMA PRESUPUESTARIO:</w:t>
            </w:r>
          </w:p>
        </w:tc>
        <w:tc>
          <w:tcPr>
            <w:tcW w:w="8222" w:type="dxa"/>
          </w:tcPr>
          <w:p w:rsidR="003C41AD" w:rsidRPr="00000049" w:rsidRDefault="008A1C3E" w:rsidP="003C41AD">
            <w:pPr>
              <w:rPr>
                <w:b/>
              </w:rPr>
            </w:pPr>
            <w:r w:rsidRPr="008A1C3E">
              <w:rPr>
                <w:rFonts w:ascii="Arial" w:eastAsia="Times New Roman" w:hAnsi="Arial" w:cs="Arial"/>
                <w:b/>
                <w:sz w:val="17"/>
                <w:szCs w:val="17"/>
              </w:rPr>
              <w:t>48-ADMINISTRACIÓN Y OPERACIÓN DEL DESPACHO DEL GOBERNADOR</w:t>
            </w:r>
          </w:p>
        </w:tc>
      </w:tr>
      <w:tr w:rsidR="003C41AD" w:rsidRPr="00000049" w:rsidTr="003C41AD">
        <w:tc>
          <w:tcPr>
            <w:tcW w:w="3118" w:type="dxa"/>
          </w:tcPr>
          <w:p w:rsidR="003C41AD" w:rsidRPr="00000049" w:rsidRDefault="003C41AD" w:rsidP="003C41AD">
            <w:pPr>
              <w:rPr>
                <w:b/>
              </w:rPr>
            </w:pPr>
            <w:r w:rsidRPr="00000049">
              <w:rPr>
                <w:rFonts w:ascii="Arial" w:eastAsia="Times New Roman" w:hAnsi="Arial" w:cs="Arial"/>
                <w:b/>
                <w:sz w:val="17"/>
                <w:szCs w:val="17"/>
              </w:rPr>
              <w:t>CLASIFICACIÓN PROGRAMÁTICA:</w:t>
            </w:r>
          </w:p>
        </w:tc>
        <w:tc>
          <w:tcPr>
            <w:tcW w:w="8222" w:type="dxa"/>
          </w:tcPr>
          <w:p w:rsidR="003C41AD" w:rsidRPr="00000049" w:rsidRDefault="003C41AD" w:rsidP="003C41AD">
            <w:pPr>
              <w:rPr>
                <w:b/>
              </w:rPr>
            </w:pPr>
            <w:r w:rsidRPr="00000049">
              <w:rPr>
                <w:rFonts w:ascii="Arial" w:eastAsia="Times New Roman" w:hAnsi="Arial" w:cs="Arial"/>
                <w:b/>
                <w:sz w:val="17"/>
                <w:szCs w:val="17"/>
              </w:rPr>
              <w:t>E-PRESTACIÓN DE SERVICIOS PÚBLICOS</w:t>
            </w:r>
          </w:p>
        </w:tc>
      </w:tr>
      <w:tr w:rsidR="003C41AD" w:rsidRPr="00000049" w:rsidTr="003C41AD">
        <w:tc>
          <w:tcPr>
            <w:tcW w:w="3118" w:type="dxa"/>
          </w:tcPr>
          <w:p w:rsidR="003C41AD" w:rsidRPr="00000049" w:rsidRDefault="00E07141" w:rsidP="003C41AD">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tcPr>
          <w:p w:rsidR="003C41AD" w:rsidRPr="00000049" w:rsidRDefault="003C41AD" w:rsidP="003C41AD">
            <w:pPr>
              <w:rPr>
                <w:b/>
              </w:rPr>
            </w:pPr>
            <w:r w:rsidRPr="00000049">
              <w:rPr>
                <w:rFonts w:ascii="Arial" w:eastAsia="Times New Roman" w:hAnsi="Arial" w:cs="Arial"/>
                <w:b/>
                <w:sz w:val="17"/>
                <w:szCs w:val="17"/>
              </w:rPr>
              <w:t>010000 - PODER EJECUTIVO</w:t>
            </w:r>
          </w:p>
        </w:tc>
      </w:tr>
      <w:tr w:rsidR="003C41AD" w:rsidRPr="00000049" w:rsidTr="003C41AD">
        <w:tc>
          <w:tcPr>
            <w:tcW w:w="3118" w:type="dxa"/>
          </w:tcPr>
          <w:p w:rsidR="003C41AD" w:rsidRPr="00000049" w:rsidRDefault="003C41AD" w:rsidP="003C41AD">
            <w:pPr>
              <w:rPr>
                <w:b/>
              </w:rPr>
            </w:pPr>
            <w:r w:rsidRPr="00000049">
              <w:rPr>
                <w:rFonts w:ascii="Arial" w:eastAsia="Times New Roman" w:hAnsi="Arial" w:cs="Arial"/>
                <w:b/>
                <w:sz w:val="17"/>
                <w:szCs w:val="17"/>
              </w:rPr>
              <w:t>EJE DE LA POLÍTICA PÚBLICA:</w:t>
            </w:r>
          </w:p>
        </w:tc>
        <w:tc>
          <w:tcPr>
            <w:tcW w:w="8222" w:type="dxa"/>
          </w:tcPr>
          <w:p w:rsidR="003C41AD" w:rsidRPr="00000049" w:rsidRDefault="003C41AD" w:rsidP="003C41AD">
            <w:pPr>
              <w:rPr>
                <w:b/>
              </w:rPr>
            </w:pPr>
            <w:r w:rsidRPr="00000049">
              <w:rPr>
                <w:rFonts w:ascii="Arial" w:eastAsia="Times New Roman" w:hAnsi="Arial" w:cs="Arial"/>
                <w:b/>
                <w:sz w:val="17"/>
                <w:szCs w:val="17"/>
              </w:rPr>
              <w:t>4 - TRANSVERSAL I.- COLIMA CON UN GOBIERNO MODERNO, EFECTIVO Y TRANSPARENTE</w:t>
            </w:r>
          </w:p>
        </w:tc>
      </w:tr>
    </w:tbl>
    <w:p w:rsidR="00A61A76" w:rsidRDefault="00A61A76"/>
    <w:tbl>
      <w:tblPr>
        <w:tblStyle w:val="TableGrid"/>
        <w:tblW w:w="13750" w:type="dxa"/>
        <w:tblInd w:w="-147" w:type="dxa"/>
        <w:tblLook w:val="04A0" w:firstRow="1" w:lastRow="0" w:firstColumn="1" w:lastColumn="0" w:noHBand="0" w:noVBand="1"/>
      </w:tblPr>
      <w:tblGrid>
        <w:gridCol w:w="1177"/>
        <w:gridCol w:w="725"/>
        <w:gridCol w:w="3343"/>
        <w:gridCol w:w="3016"/>
        <w:gridCol w:w="2796"/>
        <w:gridCol w:w="2693"/>
      </w:tblGrid>
      <w:tr w:rsidR="003C41AD" w:rsidRPr="00AC0B70" w:rsidTr="00A61A76">
        <w:tc>
          <w:tcPr>
            <w:tcW w:w="1177" w:type="dxa"/>
            <w:hideMark/>
          </w:tcPr>
          <w:p w:rsidR="003C41AD" w:rsidRPr="00AC0B70" w:rsidRDefault="003C41AD" w:rsidP="003C41AD">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0" w:type="auto"/>
            <w:hideMark/>
          </w:tcPr>
          <w:p w:rsidR="003C41AD" w:rsidRPr="00AC0B70" w:rsidRDefault="003C41AD" w:rsidP="003C41AD">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43" w:type="dxa"/>
            <w:hideMark/>
          </w:tcPr>
          <w:p w:rsidR="003C41AD" w:rsidRPr="00AC0B70" w:rsidRDefault="003C41AD" w:rsidP="003C41AD">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3016" w:type="dxa"/>
            <w:hideMark/>
          </w:tcPr>
          <w:p w:rsidR="003C41AD" w:rsidRPr="00AC0B70" w:rsidRDefault="003C41AD" w:rsidP="003C41AD">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96" w:type="dxa"/>
            <w:hideMark/>
          </w:tcPr>
          <w:p w:rsidR="003C41AD" w:rsidRPr="00AC0B70" w:rsidRDefault="003C41AD" w:rsidP="003C41AD">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3C41AD" w:rsidRPr="00AC0B70" w:rsidRDefault="003C41AD" w:rsidP="003C41AD">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E5191" w:rsidRPr="00AC0B70" w:rsidTr="00A61A76">
        <w:tc>
          <w:tcPr>
            <w:tcW w:w="1177" w:type="dxa"/>
            <w:vMerge w:val="restart"/>
            <w:hideMark/>
          </w:tcPr>
          <w:p w:rsidR="000E5191" w:rsidRPr="00AC0B70" w:rsidRDefault="000E5191" w:rsidP="003C41AD">
            <w:pPr>
              <w:rPr>
                <w:rFonts w:ascii="Arial" w:eastAsia="Times New Roman" w:hAnsi="Arial" w:cs="Arial"/>
                <w:sz w:val="15"/>
                <w:szCs w:val="15"/>
              </w:rPr>
            </w:pPr>
            <w:r w:rsidRPr="00AC0B70">
              <w:rPr>
                <w:rFonts w:ascii="Arial" w:eastAsia="Times New Roman" w:hAnsi="Arial" w:cs="Arial"/>
                <w:sz w:val="15"/>
                <w:szCs w:val="15"/>
              </w:rPr>
              <w:t>Actividad o Proyecto</w:t>
            </w:r>
          </w:p>
        </w:tc>
        <w:tc>
          <w:tcPr>
            <w:tcW w:w="0" w:type="auto"/>
            <w:hideMark/>
          </w:tcPr>
          <w:p w:rsidR="000E5191" w:rsidRPr="00AC0B70" w:rsidRDefault="000E5191" w:rsidP="0015640F">
            <w:pPr>
              <w:jc w:val="center"/>
              <w:rPr>
                <w:rFonts w:ascii="Arial" w:eastAsia="Times New Roman" w:hAnsi="Arial" w:cs="Arial"/>
                <w:sz w:val="15"/>
                <w:szCs w:val="15"/>
              </w:rPr>
            </w:pPr>
            <w:r w:rsidRPr="00AC0B70">
              <w:rPr>
                <w:rFonts w:ascii="Arial" w:eastAsia="Times New Roman" w:hAnsi="Arial" w:cs="Arial"/>
                <w:sz w:val="15"/>
                <w:szCs w:val="15"/>
              </w:rPr>
              <w:t>08</w:t>
            </w:r>
          </w:p>
        </w:tc>
        <w:tc>
          <w:tcPr>
            <w:tcW w:w="3343" w:type="dxa"/>
            <w:hideMark/>
          </w:tcPr>
          <w:p w:rsidR="000E5191" w:rsidRPr="00AC0B70" w:rsidRDefault="000E5191" w:rsidP="003C41AD">
            <w:pPr>
              <w:rPr>
                <w:rFonts w:ascii="Arial" w:eastAsia="Times New Roman" w:hAnsi="Arial" w:cs="Arial"/>
                <w:sz w:val="15"/>
                <w:szCs w:val="15"/>
              </w:rPr>
            </w:pPr>
            <w:r w:rsidRPr="00AC0B70">
              <w:rPr>
                <w:rStyle w:val="Strong"/>
                <w:rFonts w:ascii="Arial" w:eastAsia="Times New Roman" w:hAnsi="Arial" w:cs="Arial"/>
                <w:b w:val="0"/>
                <w:sz w:val="15"/>
                <w:szCs w:val="15"/>
              </w:rPr>
              <w:t>Organización e implementación de la agenda oficial.</w:t>
            </w:r>
          </w:p>
        </w:tc>
        <w:tc>
          <w:tcPr>
            <w:tcW w:w="3016" w:type="dxa"/>
            <w:hideMark/>
          </w:tcPr>
          <w:p w:rsidR="000E5191" w:rsidRPr="00AC0B70" w:rsidRDefault="000E5191" w:rsidP="003C41AD">
            <w:pPr>
              <w:rPr>
                <w:rFonts w:ascii="Arial" w:eastAsia="Times New Roman" w:hAnsi="Arial" w:cs="Arial"/>
                <w:sz w:val="15"/>
                <w:szCs w:val="15"/>
              </w:rPr>
            </w:pPr>
            <w:r w:rsidRPr="00AC0B70">
              <w:rPr>
                <w:rFonts w:ascii="Arial" w:eastAsia="Times New Roman" w:hAnsi="Arial" w:cs="Arial"/>
                <w:sz w:val="15"/>
                <w:szCs w:val="15"/>
              </w:rPr>
              <w:t>Porcentaje de cumplimiento de la agenda oficial.</w:t>
            </w:r>
          </w:p>
        </w:tc>
        <w:tc>
          <w:tcPr>
            <w:tcW w:w="2796" w:type="dxa"/>
            <w:hideMark/>
          </w:tcPr>
          <w:p w:rsidR="000E5191" w:rsidRPr="00AC0B70" w:rsidRDefault="000E5191"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0E5191" w:rsidRPr="00AC0B70" w:rsidRDefault="000E5191" w:rsidP="00B00D80">
            <w:pPr>
              <w:rPr>
                <w:rFonts w:ascii="Arial" w:eastAsia="Times New Roman" w:hAnsi="Arial" w:cs="Arial"/>
                <w:sz w:val="15"/>
                <w:szCs w:val="15"/>
              </w:rPr>
            </w:pPr>
          </w:p>
        </w:tc>
      </w:tr>
      <w:tr w:rsidR="000E5191" w:rsidRPr="00AC0B70" w:rsidTr="00A61A76">
        <w:tc>
          <w:tcPr>
            <w:tcW w:w="1177" w:type="dxa"/>
            <w:vMerge/>
            <w:hideMark/>
          </w:tcPr>
          <w:p w:rsidR="000E5191" w:rsidRPr="00AC0B70" w:rsidRDefault="000E5191" w:rsidP="003C41AD">
            <w:pPr>
              <w:rPr>
                <w:rFonts w:ascii="Arial" w:eastAsia="Times New Roman" w:hAnsi="Arial" w:cs="Arial"/>
                <w:sz w:val="15"/>
                <w:szCs w:val="15"/>
              </w:rPr>
            </w:pPr>
          </w:p>
        </w:tc>
        <w:tc>
          <w:tcPr>
            <w:tcW w:w="0" w:type="auto"/>
            <w:hideMark/>
          </w:tcPr>
          <w:p w:rsidR="000E5191" w:rsidRPr="00AC0B70" w:rsidRDefault="000E5191" w:rsidP="0015640F">
            <w:pPr>
              <w:jc w:val="center"/>
              <w:rPr>
                <w:rFonts w:ascii="Arial" w:eastAsia="Times New Roman" w:hAnsi="Arial" w:cs="Arial"/>
                <w:sz w:val="15"/>
                <w:szCs w:val="15"/>
              </w:rPr>
            </w:pPr>
            <w:r w:rsidRPr="00AC0B70">
              <w:rPr>
                <w:rFonts w:ascii="Arial" w:eastAsia="Times New Roman" w:hAnsi="Arial" w:cs="Arial"/>
                <w:sz w:val="15"/>
                <w:szCs w:val="15"/>
              </w:rPr>
              <w:t>09</w:t>
            </w:r>
          </w:p>
        </w:tc>
        <w:tc>
          <w:tcPr>
            <w:tcW w:w="3343" w:type="dxa"/>
            <w:hideMark/>
          </w:tcPr>
          <w:p w:rsidR="000E5191" w:rsidRPr="00AC0B70" w:rsidRDefault="000E5191" w:rsidP="003C41AD">
            <w:pPr>
              <w:rPr>
                <w:rFonts w:ascii="Arial" w:eastAsia="Times New Roman" w:hAnsi="Arial" w:cs="Arial"/>
                <w:sz w:val="15"/>
                <w:szCs w:val="15"/>
              </w:rPr>
            </w:pPr>
            <w:r w:rsidRPr="00AC0B70">
              <w:rPr>
                <w:rStyle w:val="Strong"/>
                <w:rFonts w:ascii="Arial" w:eastAsia="Times New Roman" w:hAnsi="Arial" w:cs="Arial"/>
                <w:b w:val="0"/>
                <w:sz w:val="15"/>
                <w:szCs w:val="15"/>
              </w:rPr>
              <w:t>Organización y apoyo técnico-logístico de las actividades de la agenda oficial.</w:t>
            </w:r>
          </w:p>
        </w:tc>
        <w:tc>
          <w:tcPr>
            <w:tcW w:w="3016" w:type="dxa"/>
            <w:hideMark/>
          </w:tcPr>
          <w:p w:rsidR="000E5191" w:rsidRPr="00AC0B70" w:rsidRDefault="000E5191" w:rsidP="003C41AD">
            <w:pPr>
              <w:rPr>
                <w:rFonts w:ascii="Arial" w:eastAsia="Times New Roman" w:hAnsi="Arial" w:cs="Arial"/>
                <w:sz w:val="15"/>
                <w:szCs w:val="15"/>
              </w:rPr>
            </w:pPr>
            <w:r w:rsidRPr="00AC0B70">
              <w:rPr>
                <w:rFonts w:ascii="Arial" w:eastAsia="Times New Roman" w:hAnsi="Arial" w:cs="Arial"/>
                <w:sz w:val="15"/>
                <w:szCs w:val="15"/>
              </w:rPr>
              <w:t>Porcentaje de cumplimiento del soporte logístico en eventos de la agenda oficial del Gobernador.</w:t>
            </w:r>
          </w:p>
        </w:tc>
        <w:tc>
          <w:tcPr>
            <w:tcW w:w="2796" w:type="dxa"/>
            <w:hideMark/>
          </w:tcPr>
          <w:p w:rsidR="000E5191" w:rsidRPr="00AC0B70" w:rsidRDefault="000E5191"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0E5191" w:rsidRPr="00AC0B70" w:rsidRDefault="000E5191" w:rsidP="003C41AD">
            <w:pPr>
              <w:rPr>
                <w:rFonts w:ascii="Arial" w:eastAsia="Times New Roman" w:hAnsi="Arial" w:cs="Arial"/>
                <w:sz w:val="15"/>
                <w:szCs w:val="15"/>
              </w:rPr>
            </w:pPr>
          </w:p>
        </w:tc>
      </w:tr>
      <w:tr w:rsidR="000E5191" w:rsidRPr="00AC0B70" w:rsidTr="00A61A76">
        <w:tc>
          <w:tcPr>
            <w:tcW w:w="1177" w:type="dxa"/>
            <w:vMerge/>
            <w:hideMark/>
          </w:tcPr>
          <w:p w:rsidR="000E5191" w:rsidRPr="00AC0B70" w:rsidRDefault="000E5191" w:rsidP="003C41AD">
            <w:pPr>
              <w:rPr>
                <w:rFonts w:ascii="Arial" w:eastAsia="Times New Roman" w:hAnsi="Arial" w:cs="Arial"/>
                <w:sz w:val="15"/>
                <w:szCs w:val="15"/>
              </w:rPr>
            </w:pPr>
          </w:p>
        </w:tc>
        <w:tc>
          <w:tcPr>
            <w:tcW w:w="0" w:type="auto"/>
            <w:hideMark/>
          </w:tcPr>
          <w:p w:rsidR="000E5191" w:rsidRPr="00AC0B70" w:rsidRDefault="000E5191" w:rsidP="0015640F">
            <w:pPr>
              <w:jc w:val="center"/>
              <w:rPr>
                <w:rFonts w:ascii="Arial" w:eastAsia="Times New Roman" w:hAnsi="Arial" w:cs="Arial"/>
                <w:sz w:val="15"/>
                <w:szCs w:val="15"/>
              </w:rPr>
            </w:pPr>
            <w:r w:rsidRPr="00AC0B70">
              <w:rPr>
                <w:rFonts w:ascii="Arial" w:eastAsia="Times New Roman" w:hAnsi="Arial" w:cs="Arial"/>
                <w:sz w:val="15"/>
                <w:szCs w:val="15"/>
              </w:rPr>
              <w:t>10</w:t>
            </w:r>
          </w:p>
        </w:tc>
        <w:tc>
          <w:tcPr>
            <w:tcW w:w="3343" w:type="dxa"/>
            <w:hideMark/>
          </w:tcPr>
          <w:p w:rsidR="000E5191" w:rsidRPr="00AC0B70" w:rsidRDefault="000E5191" w:rsidP="003C41AD">
            <w:pPr>
              <w:rPr>
                <w:rFonts w:ascii="Arial" w:eastAsia="Times New Roman" w:hAnsi="Arial" w:cs="Arial"/>
                <w:sz w:val="15"/>
                <w:szCs w:val="15"/>
              </w:rPr>
            </w:pPr>
            <w:r w:rsidRPr="00AC0B70">
              <w:rPr>
                <w:rStyle w:val="Strong"/>
                <w:rFonts w:ascii="Arial" w:eastAsia="Times New Roman" w:hAnsi="Arial" w:cs="Arial"/>
                <w:b w:val="0"/>
                <w:sz w:val="15"/>
                <w:szCs w:val="15"/>
              </w:rPr>
              <w:t>Relaciones públicas del Ejecutivo estatal.</w:t>
            </w:r>
          </w:p>
        </w:tc>
        <w:tc>
          <w:tcPr>
            <w:tcW w:w="3016" w:type="dxa"/>
            <w:hideMark/>
          </w:tcPr>
          <w:p w:rsidR="000E5191" w:rsidRPr="00AC0B70" w:rsidRDefault="000E5191" w:rsidP="003C41AD">
            <w:pPr>
              <w:rPr>
                <w:rFonts w:ascii="Arial" w:eastAsia="Times New Roman" w:hAnsi="Arial" w:cs="Arial"/>
                <w:sz w:val="15"/>
                <w:szCs w:val="15"/>
              </w:rPr>
            </w:pPr>
            <w:r w:rsidRPr="00AC0B70">
              <w:rPr>
                <w:rFonts w:ascii="Arial" w:eastAsia="Times New Roman" w:hAnsi="Arial" w:cs="Arial"/>
                <w:sz w:val="15"/>
                <w:szCs w:val="15"/>
              </w:rPr>
              <w:t>Porcentaje de cumplimiento en las actividades programadas por la Dirección de Relaciones Públicas.</w:t>
            </w:r>
          </w:p>
        </w:tc>
        <w:tc>
          <w:tcPr>
            <w:tcW w:w="2796" w:type="dxa"/>
            <w:hideMark/>
          </w:tcPr>
          <w:p w:rsidR="000E5191" w:rsidRPr="00AC0B70" w:rsidRDefault="000E5191"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0E5191" w:rsidRPr="00AC0B70" w:rsidRDefault="000E5191" w:rsidP="003C41AD">
            <w:pPr>
              <w:rPr>
                <w:rFonts w:ascii="Arial" w:eastAsia="Times New Roman" w:hAnsi="Arial" w:cs="Arial"/>
                <w:sz w:val="15"/>
                <w:szCs w:val="15"/>
              </w:rPr>
            </w:pPr>
          </w:p>
        </w:tc>
      </w:tr>
      <w:tr w:rsidR="00AC0B70" w:rsidRPr="00AC0B70" w:rsidTr="00A61A76">
        <w:tc>
          <w:tcPr>
            <w:tcW w:w="1177"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Componente</w:t>
            </w: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B</w:t>
            </w:r>
          </w:p>
        </w:tc>
        <w:tc>
          <w:tcPr>
            <w:tcW w:w="3343" w:type="dxa"/>
            <w:hideMark/>
          </w:tcPr>
          <w:p w:rsidR="00AC0B70" w:rsidRPr="00AC0B70" w:rsidRDefault="00C2133E" w:rsidP="003C41AD">
            <w:pPr>
              <w:rPr>
                <w:rFonts w:ascii="Arial" w:eastAsia="Times New Roman" w:hAnsi="Arial" w:cs="Arial"/>
                <w:sz w:val="15"/>
                <w:szCs w:val="15"/>
              </w:rPr>
            </w:pPr>
            <w:r>
              <w:rPr>
                <w:rStyle w:val="Strong"/>
                <w:rFonts w:ascii="Arial" w:eastAsia="Times New Roman" w:hAnsi="Arial" w:cs="Arial"/>
                <w:b w:val="0"/>
                <w:sz w:val="15"/>
                <w:szCs w:val="15"/>
              </w:rPr>
              <w:t>Capital H</w:t>
            </w:r>
            <w:r w:rsidR="00AC0B70" w:rsidRPr="00AC0B70">
              <w:rPr>
                <w:rStyle w:val="Strong"/>
                <w:rFonts w:ascii="Arial" w:eastAsia="Times New Roman" w:hAnsi="Arial" w:cs="Arial"/>
                <w:b w:val="0"/>
                <w:sz w:val="15"/>
                <w:szCs w:val="15"/>
              </w:rPr>
              <w:t>umano y recursos materiales, financieros y tecnológicos de la oficina del C. Gobernador gestionados.</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recursos ejercidos.</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val="restart"/>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Actividad o Proyecto</w:t>
            </w: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01</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Apoyo a las actividades de casa oficial de Gobierno.</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 las actividades programadas en la administración general de la oficina del Gobernador.</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02</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Despliegue del protocolo de seguridad del C. Gobernador del Estado.</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Aplicación del protocolo de seguridad.</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Componente</w:t>
            </w: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C</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Análisis sociopolítico realizado para la toma de decisiones del Ejecutivo.</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requerimientos de información cubiertos.</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Existe información suficiente.</w:t>
            </w:r>
          </w:p>
        </w:tc>
      </w:tr>
      <w:tr w:rsidR="00AC0B70" w:rsidRPr="00AC0B70" w:rsidTr="00A61A76">
        <w:tc>
          <w:tcPr>
            <w:tcW w:w="1177" w:type="dxa"/>
            <w:vMerge w:val="restart"/>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Actividad o Proyecto</w:t>
            </w: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01</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Desarrollo de la agenda de riesgos para el C. Gobernador y los titulares de dependencias.</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 las actividades programadas en la Coordinación de Análisis y Desarrollo Socio Político.</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C2133E" w:rsidP="003C41AD">
            <w:pPr>
              <w:rPr>
                <w:rFonts w:ascii="Arial" w:eastAsia="Times New Roman" w:hAnsi="Arial" w:cs="Arial"/>
                <w:sz w:val="15"/>
                <w:szCs w:val="15"/>
              </w:rPr>
            </w:pPr>
            <w:r w:rsidRPr="00AC0B70">
              <w:rPr>
                <w:rFonts w:ascii="Arial" w:eastAsia="Times New Roman" w:hAnsi="Arial" w:cs="Arial"/>
                <w:sz w:val="15"/>
                <w:szCs w:val="15"/>
              </w:rPr>
              <w:t>Existe</w:t>
            </w:r>
            <w:r w:rsidR="00AC0B70" w:rsidRPr="00AC0B70">
              <w:rPr>
                <w:rFonts w:ascii="Arial" w:eastAsia="Times New Roman" w:hAnsi="Arial" w:cs="Arial"/>
                <w:sz w:val="15"/>
                <w:szCs w:val="15"/>
              </w:rPr>
              <w:t xml:space="preserve"> información disponible.</w:t>
            </w: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02</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Análisis de evaluación semanal del gabinete estatal.</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Índice de percepción del desempeño del gabinete.</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Componente</w:t>
            </w:r>
          </w:p>
        </w:tc>
        <w:tc>
          <w:tcPr>
            <w:tcW w:w="0" w:type="auto"/>
            <w:hideMark/>
          </w:tcPr>
          <w:p w:rsidR="00AC0B70" w:rsidRPr="00AC0B70" w:rsidRDefault="00AC0B70" w:rsidP="0015640F">
            <w:pPr>
              <w:jc w:val="center"/>
              <w:rPr>
                <w:rFonts w:ascii="Arial" w:eastAsia="Times New Roman" w:hAnsi="Arial" w:cs="Arial"/>
                <w:sz w:val="15"/>
                <w:szCs w:val="15"/>
              </w:rPr>
            </w:pPr>
            <w:r w:rsidRPr="00AC0B70">
              <w:rPr>
                <w:rFonts w:ascii="Arial" w:eastAsia="Times New Roman" w:hAnsi="Arial" w:cs="Arial"/>
                <w:sz w:val="15"/>
                <w:szCs w:val="15"/>
              </w:rPr>
              <w:t>D</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Solicitudes y peticiones ciudadanas realizadas al C. Gobernador atendidas.</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solicitudes ciudadanas atendidas.</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Existe participación de la ciudadanía a través de solicitudes y peticiones</w:t>
            </w:r>
          </w:p>
          <w:p w:rsidR="00AC0B70" w:rsidRPr="00AC0B70" w:rsidRDefault="00AC0B70" w:rsidP="003C41AD">
            <w:pPr>
              <w:rPr>
                <w:rFonts w:ascii="Arial" w:eastAsia="Times New Roman" w:hAnsi="Arial" w:cs="Arial"/>
                <w:sz w:val="15"/>
                <w:szCs w:val="15"/>
              </w:rPr>
            </w:pPr>
          </w:p>
        </w:tc>
      </w:tr>
    </w:tbl>
    <w:p w:rsidR="003C41AD" w:rsidRDefault="00A61A76">
      <w:r>
        <w:br w:type="page"/>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222"/>
      </w:tblGrid>
      <w:tr w:rsidR="003C41AD" w:rsidRPr="00000049" w:rsidTr="003C41AD">
        <w:tc>
          <w:tcPr>
            <w:tcW w:w="3118" w:type="dxa"/>
          </w:tcPr>
          <w:p w:rsidR="003C41AD" w:rsidRPr="00000049" w:rsidRDefault="00E07141" w:rsidP="003C41AD">
            <w:pPr>
              <w:rPr>
                <w:b/>
              </w:rPr>
            </w:pPr>
            <w:r>
              <w:rPr>
                <w:rFonts w:ascii="Arial" w:eastAsia="Times New Roman" w:hAnsi="Arial" w:cs="Arial"/>
                <w:b/>
                <w:sz w:val="17"/>
                <w:szCs w:val="17"/>
              </w:rPr>
              <w:lastRenderedPageBreak/>
              <w:t>PROGRAMA PRESUPUESTARIO:</w:t>
            </w:r>
          </w:p>
        </w:tc>
        <w:tc>
          <w:tcPr>
            <w:tcW w:w="8222" w:type="dxa"/>
          </w:tcPr>
          <w:p w:rsidR="003C41AD" w:rsidRPr="00000049" w:rsidRDefault="008A1C3E" w:rsidP="003C41AD">
            <w:pPr>
              <w:rPr>
                <w:b/>
              </w:rPr>
            </w:pPr>
            <w:r w:rsidRPr="008A1C3E">
              <w:rPr>
                <w:rFonts w:ascii="Arial" w:eastAsia="Times New Roman" w:hAnsi="Arial" w:cs="Arial"/>
                <w:b/>
                <w:sz w:val="17"/>
                <w:szCs w:val="17"/>
              </w:rPr>
              <w:t>48-ADMINISTRACIÓN Y OPERACIÓN DEL DESPACHO DEL GOBERNADOR</w:t>
            </w:r>
          </w:p>
        </w:tc>
      </w:tr>
      <w:tr w:rsidR="003C41AD" w:rsidRPr="00000049" w:rsidTr="003C41AD">
        <w:tc>
          <w:tcPr>
            <w:tcW w:w="3118" w:type="dxa"/>
          </w:tcPr>
          <w:p w:rsidR="003C41AD" w:rsidRPr="00000049" w:rsidRDefault="003C41AD" w:rsidP="003C41AD">
            <w:pPr>
              <w:rPr>
                <w:b/>
              </w:rPr>
            </w:pPr>
            <w:r w:rsidRPr="00000049">
              <w:rPr>
                <w:rFonts w:ascii="Arial" w:eastAsia="Times New Roman" w:hAnsi="Arial" w:cs="Arial"/>
                <w:b/>
                <w:sz w:val="17"/>
                <w:szCs w:val="17"/>
              </w:rPr>
              <w:t>CLASIFICACIÓN PROGRAMÁTICA:</w:t>
            </w:r>
          </w:p>
        </w:tc>
        <w:tc>
          <w:tcPr>
            <w:tcW w:w="8222" w:type="dxa"/>
          </w:tcPr>
          <w:p w:rsidR="003C41AD" w:rsidRPr="00000049" w:rsidRDefault="003C41AD" w:rsidP="003C41AD">
            <w:pPr>
              <w:rPr>
                <w:b/>
              </w:rPr>
            </w:pPr>
            <w:r w:rsidRPr="00000049">
              <w:rPr>
                <w:rFonts w:ascii="Arial" w:eastAsia="Times New Roman" w:hAnsi="Arial" w:cs="Arial"/>
                <w:b/>
                <w:sz w:val="17"/>
                <w:szCs w:val="17"/>
              </w:rPr>
              <w:t>E-PRESTACIÓN DE SERVICIOS PÚBLICOS</w:t>
            </w:r>
          </w:p>
        </w:tc>
      </w:tr>
      <w:tr w:rsidR="003C41AD" w:rsidRPr="00000049" w:rsidTr="003C41AD">
        <w:tc>
          <w:tcPr>
            <w:tcW w:w="3118" w:type="dxa"/>
          </w:tcPr>
          <w:p w:rsidR="003C41AD" w:rsidRPr="00000049" w:rsidRDefault="00E07141" w:rsidP="003C41AD">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tcPr>
          <w:p w:rsidR="003C41AD" w:rsidRPr="00000049" w:rsidRDefault="003C41AD" w:rsidP="003C41AD">
            <w:pPr>
              <w:rPr>
                <w:b/>
              </w:rPr>
            </w:pPr>
            <w:r w:rsidRPr="00000049">
              <w:rPr>
                <w:rFonts w:ascii="Arial" w:eastAsia="Times New Roman" w:hAnsi="Arial" w:cs="Arial"/>
                <w:b/>
                <w:sz w:val="17"/>
                <w:szCs w:val="17"/>
              </w:rPr>
              <w:t>010000 - PODER EJECUTIVO</w:t>
            </w:r>
          </w:p>
        </w:tc>
      </w:tr>
      <w:tr w:rsidR="003C41AD" w:rsidRPr="00000049" w:rsidTr="003C41AD">
        <w:tc>
          <w:tcPr>
            <w:tcW w:w="3118" w:type="dxa"/>
          </w:tcPr>
          <w:p w:rsidR="003C41AD" w:rsidRPr="00000049" w:rsidRDefault="003C41AD" w:rsidP="003C41AD">
            <w:pPr>
              <w:rPr>
                <w:b/>
              </w:rPr>
            </w:pPr>
            <w:r w:rsidRPr="00000049">
              <w:rPr>
                <w:rFonts w:ascii="Arial" w:eastAsia="Times New Roman" w:hAnsi="Arial" w:cs="Arial"/>
                <w:b/>
                <w:sz w:val="17"/>
                <w:szCs w:val="17"/>
              </w:rPr>
              <w:t>EJE DE LA POLÍTICA PÚBLICA:</w:t>
            </w:r>
          </w:p>
        </w:tc>
        <w:tc>
          <w:tcPr>
            <w:tcW w:w="8222" w:type="dxa"/>
          </w:tcPr>
          <w:p w:rsidR="003C41AD" w:rsidRPr="00000049" w:rsidRDefault="003C41AD" w:rsidP="003C41AD">
            <w:pPr>
              <w:rPr>
                <w:b/>
              </w:rPr>
            </w:pPr>
            <w:r w:rsidRPr="00000049">
              <w:rPr>
                <w:rFonts w:ascii="Arial" w:eastAsia="Times New Roman" w:hAnsi="Arial" w:cs="Arial"/>
                <w:b/>
                <w:sz w:val="17"/>
                <w:szCs w:val="17"/>
              </w:rPr>
              <w:t>4 - TRANSVERSAL I.- COLIMA CON UN GOBIERNO MODERNO, EFECTIVO Y TRANSPARENTE</w:t>
            </w:r>
          </w:p>
        </w:tc>
      </w:tr>
    </w:tbl>
    <w:p w:rsidR="003C41AD" w:rsidRDefault="003C41AD"/>
    <w:tbl>
      <w:tblPr>
        <w:tblStyle w:val="TableGrid"/>
        <w:tblW w:w="13750" w:type="dxa"/>
        <w:tblInd w:w="-147" w:type="dxa"/>
        <w:tblLook w:val="04A0" w:firstRow="1" w:lastRow="0" w:firstColumn="1" w:lastColumn="0" w:noHBand="0" w:noVBand="1"/>
      </w:tblPr>
      <w:tblGrid>
        <w:gridCol w:w="1177"/>
        <w:gridCol w:w="725"/>
        <w:gridCol w:w="3343"/>
        <w:gridCol w:w="3016"/>
        <w:gridCol w:w="2796"/>
        <w:gridCol w:w="2693"/>
      </w:tblGrid>
      <w:tr w:rsidR="003C41AD" w:rsidRPr="00AC0B70" w:rsidTr="00A61A76">
        <w:tc>
          <w:tcPr>
            <w:tcW w:w="1177" w:type="dxa"/>
            <w:hideMark/>
          </w:tcPr>
          <w:p w:rsidR="003C41AD" w:rsidRPr="00AC0B70" w:rsidRDefault="003C41AD" w:rsidP="003C41AD">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0" w:type="auto"/>
            <w:hideMark/>
          </w:tcPr>
          <w:p w:rsidR="003C41AD" w:rsidRPr="00AC0B70" w:rsidRDefault="003C41AD" w:rsidP="003C41AD">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43" w:type="dxa"/>
            <w:hideMark/>
          </w:tcPr>
          <w:p w:rsidR="003C41AD" w:rsidRPr="00AC0B70" w:rsidRDefault="003C41AD" w:rsidP="003C41AD">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3016" w:type="dxa"/>
            <w:hideMark/>
          </w:tcPr>
          <w:p w:rsidR="003C41AD" w:rsidRPr="00AC0B70" w:rsidRDefault="003C41AD" w:rsidP="003C41AD">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96" w:type="dxa"/>
            <w:hideMark/>
          </w:tcPr>
          <w:p w:rsidR="003C41AD" w:rsidRPr="00AC0B70" w:rsidRDefault="003C41AD" w:rsidP="003C41AD">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3C41AD" w:rsidRPr="00AC0B70" w:rsidRDefault="003C41AD" w:rsidP="003C41AD">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C0B70" w:rsidRPr="00AC0B70" w:rsidTr="00A61A76">
        <w:tc>
          <w:tcPr>
            <w:tcW w:w="1177" w:type="dxa"/>
            <w:vMerge w:val="restart"/>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Actividad o Proyecto</w:t>
            </w:r>
          </w:p>
        </w:tc>
        <w:tc>
          <w:tcPr>
            <w:tcW w:w="0" w:type="auto"/>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 01</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Actividades de apoyo a la prestación de servicios.</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 las actividades programadas de Atención Ciudadana.</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 02</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Atención y seguimiento a las solicitudes y demandas de la ciudadanía.</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atención a las peticiones de la ciudadanía.</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Existe participación de la ciudadanía a través de solicitudes y peticiones.</w:t>
            </w: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 03</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Entrega de apoyos asistenciales.</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apoyos asistenciales entregados.</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Existe participación de la ciudadanía para la recepción de apoyos asistenciales.</w:t>
            </w:r>
          </w:p>
        </w:tc>
      </w:tr>
      <w:tr w:rsidR="00AC0B70" w:rsidRPr="00AC0B70" w:rsidTr="00A61A76">
        <w:tc>
          <w:tcPr>
            <w:tcW w:w="1177"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Componente</w:t>
            </w:r>
          </w:p>
        </w:tc>
        <w:tc>
          <w:tcPr>
            <w:tcW w:w="0" w:type="auto"/>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E</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Estrategias de comunicación institucional implementadas para el acercamiento del Gobierno estatal con la ciudadanía.</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cobertura de acciones de Gobierno del Estado en medios de comunicación.</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Los medios de comunicación difunden los productos de comunicación oficial y las acciones del Gobierno del Estado</w:t>
            </w:r>
          </w:p>
        </w:tc>
      </w:tr>
      <w:tr w:rsidR="00AC0B70" w:rsidRPr="00AC0B70" w:rsidTr="00A61A76">
        <w:tc>
          <w:tcPr>
            <w:tcW w:w="1177" w:type="dxa"/>
            <w:vMerge w:val="restart"/>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Actividad o Proyecto</w:t>
            </w:r>
          </w:p>
        </w:tc>
        <w:tc>
          <w:tcPr>
            <w:tcW w:w="0" w:type="auto"/>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 01</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Actividades de apoyo a la prestación de servicios.</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cumplimiento de las actividades programadas en la Coordinación General de Comunicación Social.</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p>
        </w:tc>
      </w:tr>
      <w:tr w:rsidR="00AC0B70" w:rsidRPr="00AC0B70" w:rsidTr="00A61A76">
        <w:tc>
          <w:tcPr>
            <w:tcW w:w="1177" w:type="dxa"/>
            <w:vMerge/>
            <w:hideMark/>
          </w:tcPr>
          <w:p w:rsidR="00AC0B70" w:rsidRPr="00AC0B70" w:rsidRDefault="00AC0B70" w:rsidP="003C41AD">
            <w:pPr>
              <w:rPr>
                <w:rFonts w:ascii="Arial" w:eastAsia="Times New Roman" w:hAnsi="Arial" w:cs="Arial"/>
                <w:sz w:val="15"/>
                <w:szCs w:val="15"/>
              </w:rPr>
            </w:pPr>
          </w:p>
        </w:tc>
        <w:tc>
          <w:tcPr>
            <w:tcW w:w="0" w:type="auto"/>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 02</w:t>
            </w:r>
          </w:p>
        </w:tc>
        <w:tc>
          <w:tcPr>
            <w:tcW w:w="3343" w:type="dxa"/>
            <w:hideMark/>
          </w:tcPr>
          <w:p w:rsidR="00AC0B70" w:rsidRPr="00AC0B70" w:rsidRDefault="00AC0B70" w:rsidP="003C41AD">
            <w:pPr>
              <w:rPr>
                <w:rFonts w:ascii="Arial" w:eastAsia="Times New Roman" w:hAnsi="Arial" w:cs="Arial"/>
                <w:sz w:val="15"/>
                <w:szCs w:val="15"/>
              </w:rPr>
            </w:pPr>
            <w:r w:rsidRPr="00AC0B70">
              <w:rPr>
                <w:rStyle w:val="Strong"/>
                <w:rFonts w:ascii="Arial" w:eastAsia="Times New Roman" w:hAnsi="Arial" w:cs="Arial"/>
                <w:b w:val="0"/>
                <w:sz w:val="15"/>
                <w:szCs w:val="15"/>
              </w:rPr>
              <w:t>Planeación, seguimiento y evaluación de la política de Comunicación Social.</w:t>
            </w:r>
          </w:p>
        </w:tc>
        <w:tc>
          <w:tcPr>
            <w:tcW w:w="301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Porcentaje de boletines informativos emitidos.</w:t>
            </w:r>
          </w:p>
        </w:tc>
        <w:tc>
          <w:tcPr>
            <w:tcW w:w="2796"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Registros internos.</w:t>
            </w:r>
          </w:p>
        </w:tc>
        <w:tc>
          <w:tcPr>
            <w:tcW w:w="2693" w:type="dxa"/>
            <w:hideMark/>
          </w:tcPr>
          <w:p w:rsidR="00AC0B70" w:rsidRPr="00AC0B70" w:rsidRDefault="00AC0B70" w:rsidP="003C41AD">
            <w:pPr>
              <w:rPr>
                <w:rFonts w:ascii="Arial" w:eastAsia="Times New Roman" w:hAnsi="Arial" w:cs="Arial"/>
                <w:sz w:val="15"/>
                <w:szCs w:val="15"/>
              </w:rPr>
            </w:pPr>
            <w:r w:rsidRPr="00AC0B70">
              <w:rPr>
                <w:rFonts w:ascii="Arial" w:eastAsia="Times New Roman" w:hAnsi="Arial" w:cs="Arial"/>
                <w:sz w:val="15"/>
                <w:szCs w:val="15"/>
              </w:rPr>
              <w:t>La ciudadanía se encuentra interesada en la información que genera el Gobierno del Estado</w:t>
            </w:r>
          </w:p>
        </w:tc>
      </w:tr>
    </w:tbl>
    <w:p w:rsidR="00842A78" w:rsidRDefault="00842A78" w:rsidP="00AC0B70">
      <w:pPr>
        <w:tabs>
          <w:tab w:val="left" w:pos="7530"/>
        </w:tabs>
        <w:rPr>
          <w:rFonts w:ascii="Arial" w:hAnsi="Arial" w:cs="Arial"/>
          <w:sz w:val="15"/>
          <w:szCs w:val="15"/>
        </w:rPr>
      </w:pPr>
    </w:p>
    <w:p w:rsidR="003C41AD" w:rsidRDefault="00842A78">
      <w:pPr>
        <w:rPr>
          <w:rFonts w:ascii="Arial" w:hAnsi="Arial" w:cs="Arial"/>
          <w:sz w:val="15"/>
          <w:szCs w:val="15"/>
        </w:rPr>
      </w:pPr>
      <w:r>
        <w:rPr>
          <w:rFonts w:ascii="Arial" w:hAnsi="Arial" w:cs="Arial"/>
          <w:sz w:val="15"/>
          <w:szCs w:val="15"/>
        </w:rPr>
        <w:br w:type="page"/>
      </w:r>
    </w:p>
    <w:p w:rsidR="003C41AD" w:rsidRDefault="003C41AD" w:rsidP="00AC0B70">
      <w:pPr>
        <w:tabs>
          <w:tab w:val="left" w:pos="7530"/>
        </w:tabs>
        <w:rPr>
          <w:rFonts w:ascii="Arial" w:hAnsi="Arial" w:cs="Arial"/>
          <w:sz w:val="15"/>
          <w:szCs w:val="15"/>
        </w:rPr>
        <w:sectPr w:rsidR="003C41AD" w:rsidSect="00276743">
          <w:headerReference w:type="default" r:id="rId6"/>
          <w:footerReference w:type="default" r:id="rId7"/>
          <w:pgSz w:w="15840" w:h="12240" w:orient="landscape"/>
          <w:pgMar w:top="86" w:right="1665" w:bottom="1440" w:left="851" w:header="567" w:footer="1020" w:gutter="0"/>
          <w:cols w:space="708"/>
          <w:docGrid w:linePitch="360"/>
        </w:sectPr>
      </w:pP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23"/>
        <w:gridCol w:w="302"/>
        <w:gridCol w:w="2806"/>
        <w:gridCol w:w="562"/>
        <w:gridCol w:w="2948"/>
        <w:gridCol w:w="2822"/>
        <w:gridCol w:w="1821"/>
        <w:gridCol w:w="844"/>
      </w:tblGrid>
      <w:tr w:rsidR="00842A78" w:rsidRPr="00000049" w:rsidTr="00842A78">
        <w:trPr>
          <w:gridBefore w:val="2"/>
          <w:gridAfter w:val="1"/>
          <w:wBefore w:w="1498" w:type="dxa"/>
          <w:wAfter w:w="844" w:type="dxa"/>
        </w:trPr>
        <w:tc>
          <w:tcPr>
            <w:tcW w:w="3108" w:type="dxa"/>
            <w:gridSpan w:val="2"/>
          </w:tcPr>
          <w:p w:rsidR="00842A78" w:rsidRPr="00000049" w:rsidRDefault="00E07141" w:rsidP="00FD131C">
            <w:pPr>
              <w:rPr>
                <w:b/>
              </w:rPr>
            </w:pPr>
            <w:r>
              <w:rPr>
                <w:rFonts w:ascii="Arial" w:eastAsia="Times New Roman" w:hAnsi="Arial" w:cs="Arial"/>
                <w:b/>
                <w:sz w:val="17"/>
                <w:szCs w:val="17"/>
              </w:rPr>
              <w:lastRenderedPageBreak/>
              <w:t>PROGRAMA PRESUPUESTARIO:</w:t>
            </w:r>
          </w:p>
        </w:tc>
        <w:tc>
          <w:tcPr>
            <w:tcW w:w="8153" w:type="dxa"/>
            <w:gridSpan w:val="4"/>
          </w:tcPr>
          <w:p w:rsidR="00842A78" w:rsidRPr="00842A78" w:rsidRDefault="008A1C3E" w:rsidP="00FD131C">
            <w:pPr>
              <w:rPr>
                <w:b/>
              </w:rPr>
            </w:pPr>
            <w:r w:rsidRPr="008A1C3E">
              <w:rPr>
                <w:rFonts w:ascii="Arial" w:eastAsia="Times New Roman" w:hAnsi="Arial" w:cs="Arial"/>
                <w:b/>
                <w:sz w:val="17"/>
                <w:szCs w:val="17"/>
              </w:rPr>
              <w:t>56-TRANSPARENCIA Y CONTROL GUBERNAMENTAL</w:t>
            </w:r>
          </w:p>
        </w:tc>
      </w:tr>
      <w:tr w:rsidR="00842A78" w:rsidRPr="00000049" w:rsidTr="00842A78">
        <w:trPr>
          <w:gridBefore w:val="2"/>
          <w:gridAfter w:val="1"/>
          <w:wBefore w:w="1498" w:type="dxa"/>
          <w:wAfter w:w="844" w:type="dxa"/>
        </w:trPr>
        <w:tc>
          <w:tcPr>
            <w:tcW w:w="3108" w:type="dxa"/>
            <w:gridSpan w:val="2"/>
          </w:tcPr>
          <w:p w:rsidR="00842A78" w:rsidRPr="00000049" w:rsidRDefault="00842A78" w:rsidP="00FD131C">
            <w:pPr>
              <w:rPr>
                <w:b/>
              </w:rPr>
            </w:pPr>
            <w:r w:rsidRPr="00000049">
              <w:rPr>
                <w:rFonts w:ascii="Arial" w:eastAsia="Times New Roman" w:hAnsi="Arial" w:cs="Arial"/>
                <w:b/>
                <w:sz w:val="17"/>
                <w:szCs w:val="17"/>
              </w:rPr>
              <w:t>CLASIFICACIÓN PROGRAMÁTICA:</w:t>
            </w:r>
          </w:p>
        </w:tc>
        <w:tc>
          <w:tcPr>
            <w:tcW w:w="8153" w:type="dxa"/>
            <w:gridSpan w:val="4"/>
          </w:tcPr>
          <w:p w:rsidR="00842A78" w:rsidRPr="00842A78" w:rsidRDefault="00842A78" w:rsidP="00FD131C">
            <w:pPr>
              <w:rPr>
                <w:b/>
              </w:rPr>
            </w:pPr>
            <w:r w:rsidRPr="00842A78">
              <w:rPr>
                <w:rFonts w:ascii="Arial" w:eastAsia="Times New Roman" w:hAnsi="Arial" w:cs="Arial"/>
                <w:b/>
                <w:sz w:val="17"/>
                <w:szCs w:val="17"/>
              </w:rPr>
              <w:t>P-PLANEACIÓN, SEGUIMIENTO Y EVALUACIÓN DE POLÍTICAS PÚBLICAS</w:t>
            </w:r>
          </w:p>
        </w:tc>
      </w:tr>
      <w:tr w:rsidR="00842A78" w:rsidRPr="00000049" w:rsidTr="00842A78">
        <w:trPr>
          <w:gridBefore w:val="2"/>
          <w:gridAfter w:val="1"/>
          <w:wBefore w:w="1498" w:type="dxa"/>
          <w:wAfter w:w="844" w:type="dxa"/>
        </w:trPr>
        <w:tc>
          <w:tcPr>
            <w:tcW w:w="3108" w:type="dxa"/>
            <w:gridSpan w:val="2"/>
          </w:tcPr>
          <w:p w:rsidR="00842A78"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153" w:type="dxa"/>
            <w:gridSpan w:val="4"/>
          </w:tcPr>
          <w:p w:rsidR="00842A78" w:rsidRPr="00842A78" w:rsidRDefault="00842A78" w:rsidP="00FD131C">
            <w:pPr>
              <w:rPr>
                <w:b/>
              </w:rPr>
            </w:pPr>
            <w:r w:rsidRPr="00842A78">
              <w:rPr>
                <w:rFonts w:ascii="Arial" w:eastAsia="Times New Roman" w:hAnsi="Arial" w:cs="Arial"/>
                <w:b/>
                <w:sz w:val="17"/>
                <w:szCs w:val="17"/>
              </w:rPr>
              <w:t>010300 - CONTRALORÍA GENERAL DEL ESTADO</w:t>
            </w:r>
          </w:p>
        </w:tc>
      </w:tr>
      <w:tr w:rsidR="00842A78" w:rsidRPr="00000049" w:rsidTr="00842A78">
        <w:trPr>
          <w:gridBefore w:val="2"/>
          <w:gridAfter w:val="1"/>
          <w:wBefore w:w="1498" w:type="dxa"/>
          <w:wAfter w:w="844" w:type="dxa"/>
        </w:trPr>
        <w:tc>
          <w:tcPr>
            <w:tcW w:w="3108" w:type="dxa"/>
            <w:gridSpan w:val="2"/>
          </w:tcPr>
          <w:p w:rsidR="00842A78" w:rsidRPr="00000049" w:rsidRDefault="00842A78" w:rsidP="00FD131C">
            <w:pPr>
              <w:rPr>
                <w:b/>
              </w:rPr>
            </w:pPr>
            <w:r w:rsidRPr="00000049">
              <w:rPr>
                <w:rFonts w:ascii="Arial" w:eastAsia="Times New Roman" w:hAnsi="Arial" w:cs="Arial"/>
                <w:b/>
                <w:sz w:val="17"/>
                <w:szCs w:val="17"/>
              </w:rPr>
              <w:t>EJE DE LA POLÍTICA PÚBLICA:</w:t>
            </w:r>
          </w:p>
        </w:tc>
        <w:tc>
          <w:tcPr>
            <w:tcW w:w="8153" w:type="dxa"/>
            <w:gridSpan w:val="4"/>
          </w:tcPr>
          <w:p w:rsidR="00842A78" w:rsidRPr="00842A78" w:rsidRDefault="00842A78" w:rsidP="00FD131C">
            <w:pPr>
              <w:rPr>
                <w:rFonts w:ascii="Arial" w:eastAsia="Times New Roman" w:hAnsi="Arial" w:cs="Arial"/>
                <w:b/>
                <w:sz w:val="17"/>
                <w:szCs w:val="17"/>
              </w:rPr>
            </w:pPr>
            <w:r w:rsidRPr="00842A78">
              <w:rPr>
                <w:rFonts w:ascii="Arial" w:eastAsia="Times New Roman" w:hAnsi="Arial" w:cs="Arial"/>
                <w:b/>
                <w:sz w:val="17"/>
                <w:szCs w:val="17"/>
              </w:rPr>
              <w:t>4 - TRANSVERSAL I.- COLIMA CON UN GOBIERNO MODERNO, EFECTIVO Y TRANSPARENTE</w:t>
            </w:r>
          </w:p>
          <w:p w:rsidR="00842A78" w:rsidRPr="00000049" w:rsidRDefault="00842A78" w:rsidP="00FD131C">
            <w:pPr>
              <w:rPr>
                <w:b/>
              </w:rPr>
            </w:pP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hideMark/>
          </w:tcPr>
          <w:p w:rsidR="003C41AD" w:rsidRPr="00AC0B70" w:rsidRDefault="003C41AD" w:rsidP="003C41AD">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25" w:type="dxa"/>
            <w:gridSpan w:val="2"/>
            <w:hideMark/>
          </w:tcPr>
          <w:p w:rsidR="003C41AD" w:rsidRPr="00AC0B70" w:rsidRDefault="003C41AD" w:rsidP="003C41AD">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68" w:type="dxa"/>
            <w:gridSpan w:val="2"/>
            <w:hideMark/>
          </w:tcPr>
          <w:p w:rsidR="003C41AD" w:rsidRPr="00AC0B70" w:rsidRDefault="003C41AD" w:rsidP="003C41AD">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48" w:type="dxa"/>
            <w:hideMark/>
          </w:tcPr>
          <w:p w:rsidR="003C41AD" w:rsidRPr="00AC0B70" w:rsidRDefault="003C41AD" w:rsidP="003C41AD">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22" w:type="dxa"/>
            <w:hideMark/>
          </w:tcPr>
          <w:p w:rsidR="003C41AD" w:rsidRPr="00AC0B70" w:rsidRDefault="003C41AD" w:rsidP="003C41AD">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65" w:type="dxa"/>
            <w:gridSpan w:val="2"/>
            <w:hideMark/>
          </w:tcPr>
          <w:p w:rsidR="003C41AD" w:rsidRPr="00AC0B70" w:rsidRDefault="003C41AD" w:rsidP="003C41AD">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Fin</w:t>
            </w:r>
          </w:p>
        </w:tc>
        <w:tc>
          <w:tcPr>
            <w:tcW w:w="725" w:type="dxa"/>
            <w:gridSpan w:val="2"/>
            <w:hideMark/>
          </w:tcPr>
          <w:p w:rsidR="003C41AD" w:rsidRPr="003C41AD" w:rsidRDefault="003C41AD" w:rsidP="003C41AD">
            <w:pPr>
              <w:rPr>
                <w:rFonts w:ascii="Arial" w:eastAsia="Times New Roman" w:hAnsi="Arial" w:cs="Arial"/>
                <w:sz w:val="15"/>
                <w:szCs w:val="15"/>
              </w:rPr>
            </w:pPr>
          </w:p>
        </w:tc>
        <w:tc>
          <w:tcPr>
            <w:tcW w:w="3368" w:type="dxa"/>
            <w:gridSpan w:val="2"/>
            <w:hideMark/>
          </w:tcPr>
          <w:p w:rsidR="003C41AD" w:rsidRPr="003C41AD" w:rsidRDefault="003C41AD" w:rsidP="003C41AD">
            <w:pPr>
              <w:rPr>
                <w:rFonts w:ascii="Arial" w:eastAsia="Times New Roman" w:hAnsi="Arial" w:cs="Arial"/>
                <w:sz w:val="15"/>
                <w:szCs w:val="15"/>
              </w:rPr>
            </w:pPr>
            <w:r w:rsidRPr="003C41AD">
              <w:rPr>
                <w:rStyle w:val="Strong"/>
                <w:rFonts w:ascii="Arial" w:eastAsia="Times New Roman" w:hAnsi="Arial" w:cs="Arial"/>
                <w:b w:val="0"/>
                <w:sz w:val="15"/>
                <w:szCs w:val="15"/>
              </w:rPr>
              <w:t>Contribuir a la rendición de cuentas y el combate a la corrupción a través de la promoción de la transparencia y el acceso a la información pública del quehacer gubernamental.</w:t>
            </w:r>
          </w:p>
        </w:tc>
        <w:tc>
          <w:tcPr>
            <w:tcW w:w="2948"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Porcentaje de cumplimiento en materia de transparencia.</w:t>
            </w:r>
          </w:p>
        </w:tc>
        <w:tc>
          <w:tcPr>
            <w:tcW w:w="2822"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Portal de transparencia del Poder Ejecutivo, plataforma nacional de transparencia, Contraloría General, ejercicio 2018</w:t>
            </w:r>
          </w:p>
        </w:tc>
        <w:tc>
          <w:tcPr>
            <w:tcW w:w="2665" w:type="dxa"/>
            <w:gridSpan w:val="2"/>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redactar el supuesto de acuerdo al plan institucional</w:t>
            </w: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Propósito</w:t>
            </w:r>
          </w:p>
        </w:tc>
        <w:tc>
          <w:tcPr>
            <w:tcW w:w="725" w:type="dxa"/>
            <w:gridSpan w:val="2"/>
            <w:hideMark/>
          </w:tcPr>
          <w:p w:rsidR="003C41AD" w:rsidRPr="003C41AD" w:rsidRDefault="003C41AD" w:rsidP="003C41AD">
            <w:pPr>
              <w:rPr>
                <w:rFonts w:ascii="Arial" w:eastAsia="Times New Roman" w:hAnsi="Arial" w:cs="Arial"/>
                <w:sz w:val="15"/>
                <w:szCs w:val="15"/>
              </w:rPr>
            </w:pPr>
          </w:p>
        </w:tc>
        <w:tc>
          <w:tcPr>
            <w:tcW w:w="3368" w:type="dxa"/>
            <w:gridSpan w:val="2"/>
            <w:hideMark/>
          </w:tcPr>
          <w:p w:rsidR="003C41AD" w:rsidRPr="003C41AD" w:rsidRDefault="003C41AD" w:rsidP="003C41AD">
            <w:pPr>
              <w:rPr>
                <w:rFonts w:ascii="Arial" w:eastAsia="Times New Roman" w:hAnsi="Arial" w:cs="Arial"/>
                <w:sz w:val="15"/>
                <w:szCs w:val="15"/>
              </w:rPr>
            </w:pPr>
            <w:r w:rsidRPr="003C41AD">
              <w:rPr>
                <w:rStyle w:val="Strong"/>
                <w:rFonts w:ascii="Arial" w:eastAsia="Times New Roman" w:hAnsi="Arial" w:cs="Arial"/>
                <w:b w:val="0"/>
                <w:sz w:val="15"/>
                <w:szCs w:val="15"/>
              </w:rPr>
              <w:t>La población colimense obtiene un mayor bienestar mediante la planeación, organización, dirección y coordinación del sistema de fiscalización, del sistema estatal anticorrupción e información pública accesible a la ciudadanía.</w:t>
            </w:r>
          </w:p>
        </w:tc>
        <w:tc>
          <w:tcPr>
            <w:tcW w:w="2948"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Porcentaje de cumplimiento del sistema de fiscalización anticorrupción estatal e información pública.</w:t>
            </w:r>
          </w:p>
        </w:tc>
        <w:tc>
          <w:tcPr>
            <w:tcW w:w="2822"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Ficha técnica de indicadores, Contraloría General, ejercicio 2018.</w:t>
            </w:r>
          </w:p>
        </w:tc>
        <w:tc>
          <w:tcPr>
            <w:tcW w:w="2665" w:type="dxa"/>
            <w:gridSpan w:val="2"/>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N/A</w:t>
            </w: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Componente</w:t>
            </w:r>
          </w:p>
        </w:tc>
        <w:tc>
          <w:tcPr>
            <w:tcW w:w="725" w:type="dxa"/>
            <w:gridSpan w:val="2"/>
            <w:hideMark/>
          </w:tcPr>
          <w:p w:rsidR="003C41AD" w:rsidRPr="003C41AD" w:rsidRDefault="003C41AD" w:rsidP="0015640F">
            <w:pPr>
              <w:jc w:val="center"/>
              <w:rPr>
                <w:rFonts w:ascii="Arial" w:eastAsia="Times New Roman" w:hAnsi="Arial" w:cs="Arial"/>
                <w:sz w:val="15"/>
                <w:szCs w:val="15"/>
              </w:rPr>
            </w:pPr>
            <w:r w:rsidRPr="003C41AD">
              <w:rPr>
                <w:rFonts w:ascii="Arial" w:eastAsia="Times New Roman" w:hAnsi="Arial" w:cs="Arial"/>
                <w:sz w:val="15"/>
                <w:szCs w:val="15"/>
              </w:rPr>
              <w:t>A</w:t>
            </w:r>
          </w:p>
        </w:tc>
        <w:tc>
          <w:tcPr>
            <w:tcW w:w="3368" w:type="dxa"/>
            <w:gridSpan w:val="2"/>
            <w:hideMark/>
          </w:tcPr>
          <w:p w:rsidR="003C41AD" w:rsidRPr="003C41AD" w:rsidRDefault="003C41AD" w:rsidP="003C41AD">
            <w:pPr>
              <w:rPr>
                <w:rFonts w:ascii="Arial" w:eastAsia="Times New Roman" w:hAnsi="Arial" w:cs="Arial"/>
                <w:sz w:val="15"/>
                <w:szCs w:val="15"/>
              </w:rPr>
            </w:pPr>
            <w:r w:rsidRPr="003C41AD">
              <w:rPr>
                <w:rStyle w:val="Strong"/>
                <w:rFonts w:ascii="Arial" w:eastAsia="Times New Roman" w:hAnsi="Arial" w:cs="Arial"/>
                <w:b w:val="0"/>
                <w:sz w:val="15"/>
                <w:szCs w:val="15"/>
              </w:rPr>
              <w:t>Planeación, organización, dirección y coordinación del sistema de fiscalización atendido.</w:t>
            </w:r>
          </w:p>
        </w:tc>
        <w:tc>
          <w:tcPr>
            <w:tcW w:w="2948"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Porcentaje de cumplimiento del programa de trabajo del sistema de fiscalización.</w:t>
            </w:r>
          </w:p>
        </w:tc>
        <w:tc>
          <w:tcPr>
            <w:tcW w:w="2822"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Ficha técnica de indicadores, Contraloría General, ejercicio 2018, www.plancolima.col.gob.mx</w:t>
            </w:r>
          </w:p>
        </w:tc>
        <w:tc>
          <w:tcPr>
            <w:tcW w:w="2665" w:type="dxa"/>
            <w:gridSpan w:val="2"/>
            <w:hideMark/>
          </w:tcPr>
          <w:p w:rsidR="003C41AD" w:rsidRPr="003C41AD" w:rsidRDefault="003C41AD" w:rsidP="003C41AD">
            <w:pPr>
              <w:rPr>
                <w:rFonts w:ascii="Arial" w:eastAsia="Times New Roman" w:hAnsi="Arial" w:cs="Arial"/>
                <w:sz w:val="15"/>
                <w:szCs w:val="15"/>
              </w:rPr>
            </w:pP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val="restart"/>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Actividad o Proceso</w:t>
            </w:r>
          </w:p>
        </w:tc>
        <w:tc>
          <w:tcPr>
            <w:tcW w:w="725" w:type="dxa"/>
            <w:gridSpan w:val="2"/>
            <w:hideMark/>
          </w:tcPr>
          <w:p w:rsidR="003C41AD" w:rsidRPr="003C41AD" w:rsidRDefault="003C41AD" w:rsidP="0015640F">
            <w:pPr>
              <w:jc w:val="center"/>
              <w:rPr>
                <w:rFonts w:ascii="Arial" w:eastAsia="Times New Roman" w:hAnsi="Arial" w:cs="Arial"/>
                <w:sz w:val="15"/>
                <w:szCs w:val="15"/>
              </w:rPr>
            </w:pPr>
            <w:r w:rsidRPr="003C41AD">
              <w:rPr>
                <w:rFonts w:ascii="Arial" w:eastAsia="Times New Roman" w:hAnsi="Arial" w:cs="Arial"/>
                <w:sz w:val="15"/>
                <w:szCs w:val="15"/>
              </w:rPr>
              <w:t>01</w:t>
            </w:r>
          </w:p>
        </w:tc>
        <w:tc>
          <w:tcPr>
            <w:tcW w:w="3368" w:type="dxa"/>
            <w:gridSpan w:val="2"/>
            <w:hideMark/>
          </w:tcPr>
          <w:p w:rsidR="003C41AD" w:rsidRPr="003C41AD" w:rsidRDefault="003C41AD" w:rsidP="003C41AD">
            <w:pPr>
              <w:rPr>
                <w:rFonts w:ascii="Arial" w:eastAsia="Times New Roman" w:hAnsi="Arial" w:cs="Arial"/>
                <w:sz w:val="15"/>
                <w:szCs w:val="15"/>
              </w:rPr>
            </w:pPr>
            <w:r w:rsidRPr="003C41AD">
              <w:rPr>
                <w:rStyle w:val="Strong"/>
                <w:rFonts w:ascii="Arial" w:eastAsia="Times New Roman" w:hAnsi="Arial" w:cs="Arial"/>
                <w:b w:val="0"/>
                <w:sz w:val="15"/>
                <w:szCs w:val="15"/>
              </w:rPr>
              <w:t>Incrementar el número de auditorías en referencia al año anterior en un 10%.</w:t>
            </w:r>
          </w:p>
        </w:tc>
        <w:tc>
          <w:tcPr>
            <w:tcW w:w="2948"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Porcentaje de auditorías financieras realizadas</w:t>
            </w:r>
          </w:p>
        </w:tc>
        <w:tc>
          <w:tcPr>
            <w:tcW w:w="2822"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Plan anual de auditoría, Dirección de Auditoría Gubernamental, ejercicio 2018.</w:t>
            </w:r>
          </w:p>
        </w:tc>
        <w:tc>
          <w:tcPr>
            <w:tcW w:w="2665" w:type="dxa"/>
            <w:gridSpan w:val="2"/>
            <w:hideMark/>
          </w:tcPr>
          <w:p w:rsidR="003C41AD" w:rsidRPr="003C41AD" w:rsidRDefault="003C41AD" w:rsidP="003C41AD">
            <w:pPr>
              <w:rPr>
                <w:rFonts w:ascii="Arial" w:eastAsia="Times New Roman" w:hAnsi="Arial" w:cs="Arial"/>
                <w:sz w:val="15"/>
                <w:szCs w:val="15"/>
              </w:rPr>
            </w:pP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3C41AD" w:rsidRPr="003C41AD" w:rsidRDefault="003C41AD" w:rsidP="003C41AD">
            <w:pPr>
              <w:rPr>
                <w:rFonts w:ascii="Arial" w:eastAsia="Times New Roman" w:hAnsi="Arial" w:cs="Arial"/>
                <w:sz w:val="15"/>
                <w:szCs w:val="15"/>
              </w:rPr>
            </w:pPr>
          </w:p>
        </w:tc>
        <w:tc>
          <w:tcPr>
            <w:tcW w:w="725" w:type="dxa"/>
            <w:gridSpan w:val="2"/>
            <w:hideMark/>
          </w:tcPr>
          <w:p w:rsidR="003C41AD" w:rsidRPr="003C41AD" w:rsidRDefault="003C41AD" w:rsidP="0015640F">
            <w:pPr>
              <w:jc w:val="center"/>
              <w:rPr>
                <w:rFonts w:ascii="Arial" w:eastAsia="Times New Roman" w:hAnsi="Arial" w:cs="Arial"/>
                <w:sz w:val="15"/>
                <w:szCs w:val="15"/>
              </w:rPr>
            </w:pPr>
            <w:r w:rsidRPr="003C41AD">
              <w:rPr>
                <w:rFonts w:ascii="Arial" w:eastAsia="Times New Roman" w:hAnsi="Arial" w:cs="Arial"/>
                <w:sz w:val="15"/>
                <w:szCs w:val="15"/>
              </w:rPr>
              <w:t>02</w:t>
            </w:r>
          </w:p>
        </w:tc>
        <w:tc>
          <w:tcPr>
            <w:tcW w:w="3368" w:type="dxa"/>
            <w:gridSpan w:val="2"/>
            <w:hideMark/>
          </w:tcPr>
          <w:p w:rsidR="003C41AD" w:rsidRPr="003C41AD" w:rsidRDefault="003C41AD" w:rsidP="003C41AD">
            <w:pPr>
              <w:rPr>
                <w:rFonts w:ascii="Arial" w:eastAsia="Times New Roman" w:hAnsi="Arial" w:cs="Arial"/>
                <w:sz w:val="15"/>
                <w:szCs w:val="15"/>
              </w:rPr>
            </w:pPr>
            <w:r w:rsidRPr="003C41AD">
              <w:rPr>
                <w:rStyle w:val="Strong"/>
                <w:rFonts w:ascii="Arial" w:eastAsia="Times New Roman" w:hAnsi="Arial" w:cs="Arial"/>
                <w:b w:val="0"/>
                <w:sz w:val="15"/>
                <w:szCs w:val="15"/>
              </w:rPr>
              <w:t>Incrementar el porcentaje de recursos fiscalizados en un 5% respecto del año anterior.</w:t>
            </w:r>
          </w:p>
        </w:tc>
        <w:tc>
          <w:tcPr>
            <w:tcW w:w="2948"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Porcentaje de los recursos fiscalizados.</w:t>
            </w:r>
          </w:p>
        </w:tc>
        <w:tc>
          <w:tcPr>
            <w:tcW w:w="2822"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Plan anual de trabajo, Dirección de Auditoría Gubernamental, ejercicio 2018.</w:t>
            </w:r>
          </w:p>
        </w:tc>
        <w:tc>
          <w:tcPr>
            <w:tcW w:w="2665" w:type="dxa"/>
            <w:gridSpan w:val="2"/>
            <w:hideMark/>
          </w:tcPr>
          <w:p w:rsidR="003C41AD" w:rsidRPr="003C41AD" w:rsidRDefault="003C41AD" w:rsidP="003C41AD">
            <w:pPr>
              <w:rPr>
                <w:rFonts w:ascii="Arial" w:eastAsia="Times New Roman" w:hAnsi="Arial" w:cs="Arial"/>
                <w:sz w:val="15"/>
                <w:szCs w:val="15"/>
              </w:rPr>
            </w:pP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3C41AD" w:rsidRPr="003C41AD" w:rsidRDefault="003C41AD" w:rsidP="003C41AD">
            <w:pPr>
              <w:rPr>
                <w:rFonts w:ascii="Arial" w:eastAsia="Times New Roman" w:hAnsi="Arial" w:cs="Arial"/>
                <w:sz w:val="15"/>
                <w:szCs w:val="15"/>
              </w:rPr>
            </w:pPr>
          </w:p>
        </w:tc>
        <w:tc>
          <w:tcPr>
            <w:tcW w:w="725" w:type="dxa"/>
            <w:gridSpan w:val="2"/>
            <w:hideMark/>
          </w:tcPr>
          <w:p w:rsidR="003C41AD" w:rsidRPr="003C41AD" w:rsidRDefault="003C41AD" w:rsidP="0015640F">
            <w:pPr>
              <w:jc w:val="center"/>
              <w:rPr>
                <w:rFonts w:ascii="Arial" w:eastAsia="Times New Roman" w:hAnsi="Arial" w:cs="Arial"/>
                <w:sz w:val="15"/>
                <w:szCs w:val="15"/>
              </w:rPr>
            </w:pPr>
            <w:r w:rsidRPr="003C41AD">
              <w:rPr>
                <w:rFonts w:ascii="Arial" w:eastAsia="Times New Roman" w:hAnsi="Arial" w:cs="Arial"/>
                <w:sz w:val="15"/>
                <w:szCs w:val="15"/>
              </w:rPr>
              <w:t>03</w:t>
            </w:r>
          </w:p>
        </w:tc>
        <w:tc>
          <w:tcPr>
            <w:tcW w:w="3368" w:type="dxa"/>
            <w:gridSpan w:val="2"/>
            <w:hideMark/>
          </w:tcPr>
          <w:p w:rsidR="003C41AD" w:rsidRPr="003C41AD" w:rsidRDefault="003C41AD" w:rsidP="003C41AD">
            <w:pPr>
              <w:rPr>
                <w:rFonts w:ascii="Arial" w:eastAsia="Times New Roman" w:hAnsi="Arial" w:cs="Arial"/>
                <w:sz w:val="15"/>
                <w:szCs w:val="15"/>
              </w:rPr>
            </w:pPr>
            <w:r w:rsidRPr="003C41AD">
              <w:rPr>
                <w:rStyle w:val="Strong"/>
                <w:rFonts w:ascii="Arial" w:eastAsia="Times New Roman" w:hAnsi="Arial" w:cs="Arial"/>
                <w:b w:val="0"/>
                <w:sz w:val="15"/>
                <w:szCs w:val="15"/>
              </w:rPr>
              <w:t>Al 2021 aumentar la plantilla laboral de la Dirección de Evaluación de la obra pública y programas agropecuarios en 5 personas.</w:t>
            </w:r>
          </w:p>
        </w:tc>
        <w:tc>
          <w:tcPr>
            <w:tcW w:w="2948"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 xml:space="preserve">Porcentaje del personal </w:t>
            </w:r>
            <w:r w:rsidR="00052D0E">
              <w:rPr>
                <w:rFonts w:ascii="Arial" w:eastAsia="Times New Roman" w:hAnsi="Arial" w:cs="Arial"/>
                <w:sz w:val="15"/>
                <w:szCs w:val="15"/>
              </w:rPr>
              <w:t xml:space="preserve">del </w:t>
            </w:r>
            <w:r w:rsidRPr="003C41AD">
              <w:rPr>
                <w:rFonts w:ascii="Arial" w:eastAsia="Times New Roman" w:hAnsi="Arial" w:cs="Arial"/>
                <w:sz w:val="15"/>
                <w:szCs w:val="15"/>
              </w:rPr>
              <w:t>área de obra pública.</w:t>
            </w:r>
          </w:p>
        </w:tc>
        <w:tc>
          <w:tcPr>
            <w:tcW w:w="2822"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Plantilla laboral, Dirección de Evaluación de la Obra Pública y Programas Agropecuarios.</w:t>
            </w:r>
          </w:p>
        </w:tc>
        <w:tc>
          <w:tcPr>
            <w:tcW w:w="2665" w:type="dxa"/>
            <w:gridSpan w:val="2"/>
            <w:hideMark/>
          </w:tcPr>
          <w:p w:rsidR="003C41AD" w:rsidRPr="003C41AD" w:rsidRDefault="003C41AD" w:rsidP="003C41AD">
            <w:pPr>
              <w:rPr>
                <w:rFonts w:ascii="Arial" w:eastAsia="Times New Roman" w:hAnsi="Arial" w:cs="Arial"/>
                <w:sz w:val="15"/>
                <w:szCs w:val="15"/>
              </w:rPr>
            </w:pP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3C41AD" w:rsidRPr="003C41AD" w:rsidRDefault="003C41AD" w:rsidP="003C41AD">
            <w:pPr>
              <w:rPr>
                <w:rFonts w:ascii="Arial" w:eastAsia="Times New Roman" w:hAnsi="Arial" w:cs="Arial"/>
                <w:sz w:val="15"/>
                <w:szCs w:val="15"/>
              </w:rPr>
            </w:pPr>
          </w:p>
        </w:tc>
        <w:tc>
          <w:tcPr>
            <w:tcW w:w="725" w:type="dxa"/>
            <w:gridSpan w:val="2"/>
            <w:hideMark/>
          </w:tcPr>
          <w:p w:rsidR="003C41AD" w:rsidRPr="003C41AD" w:rsidRDefault="003C41AD" w:rsidP="0015640F">
            <w:pPr>
              <w:jc w:val="center"/>
              <w:rPr>
                <w:rFonts w:ascii="Arial" w:eastAsia="Times New Roman" w:hAnsi="Arial" w:cs="Arial"/>
                <w:sz w:val="15"/>
                <w:szCs w:val="15"/>
              </w:rPr>
            </w:pPr>
            <w:r w:rsidRPr="003C41AD">
              <w:rPr>
                <w:rFonts w:ascii="Arial" w:eastAsia="Times New Roman" w:hAnsi="Arial" w:cs="Arial"/>
                <w:sz w:val="15"/>
                <w:szCs w:val="15"/>
              </w:rPr>
              <w:t>04</w:t>
            </w:r>
          </w:p>
        </w:tc>
        <w:tc>
          <w:tcPr>
            <w:tcW w:w="3368" w:type="dxa"/>
            <w:gridSpan w:val="2"/>
            <w:hideMark/>
          </w:tcPr>
          <w:p w:rsidR="003C41AD" w:rsidRPr="003C41AD" w:rsidRDefault="003C41AD" w:rsidP="003C41AD">
            <w:pPr>
              <w:rPr>
                <w:rFonts w:ascii="Arial" w:eastAsia="Times New Roman" w:hAnsi="Arial" w:cs="Arial"/>
                <w:sz w:val="15"/>
                <w:szCs w:val="15"/>
              </w:rPr>
            </w:pPr>
            <w:r w:rsidRPr="003C41AD">
              <w:rPr>
                <w:rStyle w:val="Strong"/>
                <w:rFonts w:ascii="Arial" w:eastAsia="Times New Roman" w:hAnsi="Arial" w:cs="Arial"/>
                <w:b w:val="0"/>
                <w:sz w:val="15"/>
                <w:szCs w:val="15"/>
              </w:rPr>
              <w:t>Efectuar un curso de capacitación al año para todo el personal en el uso del sistema de captura de estimaciones de obra pública y programas agropecuarios.</w:t>
            </w:r>
          </w:p>
        </w:tc>
        <w:tc>
          <w:tcPr>
            <w:tcW w:w="2948"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Porcentaje de la capacitación del personal.</w:t>
            </w:r>
          </w:p>
        </w:tc>
        <w:tc>
          <w:tcPr>
            <w:tcW w:w="2822"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Registros internos.</w:t>
            </w:r>
          </w:p>
        </w:tc>
        <w:tc>
          <w:tcPr>
            <w:tcW w:w="2665" w:type="dxa"/>
            <w:gridSpan w:val="2"/>
            <w:hideMark/>
          </w:tcPr>
          <w:p w:rsidR="003C41AD" w:rsidRPr="003C41AD" w:rsidRDefault="003C41AD" w:rsidP="003C41AD">
            <w:pPr>
              <w:rPr>
                <w:rFonts w:ascii="Arial" w:eastAsia="Times New Roman" w:hAnsi="Arial" w:cs="Arial"/>
                <w:sz w:val="15"/>
                <w:szCs w:val="15"/>
              </w:rPr>
            </w:pP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3C41AD" w:rsidRPr="003C41AD" w:rsidRDefault="003C41AD" w:rsidP="003C41AD">
            <w:pPr>
              <w:rPr>
                <w:rFonts w:ascii="Arial" w:eastAsia="Times New Roman" w:hAnsi="Arial" w:cs="Arial"/>
                <w:sz w:val="15"/>
                <w:szCs w:val="15"/>
              </w:rPr>
            </w:pPr>
          </w:p>
        </w:tc>
        <w:tc>
          <w:tcPr>
            <w:tcW w:w="725" w:type="dxa"/>
            <w:gridSpan w:val="2"/>
            <w:hideMark/>
          </w:tcPr>
          <w:p w:rsidR="003C41AD" w:rsidRPr="003C41AD" w:rsidRDefault="003C41AD" w:rsidP="0015640F">
            <w:pPr>
              <w:jc w:val="center"/>
              <w:rPr>
                <w:rFonts w:ascii="Arial" w:eastAsia="Times New Roman" w:hAnsi="Arial" w:cs="Arial"/>
                <w:sz w:val="15"/>
                <w:szCs w:val="15"/>
              </w:rPr>
            </w:pPr>
            <w:r w:rsidRPr="003C41AD">
              <w:rPr>
                <w:rFonts w:ascii="Arial" w:eastAsia="Times New Roman" w:hAnsi="Arial" w:cs="Arial"/>
                <w:sz w:val="15"/>
                <w:szCs w:val="15"/>
              </w:rPr>
              <w:t>05</w:t>
            </w:r>
          </w:p>
        </w:tc>
        <w:tc>
          <w:tcPr>
            <w:tcW w:w="3368" w:type="dxa"/>
            <w:gridSpan w:val="2"/>
            <w:hideMark/>
          </w:tcPr>
          <w:p w:rsidR="003C41AD" w:rsidRPr="003C41AD" w:rsidRDefault="003C41AD" w:rsidP="003C41AD">
            <w:pPr>
              <w:rPr>
                <w:rFonts w:ascii="Arial" w:eastAsia="Times New Roman" w:hAnsi="Arial" w:cs="Arial"/>
                <w:sz w:val="15"/>
                <w:szCs w:val="15"/>
              </w:rPr>
            </w:pPr>
            <w:r w:rsidRPr="003C41AD">
              <w:rPr>
                <w:rStyle w:val="Strong"/>
                <w:rFonts w:ascii="Arial" w:eastAsia="Times New Roman" w:hAnsi="Arial" w:cs="Arial"/>
                <w:b w:val="0"/>
                <w:sz w:val="15"/>
                <w:szCs w:val="15"/>
              </w:rPr>
              <w:t>Para el 2019 realizar la captura del 100% de las estimaciones de obra pública y programas agropecuarios.</w:t>
            </w:r>
          </w:p>
        </w:tc>
        <w:tc>
          <w:tcPr>
            <w:tcW w:w="2948"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Porcentaje de captura realizada.</w:t>
            </w:r>
          </w:p>
        </w:tc>
        <w:tc>
          <w:tcPr>
            <w:tcW w:w="2822"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Plan de trabajo, Dirección de Evaluación de la Obra Pública y Programas Agropecuarios, ejercicio 2018.</w:t>
            </w:r>
          </w:p>
        </w:tc>
        <w:tc>
          <w:tcPr>
            <w:tcW w:w="2665" w:type="dxa"/>
            <w:gridSpan w:val="2"/>
            <w:hideMark/>
          </w:tcPr>
          <w:p w:rsidR="003C41AD" w:rsidRPr="003C41AD" w:rsidRDefault="003C41AD" w:rsidP="003C41AD">
            <w:pPr>
              <w:rPr>
                <w:rFonts w:ascii="Arial" w:eastAsia="Times New Roman" w:hAnsi="Arial" w:cs="Arial"/>
                <w:sz w:val="15"/>
                <w:szCs w:val="15"/>
              </w:rPr>
            </w:pP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3C41AD" w:rsidRPr="003C41AD" w:rsidRDefault="003C41AD" w:rsidP="003C41AD">
            <w:pPr>
              <w:rPr>
                <w:rFonts w:ascii="Arial" w:eastAsia="Times New Roman" w:hAnsi="Arial" w:cs="Arial"/>
                <w:sz w:val="15"/>
                <w:szCs w:val="15"/>
              </w:rPr>
            </w:pPr>
          </w:p>
        </w:tc>
        <w:tc>
          <w:tcPr>
            <w:tcW w:w="725" w:type="dxa"/>
            <w:gridSpan w:val="2"/>
            <w:hideMark/>
          </w:tcPr>
          <w:p w:rsidR="003C41AD" w:rsidRPr="003C41AD" w:rsidRDefault="003C41AD" w:rsidP="0015640F">
            <w:pPr>
              <w:jc w:val="center"/>
              <w:rPr>
                <w:rFonts w:ascii="Arial" w:eastAsia="Times New Roman" w:hAnsi="Arial" w:cs="Arial"/>
                <w:sz w:val="15"/>
                <w:szCs w:val="15"/>
              </w:rPr>
            </w:pPr>
            <w:r w:rsidRPr="003C41AD">
              <w:rPr>
                <w:rFonts w:ascii="Arial" w:eastAsia="Times New Roman" w:hAnsi="Arial" w:cs="Arial"/>
                <w:sz w:val="15"/>
                <w:szCs w:val="15"/>
              </w:rPr>
              <w:t>06</w:t>
            </w:r>
          </w:p>
        </w:tc>
        <w:tc>
          <w:tcPr>
            <w:tcW w:w="3368" w:type="dxa"/>
            <w:gridSpan w:val="2"/>
            <w:hideMark/>
          </w:tcPr>
          <w:p w:rsidR="003C41AD" w:rsidRPr="003C41AD" w:rsidRDefault="003C41AD" w:rsidP="003C41AD">
            <w:pPr>
              <w:rPr>
                <w:rFonts w:ascii="Arial" w:eastAsia="Times New Roman" w:hAnsi="Arial" w:cs="Arial"/>
                <w:sz w:val="15"/>
                <w:szCs w:val="15"/>
              </w:rPr>
            </w:pPr>
            <w:r w:rsidRPr="003C41AD">
              <w:rPr>
                <w:rStyle w:val="Strong"/>
                <w:rFonts w:ascii="Arial" w:eastAsia="Times New Roman" w:hAnsi="Arial" w:cs="Arial"/>
                <w:b w:val="0"/>
                <w:sz w:val="15"/>
                <w:szCs w:val="15"/>
              </w:rPr>
              <w:t>Efectuar 2 cursos de capacitación al año en materia de supervisión de obra pública.</w:t>
            </w:r>
          </w:p>
        </w:tc>
        <w:tc>
          <w:tcPr>
            <w:tcW w:w="2948" w:type="dxa"/>
            <w:hideMark/>
          </w:tcPr>
          <w:p w:rsidR="003C41AD" w:rsidRPr="003C41AD" w:rsidRDefault="003C41AD" w:rsidP="003C41AD">
            <w:pPr>
              <w:rPr>
                <w:rFonts w:ascii="Arial" w:eastAsia="Times New Roman" w:hAnsi="Arial" w:cs="Arial"/>
                <w:sz w:val="15"/>
                <w:szCs w:val="15"/>
              </w:rPr>
            </w:pPr>
            <w:r w:rsidRPr="003C41AD">
              <w:rPr>
                <w:rFonts w:ascii="Arial" w:eastAsia="Times New Roman" w:hAnsi="Arial" w:cs="Arial"/>
                <w:sz w:val="15"/>
                <w:szCs w:val="15"/>
              </w:rPr>
              <w:t>Porcentaje de capacitación del personal de obra pública.</w:t>
            </w:r>
          </w:p>
        </w:tc>
        <w:tc>
          <w:tcPr>
            <w:tcW w:w="2822" w:type="dxa"/>
            <w:hideMark/>
          </w:tcPr>
          <w:p w:rsidR="003C41AD" w:rsidRPr="003C41AD" w:rsidRDefault="00C2133E" w:rsidP="003C41AD">
            <w:pPr>
              <w:rPr>
                <w:rFonts w:ascii="Arial" w:eastAsia="Times New Roman" w:hAnsi="Arial" w:cs="Arial"/>
                <w:sz w:val="15"/>
                <w:szCs w:val="15"/>
              </w:rPr>
            </w:pPr>
            <w:r>
              <w:rPr>
                <w:rFonts w:ascii="Arial" w:eastAsia="Times New Roman" w:hAnsi="Arial" w:cs="Arial"/>
                <w:sz w:val="15"/>
                <w:szCs w:val="15"/>
              </w:rPr>
              <w:t>Plan de Trabajo, Plan de C</w:t>
            </w:r>
            <w:r w:rsidR="003C41AD" w:rsidRPr="003C41AD">
              <w:rPr>
                <w:rFonts w:ascii="Arial" w:eastAsia="Times New Roman" w:hAnsi="Arial" w:cs="Arial"/>
                <w:sz w:val="15"/>
                <w:szCs w:val="15"/>
              </w:rPr>
              <w:t>apacitación, Dirección de Evaluación de la Obra Pública y Programas Agropecuarios, ejercicio 2018.</w:t>
            </w:r>
          </w:p>
        </w:tc>
        <w:tc>
          <w:tcPr>
            <w:tcW w:w="2665" w:type="dxa"/>
            <w:gridSpan w:val="2"/>
            <w:hideMark/>
          </w:tcPr>
          <w:p w:rsidR="003C41AD" w:rsidRPr="003C41AD" w:rsidRDefault="003C41AD" w:rsidP="003C41AD">
            <w:pPr>
              <w:rPr>
                <w:rFonts w:ascii="Arial" w:eastAsia="Times New Roman" w:hAnsi="Arial" w:cs="Arial"/>
                <w:sz w:val="15"/>
                <w:szCs w:val="15"/>
              </w:rPr>
            </w:pPr>
          </w:p>
        </w:tc>
      </w:tr>
      <w:tr w:rsidR="003C41AD"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3C41AD" w:rsidRPr="003C41AD" w:rsidRDefault="003C41AD" w:rsidP="003C41AD">
            <w:pPr>
              <w:rPr>
                <w:rFonts w:ascii="Arial" w:eastAsia="Times New Roman" w:hAnsi="Arial" w:cs="Arial"/>
                <w:sz w:val="15"/>
                <w:szCs w:val="15"/>
              </w:rPr>
            </w:pPr>
          </w:p>
        </w:tc>
        <w:tc>
          <w:tcPr>
            <w:tcW w:w="725" w:type="dxa"/>
            <w:gridSpan w:val="2"/>
            <w:hideMark/>
          </w:tcPr>
          <w:p w:rsidR="003C41AD" w:rsidRPr="003C41AD" w:rsidRDefault="003C41AD" w:rsidP="0015640F">
            <w:pPr>
              <w:jc w:val="center"/>
              <w:rPr>
                <w:rFonts w:ascii="Arial" w:eastAsia="Times New Roman" w:hAnsi="Arial" w:cs="Arial"/>
                <w:sz w:val="15"/>
                <w:szCs w:val="15"/>
              </w:rPr>
            </w:pPr>
            <w:r w:rsidRPr="003C41AD">
              <w:rPr>
                <w:rFonts w:ascii="Arial" w:eastAsia="Times New Roman" w:hAnsi="Arial" w:cs="Arial"/>
                <w:sz w:val="15"/>
                <w:szCs w:val="15"/>
              </w:rPr>
              <w:t>07</w:t>
            </w:r>
          </w:p>
        </w:tc>
        <w:tc>
          <w:tcPr>
            <w:tcW w:w="3368" w:type="dxa"/>
            <w:gridSpan w:val="2"/>
            <w:hideMark/>
          </w:tcPr>
          <w:p w:rsidR="003C41AD" w:rsidRDefault="003C41AD" w:rsidP="003C41AD">
            <w:pPr>
              <w:rPr>
                <w:rStyle w:val="Strong"/>
                <w:rFonts w:ascii="Arial" w:eastAsia="Times New Roman" w:hAnsi="Arial" w:cs="Arial"/>
                <w:b w:val="0"/>
                <w:sz w:val="15"/>
                <w:szCs w:val="15"/>
              </w:rPr>
            </w:pPr>
            <w:r w:rsidRPr="003C41AD">
              <w:rPr>
                <w:rStyle w:val="Strong"/>
                <w:rFonts w:ascii="Arial" w:eastAsia="Times New Roman" w:hAnsi="Arial" w:cs="Arial"/>
                <w:b w:val="0"/>
                <w:sz w:val="15"/>
                <w:szCs w:val="15"/>
              </w:rPr>
              <w:t>Efectuar 2 cursos de capacitación al año en los procesos de licitación y contratación de bienes, servicios y obra pública y programas agropecuarios.</w:t>
            </w:r>
          </w:p>
          <w:p w:rsidR="00842A78" w:rsidRPr="003C41AD" w:rsidRDefault="00842A78" w:rsidP="003C41AD">
            <w:pPr>
              <w:rPr>
                <w:rStyle w:val="Strong"/>
                <w:rFonts w:ascii="Arial" w:hAnsi="Arial" w:cs="Arial"/>
                <w:b w:val="0"/>
                <w:sz w:val="15"/>
                <w:szCs w:val="15"/>
              </w:rPr>
            </w:pPr>
          </w:p>
        </w:tc>
        <w:tc>
          <w:tcPr>
            <w:tcW w:w="2948" w:type="dxa"/>
            <w:hideMark/>
          </w:tcPr>
          <w:p w:rsidR="003C41AD" w:rsidRPr="003C41AD" w:rsidRDefault="003C41AD" w:rsidP="003C41AD">
            <w:pPr>
              <w:rPr>
                <w:rFonts w:ascii="Arial" w:hAnsi="Arial" w:cs="Arial"/>
                <w:sz w:val="15"/>
                <w:szCs w:val="15"/>
              </w:rPr>
            </w:pPr>
            <w:r w:rsidRPr="003C41AD">
              <w:rPr>
                <w:rFonts w:ascii="Arial" w:eastAsia="Times New Roman" w:hAnsi="Arial" w:cs="Arial"/>
                <w:sz w:val="15"/>
                <w:szCs w:val="15"/>
              </w:rPr>
              <w:t>Porcentaje de capacitación del personal de obra pública procesos.</w:t>
            </w:r>
          </w:p>
        </w:tc>
        <w:tc>
          <w:tcPr>
            <w:tcW w:w="2822" w:type="dxa"/>
            <w:hideMark/>
          </w:tcPr>
          <w:p w:rsidR="003C41AD" w:rsidRPr="003C41AD" w:rsidRDefault="00BA1FED" w:rsidP="003C41AD">
            <w:pPr>
              <w:rPr>
                <w:rFonts w:ascii="Arial" w:eastAsia="Times New Roman" w:hAnsi="Arial" w:cs="Arial"/>
                <w:sz w:val="15"/>
                <w:szCs w:val="15"/>
              </w:rPr>
            </w:pPr>
            <w:r>
              <w:rPr>
                <w:rFonts w:ascii="Arial" w:eastAsia="Times New Roman" w:hAnsi="Arial" w:cs="Arial"/>
                <w:sz w:val="15"/>
                <w:szCs w:val="15"/>
              </w:rPr>
              <w:t>Plan de Trabajo, Plan de C</w:t>
            </w:r>
            <w:r w:rsidR="003C41AD" w:rsidRPr="003C41AD">
              <w:rPr>
                <w:rFonts w:ascii="Arial" w:eastAsia="Times New Roman" w:hAnsi="Arial" w:cs="Arial"/>
                <w:sz w:val="15"/>
                <w:szCs w:val="15"/>
              </w:rPr>
              <w:t>apacitación, Dirección de Evaluación de la Obra Pública, ejercicio 2018.</w:t>
            </w:r>
          </w:p>
        </w:tc>
        <w:tc>
          <w:tcPr>
            <w:tcW w:w="2665" w:type="dxa"/>
            <w:gridSpan w:val="2"/>
            <w:hideMark/>
          </w:tcPr>
          <w:p w:rsidR="003C41AD" w:rsidRPr="003C41AD" w:rsidRDefault="003C41AD" w:rsidP="003C41AD">
            <w:pPr>
              <w:rPr>
                <w:rFonts w:ascii="Arial" w:eastAsia="Times New Roman" w:hAnsi="Arial" w:cs="Arial"/>
                <w:sz w:val="15"/>
                <w:szCs w:val="15"/>
              </w:rPr>
            </w:pPr>
          </w:p>
        </w:tc>
      </w:tr>
    </w:tbl>
    <w:p w:rsidR="00842A78" w:rsidRDefault="00842A78"/>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33"/>
        <w:gridCol w:w="392"/>
        <w:gridCol w:w="2726"/>
        <w:gridCol w:w="642"/>
        <w:gridCol w:w="2948"/>
        <w:gridCol w:w="2822"/>
        <w:gridCol w:w="1810"/>
        <w:gridCol w:w="855"/>
      </w:tblGrid>
      <w:tr w:rsidR="00280908" w:rsidRPr="00000049" w:rsidTr="00842A78">
        <w:trPr>
          <w:gridBefore w:val="2"/>
          <w:gridAfter w:val="1"/>
          <w:wBefore w:w="1408" w:type="dxa"/>
          <w:wAfter w:w="855" w:type="dxa"/>
        </w:trPr>
        <w:tc>
          <w:tcPr>
            <w:tcW w:w="3118" w:type="dxa"/>
            <w:gridSpan w:val="2"/>
          </w:tcPr>
          <w:p w:rsidR="00280908" w:rsidRPr="00000049" w:rsidRDefault="00E07141" w:rsidP="00280908">
            <w:pPr>
              <w:rPr>
                <w:b/>
              </w:rPr>
            </w:pPr>
            <w:r>
              <w:rPr>
                <w:rFonts w:ascii="Arial" w:eastAsia="Times New Roman" w:hAnsi="Arial" w:cs="Arial"/>
                <w:b/>
                <w:sz w:val="17"/>
                <w:szCs w:val="17"/>
              </w:rPr>
              <w:t>PROGRAMA PRESUPUESTARIO:</w:t>
            </w:r>
          </w:p>
        </w:tc>
        <w:tc>
          <w:tcPr>
            <w:tcW w:w="8222" w:type="dxa"/>
            <w:gridSpan w:val="4"/>
          </w:tcPr>
          <w:p w:rsidR="00280908" w:rsidRPr="00842A78" w:rsidRDefault="008A1C3E" w:rsidP="00280908">
            <w:pPr>
              <w:rPr>
                <w:b/>
              </w:rPr>
            </w:pPr>
            <w:r w:rsidRPr="008A1C3E">
              <w:rPr>
                <w:rFonts w:ascii="Arial" w:eastAsia="Times New Roman" w:hAnsi="Arial" w:cs="Arial"/>
                <w:b/>
                <w:sz w:val="17"/>
                <w:szCs w:val="17"/>
              </w:rPr>
              <w:t>56-TRANSPARENCIA Y CONTROL GUBERNAMENTAL</w:t>
            </w:r>
          </w:p>
        </w:tc>
      </w:tr>
      <w:tr w:rsidR="00280908" w:rsidRPr="00000049" w:rsidTr="00842A78">
        <w:trPr>
          <w:gridBefore w:val="2"/>
          <w:gridAfter w:val="1"/>
          <w:wBefore w:w="1408" w:type="dxa"/>
          <w:wAfter w:w="855" w:type="dxa"/>
        </w:trPr>
        <w:tc>
          <w:tcPr>
            <w:tcW w:w="3118" w:type="dxa"/>
            <w:gridSpan w:val="2"/>
          </w:tcPr>
          <w:p w:rsidR="00280908" w:rsidRPr="00000049" w:rsidRDefault="00280908" w:rsidP="00280908">
            <w:pPr>
              <w:rPr>
                <w:b/>
              </w:rPr>
            </w:pPr>
            <w:r w:rsidRPr="00000049">
              <w:rPr>
                <w:rFonts w:ascii="Arial" w:eastAsia="Times New Roman" w:hAnsi="Arial" w:cs="Arial"/>
                <w:b/>
                <w:sz w:val="17"/>
                <w:szCs w:val="17"/>
              </w:rPr>
              <w:t>CLASIFICACIÓN PROGRAMÁTICA:</w:t>
            </w:r>
          </w:p>
        </w:tc>
        <w:tc>
          <w:tcPr>
            <w:tcW w:w="8222" w:type="dxa"/>
            <w:gridSpan w:val="4"/>
          </w:tcPr>
          <w:p w:rsidR="00280908" w:rsidRPr="00842A78" w:rsidRDefault="00280908" w:rsidP="00280908">
            <w:pPr>
              <w:rPr>
                <w:b/>
              </w:rPr>
            </w:pPr>
            <w:r w:rsidRPr="00842A78">
              <w:rPr>
                <w:rFonts w:ascii="Arial" w:eastAsia="Times New Roman" w:hAnsi="Arial" w:cs="Arial"/>
                <w:b/>
                <w:sz w:val="17"/>
                <w:szCs w:val="17"/>
              </w:rPr>
              <w:t>P-PLANEACIÓN, SEGUIMIENTO Y EVALUACIÓN DE POLÍTICAS PÚBLICAS</w:t>
            </w:r>
          </w:p>
        </w:tc>
      </w:tr>
      <w:tr w:rsidR="00280908" w:rsidRPr="00000049" w:rsidTr="00842A78">
        <w:trPr>
          <w:gridBefore w:val="2"/>
          <w:gridAfter w:val="1"/>
          <w:wBefore w:w="1408" w:type="dxa"/>
          <w:wAfter w:w="855" w:type="dxa"/>
        </w:trPr>
        <w:tc>
          <w:tcPr>
            <w:tcW w:w="3118" w:type="dxa"/>
            <w:gridSpan w:val="2"/>
          </w:tcPr>
          <w:p w:rsidR="00280908" w:rsidRPr="00000049" w:rsidRDefault="00E07141" w:rsidP="00280908">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280908" w:rsidRPr="00842A78" w:rsidRDefault="00280908" w:rsidP="00280908">
            <w:pPr>
              <w:rPr>
                <w:b/>
              </w:rPr>
            </w:pPr>
            <w:r w:rsidRPr="00842A78">
              <w:rPr>
                <w:rFonts w:ascii="Arial" w:eastAsia="Times New Roman" w:hAnsi="Arial" w:cs="Arial"/>
                <w:b/>
                <w:sz w:val="17"/>
                <w:szCs w:val="17"/>
              </w:rPr>
              <w:t>010300 - CONTRALORÍA GENERAL DEL ESTADO</w:t>
            </w:r>
          </w:p>
        </w:tc>
      </w:tr>
      <w:tr w:rsidR="00280908" w:rsidRPr="00000049" w:rsidTr="00842A78">
        <w:trPr>
          <w:gridBefore w:val="2"/>
          <w:gridAfter w:val="1"/>
          <w:wBefore w:w="1408" w:type="dxa"/>
          <w:wAfter w:w="855" w:type="dxa"/>
        </w:trPr>
        <w:tc>
          <w:tcPr>
            <w:tcW w:w="3118" w:type="dxa"/>
            <w:gridSpan w:val="2"/>
          </w:tcPr>
          <w:p w:rsidR="00280908" w:rsidRPr="00000049" w:rsidRDefault="00280908" w:rsidP="00280908">
            <w:pPr>
              <w:rPr>
                <w:b/>
              </w:rPr>
            </w:pPr>
            <w:r w:rsidRPr="00000049">
              <w:rPr>
                <w:rFonts w:ascii="Arial" w:eastAsia="Times New Roman" w:hAnsi="Arial" w:cs="Arial"/>
                <w:b/>
                <w:sz w:val="17"/>
                <w:szCs w:val="17"/>
              </w:rPr>
              <w:t>EJE DE LA POLÍTICA PÚBLICA:</w:t>
            </w:r>
          </w:p>
        </w:tc>
        <w:tc>
          <w:tcPr>
            <w:tcW w:w="8222" w:type="dxa"/>
            <w:gridSpan w:val="4"/>
          </w:tcPr>
          <w:p w:rsidR="00280908" w:rsidRPr="00842A78" w:rsidRDefault="00280908" w:rsidP="00280908">
            <w:pPr>
              <w:rPr>
                <w:rFonts w:ascii="Arial" w:eastAsia="Times New Roman" w:hAnsi="Arial" w:cs="Arial"/>
                <w:b/>
                <w:sz w:val="17"/>
                <w:szCs w:val="17"/>
              </w:rPr>
            </w:pPr>
            <w:r w:rsidRPr="00842A78">
              <w:rPr>
                <w:rFonts w:ascii="Arial" w:eastAsia="Times New Roman" w:hAnsi="Arial" w:cs="Arial"/>
                <w:b/>
                <w:sz w:val="17"/>
                <w:szCs w:val="17"/>
              </w:rPr>
              <w:t>4 - TRANSVERSAL I.- COLIMA CON UN GOBIERNO MODERNO, EFECTIVO Y TRANSPARENTE</w:t>
            </w:r>
          </w:p>
          <w:p w:rsidR="00280908" w:rsidRPr="00000049" w:rsidRDefault="00280908" w:rsidP="00280908">
            <w:pPr>
              <w:rPr>
                <w:b/>
              </w:rPr>
            </w:pPr>
          </w:p>
        </w:tc>
      </w:tr>
      <w:tr w:rsidR="00E37154"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25"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68"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48"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22"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65"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280908"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Actividad o Proceso</w:t>
            </w: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08</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Para el 2021 asistir al 100% de los procesos de licitación y contratación de bienes, servicios y obra pública y programas agropecuarios.</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asistencia procesos de licitación.</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Plan de trabajo, Dirección de Evaluación de la Obra Pública y Programas Agropecuarios,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Componente</w:t>
            </w: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B</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Sistema Estatal Anticorrupción.</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cumplimiento de las actividades en el Sistema Estatal Anticorrupción.</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Ficha técnica de indicadores, Contraloría General,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val="restart"/>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Actividad o Proceso</w:t>
            </w: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01</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Elaborar el código de ética y difundirlo al 100% de las dependencias y entidades de la administración pública estatal.</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w:t>
            </w:r>
            <w:r w:rsidR="00C2133E">
              <w:rPr>
                <w:rFonts w:ascii="Arial" w:eastAsia="Times New Roman" w:hAnsi="Arial" w:cs="Arial"/>
                <w:sz w:val="15"/>
                <w:szCs w:val="15"/>
              </w:rPr>
              <w:t>taje de elaboración y difusión Código de É</w:t>
            </w:r>
            <w:r w:rsidRPr="003C41AD">
              <w:rPr>
                <w:rFonts w:ascii="Arial" w:eastAsia="Times New Roman" w:hAnsi="Arial" w:cs="Arial"/>
                <w:sz w:val="15"/>
                <w:szCs w:val="15"/>
              </w:rPr>
              <w:t>tica.</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Plan de trabajo, Dirección de Órganos Internos de Control y Vigilancia,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02</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Publicar el modelo estatal, las normas generales y el manual de control interno y difundirlos en el 100% de las dependencias y entidades de la administración pública estatal.</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acuerdos publicados. Porcentaje de difusión de acuerdos publicados.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Periódico Oficial El Estado de Colima, Dirección de Órganos Internos de Control y Vigilancia, ejercicio 2018.plan de trabajo, Dirección de Órganos Internos de Control y Vigilancia, ejercicio 2018</w:t>
            </w:r>
            <w:r w:rsidR="00BA1FED">
              <w:rPr>
                <w:rFonts w:ascii="Arial" w:eastAsia="Times New Roman" w:hAnsi="Arial" w:cs="Arial"/>
                <w:sz w:val="15"/>
                <w:szCs w:val="15"/>
              </w:rPr>
              <w:t>.</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03</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Gestionar la capacitación del 100% de las dependencias y entidades de la administración pública estatal en materia de control interno y cultura de la legalidad.</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dependencias capacitadas.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Plan de trabajo, informe de avances, Dirección de Órganos Internos de Control y Vigilancia, ejercicio 2018</w:t>
            </w:r>
            <w:r w:rsidR="00BA1FED">
              <w:rPr>
                <w:rFonts w:ascii="Arial" w:eastAsia="Times New Roman" w:hAnsi="Arial" w:cs="Arial"/>
                <w:sz w:val="15"/>
                <w:szCs w:val="15"/>
              </w:rPr>
              <w:t>.</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04</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Implementar las unidades de control interno en el 100% de las dependencias y entidades de la administración pública estatal.</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w:t>
            </w:r>
            <w:r w:rsidR="00C2133E">
              <w:rPr>
                <w:rFonts w:ascii="Arial" w:eastAsia="Times New Roman" w:hAnsi="Arial" w:cs="Arial"/>
                <w:sz w:val="15"/>
                <w:szCs w:val="15"/>
              </w:rPr>
              <w:t>entaje en la implementación de Unidades de Control I</w:t>
            </w:r>
            <w:r w:rsidRPr="003C41AD">
              <w:rPr>
                <w:rFonts w:ascii="Arial" w:eastAsia="Times New Roman" w:hAnsi="Arial" w:cs="Arial"/>
                <w:sz w:val="15"/>
                <w:szCs w:val="15"/>
              </w:rPr>
              <w:t>nterno.</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 de avances, Dirección de Órganos Internos de Control y Vigilancia, ejercicio 2018</w:t>
            </w:r>
            <w:r w:rsidR="00BA1FED">
              <w:rPr>
                <w:rFonts w:ascii="Arial" w:eastAsia="Times New Roman" w:hAnsi="Arial" w:cs="Arial"/>
                <w:sz w:val="15"/>
                <w:szCs w:val="15"/>
              </w:rPr>
              <w:t>.</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05</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Promover la elaboración de los procedimientos, guías, lineamientos y formatos correspondientes para su aplicación y seguimiento en el 100% de las dependencias y entidades de la administración pública estatal.</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elaboración de procedimientos, guías lineamientos y formatos de control interno.</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 de avances, Dirección de Órganos Internos de Control y Vigilancia,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06</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Asesorías y seguimientos al 100% de las dependencias y entidades de la administración pública estatal.</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asesoramiento y seguimiento</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 de avances. Dirección de Órganos Internos de Control y Vigilancia,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842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07</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Publicación y difusión de los lineamientos que regulan la participación de los testigos sociales en las contrataciones que realicen las dependencias y entidades de la administración pública estatal.</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difusión de lineamientos de testigos sociales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Informes de avances, Dirección de Órganos Internos de Control y Vigilancia,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bl>
    <w:p w:rsidR="00280908" w:rsidRDefault="00280908">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23"/>
        <w:gridCol w:w="302"/>
        <w:gridCol w:w="2806"/>
        <w:gridCol w:w="562"/>
        <w:gridCol w:w="2948"/>
        <w:gridCol w:w="2822"/>
        <w:gridCol w:w="1821"/>
        <w:gridCol w:w="844"/>
      </w:tblGrid>
      <w:tr w:rsidR="00280908" w:rsidRPr="00842A78" w:rsidTr="00280908">
        <w:trPr>
          <w:gridBefore w:val="2"/>
          <w:gridAfter w:val="1"/>
          <w:wBefore w:w="1498" w:type="dxa"/>
          <w:wAfter w:w="844" w:type="dxa"/>
        </w:trPr>
        <w:tc>
          <w:tcPr>
            <w:tcW w:w="3108" w:type="dxa"/>
            <w:gridSpan w:val="2"/>
          </w:tcPr>
          <w:p w:rsidR="00280908" w:rsidRPr="00000049" w:rsidRDefault="00E07141" w:rsidP="00FD131C">
            <w:pPr>
              <w:rPr>
                <w:b/>
              </w:rPr>
            </w:pPr>
            <w:r>
              <w:rPr>
                <w:rFonts w:ascii="Arial" w:eastAsia="Times New Roman" w:hAnsi="Arial" w:cs="Arial"/>
                <w:b/>
                <w:sz w:val="17"/>
                <w:szCs w:val="17"/>
              </w:rPr>
              <w:lastRenderedPageBreak/>
              <w:t>PROGRAMA PRESUPUESTARIO:</w:t>
            </w:r>
          </w:p>
        </w:tc>
        <w:tc>
          <w:tcPr>
            <w:tcW w:w="8153" w:type="dxa"/>
            <w:gridSpan w:val="4"/>
          </w:tcPr>
          <w:p w:rsidR="00280908" w:rsidRPr="00842A78" w:rsidRDefault="008A1C3E" w:rsidP="00FD131C">
            <w:pPr>
              <w:rPr>
                <w:b/>
              </w:rPr>
            </w:pPr>
            <w:r w:rsidRPr="008A1C3E">
              <w:rPr>
                <w:rFonts w:ascii="Arial" w:eastAsia="Times New Roman" w:hAnsi="Arial" w:cs="Arial"/>
                <w:b/>
                <w:sz w:val="17"/>
                <w:szCs w:val="17"/>
              </w:rPr>
              <w:t>56-TRANSPARENCIA Y CONTROL GUBERNAMENTAL</w:t>
            </w:r>
          </w:p>
        </w:tc>
      </w:tr>
      <w:tr w:rsidR="00280908" w:rsidRPr="00842A78" w:rsidTr="00280908">
        <w:trPr>
          <w:gridBefore w:val="2"/>
          <w:gridAfter w:val="1"/>
          <w:wBefore w:w="1498" w:type="dxa"/>
          <w:wAfter w:w="844" w:type="dxa"/>
        </w:trPr>
        <w:tc>
          <w:tcPr>
            <w:tcW w:w="3108" w:type="dxa"/>
            <w:gridSpan w:val="2"/>
          </w:tcPr>
          <w:p w:rsidR="00280908" w:rsidRPr="00000049" w:rsidRDefault="00280908" w:rsidP="00FD131C">
            <w:pPr>
              <w:rPr>
                <w:b/>
              </w:rPr>
            </w:pPr>
            <w:r w:rsidRPr="00000049">
              <w:rPr>
                <w:rFonts w:ascii="Arial" w:eastAsia="Times New Roman" w:hAnsi="Arial" w:cs="Arial"/>
                <w:b/>
                <w:sz w:val="17"/>
                <w:szCs w:val="17"/>
              </w:rPr>
              <w:t>CLASIFICACIÓN PROGRAMÁTICA:</w:t>
            </w:r>
          </w:p>
        </w:tc>
        <w:tc>
          <w:tcPr>
            <w:tcW w:w="8153" w:type="dxa"/>
            <w:gridSpan w:val="4"/>
          </w:tcPr>
          <w:p w:rsidR="00280908" w:rsidRPr="00842A78" w:rsidRDefault="00280908" w:rsidP="00FD131C">
            <w:pPr>
              <w:rPr>
                <w:b/>
              </w:rPr>
            </w:pPr>
            <w:r w:rsidRPr="00842A78">
              <w:rPr>
                <w:rFonts w:ascii="Arial" w:eastAsia="Times New Roman" w:hAnsi="Arial" w:cs="Arial"/>
                <w:b/>
                <w:sz w:val="17"/>
                <w:szCs w:val="17"/>
              </w:rPr>
              <w:t>P-PLANEACIÓN, SEGUIMIENTO Y EVALUACIÓN DE POLÍTICAS PÚBLICAS</w:t>
            </w:r>
          </w:p>
        </w:tc>
      </w:tr>
      <w:tr w:rsidR="00280908" w:rsidRPr="00842A78" w:rsidTr="00280908">
        <w:trPr>
          <w:gridBefore w:val="2"/>
          <w:gridAfter w:val="1"/>
          <w:wBefore w:w="1498" w:type="dxa"/>
          <w:wAfter w:w="844" w:type="dxa"/>
        </w:trPr>
        <w:tc>
          <w:tcPr>
            <w:tcW w:w="3108" w:type="dxa"/>
            <w:gridSpan w:val="2"/>
          </w:tcPr>
          <w:p w:rsidR="00280908"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153" w:type="dxa"/>
            <w:gridSpan w:val="4"/>
          </w:tcPr>
          <w:p w:rsidR="00280908" w:rsidRPr="00842A78" w:rsidRDefault="00280908" w:rsidP="00FD131C">
            <w:pPr>
              <w:rPr>
                <w:b/>
              </w:rPr>
            </w:pPr>
            <w:r w:rsidRPr="00842A78">
              <w:rPr>
                <w:rFonts w:ascii="Arial" w:eastAsia="Times New Roman" w:hAnsi="Arial" w:cs="Arial"/>
                <w:b/>
                <w:sz w:val="17"/>
                <w:szCs w:val="17"/>
              </w:rPr>
              <w:t>010300 - CONTRALORÍA GENERAL DEL ESTADO</w:t>
            </w:r>
          </w:p>
        </w:tc>
      </w:tr>
      <w:tr w:rsidR="00280908" w:rsidRPr="00000049" w:rsidTr="00280908">
        <w:trPr>
          <w:gridBefore w:val="2"/>
          <w:gridAfter w:val="1"/>
          <w:wBefore w:w="1498" w:type="dxa"/>
          <w:wAfter w:w="844" w:type="dxa"/>
        </w:trPr>
        <w:tc>
          <w:tcPr>
            <w:tcW w:w="3108" w:type="dxa"/>
            <w:gridSpan w:val="2"/>
          </w:tcPr>
          <w:p w:rsidR="00280908" w:rsidRPr="00000049" w:rsidRDefault="00280908" w:rsidP="00FD131C">
            <w:pPr>
              <w:rPr>
                <w:b/>
              </w:rPr>
            </w:pPr>
            <w:r w:rsidRPr="00000049">
              <w:rPr>
                <w:rFonts w:ascii="Arial" w:eastAsia="Times New Roman" w:hAnsi="Arial" w:cs="Arial"/>
                <w:b/>
                <w:sz w:val="17"/>
                <w:szCs w:val="17"/>
              </w:rPr>
              <w:t>EJE DE LA POLÍTICA PÚBLICA:</w:t>
            </w:r>
          </w:p>
        </w:tc>
        <w:tc>
          <w:tcPr>
            <w:tcW w:w="8153" w:type="dxa"/>
            <w:gridSpan w:val="4"/>
          </w:tcPr>
          <w:p w:rsidR="00280908" w:rsidRPr="00842A78" w:rsidRDefault="00280908" w:rsidP="00FD131C">
            <w:pPr>
              <w:rPr>
                <w:rFonts w:ascii="Arial" w:eastAsia="Times New Roman" w:hAnsi="Arial" w:cs="Arial"/>
                <w:b/>
                <w:sz w:val="17"/>
                <w:szCs w:val="17"/>
              </w:rPr>
            </w:pPr>
            <w:r w:rsidRPr="00842A78">
              <w:rPr>
                <w:rFonts w:ascii="Arial" w:eastAsia="Times New Roman" w:hAnsi="Arial" w:cs="Arial"/>
                <w:b/>
                <w:sz w:val="17"/>
                <w:szCs w:val="17"/>
              </w:rPr>
              <w:t>4 - TRANSVERSAL I.- COLIMA CON UN GOBIERNO MODERNO, EFECTIVO Y TRANSPARENTE</w:t>
            </w:r>
          </w:p>
          <w:p w:rsidR="00280908" w:rsidRPr="00000049" w:rsidRDefault="00280908" w:rsidP="00FD131C">
            <w:pPr>
              <w:rPr>
                <w:b/>
              </w:rPr>
            </w:pPr>
          </w:p>
        </w:tc>
      </w:tr>
      <w:tr w:rsidR="00E37154"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25" w:type="dxa"/>
            <w:gridSpan w:val="2"/>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68"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48"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22"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65"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val="restart"/>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Actividad o Proceso</w:t>
            </w: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08</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Elaboración del padrón único de testigos sociales en los términos previstos por la Ley de Adquisiciones Arrendamientos y Servicios del sector público del Estado de Colima.</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integración del padrón único de testigos sociales.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Padrón elaborado, Dirección de Órganos Internos de Control y Vigilancia.</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09</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Realización de 30 auditorías administrativas en las dependencias y entidades en materia de control interno.</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auditorías administrativas realizadas.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Informes de auditorías administrativas, Dirección de Órganos Internos de Control y Vigilancia,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10</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Substanciar 20 procedimientos de responsabilidades por trimestre.</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procedimientos substanciados.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Informes de avances, Dirección Jurídica y de Responsabilidades, ejercicio 2018</w:t>
            </w:r>
            <w:r w:rsidR="00BA1FED">
              <w:rPr>
                <w:rFonts w:ascii="Arial" w:eastAsia="Times New Roman" w:hAnsi="Arial" w:cs="Arial"/>
                <w:sz w:val="15"/>
                <w:szCs w:val="15"/>
              </w:rPr>
              <w:t>.</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11</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Realizar 100 citaciones y 100 comparecencias en los procedimientos de responsabilidades por año.</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las citaciones y comparecencias realizadas.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 de avances, procedimientos de responsabilidades, Dirección Jurídica y de Responsabilidades,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12</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En conjunto con la Coordinación de Informática de la Contraloría General, crear un sistema electrónico de recepción de quejas y denuncias de la administración pública.</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desarrollo del Sistema Electrónico de Quejas y Denuncias.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Sistema creado, Dirección Jurídica y de responsabilidades, Coordinación de Informática,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13</w:t>
            </w:r>
          </w:p>
        </w:tc>
        <w:tc>
          <w:tcPr>
            <w:tcW w:w="3368" w:type="dxa"/>
            <w:gridSpan w:val="2"/>
            <w:hideMark/>
          </w:tcPr>
          <w:p w:rsidR="00280908" w:rsidRPr="003C41AD" w:rsidRDefault="00C2133E" w:rsidP="00280908">
            <w:pPr>
              <w:rPr>
                <w:rFonts w:ascii="Arial" w:eastAsia="Times New Roman" w:hAnsi="Arial" w:cs="Arial"/>
                <w:sz w:val="15"/>
                <w:szCs w:val="15"/>
              </w:rPr>
            </w:pPr>
            <w:r>
              <w:rPr>
                <w:rStyle w:val="Strong"/>
                <w:rFonts w:ascii="Arial" w:eastAsia="Times New Roman" w:hAnsi="Arial" w:cs="Arial"/>
                <w:b w:val="0"/>
                <w:sz w:val="15"/>
                <w:szCs w:val="15"/>
              </w:rPr>
              <w:t>Capacitar a 250 Comités de Contraloría S</w:t>
            </w:r>
            <w:r w:rsidR="00280908" w:rsidRPr="003C41AD">
              <w:rPr>
                <w:rStyle w:val="Strong"/>
                <w:rFonts w:ascii="Arial" w:eastAsia="Times New Roman" w:hAnsi="Arial" w:cs="Arial"/>
                <w:b w:val="0"/>
                <w:sz w:val="15"/>
                <w:szCs w:val="15"/>
              </w:rPr>
              <w:t>ocial.</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w:t>
            </w:r>
            <w:r w:rsidR="00C2133E">
              <w:rPr>
                <w:rFonts w:ascii="Arial" w:eastAsia="Times New Roman" w:hAnsi="Arial" w:cs="Arial"/>
                <w:sz w:val="15"/>
                <w:szCs w:val="15"/>
              </w:rPr>
              <w:t xml:space="preserve"> de los Comités de Contraloría S</w:t>
            </w:r>
            <w:r w:rsidRPr="003C41AD">
              <w:rPr>
                <w:rFonts w:ascii="Arial" w:eastAsia="Times New Roman" w:hAnsi="Arial" w:cs="Arial"/>
                <w:sz w:val="15"/>
                <w:szCs w:val="15"/>
              </w:rPr>
              <w:t>ocial capacitados.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Comités capacitados, Dirección de Evaluación y Transparencia Gubernamental,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14</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Im</w:t>
            </w:r>
            <w:r w:rsidR="00C2133E">
              <w:rPr>
                <w:rStyle w:val="Strong"/>
                <w:rFonts w:ascii="Arial" w:eastAsia="Times New Roman" w:hAnsi="Arial" w:cs="Arial"/>
                <w:b w:val="0"/>
                <w:sz w:val="15"/>
                <w:szCs w:val="15"/>
              </w:rPr>
              <w:t>plementar el Programa de Contraloría Social Infantil en 24 Escuelas de Educación B</w:t>
            </w:r>
            <w:r w:rsidRPr="003C41AD">
              <w:rPr>
                <w:rStyle w:val="Strong"/>
                <w:rFonts w:ascii="Arial" w:eastAsia="Times New Roman" w:hAnsi="Arial" w:cs="Arial"/>
                <w:b w:val="0"/>
                <w:sz w:val="15"/>
                <w:szCs w:val="15"/>
              </w:rPr>
              <w:t>ásica del Estado de Colima.</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avance del programa de Contraloría Social Infantil implementado.</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Programa de Contraloría Social Infantil implementados en escuelas de educación básica, Dirección de Evaluación y Transparencia Gubernamental,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15</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Homologación del formato de declaración patrimonial del Estado con los formatos del Sistema Nacional de Fiscalización.</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avance en los formatos de declaración patrimonial homologados.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Formatos de declaración patrimonial, Dirección de Evaluación y Transparencia gubernamental,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16</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Desarrollo y operación del Sistema Electrónico de Declaración Patrimonial.</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avance en los sistemas desarrollados y en operación.</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Sistema desarrollado, sistema en operación, Dirección de Evaluación y Transparencia Gubernamental, ejercicio 2017.</w:t>
            </w:r>
          </w:p>
        </w:tc>
        <w:tc>
          <w:tcPr>
            <w:tcW w:w="2665" w:type="dxa"/>
            <w:gridSpan w:val="2"/>
            <w:hideMark/>
          </w:tcPr>
          <w:p w:rsidR="00280908" w:rsidRPr="003C41AD" w:rsidRDefault="00280908" w:rsidP="00280908">
            <w:pPr>
              <w:rPr>
                <w:rFonts w:ascii="Arial" w:eastAsia="Times New Roman" w:hAnsi="Arial" w:cs="Arial"/>
                <w:sz w:val="15"/>
                <w:szCs w:val="15"/>
              </w:rPr>
            </w:pPr>
          </w:p>
        </w:tc>
      </w:tr>
    </w:tbl>
    <w:p w:rsidR="00280908" w:rsidRDefault="00280908">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23"/>
        <w:gridCol w:w="302"/>
        <w:gridCol w:w="2806"/>
        <w:gridCol w:w="562"/>
        <w:gridCol w:w="2948"/>
        <w:gridCol w:w="2822"/>
        <w:gridCol w:w="1821"/>
        <w:gridCol w:w="844"/>
      </w:tblGrid>
      <w:tr w:rsidR="00280908" w:rsidRPr="00842A78" w:rsidTr="00280908">
        <w:trPr>
          <w:gridBefore w:val="2"/>
          <w:gridAfter w:val="1"/>
          <w:wBefore w:w="1498" w:type="dxa"/>
          <w:wAfter w:w="844" w:type="dxa"/>
        </w:trPr>
        <w:tc>
          <w:tcPr>
            <w:tcW w:w="3108" w:type="dxa"/>
            <w:gridSpan w:val="2"/>
          </w:tcPr>
          <w:p w:rsidR="00280908" w:rsidRPr="00000049" w:rsidRDefault="00E07141" w:rsidP="00FD131C">
            <w:pPr>
              <w:rPr>
                <w:b/>
              </w:rPr>
            </w:pPr>
            <w:r>
              <w:rPr>
                <w:rFonts w:ascii="Arial" w:eastAsia="Times New Roman" w:hAnsi="Arial" w:cs="Arial"/>
                <w:b/>
                <w:sz w:val="17"/>
                <w:szCs w:val="17"/>
              </w:rPr>
              <w:lastRenderedPageBreak/>
              <w:t>PROGRAMA PRESUPUESTARIO:</w:t>
            </w:r>
          </w:p>
        </w:tc>
        <w:tc>
          <w:tcPr>
            <w:tcW w:w="8153" w:type="dxa"/>
            <w:gridSpan w:val="4"/>
          </w:tcPr>
          <w:p w:rsidR="00280908" w:rsidRPr="00842A78" w:rsidRDefault="008A1C3E" w:rsidP="00FD131C">
            <w:pPr>
              <w:rPr>
                <w:b/>
              </w:rPr>
            </w:pPr>
            <w:r w:rsidRPr="008A1C3E">
              <w:rPr>
                <w:rFonts w:ascii="Arial" w:eastAsia="Times New Roman" w:hAnsi="Arial" w:cs="Arial"/>
                <w:b/>
                <w:sz w:val="17"/>
                <w:szCs w:val="17"/>
              </w:rPr>
              <w:t>56-TRANSPARENCIA Y CONTROL GUBERNAMENTAL</w:t>
            </w:r>
          </w:p>
        </w:tc>
      </w:tr>
      <w:tr w:rsidR="00280908" w:rsidRPr="00842A78" w:rsidTr="00280908">
        <w:trPr>
          <w:gridBefore w:val="2"/>
          <w:gridAfter w:val="1"/>
          <w:wBefore w:w="1498" w:type="dxa"/>
          <w:wAfter w:w="844" w:type="dxa"/>
        </w:trPr>
        <w:tc>
          <w:tcPr>
            <w:tcW w:w="3108" w:type="dxa"/>
            <w:gridSpan w:val="2"/>
          </w:tcPr>
          <w:p w:rsidR="00280908" w:rsidRPr="00000049" w:rsidRDefault="00280908" w:rsidP="00FD131C">
            <w:pPr>
              <w:rPr>
                <w:b/>
              </w:rPr>
            </w:pPr>
            <w:r w:rsidRPr="00000049">
              <w:rPr>
                <w:rFonts w:ascii="Arial" w:eastAsia="Times New Roman" w:hAnsi="Arial" w:cs="Arial"/>
                <w:b/>
                <w:sz w:val="17"/>
                <w:szCs w:val="17"/>
              </w:rPr>
              <w:t>CLASIFICACIÓN PROGRAMÁTICA:</w:t>
            </w:r>
          </w:p>
        </w:tc>
        <w:tc>
          <w:tcPr>
            <w:tcW w:w="8153" w:type="dxa"/>
            <w:gridSpan w:val="4"/>
          </w:tcPr>
          <w:p w:rsidR="00280908" w:rsidRPr="00842A78" w:rsidRDefault="00280908" w:rsidP="00FD131C">
            <w:pPr>
              <w:rPr>
                <w:b/>
              </w:rPr>
            </w:pPr>
            <w:r w:rsidRPr="00842A78">
              <w:rPr>
                <w:rFonts w:ascii="Arial" w:eastAsia="Times New Roman" w:hAnsi="Arial" w:cs="Arial"/>
                <w:b/>
                <w:sz w:val="17"/>
                <w:szCs w:val="17"/>
              </w:rPr>
              <w:t>P-PLANEACIÓN, SEGUIMIENTO Y EVALUACIÓN DE POLÍTICAS PÚBLICAS</w:t>
            </w:r>
          </w:p>
        </w:tc>
      </w:tr>
      <w:tr w:rsidR="00280908" w:rsidRPr="00842A78" w:rsidTr="00280908">
        <w:trPr>
          <w:gridBefore w:val="2"/>
          <w:gridAfter w:val="1"/>
          <w:wBefore w:w="1498" w:type="dxa"/>
          <w:wAfter w:w="844" w:type="dxa"/>
        </w:trPr>
        <w:tc>
          <w:tcPr>
            <w:tcW w:w="3108" w:type="dxa"/>
            <w:gridSpan w:val="2"/>
          </w:tcPr>
          <w:p w:rsidR="00280908"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153" w:type="dxa"/>
            <w:gridSpan w:val="4"/>
          </w:tcPr>
          <w:p w:rsidR="00280908" w:rsidRPr="00842A78" w:rsidRDefault="00280908" w:rsidP="00FD131C">
            <w:pPr>
              <w:rPr>
                <w:b/>
              </w:rPr>
            </w:pPr>
            <w:r w:rsidRPr="00842A78">
              <w:rPr>
                <w:rFonts w:ascii="Arial" w:eastAsia="Times New Roman" w:hAnsi="Arial" w:cs="Arial"/>
                <w:b/>
                <w:sz w:val="17"/>
                <w:szCs w:val="17"/>
              </w:rPr>
              <w:t>010300 - CONTRALORÍA GENERAL DEL ESTADO</w:t>
            </w:r>
          </w:p>
        </w:tc>
      </w:tr>
      <w:tr w:rsidR="00280908" w:rsidRPr="00000049" w:rsidTr="00280908">
        <w:trPr>
          <w:gridBefore w:val="2"/>
          <w:gridAfter w:val="1"/>
          <w:wBefore w:w="1498" w:type="dxa"/>
          <w:wAfter w:w="844" w:type="dxa"/>
        </w:trPr>
        <w:tc>
          <w:tcPr>
            <w:tcW w:w="3108" w:type="dxa"/>
            <w:gridSpan w:val="2"/>
          </w:tcPr>
          <w:p w:rsidR="00280908" w:rsidRPr="00000049" w:rsidRDefault="00280908" w:rsidP="00FD131C">
            <w:pPr>
              <w:rPr>
                <w:b/>
              </w:rPr>
            </w:pPr>
            <w:r w:rsidRPr="00000049">
              <w:rPr>
                <w:rFonts w:ascii="Arial" w:eastAsia="Times New Roman" w:hAnsi="Arial" w:cs="Arial"/>
                <w:b/>
                <w:sz w:val="17"/>
                <w:szCs w:val="17"/>
              </w:rPr>
              <w:t>EJE DE LA POLÍTICA PÚBLICA:</w:t>
            </w:r>
          </w:p>
        </w:tc>
        <w:tc>
          <w:tcPr>
            <w:tcW w:w="8153" w:type="dxa"/>
            <w:gridSpan w:val="4"/>
          </w:tcPr>
          <w:p w:rsidR="00280908" w:rsidRPr="00842A78" w:rsidRDefault="00280908" w:rsidP="00FD131C">
            <w:pPr>
              <w:rPr>
                <w:rFonts w:ascii="Arial" w:eastAsia="Times New Roman" w:hAnsi="Arial" w:cs="Arial"/>
                <w:b/>
                <w:sz w:val="17"/>
                <w:szCs w:val="17"/>
              </w:rPr>
            </w:pPr>
            <w:r w:rsidRPr="00842A78">
              <w:rPr>
                <w:rFonts w:ascii="Arial" w:eastAsia="Times New Roman" w:hAnsi="Arial" w:cs="Arial"/>
                <w:b/>
                <w:sz w:val="17"/>
                <w:szCs w:val="17"/>
              </w:rPr>
              <w:t>4 - TRANSVERSAL I.- COLIMA CON UN GOBIERNO MODERNO, EFECTIVO Y TRANSPARENTE</w:t>
            </w:r>
          </w:p>
          <w:p w:rsidR="00280908" w:rsidRPr="00000049" w:rsidRDefault="00280908" w:rsidP="00FD131C">
            <w:pPr>
              <w:rPr>
                <w:b/>
              </w:rPr>
            </w:pPr>
          </w:p>
        </w:tc>
      </w:tr>
      <w:tr w:rsidR="00E37154"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25" w:type="dxa"/>
            <w:gridSpan w:val="2"/>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68"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48"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22"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65"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E5191"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val="restart"/>
            <w:hideMark/>
          </w:tcPr>
          <w:p w:rsidR="000E5191" w:rsidRPr="003C41AD" w:rsidRDefault="000E5191" w:rsidP="000E5191">
            <w:pPr>
              <w:rPr>
                <w:rFonts w:ascii="Arial" w:eastAsia="Times New Roman" w:hAnsi="Arial" w:cs="Arial"/>
                <w:sz w:val="15"/>
                <w:szCs w:val="15"/>
              </w:rPr>
            </w:pPr>
            <w:r w:rsidRPr="003C41AD">
              <w:rPr>
                <w:rFonts w:ascii="Arial" w:eastAsia="Times New Roman" w:hAnsi="Arial" w:cs="Arial"/>
                <w:sz w:val="15"/>
                <w:szCs w:val="15"/>
              </w:rPr>
              <w:t xml:space="preserve">Actividad o Proceso </w:t>
            </w:r>
          </w:p>
        </w:tc>
        <w:tc>
          <w:tcPr>
            <w:tcW w:w="725" w:type="dxa"/>
            <w:gridSpan w:val="2"/>
            <w:hideMark/>
          </w:tcPr>
          <w:p w:rsidR="000E5191" w:rsidRPr="003C41AD" w:rsidRDefault="000E5191" w:rsidP="0015640F">
            <w:pPr>
              <w:jc w:val="center"/>
              <w:rPr>
                <w:rFonts w:ascii="Arial" w:eastAsia="Times New Roman" w:hAnsi="Arial" w:cs="Arial"/>
                <w:sz w:val="15"/>
                <w:szCs w:val="15"/>
              </w:rPr>
            </w:pPr>
            <w:r w:rsidRPr="003C41AD">
              <w:rPr>
                <w:rFonts w:ascii="Arial" w:eastAsia="Times New Roman" w:hAnsi="Arial" w:cs="Arial"/>
                <w:sz w:val="15"/>
                <w:szCs w:val="15"/>
              </w:rPr>
              <w:t>17</w:t>
            </w:r>
          </w:p>
        </w:tc>
        <w:tc>
          <w:tcPr>
            <w:tcW w:w="3368" w:type="dxa"/>
            <w:gridSpan w:val="2"/>
            <w:hideMark/>
          </w:tcPr>
          <w:p w:rsidR="000E5191" w:rsidRPr="003C41AD" w:rsidRDefault="000E5191" w:rsidP="00280908">
            <w:pPr>
              <w:rPr>
                <w:rFonts w:ascii="Arial" w:eastAsia="Times New Roman" w:hAnsi="Arial" w:cs="Arial"/>
                <w:sz w:val="15"/>
                <w:szCs w:val="15"/>
              </w:rPr>
            </w:pPr>
            <w:r w:rsidRPr="003C41AD">
              <w:rPr>
                <w:rStyle w:val="Strong"/>
                <w:rFonts w:ascii="Arial" w:eastAsia="Times New Roman" w:hAnsi="Arial" w:cs="Arial"/>
                <w:b w:val="0"/>
                <w:sz w:val="15"/>
                <w:szCs w:val="15"/>
              </w:rPr>
              <w:t>Recibir en tiempo y forma la declaración patrimonial del 90% de servidores públicos.</w:t>
            </w:r>
          </w:p>
        </w:tc>
        <w:tc>
          <w:tcPr>
            <w:tcW w:w="2948" w:type="dxa"/>
            <w:hideMark/>
          </w:tcPr>
          <w:p w:rsidR="000E5191" w:rsidRPr="003C41AD" w:rsidRDefault="000E5191" w:rsidP="00280908">
            <w:pPr>
              <w:rPr>
                <w:rFonts w:ascii="Arial" w:eastAsia="Times New Roman" w:hAnsi="Arial" w:cs="Arial"/>
                <w:sz w:val="15"/>
                <w:szCs w:val="15"/>
              </w:rPr>
            </w:pPr>
            <w:r w:rsidRPr="003C41AD">
              <w:rPr>
                <w:rFonts w:ascii="Arial" w:eastAsia="Times New Roman" w:hAnsi="Arial" w:cs="Arial"/>
                <w:sz w:val="15"/>
                <w:szCs w:val="15"/>
              </w:rPr>
              <w:t>Porcentaje de declaraciones patrimoniales recibidas</w:t>
            </w:r>
          </w:p>
        </w:tc>
        <w:tc>
          <w:tcPr>
            <w:tcW w:w="2822" w:type="dxa"/>
            <w:hideMark/>
          </w:tcPr>
          <w:p w:rsidR="000E5191" w:rsidRPr="003C41AD" w:rsidRDefault="000E5191" w:rsidP="00280908">
            <w:pPr>
              <w:rPr>
                <w:rFonts w:ascii="Arial" w:eastAsia="Times New Roman" w:hAnsi="Arial" w:cs="Arial"/>
                <w:sz w:val="15"/>
                <w:szCs w:val="15"/>
              </w:rPr>
            </w:pPr>
            <w:r w:rsidRPr="003C41AD">
              <w:rPr>
                <w:rFonts w:ascii="Arial" w:eastAsia="Times New Roman" w:hAnsi="Arial" w:cs="Arial"/>
                <w:sz w:val="15"/>
                <w:szCs w:val="15"/>
              </w:rPr>
              <w:t>Informe de declaraciones patrimoniales recibidas, Dirección de Evaluación y Transparencia Gubernamental.</w:t>
            </w:r>
          </w:p>
        </w:tc>
        <w:tc>
          <w:tcPr>
            <w:tcW w:w="2665" w:type="dxa"/>
            <w:gridSpan w:val="2"/>
            <w:hideMark/>
          </w:tcPr>
          <w:p w:rsidR="000E5191" w:rsidRPr="003C41AD" w:rsidRDefault="000E5191" w:rsidP="00280908">
            <w:pPr>
              <w:rPr>
                <w:rFonts w:ascii="Arial" w:eastAsia="Times New Roman" w:hAnsi="Arial" w:cs="Arial"/>
                <w:sz w:val="15"/>
                <w:szCs w:val="15"/>
              </w:rPr>
            </w:pPr>
          </w:p>
        </w:tc>
      </w:tr>
      <w:tr w:rsidR="000E5191"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0E5191" w:rsidRPr="003C41AD" w:rsidRDefault="000E5191" w:rsidP="00280908">
            <w:pPr>
              <w:rPr>
                <w:rFonts w:ascii="Arial" w:eastAsia="Times New Roman" w:hAnsi="Arial" w:cs="Arial"/>
                <w:sz w:val="15"/>
                <w:szCs w:val="15"/>
              </w:rPr>
            </w:pPr>
          </w:p>
        </w:tc>
        <w:tc>
          <w:tcPr>
            <w:tcW w:w="725" w:type="dxa"/>
            <w:gridSpan w:val="2"/>
            <w:hideMark/>
          </w:tcPr>
          <w:p w:rsidR="000E5191" w:rsidRPr="003C41AD" w:rsidRDefault="000E5191" w:rsidP="0015640F">
            <w:pPr>
              <w:jc w:val="center"/>
              <w:rPr>
                <w:rFonts w:ascii="Arial" w:eastAsia="Times New Roman" w:hAnsi="Arial" w:cs="Arial"/>
                <w:sz w:val="15"/>
                <w:szCs w:val="15"/>
              </w:rPr>
            </w:pPr>
            <w:r w:rsidRPr="003C41AD">
              <w:rPr>
                <w:rFonts w:ascii="Arial" w:eastAsia="Times New Roman" w:hAnsi="Arial" w:cs="Arial"/>
                <w:sz w:val="15"/>
                <w:szCs w:val="15"/>
              </w:rPr>
              <w:t>18</w:t>
            </w:r>
          </w:p>
        </w:tc>
        <w:tc>
          <w:tcPr>
            <w:tcW w:w="3368" w:type="dxa"/>
            <w:gridSpan w:val="2"/>
            <w:hideMark/>
          </w:tcPr>
          <w:p w:rsidR="000E5191" w:rsidRPr="003C41AD" w:rsidRDefault="000E5191" w:rsidP="00280908">
            <w:pPr>
              <w:rPr>
                <w:rFonts w:ascii="Arial" w:eastAsia="Times New Roman" w:hAnsi="Arial" w:cs="Arial"/>
                <w:sz w:val="15"/>
                <w:szCs w:val="15"/>
              </w:rPr>
            </w:pPr>
            <w:r w:rsidRPr="003C41AD">
              <w:rPr>
                <w:rStyle w:val="Strong"/>
                <w:rFonts w:ascii="Arial" w:eastAsia="Times New Roman" w:hAnsi="Arial" w:cs="Arial"/>
                <w:b w:val="0"/>
                <w:sz w:val="15"/>
                <w:szCs w:val="15"/>
              </w:rPr>
              <w:t>Evaluación mensual de la información del Sistema de Entrega-Recepción e informe a los titulares de las dependencias.</w:t>
            </w:r>
          </w:p>
        </w:tc>
        <w:tc>
          <w:tcPr>
            <w:tcW w:w="2948" w:type="dxa"/>
            <w:hideMark/>
          </w:tcPr>
          <w:p w:rsidR="000E5191" w:rsidRPr="003C41AD" w:rsidRDefault="000E5191" w:rsidP="00280908">
            <w:pPr>
              <w:rPr>
                <w:rFonts w:ascii="Arial" w:eastAsia="Times New Roman" w:hAnsi="Arial" w:cs="Arial"/>
                <w:sz w:val="15"/>
                <w:szCs w:val="15"/>
              </w:rPr>
            </w:pPr>
            <w:r w:rsidRPr="003C41AD">
              <w:rPr>
                <w:rFonts w:ascii="Arial" w:eastAsia="Times New Roman" w:hAnsi="Arial" w:cs="Arial"/>
                <w:sz w:val="15"/>
                <w:szCs w:val="15"/>
              </w:rPr>
              <w:t>Porcentaje del avance de los informes mensuales de actualización de información en el Sistema de Entrega-Recepción.</w:t>
            </w:r>
          </w:p>
        </w:tc>
        <w:tc>
          <w:tcPr>
            <w:tcW w:w="2822" w:type="dxa"/>
            <w:hideMark/>
          </w:tcPr>
          <w:p w:rsidR="000E5191" w:rsidRPr="003C41AD" w:rsidRDefault="000E5191" w:rsidP="00280908">
            <w:pPr>
              <w:rPr>
                <w:rFonts w:ascii="Arial" w:eastAsia="Times New Roman" w:hAnsi="Arial" w:cs="Arial"/>
                <w:sz w:val="15"/>
                <w:szCs w:val="15"/>
              </w:rPr>
            </w:pPr>
            <w:r w:rsidRPr="003C41AD">
              <w:rPr>
                <w:rFonts w:ascii="Arial" w:eastAsia="Times New Roman" w:hAnsi="Arial" w:cs="Arial"/>
                <w:sz w:val="15"/>
                <w:szCs w:val="15"/>
              </w:rPr>
              <w:t>Informe de evaluación, Dirección de Evaluación y Transparencia Gubernamental.</w:t>
            </w:r>
          </w:p>
        </w:tc>
        <w:tc>
          <w:tcPr>
            <w:tcW w:w="2665" w:type="dxa"/>
            <w:gridSpan w:val="2"/>
            <w:hideMark/>
          </w:tcPr>
          <w:p w:rsidR="000E5191" w:rsidRPr="003C41AD" w:rsidRDefault="000E5191" w:rsidP="00280908">
            <w:pPr>
              <w:rPr>
                <w:rFonts w:ascii="Arial" w:eastAsia="Times New Roman" w:hAnsi="Arial" w:cs="Arial"/>
                <w:sz w:val="15"/>
                <w:szCs w:val="15"/>
              </w:rPr>
            </w:pPr>
          </w:p>
        </w:tc>
      </w:tr>
      <w:tr w:rsidR="000E5191"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0E5191" w:rsidRPr="003C41AD" w:rsidRDefault="000E5191" w:rsidP="00280908">
            <w:pPr>
              <w:rPr>
                <w:rFonts w:ascii="Arial" w:eastAsia="Times New Roman" w:hAnsi="Arial" w:cs="Arial"/>
                <w:sz w:val="15"/>
                <w:szCs w:val="15"/>
              </w:rPr>
            </w:pPr>
          </w:p>
        </w:tc>
        <w:tc>
          <w:tcPr>
            <w:tcW w:w="725" w:type="dxa"/>
            <w:gridSpan w:val="2"/>
            <w:hideMark/>
          </w:tcPr>
          <w:p w:rsidR="000E5191" w:rsidRPr="003C41AD" w:rsidRDefault="000E5191" w:rsidP="0015640F">
            <w:pPr>
              <w:jc w:val="center"/>
              <w:rPr>
                <w:rFonts w:ascii="Arial" w:eastAsia="Times New Roman" w:hAnsi="Arial" w:cs="Arial"/>
                <w:sz w:val="15"/>
                <w:szCs w:val="15"/>
              </w:rPr>
            </w:pPr>
            <w:r w:rsidRPr="003C41AD">
              <w:rPr>
                <w:rFonts w:ascii="Arial" w:eastAsia="Times New Roman" w:hAnsi="Arial" w:cs="Arial"/>
                <w:sz w:val="15"/>
                <w:szCs w:val="15"/>
              </w:rPr>
              <w:t>19</w:t>
            </w:r>
          </w:p>
        </w:tc>
        <w:tc>
          <w:tcPr>
            <w:tcW w:w="3368" w:type="dxa"/>
            <w:gridSpan w:val="2"/>
            <w:hideMark/>
          </w:tcPr>
          <w:p w:rsidR="000E5191" w:rsidRPr="003C41AD" w:rsidRDefault="000E5191" w:rsidP="00280908">
            <w:pPr>
              <w:rPr>
                <w:rFonts w:ascii="Arial" w:eastAsia="Times New Roman" w:hAnsi="Arial" w:cs="Arial"/>
                <w:sz w:val="15"/>
                <w:szCs w:val="15"/>
              </w:rPr>
            </w:pPr>
            <w:r w:rsidRPr="003C41AD">
              <w:rPr>
                <w:rStyle w:val="Strong"/>
                <w:rFonts w:ascii="Arial" w:eastAsia="Times New Roman" w:hAnsi="Arial" w:cs="Arial"/>
                <w:b w:val="0"/>
                <w:sz w:val="15"/>
                <w:szCs w:val="15"/>
              </w:rPr>
              <w:t>Al 2021 actualizar en un 100% la información de las unidades administrativas del Poder Ejecutivo en el Sistema de Entrega-Recepción.</w:t>
            </w:r>
          </w:p>
        </w:tc>
        <w:tc>
          <w:tcPr>
            <w:tcW w:w="2948" w:type="dxa"/>
            <w:hideMark/>
          </w:tcPr>
          <w:p w:rsidR="000E5191" w:rsidRPr="003C41AD" w:rsidRDefault="000E5191" w:rsidP="00280908">
            <w:pPr>
              <w:rPr>
                <w:rFonts w:ascii="Arial" w:eastAsia="Times New Roman" w:hAnsi="Arial" w:cs="Arial"/>
                <w:sz w:val="15"/>
                <w:szCs w:val="15"/>
              </w:rPr>
            </w:pPr>
            <w:r w:rsidRPr="003C41AD">
              <w:rPr>
                <w:rFonts w:ascii="Arial" w:eastAsia="Times New Roman" w:hAnsi="Arial" w:cs="Arial"/>
                <w:sz w:val="15"/>
                <w:szCs w:val="15"/>
              </w:rPr>
              <w:t>Porcentaje del avance de los informes mensuales de actualización de información en el Sistema de Entrega-Recepción.</w:t>
            </w:r>
          </w:p>
        </w:tc>
        <w:tc>
          <w:tcPr>
            <w:tcW w:w="2822" w:type="dxa"/>
            <w:hideMark/>
          </w:tcPr>
          <w:p w:rsidR="000E5191" w:rsidRPr="003C41AD" w:rsidRDefault="000E5191" w:rsidP="00280908">
            <w:pPr>
              <w:rPr>
                <w:rFonts w:ascii="Arial" w:eastAsia="Times New Roman" w:hAnsi="Arial" w:cs="Arial"/>
                <w:sz w:val="15"/>
                <w:szCs w:val="15"/>
              </w:rPr>
            </w:pPr>
            <w:r w:rsidRPr="003C41AD">
              <w:rPr>
                <w:rFonts w:ascii="Arial" w:eastAsia="Times New Roman" w:hAnsi="Arial" w:cs="Arial"/>
                <w:sz w:val="15"/>
                <w:szCs w:val="15"/>
              </w:rPr>
              <w:t>Informe de actualización del Sistema de Entrega-Recepción.</w:t>
            </w:r>
          </w:p>
        </w:tc>
        <w:tc>
          <w:tcPr>
            <w:tcW w:w="2665" w:type="dxa"/>
            <w:gridSpan w:val="2"/>
            <w:hideMark/>
          </w:tcPr>
          <w:p w:rsidR="000E5191" w:rsidRPr="003C41AD" w:rsidRDefault="000E5191"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Componente</w:t>
            </w: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C</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Información pública accesible a la ciudadanía a través del portal de transparencia del Poder Ejecutivo.</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cumplimiento de las actividades en transparencia.</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Ficha técnica de indicadores, Contraloría General, ejercicio2018</w:t>
            </w:r>
            <w:r w:rsidR="00C2133E">
              <w:rPr>
                <w:rFonts w:ascii="Arial" w:eastAsia="Times New Roman" w:hAnsi="Arial" w:cs="Arial"/>
                <w:sz w:val="15"/>
                <w:szCs w:val="15"/>
              </w:rPr>
              <w:t>.</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val="restart"/>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Actividad o Proceso</w:t>
            </w: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01</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Efectuar 4 evaluaciones trimestrales al portal de transparencia del Poder Ejecutivo y la plataforma nacional de transparencia para medir el grado de cumplimiento en materia de publicación y actualización de la información pública de oficio.</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cumplimiento en materia de evaluaciones de la información pública.</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 de avances, Dirección de Evaluación y Transparencia Gubernamental,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02</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Realizar 4 informes trimestrales sobre la atención y respuesta a las solicitudes de acceso a la información pública de las dependencias centralizadas del Poder Ejecutivo.</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avance en los informes presentados.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Informes realizados, Dirección de Evaluación y Transparencia Gubernamental.</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03</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Capacitar a los 18 servidores públicos que fungen como enlaces de transparencia.</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los servidores públicos capacitados en materia de transparencia.</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Informe de enlaces de transparencia capacitados.</w:t>
            </w:r>
          </w:p>
        </w:tc>
        <w:tc>
          <w:tcPr>
            <w:tcW w:w="2665" w:type="dxa"/>
            <w:gridSpan w:val="2"/>
            <w:hideMark/>
          </w:tcPr>
          <w:p w:rsidR="00280908" w:rsidRPr="003C41AD" w:rsidRDefault="00280908" w:rsidP="00280908">
            <w:pPr>
              <w:rPr>
                <w:rFonts w:ascii="Arial" w:eastAsia="Times New Roman" w:hAnsi="Arial" w:cs="Arial"/>
                <w:sz w:val="15"/>
                <w:szCs w:val="15"/>
              </w:rPr>
            </w:pPr>
          </w:p>
        </w:tc>
      </w:tr>
      <w:tr w:rsidR="00280908" w:rsidRPr="003C41AD" w:rsidTr="0028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280908" w:rsidRPr="003C41AD" w:rsidRDefault="00280908" w:rsidP="00280908">
            <w:pPr>
              <w:rPr>
                <w:rFonts w:ascii="Arial" w:eastAsia="Times New Roman" w:hAnsi="Arial" w:cs="Arial"/>
                <w:sz w:val="15"/>
                <w:szCs w:val="15"/>
              </w:rPr>
            </w:pPr>
          </w:p>
        </w:tc>
        <w:tc>
          <w:tcPr>
            <w:tcW w:w="725" w:type="dxa"/>
            <w:gridSpan w:val="2"/>
            <w:hideMark/>
          </w:tcPr>
          <w:p w:rsidR="00280908" w:rsidRPr="003C41AD" w:rsidRDefault="00280908" w:rsidP="0015640F">
            <w:pPr>
              <w:jc w:val="center"/>
              <w:rPr>
                <w:rFonts w:ascii="Arial" w:eastAsia="Times New Roman" w:hAnsi="Arial" w:cs="Arial"/>
                <w:sz w:val="15"/>
                <w:szCs w:val="15"/>
              </w:rPr>
            </w:pPr>
            <w:r w:rsidRPr="003C41AD">
              <w:rPr>
                <w:rFonts w:ascii="Arial" w:eastAsia="Times New Roman" w:hAnsi="Arial" w:cs="Arial"/>
                <w:sz w:val="15"/>
                <w:szCs w:val="15"/>
              </w:rPr>
              <w:t>04</w:t>
            </w:r>
          </w:p>
        </w:tc>
        <w:tc>
          <w:tcPr>
            <w:tcW w:w="3368" w:type="dxa"/>
            <w:gridSpan w:val="2"/>
            <w:hideMark/>
          </w:tcPr>
          <w:p w:rsidR="00280908" w:rsidRPr="003C41AD" w:rsidRDefault="00280908" w:rsidP="00280908">
            <w:pPr>
              <w:rPr>
                <w:rFonts w:ascii="Arial" w:eastAsia="Times New Roman" w:hAnsi="Arial" w:cs="Arial"/>
                <w:sz w:val="15"/>
                <w:szCs w:val="15"/>
              </w:rPr>
            </w:pPr>
            <w:r w:rsidRPr="003C41AD">
              <w:rPr>
                <w:rStyle w:val="Strong"/>
                <w:rFonts w:ascii="Arial" w:eastAsia="Times New Roman" w:hAnsi="Arial" w:cs="Arial"/>
                <w:b w:val="0"/>
                <w:sz w:val="15"/>
                <w:szCs w:val="15"/>
              </w:rPr>
              <w:t>Publicar en el portal de transparencia las declaraciones patrimoniales, de conflicto de interés y de impuestos de los 18 titulares de las dependencias centralizadas del Poder Ejecutivo.</w:t>
            </w:r>
          </w:p>
        </w:tc>
        <w:tc>
          <w:tcPr>
            <w:tcW w:w="2948"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Porcentaje de las declaraciones publicadas.</w:t>
            </w:r>
          </w:p>
        </w:tc>
        <w:tc>
          <w:tcPr>
            <w:tcW w:w="2822" w:type="dxa"/>
            <w:hideMark/>
          </w:tcPr>
          <w:p w:rsidR="00280908" w:rsidRPr="003C41AD" w:rsidRDefault="00280908" w:rsidP="00280908">
            <w:pPr>
              <w:rPr>
                <w:rFonts w:ascii="Arial" w:eastAsia="Times New Roman" w:hAnsi="Arial" w:cs="Arial"/>
                <w:sz w:val="15"/>
                <w:szCs w:val="15"/>
              </w:rPr>
            </w:pPr>
            <w:r w:rsidRPr="003C41AD">
              <w:rPr>
                <w:rFonts w:ascii="Arial" w:eastAsia="Times New Roman" w:hAnsi="Arial" w:cs="Arial"/>
                <w:sz w:val="15"/>
                <w:szCs w:val="15"/>
              </w:rPr>
              <w:t>Declaraciones públicas en el portal de transparencia, Dirección de Evaluación y Transparencia Gubernamental, ejercicio 2018.</w:t>
            </w:r>
          </w:p>
        </w:tc>
        <w:tc>
          <w:tcPr>
            <w:tcW w:w="2665" w:type="dxa"/>
            <w:gridSpan w:val="2"/>
            <w:hideMark/>
          </w:tcPr>
          <w:p w:rsidR="00280908" w:rsidRPr="003C41AD" w:rsidRDefault="00280908" w:rsidP="00280908">
            <w:pPr>
              <w:rPr>
                <w:rFonts w:ascii="Arial" w:eastAsia="Times New Roman" w:hAnsi="Arial" w:cs="Arial"/>
                <w:sz w:val="15"/>
                <w:szCs w:val="15"/>
              </w:rPr>
            </w:pPr>
          </w:p>
        </w:tc>
      </w:tr>
    </w:tbl>
    <w:p w:rsidR="003C41AD" w:rsidRDefault="003C41AD" w:rsidP="00AC0B70">
      <w:pPr>
        <w:tabs>
          <w:tab w:val="left" w:pos="7530"/>
        </w:tabs>
        <w:rPr>
          <w:rFonts w:ascii="Arial" w:hAnsi="Arial" w:cs="Arial"/>
          <w:sz w:val="15"/>
          <w:szCs w:val="15"/>
        </w:rPr>
      </w:pPr>
    </w:p>
    <w:p w:rsidR="0098437A" w:rsidRDefault="0098437A" w:rsidP="00AC0B70">
      <w:pPr>
        <w:tabs>
          <w:tab w:val="left" w:pos="7530"/>
        </w:tabs>
        <w:rPr>
          <w:rFonts w:ascii="Arial" w:hAnsi="Arial" w:cs="Arial"/>
          <w:sz w:val="15"/>
          <w:szCs w:val="15"/>
        </w:rPr>
      </w:pPr>
    </w:p>
    <w:p w:rsidR="0098437A" w:rsidRDefault="0098437A">
      <w:pPr>
        <w:rPr>
          <w:rFonts w:ascii="Arial" w:hAnsi="Arial" w:cs="Arial"/>
          <w:sz w:val="15"/>
          <w:szCs w:val="15"/>
        </w:rPr>
        <w:sectPr w:rsidR="0098437A" w:rsidSect="00276743">
          <w:pgSz w:w="15840" w:h="12240" w:orient="landscape"/>
          <w:pgMar w:top="86" w:right="1665" w:bottom="1440" w:left="851" w:header="567" w:footer="1020" w:gutter="0"/>
          <w:cols w:space="708"/>
          <w:docGrid w:linePitch="360"/>
        </w:sectPr>
      </w:pPr>
      <w:r>
        <w:rPr>
          <w:rFonts w:ascii="Arial" w:hAnsi="Arial" w:cs="Arial"/>
          <w:sz w:val="15"/>
          <w:szCs w:val="15"/>
        </w:rPr>
        <w:br w:type="page"/>
      </w:r>
    </w:p>
    <w:p w:rsidR="0098437A" w:rsidRDefault="0098437A">
      <w:pPr>
        <w:rPr>
          <w:rFonts w:ascii="Arial" w:hAnsi="Arial" w:cs="Arial"/>
          <w:sz w:val="15"/>
          <w:szCs w:val="15"/>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222"/>
      </w:tblGrid>
      <w:tr w:rsidR="0098437A" w:rsidRPr="00000049" w:rsidTr="00FD131C">
        <w:tc>
          <w:tcPr>
            <w:tcW w:w="3118" w:type="dxa"/>
          </w:tcPr>
          <w:p w:rsidR="0098437A" w:rsidRPr="00000049" w:rsidRDefault="00E07141" w:rsidP="00FD131C">
            <w:pPr>
              <w:rPr>
                <w:b/>
              </w:rPr>
            </w:pPr>
            <w:r>
              <w:rPr>
                <w:rFonts w:ascii="Arial" w:eastAsia="Times New Roman" w:hAnsi="Arial" w:cs="Arial"/>
                <w:b/>
                <w:sz w:val="17"/>
                <w:szCs w:val="17"/>
              </w:rPr>
              <w:t>PROGRAMA PRESUPUESTARIO:</w:t>
            </w:r>
          </w:p>
        </w:tc>
        <w:tc>
          <w:tcPr>
            <w:tcW w:w="8222" w:type="dxa"/>
          </w:tcPr>
          <w:p w:rsidR="0098437A" w:rsidRPr="0098437A" w:rsidRDefault="008A1C3E" w:rsidP="00FD131C">
            <w:pPr>
              <w:rPr>
                <w:b/>
              </w:rPr>
            </w:pPr>
            <w:r w:rsidRPr="008A1C3E">
              <w:rPr>
                <w:rFonts w:ascii="Arial" w:eastAsia="Times New Roman" w:hAnsi="Arial" w:cs="Arial"/>
                <w:b/>
                <w:sz w:val="17"/>
                <w:szCs w:val="17"/>
              </w:rPr>
              <w:t>85-RADIO Y TELEVISIÓN</w:t>
            </w:r>
          </w:p>
        </w:tc>
      </w:tr>
      <w:tr w:rsidR="0098437A" w:rsidRPr="00000049" w:rsidTr="00FD131C">
        <w:tc>
          <w:tcPr>
            <w:tcW w:w="3118" w:type="dxa"/>
          </w:tcPr>
          <w:p w:rsidR="0098437A" w:rsidRPr="00000049" w:rsidRDefault="0098437A" w:rsidP="00FD131C">
            <w:pPr>
              <w:rPr>
                <w:b/>
              </w:rPr>
            </w:pPr>
            <w:r w:rsidRPr="00000049">
              <w:rPr>
                <w:rFonts w:ascii="Arial" w:eastAsia="Times New Roman" w:hAnsi="Arial" w:cs="Arial"/>
                <w:b/>
                <w:sz w:val="17"/>
                <w:szCs w:val="17"/>
              </w:rPr>
              <w:t>CLASIFICACIÓN PROGRAMÁTICA:</w:t>
            </w:r>
          </w:p>
        </w:tc>
        <w:tc>
          <w:tcPr>
            <w:tcW w:w="8222" w:type="dxa"/>
          </w:tcPr>
          <w:p w:rsidR="0098437A" w:rsidRPr="0098437A" w:rsidRDefault="0098437A" w:rsidP="00FD131C">
            <w:pPr>
              <w:rPr>
                <w:b/>
              </w:rPr>
            </w:pPr>
            <w:r w:rsidRPr="0098437A">
              <w:rPr>
                <w:rFonts w:ascii="Arial" w:eastAsia="Times New Roman" w:hAnsi="Arial" w:cs="Arial"/>
                <w:b/>
                <w:sz w:val="17"/>
                <w:szCs w:val="17"/>
              </w:rPr>
              <w:t>E-PRESTACIÓN DE SERVICIOS PÚBLICOS</w:t>
            </w:r>
          </w:p>
        </w:tc>
      </w:tr>
      <w:tr w:rsidR="0098437A" w:rsidRPr="00000049" w:rsidTr="00FD131C">
        <w:tc>
          <w:tcPr>
            <w:tcW w:w="3118" w:type="dxa"/>
          </w:tcPr>
          <w:p w:rsidR="0098437A"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tcPr>
          <w:p w:rsidR="0098437A" w:rsidRPr="0098437A" w:rsidRDefault="0098437A" w:rsidP="00FD131C">
            <w:pPr>
              <w:rPr>
                <w:b/>
              </w:rPr>
            </w:pPr>
            <w:r w:rsidRPr="0098437A">
              <w:rPr>
                <w:rFonts w:ascii="Arial" w:eastAsia="Times New Roman" w:hAnsi="Arial" w:cs="Arial"/>
                <w:b/>
                <w:sz w:val="17"/>
                <w:szCs w:val="17"/>
              </w:rPr>
              <w:t>41510 - INSTITUTO COLIMENSE DE RADIO Y TELEVISIÓN</w:t>
            </w:r>
          </w:p>
        </w:tc>
      </w:tr>
      <w:tr w:rsidR="0098437A" w:rsidRPr="00000049" w:rsidTr="00FD131C">
        <w:tc>
          <w:tcPr>
            <w:tcW w:w="3118" w:type="dxa"/>
          </w:tcPr>
          <w:p w:rsidR="0098437A" w:rsidRPr="00000049" w:rsidRDefault="0098437A" w:rsidP="00FD131C">
            <w:pPr>
              <w:rPr>
                <w:b/>
              </w:rPr>
            </w:pPr>
            <w:r w:rsidRPr="00000049">
              <w:rPr>
                <w:rFonts w:ascii="Arial" w:eastAsia="Times New Roman" w:hAnsi="Arial" w:cs="Arial"/>
                <w:b/>
                <w:sz w:val="17"/>
                <w:szCs w:val="17"/>
              </w:rPr>
              <w:t>EJE DE LA POLÍTICA PÚBLICA:</w:t>
            </w:r>
          </w:p>
        </w:tc>
        <w:tc>
          <w:tcPr>
            <w:tcW w:w="8222" w:type="dxa"/>
          </w:tcPr>
          <w:p w:rsidR="0098437A" w:rsidRPr="00DC176D" w:rsidRDefault="00DC176D" w:rsidP="00FD131C">
            <w:pPr>
              <w:rPr>
                <w:b/>
              </w:rPr>
            </w:pPr>
            <w:r w:rsidRPr="00DC176D">
              <w:rPr>
                <w:rFonts w:ascii="Arial" w:eastAsia="Times New Roman" w:hAnsi="Arial" w:cs="Arial"/>
                <w:b/>
                <w:sz w:val="17"/>
                <w:szCs w:val="17"/>
              </w:rPr>
              <w:t>2 - COLIMA CON MAYOR CALIDAD DE VIDA</w:t>
            </w:r>
          </w:p>
        </w:tc>
      </w:tr>
    </w:tbl>
    <w:p w:rsidR="0098437A" w:rsidRDefault="0098437A">
      <w:pPr>
        <w:rPr>
          <w:rFonts w:ascii="Arial" w:hAnsi="Arial" w:cs="Arial"/>
          <w:sz w:val="15"/>
          <w:szCs w:val="15"/>
        </w:rPr>
      </w:pPr>
    </w:p>
    <w:tbl>
      <w:tblPr>
        <w:tblStyle w:val="TableGrid"/>
        <w:tblW w:w="13603" w:type="dxa"/>
        <w:tblLook w:val="04A0" w:firstRow="1" w:lastRow="0" w:firstColumn="1" w:lastColumn="0" w:noHBand="0" w:noVBand="1"/>
      </w:tblPr>
      <w:tblGrid>
        <w:gridCol w:w="1131"/>
        <w:gridCol w:w="725"/>
        <w:gridCol w:w="3242"/>
        <w:gridCol w:w="2977"/>
        <w:gridCol w:w="2835"/>
        <w:gridCol w:w="2693"/>
      </w:tblGrid>
      <w:tr w:rsidR="00E37154" w:rsidRPr="0098437A" w:rsidTr="0098437A">
        <w:tc>
          <w:tcPr>
            <w:tcW w:w="113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2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42"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98437A" w:rsidRPr="0098437A" w:rsidTr="0098437A">
        <w:tc>
          <w:tcPr>
            <w:tcW w:w="1131"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Fin</w:t>
            </w:r>
          </w:p>
        </w:tc>
        <w:tc>
          <w:tcPr>
            <w:tcW w:w="725" w:type="dxa"/>
            <w:hideMark/>
          </w:tcPr>
          <w:p w:rsidR="0098437A" w:rsidRPr="0098437A" w:rsidRDefault="0098437A" w:rsidP="00FD131C">
            <w:pPr>
              <w:rPr>
                <w:rFonts w:ascii="Arial" w:eastAsia="Times New Roman" w:hAnsi="Arial" w:cs="Arial"/>
                <w:sz w:val="15"/>
                <w:szCs w:val="15"/>
              </w:rPr>
            </w:pPr>
          </w:p>
        </w:tc>
        <w:tc>
          <w:tcPr>
            <w:tcW w:w="3242" w:type="dxa"/>
            <w:hideMark/>
          </w:tcPr>
          <w:p w:rsidR="0098437A" w:rsidRPr="0098437A" w:rsidRDefault="0098437A" w:rsidP="00FD131C">
            <w:pPr>
              <w:rPr>
                <w:rFonts w:ascii="Arial" w:eastAsia="Times New Roman" w:hAnsi="Arial" w:cs="Arial"/>
                <w:b/>
                <w:sz w:val="15"/>
                <w:szCs w:val="15"/>
              </w:rPr>
            </w:pPr>
            <w:r w:rsidRPr="0098437A">
              <w:rPr>
                <w:rStyle w:val="Strong"/>
                <w:rFonts w:ascii="Arial" w:eastAsia="Times New Roman" w:hAnsi="Arial" w:cs="Arial"/>
                <w:b w:val="0"/>
                <w:sz w:val="15"/>
                <w:szCs w:val="15"/>
              </w:rPr>
              <w:t>Contribuir a que la sociedad colimense esté informada sobre lo que acontece en el Estado y el país, y en caso de contingencia actuar de forma oportuna; a la vez de contribuir al fortalecimiento cultural y educativo de la entidad.</w:t>
            </w:r>
          </w:p>
        </w:tc>
        <w:tc>
          <w:tcPr>
            <w:tcW w:w="2977"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Horas de transmisión de programas informativos, educativos y/o culturales.</w:t>
            </w:r>
          </w:p>
        </w:tc>
        <w:tc>
          <w:tcPr>
            <w:tcW w:w="2835" w:type="dxa"/>
            <w:hideMark/>
          </w:tcPr>
          <w:p w:rsidR="0098437A" w:rsidRPr="0098437A" w:rsidRDefault="008C7568" w:rsidP="00FD131C">
            <w:pPr>
              <w:rPr>
                <w:rFonts w:ascii="Arial" w:eastAsia="Times New Roman" w:hAnsi="Arial" w:cs="Arial"/>
                <w:sz w:val="15"/>
                <w:szCs w:val="15"/>
              </w:rPr>
            </w:pPr>
            <w:hyperlink r:id="rId8" w:history="1">
              <w:r w:rsidR="00C2133E" w:rsidRPr="00B67C41">
                <w:rPr>
                  <w:rStyle w:val="Hyperlink"/>
                  <w:rFonts w:ascii="Arial" w:eastAsia="Times New Roman" w:hAnsi="Arial" w:cs="Arial"/>
                  <w:sz w:val="15"/>
                  <w:szCs w:val="15"/>
                </w:rPr>
                <w:t>www.icrtvcolima.com</w:t>
              </w:r>
            </w:hyperlink>
          </w:p>
        </w:tc>
        <w:tc>
          <w:tcPr>
            <w:tcW w:w="2693"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Contingencia mayor que corte la energía eléctrica, variaciones de energía.</w:t>
            </w:r>
          </w:p>
        </w:tc>
      </w:tr>
      <w:tr w:rsidR="0098437A" w:rsidRPr="0098437A" w:rsidTr="0098437A">
        <w:tc>
          <w:tcPr>
            <w:tcW w:w="1131"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Propósito</w:t>
            </w:r>
          </w:p>
        </w:tc>
        <w:tc>
          <w:tcPr>
            <w:tcW w:w="725" w:type="dxa"/>
            <w:hideMark/>
          </w:tcPr>
          <w:p w:rsidR="0098437A" w:rsidRPr="0098437A" w:rsidRDefault="0098437A" w:rsidP="00FD131C">
            <w:pPr>
              <w:rPr>
                <w:rFonts w:ascii="Arial" w:eastAsia="Times New Roman" w:hAnsi="Arial" w:cs="Arial"/>
                <w:sz w:val="15"/>
                <w:szCs w:val="15"/>
              </w:rPr>
            </w:pPr>
          </w:p>
        </w:tc>
        <w:tc>
          <w:tcPr>
            <w:tcW w:w="3242" w:type="dxa"/>
            <w:hideMark/>
          </w:tcPr>
          <w:p w:rsidR="0098437A" w:rsidRPr="0098437A" w:rsidRDefault="0098437A" w:rsidP="00FD131C">
            <w:pPr>
              <w:rPr>
                <w:rFonts w:ascii="Arial" w:eastAsia="Times New Roman" w:hAnsi="Arial" w:cs="Arial"/>
                <w:b/>
                <w:sz w:val="15"/>
                <w:szCs w:val="15"/>
              </w:rPr>
            </w:pPr>
            <w:r w:rsidRPr="0098437A">
              <w:rPr>
                <w:rStyle w:val="Strong"/>
                <w:rFonts w:ascii="Arial" w:eastAsia="Times New Roman" w:hAnsi="Arial" w:cs="Arial"/>
                <w:b w:val="0"/>
                <w:sz w:val="15"/>
                <w:szCs w:val="15"/>
              </w:rPr>
              <w:t>Las familias colimenses incrementan el nivel cultural, educativo, se informan y fortalecen sus valores, a través de una comunicación con responsabilidad social, difusión de las tradiciones e identidades colimenses a través de formatos de radio y televisión.</w:t>
            </w:r>
          </w:p>
        </w:tc>
        <w:tc>
          <w:tcPr>
            <w:tcW w:w="2977"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Horas de radio y televisión transmitidas.</w:t>
            </w:r>
          </w:p>
        </w:tc>
        <w:tc>
          <w:tcPr>
            <w:tcW w:w="2835" w:type="dxa"/>
            <w:hideMark/>
          </w:tcPr>
          <w:p w:rsidR="0098437A" w:rsidRPr="0098437A" w:rsidRDefault="008C7568" w:rsidP="00FD131C">
            <w:pPr>
              <w:rPr>
                <w:rFonts w:ascii="Arial" w:eastAsia="Times New Roman" w:hAnsi="Arial" w:cs="Arial"/>
                <w:sz w:val="15"/>
                <w:szCs w:val="15"/>
              </w:rPr>
            </w:pPr>
            <w:hyperlink r:id="rId9" w:history="1">
              <w:r w:rsidR="00C2133E" w:rsidRPr="00B67C41">
                <w:rPr>
                  <w:rStyle w:val="Hyperlink"/>
                  <w:rFonts w:ascii="Arial" w:eastAsia="Times New Roman" w:hAnsi="Arial" w:cs="Arial"/>
                  <w:sz w:val="15"/>
                  <w:szCs w:val="15"/>
                </w:rPr>
                <w:t>www.icrtvcolima.com</w:t>
              </w:r>
            </w:hyperlink>
          </w:p>
        </w:tc>
        <w:tc>
          <w:tcPr>
            <w:tcW w:w="2693"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Garantizar la estabilidad del voltaje y suministro eléctrico.</w:t>
            </w:r>
          </w:p>
        </w:tc>
      </w:tr>
      <w:tr w:rsidR="0098437A" w:rsidRPr="0098437A" w:rsidTr="0098437A">
        <w:tc>
          <w:tcPr>
            <w:tcW w:w="1131"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Componente</w:t>
            </w:r>
          </w:p>
        </w:tc>
        <w:tc>
          <w:tcPr>
            <w:tcW w:w="725" w:type="dxa"/>
            <w:hideMark/>
          </w:tcPr>
          <w:p w:rsidR="0098437A" w:rsidRPr="0098437A" w:rsidRDefault="0098437A" w:rsidP="0015640F">
            <w:pPr>
              <w:jc w:val="center"/>
              <w:rPr>
                <w:rFonts w:ascii="Arial" w:eastAsia="Times New Roman" w:hAnsi="Arial" w:cs="Arial"/>
                <w:sz w:val="15"/>
                <w:szCs w:val="15"/>
              </w:rPr>
            </w:pPr>
            <w:r w:rsidRPr="0098437A">
              <w:rPr>
                <w:rFonts w:ascii="Arial" w:eastAsia="Times New Roman" w:hAnsi="Arial" w:cs="Arial"/>
                <w:sz w:val="15"/>
                <w:szCs w:val="15"/>
              </w:rPr>
              <w:t>A</w:t>
            </w:r>
          </w:p>
        </w:tc>
        <w:tc>
          <w:tcPr>
            <w:tcW w:w="3242" w:type="dxa"/>
            <w:hideMark/>
          </w:tcPr>
          <w:p w:rsidR="0098437A" w:rsidRPr="0098437A" w:rsidRDefault="0098437A" w:rsidP="00FD131C">
            <w:pPr>
              <w:rPr>
                <w:rFonts w:ascii="Arial" w:eastAsia="Times New Roman" w:hAnsi="Arial" w:cs="Arial"/>
                <w:b/>
                <w:sz w:val="15"/>
                <w:szCs w:val="15"/>
              </w:rPr>
            </w:pPr>
            <w:r w:rsidRPr="0098437A">
              <w:rPr>
                <w:rStyle w:val="Strong"/>
                <w:rFonts w:ascii="Arial" w:eastAsia="Times New Roman" w:hAnsi="Arial" w:cs="Arial"/>
                <w:b w:val="0"/>
                <w:sz w:val="15"/>
                <w:szCs w:val="15"/>
              </w:rPr>
              <w:t>Programación de calidad acreditada para el gusto de la gente de lo que acontece en el Estado y el país, mediante la radio y la televisión.</w:t>
            </w:r>
          </w:p>
        </w:tc>
        <w:tc>
          <w:tcPr>
            <w:tcW w:w="2977"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Horas de programas de radio y televisión transmitidas.</w:t>
            </w:r>
          </w:p>
        </w:tc>
        <w:tc>
          <w:tcPr>
            <w:tcW w:w="2835" w:type="dxa"/>
            <w:hideMark/>
          </w:tcPr>
          <w:p w:rsidR="0098437A" w:rsidRPr="0098437A" w:rsidRDefault="008C7568" w:rsidP="00FD131C">
            <w:pPr>
              <w:rPr>
                <w:rFonts w:ascii="Arial" w:eastAsia="Times New Roman" w:hAnsi="Arial" w:cs="Arial"/>
                <w:sz w:val="15"/>
                <w:szCs w:val="15"/>
              </w:rPr>
            </w:pPr>
            <w:hyperlink r:id="rId10" w:history="1">
              <w:r w:rsidR="00C2133E" w:rsidRPr="00B67C41">
                <w:rPr>
                  <w:rStyle w:val="Hyperlink"/>
                  <w:rFonts w:ascii="Arial" w:eastAsia="Times New Roman" w:hAnsi="Arial" w:cs="Arial"/>
                  <w:sz w:val="15"/>
                  <w:szCs w:val="15"/>
                </w:rPr>
                <w:t>www.icrtvcolima.com</w:t>
              </w:r>
            </w:hyperlink>
          </w:p>
        </w:tc>
        <w:tc>
          <w:tcPr>
            <w:tcW w:w="2693"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Garantizar el equipo técnico y humano para la realización de los programas.</w:t>
            </w:r>
          </w:p>
        </w:tc>
      </w:tr>
      <w:tr w:rsidR="0098437A" w:rsidRPr="0098437A" w:rsidTr="0098437A">
        <w:tc>
          <w:tcPr>
            <w:tcW w:w="1131" w:type="dxa"/>
            <w:vMerge w:val="restart"/>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Actividad o Proyecto</w:t>
            </w:r>
          </w:p>
        </w:tc>
        <w:tc>
          <w:tcPr>
            <w:tcW w:w="725" w:type="dxa"/>
            <w:hideMark/>
          </w:tcPr>
          <w:p w:rsidR="0098437A" w:rsidRPr="0098437A" w:rsidRDefault="0098437A" w:rsidP="0015640F">
            <w:pPr>
              <w:jc w:val="center"/>
              <w:rPr>
                <w:rFonts w:ascii="Arial" w:eastAsia="Times New Roman" w:hAnsi="Arial" w:cs="Arial"/>
                <w:sz w:val="15"/>
                <w:szCs w:val="15"/>
              </w:rPr>
            </w:pPr>
            <w:r w:rsidRPr="0098437A">
              <w:rPr>
                <w:rFonts w:ascii="Arial" w:eastAsia="Times New Roman" w:hAnsi="Arial" w:cs="Arial"/>
                <w:sz w:val="15"/>
                <w:szCs w:val="15"/>
              </w:rPr>
              <w:t>01</w:t>
            </w:r>
          </w:p>
        </w:tc>
        <w:tc>
          <w:tcPr>
            <w:tcW w:w="3242" w:type="dxa"/>
            <w:hideMark/>
          </w:tcPr>
          <w:p w:rsidR="0098437A" w:rsidRPr="0098437A" w:rsidRDefault="0098437A" w:rsidP="00FD131C">
            <w:pPr>
              <w:rPr>
                <w:rFonts w:ascii="Arial" w:eastAsia="Times New Roman" w:hAnsi="Arial" w:cs="Arial"/>
                <w:b/>
                <w:sz w:val="15"/>
                <w:szCs w:val="15"/>
              </w:rPr>
            </w:pPr>
            <w:r w:rsidRPr="0098437A">
              <w:rPr>
                <w:rStyle w:val="Strong"/>
                <w:rFonts w:ascii="Arial" w:eastAsia="Times New Roman" w:hAnsi="Arial" w:cs="Arial"/>
                <w:b w:val="0"/>
                <w:sz w:val="15"/>
                <w:szCs w:val="15"/>
              </w:rPr>
              <w:t>Modernización y mantenimiento del equipamiento para completar la conversión de la transmisión analógica a digital y crecer el espectro radio eléctrico para cubrir al 100% el Estado de Colima.</w:t>
            </w:r>
          </w:p>
        </w:tc>
        <w:tc>
          <w:tcPr>
            <w:tcW w:w="2977"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Instalación de antenas receptoras y renovación del equipo de producción y transmisión.</w:t>
            </w:r>
          </w:p>
        </w:tc>
        <w:tc>
          <w:tcPr>
            <w:tcW w:w="2835" w:type="dxa"/>
            <w:hideMark/>
          </w:tcPr>
          <w:p w:rsidR="0098437A" w:rsidRPr="0098437A" w:rsidRDefault="008C7568" w:rsidP="00FD131C">
            <w:pPr>
              <w:rPr>
                <w:rFonts w:ascii="Arial" w:eastAsia="Times New Roman" w:hAnsi="Arial" w:cs="Arial"/>
                <w:sz w:val="15"/>
                <w:szCs w:val="15"/>
              </w:rPr>
            </w:pPr>
            <w:hyperlink r:id="rId11" w:history="1">
              <w:r w:rsidR="00C2133E" w:rsidRPr="00B67C41">
                <w:rPr>
                  <w:rStyle w:val="Hyperlink"/>
                  <w:rFonts w:ascii="Arial" w:eastAsia="Times New Roman" w:hAnsi="Arial" w:cs="Arial"/>
                  <w:sz w:val="15"/>
                  <w:szCs w:val="15"/>
                </w:rPr>
                <w:t>www.icrtvcolima.com</w:t>
              </w:r>
            </w:hyperlink>
          </w:p>
        </w:tc>
        <w:tc>
          <w:tcPr>
            <w:tcW w:w="2693"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Garantizar el presupuesto para la adquisición del equipo y cubrir los requisitos del IFT.</w:t>
            </w:r>
          </w:p>
        </w:tc>
      </w:tr>
      <w:tr w:rsidR="0098437A" w:rsidRPr="0098437A" w:rsidTr="0098437A">
        <w:tc>
          <w:tcPr>
            <w:tcW w:w="1131" w:type="dxa"/>
            <w:vMerge/>
            <w:hideMark/>
          </w:tcPr>
          <w:p w:rsidR="0098437A" w:rsidRPr="0098437A" w:rsidRDefault="0098437A" w:rsidP="00FD131C">
            <w:pPr>
              <w:rPr>
                <w:rFonts w:ascii="Arial" w:eastAsia="Times New Roman" w:hAnsi="Arial" w:cs="Arial"/>
                <w:sz w:val="15"/>
                <w:szCs w:val="15"/>
              </w:rPr>
            </w:pPr>
          </w:p>
        </w:tc>
        <w:tc>
          <w:tcPr>
            <w:tcW w:w="725" w:type="dxa"/>
            <w:hideMark/>
          </w:tcPr>
          <w:p w:rsidR="0098437A" w:rsidRPr="0098437A" w:rsidRDefault="0098437A" w:rsidP="0015640F">
            <w:pPr>
              <w:jc w:val="center"/>
              <w:rPr>
                <w:rFonts w:ascii="Arial" w:eastAsia="Times New Roman" w:hAnsi="Arial" w:cs="Arial"/>
                <w:sz w:val="15"/>
                <w:szCs w:val="15"/>
              </w:rPr>
            </w:pPr>
            <w:r w:rsidRPr="0098437A">
              <w:rPr>
                <w:rFonts w:ascii="Arial" w:eastAsia="Times New Roman" w:hAnsi="Arial" w:cs="Arial"/>
                <w:sz w:val="15"/>
                <w:szCs w:val="15"/>
              </w:rPr>
              <w:t>02</w:t>
            </w:r>
          </w:p>
        </w:tc>
        <w:tc>
          <w:tcPr>
            <w:tcW w:w="3242" w:type="dxa"/>
            <w:hideMark/>
          </w:tcPr>
          <w:p w:rsidR="0098437A" w:rsidRPr="0098437A" w:rsidRDefault="0098437A" w:rsidP="00FD131C">
            <w:pPr>
              <w:rPr>
                <w:rFonts w:ascii="Arial" w:eastAsia="Times New Roman" w:hAnsi="Arial" w:cs="Arial"/>
                <w:b/>
                <w:sz w:val="15"/>
                <w:szCs w:val="15"/>
              </w:rPr>
            </w:pPr>
            <w:r w:rsidRPr="0098437A">
              <w:rPr>
                <w:rStyle w:val="Strong"/>
                <w:rFonts w:ascii="Arial" w:eastAsia="Times New Roman" w:hAnsi="Arial" w:cs="Arial"/>
                <w:b w:val="0"/>
                <w:sz w:val="15"/>
                <w:szCs w:val="15"/>
              </w:rPr>
              <w:t>Producir programas, transmitirlos e informar, así como contratar derechos de transmisión de programas de radio y televisión; colaborando para su producción capital humano y equipo técnico.</w:t>
            </w:r>
          </w:p>
        </w:tc>
        <w:tc>
          <w:tcPr>
            <w:tcW w:w="2977"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Producción y transmisión de horas de programas educativos y culturales.</w:t>
            </w:r>
          </w:p>
        </w:tc>
        <w:tc>
          <w:tcPr>
            <w:tcW w:w="2835" w:type="dxa"/>
            <w:hideMark/>
          </w:tcPr>
          <w:p w:rsidR="0098437A" w:rsidRPr="0098437A" w:rsidRDefault="008C7568" w:rsidP="00FD131C">
            <w:pPr>
              <w:rPr>
                <w:rFonts w:ascii="Arial" w:eastAsia="Times New Roman" w:hAnsi="Arial" w:cs="Arial"/>
                <w:sz w:val="15"/>
                <w:szCs w:val="15"/>
              </w:rPr>
            </w:pPr>
            <w:hyperlink r:id="rId12" w:history="1">
              <w:r w:rsidR="00C2133E" w:rsidRPr="00B67C41">
                <w:rPr>
                  <w:rStyle w:val="Hyperlink"/>
                  <w:rFonts w:ascii="Arial" w:eastAsia="Times New Roman" w:hAnsi="Arial" w:cs="Arial"/>
                  <w:sz w:val="15"/>
                  <w:szCs w:val="15"/>
                </w:rPr>
                <w:t>www.icrtvcolima.com</w:t>
              </w:r>
            </w:hyperlink>
          </w:p>
        </w:tc>
        <w:tc>
          <w:tcPr>
            <w:tcW w:w="2693" w:type="dxa"/>
            <w:hideMark/>
          </w:tcPr>
          <w:p w:rsidR="0098437A" w:rsidRPr="0098437A" w:rsidRDefault="0098437A" w:rsidP="00FD131C">
            <w:pPr>
              <w:rPr>
                <w:rFonts w:ascii="Arial" w:eastAsia="Times New Roman" w:hAnsi="Arial" w:cs="Arial"/>
                <w:sz w:val="15"/>
                <w:szCs w:val="15"/>
              </w:rPr>
            </w:pPr>
            <w:r w:rsidRPr="0098437A">
              <w:rPr>
                <w:rFonts w:ascii="Arial" w:eastAsia="Times New Roman" w:hAnsi="Arial" w:cs="Arial"/>
                <w:sz w:val="15"/>
                <w:szCs w:val="15"/>
              </w:rPr>
              <w:t>Garantizar el equipo técnico y humano para la realización de los programas y el suministro eléctrico.</w:t>
            </w:r>
          </w:p>
        </w:tc>
      </w:tr>
      <w:tr w:rsidR="008107E4" w:rsidRPr="0098437A" w:rsidTr="008107E4">
        <w:tc>
          <w:tcPr>
            <w:tcW w:w="1131" w:type="dxa"/>
            <w:vMerge/>
            <w:hideMark/>
          </w:tcPr>
          <w:p w:rsidR="008107E4" w:rsidRPr="0098437A" w:rsidRDefault="008107E4" w:rsidP="008107E4">
            <w:pPr>
              <w:rPr>
                <w:rFonts w:ascii="Arial" w:eastAsia="Times New Roman" w:hAnsi="Arial" w:cs="Arial"/>
                <w:sz w:val="15"/>
                <w:szCs w:val="15"/>
              </w:rPr>
            </w:pPr>
          </w:p>
        </w:tc>
        <w:tc>
          <w:tcPr>
            <w:tcW w:w="725" w:type="dxa"/>
            <w:hideMark/>
          </w:tcPr>
          <w:p w:rsidR="008107E4" w:rsidRPr="0098437A" w:rsidRDefault="008107E4" w:rsidP="008107E4">
            <w:pPr>
              <w:jc w:val="center"/>
              <w:rPr>
                <w:rFonts w:ascii="Arial" w:eastAsia="Times New Roman" w:hAnsi="Arial" w:cs="Arial"/>
                <w:sz w:val="15"/>
                <w:szCs w:val="15"/>
              </w:rPr>
            </w:pPr>
            <w:r>
              <w:rPr>
                <w:rFonts w:ascii="Arial" w:eastAsia="Times New Roman" w:hAnsi="Arial" w:cs="Arial"/>
                <w:sz w:val="15"/>
                <w:szCs w:val="15"/>
              </w:rPr>
              <w:t>03</w:t>
            </w:r>
          </w:p>
        </w:tc>
        <w:tc>
          <w:tcPr>
            <w:tcW w:w="3242" w:type="dxa"/>
            <w:hideMark/>
          </w:tcPr>
          <w:p w:rsidR="008107E4" w:rsidRPr="0098437A" w:rsidRDefault="004A59A7" w:rsidP="008107E4">
            <w:pPr>
              <w:rPr>
                <w:rFonts w:ascii="Arial" w:eastAsia="Times New Roman" w:hAnsi="Arial" w:cs="Arial"/>
                <w:b/>
                <w:sz w:val="15"/>
                <w:szCs w:val="15"/>
              </w:rPr>
            </w:pPr>
            <w:r>
              <w:rPr>
                <w:rStyle w:val="Strong"/>
                <w:rFonts w:ascii="Arial" w:eastAsia="Times New Roman" w:hAnsi="Arial" w:cs="Arial"/>
                <w:b w:val="0"/>
                <w:sz w:val="15"/>
                <w:szCs w:val="15"/>
              </w:rPr>
              <w:t>Desempeño de Funciones</w:t>
            </w:r>
            <w:r w:rsidR="008107E4" w:rsidRPr="0098437A">
              <w:rPr>
                <w:rStyle w:val="Strong"/>
                <w:rFonts w:ascii="Arial" w:eastAsia="Times New Roman" w:hAnsi="Arial" w:cs="Arial"/>
                <w:b w:val="0"/>
                <w:sz w:val="15"/>
                <w:szCs w:val="15"/>
              </w:rPr>
              <w:t>.</w:t>
            </w:r>
          </w:p>
        </w:tc>
        <w:tc>
          <w:tcPr>
            <w:tcW w:w="2977" w:type="dxa"/>
            <w:hideMark/>
          </w:tcPr>
          <w:p w:rsidR="008107E4" w:rsidRPr="0098437A" w:rsidRDefault="008107E4" w:rsidP="008107E4">
            <w:pPr>
              <w:rPr>
                <w:rFonts w:ascii="Arial" w:eastAsia="Times New Roman" w:hAnsi="Arial" w:cs="Arial"/>
                <w:sz w:val="15"/>
                <w:szCs w:val="15"/>
              </w:rPr>
            </w:pPr>
            <w:r>
              <w:rPr>
                <w:rFonts w:ascii="Arial" w:eastAsia="Times New Roman" w:hAnsi="Arial" w:cs="Arial"/>
                <w:sz w:val="15"/>
                <w:szCs w:val="15"/>
              </w:rPr>
              <w:t xml:space="preserve">Porcentaje de recursos económicos ejercidos en concepto de pago de </w:t>
            </w:r>
            <w:r w:rsidR="004A59A7">
              <w:rPr>
                <w:rFonts w:ascii="Arial" w:eastAsia="Times New Roman" w:hAnsi="Arial" w:cs="Arial"/>
                <w:sz w:val="15"/>
                <w:szCs w:val="15"/>
              </w:rPr>
              <w:t>Desempeño de Funciones</w:t>
            </w:r>
            <w:r>
              <w:rPr>
                <w:rFonts w:ascii="Arial" w:eastAsia="Times New Roman" w:hAnsi="Arial" w:cs="Arial"/>
                <w:sz w:val="15"/>
                <w:szCs w:val="15"/>
              </w:rPr>
              <w:t>.</w:t>
            </w:r>
          </w:p>
        </w:tc>
        <w:tc>
          <w:tcPr>
            <w:tcW w:w="2835" w:type="dxa"/>
            <w:hideMark/>
          </w:tcPr>
          <w:p w:rsidR="008107E4" w:rsidRPr="008107E4" w:rsidRDefault="008107E4" w:rsidP="008107E4">
            <w:pPr>
              <w:rPr>
                <w:rFonts w:ascii="Arial" w:eastAsia="Times New Roman" w:hAnsi="Arial" w:cs="Arial"/>
                <w:sz w:val="15"/>
                <w:szCs w:val="15"/>
              </w:rPr>
            </w:pPr>
            <w:r w:rsidRPr="008107E4">
              <w:rPr>
                <w:sz w:val="15"/>
                <w:szCs w:val="15"/>
              </w:rPr>
              <w:t>Registros Internos Coordinación Administrativa.</w:t>
            </w:r>
          </w:p>
        </w:tc>
        <w:tc>
          <w:tcPr>
            <w:tcW w:w="2693" w:type="dxa"/>
            <w:hideMark/>
          </w:tcPr>
          <w:p w:rsidR="008107E4" w:rsidRPr="0098437A" w:rsidRDefault="008107E4" w:rsidP="008107E4">
            <w:pPr>
              <w:rPr>
                <w:rFonts w:ascii="Arial" w:eastAsia="Times New Roman" w:hAnsi="Arial" w:cs="Arial"/>
                <w:sz w:val="15"/>
                <w:szCs w:val="15"/>
              </w:rPr>
            </w:pPr>
          </w:p>
        </w:tc>
      </w:tr>
    </w:tbl>
    <w:p w:rsidR="008107E4" w:rsidRDefault="008107E4" w:rsidP="008107E4">
      <w:pPr>
        <w:tabs>
          <w:tab w:val="left" w:pos="7530"/>
        </w:tabs>
        <w:rPr>
          <w:rFonts w:ascii="Arial" w:hAnsi="Arial" w:cs="Arial"/>
          <w:sz w:val="15"/>
          <w:szCs w:val="15"/>
        </w:rPr>
      </w:pPr>
    </w:p>
    <w:p w:rsidR="0098437A" w:rsidRDefault="0098437A" w:rsidP="00AC0B70">
      <w:pPr>
        <w:tabs>
          <w:tab w:val="left" w:pos="7530"/>
        </w:tabs>
        <w:rPr>
          <w:rFonts w:ascii="Arial" w:hAnsi="Arial" w:cs="Arial"/>
          <w:sz w:val="15"/>
          <w:szCs w:val="15"/>
        </w:rPr>
      </w:pPr>
    </w:p>
    <w:p w:rsidR="00DC176D" w:rsidRDefault="00DC176D" w:rsidP="00AC0B70">
      <w:pPr>
        <w:tabs>
          <w:tab w:val="left" w:pos="7530"/>
        </w:tabs>
        <w:rPr>
          <w:rFonts w:ascii="Arial" w:hAnsi="Arial" w:cs="Arial"/>
          <w:sz w:val="15"/>
          <w:szCs w:val="15"/>
        </w:rPr>
      </w:pPr>
    </w:p>
    <w:p w:rsidR="00DC176D" w:rsidRDefault="00DC176D" w:rsidP="00AC0B70">
      <w:pPr>
        <w:tabs>
          <w:tab w:val="left" w:pos="7530"/>
        </w:tabs>
        <w:rPr>
          <w:rFonts w:ascii="Arial" w:hAnsi="Arial" w:cs="Arial"/>
          <w:sz w:val="15"/>
          <w:szCs w:val="15"/>
        </w:rPr>
      </w:pPr>
    </w:p>
    <w:p w:rsidR="00DC176D" w:rsidRDefault="00DC176D" w:rsidP="00AC0B70">
      <w:pPr>
        <w:tabs>
          <w:tab w:val="left" w:pos="7530"/>
        </w:tabs>
        <w:rPr>
          <w:rFonts w:ascii="Arial" w:hAnsi="Arial" w:cs="Arial"/>
          <w:sz w:val="15"/>
          <w:szCs w:val="15"/>
        </w:rPr>
        <w:sectPr w:rsidR="00DC176D" w:rsidSect="00276743">
          <w:pgSz w:w="15840" w:h="12240" w:orient="landscape"/>
          <w:pgMar w:top="86" w:right="1665" w:bottom="1440" w:left="851" w:header="567" w:footer="1020" w:gutter="0"/>
          <w:cols w:space="708"/>
          <w:docGrid w:linePitch="360"/>
        </w:sect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222"/>
      </w:tblGrid>
      <w:tr w:rsidR="00DC176D" w:rsidRPr="00000049" w:rsidTr="00FD131C">
        <w:tc>
          <w:tcPr>
            <w:tcW w:w="3118" w:type="dxa"/>
          </w:tcPr>
          <w:p w:rsidR="00DC176D" w:rsidRPr="00000049" w:rsidRDefault="00E07141" w:rsidP="00FD131C">
            <w:pPr>
              <w:rPr>
                <w:b/>
              </w:rPr>
            </w:pPr>
            <w:r>
              <w:rPr>
                <w:rFonts w:ascii="Arial" w:eastAsia="Times New Roman" w:hAnsi="Arial" w:cs="Arial"/>
                <w:b/>
                <w:sz w:val="17"/>
                <w:szCs w:val="17"/>
              </w:rPr>
              <w:lastRenderedPageBreak/>
              <w:t>PROGRAMA PRESUPUESTARIO:</w:t>
            </w:r>
          </w:p>
        </w:tc>
        <w:tc>
          <w:tcPr>
            <w:tcW w:w="8222" w:type="dxa"/>
          </w:tcPr>
          <w:p w:rsidR="00DC176D" w:rsidRPr="00DC176D" w:rsidRDefault="008A1C3E" w:rsidP="00FD131C">
            <w:pPr>
              <w:rPr>
                <w:b/>
              </w:rPr>
            </w:pPr>
            <w:r w:rsidRPr="008A1C3E">
              <w:rPr>
                <w:rFonts w:ascii="Arial" w:eastAsia="Times New Roman" w:hAnsi="Arial" w:cs="Arial"/>
                <w:b/>
                <w:sz w:val="17"/>
                <w:szCs w:val="17"/>
              </w:rPr>
              <w:t>18-CONSOLIDACIÓN DE LA FAMILIA, APOYO A LA NIÑEZ Y GRUPOS VULNERABLES</w:t>
            </w:r>
          </w:p>
        </w:tc>
      </w:tr>
      <w:tr w:rsidR="00DC176D" w:rsidRPr="00000049" w:rsidTr="00FD131C">
        <w:tc>
          <w:tcPr>
            <w:tcW w:w="3118" w:type="dxa"/>
          </w:tcPr>
          <w:p w:rsidR="00DC176D" w:rsidRPr="00000049" w:rsidRDefault="00DC176D" w:rsidP="00FD131C">
            <w:pPr>
              <w:rPr>
                <w:b/>
              </w:rPr>
            </w:pPr>
            <w:r w:rsidRPr="00000049">
              <w:rPr>
                <w:rFonts w:ascii="Arial" w:eastAsia="Times New Roman" w:hAnsi="Arial" w:cs="Arial"/>
                <w:b/>
                <w:sz w:val="17"/>
                <w:szCs w:val="17"/>
              </w:rPr>
              <w:t>CLASIFICACIÓN PROGRAMÁTICA:</w:t>
            </w:r>
          </w:p>
        </w:tc>
        <w:tc>
          <w:tcPr>
            <w:tcW w:w="8222" w:type="dxa"/>
          </w:tcPr>
          <w:p w:rsidR="00DC176D" w:rsidRPr="00DC176D" w:rsidRDefault="00DC176D" w:rsidP="00FD131C">
            <w:pPr>
              <w:rPr>
                <w:b/>
              </w:rPr>
            </w:pPr>
            <w:r w:rsidRPr="00DC176D">
              <w:rPr>
                <w:rFonts w:ascii="Arial" w:eastAsia="Times New Roman" w:hAnsi="Arial" w:cs="Arial"/>
                <w:b/>
                <w:sz w:val="17"/>
                <w:szCs w:val="17"/>
              </w:rPr>
              <w:t>E-PRESTACIÓN DE SERVICIOS PÚBLICOS</w:t>
            </w:r>
          </w:p>
        </w:tc>
      </w:tr>
      <w:tr w:rsidR="00DC176D" w:rsidRPr="00000049" w:rsidTr="00FD131C">
        <w:tc>
          <w:tcPr>
            <w:tcW w:w="3118" w:type="dxa"/>
          </w:tcPr>
          <w:p w:rsidR="00DC176D"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tcPr>
          <w:p w:rsidR="00DC176D" w:rsidRPr="00DC176D" w:rsidRDefault="00DC176D" w:rsidP="00FD131C">
            <w:pPr>
              <w:rPr>
                <w:b/>
              </w:rPr>
            </w:pPr>
            <w:r w:rsidRPr="00DC176D">
              <w:rPr>
                <w:rFonts w:ascii="Arial" w:eastAsia="Times New Roman" w:hAnsi="Arial" w:cs="Arial"/>
                <w:b/>
                <w:sz w:val="17"/>
                <w:szCs w:val="17"/>
              </w:rPr>
              <w:t>41502 - SISTEMA ESTATAL PARA EL DESARROLLO INTEGRAL DE LA FAMILIA (DIF)</w:t>
            </w:r>
          </w:p>
        </w:tc>
      </w:tr>
      <w:tr w:rsidR="00DC176D" w:rsidRPr="00000049" w:rsidTr="00FD131C">
        <w:tc>
          <w:tcPr>
            <w:tcW w:w="3118" w:type="dxa"/>
          </w:tcPr>
          <w:p w:rsidR="00DC176D" w:rsidRPr="00000049" w:rsidRDefault="00DC176D" w:rsidP="00FD131C">
            <w:pPr>
              <w:rPr>
                <w:b/>
              </w:rPr>
            </w:pPr>
            <w:r w:rsidRPr="00000049">
              <w:rPr>
                <w:rFonts w:ascii="Arial" w:eastAsia="Times New Roman" w:hAnsi="Arial" w:cs="Arial"/>
                <w:b/>
                <w:sz w:val="17"/>
                <w:szCs w:val="17"/>
              </w:rPr>
              <w:t>EJE DE LA POLÍTICA PÚBLICA:</w:t>
            </w:r>
          </w:p>
        </w:tc>
        <w:tc>
          <w:tcPr>
            <w:tcW w:w="8222" w:type="dxa"/>
          </w:tcPr>
          <w:p w:rsidR="00DC176D" w:rsidRPr="00DC176D" w:rsidRDefault="00DC176D" w:rsidP="00FD131C">
            <w:pPr>
              <w:rPr>
                <w:b/>
              </w:rPr>
            </w:pPr>
            <w:r w:rsidRPr="00DC176D">
              <w:rPr>
                <w:rFonts w:ascii="Arial" w:eastAsia="Times New Roman" w:hAnsi="Arial" w:cs="Arial"/>
                <w:b/>
                <w:sz w:val="17"/>
                <w:szCs w:val="17"/>
              </w:rPr>
              <w:t>2 - COLIMA CON MAYOR CALIDAD DE VIDA</w:t>
            </w:r>
          </w:p>
        </w:tc>
      </w:tr>
    </w:tbl>
    <w:p w:rsidR="00DC176D" w:rsidRDefault="00DC176D" w:rsidP="00AC0B70">
      <w:pPr>
        <w:tabs>
          <w:tab w:val="left" w:pos="7530"/>
        </w:tabs>
        <w:rPr>
          <w:rFonts w:ascii="Arial" w:hAnsi="Arial" w:cs="Arial"/>
          <w:sz w:val="15"/>
          <w:szCs w:val="15"/>
        </w:rPr>
      </w:pPr>
    </w:p>
    <w:tbl>
      <w:tblPr>
        <w:tblStyle w:val="TableGrid"/>
        <w:tblW w:w="13603" w:type="dxa"/>
        <w:tblLayout w:type="fixed"/>
        <w:tblLook w:val="04A0" w:firstRow="1" w:lastRow="0" w:firstColumn="1" w:lastColumn="0" w:noHBand="0" w:noVBand="1"/>
      </w:tblPr>
      <w:tblGrid>
        <w:gridCol w:w="1129"/>
        <w:gridCol w:w="709"/>
        <w:gridCol w:w="3260"/>
        <w:gridCol w:w="2977"/>
        <w:gridCol w:w="2835"/>
        <w:gridCol w:w="2693"/>
      </w:tblGrid>
      <w:tr w:rsidR="00E37154" w:rsidRPr="00021AC9" w:rsidTr="00DC176D">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C176D" w:rsidRPr="00021AC9" w:rsidTr="00DC176D">
        <w:tc>
          <w:tcPr>
            <w:tcW w:w="1129"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Fin</w:t>
            </w:r>
          </w:p>
        </w:tc>
        <w:tc>
          <w:tcPr>
            <w:tcW w:w="709" w:type="dxa"/>
            <w:hideMark/>
          </w:tcPr>
          <w:p w:rsidR="00DC176D" w:rsidRPr="00021AC9" w:rsidRDefault="00DC176D" w:rsidP="00FD131C">
            <w:pPr>
              <w:rPr>
                <w:rFonts w:ascii="Arial" w:eastAsia="Times New Roman" w:hAnsi="Arial" w:cs="Arial"/>
                <w:sz w:val="15"/>
                <w:szCs w:val="15"/>
              </w:rPr>
            </w:pPr>
          </w:p>
        </w:tc>
        <w:tc>
          <w:tcPr>
            <w:tcW w:w="3260" w:type="dxa"/>
            <w:hideMark/>
          </w:tcPr>
          <w:p w:rsidR="00DC176D" w:rsidRPr="00021AC9" w:rsidRDefault="00DC176D" w:rsidP="00FD131C">
            <w:pPr>
              <w:rPr>
                <w:rFonts w:ascii="Arial" w:eastAsia="Times New Roman" w:hAnsi="Arial" w:cs="Arial"/>
                <w:b/>
                <w:sz w:val="15"/>
                <w:szCs w:val="15"/>
              </w:rPr>
            </w:pPr>
            <w:r w:rsidRPr="00021AC9">
              <w:rPr>
                <w:rStyle w:val="Strong"/>
                <w:rFonts w:ascii="Arial" w:eastAsia="Times New Roman" w:hAnsi="Arial" w:cs="Arial"/>
                <w:b w:val="0"/>
                <w:sz w:val="15"/>
                <w:szCs w:val="15"/>
              </w:rPr>
              <w:t>Contribuir a elevar la calidad de vida de la población vulnerable en el Estado de Colima, mediante programas y servicios de asistencia social, con pleno respeto y reconocimiento a sus derechos humanos.</w:t>
            </w:r>
          </w:p>
        </w:tc>
        <w:tc>
          <w:tcPr>
            <w:tcW w:w="2977"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Personas beneficiadas con programas y servicios otorgados</w:t>
            </w:r>
            <w:r w:rsidR="00CF504C">
              <w:rPr>
                <w:rFonts w:ascii="Arial" w:eastAsia="Times New Roman" w:hAnsi="Arial" w:cs="Arial"/>
                <w:sz w:val="15"/>
                <w:szCs w:val="15"/>
              </w:rPr>
              <w:t>.</w:t>
            </w:r>
          </w:p>
        </w:tc>
        <w:tc>
          <w:tcPr>
            <w:tcW w:w="2835"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Padrón de beneficiarios</w:t>
            </w:r>
            <w:r w:rsidR="00CF504C">
              <w:rPr>
                <w:rFonts w:ascii="Arial" w:eastAsia="Times New Roman" w:hAnsi="Arial" w:cs="Arial"/>
                <w:sz w:val="15"/>
                <w:szCs w:val="15"/>
              </w:rPr>
              <w:t>.</w:t>
            </w:r>
          </w:p>
        </w:tc>
        <w:tc>
          <w:tcPr>
            <w:tcW w:w="2693" w:type="dxa"/>
            <w:hideMark/>
          </w:tcPr>
          <w:p w:rsidR="00DC176D" w:rsidRPr="00021AC9" w:rsidRDefault="00DC176D" w:rsidP="00FD131C">
            <w:pPr>
              <w:rPr>
                <w:rFonts w:ascii="Arial" w:eastAsia="Times New Roman" w:hAnsi="Arial" w:cs="Arial"/>
                <w:sz w:val="15"/>
                <w:szCs w:val="15"/>
              </w:rPr>
            </w:pPr>
          </w:p>
        </w:tc>
      </w:tr>
      <w:tr w:rsidR="00DC176D" w:rsidRPr="00021AC9" w:rsidTr="00DC176D">
        <w:tc>
          <w:tcPr>
            <w:tcW w:w="1129"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Propósito</w:t>
            </w:r>
          </w:p>
        </w:tc>
        <w:tc>
          <w:tcPr>
            <w:tcW w:w="709" w:type="dxa"/>
            <w:hideMark/>
          </w:tcPr>
          <w:p w:rsidR="00DC176D" w:rsidRPr="00021AC9" w:rsidRDefault="00DC176D" w:rsidP="00FD131C">
            <w:pPr>
              <w:rPr>
                <w:rFonts w:ascii="Arial" w:eastAsia="Times New Roman" w:hAnsi="Arial" w:cs="Arial"/>
                <w:sz w:val="15"/>
                <w:szCs w:val="15"/>
              </w:rPr>
            </w:pPr>
          </w:p>
        </w:tc>
        <w:tc>
          <w:tcPr>
            <w:tcW w:w="3260" w:type="dxa"/>
            <w:hideMark/>
          </w:tcPr>
          <w:p w:rsidR="00DC176D" w:rsidRPr="00021AC9" w:rsidRDefault="00DC176D" w:rsidP="00FD131C">
            <w:pPr>
              <w:rPr>
                <w:rFonts w:ascii="Arial" w:eastAsia="Times New Roman" w:hAnsi="Arial" w:cs="Arial"/>
                <w:b/>
                <w:sz w:val="15"/>
                <w:szCs w:val="15"/>
              </w:rPr>
            </w:pPr>
            <w:r w:rsidRPr="00021AC9">
              <w:rPr>
                <w:rStyle w:val="Strong"/>
                <w:rFonts w:ascii="Arial" w:eastAsia="Times New Roman" w:hAnsi="Arial" w:cs="Arial"/>
                <w:b w:val="0"/>
                <w:sz w:val="15"/>
                <w:szCs w:val="15"/>
              </w:rPr>
              <w:t>La población vulnerable y/o sujetos de asistencia social cuentan con condiciones para reintegrarse a la sociedad.</w:t>
            </w:r>
          </w:p>
        </w:tc>
        <w:tc>
          <w:tcPr>
            <w:tcW w:w="2977"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Población beneficiada en estado de vulnerabilidad y/o sujeto de asistencia social</w:t>
            </w:r>
            <w:r w:rsidR="00CF504C">
              <w:rPr>
                <w:rFonts w:ascii="Arial" w:eastAsia="Times New Roman" w:hAnsi="Arial" w:cs="Arial"/>
                <w:sz w:val="15"/>
                <w:szCs w:val="15"/>
              </w:rPr>
              <w:t>.</w:t>
            </w:r>
          </w:p>
        </w:tc>
        <w:tc>
          <w:tcPr>
            <w:tcW w:w="2835"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Padrón de beneficiarios</w:t>
            </w:r>
            <w:r w:rsidR="00CF504C">
              <w:rPr>
                <w:rFonts w:ascii="Arial" w:eastAsia="Times New Roman" w:hAnsi="Arial" w:cs="Arial"/>
                <w:sz w:val="15"/>
                <w:szCs w:val="15"/>
              </w:rPr>
              <w:t>.</w:t>
            </w:r>
          </w:p>
        </w:tc>
        <w:tc>
          <w:tcPr>
            <w:tcW w:w="2693"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La Población vulnerable se acerca a solicitar apoyos</w:t>
            </w:r>
            <w:r w:rsidR="00CF504C">
              <w:rPr>
                <w:rFonts w:ascii="Arial" w:eastAsia="Times New Roman" w:hAnsi="Arial" w:cs="Arial"/>
                <w:sz w:val="15"/>
                <w:szCs w:val="15"/>
              </w:rPr>
              <w:t>.</w:t>
            </w:r>
          </w:p>
        </w:tc>
      </w:tr>
      <w:tr w:rsidR="00DC176D" w:rsidRPr="00021AC9" w:rsidTr="00DC176D">
        <w:tc>
          <w:tcPr>
            <w:tcW w:w="1129"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Componente</w:t>
            </w:r>
          </w:p>
        </w:tc>
        <w:tc>
          <w:tcPr>
            <w:tcW w:w="709" w:type="dxa"/>
            <w:hideMark/>
          </w:tcPr>
          <w:p w:rsidR="00DC176D" w:rsidRPr="00021AC9" w:rsidRDefault="00DC176D" w:rsidP="0015640F">
            <w:pPr>
              <w:jc w:val="center"/>
              <w:rPr>
                <w:rFonts w:ascii="Arial" w:eastAsia="Times New Roman" w:hAnsi="Arial" w:cs="Arial"/>
                <w:sz w:val="15"/>
                <w:szCs w:val="15"/>
              </w:rPr>
            </w:pPr>
            <w:r w:rsidRPr="00021AC9">
              <w:rPr>
                <w:rFonts w:ascii="Arial" w:eastAsia="Times New Roman" w:hAnsi="Arial" w:cs="Arial"/>
                <w:sz w:val="15"/>
                <w:szCs w:val="15"/>
              </w:rPr>
              <w:t>A</w:t>
            </w:r>
          </w:p>
        </w:tc>
        <w:tc>
          <w:tcPr>
            <w:tcW w:w="3260" w:type="dxa"/>
            <w:hideMark/>
          </w:tcPr>
          <w:p w:rsidR="00DC176D" w:rsidRPr="00021AC9" w:rsidRDefault="00DC176D" w:rsidP="00FD131C">
            <w:pPr>
              <w:rPr>
                <w:rFonts w:ascii="Arial" w:eastAsia="Times New Roman" w:hAnsi="Arial" w:cs="Arial"/>
                <w:b/>
                <w:sz w:val="15"/>
                <w:szCs w:val="15"/>
              </w:rPr>
            </w:pPr>
            <w:r w:rsidRPr="00021AC9">
              <w:rPr>
                <w:rStyle w:val="Strong"/>
                <w:rFonts w:ascii="Arial" w:eastAsia="Times New Roman" w:hAnsi="Arial" w:cs="Arial"/>
                <w:b w:val="0"/>
                <w:sz w:val="15"/>
                <w:szCs w:val="15"/>
              </w:rPr>
              <w:t>Servicios y apoyos de asistencia social a grupos vulnerables otorgados</w:t>
            </w:r>
          </w:p>
        </w:tc>
        <w:tc>
          <w:tcPr>
            <w:tcW w:w="2977"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Grupos vulnerables beneficiados con servicios y apoyos con asistencia social</w:t>
            </w:r>
            <w:r w:rsidR="00CF504C">
              <w:rPr>
                <w:rFonts w:ascii="Arial" w:eastAsia="Times New Roman" w:hAnsi="Arial" w:cs="Arial"/>
                <w:sz w:val="15"/>
                <w:szCs w:val="15"/>
              </w:rPr>
              <w:t>.</w:t>
            </w:r>
          </w:p>
        </w:tc>
        <w:tc>
          <w:tcPr>
            <w:tcW w:w="2835"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Padrón de beneficiarios</w:t>
            </w:r>
            <w:r w:rsidR="00CF504C">
              <w:rPr>
                <w:rFonts w:ascii="Arial" w:eastAsia="Times New Roman" w:hAnsi="Arial" w:cs="Arial"/>
                <w:sz w:val="15"/>
                <w:szCs w:val="15"/>
              </w:rPr>
              <w:t>.</w:t>
            </w:r>
          </w:p>
        </w:tc>
        <w:tc>
          <w:tcPr>
            <w:tcW w:w="2693" w:type="dxa"/>
            <w:hideMark/>
          </w:tcPr>
          <w:p w:rsidR="00DC176D" w:rsidRPr="00021AC9" w:rsidRDefault="00DC176D" w:rsidP="00FD131C">
            <w:pPr>
              <w:rPr>
                <w:rFonts w:ascii="Arial" w:eastAsia="Times New Roman" w:hAnsi="Arial" w:cs="Arial"/>
                <w:sz w:val="15"/>
                <w:szCs w:val="15"/>
              </w:rPr>
            </w:pPr>
          </w:p>
        </w:tc>
      </w:tr>
      <w:tr w:rsidR="00DC176D" w:rsidRPr="00021AC9" w:rsidTr="00DC176D">
        <w:tc>
          <w:tcPr>
            <w:tcW w:w="1129" w:type="dxa"/>
            <w:vMerge w:val="restart"/>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Actividad o Proyecto</w:t>
            </w:r>
          </w:p>
        </w:tc>
        <w:tc>
          <w:tcPr>
            <w:tcW w:w="709" w:type="dxa"/>
            <w:hideMark/>
          </w:tcPr>
          <w:p w:rsidR="00DC176D" w:rsidRPr="00021AC9" w:rsidRDefault="00DC176D" w:rsidP="0015640F">
            <w:pPr>
              <w:jc w:val="center"/>
              <w:rPr>
                <w:rFonts w:ascii="Arial" w:eastAsia="Times New Roman" w:hAnsi="Arial" w:cs="Arial"/>
                <w:sz w:val="15"/>
                <w:szCs w:val="15"/>
              </w:rPr>
            </w:pPr>
            <w:r w:rsidRPr="00021AC9">
              <w:rPr>
                <w:rFonts w:ascii="Arial" w:eastAsia="Times New Roman" w:hAnsi="Arial" w:cs="Arial"/>
                <w:sz w:val="15"/>
                <w:szCs w:val="15"/>
              </w:rPr>
              <w:t>01</w:t>
            </w:r>
          </w:p>
        </w:tc>
        <w:tc>
          <w:tcPr>
            <w:tcW w:w="3260" w:type="dxa"/>
            <w:hideMark/>
          </w:tcPr>
          <w:p w:rsidR="00DC176D" w:rsidRPr="00021AC9" w:rsidRDefault="00DC176D" w:rsidP="00FD131C">
            <w:pPr>
              <w:rPr>
                <w:rFonts w:ascii="Arial" w:eastAsia="Times New Roman" w:hAnsi="Arial" w:cs="Arial"/>
                <w:b/>
                <w:sz w:val="15"/>
                <w:szCs w:val="15"/>
              </w:rPr>
            </w:pPr>
            <w:r w:rsidRPr="00021AC9">
              <w:rPr>
                <w:rStyle w:val="Strong"/>
                <w:rFonts w:ascii="Arial" w:eastAsia="Times New Roman" w:hAnsi="Arial" w:cs="Arial"/>
                <w:b w:val="0"/>
                <w:sz w:val="15"/>
                <w:szCs w:val="15"/>
              </w:rPr>
              <w:t>Atención con rehabilitación a personas con discapacidad temporal y permanente</w:t>
            </w:r>
            <w:r w:rsidR="00C2133E">
              <w:rPr>
                <w:rStyle w:val="Strong"/>
                <w:rFonts w:ascii="Arial" w:eastAsia="Times New Roman" w:hAnsi="Arial" w:cs="Arial"/>
                <w:b w:val="0"/>
                <w:sz w:val="15"/>
                <w:szCs w:val="15"/>
              </w:rPr>
              <w:t>.</w:t>
            </w:r>
          </w:p>
        </w:tc>
        <w:tc>
          <w:tcPr>
            <w:tcW w:w="2977"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Población beneficiada en estado de vulnerabilidad y/o sujeto de asistencia social</w:t>
            </w:r>
            <w:r w:rsidR="00CF504C">
              <w:rPr>
                <w:rFonts w:ascii="Arial" w:eastAsia="Times New Roman" w:hAnsi="Arial" w:cs="Arial"/>
                <w:sz w:val="15"/>
                <w:szCs w:val="15"/>
              </w:rPr>
              <w:t>.</w:t>
            </w:r>
          </w:p>
        </w:tc>
        <w:tc>
          <w:tcPr>
            <w:tcW w:w="2835"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Padrón de beneficiarios</w:t>
            </w:r>
            <w:r w:rsidR="00CF504C">
              <w:rPr>
                <w:rFonts w:ascii="Arial" w:eastAsia="Times New Roman" w:hAnsi="Arial" w:cs="Arial"/>
                <w:sz w:val="15"/>
                <w:szCs w:val="15"/>
              </w:rPr>
              <w:t>.</w:t>
            </w:r>
          </w:p>
        </w:tc>
        <w:tc>
          <w:tcPr>
            <w:tcW w:w="2693" w:type="dxa"/>
            <w:hideMark/>
          </w:tcPr>
          <w:p w:rsidR="00DC176D" w:rsidRPr="00021AC9" w:rsidRDefault="00DC176D" w:rsidP="00FD131C">
            <w:pPr>
              <w:rPr>
                <w:rFonts w:ascii="Arial" w:eastAsia="Times New Roman" w:hAnsi="Arial" w:cs="Arial"/>
                <w:sz w:val="15"/>
                <w:szCs w:val="15"/>
              </w:rPr>
            </w:pPr>
          </w:p>
        </w:tc>
      </w:tr>
      <w:tr w:rsidR="00DC176D" w:rsidRPr="00021AC9" w:rsidTr="00DC176D">
        <w:tc>
          <w:tcPr>
            <w:tcW w:w="1129" w:type="dxa"/>
            <w:vMerge/>
            <w:hideMark/>
          </w:tcPr>
          <w:p w:rsidR="00DC176D" w:rsidRPr="00021AC9" w:rsidRDefault="00DC176D" w:rsidP="00FD131C">
            <w:pPr>
              <w:rPr>
                <w:rFonts w:ascii="Arial" w:eastAsia="Times New Roman" w:hAnsi="Arial" w:cs="Arial"/>
                <w:sz w:val="15"/>
                <w:szCs w:val="15"/>
              </w:rPr>
            </w:pPr>
          </w:p>
        </w:tc>
        <w:tc>
          <w:tcPr>
            <w:tcW w:w="709" w:type="dxa"/>
            <w:hideMark/>
          </w:tcPr>
          <w:p w:rsidR="00DC176D" w:rsidRPr="00021AC9" w:rsidRDefault="00DC176D" w:rsidP="0015640F">
            <w:pPr>
              <w:jc w:val="center"/>
              <w:rPr>
                <w:rFonts w:ascii="Arial" w:eastAsia="Times New Roman" w:hAnsi="Arial" w:cs="Arial"/>
                <w:sz w:val="15"/>
                <w:szCs w:val="15"/>
              </w:rPr>
            </w:pPr>
            <w:r w:rsidRPr="00021AC9">
              <w:rPr>
                <w:rFonts w:ascii="Arial" w:eastAsia="Times New Roman" w:hAnsi="Arial" w:cs="Arial"/>
                <w:sz w:val="15"/>
                <w:szCs w:val="15"/>
              </w:rPr>
              <w:t>02</w:t>
            </w:r>
          </w:p>
        </w:tc>
        <w:tc>
          <w:tcPr>
            <w:tcW w:w="3260" w:type="dxa"/>
            <w:hideMark/>
          </w:tcPr>
          <w:p w:rsidR="00DC176D" w:rsidRPr="00021AC9" w:rsidRDefault="00DC176D" w:rsidP="00FD131C">
            <w:pPr>
              <w:rPr>
                <w:rFonts w:ascii="Arial" w:eastAsia="Times New Roman" w:hAnsi="Arial" w:cs="Arial"/>
                <w:b/>
                <w:sz w:val="15"/>
                <w:szCs w:val="15"/>
              </w:rPr>
            </w:pPr>
            <w:r w:rsidRPr="00021AC9">
              <w:rPr>
                <w:rStyle w:val="Strong"/>
                <w:rFonts w:ascii="Arial" w:eastAsia="Times New Roman" w:hAnsi="Arial" w:cs="Arial"/>
                <w:b w:val="0"/>
                <w:sz w:val="15"/>
                <w:szCs w:val="15"/>
              </w:rPr>
              <w:t>Atención médica y preventiva en salud a la población vulnerable</w:t>
            </w:r>
            <w:r w:rsidR="00CF504C">
              <w:rPr>
                <w:rStyle w:val="Strong"/>
                <w:rFonts w:ascii="Arial" w:eastAsia="Times New Roman" w:hAnsi="Arial" w:cs="Arial"/>
                <w:b w:val="0"/>
                <w:sz w:val="15"/>
                <w:szCs w:val="15"/>
              </w:rPr>
              <w:t>.</w:t>
            </w:r>
          </w:p>
        </w:tc>
        <w:tc>
          <w:tcPr>
            <w:tcW w:w="2977"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Población beneficiada en estado de vulnerabilidad y/o sujeto de asistencia social</w:t>
            </w:r>
            <w:r w:rsidR="00CF504C">
              <w:rPr>
                <w:rFonts w:ascii="Arial" w:eastAsia="Times New Roman" w:hAnsi="Arial" w:cs="Arial"/>
                <w:sz w:val="15"/>
                <w:szCs w:val="15"/>
              </w:rPr>
              <w:t>.</w:t>
            </w:r>
          </w:p>
        </w:tc>
        <w:tc>
          <w:tcPr>
            <w:tcW w:w="2835"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Padrón de beneficiarios</w:t>
            </w:r>
            <w:r w:rsidR="00CF504C">
              <w:rPr>
                <w:rFonts w:ascii="Arial" w:eastAsia="Times New Roman" w:hAnsi="Arial" w:cs="Arial"/>
                <w:sz w:val="15"/>
                <w:szCs w:val="15"/>
              </w:rPr>
              <w:t>.</w:t>
            </w:r>
          </w:p>
        </w:tc>
        <w:tc>
          <w:tcPr>
            <w:tcW w:w="2693" w:type="dxa"/>
            <w:hideMark/>
          </w:tcPr>
          <w:p w:rsidR="00DC176D" w:rsidRPr="00021AC9" w:rsidRDefault="00DC176D" w:rsidP="00FD131C">
            <w:pPr>
              <w:rPr>
                <w:rFonts w:ascii="Arial" w:eastAsia="Times New Roman" w:hAnsi="Arial" w:cs="Arial"/>
                <w:sz w:val="15"/>
                <w:szCs w:val="15"/>
              </w:rPr>
            </w:pPr>
          </w:p>
        </w:tc>
      </w:tr>
      <w:tr w:rsidR="00DC176D" w:rsidRPr="00021AC9" w:rsidTr="00DC176D">
        <w:tc>
          <w:tcPr>
            <w:tcW w:w="1129" w:type="dxa"/>
            <w:vMerge/>
            <w:hideMark/>
          </w:tcPr>
          <w:p w:rsidR="00DC176D" w:rsidRPr="00021AC9" w:rsidRDefault="00DC176D" w:rsidP="00FD131C">
            <w:pPr>
              <w:rPr>
                <w:rFonts w:ascii="Arial" w:eastAsia="Times New Roman" w:hAnsi="Arial" w:cs="Arial"/>
                <w:sz w:val="15"/>
                <w:szCs w:val="15"/>
              </w:rPr>
            </w:pPr>
          </w:p>
        </w:tc>
        <w:tc>
          <w:tcPr>
            <w:tcW w:w="709" w:type="dxa"/>
            <w:hideMark/>
          </w:tcPr>
          <w:p w:rsidR="00DC176D" w:rsidRPr="00021AC9" w:rsidRDefault="00DC176D" w:rsidP="0015640F">
            <w:pPr>
              <w:jc w:val="center"/>
              <w:rPr>
                <w:rFonts w:ascii="Arial" w:eastAsia="Times New Roman" w:hAnsi="Arial" w:cs="Arial"/>
                <w:sz w:val="15"/>
                <w:szCs w:val="15"/>
              </w:rPr>
            </w:pPr>
            <w:r w:rsidRPr="00021AC9">
              <w:rPr>
                <w:rFonts w:ascii="Arial" w:eastAsia="Times New Roman" w:hAnsi="Arial" w:cs="Arial"/>
                <w:sz w:val="15"/>
                <w:szCs w:val="15"/>
              </w:rPr>
              <w:t>03</w:t>
            </w:r>
          </w:p>
        </w:tc>
        <w:tc>
          <w:tcPr>
            <w:tcW w:w="3260" w:type="dxa"/>
            <w:hideMark/>
          </w:tcPr>
          <w:p w:rsidR="00DC176D" w:rsidRPr="00021AC9" w:rsidRDefault="00DC176D" w:rsidP="00FD131C">
            <w:pPr>
              <w:rPr>
                <w:rFonts w:ascii="Arial" w:eastAsia="Times New Roman" w:hAnsi="Arial" w:cs="Arial"/>
                <w:b/>
                <w:sz w:val="15"/>
                <w:szCs w:val="15"/>
              </w:rPr>
            </w:pPr>
            <w:r w:rsidRPr="00021AC9">
              <w:rPr>
                <w:rStyle w:val="Strong"/>
                <w:rFonts w:ascii="Arial" w:eastAsia="Times New Roman" w:hAnsi="Arial" w:cs="Arial"/>
                <w:b w:val="0"/>
                <w:sz w:val="15"/>
                <w:szCs w:val="15"/>
              </w:rPr>
              <w:t>Atención preventiva a personas adultas mayores en los centros de convivencia del DIF, para impulsar un envejecimiento saludable</w:t>
            </w:r>
            <w:r w:rsidR="00CF504C">
              <w:rPr>
                <w:rStyle w:val="Strong"/>
                <w:rFonts w:ascii="Arial" w:eastAsia="Times New Roman" w:hAnsi="Arial" w:cs="Arial"/>
                <w:b w:val="0"/>
                <w:sz w:val="15"/>
                <w:szCs w:val="15"/>
              </w:rPr>
              <w:t>.</w:t>
            </w:r>
          </w:p>
        </w:tc>
        <w:tc>
          <w:tcPr>
            <w:tcW w:w="2977"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Incremento de atención a los adultos mayores</w:t>
            </w:r>
            <w:r w:rsidR="00CF504C">
              <w:rPr>
                <w:rFonts w:ascii="Arial" w:eastAsia="Times New Roman" w:hAnsi="Arial" w:cs="Arial"/>
                <w:sz w:val="15"/>
                <w:szCs w:val="15"/>
              </w:rPr>
              <w:t>.</w:t>
            </w:r>
          </w:p>
        </w:tc>
        <w:tc>
          <w:tcPr>
            <w:tcW w:w="2835"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Anexo 1 del informe anual 2017 del director del Instituto para la Atención de Adultos en Plenitud</w:t>
            </w:r>
            <w:r w:rsidR="00CF504C">
              <w:rPr>
                <w:rFonts w:ascii="Arial" w:eastAsia="Times New Roman" w:hAnsi="Arial" w:cs="Arial"/>
                <w:sz w:val="15"/>
                <w:szCs w:val="15"/>
              </w:rPr>
              <w:t>.</w:t>
            </w:r>
          </w:p>
        </w:tc>
        <w:tc>
          <w:tcPr>
            <w:tcW w:w="2693"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Los adultos mayores acuden a los Centros de la Tercera Edad</w:t>
            </w:r>
            <w:r w:rsidR="00BA1FED">
              <w:rPr>
                <w:rFonts w:ascii="Arial" w:eastAsia="Times New Roman" w:hAnsi="Arial" w:cs="Arial"/>
                <w:sz w:val="15"/>
                <w:szCs w:val="15"/>
              </w:rPr>
              <w:t>.</w:t>
            </w:r>
          </w:p>
        </w:tc>
      </w:tr>
      <w:tr w:rsidR="00DC176D" w:rsidRPr="00021AC9" w:rsidTr="00DC176D">
        <w:tc>
          <w:tcPr>
            <w:tcW w:w="1129" w:type="dxa"/>
            <w:vMerge/>
            <w:hideMark/>
          </w:tcPr>
          <w:p w:rsidR="00DC176D" w:rsidRPr="00021AC9" w:rsidRDefault="00DC176D" w:rsidP="00FD131C">
            <w:pPr>
              <w:rPr>
                <w:rFonts w:ascii="Arial" w:eastAsia="Times New Roman" w:hAnsi="Arial" w:cs="Arial"/>
                <w:sz w:val="15"/>
                <w:szCs w:val="15"/>
              </w:rPr>
            </w:pPr>
          </w:p>
        </w:tc>
        <w:tc>
          <w:tcPr>
            <w:tcW w:w="709" w:type="dxa"/>
            <w:hideMark/>
          </w:tcPr>
          <w:p w:rsidR="00DC176D" w:rsidRPr="00021AC9" w:rsidRDefault="00DC176D" w:rsidP="0015640F">
            <w:pPr>
              <w:jc w:val="center"/>
              <w:rPr>
                <w:rFonts w:ascii="Arial" w:eastAsia="Times New Roman" w:hAnsi="Arial" w:cs="Arial"/>
                <w:sz w:val="15"/>
                <w:szCs w:val="15"/>
              </w:rPr>
            </w:pPr>
            <w:r w:rsidRPr="00021AC9">
              <w:rPr>
                <w:rFonts w:ascii="Arial" w:eastAsia="Times New Roman" w:hAnsi="Arial" w:cs="Arial"/>
                <w:sz w:val="15"/>
                <w:szCs w:val="15"/>
              </w:rPr>
              <w:t>04</w:t>
            </w:r>
          </w:p>
        </w:tc>
        <w:tc>
          <w:tcPr>
            <w:tcW w:w="3260" w:type="dxa"/>
            <w:hideMark/>
          </w:tcPr>
          <w:p w:rsidR="00DC176D" w:rsidRPr="00021AC9" w:rsidRDefault="00DC176D" w:rsidP="00FD131C">
            <w:pPr>
              <w:rPr>
                <w:rFonts w:ascii="Arial" w:eastAsia="Times New Roman" w:hAnsi="Arial" w:cs="Arial"/>
                <w:b/>
                <w:sz w:val="15"/>
                <w:szCs w:val="15"/>
              </w:rPr>
            </w:pPr>
            <w:r w:rsidRPr="00021AC9">
              <w:rPr>
                <w:rStyle w:val="Strong"/>
                <w:rFonts w:ascii="Arial" w:eastAsia="Times New Roman" w:hAnsi="Arial" w:cs="Arial"/>
                <w:b w:val="0"/>
                <w:sz w:val="15"/>
                <w:szCs w:val="15"/>
              </w:rPr>
              <w:t>Entrega de apoyos económicos y/o en especie</w:t>
            </w:r>
            <w:r w:rsidR="00CF504C">
              <w:rPr>
                <w:rStyle w:val="Strong"/>
                <w:rFonts w:ascii="Arial" w:eastAsia="Times New Roman" w:hAnsi="Arial" w:cs="Arial"/>
                <w:b w:val="0"/>
                <w:sz w:val="15"/>
                <w:szCs w:val="15"/>
              </w:rPr>
              <w:t>.</w:t>
            </w:r>
          </w:p>
        </w:tc>
        <w:tc>
          <w:tcPr>
            <w:tcW w:w="2977"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Personas beneficiadas con apoyos económicos y/o en especie</w:t>
            </w:r>
            <w:r w:rsidR="00CF504C">
              <w:rPr>
                <w:rFonts w:ascii="Arial" w:eastAsia="Times New Roman" w:hAnsi="Arial" w:cs="Arial"/>
                <w:sz w:val="15"/>
                <w:szCs w:val="15"/>
              </w:rPr>
              <w:t>.</w:t>
            </w:r>
          </w:p>
        </w:tc>
        <w:tc>
          <w:tcPr>
            <w:tcW w:w="2835" w:type="dxa"/>
            <w:hideMark/>
          </w:tcPr>
          <w:p w:rsidR="00DC176D" w:rsidRPr="00021AC9" w:rsidRDefault="00CF504C" w:rsidP="00FD131C">
            <w:pPr>
              <w:rPr>
                <w:rFonts w:ascii="Arial" w:eastAsia="Times New Roman" w:hAnsi="Arial" w:cs="Arial"/>
                <w:sz w:val="15"/>
                <w:szCs w:val="15"/>
              </w:rPr>
            </w:pPr>
            <w:r>
              <w:rPr>
                <w:rFonts w:ascii="Arial" w:eastAsia="Times New Roman" w:hAnsi="Arial" w:cs="Arial"/>
                <w:sz w:val="15"/>
                <w:szCs w:val="15"/>
              </w:rPr>
              <w:t>Padrón de beneficiarios del DIF.</w:t>
            </w:r>
          </w:p>
        </w:tc>
        <w:tc>
          <w:tcPr>
            <w:tcW w:w="2693" w:type="dxa"/>
            <w:hideMark/>
          </w:tcPr>
          <w:p w:rsidR="00DC176D" w:rsidRPr="00021AC9" w:rsidRDefault="00DC176D" w:rsidP="00FD131C">
            <w:pPr>
              <w:rPr>
                <w:rFonts w:ascii="Arial" w:eastAsia="Times New Roman" w:hAnsi="Arial" w:cs="Arial"/>
                <w:sz w:val="15"/>
                <w:szCs w:val="15"/>
              </w:rPr>
            </w:pPr>
          </w:p>
        </w:tc>
      </w:tr>
      <w:tr w:rsidR="00DC176D" w:rsidRPr="00021AC9" w:rsidTr="00DC176D">
        <w:tc>
          <w:tcPr>
            <w:tcW w:w="1129"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Componente</w:t>
            </w:r>
          </w:p>
        </w:tc>
        <w:tc>
          <w:tcPr>
            <w:tcW w:w="709" w:type="dxa"/>
            <w:hideMark/>
          </w:tcPr>
          <w:p w:rsidR="00DC176D" w:rsidRPr="00021AC9" w:rsidRDefault="00DC176D" w:rsidP="0015640F">
            <w:pPr>
              <w:jc w:val="center"/>
              <w:rPr>
                <w:rFonts w:ascii="Arial" w:eastAsia="Times New Roman" w:hAnsi="Arial" w:cs="Arial"/>
                <w:sz w:val="15"/>
                <w:szCs w:val="15"/>
              </w:rPr>
            </w:pPr>
            <w:r w:rsidRPr="00021AC9">
              <w:rPr>
                <w:rFonts w:ascii="Arial" w:eastAsia="Times New Roman" w:hAnsi="Arial" w:cs="Arial"/>
                <w:sz w:val="15"/>
                <w:szCs w:val="15"/>
              </w:rPr>
              <w:t>B</w:t>
            </w:r>
          </w:p>
        </w:tc>
        <w:tc>
          <w:tcPr>
            <w:tcW w:w="3260" w:type="dxa"/>
            <w:hideMark/>
          </w:tcPr>
          <w:p w:rsidR="00DC176D" w:rsidRPr="00021AC9" w:rsidRDefault="00DC176D" w:rsidP="00FD131C">
            <w:pPr>
              <w:rPr>
                <w:rFonts w:ascii="Arial" w:eastAsia="Times New Roman" w:hAnsi="Arial" w:cs="Arial"/>
                <w:b/>
                <w:sz w:val="15"/>
                <w:szCs w:val="15"/>
              </w:rPr>
            </w:pPr>
            <w:r w:rsidRPr="00021AC9">
              <w:rPr>
                <w:rStyle w:val="Strong"/>
                <w:rFonts w:ascii="Arial" w:eastAsia="Times New Roman" w:hAnsi="Arial" w:cs="Arial"/>
                <w:b w:val="0"/>
                <w:sz w:val="15"/>
                <w:szCs w:val="15"/>
              </w:rPr>
              <w:t>Acciones para garantizar los derechos de niñas, niños y adolescentes desarrolladas</w:t>
            </w:r>
            <w:r w:rsidR="00CF504C">
              <w:rPr>
                <w:rStyle w:val="Strong"/>
                <w:rFonts w:ascii="Arial" w:eastAsia="Times New Roman" w:hAnsi="Arial" w:cs="Arial"/>
                <w:b w:val="0"/>
                <w:sz w:val="15"/>
                <w:szCs w:val="15"/>
              </w:rPr>
              <w:t>.</w:t>
            </w:r>
          </w:p>
        </w:tc>
        <w:tc>
          <w:tcPr>
            <w:tcW w:w="2977"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Metas realizadas</w:t>
            </w:r>
            <w:r w:rsidR="00CF504C">
              <w:rPr>
                <w:rFonts w:ascii="Arial" w:eastAsia="Times New Roman" w:hAnsi="Arial" w:cs="Arial"/>
                <w:sz w:val="15"/>
                <w:szCs w:val="15"/>
              </w:rPr>
              <w:t>.</w:t>
            </w:r>
          </w:p>
        </w:tc>
        <w:tc>
          <w:tcPr>
            <w:tcW w:w="2835"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Informe anual.</w:t>
            </w:r>
          </w:p>
        </w:tc>
        <w:tc>
          <w:tcPr>
            <w:tcW w:w="2693" w:type="dxa"/>
            <w:hideMark/>
          </w:tcPr>
          <w:p w:rsidR="00DC176D" w:rsidRPr="00021AC9" w:rsidRDefault="00DC176D" w:rsidP="00FD131C">
            <w:pPr>
              <w:rPr>
                <w:rFonts w:ascii="Arial" w:eastAsia="Times New Roman" w:hAnsi="Arial" w:cs="Arial"/>
                <w:sz w:val="15"/>
                <w:szCs w:val="15"/>
              </w:rPr>
            </w:pPr>
            <w:r w:rsidRPr="00021AC9">
              <w:rPr>
                <w:rFonts w:ascii="Arial" w:eastAsia="Times New Roman" w:hAnsi="Arial" w:cs="Arial"/>
                <w:sz w:val="15"/>
                <w:szCs w:val="15"/>
              </w:rPr>
              <w:t>Niñas, niños y adolescente</w:t>
            </w:r>
            <w:r w:rsidR="00CF504C">
              <w:rPr>
                <w:rFonts w:ascii="Arial" w:eastAsia="Times New Roman" w:hAnsi="Arial" w:cs="Arial"/>
                <w:sz w:val="15"/>
                <w:szCs w:val="15"/>
              </w:rPr>
              <w:t>s</w:t>
            </w:r>
            <w:r w:rsidRPr="00021AC9">
              <w:rPr>
                <w:rFonts w:ascii="Arial" w:eastAsia="Times New Roman" w:hAnsi="Arial" w:cs="Arial"/>
                <w:sz w:val="15"/>
                <w:szCs w:val="15"/>
              </w:rPr>
              <w:t xml:space="preserve"> vulnerados identificados</w:t>
            </w:r>
            <w:r w:rsidR="00CF504C">
              <w:rPr>
                <w:rFonts w:ascii="Arial" w:eastAsia="Times New Roman" w:hAnsi="Arial" w:cs="Arial"/>
                <w:sz w:val="15"/>
                <w:szCs w:val="15"/>
              </w:rPr>
              <w:t>.</w:t>
            </w:r>
          </w:p>
        </w:tc>
      </w:tr>
      <w:tr w:rsidR="000E5191" w:rsidRPr="00021AC9" w:rsidTr="00DC176D">
        <w:tc>
          <w:tcPr>
            <w:tcW w:w="1129" w:type="dxa"/>
            <w:vMerge w:val="restart"/>
            <w:hideMark/>
          </w:tcPr>
          <w:p w:rsidR="000E5191" w:rsidRPr="00021AC9" w:rsidRDefault="000E5191" w:rsidP="00FD131C">
            <w:pPr>
              <w:rPr>
                <w:rFonts w:ascii="Arial" w:eastAsia="Times New Roman" w:hAnsi="Arial" w:cs="Arial"/>
                <w:sz w:val="15"/>
                <w:szCs w:val="15"/>
              </w:rPr>
            </w:pPr>
            <w:r w:rsidRPr="00021AC9">
              <w:rPr>
                <w:rFonts w:ascii="Arial" w:eastAsia="Times New Roman" w:hAnsi="Arial" w:cs="Arial"/>
                <w:sz w:val="15"/>
                <w:szCs w:val="15"/>
              </w:rPr>
              <w:t>Actividad o Proyecto</w:t>
            </w:r>
          </w:p>
        </w:tc>
        <w:tc>
          <w:tcPr>
            <w:tcW w:w="709" w:type="dxa"/>
            <w:hideMark/>
          </w:tcPr>
          <w:p w:rsidR="000E5191" w:rsidRPr="00021AC9" w:rsidRDefault="000E5191" w:rsidP="0015640F">
            <w:pPr>
              <w:jc w:val="center"/>
              <w:rPr>
                <w:rFonts w:ascii="Arial" w:eastAsia="Times New Roman" w:hAnsi="Arial" w:cs="Arial"/>
                <w:sz w:val="15"/>
                <w:szCs w:val="15"/>
              </w:rPr>
            </w:pPr>
            <w:r w:rsidRPr="00021AC9">
              <w:rPr>
                <w:rFonts w:ascii="Arial" w:eastAsia="Times New Roman" w:hAnsi="Arial" w:cs="Arial"/>
                <w:sz w:val="15"/>
                <w:szCs w:val="15"/>
              </w:rPr>
              <w:t>01</w:t>
            </w:r>
          </w:p>
        </w:tc>
        <w:tc>
          <w:tcPr>
            <w:tcW w:w="3260" w:type="dxa"/>
            <w:hideMark/>
          </w:tcPr>
          <w:p w:rsidR="000E5191" w:rsidRPr="00021AC9" w:rsidRDefault="000E5191" w:rsidP="00FD131C">
            <w:pPr>
              <w:rPr>
                <w:rFonts w:ascii="Arial" w:eastAsia="Times New Roman" w:hAnsi="Arial" w:cs="Arial"/>
                <w:b/>
                <w:sz w:val="15"/>
                <w:szCs w:val="15"/>
              </w:rPr>
            </w:pPr>
            <w:r w:rsidRPr="00021AC9">
              <w:rPr>
                <w:rStyle w:val="Strong"/>
                <w:rFonts w:ascii="Arial" w:eastAsia="Times New Roman" w:hAnsi="Arial" w:cs="Arial"/>
                <w:b w:val="0"/>
                <w:sz w:val="15"/>
                <w:szCs w:val="15"/>
              </w:rPr>
              <w:t>Aplicación de acciones para el fomento al desarrollo de la infancia</w:t>
            </w:r>
            <w:r>
              <w:rPr>
                <w:rStyle w:val="Strong"/>
                <w:rFonts w:ascii="Arial" w:eastAsia="Times New Roman" w:hAnsi="Arial" w:cs="Arial"/>
                <w:b w:val="0"/>
                <w:sz w:val="15"/>
                <w:szCs w:val="15"/>
              </w:rPr>
              <w:t>.</w:t>
            </w:r>
          </w:p>
        </w:tc>
        <w:tc>
          <w:tcPr>
            <w:tcW w:w="2977" w:type="dxa"/>
            <w:hideMark/>
          </w:tcPr>
          <w:p w:rsidR="000E5191" w:rsidRPr="00021AC9" w:rsidRDefault="000E5191" w:rsidP="00FD131C">
            <w:pPr>
              <w:rPr>
                <w:rFonts w:ascii="Arial" w:eastAsia="Times New Roman" w:hAnsi="Arial" w:cs="Arial"/>
                <w:sz w:val="15"/>
                <w:szCs w:val="15"/>
              </w:rPr>
            </w:pPr>
            <w:r w:rsidRPr="00021AC9">
              <w:rPr>
                <w:rFonts w:ascii="Arial" w:eastAsia="Times New Roman" w:hAnsi="Arial" w:cs="Arial"/>
                <w:sz w:val="15"/>
                <w:szCs w:val="15"/>
              </w:rPr>
              <w:t>Grupos vulnerables beneficiados con servicios y apoyos con asistencia social</w:t>
            </w:r>
            <w:r>
              <w:rPr>
                <w:rFonts w:ascii="Arial" w:eastAsia="Times New Roman" w:hAnsi="Arial" w:cs="Arial"/>
                <w:sz w:val="15"/>
                <w:szCs w:val="15"/>
              </w:rPr>
              <w:t>.</w:t>
            </w:r>
          </w:p>
        </w:tc>
        <w:tc>
          <w:tcPr>
            <w:tcW w:w="2835" w:type="dxa"/>
            <w:hideMark/>
          </w:tcPr>
          <w:p w:rsidR="000E5191" w:rsidRPr="00021AC9" w:rsidRDefault="000E5191" w:rsidP="00FD131C">
            <w:pPr>
              <w:rPr>
                <w:rFonts w:ascii="Arial" w:eastAsia="Times New Roman" w:hAnsi="Arial" w:cs="Arial"/>
                <w:sz w:val="15"/>
                <w:szCs w:val="15"/>
              </w:rPr>
            </w:pPr>
            <w:r w:rsidRPr="00021AC9">
              <w:rPr>
                <w:rFonts w:ascii="Arial" w:eastAsia="Times New Roman" w:hAnsi="Arial" w:cs="Arial"/>
                <w:sz w:val="15"/>
                <w:szCs w:val="15"/>
              </w:rPr>
              <w:t>Padrón de beneficiarios</w:t>
            </w:r>
            <w:r>
              <w:rPr>
                <w:rFonts w:ascii="Arial" w:eastAsia="Times New Roman" w:hAnsi="Arial" w:cs="Arial"/>
                <w:sz w:val="15"/>
                <w:szCs w:val="15"/>
              </w:rPr>
              <w:t>.</w:t>
            </w:r>
          </w:p>
        </w:tc>
        <w:tc>
          <w:tcPr>
            <w:tcW w:w="2693" w:type="dxa"/>
            <w:hideMark/>
          </w:tcPr>
          <w:p w:rsidR="000E5191" w:rsidRPr="00021AC9" w:rsidRDefault="000E5191" w:rsidP="00FD131C">
            <w:pPr>
              <w:rPr>
                <w:rFonts w:ascii="Arial" w:eastAsia="Times New Roman" w:hAnsi="Arial" w:cs="Arial"/>
                <w:sz w:val="15"/>
                <w:szCs w:val="15"/>
              </w:rPr>
            </w:pPr>
          </w:p>
        </w:tc>
      </w:tr>
      <w:tr w:rsidR="000E5191" w:rsidRPr="00021AC9" w:rsidTr="00DC176D">
        <w:tc>
          <w:tcPr>
            <w:tcW w:w="1129" w:type="dxa"/>
            <w:vMerge/>
            <w:hideMark/>
          </w:tcPr>
          <w:p w:rsidR="000E5191" w:rsidRPr="00021AC9" w:rsidRDefault="000E5191" w:rsidP="00FD131C">
            <w:pPr>
              <w:rPr>
                <w:rFonts w:ascii="Arial" w:eastAsia="Times New Roman" w:hAnsi="Arial" w:cs="Arial"/>
                <w:sz w:val="15"/>
                <w:szCs w:val="15"/>
              </w:rPr>
            </w:pPr>
          </w:p>
        </w:tc>
        <w:tc>
          <w:tcPr>
            <w:tcW w:w="709" w:type="dxa"/>
            <w:hideMark/>
          </w:tcPr>
          <w:p w:rsidR="000E5191" w:rsidRPr="00021AC9" w:rsidRDefault="000E5191" w:rsidP="0015640F">
            <w:pPr>
              <w:jc w:val="center"/>
              <w:rPr>
                <w:rFonts w:ascii="Arial" w:eastAsia="Times New Roman" w:hAnsi="Arial" w:cs="Arial"/>
                <w:sz w:val="15"/>
                <w:szCs w:val="15"/>
              </w:rPr>
            </w:pPr>
            <w:r w:rsidRPr="00021AC9">
              <w:rPr>
                <w:rFonts w:ascii="Arial" w:eastAsia="Times New Roman" w:hAnsi="Arial" w:cs="Arial"/>
                <w:sz w:val="15"/>
                <w:szCs w:val="15"/>
              </w:rPr>
              <w:t>02</w:t>
            </w:r>
          </w:p>
        </w:tc>
        <w:tc>
          <w:tcPr>
            <w:tcW w:w="3260" w:type="dxa"/>
            <w:hideMark/>
          </w:tcPr>
          <w:p w:rsidR="000E5191" w:rsidRPr="00021AC9" w:rsidRDefault="000E5191" w:rsidP="00FD131C">
            <w:pPr>
              <w:rPr>
                <w:rFonts w:ascii="Arial" w:eastAsia="Times New Roman" w:hAnsi="Arial" w:cs="Arial"/>
                <w:b/>
                <w:sz w:val="15"/>
                <w:szCs w:val="15"/>
              </w:rPr>
            </w:pPr>
            <w:r w:rsidRPr="00021AC9">
              <w:rPr>
                <w:rStyle w:val="Strong"/>
                <w:rFonts w:ascii="Arial" w:eastAsia="Times New Roman" w:hAnsi="Arial" w:cs="Arial"/>
                <w:b w:val="0"/>
                <w:sz w:val="15"/>
                <w:szCs w:val="15"/>
              </w:rPr>
              <w:t>Ejecución de programas para niñas, niños y adolescentes para transformar su situación de riesgo y problemática social</w:t>
            </w:r>
            <w:r>
              <w:rPr>
                <w:rStyle w:val="Strong"/>
                <w:rFonts w:ascii="Arial" w:eastAsia="Times New Roman" w:hAnsi="Arial" w:cs="Arial"/>
                <w:b w:val="0"/>
                <w:sz w:val="15"/>
                <w:szCs w:val="15"/>
              </w:rPr>
              <w:t>.</w:t>
            </w:r>
          </w:p>
        </w:tc>
        <w:tc>
          <w:tcPr>
            <w:tcW w:w="2977" w:type="dxa"/>
          </w:tcPr>
          <w:p w:rsidR="000E5191" w:rsidRPr="00021AC9" w:rsidRDefault="000E5191" w:rsidP="00FD131C">
            <w:pPr>
              <w:rPr>
                <w:rFonts w:ascii="Arial" w:eastAsia="Times New Roman" w:hAnsi="Arial" w:cs="Arial"/>
                <w:sz w:val="15"/>
                <w:szCs w:val="15"/>
              </w:rPr>
            </w:pPr>
            <w:r w:rsidRPr="00021AC9">
              <w:rPr>
                <w:rFonts w:ascii="Arial" w:eastAsia="Times New Roman" w:hAnsi="Arial" w:cs="Arial"/>
                <w:sz w:val="15"/>
                <w:szCs w:val="15"/>
              </w:rPr>
              <w:t>Población beneficiada en estado de vulnerabilidad y/o sujeto de asistencia social</w:t>
            </w:r>
            <w:r>
              <w:rPr>
                <w:rFonts w:ascii="Arial" w:eastAsia="Times New Roman" w:hAnsi="Arial" w:cs="Arial"/>
                <w:sz w:val="15"/>
                <w:szCs w:val="15"/>
              </w:rPr>
              <w:t>.</w:t>
            </w:r>
          </w:p>
          <w:p w:rsidR="000E5191" w:rsidRPr="00021AC9" w:rsidRDefault="000E5191" w:rsidP="00FD131C">
            <w:pPr>
              <w:rPr>
                <w:rFonts w:ascii="Arial" w:eastAsia="Times New Roman" w:hAnsi="Arial" w:cs="Arial"/>
                <w:sz w:val="15"/>
                <w:szCs w:val="15"/>
              </w:rPr>
            </w:pPr>
          </w:p>
        </w:tc>
        <w:tc>
          <w:tcPr>
            <w:tcW w:w="2835" w:type="dxa"/>
            <w:hideMark/>
          </w:tcPr>
          <w:p w:rsidR="000E5191" w:rsidRPr="00021AC9" w:rsidRDefault="000E5191" w:rsidP="00FD131C">
            <w:pPr>
              <w:rPr>
                <w:rFonts w:ascii="Arial" w:eastAsia="Times New Roman" w:hAnsi="Arial" w:cs="Arial"/>
                <w:sz w:val="15"/>
                <w:szCs w:val="15"/>
              </w:rPr>
            </w:pPr>
            <w:r w:rsidRPr="00021AC9">
              <w:rPr>
                <w:rFonts w:ascii="Arial" w:eastAsia="Times New Roman" w:hAnsi="Arial" w:cs="Arial"/>
                <w:sz w:val="15"/>
                <w:szCs w:val="15"/>
              </w:rPr>
              <w:t>Padrón de beneficiarios</w:t>
            </w:r>
            <w:r>
              <w:rPr>
                <w:rFonts w:ascii="Arial" w:eastAsia="Times New Roman" w:hAnsi="Arial" w:cs="Arial"/>
                <w:sz w:val="15"/>
                <w:szCs w:val="15"/>
              </w:rPr>
              <w:t>.</w:t>
            </w:r>
          </w:p>
        </w:tc>
        <w:tc>
          <w:tcPr>
            <w:tcW w:w="2693" w:type="dxa"/>
            <w:hideMark/>
          </w:tcPr>
          <w:p w:rsidR="000E5191" w:rsidRPr="00021AC9" w:rsidRDefault="000E5191" w:rsidP="00FD131C">
            <w:pPr>
              <w:rPr>
                <w:rFonts w:ascii="Arial" w:eastAsia="Times New Roman" w:hAnsi="Arial" w:cs="Arial"/>
                <w:sz w:val="15"/>
                <w:szCs w:val="15"/>
              </w:rPr>
            </w:pPr>
          </w:p>
        </w:tc>
      </w:tr>
      <w:tr w:rsidR="000E5191" w:rsidRPr="00021AC9" w:rsidTr="00DC176D">
        <w:tc>
          <w:tcPr>
            <w:tcW w:w="1129" w:type="dxa"/>
            <w:vMerge/>
            <w:hideMark/>
          </w:tcPr>
          <w:p w:rsidR="000E5191" w:rsidRPr="00021AC9" w:rsidRDefault="000E5191" w:rsidP="00FD131C">
            <w:pPr>
              <w:rPr>
                <w:rFonts w:ascii="Arial" w:eastAsia="Times New Roman" w:hAnsi="Arial" w:cs="Arial"/>
                <w:sz w:val="15"/>
                <w:szCs w:val="15"/>
              </w:rPr>
            </w:pPr>
          </w:p>
        </w:tc>
        <w:tc>
          <w:tcPr>
            <w:tcW w:w="709" w:type="dxa"/>
            <w:hideMark/>
          </w:tcPr>
          <w:p w:rsidR="000E5191" w:rsidRPr="00021AC9" w:rsidRDefault="000E5191" w:rsidP="0015640F">
            <w:pPr>
              <w:jc w:val="center"/>
              <w:rPr>
                <w:rFonts w:ascii="Arial" w:eastAsia="Times New Roman" w:hAnsi="Arial" w:cs="Arial"/>
                <w:sz w:val="15"/>
                <w:szCs w:val="15"/>
              </w:rPr>
            </w:pPr>
            <w:r w:rsidRPr="00021AC9">
              <w:rPr>
                <w:rFonts w:ascii="Arial" w:eastAsia="Times New Roman" w:hAnsi="Arial" w:cs="Arial"/>
                <w:sz w:val="15"/>
                <w:szCs w:val="15"/>
              </w:rPr>
              <w:t>03</w:t>
            </w:r>
          </w:p>
        </w:tc>
        <w:tc>
          <w:tcPr>
            <w:tcW w:w="3260" w:type="dxa"/>
            <w:hideMark/>
          </w:tcPr>
          <w:p w:rsidR="000E5191" w:rsidRPr="00021AC9" w:rsidRDefault="000E5191" w:rsidP="00FD131C">
            <w:pPr>
              <w:rPr>
                <w:rFonts w:ascii="Arial" w:eastAsia="Times New Roman" w:hAnsi="Arial" w:cs="Arial"/>
                <w:b/>
                <w:sz w:val="15"/>
                <w:szCs w:val="15"/>
              </w:rPr>
            </w:pPr>
            <w:r w:rsidRPr="00021AC9">
              <w:rPr>
                <w:rStyle w:val="Strong"/>
                <w:rFonts w:ascii="Arial" w:eastAsia="Times New Roman" w:hAnsi="Arial" w:cs="Arial"/>
                <w:b w:val="0"/>
                <w:sz w:val="15"/>
                <w:szCs w:val="15"/>
              </w:rPr>
              <w:t>Implementación de acciones para beneficiar a niñas, niños y adolescentes en los centros de asistencia social, para su reintegración y restitución de derechos</w:t>
            </w:r>
            <w:r>
              <w:rPr>
                <w:rStyle w:val="Strong"/>
                <w:rFonts w:ascii="Arial" w:eastAsia="Times New Roman" w:hAnsi="Arial" w:cs="Arial"/>
                <w:b w:val="0"/>
                <w:sz w:val="15"/>
                <w:szCs w:val="15"/>
              </w:rPr>
              <w:t>.</w:t>
            </w:r>
          </w:p>
        </w:tc>
        <w:tc>
          <w:tcPr>
            <w:tcW w:w="2977" w:type="dxa"/>
            <w:hideMark/>
          </w:tcPr>
          <w:p w:rsidR="000E5191" w:rsidRPr="00021AC9" w:rsidRDefault="000E5191" w:rsidP="00FD131C">
            <w:pPr>
              <w:rPr>
                <w:rFonts w:ascii="Arial" w:eastAsia="Times New Roman" w:hAnsi="Arial" w:cs="Arial"/>
                <w:sz w:val="15"/>
                <w:szCs w:val="15"/>
              </w:rPr>
            </w:pPr>
            <w:r w:rsidRPr="00021AC9">
              <w:rPr>
                <w:rFonts w:ascii="Arial" w:eastAsia="Times New Roman" w:hAnsi="Arial" w:cs="Arial"/>
                <w:sz w:val="15"/>
                <w:szCs w:val="15"/>
              </w:rPr>
              <w:t>Población beneficiada en estado de vulnerabilidad y/o sujeto de asistencia social</w:t>
            </w:r>
            <w:r>
              <w:rPr>
                <w:rFonts w:ascii="Arial" w:eastAsia="Times New Roman" w:hAnsi="Arial" w:cs="Arial"/>
                <w:sz w:val="15"/>
                <w:szCs w:val="15"/>
              </w:rPr>
              <w:t>.</w:t>
            </w:r>
          </w:p>
        </w:tc>
        <w:tc>
          <w:tcPr>
            <w:tcW w:w="2835" w:type="dxa"/>
            <w:hideMark/>
          </w:tcPr>
          <w:p w:rsidR="000E5191" w:rsidRPr="00021AC9" w:rsidRDefault="000E5191" w:rsidP="00FD131C">
            <w:pPr>
              <w:rPr>
                <w:rFonts w:ascii="Arial" w:eastAsia="Times New Roman" w:hAnsi="Arial" w:cs="Arial"/>
                <w:sz w:val="15"/>
                <w:szCs w:val="15"/>
              </w:rPr>
            </w:pPr>
            <w:r w:rsidRPr="00021AC9">
              <w:rPr>
                <w:rFonts w:ascii="Arial" w:eastAsia="Times New Roman" w:hAnsi="Arial" w:cs="Arial"/>
                <w:sz w:val="15"/>
                <w:szCs w:val="15"/>
              </w:rPr>
              <w:t>Padrón de beneficiarios</w:t>
            </w:r>
            <w:r>
              <w:rPr>
                <w:rFonts w:ascii="Arial" w:eastAsia="Times New Roman" w:hAnsi="Arial" w:cs="Arial"/>
                <w:sz w:val="15"/>
                <w:szCs w:val="15"/>
              </w:rPr>
              <w:t>.</w:t>
            </w:r>
          </w:p>
        </w:tc>
        <w:tc>
          <w:tcPr>
            <w:tcW w:w="2693" w:type="dxa"/>
            <w:hideMark/>
          </w:tcPr>
          <w:p w:rsidR="000E5191" w:rsidRPr="00021AC9" w:rsidRDefault="000E5191" w:rsidP="00FD131C">
            <w:pPr>
              <w:rPr>
                <w:rFonts w:ascii="Arial" w:eastAsia="Times New Roman" w:hAnsi="Arial" w:cs="Arial"/>
                <w:sz w:val="15"/>
                <w:szCs w:val="15"/>
              </w:rPr>
            </w:pPr>
          </w:p>
        </w:tc>
      </w:tr>
    </w:tbl>
    <w:p w:rsidR="00DC176D" w:rsidRDefault="00DC176D">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276"/>
        <w:gridCol w:w="524"/>
        <w:gridCol w:w="2638"/>
        <w:gridCol w:w="551"/>
        <w:gridCol w:w="2909"/>
        <w:gridCol w:w="2777"/>
        <w:gridCol w:w="1804"/>
        <w:gridCol w:w="832"/>
      </w:tblGrid>
      <w:tr w:rsidR="00DC176D" w:rsidRPr="00000049" w:rsidTr="00DC176D">
        <w:trPr>
          <w:gridBefore w:val="2"/>
          <w:gridAfter w:val="1"/>
          <w:wBefore w:w="1568" w:type="dxa"/>
          <w:wAfter w:w="832" w:type="dxa"/>
        </w:trPr>
        <w:tc>
          <w:tcPr>
            <w:tcW w:w="3162" w:type="dxa"/>
            <w:gridSpan w:val="2"/>
          </w:tcPr>
          <w:p w:rsidR="00DC176D" w:rsidRPr="00000049" w:rsidRDefault="00E07141" w:rsidP="00FD131C">
            <w:pPr>
              <w:rPr>
                <w:b/>
              </w:rPr>
            </w:pPr>
            <w:r>
              <w:rPr>
                <w:rFonts w:ascii="Arial" w:eastAsia="Times New Roman" w:hAnsi="Arial" w:cs="Arial"/>
                <w:b/>
                <w:sz w:val="17"/>
                <w:szCs w:val="17"/>
              </w:rPr>
              <w:lastRenderedPageBreak/>
              <w:t>PROGRAMA PRESUPUESTARIO:</w:t>
            </w:r>
          </w:p>
        </w:tc>
        <w:tc>
          <w:tcPr>
            <w:tcW w:w="8041" w:type="dxa"/>
            <w:gridSpan w:val="4"/>
          </w:tcPr>
          <w:p w:rsidR="00DC176D" w:rsidRPr="00DC176D" w:rsidRDefault="008A1C3E" w:rsidP="00FD131C">
            <w:pPr>
              <w:rPr>
                <w:b/>
              </w:rPr>
            </w:pPr>
            <w:r w:rsidRPr="008A1C3E">
              <w:rPr>
                <w:rFonts w:ascii="Arial" w:eastAsia="Times New Roman" w:hAnsi="Arial" w:cs="Arial"/>
                <w:b/>
                <w:sz w:val="17"/>
                <w:szCs w:val="17"/>
              </w:rPr>
              <w:t>18-CONSOLIDACIÓN DE LA FAMILIA, APOYO A LA NIÑEZ Y GRUPOS VULNERABLES</w:t>
            </w:r>
          </w:p>
        </w:tc>
      </w:tr>
      <w:tr w:rsidR="00DC176D" w:rsidRPr="00000049" w:rsidTr="00DC176D">
        <w:trPr>
          <w:gridBefore w:val="2"/>
          <w:gridAfter w:val="1"/>
          <w:wBefore w:w="1568" w:type="dxa"/>
          <w:wAfter w:w="832" w:type="dxa"/>
        </w:trPr>
        <w:tc>
          <w:tcPr>
            <w:tcW w:w="3162" w:type="dxa"/>
            <w:gridSpan w:val="2"/>
          </w:tcPr>
          <w:p w:rsidR="00DC176D" w:rsidRPr="00000049" w:rsidRDefault="00DC176D" w:rsidP="00FD131C">
            <w:pPr>
              <w:rPr>
                <w:b/>
              </w:rPr>
            </w:pPr>
            <w:r w:rsidRPr="00000049">
              <w:rPr>
                <w:rFonts w:ascii="Arial" w:eastAsia="Times New Roman" w:hAnsi="Arial" w:cs="Arial"/>
                <w:b/>
                <w:sz w:val="17"/>
                <w:szCs w:val="17"/>
              </w:rPr>
              <w:t>CLASIFICACIÓN PROGRAMÁTICA:</w:t>
            </w:r>
          </w:p>
        </w:tc>
        <w:tc>
          <w:tcPr>
            <w:tcW w:w="8041" w:type="dxa"/>
            <w:gridSpan w:val="4"/>
          </w:tcPr>
          <w:p w:rsidR="00DC176D" w:rsidRPr="00DC176D" w:rsidRDefault="00DC176D" w:rsidP="00FD131C">
            <w:pPr>
              <w:rPr>
                <w:b/>
              </w:rPr>
            </w:pPr>
            <w:r w:rsidRPr="00DC176D">
              <w:rPr>
                <w:rFonts w:ascii="Arial" w:eastAsia="Times New Roman" w:hAnsi="Arial" w:cs="Arial"/>
                <w:b/>
                <w:sz w:val="17"/>
                <w:szCs w:val="17"/>
              </w:rPr>
              <w:t>E-PRESTACIÓN DE SERVICIOS PÚBLICOS</w:t>
            </w:r>
          </w:p>
        </w:tc>
      </w:tr>
      <w:tr w:rsidR="00DC176D" w:rsidRPr="00000049" w:rsidTr="00DC176D">
        <w:trPr>
          <w:gridBefore w:val="2"/>
          <w:gridAfter w:val="1"/>
          <w:wBefore w:w="1568" w:type="dxa"/>
          <w:wAfter w:w="832" w:type="dxa"/>
        </w:trPr>
        <w:tc>
          <w:tcPr>
            <w:tcW w:w="3162" w:type="dxa"/>
            <w:gridSpan w:val="2"/>
          </w:tcPr>
          <w:p w:rsidR="00DC176D"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041" w:type="dxa"/>
            <w:gridSpan w:val="4"/>
          </w:tcPr>
          <w:p w:rsidR="00DC176D" w:rsidRPr="00DC176D" w:rsidRDefault="00DC176D" w:rsidP="00FD131C">
            <w:pPr>
              <w:rPr>
                <w:b/>
              </w:rPr>
            </w:pPr>
            <w:r w:rsidRPr="00DC176D">
              <w:rPr>
                <w:rFonts w:ascii="Arial" w:eastAsia="Times New Roman" w:hAnsi="Arial" w:cs="Arial"/>
                <w:b/>
                <w:sz w:val="17"/>
                <w:szCs w:val="17"/>
              </w:rPr>
              <w:t>41502 - SISTEMA ESTATAL PARA EL DESARROLLO INTEGRAL DE LA FAMILIA (DIF)</w:t>
            </w:r>
          </w:p>
        </w:tc>
      </w:tr>
      <w:tr w:rsidR="00DC176D" w:rsidRPr="00000049" w:rsidTr="00DC176D">
        <w:trPr>
          <w:gridBefore w:val="2"/>
          <w:gridAfter w:val="1"/>
          <w:wBefore w:w="1568" w:type="dxa"/>
          <w:wAfter w:w="832" w:type="dxa"/>
        </w:trPr>
        <w:tc>
          <w:tcPr>
            <w:tcW w:w="3162" w:type="dxa"/>
            <w:gridSpan w:val="2"/>
          </w:tcPr>
          <w:p w:rsidR="00DC176D" w:rsidRPr="00000049" w:rsidRDefault="00DC176D" w:rsidP="00FD131C">
            <w:pPr>
              <w:rPr>
                <w:b/>
              </w:rPr>
            </w:pPr>
            <w:r w:rsidRPr="00000049">
              <w:rPr>
                <w:rFonts w:ascii="Arial" w:eastAsia="Times New Roman" w:hAnsi="Arial" w:cs="Arial"/>
                <w:b/>
                <w:sz w:val="17"/>
                <w:szCs w:val="17"/>
              </w:rPr>
              <w:t>EJE DE LA POLÍTICA PÚBLICA:</w:t>
            </w:r>
          </w:p>
        </w:tc>
        <w:tc>
          <w:tcPr>
            <w:tcW w:w="8041" w:type="dxa"/>
            <w:gridSpan w:val="4"/>
          </w:tcPr>
          <w:p w:rsidR="00DC176D" w:rsidRPr="00DC176D" w:rsidRDefault="00DC176D" w:rsidP="00FD131C">
            <w:pPr>
              <w:rPr>
                <w:rFonts w:ascii="Arial" w:eastAsia="Times New Roman" w:hAnsi="Arial" w:cs="Arial"/>
                <w:b/>
                <w:sz w:val="17"/>
                <w:szCs w:val="17"/>
              </w:rPr>
            </w:pPr>
            <w:r w:rsidRPr="00DC176D">
              <w:rPr>
                <w:rFonts w:ascii="Arial" w:eastAsia="Times New Roman" w:hAnsi="Arial" w:cs="Arial"/>
                <w:b/>
                <w:sz w:val="17"/>
                <w:szCs w:val="17"/>
              </w:rPr>
              <w:t>2 - COLIMA CON MAYOR CALIDAD DE VIDA</w:t>
            </w:r>
          </w:p>
        </w:tc>
      </w:tr>
      <w:tr w:rsidR="00DC176D" w:rsidRPr="00000049" w:rsidTr="00DC176D">
        <w:trPr>
          <w:gridBefore w:val="2"/>
          <w:gridAfter w:val="1"/>
          <w:wBefore w:w="1568" w:type="dxa"/>
          <w:wAfter w:w="832" w:type="dxa"/>
        </w:trPr>
        <w:tc>
          <w:tcPr>
            <w:tcW w:w="3162" w:type="dxa"/>
            <w:gridSpan w:val="2"/>
          </w:tcPr>
          <w:p w:rsidR="00DC176D" w:rsidRPr="00000049" w:rsidRDefault="00DC176D" w:rsidP="00FD131C">
            <w:pPr>
              <w:rPr>
                <w:rFonts w:ascii="Arial" w:eastAsia="Times New Roman" w:hAnsi="Arial" w:cs="Arial"/>
                <w:b/>
                <w:sz w:val="17"/>
                <w:szCs w:val="17"/>
              </w:rPr>
            </w:pPr>
          </w:p>
        </w:tc>
        <w:tc>
          <w:tcPr>
            <w:tcW w:w="8041" w:type="dxa"/>
            <w:gridSpan w:val="4"/>
          </w:tcPr>
          <w:p w:rsidR="00DC176D" w:rsidRPr="00DC176D" w:rsidRDefault="00DC176D" w:rsidP="00FD131C">
            <w:pPr>
              <w:rPr>
                <w:rFonts w:ascii="Arial" w:eastAsia="Times New Roman" w:hAnsi="Arial" w:cs="Arial"/>
                <w:b/>
                <w:sz w:val="17"/>
                <w:szCs w:val="17"/>
              </w:rPr>
            </w:pPr>
          </w:p>
        </w:tc>
      </w:tr>
      <w:tr w:rsidR="00E37154"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00"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89"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09"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36"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hideMark/>
          </w:tcPr>
          <w:p w:rsidR="00021AC9" w:rsidRPr="00DC176D" w:rsidRDefault="00021AC9" w:rsidP="00021AC9">
            <w:pPr>
              <w:rPr>
                <w:rFonts w:ascii="Arial" w:eastAsia="Times New Roman" w:hAnsi="Arial" w:cs="Arial"/>
                <w:sz w:val="15"/>
                <w:szCs w:val="15"/>
              </w:rPr>
            </w:pP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04</w:t>
            </w:r>
          </w:p>
        </w:tc>
        <w:tc>
          <w:tcPr>
            <w:tcW w:w="3189" w:type="dxa"/>
            <w:gridSpan w:val="2"/>
            <w:hideMark/>
          </w:tcPr>
          <w:p w:rsidR="00021AC9" w:rsidRPr="00DC176D" w:rsidRDefault="00021AC9" w:rsidP="00021AC9">
            <w:pPr>
              <w:rPr>
                <w:rFonts w:ascii="Arial" w:eastAsia="Times New Roman" w:hAnsi="Arial" w:cs="Arial"/>
                <w:bCs/>
                <w:sz w:val="15"/>
                <w:szCs w:val="15"/>
              </w:rPr>
            </w:pPr>
            <w:r w:rsidRPr="00DC176D">
              <w:rPr>
                <w:rStyle w:val="Strong"/>
                <w:rFonts w:ascii="Arial" w:eastAsia="Times New Roman" w:hAnsi="Arial" w:cs="Arial"/>
                <w:b w:val="0"/>
                <w:sz w:val="15"/>
                <w:szCs w:val="15"/>
              </w:rPr>
              <w:t xml:space="preserve">Implementación de acciones para garantizar </w:t>
            </w:r>
            <w:proofErr w:type="gramStart"/>
            <w:r w:rsidRPr="00DC176D">
              <w:rPr>
                <w:rStyle w:val="Strong"/>
                <w:rFonts w:ascii="Arial" w:eastAsia="Times New Roman" w:hAnsi="Arial" w:cs="Arial"/>
                <w:b w:val="0"/>
                <w:sz w:val="15"/>
                <w:szCs w:val="15"/>
              </w:rPr>
              <w:t>el interés superior de la niñez, mediante el pleno ejercicio de los derechos de las niñas, niños y adolescentes</w:t>
            </w:r>
            <w:proofErr w:type="gramEnd"/>
            <w:r w:rsidR="002F07D2">
              <w:rPr>
                <w:rStyle w:val="Strong"/>
                <w:rFonts w:ascii="Arial" w:eastAsia="Times New Roman" w:hAnsi="Arial" w:cs="Arial"/>
                <w:b w:val="0"/>
                <w:sz w:val="15"/>
                <w:szCs w:val="15"/>
              </w:rPr>
              <w:t>.</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Grupos vulnerables beneficiados con servicios y apoyos con asistencia social</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hideMark/>
          </w:tcPr>
          <w:p w:rsidR="00021AC9" w:rsidRPr="00DC176D" w:rsidRDefault="00974BBD" w:rsidP="00021AC9">
            <w:pPr>
              <w:rPr>
                <w:rFonts w:ascii="Arial" w:eastAsia="Times New Roman" w:hAnsi="Arial" w:cs="Arial"/>
                <w:sz w:val="15"/>
                <w:szCs w:val="15"/>
              </w:rPr>
            </w:pPr>
            <w:r>
              <w:rPr>
                <w:rFonts w:ascii="Arial" w:eastAsia="Times New Roman" w:hAnsi="Arial" w:cs="Arial"/>
                <w:sz w:val="15"/>
                <w:szCs w:val="15"/>
              </w:rPr>
              <w:t>C</w:t>
            </w:r>
            <w:r w:rsidRPr="00DC176D">
              <w:rPr>
                <w:rFonts w:ascii="Arial" w:eastAsia="Times New Roman" w:hAnsi="Arial" w:cs="Arial"/>
                <w:sz w:val="15"/>
                <w:szCs w:val="15"/>
              </w:rPr>
              <w:t>omponente</w:t>
            </w: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C</w:t>
            </w:r>
          </w:p>
        </w:tc>
        <w:tc>
          <w:tcPr>
            <w:tcW w:w="3189" w:type="dxa"/>
            <w:gridSpan w:val="2"/>
            <w:hideMark/>
          </w:tcPr>
          <w:p w:rsidR="00021AC9" w:rsidRPr="00DC176D" w:rsidRDefault="00021AC9" w:rsidP="00021AC9">
            <w:pPr>
              <w:rPr>
                <w:rFonts w:ascii="Arial" w:eastAsia="Times New Roman" w:hAnsi="Arial" w:cs="Arial"/>
                <w:b/>
                <w:sz w:val="15"/>
                <w:szCs w:val="15"/>
              </w:rPr>
            </w:pPr>
            <w:r w:rsidRPr="00DC176D">
              <w:rPr>
                <w:rStyle w:val="Strong"/>
                <w:rFonts w:ascii="Arial" w:eastAsia="Times New Roman" w:hAnsi="Arial" w:cs="Arial"/>
                <w:b w:val="0"/>
                <w:sz w:val="15"/>
                <w:szCs w:val="15"/>
              </w:rPr>
              <w:t>Actividades para el fomento a la integración y convivencia familiar realizadas</w:t>
            </w:r>
            <w:r w:rsidR="002F07D2">
              <w:rPr>
                <w:rStyle w:val="Strong"/>
                <w:rFonts w:ascii="Arial" w:eastAsia="Times New Roman" w:hAnsi="Arial" w:cs="Arial"/>
                <w:b w:val="0"/>
                <w:sz w:val="15"/>
                <w:szCs w:val="15"/>
              </w:rPr>
              <w:t>.</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Población beneficiada en estado de vulnerabilidad y/o sujeto de asistencia social</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Participación familiar</w:t>
            </w:r>
            <w:r w:rsidR="002F07D2">
              <w:rPr>
                <w:rFonts w:ascii="Arial" w:eastAsia="Times New Roman" w:hAnsi="Arial" w:cs="Arial"/>
                <w:sz w:val="15"/>
                <w:szCs w:val="15"/>
              </w:rPr>
              <w:t>.</w:t>
            </w: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val="restart"/>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Actividad o Proyecto</w:t>
            </w: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01</w:t>
            </w:r>
          </w:p>
        </w:tc>
        <w:tc>
          <w:tcPr>
            <w:tcW w:w="3189" w:type="dxa"/>
            <w:gridSpan w:val="2"/>
            <w:hideMark/>
          </w:tcPr>
          <w:p w:rsidR="00021AC9" w:rsidRPr="00DC176D" w:rsidRDefault="00021AC9" w:rsidP="00021AC9">
            <w:pPr>
              <w:rPr>
                <w:rFonts w:ascii="Arial" w:eastAsia="Times New Roman" w:hAnsi="Arial" w:cs="Arial"/>
                <w:b/>
                <w:sz w:val="15"/>
                <w:szCs w:val="15"/>
              </w:rPr>
            </w:pPr>
            <w:r w:rsidRPr="00DC176D">
              <w:rPr>
                <w:rStyle w:val="Strong"/>
                <w:rFonts w:ascii="Arial" w:eastAsia="Times New Roman" w:hAnsi="Arial" w:cs="Arial"/>
                <w:b w:val="0"/>
                <w:sz w:val="15"/>
                <w:szCs w:val="15"/>
              </w:rPr>
              <w:t>Realización de acciones para el fortalecimiento de la identidad y pertenencia cultural estatal y nacional</w:t>
            </w:r>
            <w:r w:rsidR="002F07D2">
              <w:rPr>
                <w:rStyle w:val="Strong"/>
                <w:rFonts w:ascii="Arial" w:eastAsia="Times New Roman" w:hAnsi="Arial" w:cs="Arial"/>
                <w:b w:val="0"/>
                <w:sz w:val="15"/>
                <w:szCs w:val="15"/>
              </w:rPr>
              <w:t>.</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Grupos vulnerables beneficiados con servicios y apoyos con asistencia social</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hideMark/>
          </w:tcPr>
          <w:p w:rsidR="00021AC9" w:rsidRPr="00DC176D" w:rsidRDefault="00021AC9" w:rsidP="00021AC9">
            <w:pPr>
              <w:rPr>
                <w:rFonts w:ascii="Arial" w:eastAsia="Times New Roman" w:hAnsi="Arial" w:cs="Arial"/>
                <w:sz w:val="15"/>
                <w:szCs w:val="15"/>
              </w:rPr>
            </w:pP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02</w:t>
            </w:r>
          </w:p>
        </w:tc>
        <w:tc>
          <w:tcPr>
            <w:tcW w:w="3189" w:type="dxa"/>
            <w:gridSpan w:val="2"/>
            <w:hideMark/>
          </w:tcPr>
          <w:p w:rsidR="00021AC9" w:rsidRPr="00DC176D" w:rsidRDefault="00021AC9" w:rsidP="00021AC9">
            <w:pPr>
              <w:rPr>
                <w:rFonts w:ascii="Arial" w:eastAsia="Times New Roman" w:hAnsi="Arial" w:cs="Arial"/>
                <w:b/>
                <w:sz w:val="15"/>
                <w:szCs w:val="15"/>
              </w:rPr>
            </w:pPr>
            <w:r w:rsidRPr="00DC176D">
              <w:rPr>
                <w:rStyle w:val="Strong"/>
                <w:rFonts w:ascii="Arial" w:eastAsia="Times New Roman" w:hAnsi="Arial" w:cs="Arial"/>
                <w:b w:val="0"/>
                <w:sz w:val="15"/>
                <w:szCs w:val="15"/>
              </w:rPr>
              <w:t>Realización de actividades para conmemorar y festejar los días sociales que tengan relación con la asistencia social y servicio social comunitario</w:t>
            </w:r>
            <w:r w:rsidR="002F07D2">
              <w:rPr>
                <w:rStyle w:val="Strong"/>
                <w:rFonts w:ascii="Arial" w:eastAsia="Times New Roman" w:hAnsi="Arial" w:cs="Arial"/>
                <w:b w:val="0"/>
                <w:sz w:val="15"/>
                <w:szCs w:val="15"/>
              </w:rPr>
              <w:t>.</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Población beneficiada en estado de vulnerabilidad y/o sujeto de asistencia social</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hideMark/>
          </w:tcPr>
          <w:p w:rsidR="00021AC9" w:rsidRPr="00DC176D" w:rsidRDefault="00974BBD" w:rsidP="00021AC9">
            <w:pPr>
              <w:rPr>
                <w:rFonts w:ascii="Arial" w:eastAsia="Times New Roman" w:hAnsi="Arial" w:cs="Arial"/>
                <w:sz w:val="15"/>
                <w:szCs w:val="15"/>
              </w:rPr>
            </w:pPr>
            <w:r>
              <w:rPr>
                <w:rFonts w:ascii="Arial" w:eastAsia="Times New Roman" w:hAnsi="Arial" w:cs="Arial"/>
                <w:sz w:val="15"/>
                <w:szCs w:val="15"/>
              </w:rPr>
              <w:t>C</w:t>
            </w:r>
            <w:r w:rsidRPr="00DC176D">
              <w:rPr>
                <w:rFonts w:ascii="Arial" w:eastAsia="Times New Roman" w:hAnsi="Arial" w:cs="Arial"/>
                <w:sz w:val="15"/>
                <w:szCs w:val="15"/>
              </w:rPr>
              <w:t>omponente</w:t>
            </w: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D</w:t>
            </w:r>
          </w:p>
        </w:tc>
        <w:tc>
          <w:tcPr>
            <w:tcW w:w="3189" w:type="dxa"/>
            <w:gridSpan w:val="2"/>
            <w:hideMark/>
          </w:tcPr>
          <w:p w:rsidR="00021AC9" w:rsidRPr="00DC176D" w:rsidRDefault="00021AC9" w:rsidP="00021AC9">
            <w:pPr>
              <w:rPr>
                <w:rFonts w:ascii="Arial" w:eastAsia="Times New Roman" w:hAnsi="Arial" w:cs="Arial"/>
                <w:b/>
                <w:sz w:val="15"/>
                <w:szCs w:val="15"/>
              </w:rPr>
            </w:pPr>
            <w:r w:rsidRPr="00DC176D">
              <w:rPr>
                <w:rStyle w:val="Strong"/>
                <w:rFonts w:ascii="Arial" w:eastAsia="Times New Roman" w:hAnsi="Arial" w:cs="Arial"/>
                <w:b w:val="0"/>
                <w:sz w:val="15"/>
                <w:szCs w:val="15"/>
              </w:rPr>
              <w:t>Programas para impulsar el desarrollo e inclusión comunitaria aplicados</w:t>
            </w:r>
            <w:r w:rsidR="002F07D2">
              <w:rPr>
                <w:rStyle w:val="Strong"/>
                <w:rFonts w:ascii="Arial" w:eastAsia="Times New Roman" w:hAnsi="Arial" w:cs="Arial"/>
                <w:b w:val="0"/>
                <w:sz w:val="15"/>
                <w:szCs w:val="15"/>
              </w:rPr>
              <w:t>.</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Personas beneficiadas con programas y servicios otorgados</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Participación comunitaria</w:t>
            </w:r>
            <w:r w:rsidR="002F07D2">
              <w:rPr>
                <w:rFonts w:ascii="Arial" w:eastAsia="Times New Roman" w:hAnsi="Arial" w:cs="Arial"/>
                <w:sz w:val="15"/>
                <w:szCs w:val="15"/>
              </w:rPr>
              <w:t>.</w:t>
            </w: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Actividad o Proyecto</w:t>
            </w: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01</w:t>
            </w:r>
          </w:p>
        </w:tc>
        <w:tc>
          <w:tcPr>
            <w:tcW w:w="3189" w:type="dxa"/>
            <w:gridSpan w:val="2"/>
            <w:hideMark/>
          </w:tcPr>
          <w:p w:rsidR="00021AC9" w:rsidRPr="00DC176D" w:rsidRDefault="00021AC9" w:rsidP="00021AC9">
            <w:pPr>
              <w:rPr>
                <w:rFonts w:ascii="Arial" w:eastAsia="Times New Roman" w:hAnsi="Arial" w:cs="Arial"/>
                <w:b/>
                <w:sz w:val="15"/>
                <w:szCs w:val="15"/>
              </w:rPr>
            </w:pPr>
            <w:r w:rsidRPr="00DC176D">
              <w:rPr>
                <w:rStyle w:val="Strong"/>
                <w:rFonts w:ascii="Arial" w:eastAsia="Times New Roman" w:hAnsi="Arial" w:cs="Arial"/>
                <w:b w:val="0"/>
                <w:sz w:val="15"/>
                <w:szCs w:val="15"/>
              </w:rPr>
              <w:t>Impartición de actividades en los Centros de Desarrollo Comunitario que fomenten la generación de ingresos extras que contribuyan al bienestar familiar</w:t>
            </w:r>
            <w:r w:rsidR="002F07D2">
              <w:rPr>
                <w:rStyle w:val="Strong"/>
                <w:rFonts w:ascii="Arial" w:eastAsia="Times New Roman" w:hAnsi="Arial" w:cs="Arial"/>
                <w:b w:val="0"/>
                <w:sz w:val="15"/>
                <w:szCs w:val="15"/>
              </w:rPr>
              <w:t>.</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Población beneficiada en estado de vulnerabilidad y/o sujeto de asistencia social</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hideMark/>
          </w:tcPr>
          <w:p w:rsidR="00021AC9" w:rsidRPr="00DC176D" w:rsidRDefault="00974BBD" w:rsidP="00021AC9">
            <w:pPr>
              <w:rPr>
                <w:rFonts w:ascii="Arial" w:eastAsia="Times New Roman" w:hAnsi="Arial" w:cs="Arial"/>
                <w:sz w:val="15"/>
                <w:szCs w:val="15"/>
              </w:rPr>
            </w:pPr>
            <w:r>
              <w:rPr>
                <w:rFonts w:ascii="Arial" w:eastAsia="Times New Roman" w:hAnsi="Arial" w:cs="Arial"/>
                <w:sz w:val="15"/>
                <w:szCs w:val="15"/>
              </w:rPr>
              <w:t>C</w:t>
            </w:r>
            <w:r w:rsidRPr="00DC176D">
              <w:rPr>
                <w:rFonts w:ascii="Arial" w:eastAsia="Times New Roman" w:hAnsi="Arial" w:cs="Arial"/>
                <w:sz w:val="15"/>
                <w:szCs w:val="15"/>
              </w:rPr>
              <w:t>omponente</w:t>
            </w: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E</w:t>
            </w:r>
          </w:p>
        </w:tc>
        <w:tc>
          <w:tcPr>
            <w:tcW w:w="3189" w:type="dxa"/>
            <w:gridSpan w:val="2"/>
            <w:hideMark/>
          </w:tcPr>
          <w:p w:rsidR="00021AC9" w:rsidRPr="00DC176D" w:rsidRDefault="00021AC9" w:rsidP="00021AC9">
            <w:pPr>
              <w:rPr>
                <w:rFonts w:ascii="Arial" w:eastAsia="Times New Roman" w:hAnsi="Arial" w:cs="Arial"/>
                <w:b/>
                <w:sz w:val="15"/>
                <w:szCs w:val="15"/>
              </w:rPr>
            </w:pPr>
            <w:r w:rsidRPr="00DC176D">
              <w:rPr>
                <w:rStyle w:val="Strong"/>
                <w:rFonts w:ascii="Arial" w:eastAsia="Times New Roman" w:hAnsi="Arial" w:cs="Arial"/>
                <w:b w:val="0"/>
                <w:sz w:val="15"/>
                <w:szCs w:val="15"/>
              </w:rPr>
              <w:t>Acciones para la planeación y conducción de la política del DIF Estatal Colima realizadas</w:t>
            </w:r>
            <w:r w:rsidR="002F07D2">
              <w:rPr>
                <w:rStyle w:val="Strong"/>
                <w:rFonts w:ascii="Arial" w:eastAsia="Times New Roman" w:hAnsi="Arial" w:cs="Arial"/>
                <w:b w:val="0"/>
                <w:sz w:val="15"/>
                <w:szCs w:val="15"/>
              </w:rPr>
              <w:t>.</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Gasto ejercido</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Informe trimestral de evolución de las finanzas públicas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p>
        </w:tc>
      </w:tr>
      <w:tr w:rsidR="007B691B" w:rsidRPr="00DC176D" w:rsidTr="007B6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1292" w:type="dxa"/>
            <w:vMerge w:val="restart"/>
            <w:hideMark/>
          </w:tcPr>
          <w:p w:rsidR="007B691B" w:rsidRDefault="007B691B" w:rsidP="00021AC9">
            <w:pPr>
              <w:rPr>
                <w:rFonts w:ascii="Arial" w:eastAsia="Times New Roman" w:hAnsi="Arial" w:cs="Arial"/>
                <w:sz w:val="15"/>
                <w:szCs w:val="15"/>
              </w:rPr>
            </w:pPr>
            <w:r w:rsidRPr="00DC176D">
              <w:rPr>
                <w:rFonts w:ascii="Arial" w:eastAsia="Times New Roman" w:hAnsi="Arial" w:cs="Arial"/>
                <w:sz w:val="15"/>
                <w:szCs w:val="15"/>
              </w:rPr>
              <w:t>Actividad o Proyecto</w:t>
            </w:r>
          </w:p>
          <w:p w:rsidR="007B691B" w:rsidRDefault="007B691B" w:rsidP="00021AC9">
            <w:pPr>
              <w:rPr>
                <w:rFonts w:ascii="Arial" w:eastAsia="Times New Roman" w:hAnsi="Arial" w:cs="Arial"/>
                <w:sz w:val="15"/>
                <w:szCs w:val="15"/>
              </w:rPr>
            </w:pPr>
          </w:p>
          <w:p w:rsidR="007B691B" w:rsidRDefault="007B691B" w:rsidP="00021AC9">
            <w:pPr>
              <w:rPr>
                <w:rFonts w:ascii="Arial" w:eastAsia="Times New Roman" w:hAnsi="Arial" w:cs="Arial"/>
                <w:sz w:val="15"/>
                <w:szCs w:val="15"/>
              </w:rPr>
            </w:pPr>
          </w:p>
          <w:p w:rsidR="007B691B" w:rsidRDefault="007B691B" w:rsidP="00021AC9">
            <w:pPr>
              <w:rPr>
                <w:rFonts w:ascii="Arial" w:eastAsia="Times New Roman" w:hAnsi="Arial" w:cs="Arial"/>
                <w:sz w:val="15"/>
                <w:szCs w:val="15"/>
              </w:rPr>
            </w:pPr>
          </w:p>
          <w:p w:rsidR="007B691B" w:rsidRDefault="007B691B" w:rsidP="00021AC9">
            <w:pPr>
              <w:rPr>
                <w:rFonts w:ascii="Arial" w:eastAsia="Times New Roman" w:hAnsi="Arial" w:cs="Arial"/>
                <w:sz w:val="15"/>
                <w:szCs w:val="15"/>
              </w:rPr>
            </w:pPr>
          </w:p>
          <w:p w:rsidR="007B691B" w:rsidRPr="00DC176D" w:rsidRDefault="007B691B" w:rsidP="00021AC9">
            <w:pPr>
              <w:rPr>
                <w:rFonts w:ascii="Arial" w:eastAsia="Times New Roman" w:hAnsi="Arial" w:cs="Arial"/>
                <w:sz w:val="15"/>
                <w:szCs w:val="15"/>
              </w:rPr>
            </w:pPr>
          </w:p>
        </w:tc>
        <w:tc>
          <w:tcPr>
            <w:tcW w:w="800" w:type="dxa"/>
            <w:gridSpan w:val="2"/>
            <w:hideMark/>
          </w:tcPr>
          <w:p w:rsidR="007B691B" w:rsidRPr="00DC176D" w:rsidRDefault="007B691B" w:rsidP="0015640F">
            <w:pPr>
              <w:jc w:val="center"/>
              <w:rPr>
                <w:rFonts w:ascii="Arial" w:eastAsia="Times New Roman" w:hAnsi="Arial" w:cs="Arial"/>
                <w:sz w:val="15"/>
                <w:szCs w:val="15"/>
              </w:rPr>
            </w:pPr>
            <w:r w:rsidRPr="00DC176D">
              <w:rPr>
                <w:rFonts w:ascii="Arial" w:eastAsia="Times New Roman" w:hAnsi="Arial" w:cs="Arial"/>
                <w:sz w:val="15"/>
                <w:szCs w:val="15"/>
              </w:rPr>
              <w:t>01</w:t>
            </w:r>
          </w:p>
        </w:tc>
        <w:tc>
          <w:tcPr>
            <w:tcW w:w="3189" w:type="dxa"/>
            <w:gridSpan w:val="2"/>
          </w:tcPr>
          <w:p w:rsidR="007B691B" w:rsidRPr="00DC176D" w:rsidRDefault="007B691B" w:rsidP="00021AC9">
            <w:pPr>
              <w:rPr>
                <w:rFonts w:ascii="Arial" w:eastAsia="Times New Roman" w:hAnsi="Arial" w:cs="Arial"/>
                <w:b/>
                <w:sz w:val="15"/>
                <w:szCs w:val="15"/>
              </w:rPr>
            </w:pPr>
            <w:r w:rsidRPr="00DC176D">
              <w:rPr>
                <w:rStyle w:val="Strong"/>
                <w:rFonts w:ascii="Arial" w:eastAsia="Times New Roman" w:hAnsi="Arial" w:cs="Arial"/>
                <w:b w:val="0"/>
                <w:sz w:val="15"/>
                <w:szCs w:val="15"/>
              </w:rPr>
              <w:t>Ejecución de acciones operativas que conlleven al cumplimiento de objetivos y metas institucionales</w:t>
            </w:r>
            <w:r>
              <w:rPr>
                <w:rStyle w:val="Strong"/>
                <w:rFonts w:ascii="Arial" w:eastAsia="Times New Roman" w:hAnsi="Arial" w:cs="Arial"/>
                <w:b w:val="0"/>
                <w:sz w:val="15"/>
                <w:szCs w:val="15"/>
              </w:rPr>
              <w:t>.</w:t>
            </w:r>
          </w:p>
        </w:tc>
        <w:tc>
          <w:tcPr>
            <w:tcW w:w="2909" w:type="dxa"/>
          </w:tcPr>
          <w:p w:rsidR="007B691B" w:rsidRPr="00DC176D" w:rsidRDefault="007B691B" w:rsidP="00021AC9">
            <w:pPr>
              <w:rPr>
                <w:rFonts w:ascii="Arial" w:eastAsia="Times New Roman" w:hAnsi="Arial" w:cs="Arial"/>
                <w:sz w:val="15"/>
                <w:szCs w:val="15"/>
              </w:rPr>
            </w:pPr>
            <w:r w:rsidRPr="00DC176D">
              <w:rPr>
                <w:rFonts w:ascii="Arial" w:eastAsia="Times New Roman" w:hAnsi="Arial" w:cs="Arial"/>
                <w:sz w:val="15"/>
                <w:szCs w:val="15"/>
              </w:rPr>
              <w:t>Gasto ejercido</w:t>
            </w:r>
            <w:r>
              <w:rPr>
                <w:rFonts w:ascii="Arial" w:eastAsia="Times New Roman" w:hAnsi="Arial" w:cs="Arial"/>
                <w:sz w:val="15"/>
                <w:szCs w:val="15"/>
              </w:rPr>
              <w:t>.</w:t>
            </w:r>
          </w:p>
        </w:tc>
        <w:tc>
          <w:tcPr>
            <w:tcW w:w="2777" w:type="dxa"/>
          </w:tcPr>
          <w:p w:rsidR="007B691B" w:rsidRPr="00DC176D" w:rsidRDefault="007B691B" w:rsidP="00021AC9">
            <w:pPr>
              <w:rPr>
                <w:rFonts w:ascii="Arial" w:eastAsia="Times New Roman" w:hAnsi="Arial" w:cs="Arial"/>
                <w:sz w:val="15"/>
                <w:szCs w:val="15"/>
              </w:rPr>
            </w:pPr>
            <w:r w:rsidRPr="00DC176D">
              <w:rPr>
                <w:rFonts w:ascii="Arial" w:eastAsia="Times New Roman" w:hAnsi="Arial" w:cs="Arial"/>
                <w:sz w:val="15"/>
                <w:szCs w:val="15"/>
              </w:rPr>
              <w:t>Informe trimestral de evolución de las finanzas públicas</w:t>
            </w:r>
            <w:r>
              <w:rPr>
                <w:rFonts w:ascii="Arial" w:eastAsia="Times New Roman" w:hAnsi="Arial" w:cs="Arial"/>
                <w:sz w:val="15"/>
                <w:szCs w:val="15"/>
              </w:rPr>
              <w:t>.</w:t>
            </w:r>
          </w:p>
        </w:tc>
        <w:tc>
          <w:tcPr>
            <w:tcW w:w="2636" w:type="dxa"/>
            <w:gridSpan w:val="2"/>
          </w:tcPr>
          <w:p w:rsidR="007B691B" w:rsidRPr="00DC176D" w:rsidRDefault="007B691B" w:rsidP="00021AC9">
            <w:pPr>
              <w:rPr>
                <w:rFonts w:ascii="Arial" w:eastAsia="Times New Roman" w:hAnsi="Arial" w:cs="Arial"/>
                <w:sz w:val="15"/>
                <w:szCs w:val="15"/>
              </w:rPr>
            </w:pPr>
            <w:r w:rsidRPr="00DC176D">
              <w:rPr>
                <w:rFonts w:ascii="Arial" w:eastAsia="Times New Roman" w:hAnsi="Arial" w:cs="Arial"/>
                <w:sz w:val="15"/>
                <w:szCs w:val="15"/>
              </w:rPr>
              <w:t>Se realizan las Gestiones pertinentes en tiempo y forma</w:t>
            </w:r>
            <w:r>
              <w:rPr>
                <w:rFonts w:ascii="Arial" w:eastAsia="Times New Roman" w:hAnsi="Arial" w:cs="Arial"/>
                <w:sz w:val="15"/>
                <w:szCs w:val="15"/>
              </w:rPr>
              <w:t>.</w:t>
            </w:r>
          </w:p>
        </w:tc>
      </w:tr>
      <w:tr w:rsidR="007B691B" w:rsidRPr="00DC176D" w:rsidTr="007B6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292" w:type="dxa"/>
            <w:vMerge/>
          </w:tcPr>
          <w:p w:rsidR="007B691B" w:rsidRPr="00DC176D" w:rsidRDefault="007B691B" w:rsidP="00021AC9">
            <w:pPr>
              <w:rPr>
                <w:rFonts w:ascii="Arial" w:eastAsia="Times New Roman" w:hAnsi="Arial" w:cs="Arial"/>
                <w:sz w:val="15"/>
                <w:szCs w:val="15"/>
              </w:rPr>
            </w:pPr>
          </w:p>
        </w:tc>
        <w:tc>
          <w:tcPr>
            <w:tcW w:w="800" w:type="dxa"/>
            <w:gridSpan w:val="2"/>
          </w:tcPr>
          <w:p w:rsidR="007B691B" w:rsidRPr="00DC176D" w:rsidRDefault="007B691B" w:rsidP="0015640F">
            <w:pPr>
              <w:jc w:val="center"/>
              <w:rPr>
                <w:rFonts w:ascii="Arial" w:eastAsia="Times New Roman" w:hAnsi="Arial" w:cs="Arial"/>
                <w:sz w:val="15"/>
                <w:szCs w:val="15"/>
              </w:rPr>
            </w:pPr>
            <w:r>
              <w:rPr>
                <w:rFonts w:ascii="Arial" w:eastAsia="Times New Roman" w:hAnsi="Arial" w:cs="Arial"/>
                <w:sz w:val="15"/>
                <w:szCs w:val="15"/>
              </w:rPr>
              <w:t>02</w:t>
            </w:r>
          </w:p>
        </w:tc>
        <w:tc>
          <w:tcPr>
            <w:tcW w:w="3189" w:type="dxa"/>
            <w:gridSpan w:val="2"/>
          </w:tcPr>
          <w:p w:rsidR="007B691B" w:rsidRPr="00DC176D" w:rsidRDefault="004A59A7" w:rsidP="007B691B">
            <w:pPr>
              <w:rPr>
                <w:rFonts w:ascii="Arial" w:eastAsia="Times New Roman" w:hAnsi="Arial" w:cs="Arial"/>
                <w:sz w:val="15"/>
                <w:szCs w:val="15"/>
              </w:rPr>
            </w:pPr>
            <w:r>
              <w:rPr>
                <w:rFonts w:ascii="Arial" w:eastAsia="Times New Roman" w:hAnsi="Arial" w:cs="Arial"/>
                <w:sz w:val="15"/>
                <w:szCs w:val="15"/>
              </w:rPr>
              <w:t>Desempeño de Funciones</w:t>
            </w:r>
          </w:p>
        </w:tc>
        <w:tc>
          <w:tcPr>
            <w:tcW w:w="2909" w:type="dxa"/>
          </w:tcPr>
          <w:p w:rsidR="007B691B" w:rsidRPr="00DC176D" w:rsidRDefault="007B691B" w:rsidP="007B691B">
            <w:pPr>
              <w:rPr>
                <w:rFonts w:ascii="Arial" w:eastAsia="Times New Roman" w:hAnsi="Arial" w:cs="Arial"/>
                <w:sz w:val="15"/>
                <w:szCs w:val="15"/>
              </w:rPr>
            </w:pPr>
            <w:r>
              <w:rPr>
                <w:rFonts w:ascii="Arial" w:eastAsia="Times New Roman" w:hAnsi="Arial" w:cs="Arial"/>
                <w:sz w:val="15"/>
                <w:szCs w:val="15"/>
              </w:rPr>
              <w:t xml:space="preserve">Porcentaje de recursos económicos ejercidos en concepto de pago de </w:t>
            </w:r>
            <w:r w:rsidR="004A59A7">
              <w:rPr>
                <w:rFonts w:ascii="Arial" w:eastAsia="Times New Roman" w:hAnsi="Arial" w:cs="Arial"/>
                <w:sz w:val="15"/>
                <w:szCs w:val="15"/>
              </w:rPr>
              <w:t>Desempeño de Funciones</w:t>
            </w:r>
          </w:p>
        </w:tc>
        <w:tc>
          <w:tcPr>
            <w:tcW w:w="2777" w:type="dxa"/>
          </w:tcPr>
          <w:p w:rsidR="007B691B" w:rsidRPr="00DC176D" w:rsidRDefault="007B691B" w:rsidP="007B691B">
            <w:pPr>
              <w:rPr>
                <w:rFonts w:ascii="Arial" w:eastAsia="Times New Roman" w:hAnsi="Arial" w:cs="Arial"/>
                <w:sz w:val="15"/>
                <w:szCs w:val="15"/>
              </w:rPr>
            </w:pPr>
            <w:r>
              <w:rPr>
                <w:rFonts w:ascii="Arial" w:eastAsia="Times New Roman" w:hAnsi="Arial" w:cs="Arial"/>
                <w:sz w:val="15"/>
                <w:szCs w:val="15"/>
              </w:rPr>
              <w:t>Registros Internos Coordinación Administrativa</w:t>
            </w:r>
          </w:p>
        </w:tc>
        <w:tc>
          <w:tcPr>
            <w:tcW w:w="2636" w:type="dxa"/>
            <w:gridSpan w:val="2"/>
          </w:tcPr>
          <w:p w:rsidR="007B691B" w:rsidRPr="00DC176D" w:rsidRDefault="007B691B" w:rsidP="007B691B">
            <w:pPr>
              <w:rPr>
                <w:rFonts w:ascii="Arial" w:eastAsia="Times New Roman" w:hAnsi="Arial" w:cs="Arial"/>
                <w:sz w:val="15"/>
                <w:szCs w:val="15"/>
              </w:rPr>
            </w:pP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COMPONENTE</w:t>
            </w: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F</w:t>
            </w:r>
          </w:p>
        </w:tc>
        <w:tc>
          <w:tcPr>
            <w:tcW w:w="3189" w:type="dxa"/>
            <w:gridSpan w:val="2"/>
            <w:hideMark/>
          </w:tcPr>
          <w:p w:rsidR="00021AC9" w:rsidRPr="00DC176D" w:rsidRDefault="00021AC9" w:rsidP="00021AC9">
            <w:pPr>
              <w:rPr>
                <w:rFonts w:ascii="Arial" w:eastAsia="Times New Roman" w:hAnsi="Arial" w:cs="Arial"/>
                <w:b/>
                <w:sz w:val="15"/>
                <w:szCs w:val="15"/>
              </w:rPr>
            </w:pPr>
            <w:r w:rsidRPr="00DC176D">
              <w:rPr>
                <w:rStyle w:val="Strong"/>
                <w:rFonts w:ascii="Arial" w:eastAsia="Times New Roman" w:hAnsi="Arial" w:cs="Arial"/>
                <w:b w:val="0"/>
                <w:sz w:val="15"/>
                <w:szCs w:val="15"/>
              </w:rPr>
              <w:t>Programas para el desempeño de funciones para el desarrollo social aplicados</w:t>
            </w:r>
            <w:r w:rsidR="002F07D2">
              <w:rPr>
                <w:rStyle w:val="Strong"/>
                <w:rFonts w:ascii="Arial" w:eastAsia="Times New Roman" w:hAnsi="Arial" w:cs="Arial"/>
                <w:b w:val="0"/>
                <w:sz w:val="15"/>
                <w:szCs w:val="15"/>
              </w:rPr>
              <w:t>.</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Grupos vulnerables beneficiados con servicios y apoyos con asistencia social</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Se focaliza correctamente el destino de los apoyos y servicios</w:t>
            </w:r>
            <w:r w:rsidR="002F07D2">
              <w:rPr>
                <w:rFonts w:ascii="Arial" w:eastAsia="Times New Roman" w:hAnsi="Arial" w:cs="Arial"/>
                <w:sz w:val="15"/>
                <w:szCs w:val="15"/>
              </w:rPr>
              <w:t>.</w:t>
            </w: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val="restart"/>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Actividad o Proyecto</w:t>
            </w: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01</w:t>
            </w:r>
          </w:p>
        </w:tc>
        <w:tc>
          <w:tcPr>
            <w:tcW w:w="3189" w:type="dxa"/>
            <w:gridSpan w:val="2"/>
            <w:hideMark/>
          </w:tcPr>
          <w:p w:rsidR="00021AC9" w:rsidRPr="00DC176D" w:rsidRDefault="00021AC9" w:rsidP="00021AC9">
            <w:pPr>
              <w:rPr>
                <w:rFonts w:ascii="Arial" w:eastAsia="Times New Roman" w:hAnsi="Arial" w:cs="Arial"/>
                <w:b/>
                <w:sz w:val="15"/>
                <w:szCs w:val="15"/>
              </w:rPr>
            </w:pPr>
            <w:r w:rsidRPr="00DC176D">
              <w:rPr>
                <w:rStyle w:val="Strong"/>
                <w:rFonts w:ascii="Arial" w:eastAsia="Times New Roman" w:hAnsi="Arial" w:cs="Arial"/>
                <w:b w:val="0"/>
                <w:sz w:val="15"/>
                <w:szCs w:val="15"/>
              </w:rPr>
              <w:t>Atención a menores de 5 años que se encuentran en condiciones de riesgo y vulnerabilidad.</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Población beneficiada en estado de vulnerabilidad y/o sujeto de asistencia social</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p>
        </w:tc>
      </w:tr>
      <w:tr w:rsidR="00021AC9" w:rsidRPr="00DC176D" w:rsidTr="00DC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hideMark/>
          </w:tcPr>
          <w:p w:rsidR="00021AC9" w:rsidRPr="00DC176D" w:rsidRDefault="00021AC9" w:rsidP="00021AC9">
            <w:pPr>
              <w:rPr>
                <w:rFonts w:ascii="Arial" w:eastAsia="Times New Roman" w:hAnsi="Arial" w:cs="Arial"/>
                <w:sz w:val="15"/>
                <w:szCs w:val="15"/>
              </w:rPr>
            </w:pPr>
          </w:p>
        </w:tc>
        <w:tc>
          <w:tcPr>
            <w:tcW w:w="800" w:type="dxa"/>
            <w:gridSpan w:val="2"/>
            <w:hideMark/>
          </w:tcPr>
          <w:p w:rsidR="00021AC9" w:rsidRPr="00DC176D" w:rsidRDefault="00021AC9" w:rsidP="0015640F">
            <w:pPr>
              <w:jc w:val="center"/>
              <w:rPr>
                <w:rFonts w:ascii="Arial" w:eastAsia="Times New Roman" w:hAnsi="Arial" w:cs="Arial"/>
                <w:sz w:val="15"/>
                <w:szCs w:val="15"/>
              </w:rPr>
            </w:pPr>
            <w:r w:rsidRPr="00DC176D">
              <w:rPr>
                <w:rFonts w:ascii="Arial" w:eastAsia="Times New Roman" w:hAnsi="Arial" w:cs="Arial"/>
                <w:sz w:val="15"/>
                <w:szCs w:val="15"/>
              </w:rPr>
              <w:t>02</w:t>
            </w:r>
          </w:p>
        </w:tc>
        <w:tc>
          <w:tcPr>
            <w:tcW w:w="3189" w:type="dxa"/>
            <w:gridSpan w:val="2"/>
            <w:hideMark/>
          </w:tcPr>
          <w:p w:rsidR="00021AC9" w:rsidRPr="00DC176D" w:rsidRDefault="00021AC9" w:rsidP="00021AC9">
            <w:pPr>
              <w:rPr>
                <w:rFonts w:ascii="Arial" w:eastAsia="Times New Roman" w:hAnsi="Arial" w:cs="Arial"/>
                <w:b/>
                <w:sz w:val="15"/>
                <w:szCs w:val="15"/>
              </w:rPr>
            </w:pPr>
            <w:r w:rsidRPr="00DC176D">
              <w:rPr>
                <w:rStyle w:val="Strong"/>
                <w:rFonts w:ascii="Arial" w:eastAsia="Times New Roman" w:hAnsi="Arial" w:cs="Arial"/>
                <w:b w:val="0"/>
                <w:sz w:val="15"/>
                <w:szCs w:val="15"/>
              </w:rPr>
              <w:t>Contribución en la seguridad alimentaria de la familia en condiciones de emergencia</w:t>
            </w:r>
            <w:r w:rsidR="002F07D2">
              <w:rPr>
                <w:rStyle w:val="Strong"/>
                <w:rFonts w:ascii="Arial" w:eastAsia="Times New Roman" w:hAnsi="Arial" w:cs="Arial"/>
                <w:b w:val="0"/>
                <w:sz w:val="15"/>
                <w:szCs w:val="15"/>
              </w:rPr>
              <w:t>.</w:t>
            </w:r>
          </w:p>
        </w:tc>
        <w:tc>
          <w:tcPr>
            <w:tcW w:w="2909"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Población beneficiada en estado de vulnerabilidad y/o sujeto de asistencia social</w:t>
            </w:r>
            <w:r w:rsidR="002F07D2">
              <w:rPr>
                <w:rFonts w:ascii="Arial" w:eastAsia="Times New Roman" w:hAnsi="Arial" w:cs="Arial"/>
                <w:sz w:val="15"/>
                <w:szCs w:val="15"/>
              </w:rPr>
              <w:t>.</w:t>
            </w:r>
          </w:p>
        </w:tc>
        <w:tc>
          <w:tcPr>
            <w:tcW w:w="2777" w:type="dxa"/>
            <w:hideMark/>
          </w:tcPr>
          <w:p w:rsidR="00021AC9" w:rsidRPr="00DC176D" w:rsidRDefault="00021AC9"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sidR="002F07D2">
              <w:rPr>
                <w:rFonts w:ascii="Arial" w:eastAsia="Times New Roman" w:hAnsi="Arial" w:cs="Arial"/>
                <w:sz w:val="15"/>
                <w:szCs w:val="15"/>
              </w:rPr>
              <w:t>.</w:t>
            </w:r>
          </w:p>
        </w:tc>
        <w:tc>
          <w:tcPr>
            <w:tcW w:w="2636" w:type="dxa"/>
            <w:gridSpan w:val="2"/>
            <w:hideMark/>
          </w:tcPr>
          <w:p w:rsidR="00021AC9" w:rsidRPr="00DC176D" w:rsidRDefault="00021AC9" w:rsidP="00021AC9">
            <w:pPr>
              <w:rPr>
                <w:rFonts w:ascii="Arial" w:eastAsia="Times New Roman" w:hAnsi="Arial" w:cs="Arial"/>
                <w:sz w:val="15"/>
                <w:szCs w:val="15"/>
              </w:rPr>
            </w:pPr>
          </w:p>
        </w:tc>
      </w:tr>
    </w:tbl>
    <w:p w:rsidR="007B691B" w:rsidRDefault="007B691B">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276"/>
        <w:gridCol w:w="524"/>
        <w:gridCol w:w="2638"/>
        <w:gridCol w:w="551"/>
        <w:gridCol w:w="2909"/>
        <w:gridCol w:w="2777"/>
        <w:gridCol w:w="1804"/>
        <w:gridCol w:w="832"/>
      </w:tblGrid>
      <w:tr w:rsidR="007B691B" w:rsidRPr="00DC176D" w:rsidTr="00506F94">
        <w:trPr>
          <w:gridBefore w:val="2"/>
          <w:gridAfter w:val="1"/>
          <w:wBefore w:w="1568" w:type="dxa"/>
          <w:wAfter w:w="832" w:type="dxa"/>
        </w:trPr>
        <w:tc>
          <w:tcPr>
            <w:tcW w:w="3162" w:type="dxa"/>
            <w:gridSpan w:val="2"/>
          </w:tcPr>
          <w:p w:rsidR="007B691B" w:rsidRPr="00000049" w:rsidRDefault="007B691B" w:rsidP="003C3B5D">
            <w:pPr>
              <w:rPr>
                <w:b/>
              </w:rPr>
            </w:pPr>
            <w:r>
              <w:rPr>
                <w:rFonts w:ascii="Arial" w:eastAsia="Times New Roman" w:hAnsi="Arial" w:cs="Arial"/>
                <w:b/>
                <w:sz w:val="17"/>
                <w:szCs w:val="17"/>
              </w:rPr>
              <w:lastRenderedPageBreak/>
              <w:t>PROGRAMA PRESUPUESTARIO:</w:t>
            </w:r>
          </w:p>
        </w:tc>
        <w:tc>
          <w:tcPr>
            <w:tcW w:w="8041" w:type="dxa"/>
            <w:gridSpan w:val="4"/>
          </w:tcPr>
          <w:p w:rsidR="007B691B" w:rsidRPr="00DC176D" w:rsidRDefault="007B691B" w:rsidP="003C3B5D">
            <w:pPr>
              <w:rPr>
                <w:b/>
              </w:rPr>
            </w:pPr>
            <w:r w:rsidRPr="008A1C3E">
              <w:rPr>
                <w:rFonts w:ascii="Arial" w:eastAsia="Times New Roman" w:hAnsi="Arial" w:cs="Arial"/>
                <w:b/>
                <w:sz w:val="17"/>
                <w:szCs w:val="17"/>
              </w:rPr>
              <w:t>18-CONSOLIDACIÓN DE LA FAMILIA, APOYO A LA NIÑEZ Y GRUPOS VULNERABLES</w:t>
            </w:r>
          </w:p>
        </w:tc>
      </w:tr>
      <w:tr w:rsidR="007B691B" w:rsidRPr="00DC176D" w:rsidTr="00506F94">
        <w:trPr>
          <w:gridBefore w:val="2"/>
          <w:gridAfter w:val="1"/>
          <w:wBefore w:w="1568" w:type="dxa"/>
          <w:wAfter w:w="832" w:type="dxa"/>
        </w:trPr>
        <w:tc>
          <w:tcPr>
            <w:tcW w:w="3162" w:type="dxa"/>
            <w:gridSpan w:val="2"/>
          </w:tcPr>
          <w:p w:rsidR="007B691B" w:rsidRPr="00000049" w:rsidRDefault="007B691B" w:rsidP="003C3B5D">
            <w:pPr>
              <w:rPr>
                <w:b/>
              </w:rPr>
            </w:pPr>
            <w:r w:rsidRPr="00000049">
              <w:rPr>
                <w:rFonts w:ascii="Arial" w:eastAsia="Times New Roman" w:hAnsi="Arial" w:cs="Arial"/>
                <w:b/>
                <w:sz w:val="17"/>
                <w:szCs w:val="17"/>
              </w:rPr>
              <w:t>CLASIFICACIÓN PROGRAMÁTICA:</w:t>
            </w:r>
          </w:p>
        </w:tc>
        <w:tc>
          <w:tcPr>
            <w:tcW w:w="8041" w:type="dxa"/>
            <w:gridSpan w:val="4"/>
          </w:tcPr>
          <w:p w:rsidR="007B691B" w:rsidRPr="00DC176D" w:rsidRDefault="007B691B" w:rsidP="003C3B5D">
            <w:pPr>
              <w:rPr>
                <w:b/>
              </w:rPr>
            </w:pPr>
            <w:r w:rsidRPr="00DC176D">
              <w:rPr>
                <w:rFonts w:ascii="Arial" w:eastAsia="Times New Roman" w:hAnsi="Arial" w:cs="Arial"/>
                <w:b/>
                <w:sz w:val="17"/>
                <w:szCs w:val="17"/>
              </w:rPr>
              <w:t>E-PRESTACIÓN DE SERVICIOS PÚBLICOS</w:t>
            </w:r>
          </w:p>
        </w:tc>
      </w:tr>
      <w:tr w:rsidR="007B691B" w:rsidRPr="00DC176D" w:rsidTr="00506F94">
        <w:trPr>
          <w:gridBefore w:val="2"/>
          <w:gridAfter w:val="1"/>
          <w:wBefore w:w="1568" w:type="dxa"/>
          <w:wAfter w:w="832" w:type="dxa"/>
        </w:trPr>
        <w:tc>
          <w:tcPr>
            <w:tcW w:w="3162" w:type="dxa"/>
            <w:gridSpan w:val="2"/>
          </w:tcPr>
          <w:p w:rsidR="007B691B" w:rsidRPr="00000049" w:rsidRDefault="007B691B" w:rsidP="003C3B5D">
            <w:pPr>
              <w:rPr>
                <w:rFonts w:ascii="Arial" w:eastAsia="Times New Roman" w:hAnsi="Arial" w:cs="Arial"/>
                <w:b/>
                <w:sz w:val="17"/>
                <w:szCs w:val="17"/>
              </w:rPr>
            </w:pPr>
            <w:r>
              <w:rPr>
                <w:rFonts w:ascii="Arial" w:eastAsia="Times New Roman" w:hAnsi="Arial" w:cs="Arial"/>
                <w:b/>
                <w:sz w:val="17"/>
                <w:szCs w:val="17"/>
              </w:rPr>
              <w:t>DEPENDENCIA/ORGANISMO:</w:t>
            </w:r>
          </w:p>
        </w:tc>
        <w:tc>
          <w:tcPr>
            <w:tcW w:w="8041" w:type="dxa"/>
            <w:gridSpan w:val="4"/>
          </w:tcPr>
          <w:p w:rsidR="007B691B" w:rsidRPr="00DC176D" w:rsidRDefault="007B691B" w:rsidP="003C3B5D">
            <w:pPr>
              <w:rPr>
                <w:b/>
              </w:rPr>
            </w:pPr>
            <w:r w:rsidRPr="00DC176D">
              <w:rPr>
                <w:rFonts w:ascii="Arial" w:eastAsia="Times New Roman" w:hAnsi="Arial" w:cs="Arial"/>
                <w:b/>
                <w:sz w:val="17"/>
                <w:szCs w:val="17"/>
              </w:rPr>
              <w:t>41502 - SISTEMA ESTATAL PARA EL DESARROLLO INTEGRAL DE LA FAMILIA (DIF)</w:t>
            </w:r>
          </w:p>
        </w:tc>
      </w:tr>
      <w:tr w:rsidR="007B691B" w:rsidRPr="00DC176D" w:rsidTr="00506F94">
        <w:trPr>
          <w:gridBefore w:val="2"/>
          <w:gridAfter w:val="1"/>
          <w:wBefore w:w="1568" w:type="dxa"/>
          <w:wAfter w:w="832" w:type="dxa"/>
        </w:trPr>
        <w:tc>
          <w:tcPr>
            <w:tcW w:w="3162" w:type="dxa"/>
            <w:gridSpan w:val="2"/>
          </w:tcPr>
          <w:p w:rsidR="007B691B" w:rsidRPr="00000049" w:rsidRDefault="007B691B" w:rsidP="003C3B5D">
            <w:pPr>
              <w:rPr>
                <w:b/>
              </w:rPr>
            </w:pPr>
            <w:r w:rsidRPr="00000049">
              <w:rPr>
                <w:rFonts w:ascii="Arial" w:eastAsia="Times New Roman" w:hAnsi="Arial" w:cs="Arial"/>
                <w:b/>
                <w:sz w:val="17"/>
                <w:szCs w:val="17"/>
              </w:rPr>
              <w:t>EJE DE LA POLÍTICA PÚBLICA:</w:t>
            </w:r>
          </w:p>
        </w:tc>
        <w:tc>
          <w:tcPr>
            <w:tcW w:w="8041" w:type="dxa"/>
            <w:gridSpan w:val="4"/>
          </w:tcPr>
          <w:p w:rsidR="007B691B" w:rsidRPr="00DC176D" w:rsidRDefault="007B691B" w:rsidP="003C3B5D">
            <w:pPr>
              <w:rPr>
                <w:rFonts w:ascii="Arial" w:eastAsia="Times New Roman" w:hAnsi="Arial" w:cs="Arial"/>
                <w:b/>
                <w:sz w:val="17"/>
                <w:szCs w:val="17"/>
              </w:rPr>
            </w:pPr>
            <w:r w:rsidRPr="00DC176D">
              <w:rPr>
                <w:rFonts w:ascii="Arial" w:eastAsia="Times New Roman" w:hAnsi="Arial" w:cs="Arial"/>
                <w:b/>
                <w:sz w:val="17"/>
                <w:szCs w:val="17"/>
              </w:rPr>
              <w:t>2 - COLIMA CON MAYOR CALIDAD DE VIDA</w:t>
            </w:r>
          </w:p>
        </w:tc>
      </w:tr>
      <w:tr w:rsidR="007B691B" w:rsidRPr="00DC176D" w:rsidTr="00506F94">
        <w:trPr>
          <w:gridBefore w:val="2"/>
          <w:gridAfter w:val="1"/>
          <w:wBefore w:w="1568" w:type="dxa"/>
          <w:wAfter w:w="832" w:type="dxa"/>
        </w:trPr>
        <w:tc>
          <w:tcPr>
            <w:tcW w:w="3162" w:type="dxa"/>
            <w:gridSpan w:val="2"/>
          </w:tcPr>
          <w:p w:rsidR="007B691B" w:rsidRPr="00000049" w:rsidRDefault="007B691B" w:rsidP="003C3B5D">
            <w:pPr>
              <w:rPr>
                <w:rFonts w:ascii="Arial" w:eastAsia="Times New Roman" w:hAnsi="Arial" w:cs="Arial"/>
                <w:b/>
                <w:sz w:val="17"/>
                <w:szCs w:val="17"/>
              </w:rPr>
            </w:pPr>
          </w:p>
        </w:tc>
        <w:tc>
          <w:tcPr>
            <w:tcW w:w="8041" w:type="dxa"/>
            <w:gridSpan w:val="4"/>
          </w:tcPr>
          <w:p w:rsidR="007B691B" w:rsidRPr="00DC176D" w:rsidRDefault="007B691B" w:rsidP="003C3B5D">
            <w:pPr>
              <w:rPr>
                <w:rFonts w:ascii="Arial" w:eastAsia="Times New Roman" w:hAnsi="Arial" w:cs="Arial"/>
                <w:b/>
                <w:sz w:val="17"/>
                <w:szCs w:val="17"/>
              </w:rPr>
            </w:pPr>
          </w:p>
        </w:tc>
      </w:tr>
      <w:tr w:rsidR="00506F94" w:rsidRPr="00DC176D" w:rsidTr="00506F94">
        <w:trPr>
          <w:gridBefore w:val="2"/>
          <w:gridAfter w:val="1"/>
          <w:wBefore w:w="1568" w:type="dxa"/>
          <w:wAfter w:w="832" w:type="dxa"/>
        </w:trPr>
        <w:tc>
          <w:tcPr>
            <w:tcW w:w="3162" w:type="dxa"/>
            <w:gridSpan w:val="2"/>
          </w:tcPr>
          <w:p w:rsidR="00506F94" w:rsidRPr="00000049" w:rsidRDefault="00506F94" w:rsidP="003C3B5D">
            <w:pPr>
              <w:rPr>
                <w:rFonts w:ascii="Arial" w:eastAsia="Times New Roman" w:hAnsi="Arial" w:cs="Arial"/>
                <w:b/>
                <w:sz w:val="17"/>
                <w:szCs w:val="17"/>
              </w:rPr>
            </w:pPr>
          </w:p>
        </w:tc>
        <w:tc>
          <w:tcPr>
            <w:tcW w:w="8041" w:type="dxa"/>
            <w:gridSpan w:val="4"/>
          </w:tcPr>
          <w:p w:rsidR="00506F94" w:rsidRPr="00DC176D" w:rsidRDefault="00506F94" w:rsidP="003C3B5D">
            <w:pPr>
              <w:rPr>
                <w:rFonts w:ascii="Arial" w:eastAsia="Times New Roman" w:hAnsi="Arial" w:cs="Arial"/>
                <w:b/>
                <w:sz w:val="17"/>
                <w:szCs w:val="17"/>
              </w:rPr>
            </w:pPr>
          </w:p>
        </w:tc>
      </w:tr>
      <w:tr w:rsidR="00506F94" w:rsidRPr="00DC176D" w:rsidTr="00506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tcPr>
          <w:p w:rsidR="00506F94" w:rsidRPr="00AC0B70" w:rsidRDefault="00506F94" w:rsidP="00506F9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00" w:type="dxa"/>
            <w:gridSpan w:val="2"/>
          </w:tcPr>
          <w:p w:rsidR="00506F94" w:rsidRPr="00AC0B70" w:rsidRDefault="00506F94" w:rsidP="00506F9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89" w:type="dxa"/>
            <w:gridSpan w:val="2"/>
          </w:tcPr>
          <w:p w:rsidR="00506F94" w:rsidRPr="00AC0B70" w:rsidRDefault="00506F94" w:rsidP="00506F9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09" w:type="dxa"/>
          </w:tcPr>
          <w:p w:rsidR="00506F94" w:rsidRPr="00AC0B70" w:rsidRDefault="00506F94" w:rsidP="00506F9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77" w:type="dxa"/>
          </w:tcPr>
          <w:p w:rsidR="00506F94" w:rsidRPr="00AC0B70" w:rsidRDefault="00506F94" w:rsidP="00506F9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36" w:type="dxa"/>
            <w:gridSpan w:val="2"/>
          </w:tcPr>
          <w:p w:rsidR="00506F94" w:rsidRPr="00AC0B70" w:rsidRDefault="00506F94" w:rsidP="00506F9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974BBD" w:rsidRPr="00DC176D" w:rsidTr="00506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val="restart"/>
            <w:hideMark/>
          </w:tcPr>
          <w:p w:rsidR="00974BBD" w:rsidRPr="00DC176D" w:rsidRDefault="00974BBD" w:rsidP="00506F94">
            <w:pPr>
              <w:rPr>
                <w:rFonts w:ascii="Arial" w:eastAsia="Times New Roman" w:hAnsi="Arial" w:cs="Arial"/>
                <w:sz w:val="15"/>
                <w:szCs w:val="15"/>
              </w:rPr>
            </w:pPr>
          </w:p>
        </w:tc>
        <w:tc>
          <w:tcPr>
            <w:tcW w:w="800" w:type="dxa"/>
            <w:gridSpan w:val="2"/>
            <w:hideMark/>
          </w:tcPr>
          <w:p w:rsidR="00974BBD" w:rsidRPr="00DC176D" w:rsidRDefault="00974BBD" w:rsidP="00506F94">
            <w:pPr>
              <w:jc w:val="center"/>
              <w:rPr>
                <w:rFonts w:ascii="Arial" w:eastAsia="Times New Roman" w:hAnsi="Arial" w:cs="Arial"/>
                <w:sz w:val="15"/>
                <w:szCs w:val="15"/>
              </w:rPr>
            </w:pPr>
            <w:r w:rsidRPr="00DC176D">
              <w:rPr>
                <w:rFonts w:ascii="Arial" w:eastAsia="Times New Roman" w:hAnsi="Arial" w:cs="Arial"/>
                <w:sz w:val="15"/>
                <w:szCs w:val="15"/>
              </w:rPr>
              <w:t>03</w:t>
            </w:r>
          </w:p>
        </w:tc>
        <w:tc>
          <w:tcPr>
            <w:tcW w:w="3189" w:type="dxa"/>
            <w:gridSpan w:val="2"/>
            <w:hideMark/>
          </w:tcPr>
          <w:p w:rsidR="00974BBD" w:rsidRPr="00DC176D" w:rsidRDefault="00974BBD" w:rsidP="00506F94">
            <w:pPr>
              <w:rPr>
                <w:rFonts w:ascii="Arial" w:eastAsia="Times New Roman" w:hAnsi="Arial" w:cs="Arial"/>
                <w:b/>
                <w:sz w:val="15"/>
                <w:szCs w:val="15"/>
              </w:rPr>
            </w:pPr>
            <w:r w:rsidRPr="00DC176D">
              <w:rPr>
                <w:rStyle w:val="Strong"/>
                <w:rFonts w:ascii="Arial" w:eastAsia="Times New Roman" w:hAnsi="Arial" w:cs="Arial"/>
                <w:b w:val="0"/>
                <w:sz w:val="15"/>
                <w:szCs w:val="15"/>
              </w:rPr>
              <w:t>Contribución a generar espacios alimentarios en las comunidades que se encuentran dentro de la cobertura de la Cruzada Contra el Hambre</w:t>
            </w:r>
            <w:r>
              <w:rPr>
                <w:rStyle w:val="Strong"/>
                <w:rFonts w:ascii="Arial" w:eastAsia="Times New Roman" w:hAnsi="Arial" w:cs="Arial"/>
                <w:b w:val="0"/>
                <w:sz w:val="15"/>
                <w:szCs w:val="15"/>
              </w:rPr>
              <w:t>.</w:t>
            </w:r>
          </w:p>
        </w:tc>
        <w:tc>
          <w:tcPr>
            <w:tcW w:w="2909" w:type="dxa"/>
            <w:hideMark/>
          </w:tcPr>
          <w:p w:rsidR="00974BBD" w:rsidRPr="00DC176D" w:rsidRDefault="00974BBD" w:rsidP="00506F94">
            <w:pPr>
              <w:rPr>
                <w:rFonts w:ascii="Arial" w:eastAsia="Times New Roman" w:hAnsi="Arial" w:cs="Arial"/>
                <w:sz w:val="15"/>
                <w:szCs w:val="15"/>
              </w:rPr>
            </w:pPr>
            <w:r w:rsidRPr="00DC176D">
              <w:rPr>
                <w:rFonts w:ascii="Arial" w:eastAsia="Times New Roman" w:hAnsi="Arial" w:cs="Arial"/>
                <w:sz w:val="15"/>
                <w:szCs w:val="15"/>
              </w:rPr>
              <w:t>Población beneficiada en estado de vulnerabilidad y/o sujeto de asistencia social</w:t>
            </w:r>
            <w:r>
              <w:rPr>
                <w:rFonts w:ascii="Arial" w:eastAsia="Times New Roman" w:hAnsi="Arial" w:cs="Arial"/>
                <w:sz w:val="15"/>
                <w:szCs w:val="15"/>
              </w:rPr>
              <w:t>.</w:t>
            </w:r>
          </w:p>
        </w:tc>
        <w:tc>
          <w:tcPr>
            <w:tcW w:w="2777" w:type="dxa"/>
            <w:hideMark/>
          </w:tcPr>
          <w:p w:rsidR="00974BBD" w:rsidRPr="00DC176D" w:rsidRDefault="00974BBD" w:rsidP="00506F94">
            <w:pPr>
              <w:rPr>
                <w:rFonts w:ascii="Arial" w:eastAsia="Times New Roman" w:hAnsi="Arial" w:cs="Arial"/>
                <w:sz w:val="15"/>
                <w:szCs w:val="15"/>
              </w:rPr>
            </w:pPr>
            <w:r w:rsidRPr="00DC176D">
              <w:rPr>
                <w:rFonts w:ascii="Arial" w:eastAsia="Times New Roman" w:hAnsi="Arial" w:cs="Arial"/>
                <w:sz w:val="15"/>
                <w:szCs w:val="15"/>
              </w:rPr>
              <w:t>Padrón de beneficiarios</w:t>
            </w:r>
            <w:r>
              <w:rPr>
                <w:rFonts w:ascii="Arial" w:eastAsia="Times New Roman" w:hAnsi="Arial" w:cs="Arial"/>
                <w:sz w:val="15"/>
                <w:szCs w:val="15"/>
              </w:rPr>
              <w:t>.</w:t>
            </w:r>
          </w:p>
        </w:tc>
        <w:tc>
          <w:tcPr>
            <w:tcW w:w="2636" w:type="dxa"/>
            <w:gridSpan w:val="2"/>
            <w:hideMark/>
          </w:tcPr>
          <w:p w:rsidR="00974BBD" w:rsidRPr="00DC176D" w:rsidRDefault="00974BBD" w:rsidP="00506F94">
            <w:pPr>
              <w:rPr>
                <w:rFonts w:ascii="Arial" w:eastAsia="Times New Roman" w:hAnsi="Arial" w:cs="Arial"/>
                <w:sz w:val="15"/>
                <w:szCs w:val="15"/>
              </w:rPr>
            </w:pPr>
          </w:p>
        </w:tc>
      </w:tr>
      <w:tr w:rsidR="00974BBD" w:rsidRPr="00DC176D" w:rsidTr="00506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hideMark/>
          </w:tcPr>
          <w:p w:rsidR="00974BBD" w:rsidRPr="00DC176D" w:rsidRDefault="00974BBD" w:rsidP="00021AC9">
            <w:pPr>
              <w:rPr>
                <w:rFonts w:ascii="Arial" w:eastAsia="Times New Roman" w:hAnsi="Arial" w:cs="Arial"/>
                <w:sz w:val="15"/>
                <w:szCs w:val="15"/>
              </w:rPr>
            </w:pPr>
          </w:p>
        </w:tc>
        <w:tc>
          <w:tcPr>
            <w:tcW w:w="800" w:type="dxa"/>
            <w:gridSpan w:val="2"/>
            <w:hideMark/>
          </w:tcPr>
          <w:p w:rsidR="00974BBD" w:rsidRPr="00DC176D" w:rsidRDefault="00974BBD" w:rsidP="0015640F">
            <w:pPr>
              <w:jc w:val="center"/>
              <w:rPr>
                <w:rFonts w:ascii="Arial" w:eastAsia="Times New Roman" w:hAnsi="Arial" w:cs="Arial"/>
                <w:sz w:val="15"/>
                <w:szCs w:val="15"/>
              </w:rPr>
            </w:pPr>
            <w:r w:rsidRPr="00DC176D">
              <w:rPr>
                <w:rFonts w:ascii="Arial" w:eastAsia="Times New Roman" w:hAnsi="Arial" w:cs="Arial"/>
                <w:sz w:val="15"/>
                <w:szCs w:val="15"/>
              </w:rPr>
              <w:t>04</w:t>
            </w:r>
          </w:p>
        </w:tc>
        <w:tc>
          <w:tcPr>
            <w:tcW w:w="3189" w:type="dxa"/>
            <w:gridSpan w:val="2"/>
            <w:hideMark/>
          </w:tcPr>
          <w:p w:rsidR="00974BBD" w:rsidRPr="00DC176D" w:rsidRDefault="00974BBD" w:rsidP="00021AC9">
            <w:pPr>
              <w:rPr>
                <w:rFonts w:ascii="Arial" w:eastAsia="Times New Roman" w:hAnsi="Arial" w:cs="Arial"/>
                <w:b/>
                <w:sz w:val="15"/>
                <w:szCs w:val="15"/>
              </w:rPr>
            </w:pPr>
            <w:r w:rsidRPr="00DC176D">
              <w:rPr>
                <w:rStyle w:val="Strong"/>
                <w:rFonts w:ascii="Arial" w:eastAsia="Times New Roman" w:hAnsi="Arial" w:cs="Arial"/>
                <w:b w:val="0"/>
                <w:sz w:val="15"/>
                <w:szCs w:val="15"/>
              </w:rPr>
              <w:t>Contribución a mejorar las condiciones sociales de vida en las localidades con marginación a través de grupos de desarrollo que implementen proyectos comunitarios con participación social</w:t>
            </w:r>
            <w:r>
              <w:rPr>
                <w:rStyle w:val="Strong"/>
                <w:rFonts w:ascii="Arial" w:eastAsia="Times New Roman" w:hAnsi="Arial" w:cs="Arial"/>
                <w:b w:val="0"/>
                <w:sz w:val="15"/>
                <w:szCs w:val="15"/>
              </w:rPr>
              <w:t>.</w:t>
            </w:r>
          </w:p>
        </w:tc>
        <w:tc>
          <w:tcPr>
            <w:tcW w:w="2909" w:type="dxa"/>
            <w:hideMark/>
          </w:tcPr>
          <w:p w:rsidR="00974BBD" w:rsidRPr="00DC176D" w:rsidRDefault="00974BBD" w:rsidP="00021AC9">
            <w:pPr>
              <w:rPr>
                <w:rFonts w:ascii="Arial" w:eastAsia="Times New Roman" w:hAnsi="Arial" w:cs="Arial"/>
                <w:sz w:val="15"/>
                <w:szCs w:val="15"/>
              </w:rPr>
            </w:pPr>
            <w:r w:rsidRPr="00DC176D">
              <w:rPr>
                <w:rFonts w:ascii="Arial" w:eastAsia="Times New Roman" w:hAnsi="Arial" w:cs="Arial"/>
                <w:sz w:val="15"/>
                <w:szCs w:val="15"/>
              </w:rPr>
              <w:t>Grupos vulnerables beneficiados con servicios y apoyos con asistencia social</w:t>
            </w:r>
            <w:r>
              <w:rPr>
                <w:rFonts w:ascii="Arial" w:eastAsia="Times New Roman" w:hAnsi="Arial" w:cs="Arial"/>
                <w:sz w:val="15"/>
                <w:szCs w:val="15"/>
              </w:rPr>
              <w:t>.</w:t>
            </w:r>
          </w:p>
        </w:tc>
        <w:tc>
          <w:tcPr>
            <w:tcW w:w="2777" w:type="dxa"/>
            <w:hideMark/>
          </w:tcPr>
          <w:p w:rsidR="00974BBD" w:rsidRPr="00DC176D" w:rsidRDefault="00974BBD"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Pr>
                <w:rFonts w:ascii="Arial" w:eastAsia="Times New Roman" w:hAnsi="Arial" w:cs="Arial"/>
                <w:sz w:val="15"/>
                <w:szCs w:val="15"/>
              </w:rPr>
              <w:t>.</w:t>
            </w:r>
          </w:p>
        </w:tc>
        <w:tc>
          <w:tcPr>
            <w:tcW w:w="2636" w:type="dxa"/>
            <w:gridSpan w:val="2"/>
            <w:hideMark/>
          </w:tcPr>
          <w:p w:rsidR="00974BBD" w:rsidRPr="00DC176D" w:rsidRDefault="00974BBD" w:rsidP="00021AC9">
            <w:pPr>
              <w:rPr>
                <w:rFonts w:ascii="Arial" w:eastAsia="Times New Roman" w:hAnsi="Arial" w:cs="Arial"/>
                <w:sz w:val="15"/>
                <w:szCs w:val="15"/>
              </w:rPr>
            </w:pPr>
          </w:p>
        </w:tc>
      </w:tr>
      <w:tr w:rsidR="00974BBD" w:rsidRPr="00DC176D" w:rsidTr="00506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hideMark/>
          </w:tcPr>
          <w:p w:rsidR="00974BBD" w:rsidRPr="00DC176D" w:rsidRDefault="00974BBD" w:rsidP="00021AC9">
            <w:pPr>
              <w:rPr>
                <w:rFonts w:ascii="Arial" w:eastAsia="Times New Roman" w:hAnsi="Arial" w:cs="Arial"/>
                <w:sz w:val="15"/>
                <w:szCs w:val="15"/>
              </w:rPr>
            </w:pPr>
          </w:p>
        </w:tc>
        <w:tc>
          <w:tcPr>
            <w:tcW w:w="800" w:type="dxa"/>
            <w:gridSpan w:val="2"/>
            <w:hideMark/>
          </w:tcPr>
          <w:p w:rsidR="00974BBD" w:rsidRPr="00DC176D" w:rsidRDefault="00974BBD" w:rsidP="0015640F">
            <w:pPr>
              <w:jc w:val="center"/>
              <w:rPr>
                <w:rFonts w:ascii="Arial" w:eastAsia="Times New Roman" w:hAnsi="Arial" w:cs="Arial"/>
                <w:sz w:val="15"/>
                <w:szCs w:val="15"/>
              </w:rPr>
            </w:pPr>
            <w:r w:rsidRPr="00DC176D">
              <w:rPr>
                <w:rFonts w:ascii="Arial" w:eastAsia="Times New Roman" w:hAnsi="Arial" w:cs="Arial"/>
                <w:sz w:val="15"/>
                <w:szCs w:val="15"/>
              </w:rPr>
              <w:t>05</w:t>
            </w:r>
          </w:p>
        </w:tc>
        <w:tc>
          <w:tcPr>
            <w:tcW w:w="3189" w:type="dxa"/>
            <w:gridSpan w:val="2"/>
            <w:hideMark/>
          </w:tcPr>
          <w:p w:rsidR="00974BBD" w:rsidRPr="00DC176D" w:rsidRDefault="00974BBD" w:rsidP="00021AC9">
            <w:pPr>
              <w:rPr>
                <w:rFonts w:ascii="Arial" w:eastAsia="Times New Roman" w:hAnsi="Arial" w:cs="Arial"/>
                <w:b/>
                <w:sz w:val="15"/>
                <w:szCs w:val="15"/>
              </w:rPr>
            </w:pPr>
            <w:r w:rsidRPr="00DC176D">
              <w:rPr>
                <w:rStyle w:val="Strong"/>
                <w:rFonts w:ascii="Arial" w:eastAsia="Times New Roman" w:hAnsi="Arial" w:cs="Arial"/>
                <w:b w:val="0"/>
                <w:sz w:val="15"/>
                <w:szCs w:val="15"/>
              </w:rPr>
              <w:t>Contribución en la seguridad alimentaria de la población escolar, sujeta de asistencia social</w:t>
            </w:r>
            <w:r>
              <w:rPr>
                <w:rStyle w:val="Strong"/>
                <w:rFonts w:ascii="Arial" w:eastAsia="Times New Roman" w:hAnsi="Arial" w:cs="Arial"/>
                <w:b w:val="0"/>
                <w:sz w:val="15"/>
                <w:szCs w:val="15"/>
              </w:rPr>
              <w:t>.</w:t>
            </w:r>
          </w:p>
        </w:tc>
        <w:tc>
          <w:tcPr>
            <w:tcW w:w="2909" w:type="dxa"/>
            <w:hideMark/>
          </w:tcPr>
          <w:p w:rsidR="00974BBD" w:rsidRPr="00DC176D" w:rsidRDefault="00974BBD" w:rsidP="00021AC9">
            <w:pPr>
              <w:rPr>
                <w:rFonts w:ascii="Arial" w:eastAsia="Times New Roman" w:hAnsi="Arial" w:cs="Arial"/>
                <w:sz w:val="15"/>
                <w:szCs w:val="15"/>
              </w:rPr>
            </w:pPr>
            <w:r w:rsidRPr="00DC176D">
              <w:rPr>
                <w:rFonts w:ascii="Arial" w:eastAsia="Times New Roman" w:hAnsi="Arial" w:cs="Arial"/>
                <w:sz w:val="15"/>
                <w:szCs w:val="15"/>
              </w:rPr>
              <w:t>Población beneficiada en estado de vulnerabilidad y/o sujeto de asistencia social</w:t>
            </w:r>
            <w:r>
              <w:rPr>
                <w:rFonts w:ascii="Arial" w:eastAsia="Times New Roman" w:hAnsi="Arial" w:cs="Arial"/>
                <w:sz w:val="15"/>
                <w:szCs w:val="15"/>
              </w:rPr>
              <w:t>.</w:t>
            </w:r>
          </w:p>
        </w:tc>
        <w:tc>
          <w:tcPr>
            <w:tcW w:w="2777" w:type="dxa"/>
            <w:hideMark/>
          </w:tcPr>
          <w:p w:rsidR="00974BBD" w:rsidRPr="00DC176D" w:rsidRDefault="00974BBD"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Pr>
                <w:rFonts w:ascii="Arial" w:eastAsia="Times New Roman" w:hAnsi="Arial" w:cs="Arial"/>
                <w:sz w:val="15"/>
                <w:szCs w:val="15"/>
              </w:rPr>
              <w:t>.</w:t>
            </w:r>
          </w:p>
        </w:tc>
        <w:tc>
          <w:tcPr>
            <w:tcW w:w="2636" w:type="dxa"/>
            <w:gridSpan w:val="2"/>
            <w:hideMark/>
          </w:tcPr>
          <w:p w:rsidR="00974BBD" w:rsidRPr="00DC176D" w:rsidRDefault="00974BBD" w:rsidP="00021AC9">
            <w:pPr>
              <w:rPr>
                <w:rFonts w:ascii="Arial" w:eastAsia="Times New Roman" w:hAnsi="Arial" w:cs="Arial"/>
                <w:sz w:val="15"/>
                <w:szCs w:val="15"/>
              </w:rPr>
            </w:pPr>
          </w:p>
        </w:tc>
      </w:tr>
      <w:tr w:rsidR="00974BBD" w:rsidRPr="00DC176D" w:rsidTr="00506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hideMark/>
          </w:tcPr>
          <w:p w:rsidR="00974BBD" w:rsidRPr="00DC176D" w:rsidRDefault="00974BBD" w:rsidP="00021AC9">
            <w:pPr>
              <w:rPr>
                <w:rFonts w:ascii="Arial" w:eastAsia="Times New Roman" w:hAnsi="Arial" w:cs="Arial"/>
                <w:sz w:val="15"/>
                <w:szCs w:val="15"/>
              </w:rPr>
            </w:pPr>
          </w:p>
        </w:tc>
        <w:tc>
          <w:tcPr>
            <w:tcW w:w="800" w:type="dxa"/>
            <w:gridSpan w:val="2"/>
            <w:hideMark/>
          </w:tcPr>
          <w:p w:rsidR="00974BBD" w:rsidRPr="00DC176D" w:rsidRDefault="00974BBD" w:rsidP="0015640F">
            <w:pPr>
              <w:jc w:val="center"/>
              <w:rPr>
                <w:rFonts w:ascii="Arial" w:eastAsia="Times New Roman" w:hAnsi="Arial" w:cs="Arial"/>
                <w:sz w:val="15"/>
                <w:szCs w:val="15"/>
              </w:rPr>
            </w:pPr>
            <w:r w:rsidRPr="00DC176D">
              <w:rPr>
                <w:rFonts w:ascii="Arial" w:eastAsia="Times New Roman" w:hAnsi="Arial" w:cs="Arial"/>
                <w:sz w:val="15"/>
                <w:szCs w:val="15"/>
              </w:rPr>
              <w:t>06</w:t>
            </w:r>
          </w:p>
        </w:tc>
        <w:tc>
          <w:tcPr>
            <w:tcW w:w="3189" w:type="dxa"/>
            <w:gridSpan w:val="2"/>
            <w:hideMark/>
          </w:tcPr>
          <w:p w:rsidR="00974BBD" w:rsidRPr="00DC176D" w:rsidRDefault="00974BBD" w:rsidP="00021AC9">
            <w:pPr>
              <w:rPr>
                <w:rFonts w:ascii="Arial" w:eastAsia="Times New Roman" w:hAnsi="Arial" w:cs="Arial"/>
                <w:b/>
                <w:sz w:val="15"/>
                <w:szCs w:val="15"/>
              </w:rPr>
            </w:pPr>
            <w:r w:rsidRPr="00DC176D">
              <w:rPr>
                <w:rStyle w:val="Strong"/>
                <w:rFonts w:ascii="Arial" w:eastAsia="Times New Roman" w:hAnsi="Arial" w:cs="Arial"/>
                <w:b w:val="0"/>
                <w:sz w:val="15"/>
                <w:szCs w:val="15"/>
              </w:rPr>
              <w:t>Contribución en la seguridad alimentaria de los sujetos en condiciones de riesgo, abandono y vulnerabilidad</w:t>
            </w:r>
            <w:r>
              <w:rPr>
                <w:rStyle w:val="Strong"/>
                <w:rFonts w:ascii="Arial" w:eastAsia="Times New Roman" w:hAnsi="Arial" w:cs="Arial"/>
                <w:b w:val="0"/>
                <w:sz w:val="15"/>
                <w:szCs w:val="15"/>
              </w:rPr>
              <w:t>.</w:t>
            </w:r>
          </w:p>
        </w:tc>
        <w:tc>
          <w:tcPr>
            <w:tcW w:w="2909" w:type="dxa"/>
            <w:hideMark/>
          </w:tcPr>
          <w:p w:rsidR="00974BBD" w:rsidRPr="00DC176D" w:rsidRDefault="00974BBD" w:rsidP="00021AC9">
            <w:pPr>
              <w:rPr>
                <w:rFonts w:ascii="Arial" w:eastAsia="Times New Roman" w:hAnsi="Arial" w:cs="Arial"/>
                <w:sz w:val="15"/>
                <w:szCs w:val="15"/>
              </w:rPr>
            </w:pPr>
            <w:r w:rsidRPr="00DC176D">
              <w:rPr>
                <w:rFonts w:ascii="Arial" w:eastAsia="Times New Roman" w:hAnsi="Arial" w:cs="Arial"/>
                <w:sz w:val="15"/>
                <w:szCs w:val="15"/>
              </w:rPr>
              <w:t>Población beneficiada en estado de vulnerabilidad y/o sujeto de asistencia social</w:t>
            </w:r>
            <w:r>
              <w:rPr>
                <w:rFonts w:ascii="Arial" w:eastAsia="Times New Roman" w:hAnsi="Arial" w:cs="Arial"/>
                <w:sz w:val="15"/>
                <w:szCs w:val="15"/>
              </w:rPr>
              <w:t>.</w:t>
            </w:r>
          </w:p>
        </w:tc>
        <w:tc>
          <w:tcPr>
            <w:tcW w:w="2777" w:type="dxa"/>
            <w:hideMark/>
          </w:tcPr>
          <w:p w:rsidR="00974BBD" w:rsidRPr="00DC176D" w:rsidRDefault="00974BBD"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Pr>
                <w:rFonts w:ascii="Arial" w:eastAsia="Times New Roman" w:hAnsi="Arial" w:cs="Arial"/>
                <w:sz w:val="15"/>
                <w:szCs w:val="15"/>
              </w:rPr>
              <w:t>.</w:t>
            </w:r>
          </w:p>
        </w:tc>
        <w:tc>
          <w:tcPr>
            <w:tcW w:w="2636" w:type="dxa"/>
            <w:gridSpan w:val="2"/>
            <w:hideMark/>
          </w:tcPr>
          <w:p w:rsidR="00974BBD" w:rsidRPr="00DC176D" w:rsidRDefault="00974BBD" w:rsidP="00021AC9">
            <w:pPr>
              <w:rPr>
                <w:rFonts w:ascii="Arial" w:eastAsia="Times New Roman" w:hAnsi="Arial" w:cs="Arial"/>
                <w:sz w:val="15"/>
                <w:szCs w:val="15"/>
              </w:rPr>
            </w:pPr>
          </w:p>
        </w:tc>
      </w:tr>
      <w:tr w:rsidR="00974BBD" w:rsidRPr="00DC176D" w:rsidTr="00506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hideMark/>
          </w:tcPr>
          <w:p w:rsidR="00974BBD" w:rsidRPr="00DC176D" w:rsidRDefault="00974BBD" w:rsidP="00021AC9">
            <w:pPr>
              <w:rPr>
                <w:rFonts w:ascii="Arial" w:eastAsia="Times New Roman" w:hAnsi="Arial" w:cs="Arial"/>
                <w:sz w:val="15"/>
                <w:szCs w:val="15"/>
              </w:rPr>
            </w:pPr>
          </w:p>
        </w:tc>
        <w:tc>
          <w:tcPr>
            <w:tcW w:w="800" w:type="dxa"/>
            <w:gridSpan w:val="2"/>
            <w:hideMark/>
          </w:tcPr>
          <w:p w:rsidR="00974BBD" w:rsidRPr="00DC176D" w:rsidRDefault="00974BBD" w:rsidP="0015640F">
            <w:pPr>
              <w:jc w:val="center"/>
              <w:rPr>
                <w:rFonts w:ascii="Arial" w:eastAsia="Times New Roman" w:hAnsi="Arial" w:cs="Arial"/>
                <w:sz w:val="15"/>
                <w:szCs w:val="15"/>
              </w:rPr>
            </w:pPr>
            <w:r w:rsidRPr="00DC176D">
              <w:rPr>
                <w:rFonts w:ascii="Arial" w:eastAsia="Times New Roman" w:hAnsi="Arial" w:cs="Arial"/>
                <w:sz w:val="15"/>
                <w:szCs w:val="15"/>
              </w:rPr>
              <w:t>07</w:t>
            </w:r>
          </w:p>
        </w:tc>
        <w:tc>
          <w:tcPr>
            <w:tcW w:w="3189" w:type="dxa"/>
            <w:gridSpan w:val="2"/>
            <w:hideMark/>
          </w:tcPr>
          <w:p w:rsidR="00974BBD" w:rsidRPr="00DC176D" w:rsidRDefault="00974BBD" w:rsidP="00021AC9">
            <w:pPr>
              <w:rPr>
                <w:rFonts w:ascii="Arial" w:eastAsia="Times New Roman" w:hAnsi="Arial" w:cs="Arial"/>
                <w:b/>
                <w:sz w:val="15"/>
                <w:szCs w:val="15"/>
              </w:rPr>
            </w:pPr>
            <w:r w:rsidRPr="00DC176D">
              <w:rPr>
                <w:rStyle w:val="Strong"/>
                <w:rFonts w:ascii="Arial" w:eastAsia="Times New Roman" w:hAnsi="Arial" w:cs="Arial"/>
                <w:b w:val="0"/>
                <w:sz w:val="15"/>
                <w:szCs w:val="15"/>
              </w:rPr>
              <w:t>Instrumentación de proyectos para la protección de las personas en estado de vulnerabilidad</w:t>
            </w:r>
            <w:r>
              <w:rPr>
                <w:rStyle w:val="Strong"/>
                <w:rFonts w:ascii="Arial" w:eastAsia="Times New Roman" w:hAnsi="Arial" w:cs="Arial"/>
                <w:b w:val="0"/>
                <w:sz w:val="15"/>
                <w:szCs w:val="15"/>
              </w:rPr>
              <w:t>.</w:t>
            </w:r>
          </w:p>
        </w:tc>
        <w:tc>
          <w:tcPr>
            <w:tcW w:w="2909" w:type="dxa"/>
            <w:hideMark/>
          </w:tcPr>
          <w:p w:rsidR="00974BBD" w:rsidRPr="00DC176D" w:rsidRDefault="00974BBD" w:rsidP="00021AC9">
            <w:pPr>
              <w:rPr>
                <w:rFonts w:ascii="Arial" w:eastAsia="Times New Roman" w:hAnsi="Arial" w:cs="Arial"/>
                <w:sz w:val="15"/>
                <w:szCs w:val="15"/>
              </w:rPr>
            </w:pPr>
            <w:r w:rsidRPr="00DC176D">
              <w:rPr>
                <w:rFonts w:ascii="Arial" w:eastAsia="Times New Roman" w:hAnsi="Arial" w:cs="Arial"/>
                <w:sz w:val="15"/>
                <w:szCs w:val="15"/>
              </w:rPr>
              <w:t>Población beneficiada en estado de vulnerabilidad y/o sujeto de asistencia social</w:t>
            </w:r>
            <w:r>
              <w:rPr>
                <w:rFonts w:ascii="Arial" w:eastAsia="Times New Roman" w:hAnsi="Arial" w:cs="Arial"/>
                <w:sz w:val="15"/>
                <w:szCs w:val="15"/>
              </w:rPr>
              <w:t>.</w:t>
            </w:r>
          </w:p>
        </w:tc>
        <w:tc>
          <w:tcPr>
            <w:tcW w:w="2777" w:type="dxa"/>
            <w:hideMark/>
          </w:tcPr>
          <w:p w:rsidR="00974BBD" w:rsidRPr="00DC176D" w:rsidRDefault="00974BBD" w:rsidP="00021AC9">
            <w:pPr>
              <w:rPr>
                <w:rFonts w:ascii="Arial" w:eastAsia="Times New Roman" w:hAnsi="Arial" w:cs="Arial"/>
                <w:sz w:val="15"/>
                <w:szCs w:val="15"/>
              </w:rPr>
            </w:pPr>
            <w:r w:rsidRPr="00DC176D">
              <w:rPr>
                <w:rFonts w:ascii="Arial" w:eastAsia="Times New Roman" w:hAnsi="Arial" w:cs="Arial"/>
                <w:sz w:val="15"/>
                <w:szCs w:val="15"/>
              </w:rPr>
              <w:t>Padrón de beneficiarios</w:t>
            </w:r>
            <w:r>
              <w:rPr>
                <w:rFonts w:ascii="Arial" w:eastAsia="Times New Roman" w:hAnsi="Arial" w:cs="Arial"/>
                <w:sz w:val="15"/>
                <w:szCs w:val="15"/>
              </w:rPr>
              <w:t>.</w:t>
            </w:r>
          </w:p>
        </w:tc>
        <w:tc>
          <w:tcPr>
            <w:tcW w:w="2636" w:type="dxa"/>
            <w:gridSpan w:val="2"/>
            <w:hideMark/>
          </w:tcPr>
          <w:p w:rsidR="00974BBD" w:rsidRPr="00DC176D" w:rsidRDefault="00974BBD" w:rsidP="00021AC9">
            <w:pPr>
              <w:rPr>
                <w:rFonts w:ascii="Arial" w:eastAsia="Times New Roman" w:hAnsi="Arial" w:cs="Arial"/>
                <w:sz w:val="15"/>
                <w:szCs w:val="15"/>
              </w:rPr>
            </w:pPr>
          </w:p>
        </w:tc>
      </w:tr>
    </w:tbl>
    <w:p w:rsidR="00DC176D" w:rsidRDefault="00DC176D" w:rsidP="00AC0B70">
      <w:pPr>
        <w:tabs>
          <w:tab w:val="left" w:pos="7530"/>
        </w:tabs>
        <w:rPr>
          <w:rFonts w:ascii="Arial" w:hAnsi="Arial" w:cs="Arial"/>
          <w:sz w:val="15"/>
          <w:szCs w:val="15"/>
        </w:rPr>
      </w:pPr>
    </w:p>
    <w:p w:rsidR="00DC176D" w:rsidRDefault="00DC176D" w:rsidP="00AC0B70">
      <w:pPr>
        <w:tabs>
          <w:tab w:val="left" w:pos="7530"/>
        </w:tabs>
        <w:rPr>
          <w:rFonts w:ascii="Arial" w:hAnsi="Arial" w:cs="Arial"/>
          <w:sz w:val="15"/>
          <w:szCs w:val="15"/>
        </w:rPr>
      </w:pPr>
    </w:p>
    <w:p w:rsidR="00DC176D" w:rsidRDefault="00DC176D" w:rsidP="00AC0B70">
      <w:pPr>
        <w:tabs>
          <w:tab w:val="left" w:pos="7530"/>
        </w:tabs>
        <w:rPr>
          <w:rFonts w:ascii="Arial" w:hAnsi="Arial" w:cs="Arial"/>
          <w:sz w:val="15"/>
          <w:szCs w:val="15"/>
        </w:rPr>
      </w:pPr>
    </w:p>
    <w:p w:rsidR="00DC176D" w:rsidRDefault="00DC176D" w:rsidP="00AC0B70">
      <w:pPr>
        <w:tabs>
          <w:tab w:val="left" w:pos="7530"/>
        </w:tabs>
        <w:rPr>
          <w:rFonts w:ascii="Arial" w:hAnsi="Arial" w:cs="Arial"/>
          <w:sz w:val="15"/>
          <w:szCs w:val="15"/>
        </w:rPr>
        <w:sectPr w:rsidR="00DC176D" w:rsidSect="00276743">
          <w:pgSz w:w="15840" w:h="12240" w:orient="landscape"/>
          <w:pgMar w:top="86" w:right="1665" w:bottom="1440" w:left="851" w:header="567" w:footer="1020" w:gutter="0"/>
          <w:cols w:space="708"/>
          <w:docGrid w:linePitch="360"/>
        </w:sect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222"/>
      </w:tblGrid>
      <w:tr w:rsidR="006F66A5" w:rsidRPr="00000049" w:rsidTr="00FD131C">
        <w:tc>
          <w:tcPr>
            <w:tcW w:w="3118" w:type="dxa"/>
          </w:tcPr>
          <w:p w:rsidR="006F66A5" w:rsidRPr="00000049" w:rsidRDefault="00E07141" w:rsidP="00FD131C">
            <w:pPr>
              <w:rPr>
                <w:b/>
              </w:rPr>
            </w:pPr>
            <w:r>
              <w:rPr>
                <w:rFonts w:ascii="Arial" w:eastAsia="Times New Roman" w:hAnsi="Arial" w:cs="Arial"/>
                <w:b/>
                <w:sz w:val="17"/>
                <w:szCs w:val="17"/>
              </w:rPr>
              <w:lastRenderedPageBreak/>
              <w:t>PROGRAMA PRESUPUESTARIO:</w:t>
            </w:r>
          </w:p>
        </w:tc>
        <w:tc>
          <w:tcPr>
            <w:tcW w:w="8222" w:type="dxa"/>
          </w:tcPr>
          <w:p w:rsidR="006F66A5" w:rsidRPr="004140CE" w:rsidRDefault="008A1C3E" w:rsidP="00FD131C">
            <w:pPr>
              <w:rPr>
                <w:b/>
              </w:rPr>
            </w:pPr>
            <w:r w:rsidRPr="008A1C3E">
              <w:rPr>
                <w:rFonts w:ascii="Arial" w:eastAsia="Times New Roman" w:hAnsi="Arial" w:cs="Arial"/>
                <w:b/>
                <w:sz w:val="17"/>
                <w:szCs w:val="17"/>
              </w:rPr>
              <w:t>77-CONSOLIDACIÓN DE LA GOBERNABILIDAD DEMOCRÁTICA DEL ESTADO DE COLIMA</w:t>
            </w:r>
          </w:p>
        </w:tc>
      </w:tr>
      <w:tr w:rsidR="006F66A5" w:rsidRPr="00000049" w:rsidTr="00FD131C">
        <w:tc>
          <w:tcPr>
            <w:tcW w:w="3118" w:type="dxa"/>
          </w:tcPr>
          <w:p w:rsidR="006F66A5" w:rsidRPr="00000049" w:rsidRDefault="006F66A5" w:rsidP="00FD131C">
            <w:pPr>
              <w:rPr>
                <w:b/>
              </w:rPr>
            </w:pPr>
            <w:r w:rsidRPr="00000049">
              <w:rPr>
                <w:rFonts w:ascii="Arial" w:eastAsia="Times New Roman" w:hAnsi="Arial" w:cs="Arial"/>
                <w:b/>
                <w:sz w:val="17"/>
                <w:szCs w:val="17"/>
              </w:rPr>
              <w:t>CLASIFICACIÓN PROGRAMÁTICA:</w:t>
            </w:r>
          </w:p>
        </w:tc>
        <w:tc>
          <w:tcPr>
            <w:tcW w:w="8222" w:type="dxa"/>
          </w:tcPr>
          <w:p w:rsidR="006F66A5" w:rsidRPr="004140CE" w:rsidRDefault="006F66A5" w:rsidP="00FD131C">
            <w:pPr>
              <w:rPr>
                <w:b/>
              </w:rPr>
            </w:pPr>
            <w:r w:rsidRPr="004140CE">
              <w:rPr>
                <w:rFonts w:ascii="Arial" w:eastAsia="Times New Roman" w:hAnsi="Arial" w:cs="Arial"/>
                <w:b/>
                <w:sz w:val="17"/>
                <w:szCs w:val="17"/>
              </w:rPr>
              <w:t>E-PRESTACIÓN DE SERVICIOS PÚBLICOS</w:t>
            </w:r>
          </w:p>
        </w:tc>
      </w:tr>
      <w:tr w:rsidR="006F66A5" w:rsidRPr="00000049" w:rsidTr="00FD131C">
        <w:tc>
          <w:tcPr>
            <w:tcW w:w="3118" w:type="dxa"/>
          </w:tcPr>
          <w:p w:rsidR="006F66A5"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tcPr>
          <w:p w:rsidR="006F66A5" w:rsidRPr="004140CE" w:rsidRDefault="006F66A5" w:rsidP="00FD131C">
            <w:pPr>
              <w:rPr>
                <w:b/>
              </w:rPr>
            </w:pPr>
            <w:r w:rsidRPr="004140CE">
              <w:rPr>
                <w:rFonts w:ascii="Arial" w:eastAsia="Times New Roman" w:hAnsi="Arial" w:cs="Arial"/>
                <w:b/>
                <w:sz w:val="17"/>
                <w:szCs w:val="17"/>
              </w:rPr>
              <w:t>020000 - SECRETARÍA GENERAL DE GOBIERNO</w:t>
            </w:r>
          </w:p>
        </w:tc>
      </w:tr>
      <w:tr w:rsidR="006F66A5" w:rsidRPr="00000049" w:rsidTr="00FD131C">
        <w:tc>
          <w:tcPr>
            <w:tcW w:w="3118" w:type="dxa"/>
          </w:tcPr>
          <w:p w:rsidR="006F66A5" w:rsidRPr="00000049" w:rsidRDefault="006F66A5" w:rsidP="00FD131C">
            <w:pPr>
              <w:rPr>
                <w:b/>
              </w:rPr>
            </w:pPr>
            <w:r w:rsidRPr="00000049">
              <w:rPr>
                <w:rFonts w:ascii="Arial" w:eastAsia="Times New Roman" w:hAnsi="Arial" w:cs="Arial"/>
                <w:b/>
                <w:sz w:val="17"/>
                <w:szCs w:val="17"/>
              </w:rPr>
              <w:t>EJE DE LA POLÍTICA PÚBLICA:</w:t>
            </w:r>
          </w:p>
        </w:tc>
        <w:tc>
          <w:tcPr>
            <w:tcW w:w="8222" w:type="dxa"/>
          </w:tcPr>
          <w:p w:rsidR="006F66A5" w:rsidRPr="004140CE" w:rsidRDefault="006F66A5" w:rsidP="00FD131C">
            <w:pPr>
              <w:rPr>
                <w:b/>
              </w:rPr>
            </w:pPr>
            <w:r w:rsidRPr="004140CE">
              <w:rPr>
                <w:rFonts w:ascii="Arial" w:eastAsia="Times New Roman" w:hAnsi="Arial" w:cs="Arial"/>
                <w:b/>
                <w:sz w:val="17"/>
                <w:szCs w:val="17"/>
              </w:rPr>
              <w:t>3 - COLIMA SEGURO</w:t>
            </w:r>
          </w:p>
        </w:tc>
      </w:tr>
    </w:tbl>
    <w:p w:rsidR="00DC176D" w:rsidRDefault="00DC176D" w:rsidP="00AC0B70">
      <w:pPr>
        <w:tabs>
          <w:tab w:val="left" w:pos="7530"/>
        </w:tabs>
        <w:rPr>
          <w:rFonts w:ascii="Arial" w:hAnsi="Arial" w:cs="Arial"/>
          <w:sz w:val="15"/>
          <w:szCs w:val="15"/>
        </w:rPr>
      </w:pPr>
    </w:p>
    <w:tbl>
      <w:tblPr>
        <w:tblStyle w:val="TableGrid"/>
        <w:tblW w:w="13603" w:type="dxa"/>
        <w:tblLayout w:type="fixed"/>
        <w:tblLook w:val="04A0" w:firstRow="1" w:lastRow="0" w:firstColumn="1" w:lastColumn="0" w:noHBand="0" w:noVBand="1"/>
      </w:tblPr>
      <w:tblGrid>
        <w:gridCol w:w="1271"/>
        <w:gridCol w:w="851"/>
        <w:gridCol w:w="3118"/>
        <w:gridCol w:w="2977"/>
        <w:gridCol w:w="2693"/>
        <w:gridCol w:w="2693"/>
      </w:tblGrid>
      <w:tr w:rsidR="00E37154" w:rsidRPr="00E33FE5" w:rsidTr="00E33FE5">
        <w:tc>
          <w:tcPr>
            <w:tcW w:w="127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6F66A5" w:rsidRPr="00E33FE5" w:rsidTr="00E33FE5">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Fin</w:t>
            </w:r>
          </w:p>
        </w:tc>
        <w:tc>
          <w:tcPr>
            <w:tcW w:w="851" w:type="dxa"/>
            <w:hideMark/>
          </w:tcPr>
          <w:p w:rsidR="006F66A5" w:rsidRPr="00E33FE5" w:rsidRDefault="006F66A5" w:rsidP="00FD131C">
            <w:pPr>
              <w:rPr>
                <w:rFonts w:ascii="Arial" w:eastAsia="Times New Roman" w:hAnsi="Arial" w:cs="Arial"/>
                <w:sz w:val="15"/>
                <w:szCs w:val="15"/>
              </w:rPr>
            </w:pP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Contribuir al mejoramiento integral de las condiciones de vida de los colimenses a través de políticas públicas que permitan al Estado y a sus Municipios mantener la estabilidad que garantice el respeto a la legalidad y contribuir notablemente a la gobernanza.</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Gobierno confiable</w:t>
            </w:r>
            <w:r w:rsidR="00BA1FED">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La ciudadanía participa en forma permanente.</w:t>
            </w:r>
          </w:p>
        </w:tc>
      </w:tr>
      <w:tr w:rsidR="006F66A5" w:rsidRPr="00E33FE5" w:rsidTr="00E33FE5">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Propósito</w:t>
            </w:r>
          </w:p>
        </w:tc>
        <w:tc>
          <w:tcPr>
            <w:tcW w:w="851" w:type="dxa"/>
            <w:hideMark/>
          </w:tcPr>
          <w:p w:rsidR="006F66A5" w:rsidRPr="00E33FE5" w:rsidRDefault="006F66A5" w:rsidP="00FD131C">
            <w:pPr>
              <w:rPr>
                <w:rFonts w:ascii="Arial" w:eastAsia="Times New Roman" w:hAnsi="Arial" w:cs="Arial"/>
                <w:sz w:val="15"/>
                <w:szCs w:val="15"/>
              </w:rPr>
            </w:pP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En el Estado de Colima y sus Municipios se salvaguardan los derechos humanos y se garantiza el mejoramiento de la calidad de vida de los ciudadanos.</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Salvaguardar el estado de derecho</w:t>
            </w:r>
            <w:r w:rsidR="00BA1FED">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p>
        </w:tc>
        <w:tc>
          <w:tcPr>
            <w:tcW w:w="2693" w:type="dxa"/>
            <w:hideMark/>
          </w:tcPr>
          <w:p w:rsidR="006F66A5" w:rsidRPr="00E33FE5" w:rsidRDefault="006F66A5" w:rsidP="00FD131C">
            <w:pPr>
              <w:rPr>
                <w:rFonts w:ascii="Arial" w:eastAsia="Times New Roman" w:hAnsi="Arial" w:cs="Arial"/>
                <w:sz w:val="15"/>
                <w:szCs w:val="15"/>
              </w:rPr>
            </w:pPr>
          </w:p>
        </w:tc>
      </w:tr>
      <w:tr w:rsidR="006F66A5" w:rsidRPr="00E33FE5" w:rsidTr="00E33FE5">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A</w:t>
            </w: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Gobernabilidad Democrática del Estado de Colima consolidada.</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conflictos de impacto estatal identificados en los que hay interlocución o mediación por parte de la Secretaría General de Gobierno (SGG).</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Reporte interno de la SGG</w:t>
            </w:r>
            <w:r w:rsidR="008B6133">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Que existan conflictos que por su impacto no pueda haber mediación o interlocución</w:t>
            </w:r>
            <w:r w:rsidR="008B6133">
              <w:rPr>
                <w:rFonts w:ascii="Arial" w:eastAsia="Times New Roman" w:hAnsi="Arial" w:cs="Arial"/>
                <w:sz w:val="15"/>
                <w:szCs w:val="15"/>
              </w:rPr>
              <w:t>.</w:t>
            </w:r>
          </w:p>
        </w:tc>
      </w:tr>
      <w:tr w:rsidR="006F66A5" w:rsidRPr="00E33FE5" w:rsidTr="00E33FE5">
        <w:tc>
          <w:tcPr>
            <w:tcW w:w="1271" w:type="dxa"/>
            <w:vMerge w:val="restart"/>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Registro de actividades y actos legales en la Defensa del Territorio.</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actos legales registrados en la defensa del territorio</w:t>
            </w:r>
            <w:r w:rsidR="008B6133">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Reportes generados en el despacho del C. Secretario General</w:t>
            </w:r>
            <w:r w:rsidR="008B6133">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p>
        </w:tc>
      </w:tr>
      <w:tr w:rsidR="006F66A5" w:rsidRPr="00E33FE5" w:rsidTr="00E33FE5">
        <w:tc>
          <w:tcPr>
            <w:tcW w:w="1271" w:type="dxa"/>
            <w:vMerge/>
            <w:hideMark/>
          </w:tcPr>
          <w:p w:rsidR="006F66A5" w:rsidRPr="00E33FE5" w:rsidRDefault="006F66A5" w:rsidP="00FD131C">
            <w:pPr>
              <w:rPr>
                <w:rFonts w:ascii="Arial" w:eastAsia="Times New Roman" w:hAnsi="Arial" w:cs="Arial"/>
                <w:sz w:val="15"/>
                <w:szCs w:val="15"/>
              </w:rPr>
            </w:pPr>
          </w:p>
        </w:tc>
        <w:tc>
          <w:tcPr>
            <w:tcW w:w="851" w:type="dxa"/>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02</w:t>
            </w: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 xml:space="preserve">Contribuir con la Consolidación de la Política </w:t>
            </w:r>
            <w:r w:rsidR="00052D0E">
              <w:rPr>
                <w:rStyle w:val="Strong"/>
                <w:rFonts w:ascii="Arial" w:eastAsia="Times New Roman" w:hAnsi="Arial" w:cs="Arial"/>
                <w:b w:val="0"/>
                <w:sz w:val="15"/>
                <w:szCs w:val="15"/>
              </w:rPr>
              <w:t>i</w:t>
            </w:r>
            <w:r w:rsidR="00BA1FED" w:rsidRPr="00E33FE5">
              <w:rPr>
                <w:rStyle w:val="Strong"/>
                <w:rFonts w:ascii="Arial" w:eastAsia="Times New Roman" w:hAnsi="Arial" w:cs="Arial"/>
                <w:b w:val="0"/>
                <w:sz w:val="15"/>
                <w:szCs w:val="15"/>
              </w:rPr>
              <w:t>n</w:t>
            </w:r>
            <w:r w:rsidR="00BA1FED">
              <w:rPr>
                <w:rStyle w:val="Strong"/>
                <w:rFonts w:ascii="Arial" w:eastAsia="Times New Roman" w:hAnsi="Arial" w:cs="Arial"/>
                <w:b w:val="0"/>
                <w:sz w:val="15"/>
                <w:szCs w:val="15"/>
              </w:rPr>
              <w:t>terna a través del acuerdo y diá</w:t>
            </w:r>
            <w:r w:rsidRPr="00E33FE5">
              <w:rPr>
                <w:rStyle w:val="Strong"/>
                <w:rFonts w:ascii="Arial" w:eastAsia="Times New Roman" w:hAnsi="Arial" w:cs="Arial"/>
                <w:b w:val="0"/>
                <w:sz w:val="15"/>
                <w:szCs w:val="15"/>
              </w:rPr>
              <w:t>logo entre los Poderes, los Partidos Políticos, Actores Sociales y los ciudadanos.</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reuniones de trabajo con los poderes los partidos políticos, actores sociales, sindicatos y ciudadanos organizados. Porcentaje de dictámenes de actos jurídicos que requiera la participación de la SGG.</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Actas de reuniones de trabajo de la propia SGG dictámenes con validez</w:t>
            </w:r>
            <w:r w:rsidR="008B6133">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1.- Se cuenta con un estado de derecho consolidado 2.- En las reuniones se asientan los acuerdos alcanzados.</w:t>
            </w:r>
          </w:p>
        </w:tc>
      </w:tr>
      <w:tr w:rsidR="006F66A5" w:rsidRPr="00E33FE5" w:rsidTr="00E33FE5">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B</w:t>
            </w: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Servicios y trámites de las Direcciones General de Gobierno y de Asuntos Jurídicos otorgados.</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servicios otorgados por la Dirección General de Gobierno.</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Registros internos de la SGG.</w:t>
            </w:r>
          </w:p>
        </w:tc>
        <w:tc>
          <w:tcPr>
            <w:tcW w:w="2693" w:type="dxa"/>
            <w:hideMark/>
          </w:tcPr>
          <w:p w:rsidR="006F66A5" w:rsidRPr="00E33FE5" w:rsidRDefault="006F66A5" w:rsidP="00FD131C">
            <w:pPr>
              <w:rPr>
                <w:rFonts w:ascii="Arial" w:eastAsia="Times New Roman" w:hAnsi="Arial" w:cs="Arial"/>
                <w:sz w:val="15"/>
                <w:szCs w:val="15"/>
              </w:rPr>
            </w:pPr>
          </w:p>
        </w:tc>
      </w:tr>
      <w:tr w:rsidR="006F66A5" w:rsidRPr="00E33FE5" w:rsidTr="00E33FE5">
        <w:tc>
          <w:tcPr>
            <w:tcW w:w="1271" w:type="dxa"/>
            <w:vMerge w:val="restart"/>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Elaboración de legalizaciones y/o apostille de documentos.</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legalización y/o apostille de documentos realizadas en la Dirección General de Gobierno.</w:t>
            </w:r>
          </w:p>
        </w:tc>
        <w:tc>
          <w:tcPr>
            <w:tcW w:w="2693" w:type="dxa"/>
            <w:hideMark/>
          </w:tcPr>
          <w:p w:rsidR="006F66A5" w:rsidRPr="00E33FE5" w:rsidRDefault="006F66A5" w:rsidP="00FD131C">
            <w:pPr>
              <w:rPr>
                <w:rFonts w:ascii="Arial" w:hAnsi="Arial" w:cs="Arial"/>
                <w:sz w:val="15"/>
                <w:szCs w:val="15"/>
              </w:rPr>
            </w:pPr>
            <w:r w:rsidRPr="00E33FE5">
              <w:rPr>
                <w:rFonts w:ascii="Arial" w:eastAsia="Times New Roman" w:hAnsi="Arial" w:cs="Arial"/>
                <w:sz w:val="15"/>
                <w:szCs w:val="15"/>
              </w:rPr>
              <w:t>Registros internos de la SGG.</w:t>
            </w:r>
          </w:p>
        </w:tc>
        <w:tc>
          <w:tcPr>
            <w:tcW w:w="2693" w:type="dxa"/>
            <w:hideMark/>
          </w:tcPr>
          <w:p w:rsidR="006F66A5" w:rsidRPr="00E33FE5" w:rsidRDefault="006F66A5" w:rsidP="00FD131C">
            <w:pPr>
              <w:rPr>
                <w:rFonts w:ascii="Arial" w:hAnsi="Arial" w:cs="Arial"/>
                <w:sz w:val="15"/>
                <w:szCs w:val="15"/>
              </w:rPr>
            </w:pPr>
          </w:p>
        </w:tc>
      </w:tr>
      <w:tr w:rsidR="006F66A5" w:rsidRPr="00E33FE5" w:rsidTr="00E33FE5">
        <w:tc>
          <w:tcPr>
            <w:tcW w:w="1271" w:type="dxa"/>
            <w:vMerge/>
            <w:hideMark/>
          </w:tcPr>
          <w:p w:rsidR="006F66A5" w:rsidRPr="00E33FE5" w:rsidRDefault="006F66A5" w:rsidP="00FD131C">
            <w:pPr>
              <w:rPr>
                <w:rFonts w:ascii="Arial" w:eastAsia="Times New Roman" w:hAnsi="Arial" w:cs="Arial"/>
                <w:sz w:val="15"/>
                <w:szCs w:val="15"/>
              </w:rPr>
            </w:pPr>
          </w:p>
        </w:tc>
        <w:tc>
          <w:tcPr>
            <w:tcW w:w="851" w:type="dxa"/>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02</w:t>
            </w: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Expedición de copias certificadas y consulta de información del Periódico Oficial “EL ESTADO DE COLIMA”.</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las consultas en línea y expedición de copias certificadas del periódico oficial.</w:t>
            </w:r>
          </w:p>
        </w:tc>
        <w:tc>
          <w:tcPr>
            <w:tcW w:w="2693" w:type="dxa"/>
            <w:hideMark/>
          </w:tcPr>
          <w:p w:rsidR="006F66A5" w:rsidRPr="00E33FE5" w:rsidRDefault="006F66A5" w:rsidP="00FD131C">
            <w:pPr>
              <w:rPr>
                <w:rFonts w:ascii="Arial" w:hAnsi="Arial" w:cs="Arial"/>
                <w:sz w:val="15"/>
                <w:szCs w:val="15"/>
              </w:rPr>
            </w:pPr>
            <w:r w:rsidRPr="00E33FE5">
              <w:rPr>
                <w:rFonts w:ascii="Arial" w:eastAsia="Times New Roman" w:hAnsi="Arial" w:cs="Arial"/>
                <w:sz w:val="15"/>
                <w:szCs w:val="15"/>
              </w:rPr>
              <w:t>Registros internos de la SGG.</w:t>
            </w:r>
          </w:p>
        </w:tc>
        <w:tc>
          <w:tcPr>
            <w:tcW w:w="2693" w:type="dxa"/>
            <w:hideMark/>
          </w:tcPr>
          <w:p w:rsidR="006F66A5" w:rsidRPr="00E33FE5" w:rsidRDefault="006F66A5" w:rsidP="00FD131C">
            <w:pPr>
              <w:rPr>
                <w:rFonts w:ascii="Arial" w:hAnsi="Arial" w:cs="Arial"/>
                <w:sz w:val="15"/>
                <w:szCs w:val="15"/>
              </w:rPr>
            </w:pPr>
          </w:p>
        </w:tc>
      </w:tr>
      <w:tr w:rsidR="006F66A5" w:rsidRPr="00E33FE5" w:rsidTr="00E33FE5">
        <w:tc>
          <w:tcPr>
            <w:tcW w:w="1271" w:type="dxa"/>
            <w:vMerge/>
            <w:hideMark/>
          </w:tcPr>
          <w:p w:rsidR="006F66A5" w:rsidRPr="00E33FE5" w:rsidRDefault="006F66A5" w:rsidP="00FD131C">
            <w:pPr>
              <w:rPr>
                <w:rFonts w:ascii="Arial" w:eastAsia="Times New Roman" w:hAnsi="Arial" w:cs="Arial"/>
                <w:sz w:val="15"/>
                <w:szCs w:val="15"/>
              </w:rPr>
            </w:pPr>
          </w:p>
        </w:tc>
        <w:tc>
          <w:tcPr>
            <w:tcW w:w="851" w:type="dxa"/>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03</w:t>
            </w: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Publicación en el Periódico Oficial \"EL ESTADO DE COLIMA\".</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 xml:space="preserve">Porcentaje de publicaciones en el Periódico Oficial </w:t>
            </w:r>
            <w:r w:rsidRPr="00E33FE5">
              <w:rPr>
                <w:rStyle w:val="Strong"/>
                <w:rFonts w:ascii="Arial" w:eastAsia="Times New Roman" w:hAnsi="Arial" w:cs="Arial"/>
                <w:b w:val="0"/>
                <w:sz w:val="15"/>
                <w:szCs w:val="15"/>
              </w:rPr>
              <w:t>“EL ESTADO DE COLIMA”.</w:t>
            </w:r>
          </w:p>
        </w:tc>
        <w:tc>
          <w:tcPr>
            <w:tcW w:w="2693" w:type="dxa"/>
            <w:hideMark/>
          </w:tcPr>
          <w:p w:rsidR="006F66A5" w:rsidRPr="00E33FE5" w:rsidRDefault="006F66A5" w:rsidP="00FD131C">
            <w:pPr>
              <w:rPr>
                <w:rFonts w:ascii="Arial" w:hAnsi="Arial" w:cs="Arial"/>
                <w:sz w:val="15"/>
                <w:szCs w:val="15"/>
              </w:rPr>
            </w:pPr>
            <w:r w:rsidRPr="00E33FE5">
              <w:rPr>
                <w:rFonts w:ascii="Arial" w:eastAsia="Times New Roman" w:hAnsi="Arial" w:cs="Arial"/>
                <w:sz w:val="15"/>
                <w:szCs w:val="15"/>
              </w:rPr>
              <w:t>Registros internos de la SGG.</w:t>
            </w:r>
          </w:p>
        </w:tc>
        <w:tc>
          <w:tcPr>
            <w:tcW w:w="2693" w:type="dxa"/>
            <w:hideMark/>
          </w:tcPr>
          <w:p w:rsidR="006F66A5" w:rsidRPr="00E33FE5" w:rsidRDefault="006F66A5" w:rsidP="00FD131C">
            <w:pPr>
              <w:rPr>
                <w:rFonts w:ascii="Arial" w:hAnsi="Arial" w:cs="Arial"/>
                <w:sz w:val="15"/>
                <w:szCs w:val="15"/>
              </w:rPr>
            </w:pPr>
          </w:p>
        </w:tc>
      </w:tr>
      <w:tr w:rsidR="006F66A5" w:rsidRPr="00E33FE5" w:rsidTr="00E33FE5">
        <w:tc>
          <w:tcPr>
            <w:tcW w:w="1271" w:type="dxa"/>
            <w:vMerge/>
            <w:hideMark/>
          </w:tcPr>
          <w:p w:rsidR="006F66A5" w:rsidRPr="00E33FE5" w:rsidRDefault="006F66A5" w:rsidP="00FD131C">
            <w:pPr>
              <w:rPr>
                <w:rFonts w:ascii="Arial" w:eastAsia="Times New Roman" w:hAnsi="Arial" w:cs="Arial"/>
                <w:sz w:val="15"/>
                <w:szCs w:val="15"/>
              </w:rPr>
            </w:pPr>
          </w:p>
        </w:tc>
        <w:tc>
          <w:tcPr>
            <w:tcW w:w="851" w:type="dxa"/>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04</w:t>
            </w:r>
          </w:p>
        </w:tc>
        <w:tc>
          <w:tcPr>
            <w:tcW w:w="3118" w:type="dxa"/>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Inscripción de Registro de Poderes y Testamentos.</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en la cantidad de poderes y testamentos registrados.</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Sistema de testamentos/registro interno de poderes de la SGG.</w:t>
            </w:r>
          </w:p>
        </w:tc>
        <w:tc>
          <w:tcPr>
            <w:tcW w:w="2693" w:type="dxa"/>
            <w:hideMark/>
          </w:tcPr>
          <w:p w:rsidR="006F66A5" w:rsidRPr="00E33FE5" w:rsidRDefault="006F66A5" w:rsidP="00FD131C">
            <w:pPr>
              <w:rPr>
                <w:rFonts w:ascii="Arial" w:eastAsia="Times New Roman" w:hAnsi="Arial" w:cs="Arial"/>
                <w:sz w:val="15"/>
                <w:szCs w:val="15"/>
              </w:rPr>
            </w:pPr>
          </w:p>
        </w:tc>
      </w:tr>
    </w:tbl>
    <w:p w:rsidR="00E33FE5" w:rsidRDefault="00E33FE5">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37"/>
        <w:gridCol w:w="714"/>
        <w:gridCol w:w="2404"/>
        <w:gridCol w:w="714"/>
        <w:gridCol w:w="2977"/>
        <w:gridCol w:w="2693"/>
        <w:gridCol w:w="1838"/>
        <w:gridCol w:w="855"/>
      </w:tblGrid>
      <w:tr w:rsidR="00E33FE5" w:rsidRPr="00000049" w:rsidTr="00E33FE5">
        <w:trPr>
          <w:gridBefore w:val="2"/>
          <w:gridAfter w:val="1"/>
          <w:wBefore w:w="1408" w:type="dxa"/>
          <w:wAfter w:w="855" w:type="dxa"/>
        </w:trPr>
        <w:tc>
          <w:tcPr>
            <w:tcW w:w="3118" w:type="dxa"/>
            <w:gridSpan w:val="2"/>
          </w:tcPr>
          <w:p w:rsidR="00E33FE5" w:rsidRPr="00000049" w:rsidRDefault="00E07141" w:rsidP="00FD131C">
            <w:pPr>
              <w:rPr>
                <w:b/>
              </w:rPr>
            </w:pPr>
            <w:r>
              <w:rPr>
                <w:rFonts w:ascii="Arial" w:eastAsia="Times New Roman" w:hAnsi="Arial" w:cs="Arial"/>
                <w:b/>
                <w:sz w:val="17"/>
                <w:szCs w:val="17"/>
              </w:rPr>
              <w:lastRenderedPageBreak/>
              <w:t>PROGRAMA PRESUPUESTARIO:</w:t>
            </w:r>
          </w:p>
        </w:tc>
        <w:tc>
          <w:tcPr>
            <w:tcW w:w="8222" w:type="dxa"/>
            <w:gridSpan w:val="4"/>
          </w:tcPr>
          <w:p w:rsidR="00E33FE5" w:rsidRPr="004140CE" w:rsidRDefault="008A1C3E" w:rsidP="00FD131C">
            <w:pPr>
              <w:rPr>
                <w:b/>
              </w:rPr>
            </w:pPr>
            <w:r w:rsidRPr="008A1C3E">
              <w:rPr>
                <w:rFonts w:ascii="Arial" w:eastAsia="Times New Roman" w:hAnsi="Arial" w:cs="Arial"/>
                <w:b/>
                <w:sz w:val="17"/>
                <w:szCs w:val="17"/>
              </w:rPr>
              <w:t>77-CONSOLIDACIÓN DE LA GOBERNABILIDAD DEMOCRÁTICA DEL ESTADO DE COLIMA</w:t>
            </w:r>
          </w:p>
        </w:tc>
      </w:tr>
      <w:tr w:rsidR="00E33FE5" w:rsidRPr="00000049" w:rsidTr="00E33FE5">
        <w:trPr>
          <w:gridBefore w:val="2"/>
          <w:gridAfter w:val="1"/>
          <w:wBefore w:w="1408" w:type="dxa"/>
          <w:wAfter w:w="855" w:type="dxa"/>
        </w:trPr>
        <w:tc>
          <w:tcPr>
            <w:tcW w:w="3118" w:type="dxa"/>
            <w:gridSpan w:val="2"/>
          </w:tcPr>
          <w:p w:rsidR="00E33FE5" w:rsidRPr="00000049" w:rsidRDefault="00E33FE5" w:rsidP="00FD131C">
            <w:pPr>
              <w:rPr>
                <w:b/>
              </w:rPr>
            </w:pPr>
            <w:r w:rsidRPr="00000049">
              <w:rPr>
                <w:rFonts w:ascii="Arial" w:eastAsia="Times New Roman" w:hAnsi="Arial" w:cs="Arial"/>
                <w:b/>
                <w:sz w:val="17"/>
                <w:szCs w:val="17"/>
              </w:rPr>
              <w:t>CLASIFICACIÓN PROGRAMÁTICA:</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E-PRESTACIÓN DE SERVICIOS PÚBLICOS</w:t>
            </w:r>
          </w:p>
        </w:tc>
      </w:tr>
      <w:tr w:rsidR="00E33FE5" w:rsidRPr="00000049" w:rsidTr="00E33FE5">
        <w:trPr>
          <w:gridBefore w:val="2"/>
          <w:gridAfter w:val="1"/>
          <w:wBefore w:w="1408" w:type="dxa"/>
          <w:wAfter w:w="855" w:type="dxa"/>
        </w:trPr>
        <w:tc>
          <w:tcPr>
            <w:tcW w:w="3118" w:type="dxa"/>
            <w:gridSpan w:val="2"/>
          </w:tcPr>
          <w:p w:rsidR="00E33FE5"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020000 - SECRETARÍA GENERAL DE GOBIERNO</w:t>
            </w:r>
          </w:p>
        </w:tc>
      </w:tr>
      <w:tr w:rsidR="00E33FE5" w:rsidRPr="00000049" w:rsidTr="00E33FE5">
        <w:trPr>
          <w:gridBefore w:val="2"/>
          <w:gridAfter w:val="1"/>
          <w:wBefore w:w="1408" w:type="dxa"/>
          <w:wAfter w:w="855" w:type="dxa"/>
        </w:trPr>
        <w:tc>
          <w:tcPr>
            <w:tcW w:w="3118" w:type="dxa"/>
            <w:gridSpan w:val="2"/>
          </w:tcPr>
          <w:p w:rsidR="00E33FE5" w:rsidRPr="00000049" w:rsidRDefault="00E33FE5" w:rsidP="00FD131C">
            <w:pPr>
              <w:rPr>
                <w:b/>
              </w:rPr>
            </w:pPr>
            <w:r w:rsidRPr="00000049">
              <w:rPr>
                <w:rFonts w:ascii="Arial" w:eastAsia="Times New Roman" w:hAnsi="Arial" w:cs="Arial"/>
                <w:b/>
                <w:sz w:val="17"/>
                <w:szCs w:val="17"/>
              </w:rPr>
              <w:t>EJE DE LA POLÍTICA PÚBLICA:</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3 - COLIMA SEGURO</w:t>
            </w:r>
          </w:p>
        </w:tc>
      </w:tr>
      <w:tr w:rsidR="00E33FE5" w:rsidRPr="00000049" w:rsidTr="00E33FE5">
        <w:trPr>
          <w:gridBefore w:val="2"/>
          <w:gridAfter w:val="1"/>
          <w:wBefore w:w="1408" w:type="dxa"/>
          <w:wAfter w:w="855" w:type="dxa"/>
        </w:trPr>
        <w:tc>
          <w:tcPr>
            <w:tcW w:w="3118" w:type="dxa"/>
            <w:gridSpan w:val="2"/>
          </w:tcPr>
          <w:p w:rsidR="00E33FE5" w:rsidRDefault="00E33FE5" w:rsidP="00FD131C">
            <w:pPr>
              <w:rPr>
                <w:rFonts w:ascii="Arial" w:eastAsia="Times New Roman" w:hAnsi="Arial" w:cs="Arial"/>
                <w:b/>
                <w:sz w:val="17"/>
                <w:szCs w:val="17"/>
              </w:rPr>
            </w:pPr>
          </w:p>
          <w:p w:rsidR="00E33FE5" w:rsidRPr="00000049" w:rsidRDefault="00E33FE5" w:rsidP="00FD131C">
            <w:pPr>
              <w:rPr>
                <w:rFonts w:ascii="Arial" w:eastAsia="Times New Roman" w:hAnsi="Arial" w:cs="Arial"/>
                <w:b/>
                <w:sz w:val="17"/>
                <w:szCs w:val="17"/>
              </w:rPr>
            </w:pPr>
          </w:p>
        </w:tc>
        <w:tc>
          <w:tcPr>
            <w:tcW w:w="8222" w:type="dxa"/>
            <w:gridSpan w:val="4"/>
          </w:tcPr>
          <w:p w:rsidR="00E33FE5" w:rsidRDefault="00E33FE5" w:rsidP="00FD131C">
            <w:pPr>
              <w:rPr>
                <w:rFonts w:ascii="Arial" w:eastAsia="Times New Roman" w:hAnsi="Arial" w:cs="Arial"/>
                <w:sz w:val="17"/>
                <w:szCs w:val="17"/>
              </w:rPr>
            </w:pPr>
          </w:p>
        </w:tc>
      </w:tr>
      <w:tr w:rsidR="00E37154"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C</w:t>
            </w:r>
          </w:p>
        </w:tc>
        <w:tc>
          <w:tcPr>
            <w:tcW w:w="3118" w:type="dxa"/>
            <w:gridSpan w:val="2"/>
            <w:hideMark/>
          </w:tcPr>
          <w:p w:rsidR="006F66A5" w:rsidRPr="00E33FE5" w:rsidRDefault="008B6133" w:rsidP="00FD131C">
            <w:pPr>
              <w:rPr>
                <w:rFonts w:ascii="Arial" w:eastAsia="Times New Roman" w:hAnsi="Arial" w:cs="Arial"/>
                <w:b/>
                <w:sz w:val="15"/>
                <w:szCs w:val="15"/>
              </w:rPr>
            </w:pPr>
            <w:r>
              <w:rPr>
                <w:rStyle w:val="Strong"/>
                <w:rFonts w:ascii="Arial" w:eastAsia="Times New Roman" w:hAnsi="Arial" w:cs="Arial"/>
                <w:b w:val="0"/>
                <w:sz w:val="15"/>
                <w:szCs w:val="15"/>
              </w:rPr>
              <w:t>Actos Registrales B</w:t>
            </w:r>
            <w:r w:rsidR="006F66A5" w:rsidRPr="00E33FE5">
              <w:rPr>
                <w:rStyle w:val="Strong"/>
                <w:rFonts w:ascii="Arial" w:eastAsia="Times New Roman" w:hAnsi="Arial" w:cs="Arial"/>
                <w:b w:val="0"/>
                <w:sz w:val="15"/>
                <w:szCs w:val="15"/>
              </w:rPr>
              <w:t>rindados</w:t>
            </w:r>
            <w:r w:rsidR="00E1250F">
              <w:rPr>
                <w:rStyle w:val="Strong"/>
                <w:rFonts w:ascii="Arial" w:eastAsia="Times New Roman" w:hAnsi="Arial" w:cs="Arial"/>
                <w:b w:val="0"/>
                <w:sz w:val="15"/>
                <w:szCs w:val="15"/>
              </w:rPr>
              <w:t>.</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los actos civiles realizados en todo el estado</w:t>
            </w:r>
            <w:r w:rsidR="00E1250F">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Registro interno de la SGG.</w:t>
            </w:r>
          </w:p>
        </w:tc>
        <w:tc>
          <w:tcPr>
            <w:tcW w:w="2693" w:type="dxa"/>
            <w:gridSpan w:val="2"/>
            <w:hideMark/>
          </w:tcPr>
          <w:p w:rsidR="006F66A5" w:rsidRPr="00E33FE5" w:rsidRDefault="006F66A5" w:rsidP="00FD131C">
            <w:pPr>
              <w:rPr>
                <w:rFonts w:ascii="Arial" w:eastAsia="Times New Roman" w:hAnsi="Arial" w:cs="Arial"/>
                <w:sz w:val="15"/>
                <w:szCs w:val="15"/>
              </w:rPr>
            </w:pP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gridSpan w:val="2"/>
            <w:hideMark/>
          </w:tcPr>
          <w:p w:rsidR="006F66A5" w:rsidRPr="00E33FE5" w:rsidRDefault="008B6133" w:rsidP="00FD131C">
            <w:pPr>
              <w:rPr>
                <w:rFonts w:ascii="Arial" w:eastAsia="Times New Roman" w:hAnsi="Arial" w:cs="Arial"/>
                <w:b/>
                <w:sz w:val="15"/>
                <w:szCs w:val="15"/>
              </w:rPr>
            </w:pPr>
            <w:r>
              <w:rPr>
                <w:rStyle w:val="Strong"/>
                <w:rFonts w:ascii="Arial" w:eastAsia="Times New Roman" w:hAnsi="Arial" w:cs="Arial"/>
                <w:b w:val="0"/>
                <w:sz w:val="15"/>
                <w:szCs w:val="15"/>
              </w:rPr>
              <w:t>Actividades de A</w:t>
            </w:r>
            <w:r w:rsidR="006F66A5" w:rsidRPr="00E33FE5">
              <w:rPr>
                <w:rStyle w:val="Strong"/>
                <w:rFonts w:ascii="Arial" w:eastAsia="Times New Roman" w:hAnsi="Arial" w:cs="Arial"/>
                <w:b w:val="0"/>
                <w:sz w:val="15"/>
                <w:szCs w:val="15"/>
              </w:rPr>
              <w:t>poyo al Registro Civil</w:t>
            </w:r>
            <w:r w:rsidR="00E1250F">
              <w:rPr>
                <w:rStyle w:val="Strong"/>
                <w:rFonts w:ascii="Arial" w:eastAsia="Times New Roman" w:hAnsi="Arial" w:cs="Arial"/>
                <w:b w:val="0"/>
                <w:sz w:val="15"/>
                <w:szCs w:val="15"/>
              </w:rPr>
              <w:t>.</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en el número de actas expedidas</w:t>
            </w:r>
            <w:r w:rsidR="00E1250F">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Registros internos del Sistema Registro Civil.</w:t>
            </w:r>
          </w:p>
        </w:tc>
        <w:tc>
          <w:tcPr>
            <w:tcW w:w="2693" w:type="dxa"/>
            <w:gridSpan w:val="2"/>
            <w:hideMark/>
          </w:tcPr>
          <w:p w:rsidR="006F66A5" w:rsidRPr="00E33FE5" w:rsidRDefault="006F66A5" w:rsidP="00FD131C">
            <w:pPr>
              <w:rPr>
                <w:rFonts w:ascii="Arial" w:eastAsia="Times New Roman" w:hAnsi="Arial" w:cs="Arial"/>
                <w:sz w:val="15"/>
                <w:szCs w:val="15"/>
              </w:rPr>
            </w:pP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D</w:t>
            </w:r>
          </w:p>
        </w:tc>
        <w:tc>
          <w:tcPr>
            <w:tcW w:w="3118" w:type="dxa"/>
            <w:gridSpan w:val="2"/>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Reuniones con Organizaciones Religiosas atendidas</w:t>
            </w:r>
            <w:r w:rsidR="00E1250F">
              <w:rPr>
                <w:rStyle w:val="Strong"/>
                <w:rFonts w:ascii="Arial" w:eastAsia="Times New Roman" w:hAnsi="Arial" w:cs="Arial"/>
                <w:b w:val="0"/>
                <w:sz w:val="15"/>
                <w:szCs w:val="15"/>
              </w:rPr>
              <w:t>.</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reuniones con organizaciones religiosas</w:t>
            </w:r>
            <w:r w:rsidR="00E1250F">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Reporte interno de la SGG.</w:t>
            </w:r>
          </w:p>
        </w:tc>
        <w:tc>
          <w:tcPr>
            <w:tcW w:w="2693" w:type="dxa"/>
            <w:gridSpan w:val="2"/>
            <w:hideMark/>
          </w:tcPr>
          <w:p w:rsidR="006F66A5" w:rsidRPr="00E33FE5" w:rsidRDefault="006F66A5" w:rsidP="00FD131C">
            <w:pPr>
              <w:rPr>
                <w:rFonts w:ascii="Arial" w:eastAsia="Times New Roman" w:hAnsi="Arial" w:cs="Arial"/>
                <w:sz w:val="15"/>
                <w:szCs w:val="15"/>
              </w:rPr>
            </w:pP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gridSpan w:val="2"/>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Atención Personalizada a Organizaciones Religiosas</w:t>
            </w:r>
            <w:r w:rsidR="00E1250F">
              <w:rPr>
                <w:rStyle w:val="Strong"/>
                <w:rFonts w:ascii="Arial" w:eastAsia="Times New Roman" w:hAnsi="Arial" w:cs="Arial"/>
                <w:b w:val="0"/>
                <w:sz w:val="15"/>
                <w:szCs w:val="15"/>
              </w:rPr>
              <w:t>.</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atención a las organizaciones religiosas</w:t>
            </w:r>
            <w:r w:rsidR="00E1250F">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Acta de reunión de los registros internos de la SGG.</w:t>
            </w:r>
          </w:p>
        </w:tc>
        <w:tc>
          <w:tcPr>
            <w:tcW w:w="2693" w:type="dxa"/>
            <w:gridSpan w:val="2"/>
            <w:hideMark/>
          </w:tcPr>
          <w:p w:rsidR="006F66A5" w:rsidRPr="00E33FE5" w:rsidRDefault="006F66A5" w:rsidP="00FD131C">
            <w:pPr>
              <w:rPr>
                <w:rFonts w:ascii="Arial" w:eastAsia="Times New Roman" w:hAnsi="Arial" w:cs="Arial"/>
                <w:sz w:val="15"/>
                <w:szCs w:val="15"/>
              </w:rPr>
            </w:pP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6F66A5" w:rsidRPr="00E33FE5" w:rsidRDefault="006F66A5" w:rsidP="00FD131C">
            <w:pPr>
              <w:rPr>
                <w:rFonts w:ascii="Arial" w:eastAsia="Times New Roman" w:hAnsi="Arial" w:cs="Arial"/>
                <w:sz w:val="15"/>
                <w:szCs w:val="15"/>
              </w:rPr>
            </w:pP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02</w:t>
            </w:r>
          </w:p>
        </w:tc>
        <w:tc>
          <w:tcPr>
            <w:tcW w:w="3118" w:type="dxa"/>
            <w:gridSpan w:val="2"/>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Implementación de Campaña de Tolerancia Religiosa</w:t>
            </w:r>
            <w:r w:rsidR="00E1250F">
              <w:rPr>
                <w:rStyle w:val="Strong"/>
                <w:rFonts w:ascii="Arial" w:eastAsia="Times New Roman" w:hAnsi="Arial" w:cs="Arial"/>
                <w:b w:val="0"/>
                <w:sz w:val="15"/>
                <w:szCs w:val="15"/>
              </w:rPr>
              <w:t>.</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en el promedio de campañas de tolerancia religiosa</w:t>
            </w:r>
            <w:r w:rsidR="00E1250F">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Reporte interno de la SGG.</w:t>
            </w:r>
          </w:p>
        </w:tc>
        <w:tc>
          <w:tcPr>
            <w:tcW w:w="2693" w:type="dxa"/>
            <w:gridSpan w:val="2"/>
            <w:hideMark/>
          </w:tcPr>
          <w:p w:rsidR="006F66A5" w:rsidRPr="00E33FE5" w:rsidRDefault="006F66A5" w:rsidP="00FD131C">
            <w:pPr>
              <w:rPr>
                <w:rFonts w:ascii="Arial" w:eastAsia="Times New Roman" w:hAnsi="Arial" w:cs="Arial"/>
                <w:sz w:val="15"/>
                <w:szCs w:val="15"/>
              </w:rPr>
            </w:pP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E</w:t>
            </w:r>
          </w:p>
        </w:tc>
        <w:tc>
          <w:tcPr>
            <w:tcW w:w="3118" w:type="dxa"/>
            <w:gridSpan w:val="2"/>
            <w:hideMark/>
          </w:tcPr>
          <w:p w:rsidR="006F66A5" w:rsidRPr="00E33FE5" w:rsidRDefault="006F66A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Migrantes Colimenses atendidos.</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migrantes atendidos en el Estado.</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Registro interno de la SGG.</w:t>
            </w:r>
          </w:p>
        </w:tc>
        <w:tc>
          <w:tcPr>
            <w:tcW w:w="2693" w:type="dxa"/>
            <w:gridSpan w:val="2"/>
            <w:hideMark/>
          </w:tcPr>
          <w:p w:rsidR="006F66A5" w:rsidRPr="00E33FE5" w:rsidRDefault="006F66A5" w:rsidP="00FD131C">
            <w:pPr>
              <w:rPr>
                <w:rFonts w:ascii="Arial" w:eastAsia="Times New Roman" w:hAnsi="Arial" w:cs="Arial"/>
                <w:sz w:val="15"/>
                <w:szCs w:val="15"/>
              </w:rPr>
            </w:pP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gridSpan w:val="2"/>
            <w:hideMark/>
          </w:tcPr>
          <w:p w:rsidR="006F66A5" w:rsidRPr="00E33FE5" w:rsidRDefault="008B6133" w:rsidP="00FD131C">
            <w:pPr>
              <w:rPr>
                <w:rFonts w:ascii="Arial" w:eastAsia="Times New Roman" w:hAnsi="Arial" w:cs="Arial"/>
                <w:b/>
                <w:sz w:val="15"/>
                <w:szCs w:val="15"/>
              </w:rPr>
            </w:pPr>
            <w:r>
              <w:rPr>
                <w:rStyle w:val="Strong"/>
                <w:rFonts w:ascii="Arial" w:eastAsia="Times New Roman" w:hAnsi="Arial" w:cs="Arial"/>
                <w:b w:val="0"/>
                <w:sz w:val="15"/>
                <w:szCs w:val="15"/>
              </w:rPr>
              <w:t>Prestación de S</w:t>
            </w:r>
            <w:r w:rsidR="006F66A5" w:rsidRPr="00E33FE5">
              <w:rPr>
                <w:rStyle w:val="Strong"/>
                <w:rFonts w:ascii="Arial" w:eastAsia="Times New Roman" w:hAnsi="Arial" w:cs="Arial"/>
                <w:b w:val="0"/>
                <w:sz w:val="15"/>
                <w:szCs w:val="15"/>
              </w:rPr>
              <w:t>ervicios a los Migrantes Colimenses.</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servicios prestados</w:t>
            </w:r>
            <w:r w:rsidR="00E1250F">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Informe de Gobierno del titular del Ejecutivo</w:t>
            </w:r>
            <w:r w:rsidR="00E1250F">
              <w:rPr>
                <w:rFonts w:ascii="Arial" w:eastAsia="Times New Roman" w:hAnsi="Arial" w:cs="Arial"/>
                <w:sz w:val="15"/>
                <w:szCs w:val="15"/>
              </w:rPr>
              <w:t>.</w:t>
            </w:r>
          </w:p>
        </w:tc>
        <w:tc>
          <w:tcPr>
            <w:tcW w:w="2693" w:type="dxa"/>
            <w:gridSpan w:val="2"/>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Se prestaron todos los servicios ofrecidos por la Coordinación a los migrantes Colimenses.</w:t>
            </w: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F</w:t>
            </w:r>
          </w:p>
        </w:tc>
        <w:tc>
          <w:tcPr>
            <w:tcW w:w="3118" w:type="dxa"/>
            <w:gridSpan w:val="2"/>
            <w:hideMark/>
          </w:tcPr>
          <w:p w:rsidR="006F66A5" w:rsidRPr="00E33FE5" w:rsidRDefault="008B6133" w:rsidP="00FD131C">
            <w:pPr>
              <w:rPr>
                <w:rFonts w:ascii="Arial" w:eastAsia="Times New Roman" w:hAnsi="Arial" w:cs="Arial"/>
                <w:b/>
                <w:sz w:val="15"/>
                <w:szCs w:val="15"/>
              </w:rPr>
            </w:pPr>
            <w:r>
              <w:rPr>
                <w:rStyle w:val="Strong"/>
                <w:rFonts w:ascii="Arial" w:eastAsia="Times New Roman" w:hAnsi="Arial" w:cs="Arial"/>
                <w:b w:val="0"/>
                <w:sz w:val="15"/>
                <w:szCs w:val="15"/>
              </w:rPr>
              <w:t>Acciones de Sensibilización a la Población B</w:t>
            </w:r>
            <w:r w:rsidR="006F66A5" w:rsidRPr="00E33FE5">
              <w:rPr>
                <w:rStyle w:val="Strong"/>
                <w:rFonts w:ascii="Arial" w:eastAsia="Times New Roman" w:hAnsi="Arial" w:cs="Arial"/>
                <w:b w:val="0"/>
                <w:sz w:val="15"/>
                <w:szCs w:val="15"/>
              </w:rPr>
              <w:t>rindada</w:t>
            </w:r>
            <w:r w:rsidR="00E1250F">
              <w:rPr>
                <w:rStyle w:val="Strong"/>
                <w:rFonts w:ascii="Arial" w:eastAsia="Times New Roman" w:hAnsi="Arial" w:cs="Arial"/>
                <w:b w:val="0"/>
                <w:sz w:val="15"/>
                <w:szCs w:val="15"/>
              </w:rPr>
              <w:t>.</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territorio estatal decretado como área natural o de valor ambiental</w:t>
            </w:r>
            <w:r w:rsidR="00E1250F">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Informes semestrales del área de parque y áreas naturales.</w:t>
            </w:r>
          </w:p>
        </w:tc>
        <w:tc>
          <w:tcPr>
            <w:tcW w:w="2693" w:type="dxa"/>
            <w:gridSpan w:val="2"/>
            <w:hideMark/>
          </w:tcPr>
          <w:p w:rsidR="006F66A5" w:rsidRPr="00E33FE5" w:rsidRDefault="006F66A5" w:rsidP="00FD131C">
            <w:pPr>
              <w:rPr>
                <w:rFonts w:ascii="Arial" w:eastAsia="Times New Roman" w:hAnsi="Arial" w:cs="Arial"/>
                <w:sz w:val="15"/>
                <w:szCs w:val="15"/>
              </w:rPr>
            </w:pP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gridSpan w:val="2"/>
            <w:hideMark/>
          </w:tcPr>
          <w:p w:rsidR="006F66A5" w:rsidRPr="00E33FE5" w:rsidRDefault="008B6133" w:rsidP="00FD131C">
            <w:pPr>
              <w:rPr>
                <w:rFonts w:ascii="Arial" w:eastAsia="Times New Roman" w:hAnsi="Arial" w:cs="Arial"/>
                <w:b/>
                <w:sz w:val="15"/>
                <w:szCs w:val="15"/>
              </w:rPr>
            </w:pPr>
            <w:r>
              <w:rPr>
                <w:rStyle w:val="Strong"/>
                <w:rFonts w:ascii="Arial" w:eastAsia="Times New Roman" w:hAnsi="Arial" w:cs="Arial"/>
                <w:b w:val="0"/>
                <w:sz w:val="15"/>
                <w:szCs w:val="15"/>
              </w:rPr>
              <w:t>Impartición de Platicas de O</w:t>
            </w:r>
            <w:r w:rsidR="006F66A5" w:rsidRPr="00E33FE5">
              <w:rPr>
                <w:rStyle w:val="Strong"/>
                <w:rFonts w:ascii="Arial" w:eastAsia="Times New Roman" w:hAnsi="Arial" w:cs="Arial"/>
                <w:b w:val="0"/>
                <w:sz w:val="15"/>
                <w:szCs w:val="15"/>
              </w:rPr>
              <w:t>rient</w:t>
            </w:r>
            <w:r>
              <w:rPr>
                <w:rStyle w:val="Strong"/>
                <w:rFonts w:ascii="Arial" w:eastAsia="Times New Roman" w:hAnsi="Arial" w:cs="Arial"/>
                <w:b w:val="0"/>
                <w:sz w:val="15"/>
                <w:szCs w:val="15"/>
              </w:rPr>
              <w:t>ación M</w:t>
            </w:r>
            <w:r w:rsidR="006F66A5" w:rsidRPr="00E33FE5">
              <w:rPr>
                <w:rStyle w:val="Strong"/>
                <w:rFonts w:ascii="Arial" w:eastAsia="Times New Roman" w:hAnsi="Arial" w:cs="Arial"/>
                <w:b w:val="0"/>
                <w:sz w:val="15"/>
                <w:szCs w:val="15"/>
              </w:rPr>
              <w:t>atrimonial</w:t>
            </w:r>
            <w:r w:rsidR="00E1250F">
              <w:rPr>
                <w:rStyle w:val="Strong"/>
                <w:rFonts w:ascii="Arial" w:eastAsia="Times New Roman" w:hAnsi="Arial" w:cs="Arial"/>
                <w:b w:val="0"/>
                <w:sz w:val="15"/>
                <w:szCs w:val="15"/>
              </w:rPr>
              <w:t>.</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Tasa de variación de las pláticas de orientación matrimonial y cobertura a los 10 municipios</w:t>
            </w:r>
            <w:r w:rsidR="00E1250F">
              <w:rPr>
                <w:rFonts w:ascii="Arial" w:eastAsia="Times New Roman" w:hAnsi="Arial" w:cs="Arial"/>
                <w:sz w:val="15"/>
                <w:szCs w:val="15"/>
              </w:rPr>
              <w:t>.</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Registros internos del Consejo Estatal de Población</w:t>
            </w:r>
            <w:r w:rsidR="00E1250F">
              <w:rPr>
                <w:rFonts w:ascii="Arial" w:eastAsia="Times New Roman" w:hAnsi="Arial" w:cs="Arial"/>
                <w:sz w:val="15"/>
                <w:szCs w:val="15"/>
              </w:rPr>
              <w:t>.</w:t>
            </w:r>
          </w:p>
        </w:tc>
        <w:tc>
          <w:tcPr>
            <w:tcW w:w="2693" w:type="dxa"/>
            <w:gridSpan w:val="2"/>
            <w:hideMark/>
          </w:tcPr>
          <w:p w:rsidR="006F66A5" w:rsidRPr="00E33FE5" w:rsidRDefault="006F66A5" w:rsidP="00FD131C">
            <w:pPr>
              <w:rPr>
                <w:rFonts w:ascii="Arial" w:eastAsia="Times New Roman" w:hAnsi="Arial" w:cs="Arial"/>
                <w:sz w:val="15"/>
                <w:szCs w:val="15"/>
              </w:rPr>
            </w:pPr>
          </w:p>
        </w:tc>
      </w:tr>
      <w:tr w:rsidR="006F66A5"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hideMark/>
          </w:tcPr>
          <w:p w:rsidR="006F66A5" w:rsidRPr="00E33FE5" w:rsidRDefault="006F66A5" w:rsidP="0015640F">
            <w:pPr>
              <w:jc w:val="center"/>
              <w:rPr>
                <w:rFonts w:ascii="Arial" w:eastAsia="Times New Roman" w:hAnsi="Arial" w:cs="Arial"/>
                <w:sz w:val="15"/>
                <w:szCs w:val="15"/>
              </w:rPr>
            </w:pPr>
            <w:r w:rsidRPr="00E33FE5">
              <w:rPr>
                <w:rFonts w:ascii="Arial" w:eastAsia="Times New Roman" w:hAnsi="Arial" w:cs="Arial"/>
                <w:sz w:val="15"/>
                <w:szCs w:val="15"/>
              </w:rPr>
              <w:t>G</w:t>
            </w:r>
          </w:p>
        </w:tc>
        <w:tc>
          <w:tcPr>
            <w:tcW w:w="3118" w:type="dxa"/>
            <w:gridSpan w:val="2"/>
            <w:hideMark/>
          </w:tcPr>
          <w:p w:rsidR="006F66A5" w:rsidRPr="00E33FE5" w:rsidRDefault="008B6133" w:rsidP="00FD131C">
            <w:pPr>
              <w:rPr>
                <w:rFonts w:ascii="Arial" w:eastAsia="Times New Roman" w:hAnsi="Arial" w:cs="Arial"/>
                <w:b/>
                <w:sz w:val="15"/>
                <w:szCs w:val="15"/>
              </w:rPr>
            </w:pPr>
            <w:r>
              <w:rPr>
                <w:rStyle w:val="Strong"/>
                <w:rFonts w:ascii="Arial" w:eastAsia="Times New Roman" w:hAnsi="Arial" w:cs="Arial"/>
                <w:b w:val="0"/>
                <w:sz w:val="15"/>
                <w:szCs w:val="15"/>
              </w:rPr>
              <w:t>Gobiernos Municipales P</w:t>
            </w:r>
            <w:r w:rsidR="006F66A5" w:rsidRPr="00E33FE5">
              <w:rPr>
                <w:rStyle w:val="Strong"/>
                <w:rFonts w:ascii="Arial" w:eastAsia="Times New Roman" w:hAnsi="Arial" w:cs="Arial"/>
                <w:b w:val="0"/>
                <w:sz w:val="15"/>
                <w:szCs w:val="15"/>
              </w:rPr>
              <w:t>romovidos.</w:t>
            </w:r>
          </w:p>
        </w:tc>
        <w:tc>
          <w:tcPr>
            <w:tcW w:w="2977"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Porcentaje de gobiernos municipales promovidos.</w:t>
            </w:r>
          </w:p>
        </w:tc>
        <w:tc>
          <w:tcPr>
            <w:tcW w:w="2693" w:type="dxa"/>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Informe de Gobierno del titular del Ejecutivo</w:t>
            </w:r>
            <w:r w:rsidR="00E1250F">
              <w:rPr>
                <w:rFonts w:ascii="Arial" w:eastAsia="Times New Roman" w:hAnsi="Arial" w:cs="Arial"/>
                <w:sz w:val="15"/>
                <w:szCs w:val="15"/>
              </w:rPr>
              <w:t>.</w:t>
            </w:r>
          </w:p>
        </w:tc>
        <w:tc>
          <w:tcPr>
            <w:tcW w:w="2693" w:type="dxa"/>
            <w:gridSpan w:val="2"/>
            <w:hideMark/>
          </w:tcPr>
          <w:p w:rsidR="006F66A5" w:rsidRPr="00E33FE5" w:rsidRDefault="006F66A5" w:rsidP="00FD131C">
            <w:pPr>
              <w:rPr>
                <w:rFonts w:ascii="Arial" w:eastAsia="Times New Roman" w:hAnsi="Arial" w:cs="Arial"/>
                <w:sz w:val="15"/>
                <w:szCs w:val="15"/>
              </w:rPr>
            </w:pPr>
            <w:r w:rsidRPr="00E33FE5">
              <w:rPr>
                <w:rFonts w:ascii="Arial" w:eastAsia="Times New Roman" w:hAnsi="Arial" w:cs="Arial"/>
                <w:sz w:val="15"/>
                <w:szCs w:val="15"/>
              </w:rPr>
              <w:t>Se promovieron a todos los Municipios del Estado.</w:t>
            </w:r>
          </w:p>
        </w:tc>
      </w:tr>
      <w:tr w:rsidR="00BA7934"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BA7934" w:rsidRPr="00E33FE5" w:rsidRDefault="00BA7934" w:rsidP="0015640F">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gridSpan w:val="2"/>
            <w:hideMark/>
          </w:tcPr>
          <w:p w:rsidR="00BA7934" w:rsidRPr="00E33FE5" w:rsidRDefault="00BA7934" w:rsidP="00FD131C">
            <w:pPr>
              <w:rPr>
                <w:rFonts w:ascii="Arial" w:eastAsia="Times New Roman" w:hAnsi="Arial" w:cs="Arial"/>
                <w:b/>
                <w:sz w:val="15"/>
                <w:szCs w:val="15"/>
              </w:rPr>
            </w:pPr>
            <w:r w:rsidRPr="00E33FE5">
              <w:rPr>
                <w:rStyle w:val="Strong"/>
                <w:rFonts w:ascii="Arial" w:eastAsia="Times New Roman" w:hAnsi="Arial" w:cs="Arial"/>
                <w:b w:val="0"/>
                <w:sz w:val="15"/>
                <w:szCs w:val="15"/>
              </w:rPr>
              <w:t>Implementación del Sistema Estatal de Capacitación Municipal</w:t>
            </w:r>
            <w:r>
              <w:rPr>
                <w:rStyle w:val="Strong"/>
                <w:rFonts w:ascii="Arial" w:eastAsia="Times New Roman" w:hAnsi="Arial" w:cs="Arial"/>
                <w:b w:val="0"/>
                <w:sz w:val="15"/>
                <w:szCs w:val="15"/>
              </w:rPr>
              <w:t xml:space="preserve"> </w:t>
            </w:r>
            <w:r w:rsidRPr="00E33FE5">
              <w:rPr>
                <w:rStyle w:val="Strong"/>
                <w:rFonts w:ascii="Arial" w:eastAsia="Times New Roman" w:hAnsi="Arial" w:cs="Arial"/>
                <w:b w:val="0"/>
                <w:sz w:val="15"/>
                <w:szCs w:val="15"/>
              </w:rPr>
              <w:t>(SIECAM)</w:t>
            </w:r>
            <w:r>
              <w:rPr>
                <w:rStyle w:val="Strong"/>
                <w:rFonts w:ascii="Arial" w:eastAsia="Times New Roman" w:hAnsi="Arial" w:cs="Arial"/>
                <w:b w:val="0"/>
                <w:sz w:val="15"/>
                <w:szCs w:val="15"/>
              </w:rPr>
              <w:t>.</w:t>
            </w:r>
          </w:p>
        </w:tc>
        <w:tc>
          <w:tcPr>
            <w:tcW w:w="2977" w:type="dxa"/>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Porcentaje de cursos impartidos a las autoridades municipales</w:t>
            </w:r>
            <w:r>
              <w:rPr>
                <w:rFonts w:ascii="Arial" w:eastAsia="Times New Roman" w:hAnsi="Arial" w:cs="Arial"/>
                <w:sz w:val="15"/>
                <w:szCs w:val="15"/>
              </w:rPr>
              <w:t>.</w:t>
            </w:r>
          </w:p>
        </w:tc>
        <w:tc>
          <w:tcPr>
            <w:tcW w:w="2693" w:type="dxa"/>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Informe de Gobierno del titular del Ejecutivo</w:t>
            </w:r>
            <w:r>
              <w:rPr>
                <w:rFonts w:ascii="Arial" w:eastAsia="Times New Roman" w:hAnsi="Arial" w:cs="Arial"/>
                <w:sz w:val="15"/>
                <w:szCs w:val="15"/>
              </w:rPr>
              <w:t>.</w:t>
            </w:r>
          </w:p>
        </w:tc>
        <w:tc>
          <w:tcPr>
            <w:tcW w:w="2693" w:type="dxa"/>
            <w:gridSpan w:val="2"/>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Se implementó el sistema estatal de capacitación municipal entre las Autoridades Municipales del Estado.</w:t>
            </w:r>
          </w:p>
        </w:tc>
      </w:tr>
      <w:tr w:rsidR="00BA7934"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BA7934" w:rsidRPr="00E33FE5" w:rsidRDefault="00BA7934" w:rsidP="00FD131C">
            <w:pPr>
              <w:rPr>
                <w:rFonts w:ascii="Arial" w:eastAsia="Times New Roman" w:hAnsi="Arial" w:cs="Arial"/>
                <w:sz w:val="15"/>
                <w:szCs w:val="15"/>
              </w:rPr>
            </w:pPr>
          </w:p>
        </w:tc>
        <w:tc>
          <w:tcPr>
            <w:tcW w:w="851" w:type="dxa"/>
            <w:gridSpan w:val="2"/>
            <w:hideMark/>
          </w:tcPr>
          <w:p w:rsidR="00BA7934" w:rsidRPr="00E33FE5" w:rsidRDefault="00BA7934" w:rsidP="0015640F">
            <w:pPr>
              <w:jc w:val="center"/>
              <w:rPr>
                <w:rFonts w:ascii="Arial" w:eastAsia="Times New Roman" w:hAnsi="Arial" w:cs="Arial"/>
                <w:sz w:val="15"/>
                <w:szCs w:val="15"/>
              </w:rPr>
            </w:pPr>
            <w:r w:rsidRPr="00E33FE5">
              <w:rPr>
                <w:rFonts w:ascii="Arial" w:eastAsia="Times New Roman" w:hAnsi="Arial" w:cs="Arial"/>
                <w:sz w:val="15"/>
                <w:szCs w:val="15"/>
              </w:rPr>
              <w:t>02</w:t>
            </w:r>
          </w:p>
        </w:tc>
        <w:tc>
          <w:tcPr>
            <w:tcW w:w="3118" w:type="dxa"/>
            <w:gridSpan w:val="2"/>
            <w:hideMark/>
          </w:tcPr>
          <w:p w:rsidR="00BA7934" w:rsidRPr="00E33FE5" w:rsidRDefault="00BA7934" w:rsidP="00FD131C">
            <w:pPr>
              <w:rPr>
                <w:rFonts w:ascii="Arial" w:eastAsia="Times New Roman" w:hAnsi="Arial" w:cs="Arial"/>
                <w:b/>
                <w:sz w:val="15"/>
                <w:szCs w:val="15"/>
              </w:rPr>
            </w:pPr>
            <w:r w:rsidRPr="00E33FE5">
              <w:rPr>
                <w:rStyle w:val="Strong"/>
                <w:rFonts w:ascii="Arial" w:eastAsia="Times New Roman" w:hAnsi="Arial" w:cs="Arial"/>
                <w:b w:val="0"/>
                <w:sz w:val="15"/>
                <w:szCs w:val="15"/>
              </w:rPr>
              <w:t>Promoción de proyectos y/o programas municipales en el Estado.</w:t>
            </w:r>
          </w:p>
        </w:tc>
        <w:tc>
          <w:tcPr>
            <w:tcW w:w="2977" w:type="dxa"/>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Porcentaje de proyectos y/o programas municipales.</w:t>
            </w:r>
          </w:p>
        </w:tc>
        <w:tc>
          <w:tcPr>
            <w:tcW w:w="2693" w:type="dxa"/>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Informe de Gobierno del titular del Ejecutivo</w:t>
            </w:r>
            <w:r>
              <w:rPr>
                <w:rFonts w:ascii="Arial" w:eastAsia="Times New Roman" w:hAnsi="Arial" w:cs="Arial"/>
                <w:sz w:val="15"/>
                <w:szCs w:val="15"/>
              </w:rPr>
              <w:t>.</w:t>
            </w:r>
          </w:p>
        </w:tc>
        <w:tc>
          <w:tcPr>
            <w:tcW w:w="2693" w:type="dxa"/>
            <w:gridSpan w:val="2"/>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Se promovieron los proyectos y programas en los Municipios del Estado.</w:t>
            </w:r>
          </w:p>
        </w:tc>
      </w:tr>
      <w:tr w:rsidR="00BA7934"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BA7934" w:rsidRPr="00E33FE5" w:rsidRDefault="00BA7934" w:rsidP="00FD131C">
            <w:pPr>
              <w:rPr>
                <w:rFonts w:ascii="Arial" w:eastAsia="Times New Roman" w:hAnsi="Arial" w:cs="Arial"/>
                <w:sz w:val="15"/>
                <w:szCs w:val="15"/>
              </w:rPr>
            </w:pPr>
          </w:p>
        </w:tc>
        <w:tc>
          <w:tcPr>
            <w:tcW w:w="851" w:type="dxa"/>
            <w:gridSpan w:val="2"/>
            <w:hideMark/>
          </w:tcPr>
          <w:p w:rsidR="00BA7934" w:rsidRPr="00E33FE5" w:rsidRDefault="00BA7934" w:rsidP="0015640F">
            <w:pPr>
              <w:jc w:val="center"/>
              <w:rPr>
                <w:rFonts w:ascii="Arial" w:eastAsia="Times New Roman" w:hAnsi="Arial" w:cs="Arial"/>
                <w:sz w:val="15"/>
                <w:szCs w:val="15"/>
              </w:rPr>
            </w:pPr>
            <w:r w:rsidRPr="00E33FE5">
              <w:rPr>
                <w:rFonts w:ascii="Arial" w:eastAsia="Times New Roman" w:hAnsi="Arial" w:cs="Arial"/>
                <w:sz w:val="15"/>
                <w:szCs w:val="15"/>
              </w:rPr>
              <w:t>03</w:t>
            </w:r>
          </w:p>
        </w:tc>
        <w:tc>
          <w:tcPr>
            <w:tcW w:w="3118" w:type="dxa"/>
            <w:gridSpan w:val="2"/>
            <w:hideMark/>
          </w:tcPr>
          <w:p w:rsidR="00BA7934" w:rsidRPr="00E33FE5" w:rsidRDefault="00BA7934" w:rsidP="00FD131C">
            <w:pPr>
              <w:rPr>
                <w:rFonts w:ascii="Arial" w:eastAsia="Times New Roman" w:hAnsi="Arial" w:cs="Arial"/>
                <w:b/>
                <w:sz w:val="15"/>
                <w:szCs w:val="15"/>
              </w:rPr>
            </w:pPr>
            <w:r w:rsidRPr="00E33FE5">
              <w:rPr>
                <w:rStyle w:val="Strong"/>
                <w:rFonts w:ascii="Arial" w:eastAsia="Times New Roman" w:hAnsi="Arial" w:cs="Arial"/>
                <w:b w:val="0"/>
                <w:sz w:val="15"/>
                <w:szCs w:val="15"/>
              </w:rPr>
              <w:t>Promoción de Agenda para el Desarrollo Municipal (ADM)</w:t>
            </w:r>
            <w:r>
              <w:rPr>
                <w:rStyle w:val="Strong"/>
                <w:rFonts w:ascii="Arial" w:eastAsia="Times New Roman" w:hAnsi="Arial" w:cs="Arial"/>
                <w:b w:val="0"/>
                <w:sz w:val="15"/>
                <w:szCs w:val="15"/>
              </w:rPr>
              <w:t>.</w:t>
            </w:r>
          </w:p>
        </w:tc>
        <w:tc>
          <w:tcPr>
            <w:tcW w:w="2977" w:type="dxa"/>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Porcentaje de municipios inscritos a agenda para el desarrollo municipal.</w:t>
            </w:r>
          </w:p>
        </w:tc>
        <w:tc>
          <w:tcPr>
            <w:tcW w:w="2693" w:type="dxa"/>
            <w:hideMark/>
          </w:tcPr>
          <w:p w:rsidR="00BA7934" w:rsidRPr="00E33FE5" w:rsidRDefault="00BA7934" w:rsidP="00FD131C">
            <w:pPr>
              <w:rPr>
                <w:rFonts w:ascii="Arial" w:hAnsi="Arial" w:cs="Arial"/>
                <w:sz w:val="15"/>
                <w:szCs w:val="15"/>
              </w:rPr>
            </w:pPr>
            <w:r w:rsidRPr="00E33FE5">
              <w:rPr>
                <w:rFonts w:ascii="Arial" w:eastAsia="Times New Roman" w:hAnsi="Arial" w:cs="Arial"/>
                <w:sz w:val="15"/>
                <w:szCs w:val="15"/>
              </w:rPr>
              <w:t>Informe de Gobierno del titular del Ejecutivo</w:t>
            </w:r>
            <w:r>
              <w:rPr>
                <w:rFonts w:ascii="Arial" w:eastAsia="Times New Roman" w:hAnsi="Arial" w:cs="Arial"/>
                <w:sz w:val="15"/>
                <w:szCs w:val="15"/>
              </w:rPr>
              <w:t>.</w:t>
            </w:r>
          </w:p>
        </w:tc>
        <w:tc>
          <w:tcPr>
            <w:tcW w:w="2693" w:type="dxa"/>
            <w:gridSpan w:val="2"/>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Se inscribieron los municipios en el programa ADM.</w:t>
            </w:r>
          </w:p>
        </w:tc>
      </w:tr>
      <w:tr w:rsidR="00BA7934"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BA7934" w:rsidRPr="00E33FE5" w:rsidRDefault="00BA7934" w:rsidP="00FD131C">
            <w:pPr>
              <w:rPr>
                <w:rFonts w:ascii="Arial" w:eastAsia="Times New Roman" w:hAnsi="Arial" w:cs="Arial"/>
                <w:sz w:val="15"/>
                <w:szCs w:val="15"/>
              </w:rPr>
            </w:pPr>
          </w:p>
        </w:tc>
        <w:tc>
          <w:tcPr>
            <w:tcW w:w="851" w:type="dxa"/>
            <w:gridSpan w:val="2"/>
            <w:hideMark/>
          </w:tcPr>
          <w:p w:rsidR="00BA7934" w:rsidRPr="00E33FE5" w:rsidRDefault="00BA7934" w:rsidP="0015640F">
            <w:pPr>
              <w:jc w:val="center"/>
              <w:rPr>
                <w:rFonts w:ascii="Arial" w:eastAsia="Times New Roman" w:hAnsi="Arial" w:cs="Arial"/>
                <w:sz w:val="15"/>
                <w:szCs w:val="15"/>
              </w:rPr>
            </w:pPr>
            <w:r w:rsidRPr="00E33FE5">
              <w:rPr>
                <w:rFonts w:ascii="Arial" w:eastAsia="Times New Roman" w:hAnsi="Arial" w:cs="Arial"/>
                <w:sz w:val="15"/>
                <w:szCs w:val="15"/>
              </w:rPr>
              <w:t>04</w:t>
            </w:r>
          </w:p>
        </w:tc>
        <w:tc>
          <w:tcPr>
            <w:tcW w:w="3118" w:type="dxa"/>
            <w:gridSpan w:val="2"/>
            <w:hideMark/>
          </w:tcPr>
          <w:p w:rsidR="00BA7934" w:rsidRPr="00E33FE5" w:rsidRDefault="00BA7934" w:rsidP="00FD131C">
            <w:pPr>
              <w:rPr>
                <w:rFonts w:ascii="Arial" w:eastAsia="Times New Roman" w:hAnsi="Arial" w:cs="Arial"/>
                <w:b/>
                <w:sz w:val="15"/>
                <w:szCs w:val="15"/>
              </w:rPr>
            </w:pPr>
            <w:r w:rsidRPr="00E33FE5">
              <w:rPr>
                <w:rStyle w:val="Strong"/>
                <w:rFonts w:ascii="Arial" w:eastAsia="Times New Roman" w:hAnsi="Arial" w:cs="Arial"/>
                <w:b w:val="0"/>
                <w:sz w:val="15"/>
                <w:szCs w:val="15"/>
              </w:rPr>
              <w:t>Vinculación de los tres órdenes de Gobierno, así como las instancias públicas del Estado.</w:t>
            </w:r>
          </w:p>
        </w:tc>
        <w:tc>
          <w:tcPr>
            <w:tcW w:w="2977" w:type="dxa"/>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Porcentaje de acciones en la vinculación con los tres órdenes de Gobierno y las instancias públicas.</w:t>
            </w:r>
          </w:p>
        </w:tc>
        <w:tc>
          <w:tcPr>
            <w:tcW w:w="2693" w:type="dxa"/>
            <w:hideMark/>
          </w:tcPr>
          <w:p w:rsidR="00BA7934" w:rsidRPr="00E33FE5" w:rsidRDefault="00BA7934" w:rsidP="00FD131C">
            <w:pPr>
              <w:rPr>
                <w:rFonts w:ascii="Arial" w:hAnsi="Arial" w:cs="Arial"/>
                <w:sz w:val="15"/>
                <w:szCs w:val="15"/>
              </w:rPr>
            </w:pPr>
            <w:r w:rsidRPr="00E33FE5">
              <w:rPr>
                <w:rFonts w:ascii="Arial" w:eastAsia="Times New Roman" w:hAnsi="Arial" w:cs="Arial"/>
                <w:sz w:val="15"/>
                <w:szCs w:val="15"/>
              </w:rPr>
              <w:t>Informe de Gobierno del titular del Ejecutivo</w:t>
            </w:r>
            <w:r>
              <w:rPr>
                <w:rFonts w:ascii="Arial" w:eastAsia="Times New Roman" w:hAnsi="Arial" w:cs="Arial"/>
                <w:sz w:val="15"/>
                <w:szCs w:val="15"/>
              </w:rPr>
              <w:t>.</w:t>
            </w:r>
          </w:p>
        </w:tc>
        <w:tc>
          <w:tcPr>
            <w:tcW w:w="2693" w:type="dxa"/>
            <w:gridSpan w:val="2"/>
            <w:hideMark/>
          </w:tcPr>
          <w:p w:rsidR="00BA7934" w:rsidRPr="00E33FE5" w:rsidRDefault="00BA7934" w:rsidP="00FD131C">
            <w:pPr>
              <w:rPr>
                <w:rFonts w:ascii="Arial" w:eastAsia="Times New Roman" w:hAnsi="Arial" w:cs="Arial"/>
                <w:sz w:val="15"/>
                <w:szCs w:val="15"/>
              </w:rPr>
            </w:pPr>
            <w:r w:rsidRPr="00E33FE5">
              <w:rPr>
                <w:rFonts w:ascii="Arial" w:eastAsia="Times New Roman" w:hAnsi="Arial" w:cs="Arial"/>
                <w:sz w:val="15"/>
                <w:szCs w:val="15"/>
              </w:rPr>
              <w:t>Se llevaron las acciones para vincular los tres órdenes de Gobierno como instancias públicas en el Estado.</w:t>
            </w:r>
          </w:p>
        </w:tc>
      </w:tr>
    </w:tbl>
    <w:p w:rsidR="00E33FE5" w:rsidRDefault="00E33FE5">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37"/>
        <w:gridCol w:w="714"/>
        <w:gridCol w:w="2404"/>
        <w:gridCol w:w="714"/>
        <w:gridCol w:w="2977"/>
        <w:gridCol w:w="2693"/>
        <w:gridCol w:w="1838"/>
        <w:gridCol w:w="855"/>
      </w:tblGrid>
      <w:tr w:rsidR="00E33FE5" w:rsidRPr="00000049" w:rsidTr="00E33FE5">
        <w:trPr>
          <w:gridBefore w:val="2"/>
          <w:gridAfter w:val="1"/>
          <w:wBefore w:w="1408" w:type="dxa"/>
          <w:wAfter w:w="855" w:type="dxa"/>
        </w:trPr>
        <w:tc>
          <w:tcPr>
            <w:tcW w:w="3118" w:type="dxa"/>
            <w:gridSpan w:val="2"/>
          </w:tcPr>
          <w:p w:rsidR="00E33FE5" w:rsidRPr="00000049" w:rsidRDefault="00E07141" w:rsidP="00FD131C">
            <w:pPr>
              <w:rPr>
                <w:b/>
              </w:rPr>
            </w:pPr>
            <w:r>
              <w:rPr>
                <w:rFonts w:ascii="Arial" w:eastAsia="Times New Roman" w:hAnsi="Arial" w:cs="Arial"/>
                <w:b/>
                <w:sz w:val="17"/>
                <w:szCs w:val="17"/>
              </w:rPr>
              <w:lastRenderedPageBreak/>
              <w:t>PROGRAMA PRESUPUESTARIO:</w:t>
            </w:r>
          </w:p>
        </w:tc>
        <w:tc>
          <w:tcPr>
            <w:tcW w:w="8222" w:type="dxa"/>
            <w:gridSpan w:val="4"/>
          </w:tcPr>
          <w:p w:rsidR="00E33FE5" w:rsidRPr="004140CE" w:rsidRDefault="008A1C3E" w:rsidP="00FD131C">
            <w:pPr>
              <w:rPr>
                <w:b/>
              </w:rPr>
            </w:pPr>
            <w:r w:rsidRPr="008A1C3E">
              <w:rPr>
                <w:rFonts w:ascii="Arial" w:eastAsia="Times New Roman" w:hAnsi="Arial" w:cs="Arial"/>
                <w:b/>
                <w:sz w:val="17"/>
                <w:szCs w:val="17"/>
              </w:rPr>
              <w:t>77-CONSOLIDACIÓN DE LA GOBERNABILIDAD DEMOCRÁTICA DEL ESTADO DE COLIMA</w:t>
            </w:r>
          </w:p>
        </w:tc>
      </w:tr>
      <w:tr w:rsidR="00E33FE5" w:rsidRPr="00000049" w:rsidTr="00E33FE5">
        <w:trPr>
          <w:gridBefore w:val="2"/>
          <w:gridAfter w:val="1"/>
          <w:wBefore w:w="1408" w:type="dxa"/>
          <w:wAfter w:w="855" w:type="dxa"/>
        </w:trPr>
        <w:tc>
          <w:tcPr>
            <w:tcW w:w="3118" w:type="dxa"/>
            <w:gridSpan w:val="2"/>
          </w:tcPr>
          <w:p w:rsidR="00E33FE5" w:rsidRPr="00000049" w:rsidRDefault="00E33FE5" w:rsidP="00FD131C">
            <w:pPr>
              <w:rPr>
                <w:b/>
              </w:rPr>
            </w:pPr>
            <w:r w:rsidRPr="00000049">
              <w:rPr>
                <w:rFonts w:ascii="Arial" w:eastAsia="Times New Roman" w:hAnsi="Arial" w:cs="Arial"/>
                <w:b/>
                <w:sz w:val="17"/>
                <w:szCs w:val="17"/>
              </w:rPr>
              <w:t>CLASIFICACIÓN PROGRAMÁTICA:</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E-PRESTACIÓN DE SERVICIOS PÚBLICOS</w:t>
            </w:r>
          </w:p>
        </w:tc>
      </w:tr>
      <w:tr w:rsidR="00E33FE5" w:rsidRPr="00000049" w:rsidTr="00E33FE5">
        <w:trPr>
          <w:gridBefore w:val="2"/>
          <w:gridAfter w:val="1"/>
          <w:wBefore w:w="1408" w:type="dxa"/>
          <w:wAfter w:w="855" w:type="dxa"/>
        </w:trPr>
        <w:tc>
          <w:tcPr>
            <w:tcW w:w="3118" w:type="dxa"/>
            <w:gridSpan w:val="2"/>
          </w:tcPr>
          <w:p w:rsidR="00E33FE5"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020000 - SECRETARÍA GENERAL DE GOBIERNO</w:t>
            </w:r>
          </w:p>
        </w:tc>
      </w:tr>
      <w:tr w:rsidR="00E33FE5" w:rsidRPr="00000049" w:rsidTr="00E33FE5">
        <w:trPr>
          <w:gridBefore w:val="2"/>
          <w:gridAfter w:val="1"/>
          <w:wBefore w:w="1408" w:type="dxa"/>
          <w:wAfter w:w="855" w:type="dxa"/>
        </w:trPr>
        <w:tc>
          <w:tcPr>
            <w:tcW w:w="3118" w:type="dxa"/>
            <w:gridSpan w:val="2"/>
          </w:tcPr>
          <w:p w:rsidR="00E33FE5" w:rsidRPr="00000049" w:rsidRDefault="00E33FE5" w:rsidP="00FD131C">
            <w:pPr>
              <w:rPr>
                <w:b/>
              </w:rPr>
            </w:pPr>
            <w:r w:rsidRPr="00000049">
              <w:rPr>
                <w:rFonts w:ascii="Arial" w:eastAsia="Times New Roman" w:hAnsi="Arial" w:cs="Arial"/>
                <w:b/>
                <w:sz w:val="17"/>
                <w:szCs w:val="17"/>
              </w:rPr>
              <w:t>EJE DE LA POLÍTICA PÚBLICA:</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3 - COLIMA SEGURO</w:t>
            </w:r>
          </w:p>
        </w:tc>
      </w:tr>
      <w:tr w:rsidR="00E33FE5" w:rsidRPr="00000049" w:rsidTr="00E33FE5">
        <w:trPr>
          <w:gridBefore w:val="2"/>
          <w:gridAfter w:val="1"/>
          <w:wBefore w:w="1408" w:type="dxa"/>
          <w:wAfter w:w="855" w:type="dxa"/>
        </w:trPr>
        <w:tc>
          <w:tcPr>
            <w:tcW w:w="3118" w:type="dxa"/>
            <w:gridSpan w:val="2"/>
          </w:tcPr>
          <w:p w:rsidR="00E33FE5" w:rsidRDefault="00E33FE5" w:rsidP="00FD131C">
            <w:pPr>
              <w:rPr>
                <w:rFonts w:ascii="Arial" w:eastAsia="Times New Roman" w:hAnsi="Arial" w:cs="Arial"/>
                <w:b/>
                <w:sz w:val="17"/>
                <w:szCs w:val="17"/>
              </w:rPr>
            </w:pPr>
          </w:p>
          <w:p w:rsidR="00E33FE5" w:rsidRPr="00000049" w:rsidRDefault="00E33FE5" w:rsidP="00FD131C">
            <w:pPr>
              <w:rPr>
                <w:rFonts w:ascii="Arial" w:eastAsia="Times New Roman" w:hAnsi="Arial" w:cs="Arial"/>
                <w:b/>
                <w:sz w:val="17"/>
                <w:szCs w:val="17"/>
              </w:rPr>
            </w:pPr>
          </w:p>
        </w:tc>
        <w:tc>
          <w:tcPr>
            <w:tcW w:w="8222" w:type="dxa"/>
            <w:gridSpan w:val="4"/>
          </w:tcPr>
          <w:p w:rsidR="00E33FE5" w:rsidRDefault="00E33FE5" w:rsidP="00FD131C">
            <w:pPr>
              <w:rPr>
                <w:rFonts w:ascii="Arial" w:eastAsia="Times New Roman" w:hAnsi="Arial" w:cs="Arial"/>
                <w:sz w:val="17"/>
                <w:szCs w:val="17"/>
              </w:rPr>
            </w:pPr>
          </w:p>
        </w:tc>
      </w:tr>
      <w:tr w:rsidR="00E37154"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hideMark/>
          </w:tcPr>
          <w:p w:rsidR="00A3230F" w:rsidRPr="00E33FE5" w:rsidRDefault="00A3230F" w:rsidP="0015640F">
            <w:pPr>
              <w:jc w:val="center"/>
              <w:rPr>
                <w:rFonts w:ascii="Arial" w:eastAsia="Times New Roman" w:hAnsi="Arial" w:cs="Arial"/>
                <w:sz w:val="15"/>
                <w:szCs w:val="15"/>
              </w:rPr>
            </w:pPr>
            <w:r w:rsidRPr="00E33FE5">
              <w:rPr>
                <w:rFonts w:ascii="Arial" w:eastAsia="Times New Roman" w:hAnsi="Arial" w:cs="Arial"/>
                <w:sz w:val="15"/>
                <w:szCs w:val="15"/>
              </w:rPr>
              <w:t>H</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Atención integral a víctimas del delito y de violaciones a derechos humanos brindada.</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 las personas víctimas del delito o de violaciones a derechos humanos asesoradas jurídicamente de forma integral</w:t>
            </w:r>
            <w:r w:rsidR="00E1250F">
              <w:rPr>
                <w:rFonts w:ascii="Arial" w:eastAsia="Times New Roman" w:hAnsi="Arial" w:cs="Arial"/>
                <w:sz w:val="15"/>
                <w:szCs w:val="15"/>
              </w:rPr>
              <w:t>.</w:t>
            </w:r>
          </w:p>
        </w:tc>
        <w:tc>
          <w:tcPr>
            <w:tcW w:w="2693" w:type="dxa"/>
            <w:hideMark/>
          </w:tcPr>
          <w:p w:rsidR="00A3230F" w:rsidRPr="00E33FE5" w:rsidRDefault="00A3230F" w:rsidP="00A3230F">
            <w:pPr>
              <w:rPr>
                <w:rFonts w:ascii="Arial"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A3230F" w:rsidRPr="00E33FE5" w:rsidRDefault="00A3230F" w:rsidP="0015640F">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Administración y conducción del Fondo Estatal para la atención, protección, asistencia y reparación integral a las víctimas; medidas de ayuda, asistencia y atención</w:t>
            </w:r>
            <w:r w:rsidR="00E1250F">
              <w:rPr>
                <w:rStyle w:val="Strong"/>
                <w:rFonts w:ascii="Arial" w:eastAsia="Times New Roman" w:hAnsi="Arial" w:cs="Arial"/>
                <w:b w:val="0"/>
                <w:sz w:val="15"/>
                <w:szCs w:val="15"/>
              </w:rPr>
              <w:t>.</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 las personas víctimas del delito y de violaciones a derechos humanos que se les brindan las medidas de ayuda asistencia y atención, reparación integral y aplicación de atenciones y apoyo con cargo al fondo.</w:t>
            </w:r>
          </w:p>
        </w:tc>
        <w:tc>
          <w:tcPr>
            <w:tcW w:w="2693" w:type="dxa"/>
            <w:hideMark/>
          </w:tcPr>
          <w:p w:rsidR="00A3230F" w:rsidRPr="00E33FE5" w:rsidRDefault="00A3230F" w:rsidP="00A3230F">
            <w:pPr>
              <w:rPr>
                <w:rFonts w:ascii="Arial"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15640F">
            <w:pPr>
              <w:jc w:val="center"/>
              <w:rPr>
                <w:rFonts w:ascii="Arial" w:eastAsia="Times New Roman" w:hAnsi="Arial" w:cs="Arial"/>
                <w:sz w:val="15"/>
                <w:szCs w:val="15"/>
              </w:rPr>
            </w:pPr>
            <w:r w:rsidRPr="00E33FE5">
              <w:rPr>
                <w:rFonts w:ascii="Arial" w:eastAsia="Times New Roman" w:hAnsi="Arial" w:cs="Arial"/>
                <w:sz w:val="15"/>
                <w:szCs w:val="15"/>
              </w:rPr>
              <w:t>02</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Atención a víctimas del delito y de violaciones a Derechos Humanos en forma de asesoría jurídica integral</w:t>
            </w:r>
            <w:r w:rsidR="00E1250F">
              <w:rPr>
                <w:rStyle w:val="Strong"/>
                <w:rFonts w:ascii="Arial" w:eastAsia="Times New Roman" w:hAnsi="Arial" w:cs="Arial"/>
                <w:b w:val="0"/>
                <w:sz w:val="15"/>
                <w:szCs w:val="15"/>
              </w:rPr>
              <w:t>.</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 las personas víctimas del delito y de violaciones a derechos humanos asesoradas de forma integral.</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Reportes estadísticos internos CEEAVI</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eastAsia="Times New Roman"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15640F">
            <w:pPr>
              <w:jc w:val="center"/>
              <w:rPr>
                <w:rFonts w:ascii="Arial" w:eastAsia="Times New Roman" w:hAnsi="Arial" w:cs="Arial"/>
                <w:sz w:val="15"/>
                <w:szCs w:val="15"/>
              </w:rPr>
            </w:pPr>
            <w:r w:rsidRPr="00E33FE5">
              <w:rPr>
                <w:rFonts w:ascii="Arial" w:eastAsia="Times New Roman" w:hAnsi="Arial" w:cs="Arial"/>
                <w:sz w:val="15"/>
                <w:szCs w:val="15"/>
              </w:rPr>
              <w:t>03</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Ingresar y registrar personas con la calidad de víctimas</w:t>
            </w:r>
            <w:r w:rsidR="008B6133">
              <w:rPr>
                <w:rStyle w:val="Strong"/>
                <w:rFonts w:ascii="Arial" w:eastAsia="Times New Roman" w:hAnsi="Arial" w:cs="Arial"/>
                <w:b w:val="0"/>
                <w:sz w:val="15"/>
                <w:szCs w:val="15"/>
              </w:rPr>
              <w:t xml:space="preserve"> del delito o de violaciones a derechos h</w:t>
            </w:r>
            <w:r w:rsidRPr="00E33FE5">
              <w:rPr>
                <w:rStyle w:val="Strong"/>
                <w:rFonts w:ascii="Arial" w:eastAsia="Times New Roman" w:hAnsi="Arial" w:cs="Arial"/>
                <w:b w:val="0"/>
                <w:sz w:val="15"/>
                <w:szCs w:val="15"/>
              </w:rPr>
              <w:t>umanos en el Registro Estatal de Víctimas</w:t>
            </w:r>
            <w:r w:rsidR="00E1250F">
              <w:rPr>
                <w:rStyle w:val="Strong"/>
                <w:rFonts w:ascii="Arial" w:eastAsia="Times New Roman" w:hAnsi="Arial" w:cs="Arial"/>
                <w:b w:val="0"/>
                <w:sz w:val="15"/>
                <w:szCs w:val="15"/>
              </w:rPr>
              <w:t>.</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 xml:space="preserve">Porcentaje de las personas víctimas del delito o de violaciones a derechos humanos registradas en el </w:t>
            </w:r>
            <w:r w:rsidRPr="00E33FE5">
              <w:rPr>
                <w:rStyle w:val="Strong"/>
                <w:rFonts w:ascii="Arial" w:eastAsia="Times New Roman" w:hAnsi="Arial" w:cs="Arial"/>
                <w:b w:val="0"/>
                <w:sz w:val="15"/>
                <w:szCs w:val="15"/>
              </w:rPr>
              <w:t>Registro Estatal de Víctimas</w:t>
            </w:r>
            <w:r w:rsidR="00424C36">
              <w:rPr>
                <w:rStyle w:val="Strong"/>
                <w:rFonts w:ascii="Arial" w:eastAsia="Times New Roman" w:hAnsi="Arial" w:cs="Arial"/>
                <w:b w:val="0"/>
                <w:sz w:val="15"/>
                <w:szCs w:val="15"/>
              </w:rPr>
              <w:t>.</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eastAsia="Times New Roman"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15640F">
            <w:pPr>
              <w:jc w:val="center"/>
              <w:rPr>
                <w:rFonts w:ascii="Arial" w:eastAsia="Times New Roman" w:hAnsi="Arial" w:cs="Arial"/>
                <w:sz w:val="15"/>
                <w:szCs w:val="15"/>
              </w:rPr>
            </w:pPr>
            <w:r w:rsidRPr="00E33FE5">
              <w:rPr>
                <w:rFonts w:ascii="Arial" w:eastAsia="Times New Roman" w:hAnsi="Arial" w:cs="Arial"/>
                <w:sz w:val="15"/>
                <w:szCs w:val="15"/>
              </w:rPr>
              <w:t>04</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Planeación y conducción para la coordinación de acciones de apoyo a víctimas del delito y de violaciones a Derechos Humanos</w:t>
            </w:r>
            <w:r w:rsidR="00E1250F">
              <w:rPr>
                <w:rStyle w:val="Strong"/>
                <w:rFonts w:ascii="Arial" w:eastAsia="Times New Roman" w:hAnsi="Arial" w:cs="Arial"/>
                <w:b w:val="0"/>
                <w:sz w:val="15"/>
                <w:szCs w:val="15"/>
              </w:rPr>
              <w:t>.</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 xml:space="preserve">Porcentaje de informes rendidos por el director general de la Comisión Ejecutiva Estatal de Atención a </w:t>
            </w:r>
            <w:r w:rsidR="00424C36" w:rsidRPr="00E33FE5">
              <w:rPr>
                <w:rFonts w:ascii="Arial" w:eastAsia="Times New Roman" w:hAnsi="Arial" w:cs="Arial"/>
                <w:sz w:val="15"/>
                <w:szCs w:val="15"/>
              </w:rPr>
              <w:t>Víctimas</w:t>
            </w:r>
            <w:r w:rsidR="00424C36">
              <w:rPr>
                <w:rFonts w:ascii="Arial" w:eastAsia="Times New Roman" w:hAnsi="Arial" w:cs="Arial"/>
                <w:sz w:val="15"/>
                <w:szCs w:val="15"/>
              </w:rPr>
              <w:t>.</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 xml:space="preserve">Registros internos de la Comisión Ejecutiva Estatal de Atención a </w:t>
            </w:r>
            <w:r w:rsidR="008B6133" w:rsidRPr="00E33FE5">
              <w:rPr>
                <w:rFonts w:ascii="Arial" w:eastAsia="Times New Roman" w:hAnsi="Arial" w:cs="Arial"/>
                <w:sz w:val="15"/>
                <w:szCs w:val="15"/>
              </w:rPr>
              <w:t>Víctimas</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eastAsia="Times New Roman"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hideMark/>
          </w:tcPr>
          <w:p w:rsidR="00A3230F" w:rsidRPr="00E33FE5" w:rsidRDefault="00A3230F" w:rsidP="0015640F">
            <w:pPr>
              <w:jc w:val="center"/>
              <w:rPr>
                <w:rFonts w:ascii="Arial" w:eastAsia="Times New Roman" w:hAnsi="Arial" w:cs="Arial"/>
                <w:sz w:val="15"/>
                <w:szCs w:val="15"/>
              </w:rPr>
            </w:pPr>
            <w:r w:rsidRPr="00E33FE5">
              <w:rPr>
                <w:rFonts w:ascii="Arial" w:eastAsia="Times New Roman" w:hAnsi="Arial" w:cs="Arial"/>
                <w:sz w:val="15"/>
                <w:szCs w:val="15"/>
              </w:rPr>
              <w:t>I</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Sistema de Justicia Penal en el Estado fortalecido.</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 mecanismos fortalecidos para el seguimiento y evaluación para la consolidación del Sistema de Justicia Penal.</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eastAsia="Times New Roman"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A3230F" w:rsidRPr="00E33FE5" w:rsidRDefault="00A3230F" w:rsidP="0015640F">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Establecimiento de un programa de acciones anual para la transformación del Órgano Implementador al de Seguimiento y Evaluación.</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del programa de acciones anuales para la transformación del órgano implementador al de seguimiento y evaluación para la consolidación.</w:t>
            </w:r>
          </w:p>
        </w:tc>
        <w:tc>
          <w:tcPr>
            <w:tcW w:w="2693" w:type="dxa"/>
            <w:hideMark/>
          </w:tcPr>
          <w:p w:rsidR="00A3230F" w:rsidRPr="00E33FE5" w:rsidRDefault="00A3230F" w:rsidP="00A3230F">
            <w:pPr>
              <w:rPr>
                <w:rFonts w:ascii="Arial"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15640F">
            <w:pPr>
              <w:jc w:val="center"/>
              <w:rPr>
                <w:rFonts w:ascii="Arial" w:eastAsia="Times New Roman" w:hAnsi="Arial" w:cs="Arial"/>
                <w:sz w:val="15"/>
                <w:szCs w:val="15"/>
              </w:rPr>
            </w:pPr>
            <w:r w:rsidRPr="00E33FE5">
              <w:rPr>
                <w:rFonts w:ascii="Arial" w:eastAsia="Times New Roman" w:hAnsi="Arial" w:cs="Arial"/>
                <w:sz w:val="15"/>
                <w:szCs w:val="15"/>
              </w:rPr>
              <w:t>02</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Establecimiento de un Sistema de Indicadores anual para el Seguimiento y la Evaluación de las operadoras para la consolidación del Sistema de Justicia Penal.</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del sistema de indicadores anual para el seguimiento y la evaluación de las operadoras para la consolidación del sistema de justicia</w:t>
            </w:r>
            <w:r w:rsidR="00424C36">
              <w:rPr>
                <w:rFonts w:ascii="Arial" w:eastAsia="Times New Roman" w:hAnsi="Arial" w:cs="Arial"/>
                <w:sz w:val="15"/>
                <w:szCs w:val="15"/>
              </w:rPr>
              <w:t>.</w:t>
            </w:r>
          </w:p>
        </w:tc>
        <w:tc>
          <w:tcPr>
            <w:tcW w:w="2693" w:type="dxa"/>
            <w:hideMark/>
          </w:tcPr>
          <w:p w:rsidR="00A3230F" w:rsidRPr="00E33FE5" w:rsidRDefault="00A3230F" w:rsidP="00A3230F">
            <w:pPr>
              <w:rPr>
                <w:rFonts w:ascii="Arial"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15640F">
            <w:pPr>
              <w:jc w:val="center"/>
              <w:rPr>
                <w:rFonts w:ascii="Arial" w:eastAsia="Times New Roman" w:hAnsi="Arial" w:cs="Arial"/>
                <w:sz w:val="15"/>
                <w:szCs w:val="15"/>
              </w:rPr>
            </w:pPr>
            <w:r w:rsidRPr="00E33FE5">
              <w:rPr>
                <w:rFonts w:ascii="Arial" w:eastAsia="Times New Roman" w:hAnsi="Arial" w:cs="Arial"/>
                <w:sz w:val="15"/>
                <w:szCs w:val="15"/>
              </w:rPr>
              <w:t>03</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Realización de por lo menos 12 conversatorios anuales con Instituciones operadoras.</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en el número de conversatorios anuales a realizar con instituciones operadoras.</w:t>
            </w:r>
          </w:p>
        </w:tc>
        <w:tc>
          <w:tcPr>
            <w:tcW w:w="2693" w:type="dxa"/>
            <w:hideMark/>
          </w:tcPr>
          <w:p w:rsidR="00A3230F" w:rsidRPr="00E33FE5" w:rsidRDefault="00A3230F" w:rsidP="00A3230F">
            <w:pPr>
              <w:rPr>
                <w:rFonts w:ascii="Arial"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hAnsi="Arial" w:cs="Arial"/>
                <w:sz w:val="15"/>
                <w:szCs w:val="15"/>
              </w:rPr>
            </w:pPr>
          </w:p>
        </w:tc>
      </w:tr>
    </w:tbl>
    <w:p w:rsidR="00E33FE5" w:rsidRDefault="00E33FE5">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37"/>
        <w:gridCol w:w="714"/>
        <w:gridCol w:w="2404"/>
        <w:gridCol w:w="714"/>
        <w:gridCol w:w="2977"/>
        <w:gridCol w:w="2693"/>
        <w:gridCol w:w="1838"/>
        <w:gridCol w:w="855"/>
      </w:tblGrid>
      <w:tr w:rsidR="00E33FE5" w:rsidRPr="00000049" w:rsidTr="00E33FE5">
        <w:trPr>
          <w:gridBefore w:val="2"/>
          <w:gridAfter w:val="1"/>
          <w:wBefore w:w="1408" w:type="dxa"/>
          <w:wAfter w:w="855" w:type="dxa"/>
        </w:trPr>
        <w:tc>
          <w:tcPr>
            <w:tcW w:w="3118" w:type="dxa"/>
            <w:gridSpan w:val="2"/>
          </w:tcPr>
          <w:p w:rsidR="00E33FE5" w:rsidRPr="00000049" w:rsidRDefault="00E07141" w:rsidP="00FD131C">
            <w:pPr>
              <w:rPr>
                <w:b/>
              </w:rPr>
            </w:pPr>
            <w:r>
              <w:rPr>
                <w:rFonts w:ascii="Arial" w:eastAsia="Times New Roman" w:hAnsi="Arial" w:cs="Arial"/>
                <w:b/>
                <w:sz w:val="17"/>
                <w:szCs w:val="17"/>
              </w:rPr>
              <w:lastRenderedPageBreak/>
              <w:t>PROGRAMA PRESUPUESTARIO:</w:t>
            </w:r>
          </w:p>
        </w:tc>
        <w:tc>
          <w:tcPr>
            <w:tcW w:w="8222" w:type="dxa"/>
            <w:gridSpan w:val="4"/>
          </w:tcPr>
          <w:p w:rsidR="00E33FE5" w:rsidRPr="004140CE" w:rsidRDefault="008A1C3E" w:rsidP="00FD131C">
            <w:pPr>
              <w:rPr>
                <w:b/>
              </w:rPr>
            </w:pPr>
            <w:r w:rsidRPr="008A1C3E">
              <w:rPr>
                <w:rFonts w:ascii="Arial" w:eastAsia="Times New Roman" w:hAnsi="Arial" w:cs="Arial"/>
                <w:b/>
                <w:sz w:val="17"/>
                <w:szCs w:val="17"/>
              </w:rPr>
              <w:t>77-CONSOLIDACIÓN DE LA GOBERNABILIDAD DEMOCRÁTICA DEL ESTADO DE COLIMA</w:t>
            </w:r>
          </w:p>
        </w:tc>
      </w:tr>
      <w:tr w:rsidR="00E33FE5" w:rsidRPr="00000049" w:rsidTr="00E33FE5">
        <w:trPr>
          <w:gridBefore w:val="2"/>
          <w:gridAfter w:val="1"/>
          <w:wBefore w:w="1408" w:type="dxa"/>
          <w:wAfter w:w="855" w:type="dxa"/>
        </w:trPr>
        <w:tc>
          <w:tcPr>
            <w:tcW w:w="3118" w:type="dxa"/>
            <w:gridSpan w:val="2"/>
          </w:tcPr>
          <w:p w:rsidR="00E33FE5" w:rsidRPr="00000049" w:rsidRDefault="00E33FE5" w:rsidP="00FD131C">
            <w:pPr>
              <w:rPr>
                <w:b/>
              </w:rPr>
            </w:pPr>
            <w:r w:rsidRPr="00000049">
              <w:rPr>
                <w:rFonts w:ascii="Arial" w:eastAsia="Times New Roman" w:hAnsi="Arial" w:cs="Arial"/>
                <w:b/>
                <w:sz w:val="17"/>
                <w:szCs w:val="17"/>
              </w:rPr>
              <w:t>CLASIFICACIÓN PROGRAMÁTICA:</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E-PRESTACIÓN DE SERVICIOS PÚBLICOS</w:t>
            </w:r>
          </w:p>
        </w:tc>
      </w:tr>
      <w:tr w:rsidR="00E33FE5" w:rsidRPr="00000049" w:rsidTr="00E33FE5">
        <w:trPr>
          <w:gridBefore w:val="2"/>
          <w:gridAfter w:val="1"/>
          <w:wBefore w:w="1408" w:type="dxa"/>
          <w:wAfter w:w="855" w:type="dxa"/>
        </w:trPr>
        <w:tc>
          <w:tcPr>
            <w:tcW w:w="3118" w:type="dxa"/>
            <w:gridSpan w:val="2"/>
          </w:tcPr>
          <w:p w:rsidR="00E33FE5"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020000 - SECRETARÍA GENERAL DE GOBIERNO</w:t>
            </w:r>
          </w:p>
        </w:tc>
      </w:tr>
      <w:tr w:rsidR="00E33FE5" w:rsidRPr="00000049" w:rsidTr="00E33FE5">
        <w:trPr>
          <w:gridBefore w:val="2"/>
          <w:gridAfter w:val="1"/>
          <w:wBefore w:w="1408" w:type="dxa"/>
          <w:wAfter w:w="855" w:type="dxa"/>
        </w:trPr>
        <w:tc>
          <w:tcPr>
            <w:tcW w:w="3118" w:type="dxa"/>
            <w:gridSpan w:val="2"/>
          </w:tcPr>
          <w:p w:rsidR="00E33FE5" w:rsidRPr="00000049" w:rsidRDefault="00E33FE5" w:rsidP="00FD131C">
            <w:pPr>
              <w:rPr>
                <w:b/>
              </w:rPr>
            </w:pPr>
            <w:r w:rsidRPr="00000049">
              <w:rPr>
                <w:rFonts w:ascii="Arial" w:eastAsia="Times New Roman" w:hAnsi="Arial" w:cs="Arial"/>
                <w:b/>
                <w:sz w:val="17"/>
                <w:szCs w:val="17"/>
              </w:rPr>
              <w:t>EJE DE LA POLÍTICA PÚBLICA:</w:t>
            </w:r>
          </w:p>
        </w:tc>
        <w:tc>
          <w:tcPr>
            <w:tcW w:w="8222" w:type="dxa"/>
            <w:gridSpan w:val="4"/>
          </w:tcPr>
          <w:p w:rsidR="00E33FE5" w:rsidRPr="004140CE" w:rsidRDefault="00E33FE5" w:rsidP="00FD131C">
            <w:pPr>
              <w:rPr>
                <w:rFonts w:ascii="Arial" w:eastAsia="Times New Roman" w:hAnsi="Arial" w:cs="Arial"/>
                <w:b/>
                <w:sz w:val="17"/>
                <w:szCs w:val="17"/>
              </w:rPr>
            </w:pPr>
            <w:r w:rsidRPr="004140CE">
              <w:rPr>
                <w:rFonts w:ascii="Arial" w:eastAsia="Times New Roman" w:hAnsi="Arial" w:cs="Arial"/>
                <w:b/>
                <w:sz w:val="17"/>
                <w:szCs w:val="17"/>
              </w:rPr>
              <w:t>3 - COLIMA SEGURO</w:t>
            </w:r>
          </w:p>
          <w:p w:rsidR="00E33FE5" w:rsidRPr="004140CE" w:rsidRDefault="00E33FE5" w:rsidP="00FD131C">
            <w:pPr>
              <w:rPr>
                <w:rFonts w:ascii="Arial" w:eastAsia="Times New Roman" w:hAnsi="Arial" w:cs="Arial"/>
                <w:b/>
                <w:sz w:val="17"/>
                <w:szCs w:val="17"/>
              </w:rPr>
            </w:pPr>
          </w:p>
          <w:p w:rsidR="00E33FE5" w:rsidRPr="004140CE" w:rsidRDefault="00E33FE5" w:rsidP="00FD131C">
            <w:pPr>
              <w:rPr>
                <w:b/>
              </w:rPr>
            </w:pPr>
          </w:p>
        </w:tc>
      </w:tr>
      <w:tr w:rsidR="00E37154"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04</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Suscripción al 2021 con Instituciones Especializadas en Justicia Penal, al menos 4 acuerdos y convenios de capacitación para los Servidores Públicos involucrados.</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en el número de acuerdos y de convenios suscritos al 2021 con instituciones especializadas en justicia penal.</w:t>
            </w:r>
          </w:p>
        </w:tc>
        <w:tc>
          <w:tcPr>
            <w:tcW w:w="2693" w:type="dxa"/>
            <w:hideMark/>
          </w:tcPr>
          <w:p w:rsidR="00A3230F" w:rsidRPr="00E33FE5" w:rsidRDefault="00A3230F" w:rsidP="00A3230F">
            <w:pPr>
              <w:rPr>
                <w:rFonts w:ascii="Arial"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05</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Realización de un programa anual de sensibilización integral y difusión de los principios procesales al interior de las instituciones involucradas.</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en la implementación de un programa anual de sensibilización en materia de educación ambiental aplicable al sector social</w:t>
            </w:r>
            <w:r w:rsidR="00424C36">
              <w:rPr>
                <w:rFonts w:ascii="Arial" w:eastAsia="Times New Roman" w:hAnsi="Arial" w:cs="Arial"/>
                <w:sz w:val="15"/>
                <w:szCs w:val="15"/>
              </w:rPr>
              <w:t>.</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Reporte de resultados de acciones de intervención comunitaria para la educación y sensibilización ambiental del área de educación ambiental</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eastAsia="Times New Roman"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06</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Realización de un programa anual de difusión para dar a conocer a la población en general las ventajas y bondades del Sistema Penal Acusatorio.</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en la implementación de un programa anual de difusión.</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eastAsia="Times New Roman" w:hAnsi="Arial" w:cs="Arial"/>
                <w:sz w:val="15"/>
                <w:szCs w:val="15"/>
              </w:rPr>
            </w:pPr>
          </w:p>
        </w:tc>
      </w:tr>
      <w:tr w:rsidR="00A3230F"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07</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Implementación del proceso de sistematización dinámico con las instituciones operadoras para que se provea de información mensual al Sistema de Multiplataforma Justicia para ti, a través de LOCATEL*1111</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en el establecimiento de un proceso de sistematización dinámico con las instituciones operadoras del Sistema de Justicia Penal.</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Informe de Gobierno del titular del Ejecutivo</w:t>
            </w:r>
            <w:r w:rsidR="008B6133">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eastAsia="Times New Roman" w:hAnsi="Arial" w:cs="Arial"/>
                <w:sz w:val="15"/>
                <w:szCs w:val="15"/>
              </w:rPr>
            </w:pPr>
          </w:p>
        </w:tc>
      </w:tr>
    </w:tbl>
    <w:p w:rsidR="006F66A5" w:rsidRDefault="006F66A5" w:rsidP="00AC0B70">
      <w:pPr>
        <w:tabs>
          <w:tab w:val="left" w:pos="7530"/>
        </w:tabs>
        <w:rPr>
          <w:rFonts w:ascii="Arial" w:hAnsi="Arial" w:cs="Arial"/>
          <w:sz w:val="15"/>
          <w:szCs w:val="15"/>
        </w:rPr>
      </w:pPr>
    </w:p>
    <w:p w:rsidR="00E33FE5" w:rsidRDefault="00E33FE5" w:rsidP="00AC0B70">
      <w:pPr>
        <w:tabs>
          <w:tab w:val="left" w:pos="7530"/>
        </w:tabs>
        <w:rPr>
          <w:rFonts w:ascii="Arial" w:hAnsi="Arial" w:cs="Arial"/>
          <w:sz w:val="15"/>
          <w:szCs w:val="15"/>
        </w:rPr>
      </w:pPr>
    </w:p>
    <w:p w:rsidR="00E33FE5" w:rsidRDefault="00E33FE5">
      <w:pPr>
        <w:rPr>
          <w:rFonts w:ascii="Arial" w:hAnsi="Arial" w:cs="Arial"/>
          <w:sz w:val="15"/>
          <w:szCs w:val="15"/>
        </w:rPr>
      </w:pPr>
      <w:r>
        <w:rPr>
          <w:rFonts w:ascii="Arial" w:hAnsi="Arial" w:cs="Arial"/>
          <w:sz w:val="15"/>
          <w:szCs w:val="15"/>
        </w:rPr>
        <w:br w:type="page"/>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222"/>
      </w:tblGrid>
      <w:tr w:rsidR="00E33FE5" w:rsidRPr="00000049" w:rsidTr="00FD131C">
        <w:tc>
          <w:tcPr>
            <w:tcW w:w="3118" w:type="dxa"/>
          </w:tcPr>
          <w:p w:rsidR="00E33FE5" w:rsidRPr="00000049" w:rsidRDefault="00E07141" w:rsidP="00FD131C">
            <w:pPr>
              <w:rPr>
                <w:b/>
              </w:rPr>
            </w:pPr>
            <w:r>
              <w:rPr>
                <w:rFonts w:ascii="Arial" w:eastAsia="Times New Roman" w:hAnsi="Arial" w:cs="Arial"/>
                <w:b/>
                <w:sz w:val="17"/>
                <w:szCs w:val="17"/>
              </w:rPr>
              <w:lastRenderedPageBreak/>
              <w:t>PROGRAMA PRESUPUESTARIO:</w:t>
            </w:r>
          </w:p>
        </w:tc>
        <w:tc>
          <w:tcPr>
            <w:tcW w:w="8222" w:type="dxa"/>
          </w:tcPr>
          <w:p w:rsidR="00E33FE5" w:rsidRPr="004140CE" w:rsidRDefault="008A1C3E" w:rsidP="00FD131C">
            <w:pPr>
              <w:rPr>
                <w:b/>
              </w:rPr>
            </w:pPr>
            <w:r w:rsidRPr="008A1C3E">
              <w:rPr>
                <w:rFonts w:ascii="Arial" w:eastAsia="Times New Roman" w:hAnsi="Arial" w:cs="Arial"/>
                <w:b/>
                <w:sz w:val="17"/>
                <w:szCs w:val="17"/>
              </w:rPr>
              <w:t>32-ASISTENCIA AL SISTEMA ESTATAL DE SEGURIDAD PÚBLICA</w:t>
            </w:r>
          </w:p>
        </w:tc>
      </w:tr>
      <w:tr w:rsidR="00E33FE5" w:rsidRPr="00000049" w:rsidTr="00FD131C">
        <w:tc>
          <w:tcPr>
            <w:tcW w:w="3118" w:type="dxa"/>
          </w:tcPr>
          <w:p w:rsidR="00E33FE5" w:rsidRPr="00000049" w:rsidRDefault="00E33FE5" w:rsidP="00FD131C">
            <w:pPr>
              <w:rPr>
                <w:b/>
              </w:rPr>
            </w:pPr>
            <w:r w:rsidRPr="00000049">
              <w:rPr>
                <w:rFonts w:ascii="Arial" w:eastAsia="Times New Roman" w:hAnsi="Arial" w:cs="Arial"/>
                <w:b/>
                <w:sz w:val="17"/>
                <w:szCs w:val="17"/>
              </w:rPr>
              <w:t>CLASIFICACIÓN PROGRAMÁTICA:</w:t>
            </w:r>
          </w:p>
        </w:tc>
        <w:tc>
          <w:tcPr>
            <w:tcW w:w="8222" w:type="dxa"/>
          </w:tcPr>
          <w:p w:rsidR="00E33FE5" w:rsidRPr="004140CE" w:rsidRDefault="00E33FE5" w:rsidP="00FD131C">
            <w:pPr>
              <w:rPr>
                <w:b/>
              </w:rPr>
            </w:pPr>
            <w:r w:rsidRPr="004140CE">
              <w:rPr>
                <w:rFonts w:ascii="Arial" w:eastAsia="Times New Roman" w:hAnsi="Arial" w:cs="Arial"/>
                <w:b/>
                <w:sz w:val="17"/>
                <w:szCs w:val="17"/>
              </w:rPr>
              <w:t>I-GASTO FEDERALIZADO</w:t>
            </w:r>
          </w:p>
        </w:tc>
      </w:tr>
      <w:tr w:rsidR="00E33FE5" w:rsidRPr="00000049" w:rsidTr="00FD131C">
        <w:tc>
          <w:tcPr>
            <w:tcW w:w="3118" w:type="dxa"/>
          </w:tcPr>
          <w:p w:rsidR="00E33FE5"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tcPr>
          <w:p w:rsidR="00E33FE5" w:rsidRPr="004140CE" w:rsidRDefault="00E33FE5" w:rsidP="00FD131C">
            <w:pPr>
              <w:rPr>
                <w:b/>
              </w:rPr>
            </w:pPr>
            <w:r w:rsidRPr="004140CE">
              <w:rPr>
                <w:rFonts w:ascii="Arial" w:eastAsia="Times New Roman" w:hAnsi="Arial" w:cs="Arial"/>
                <w:b/>
                <w:sz w:val="17"/>
                <w:szCs w:val="17"/>
              </w:rPr>
              <w:t>020300 - SECRETARIADO EJECUTIVO DEL SISTEMA ESTATAL DE SEGURIDAD PÚBLICA</w:t>
            </w:r>
          </w:p>
        </w:tc>
      </w:tr>
      <w:tr w:rsidR="00E33FE5" w:rsidRPr="00000049" w:rsidTr="00FD131C">
        <w:tc>
          <w:tcPr>
            <w:tcW w:w="3118" w:type="dxa"/>
          </w:tcPr>
          <w:p w:rsidR="00E33FE5" w:rsidRPr="00000049" w:rsidRDefault="00E33FE5" w:rsidP="00FD131C">
            <w:pPr>
              <w:rPr>
                <w:b/>
              </w:rPr>
            </w:pPr>
            <w:r w:rsidRPr="00000049">
              <w:rPr>
                <w:rFonts w:ascii="Arial" w:eastAsia="Times New Roman" w:hAnsi="Arial" w:cs="Arial"/>
                <w:b/>
                <w:sz w:val="17"/>
                <w:szCs w:val="17"/>
              </w:rPr>
              <w:t>EJE DE LA POLÍTICA PÚBLICA:</w:t>
            </w:r>
          </w:p>
        </w:tc>
        <w:tc>
          <w:tcPr>
            <w:tcW w:w="8222" w:type="dxa"/>
          </w:tcPr>
          <w:p w:rsidR="00E33FE5" w:rsidRPr="004140CE" w:rsidRDefault="00E33FE5" w:rsidP="00FD131C">
            <w:pPr>
              <w:rPr>
                <w:b/>
              </w:rPr>
            </w:pPr>
            <w:r w:rsidRPr="004140CE">
              <w:rPr>
                <w:rFonts w:ascii="Arial" w:eastAsia="Times New Roman" w:hAnsi="Arial" w:cs="Arial"/>
                <w:b/>
                <w:sz w:val="17"/>
                <w:szCs w:val="17"/>
              </w:rPr>
              <w:t>3 - COLIMA SEGURO</w:t>
            </w:r>
          </w:p>
        </w:tc>
      </w:tr>
    </w:tbl>
    <w:p w:rsidR="00E33FE5" w:rsidRDefault="00E33FE5">
      <w:pPr>
        <w:rPr>
          <w:rFonts w:ascii="Arial" w:hAnsi="Arial" w:cs="Arial"/>
          <w:sz w:val="15"/>
          <w:szCs w:val="15"/>
        </w:rPr>
      </w:pPr>
    </w:p>
    <w:tbl>
      <w:tblPr>
        <w:tblStyle w:val="TableGrid"/>
        <w:tblW w:w="13603" w:type="dxa"/>
        <w:tblLayout w:type="fixed"/>
        <w:tblLook w:val="04A0" w:firstRow="1" w:lastRow="0" w:firstColumn="1" w:lastColumn="0" w:noHBand="0" w:noVBand="1"/>
      </w:tblPr>
      <w:tblGrid>
        <w:gridCol w:w="1271"/>
        <w:gridCol w:w="851"/>
        <w:gridCol w:w="3118"/>
        <w:gridCol w:w="2977"/>
        <w:gridCol w:w="2693"/>
        <w:gridCol w:w="2693"/>
      </w:tblGrid>
      <w:tr w:rsidR="00E37154" w:rsidRPr="00E33FE5" w:rsidTr="00E33FE5">
        <w:tc>
          <w:tcPr>
            <w:tcW w:w="127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33FE5" w:rsidRPr="00E33FE5" w:rsidTr="00E33FE5">
        <w:tc>
          <w:tcPr>
            <w:tcW w:w="1271"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Fin</w:t>
            </w:r>
          </w:p>
        </w:tc>
        <w:tc>
          <w:tcPr>
            <w:tcW w:w="851" w:type="dxa"/>
            <w:hideMark/>
          </w:tcPr>
          <w:p w:rsidR="00E33FE5" w:rsidRPr="00E33FE5" w:rsidRDefault="00E33FE5" w:rsidP="00FD131C">
            <w:pPr>
              <w:rPr>
                <w:rFonts w:ascii="Arial" w:eastAsia="Times New Roman" w:hAnsi="Arial" w:cs="Arial"/>
                <w:sz w:val="15"/>
                <w:szCs w:val="15"/>
              </w:rPr>
            </w:pPr>
          </w:p>
        </w:tc>
        <w:tc>
          <w:tcPr>
            <w:tcW w:w="3118" w:type="dxa"/>
            <w:hideMark/>
          </w:tcPr>
          <w:p w:rsidR="00E33FE5" w:rsidRPr="00E33FE5" w:rsidRDefault="00E33FE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Contribuir a la disminución del índice delictivo mediante el fortalecimiento, modernización y equipamiento de las instituciones de seguridad pública en el Estado, a través de la gestión y aplicación de recursos públicos.</w:t>
            </w:r>
          </w:p>
        </w:tc>
        <w:tc>
          <w:tcPr>
            <w:tcW w:w="2977"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Incidencia delictiva estatal.</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Sistema Nacional de Seguridad Pública.</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La incidencia delictiva en el Estado disminuye</w:t>
            </w:r>
            <w:r w:rsidR="00377EA1">
              <w:rPr>
                <w:rFonts w:ascii="Arial" w:eastAsia="Times New Roman" w:hAnsi="Arial" w:cs="Arial"/>
                <w:sz w:val="15"/>
                <w:szCs w:val="15"/>
              </w:rPr>
              <w:t>.</w:t>
            </w:r>
          </w:p>
        </w:tc>
      </w:tr>
      <w:tr w:rsidR="00E33FE5" w:rsidRPr="00E33FE5" w:rsidTr="00E33FE5">
        <w:tc>
          <w:tcPr>
            <w:tcW w:w="1271"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Propósito</w:t>
            </w:r>
          </w:p>
        </w:tc>
        <w:tc>
          <w:tcPr>
            <w:tcW w:w="851" w:type="dxa"/>
            <w:hideMark/>
          </w:tcPr>
          <w:p w:rsidR="00E33FE5" w:rsidRPr="00E33FE5" w:rsidRDefault="00E33FE5" w:rsidP="00FD131C">
            <w:pPr>
              <w:rPr>
                <w:rFonts w:ascii="Arial" w:eastAsia="Times New Roman" w:hAnsi="Arial" w:cs="Arial"/>
                <w:sz w:val="15"/>
                <w:szCs w:val="15"/>
              </w:rPr>
            </w:pPr>
          </w:p>
        </w:tc>
        <w:tc>
          <w:tcPr>
            <w:tcW w:w="3118" w:type="dxa"/>
            <w:hideMark/>
          </w:tcPr>
          <w:p w:rsidR="00E33FE5" w:rsidRPr="00E33FE5" w:rsidRDefault="00E33FE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La población del Estado de Colima percibe un clima de seguridad agradable, estable y fuerte.</w:t>
            </w:r>
          </w:p>
        </w:tc>
        <w:tc>
          <w:tcPr>
            <w:tcW w:w="2977" w:type="dxa"/>
            <w:hideMark/>
          </w:tcPr>
          <w:p w:rsidR="00E33FE5" w:rsidRPr="00E33FE5" w:rsidRDefault="00377EA1" w:rsidP="00FD131C">
            <w:pPr>
              <w:rPr>
                <w:rFonts w:ascii="Arial" w:eastAsia="Times New Roman" w:hAnsi="Arial" w:cs="Arial"/>
                <w:sz w:val="15"/>
                <w:szCs w:val="15"/>
              </w:rPr>
            </w:pPr>
            <w:r>
              <w:rPr>
                <w:rFonts w:ascii="Arial" w:eastAsia="Times New Roman" w:hAnsi="Arial" w:cs="Arial"/>
                <w:sz w:val="15"/>
                <w:szCs w:val="15"/>
              </w:rPr>
              <w:t>Índice de Percepción de S</w:t>
            </w:r>
            <w:r w:rsidR="00E33FE5" w:rsidRPr="00E33FE5">
              <w:rPr>
                <w:rFonts w:ascii="Arial" w:eastAsia="Times New Roman" w:hAnsi="Arial" w:cs="Arial"/>
                <w:sz w:val="15"/>
                <w:szCs w:val="15"/>
              </w:rPr>
              <w:t>eguridad.</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ENVIPE, INEGI</w:t>
            </w:r>
            <w:r w:rsidR="00377EA1">
              <w:rPr>
                <w:rFonts w:ascii="Arial" w:eastAsia="Times New Roman" w:hAnsi="Arial" w:cs="Arial"/>
                <w:sz w:val="15"/>
                <w:szCs w:val="15"/>
              </w:rPr>
              <w:t>.</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La ciudadanía del estado percibe un Colima seguro.</w:t>
            </w:r>
          </w:p>
        </w:tc>
      </w:tr>
      <w:tr w:rsidR="00E33FE5" w:rsidRPr="00E33FE5" w:rsidTr="00E33FE5">
        <w:tc>
          <w:tcPr>
            <w:tcW w:w="1271"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hideMark/>
          </w:tcPr>
          <w:p w:rsidR="00E33FE5" w:rsidRPr="00E33FE5" w:rsidRDefault="00E33FE5" w:rsidP="00673F6A">
            <w:pPr>
              <w:jc w:val="center"/>
              <w:rPr>
                <w:rFonts w:ascii="Arial" w:eastAsia="Times New Roman" w:hAnsi="Arial" w:cs="Arial"/>
                <w:sz w:val="15"/>
                <w:szCs w:val="15"/>
              </w:rPr>
            </w:pPr>
            <w:r w:rsidRPr="00E33FE5">
              <w:rPr>
                <w:rFonts w:ascii="Arial" w:eastAsia="Times New Roman" w:hAnsi="Arial" w:cs="Arial"/>
                <w:sz w:val="15"/>
                <w:szCs w:val="15"/>
              </w:rPr>
              <w:t>A</w:t>
            </w:r>
          </w:p>
        </w:tc>
        <w:tc>
          <w:tcPr>
            <w:tcW w:w="3118" w:type="dxa"/>
            <w:hideMark/>
          </w:tcPr>
          <w:p w:rsidR="00E33FE5" w:rsidRPr="00E33FE5" w:rsidRDefault="00E33FE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El fortalecimiento, modernización y equipamiento de las instituciones de seguridad pública en el Estado, a través de la gestión y aplicación de recursos públicos, alcanzados.</w:t>
            </w:r>
          </w:p>
        </w:tc>
        <w:tc>
          <w:tcPr>
            <w:tcW w:w="2977"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Porcentaje de cumplimiento general de metas establecidas en el anexo técnico del FASP.</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Secretariado Ejecutivo del Sistema Estatal de Seguridad Pública.</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La totalidad de las metas establecidas en el anexo técnico del FASP, son terminadas.</w:t>
            </w:r>
          </w:p>
        </w:tc>
      </w:tr>
      <w:tr w:rsidR="00E33FE5" w:rsidRPr="00E33FE5" w:rsidTr="00E33FE5">
        <w:tc>
          <w:tcPr>
            <w:tcW w:w="1271" w:type="dxa"/>
            <w:vMerge w:val="restart"/>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hideMark/>
          </w:tcPr>
          <w:p w:rsidR="00E33FE5" w:rsidRPr="00E33FE5" w:rsidRDefault="00E33FE5" w:rsidP="00673F6A">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hideMark/>
          </w:tcPr>
          <w:p w:rsidR="00E33FE5" w:rsidRPr="00E33FE5" w:rsidRDefault="00E33FE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Evaluación en control de confianza de los elementos de las instituciones de seguridad pública y procuración de justicia.</w:t>
            </w:r>
          </w:p>
        </w:tc>
        <w:tc>
          <w:tcPr>
            <w:tcW w:w="2977"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Porcentaje de elementos con evaluaciones vigentes respecto a los registrados en el MPSP.</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Centro Estatal de Evaluación y Control de Confianza.</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La totalidad de los elementos activos en el MPSP cuentan con evaluaciones vigentes.</w:t>
            </w:r>
          </w:p>
        </w:tc>
      </w:tr>
      <w:tr w:rsidR="00E33FE5" w:rsidRPr="00E33FE5" w:rsidTr="00E33FE5">
        <w:tc>
          <w:tcPr>
            <w:tcW w:w="1271" w:type="dxa"/>
            <w:vMerge/>
            <w:hideMark/>
          </w:tcPr>
          <w:p w:rsidR="00E33FE5" w:rsidRPr="00E33FE5" w:rsidRDefault="00E33FE5" w:rsidP="00FD131C">
            <w:pPr>
              <w:rPr>
                <w:rFonts w:ascii="Arial" w:eastAsia="Times New Roman" w:hAnsi="Arial" w:cs="Arial"/>
                <w:sz w:val="15"/>
                <w:szCs w:val="15"/>
              </w:rPr>
            </w:pPr>
          </w:p>
        </w:tc>
        <w:tc>
          <w:tcPr>
            <w:tcW w:w="851" w:type="dxa"/>
            <w:hideMark/>
          </w:tcPr>
          <w:p w:rsidR="00E33FE5" w:rsidRPr="00E33FE5" w:rsidRDefault="00E33FE5" w:rsidP="00673F6A">
            <w:pPr>
              <w:jc w:val="center"/>
              <w:rPr>
                <w:rFonts w:ascii="Arial" w:eastAsia="Times New Roman" w:hAnsi="Arial" w:cs="Arial"/>
                <w:sz w:val="15"/>
                <w:szCs w:val="15"/>
              </w:rPr>
            </w:pPr>
            <w:r w:rsidRPr="00E33FE5">
              <w:rPr>
                <w:rFonts w:ascii="Arial" w:eastAsia="Times New Roman" w:hAnsi="Arial" w:cs="Arial"/>
                <w:sz w:val="15"/>
                <w:szCs w:val="15"/>
              </w:rPr>
              <w:t>02</w:t>
            </w:r>
          </w:p>
        </w:tc>
        <w:tc>
          <w:tcPr>
            <w:tcW w:w="3118" w:type="dxa"/>
            <w:hideMark/>
          </w:tcPr>
          <w:p w:rsidR="00E33FE5" w:rsidRPr="00E33FE5" w:rsidRDefault="00E33FE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Ejecución de las metas para el fortalecimiento de las unidades para combate y prevención del delito de secuestro.</w:t>
            </w:r>
          </w:p>
        </w:tc>
        <w:tc>
          <w:tcPr>
            <w:tcW w:w="2977"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Porcentaje de cumplimiento de metas para el fortalecimiento de las unidades para combate y prevención del delito de secuestro.</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Secretariado Ejecutivo del Sistema Estatal de Seguridad Pública.</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La totalidad de las metas para el fortalecimiento de las unidades para combate y prevención del delito de secuestro son realizadas.</w:t>
            </w:r>
          </w:p>
        </w:tc>
      </w:tr>
      <w:tr w:rsidR="00E33FE5" w:rsidRPr="00E33FE5" w:rsidTr="00E33FE5">
        <w:tc>
          <w:tcPr>
            <w:tcW w:w="1271" w:type="dxa"/>
            <w:vMerge/>
            <w:hideMark/>
          </w:tcPr>
          <w:p w:rsidR="00E33FE5" w:rsidRPr="00E33FE5" w:rsidRDefault="00E33FE5" w:rsidP="00FD131C">
            <w:pPr>
              <w:rPr>
                <w:rFonts w:ascii="Arial" w:eastAsia="Times New Roman" w:hAnsi="Arial" w:cs="Arial"/>
                <w:sz w:val="15"/>
                <w:szCs w:val="15"/>
              </w:rPr>
            </w:pPr>
          </w:p>
        </w:tc>
        <w:tc>
          <w:tcPr>
            <w:tcW w:w="851" w:type="dxa"/>
            <w:hideMark/>
          </w:tcPr>
          <w:p w:rsidR="00E33FE5" w:rsidRPr="00E33FE5" w:rsidRDefault="00E33FE5" w:rsidP="00673F6A">
            <w:pPr>
              <w:jc w:val="center"/>
              <w:rPr>
                <w:rFonts w:ascii="Arial" w:eastAsia="Times New Roman" w:hAnsi="Arial" w:cs="Arial"/>
                <w:sz w:val="15"/>
                <w:szCs w:val="15"/>
              </w:rPr>
            </w:pPr>
            <w:r w:rsidRPr="00E33FE5">
              <w:rPr>
                <w:rFonts w:ascii="Arial" w:eastAsia="Times New Roman" w:hAnsi="Arial" w:cs="Arial"/>
                <w:sz w:val="15"/>
                <w:szCs w:val="15"/>
              </w:rPr>
              <w:t>03</w:t>
            </w:r>
          </w:p>
        </w:tc>
        <w:tc>
          <w:tcPr>
            <w:tcW w:w="3118" w:type="dxa"/>
            <w:hideMark/>
          </w:tcPr>
          <w:p w:rsidR="00E33FE5" w:rsidRPr="00E33FE5" w:rsidRDefault="00E33FE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Implementación del sistema de huella balística y rastreo computarizado de armamento.</w:t>
            </w:r>
          </w:p>
        </w:tc>
        <w:tc>
          <w:tcPr>
            <w:tcW w:w="2977"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Implementación del sistema de huella balística y rastreo computarizado de armamento.</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Secretariado Ejecutivo del Sistema Estatal de Seguridad Pública.</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La totalidad de las metas para la implementación del Sistema de Huella Balística y Rastreo Computarizado de Armamento son cumplidas.</w:t>
            </w:r>
          </w:p>
        </w:tc>
      </w:tr>
      <w:tr w:rsidR="00E33FE5" w:rsidRPr="00E33FE5" w:rsidTr="00E33FE5">
        <w:tc>
          <w:tcPr>
            <w:tcW w:w="1271" w:type="dxa"/>
            <w:vMerge/>
            <w:hideMark/>
          </w:tcPr>
          <w:p w:rsidR="00E33FE5" w:rsidRPr="00E33FE5" w:rsidRDefault="00E33FE5" w:rsidP="00FD131C">
            <w:pPr>
              <w:rPr>
                <w:rFonts w:ascii="Arial" w:eastAsia="Times New Roman" w:hAnsi="Arial" w:cs="Arial"/>
                <w:sz w:val="15"/>
                <w:szCs w:val="15"/>
              </w:rPr>
            </w:pPr>
          </w:p>
        </w:tc>
        <w:tc>
          <w:tcPr>
            <w:tcW w:w="851" w:type="dxa"/>
            <w:hideMark/>
          </w:tcPr>
          <w:p w:rsidR="00E33FE5" w:rsidRPr="00E33FE5" w:rsidRDefault="00E33FE5" w:rsidP="00673F6A">
            <w:pPr>
              <w:jc w:val="center"/>
              <w:rPr>
                <w:rFonts w:ascii="Arial" w:eastAsia="Times New Roman" w:hAnsi="Arial" w:cs="Arial"/>
                <w:sz w:val="15"/>
                <w:szCs w:val="15"/>
              </w:rPr>
            </w:pPr>
            <w:r w:rsidRPr="00E33FE5">
              <w:rPr>
                <w:rFonts w:ascii="Arial" w:eastAsia="Times New Roman" w:hAnsi="Arial" w:cs="Arial"/>
                <w:sz w:val="15"/>
                <w:szCs w:val="15"/>
              </w:rPr>
              <w:t>04</w:t>
            </w:r>
          </w:p>
        </w:tc>
        <w:tc>
          <w:tcPr>
            <w:tcW w:w="3118" w:type="dxa"/>
            <w:hideMark/>
          </w:tcPr>
          <w:p w:rsidR="00E33FE5" w:rsidRPr="00E33FE5" w:rsidRDefault="00E33FE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Aplicación de programas de acceso a la justicia para las mujeres.</w:t>
            </w:r>
          </w:p>
        </w:tc>
        <w:tc>
          <w:tcPr>
            <w:tcW w:w="2977"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Aplicación de programas de acceso a la justicia para las mujeres.</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Secretariado Ejecutivo del Sistema Estatal de Seguridad Pública.</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La totalidad de los programas de acceso a la justicia para las mujeres son concluidos</w:t>
            </w:r>
            <w:r w:rsidR="00377EA1">
              <w:rPr>
                <w:rFonts w:ascii="Arial" w:eastAsia="Times New Roman" w:hAnsi="Arial" w:cs="Arial"/>
                <w:sz w:val="15"/>
                <w:szCs w:val="15"/>
              </w:rPr>
              <w:t>.</w:t>
            </w:r>
          </w:p>
        </w:tc>
      </w:tr>
      <w:tr w:rsidR="00E33FE5" w:rsidRPr="00E33FE5" w:rsidTr="00E33FE5">
        <w:tc>
          <w:tcPr>
            <w:tcW w:w="1271" w:type="dxa"/>
            <w:vMerge/>
            <w:hideMark/>
          </w:tcPr>
          <w:p w:rsidR="00E33FE5" w:rsidRPr="00E33FE5" w:rsidRDefault="00E33FE5" w:rsidP="00FD131C">
            <w:pPr>
              <w:rPr>
                <w:rFonts w:ascii="Arial" w:eastAsia="Times New Roman" w:hAnsi="Arial" w:cs="Arial"/>
                <w:sz w:val="15"/>
                <w:szCs w:val="15"/>
              </w:rPr>
            </w:pPr>
          </w:p>
        </w:tc>
        <w:tc>
          <w:tcPr>
            <w:tcW w:w="851" w:type="dxa"/>
            <w:hideMark/>
          </w:tcPr>
          <w:p w:rsidR="00E33FE5" w:rsidRPr="00E33FE5" w:rsidRDefault="00E33FE5" w:rsidP="00673F6A">
            <w:pPr>
              <w:jc w:val="center"/>
              <w:rPr>
                <w:rFonts w:ascii="Arial" w:eastAsia="Times New Roman" w:hAnsi="Arial" w:cs="Arial"/>
                <w:sz w:val="15"/>
                <w:szCs w:val="15"/>
              </w:rPr>
            </w:pPr>
            <w:r w:rsidRPr="00E33FE5">
              <w:rPr>
                <w:rFonts w:ascii="Arial" w:eastAsia="Times New Roman" w:hAnsi="Arial" w:cs="Arial"/>
                <w:sz w:val="15"/>
                <w:szCs w:val="15"/>
              </w:rPr>
              <w:t>05</w:t>
            </w:r>
          </w:p>
        </w:tc>
        <w:tc>
          <w:tcPr>
            <w:tcW w:w="3118" w:type="dxa"/>
            <w:hideMark/>
          </w:tcPr>
          <w:p w:rsidR="00E33FE5" w:rsidRPr="00E33FE5" w:rsidRDefault="00E33FE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Implementación del Nuevo Sistema de Justicia Penal.</w:t>
            </w:r>
          </w:p>
        </w:tc>
        <w:tc>
          <w:tcPr>
            <w:tcW w:w="2977"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 xml:space="preserve">Porcentaje de cumplimiento de metas para implementación del </w:t>
            </w:r>
            <w:r w:rsidRPr="00E33FE5">
              <w:rPr>
                <w:rStyle w:val="Strong"/>
                <w:rFonts w:ascii="Arial" w:eastAsia="Times New Roman" w:hAnsi="Arial" w:cs="Arial"/>
                <w:b w:val="0"/>
                <w:sz w:val="15"/>
                <w:szCs w:val="15"/>
              </w:rPr>
              <w:t>Nuevo Sistema de Justicia Penal.</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Secretariado Ejecutivo del Sistema Estatal de Seguridad Pública.</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 xml:space="preserve">La totalidad de las metas para la implementación del </w:t>
            </w:r>
            <w:r w:rsidRPr="00E33FE5">
              <w:rPr>
                <w:rStyle w:val="Strong"/>
                <w:rFonts w:ascii="Arial" w:eastAsia="Times New Roman" w:hAnsi="Arial" w:cs="Arial"/>
                <w:b w:val="0"/>
                <w:sz w:val="15"/>
                <w:szCs w:val="15"/>
              </w:rPr>
              <w:t>Nuevo Sistema de Justicia Penal</w:t>
            </w:r>
            <w:r w:rsidRPr="00E33FE5">
              <w:rPr>
                <w:rFonts w:ascii="Arial" w:eastAsia="Times New Roman" w:hAnsi="Arial" w:cs="Arial"/>
                <w:sz w:val="15"/>
                <w:szCs w:val="15"/>
              </w:rPr>
              <w:t xml:space="preserve"> se realizan</w:t>
            </w:r>
            <w:r w:rsidR="00377EA1">
              <w:rPr>
                <w:rFonts w:ascii="Arial" w:eastAsia="Times New Roman" w:hAnsi="Arial" w:cs="Arial"/>
                <w:sz w:val="15"/>
                <w:szCs w:val="15"/>
              </w:rPr>
              <w:t>.</w:t>
            </w:r>
          </w:p>
        </w:tc>
      </w:tr>
      <w:tr w:rsidR="00E33FE5" w:rsidRPr="00E33FE5" w:rsidTr="00E33FE5">
        <w:tc>
          <w:tcPr>
            <w:tcW w:w="1271" w:type="dxa"/>
            <w:vMerge/>
            <w:hideMark/>
          </w:tcPr>
          <w:p w:rsidR="00E33FE5" w:rsidRPr="00E33FE5" w:rsidRDefault="00E33FE5" w:rsidP="00FD131C">
            <w:pPr>
              <w:rPr>
                <w:rFonts w:ascii="Arial" w:eastAsia="Times New Roman" w:hAnsi="Arial" w:cs="Arial"/>
                <w:sz w:val="15"/>
                <w:szCs w:val="15"/>
              </w:rPr>
            </w:pPr>
          </w:p>
        </w:tc>
        <w:tc>
          <w:tcPr>
            <w:tcW w:w="851" w:type="dxa"/>
            <w:hideMark/>
          </w:tcPr>
          <w:p w:rsidR="00E33FE5" w:rsidRPr="00E33FE5" w:rsidRDefault="00E33FE5" w:rsidP="00673F6A">
            <w:pPr>
              <w:jc w:val="center"/>
              <w:rPr>
                <w:rFonts w:ascii="Arial" w:eastAsia="Times New Roman" w:hAnsi="Arial" w:cs="Arial"/>
                <w:sz w:val="15"/>
                <w:szCs w:val="15"/>
              </w:rPr>
            </w:pPr>
            <w:r w:rsidRPr="00E33FE5">
              <w:rPr>
                <w:rFonts w:ascii="Arial" w:eastAsia="Times New Roman" w:hAnsi="Arial" w:cs="Arial"/>
                <w:sz w:val="15"/>
                <w:szCs w:val="15"/>
              </w:rPr>
              <w:t>06</w:t>
            </w:r>
          </w:p>
        </w:tc>
        <w:tc>
          <w:tcPr>
            <w:tcW w:w="3118" w:type="dxa"/>
            <w:hideMark/>
          </w:tcPr>
          <w:p w:rsidR="00E33FE5" w:rsidRPr="00E33FE5" w:rsidRDefault="00E33FE5" w:rsidP="00FD131C">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de las capacidades humanas y tecnológicas del sistema penitenciario nacional</w:t>
            </w:r>
            <w:r w:rsidR="00377EA1">
              <w:rPr>
                <w:rStyle w:val="Strong"/>
                <w:rFonts w:ascii="Arial" w:eastAsia="Times New Roman" w:hAnsi="Arial" w:cs="Arial"/>
                <w:b w:val="0"/>
                <w:sz w:val="15"/>
                <w:szCs w:val="15"/>
              </w:rPr>
              <w:t>.</w:t>
            </w:r>
          </w:p>
        </w:tc>
        <w:tc>
          <w:tcPr>
            <w:tcW w:w="2977"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Porcentaje de cumplimiento de metas en el fortalecimiento de las capacidades humanas y tecnológicas del sistema penitenciario nacional</w:t>
            </w:r>
            <w:r w:rsidR="00424C36">
              <w:rPr>
                <w:rFonts w:ascii="Arial" w:eastAsia="Times New Roman" w:hAnsi="Arial" w:cs="Arial"/>
                <w:sz w:val="15"/>
                <w:szCs w:val="15"/>
              </w:rPr>
              <w:t>.</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Secretariado Ejecutivo del Sistema Estatal de Seguridad Pública.</w:t>
            </w:r>
          </w:p>
        </w:tc>
        <w:tc>
          <w:tcPr>
            <w:tcW w:w="2693" w:type="dxa"/>
            <w:hideMark/>
          </w:tcPr>
          <w:p w:rsidR="00E33FE5" w:rsidRPr="00E33FE5" w:rsidRDefault="00E33FE5" w:rsidP="00FD131C">
            <w:pPr>
              <w:rPr>
                <w:rFonts w:ascii="Arial" w:eastAsia="Times New Roman" w:hAnsi="Arial" w:cs="Arial"/>
                <w:sz w:val="15"/>
                <w:szCs w:val="15"/>
              </w:rPr>
            </w:pPr>
            <w:r w:rsidRPr="00E33FE5">
              <w:rPr>
                <w:rFonts w:ascii="Arial" w:eastAsia="Times New Roman" w:hAnsi="Arial" w:cs="Arial"/>
                <w:sz w:val="15"/>
                <w:szCs w:val="15"/>
              </w:rPr>
              <w:t>La totalidad de las metas programada para el fortalecimiento de las capacidades humanas y tecnológicas del Sistema Penitenciario Nacional son realizadas.</w:t>
            </w:r>
          </w:p>
        </w:tc>
      </w:tr>
    </w:tbl>
    <w:p w:rsidR="00E33FE5" w:rsidRDefault="00E33FE5">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37"/>
        <w:gridCol w:w="714"/>
        <w:gridCol w:w="2404"/>
        <w:gridCol w:w="714"/>
        <w:gridCol w:w="2977"/>
        <w:gridCol w:w="2693"/>
        <w:gridCol w:w="1838"/>
        <w:gridCol w:w="855"/>
      </w:tblGrid>
      <w:tr w:rsidR="00E33FE5" w:rsidRPr="00000049" w:rsidTr="00E33FE5">
        <w:trPr>
          <w:gridBefore w:val="2"/>
          <w:gridAfter w:val="1"/>
          <w:wBefore w:w="1408" w:type="dxa"/>
          <w:wAfter w:w="855" w:type="dxa"/>
        </w:trPr>
        <w:tc>
          <w:tcPr>
            <w:tcW w:w="3118" w:type="dxa"/>
            <w:gridSpan w:val="2"/>
          </w:tcPr>
          <w:p w:rsidR="00E33FE5" w:rsidRPr="00000049" w:rsidRDefault="00E07141" w:rsidP="00FD131C">
            <w:pPr>
              <w:rPr>
                <w:b/>
              </w:rPr>
            </w:pPr>
            <w:r>
              <w:rPr>
                <w:rFonts w:ascii="Arial" w:eastAsia="Times New Roman" w:hAnsi="Arial" w:cs="Arial"/>
                <w:b/>
                <w:sz w:val="17"/>
                <w:szCs w:val="17"/>
              </w:rPr>
              <w:lastRenderedPageBreak/>
              <w:t>PROGRAMA PRESUPUESTARIO:</w:t>
            </w:r>
          </w:p>
        </w:tc>
        <w:tc>
          <w:tcPr>
            <w:tcW w:w="8222" w:type="dxa"/>
            <w:gridSpan w:val="4"/>
          </w:tcPr>
          <w:p w:rsidR="00E33FE5" w:rsidRPr="004140CE" w:rsidRDefault="008A1C3E" w:rsidP="00FD131C">
            <w:pPr>
              <w:rPr>
                <w:b/>
              </w:rPr>
            </w:pPr>
            <w:r w:rsidRPr="008A1C3E">
              <w:rPr>
                <w:rFonts w:ascii="Arial" w:eastAsia="Times New Roman" w:hAnsi="Arial" w:cs="Arial"/>
                <w:b/>
                <w:sz w:val="17"/>
                <w:szCs w:val="17"/>
              </w:rPr>
              <w:t>32-ASISTENCIA AL SISTEMA ESTATAL DE SEGURIDAD PÚBLICA</w:t>
            </w:r>
          </w:p>
        </w:tc>
      </w:tr>
      <w:tr w:rsidR="00E33FE5" w:rsidRPr="00000049" w:rsidTr="00E33FE5">
        <w:trPr>
          <w:gridBefore w:val="2"/>
          <w:gridAfter w:val="1"/>
          <w:wBefore w:w="1408" w:type="dxa"/>
          <w:wAfter w:w="855" w:type="dxa"/>
        </w:trPr>
        <w:tc>
          <w:tcPr>
            <w:tcW w:w="3118" w:type="dxa"/>
            <w:gridSpan w:val="2"/>
          </w:tcPr>
          <w:p w:rsidR="00E33FE5" w:rsidRPr="00000049" w:rsidRDefault="00E33FE5" w:rsidP="00FD131C">
            <w:pPr>
              <w:rPr>
                <w:b/>
              </w:rPr>
            </w:pPr>
            <w:r w:rsidRPr="00000049">
              <w:rPr>
                <w:rFonts w:ascii="Arial" w:eastAsia="Times New Roman" w:hAnsi="Arial" w:cs="Arial"/>
                <w:b/>
                <w:sz w:val="17"/>
                <w:szCs w:val="17"/>
              </w:rPr>
              <w:t>CLASIFICACIÓN PROGRAMÁTICA:</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I-GASTO FEDERALIZADO</w:t>
            </w:r>
          </w:p>
        </w:tc>
      </w:tr>
      <w:tr w:rsidR="00E33FE5" w:rsidRPr="00000049" w:rsidTr="00E33FE5">
        <w:trPr>
          <w:gridBefore w:val="2"/>
          <w:gridAfter w:val="1"/>
          <w:wBefore w:w="1408" w:type="dxa"/>
          <w:wAfter w:w="855" w:type="dxa"/>
        </w:trPr>
        <w:tc>
          <w:tcPr>
            <w:tcW w:w="3118" w:type="dxa"/>
            <w:gridSpan w:val="2"/>
          </w:tcPr>
          <w:p w:rsidR="00E33FE5"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020300 - SECRETARIADO EJECUTIVO DEL SISTEMA ESTATAL DE SEGURIDAD PÚBLICA</w:t>
            </w:r>
          </w:p>
        </w:tc>
      </w:tr>
      <w:tr w:rsidR="00E33FE5" w:rsidRPr="00000049" w:rsidTr="00E33FE5">
        <w:trPr>
          <w:gridBefore w:val="2"/>
          <w:gridAfter w:val="1"/>
          <w:wBefore w:w="1408" w:type="dxa"/>
          <w:wAfter w:w="855" w:type="dxa"/>
        </w:trPr>
        <w:tc>
          <w:tcPr>
            <w:tcW w:w="3118" w:type="dxa"/>
            <w:gridSpan w:val="2"/>
          </w:tcPr>
          <w:p w:rsidR="00E33FE5" w:rsidRPr="00000049" w:rsidRDefault="00E33FE5" w:rsidP="00FD131C">
            <w:pPr>
              <w:rPr>
                <w:b/>
              </w:rPr>
            </w:pPr>
            <w:r w:rsidRPr="00000049">
              <w:rPr>
                <w:rFonts w:ascii="Arial" w:eastAsia="Times New Roman" w:hAnsi="Arial" w:cs="Arial"/>
                <w:b/>
                <w:sz w:val="17"/>
                <w:szCs w:val="17"/>
              </w:rPr>
              <w:t>EJE DE LA POLÍTICA PÚBLICA:</w:t>
            </w:r>
          </w:p>
        </w:tc>
        <w:tc>
          <w:tcPr>
            <w:tcW w:w="8222" w:type="dxa"/>
            <w:gridSpan w:val="4"/>
          </w:tcPr>
          <w:p w:rsidR="00E33FE5" w:rsidRPr="004140CE" w:rsidRDefault="00E33FE5" w:rsidP="00FD131C">
            <w:pPr>
              <w:rPr>
                <w:b/>
              </w:rPr>
            </w:pPr>
            <w:r w:rsidRPr="004140CE">
              <w:rPr>
                <w:rFonts w:ascii="Arial" w:eastAsia="Times New Roman" w:hAnsi="Arial" w:cs="Arial"/>
                <w:b/>
                <w:sz w:val="17"/>
                <w:szCs w:val="17"/>
              </w:rPr>
              <w:t>3 - COLIMA SEGURO</w:t>
            </w:r>
          </w:p>
        </w:tc>
      </w:tr>
      <w:tr w:rsidR="00E33FE5" w:rsidRPr="00000049" w:rsidTr="00E33FE5">
        <w:trPr>
          <w:gridBefore w:val="2"/>
          <w:gridAfter w:val="1"/>
          <w:wBefore w:w="1408" w:type="dxa"/>
          <w:wAfter w:w="855" w:type="dxa"/>
        </w:trPr>
        <w:tc>
          <w:tcPr>
            <w:tcW w:w="3118" w:type="dxa"/>
            <w:gridSpan w:val="2"/>
          </w:tcPr>
          <w:p w:rsidR="00E33FE5" w:rsidRDefault="00E33FE5" w:rsidP="00FD131C">
            <w:pPr>
              <w:rPr>
                <w:rFonts w:ascii="Arial" w:eastAsia="Times New Roman" w:hAnsi="Arial" w:cs="Arial"/>
                <w:b/>
                <w:sz w:val="17"/>
                <w:szCs w:val="17"/>
              </w:rPr>
            </w:pPr>
          </w:p>
          <w:p w:rsidR="00E33FE5" w:rsidRPr="00000049" w:rsidRDefault="00E33FE5" w:rsidP="00FD131C">
            <w:pPr>
              <w:rPr>
                <w:rFonts w:ascii="Arial" w:eastAsia="Times New Roman" w:hAnsi="Arial" w:cs="Arial"/>
                <w:b/>
                <w:sz w:val="17"/>
                <w:szCs w:val="17"/>
              </w:rPr>
            </w:pPr>
          </w:p>
        </w:tc>
        <w:tc>
          <w:tcPr>
            <w:tcW w:w="8222" w:type="dxa"/>
            <w:gridSpan w:val="4"/>
          </w:tcPr>
          <w:p w:rsidR="00E33FE5" w:rsidRPr="004140CE" w:rsidRDefault="00E33FE5" w:rsidP="00FD131C">
            <w:pPr>
              <w:rPr>
                <w:rFonts w:ascii="Arial" w:eastAsia="Times New Roman" w:hAnsi="Arial" w:cs="Arial"/>
                <w:b/>
                <w:sz w:val="17"/>
                <w:szCs w:val="17"/>
              </w:rPr>
            </w:pPr>
          </w:p>
        </w:tc>
      </w:tr>
      <w:tr w:rsidR="00E37154"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470F6E"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07</w:t>
            </w:r>
          </w:p>
        </w:tc>
        <w:tc>
          <w:tcPr>
            <w:tcW w:w="3118" w:type="dxa"/>
            <w:gridSpan w:val="2"/>
            <w:hideMark/>
          </w:tcPr>
          <w:p w:rsidR="00470F6E" w:rsidRPr="00E33FE5" w:rsidRDefault="00470F6E" w:rsidP="00FD131C">
            <w:pPr>
              <w:rPr>
                <w:rFonts w:ascii="Arial" w:eastAsia="Times New Roman" w:hAnsi="Arial" w:cs="Arial"/>
                <w:b/>
                <w:sz w:val="15"/>
                <w:szCs w:val="15"/>
              </w:rPr>
            </w:pPr>
            <w:r w:rsidRPr="00E33FE5">
              <w:rPr>
                <w:rStyle w:val="Strong"/>
                <w:rFonts w:ascii="Arial" w:eastAsia="Times New Roman" w:hAnsi="Arial" w:cs="Arial"/>
                <w:b w:val="0"/>
                <w:sz w:val="15"/>
                <w:szCs w:val="15"/>
              </w:rPr>
              <w:t>Mantenimiento y desarrollo de la red estatal de radiocomunicaciones</w:t>
            </w:r>
            <w:r>
              <w:rPr>
                <w:rStyle w:val="Strong"/>
                <w:rFonts w:ascii="Arial" w:eastAsia="Times New Roman" w:hAnsi="Arial" w:cs="Arial"/>
                <w:b w:val="0"/>
                <w:sz w:val="15"/>
                <w:szCs w:val="15"/>
              </w:rPr>
              <w:t>.</w:t>
            </w:r>
          </w:p>
        </w:tc>
        <w:tc>
          <w:tcPr>
            <w:tcW w:w="2977" w:type="dxa"/>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Disponibilidad de la red de radiocomunicaciones</w:t>
            </w:r>
            <w:r>
              <w:rPr>
                <w:rFonts w:ascii="Arial" w:eastAsia="Times New Roman" w:hAnsi="Arial" w:cs="Arial"/>
                <w:sz w:val="15"/>
                <w:szCs w:val="15"/>
              </w:rPr>
              <w:t>.</w:t>
            </w:r>
          </w:p>
        </w:tc>
        <w:tc>
          <w:tcPr>
            <w:tcW w:w="2693" w:type="dxa"/>
            <w:hideMark/>
          </w:tcPr>
          <w:p w:rsidR="00470F6E" w:rsidRPr="00E33FE5" w:rsidRDefault="00470F6E" w:rsidP="00FD131C">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La disponibilidad de la red da radiocomunicaciones se mantiene por arriba del 95%.</w:t>
            </w:r>
          </w:p>
        </w:tc>
      </w:tr>
      <w:tr w:rsidR="00470F6E"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FD131C">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08</w:t>
            </w:r>
          </w:p>
        </w:tc>
        <w:tc>
          <w:tcPr>
            <w:tcW w:w="3118" w:type="dxa"/>
            <w:gridSpan w:val="2"/>
            <w:hideMark/>
          </w:tcPr>
          <w:p w:rsidR="00470F6E" w:rsidRPr="00E33FE5" w:rsidRDefault="00470F6E" w:rsidP="00FD131C">
            <w:pPr>
              <w:rPr>
                <w:rFonts w:ascii="Arial" w:eastAsia="Times New Roman" w:hAnsi="Arial" w:cs="Arial"/>
                <w:b/>
                <w:sz w:val="15"/>
                <w:szCs w:val="15"/>
              </w:rPr>
            </w:pPr>
            <w:r w:rsidRPr="00E33FE5">
              <w:rPr>
                <w:rStyle w:val="Strong"/>
                <w:rFonts w:ascii="Arial" w:eastAsia="Times New Roman" w:hAnsi="Arial" w:cs="Arial"/>
                <w:b w:val="0"/>
                <w:sz w:val="15"/>
                <w:szCs w:val="15"/>
              </w:rPr>
              <w:t>Mantenimiento y desarrollo de la infraestructura estatal de Sistema Nacional de Información.</w:t>
            </w:r>
          </w:p>
        </w:tc>
        <w:tc>
          <w:tcPr>
            <w:tcW w:w="2977" w:type="dxa"/>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Disponibilidad de servidores del SNISP.</w:t>
            </w:r>
          </w:p>
        </w:tc>
        <w:tc>
          <w:tcPr>
            <w:tcW w:w="2693" w:type="dxa"/>
            <w:hideMark/>
          </w:tcPr>
          <w:p w:rsidR="00470F6E" w:rsidRPr="00E33FE5" w:rsidRDefault="00470F6E" w:rsidP="00FD131C">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Los servidores del SNISP presentan una disponibilidad del 95%.</w:t>
            </w:r>
          </w:p>
        </w:tc>
      </w:tr>
      <w:tr w:rsidR="00470F6E"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FD131C">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09</w:t>
            </w:r>
          </w:p>
        </w:tc>
        <w:tc>
          <w:tcPr>
            <w:tcW w:w="3118" w:type="dxa"/>
            <w:gridSpan w:val="2"/>
            <w:hideMark/>
          </w:tcPr>
          <w:p w:rsidR="00470F6E" w:rsidRPr="00E33FE5" w:rsidRDefault="00470F6E" w:rsidP="00FD131C">
            <w:pPr>
              <w:rPr>
                <w:rFonts w:ascii="Arial" w:eastAsia="Times New Roman" w:hAnsi="Arial" w:cs="Arial"/>
                <w:b/>
                <w:sz w:val="15"/>
                <w:szCs w:val="15"/>
              </w:rPr>
            </w:pPr>
            <w:r w:rsidRPr="00E33FE5">
              <w:rPr>
                <w:rStyle w:val="Strong"/>
                <w:rFonts w:ascii="Arial" w:eastAsia="Times New Roman" w:hAnsi="Arial" w:cs="Arial"/>
                <w:b w:val="0"/>
                <w:sz w:val="15"/>
                <w:szCs w:val="15"/>
              </w:rPr>
              <w:t>Servicio de llamadas de emergencia 066 y de denuncia anónima 089.</w:t>
            </w:r>
          </w:p>
        </w:tc>
        <w:tc>
          <w:tcPr>
            <w:tcW w:w="2977" w:type="dxa"/>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Calidad en la atención de las llamadas de emergencias.</w:t>
            </w:r>
          </w:p>
        </w:tc>
        <w:tc>
          <w:tcPr>
            <w:tcW w:w="2693" w:type="dxa"/>
            <w:hideMark/>
          </w:tcPr>
          <w:p w:rsidR="00470F6E" w:rsidRPr="00E33FE5" w:rsidRDefault="00470F6E" w:rsidP="00FD131C">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La calidad se mantiene por encima de la meta establecida de los 87 puntos.</w:t>
            </w:r>
          </w:p>
        </w:tc>
      </w:tr>
      <w:tr w:rsidR="00470F6E"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FD131C">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10</w:t>
            </w:r>
          </w:p>
        </w:tc>
        <w:tc>
          <w:tcPr>
            <w:tcW w:w="3118" w:type="dxa"/>
            <w:gridSpan w:val="2"/>
            <w:hideMark/>
          </w:tcPr>
          <w:p w:rsidR="00470F6E" w:rsidRPr="00E33FE5" w:rsidRDefault="00470F6E" w:rsidP="00FD131C">
            <w:pPr>
              <w:rPr>
                <w:rFonts w:ascii="Arial" w:eastAsia="Times New Roman" w:hAnsi="Arial" w:cs="Arial"/>
                <w:b/>
                <w:sz w:val="15"/>
                <w:szCs w:val="15"/>
              </w:rPr>
            </w:pPr>
            <w:r w:rsidRPr="00E33FE5">
              <w:rPr>
                <w:rStyle w:val="Strong"/>
                <w:rFonts w:ascii="Arial" w:eastAsia="Times New Roman" w:hAnsi="Arial" w:cs="Arial"/>
                <w:b w:val="0"/>
                <w:sz w:val="15"/>
                <w:szCs w:val="15"/>
              </w:rPr>
              <w:t>Ejecución de las metas del Registro Público Vehicular en el Estado.</w:t>
            </w:r>
          </w:p>
        </w:tc>
        <w:tc>
          <w:tcPr>
            <w:tcW w:w="2977" w:type="dxa"/>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Avance en instalación de constancias del REPUVE.</w:t>
            </w:r>
          </w:p>
        </w:tc>
        <w:tc>
          <w:tcPr>
            <w:tcW w:w="2693" w:type="dxa"/>
            <w:hideMark/>
          </w:tcPr>
          <w:p w:rsidR="00470F6E" w:rsidRPr="00E33FE5" w:rsidRDefault="00470F6E" w:rsidP="00FD131C">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El total de los vehículos del padrón vehicular del estado se encuentran inscritos en el REPUVE.</w:t>
            </w:r>
          </w:p>
        </w:tc>
      </w:tr>
      <w:tr w:rsidR="00470F6E"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FD131C">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11</w:t>
            </w:r>
          </w:p>
        </w:tc>
        <w:tc>
          <w:tcPr>
            <w:tcW w:w="3118" w:type="dxa"/>
            <w:gridSpan w:val="2"/>
            <w:hideMark/>
          </w:tcPr>
          <w:p w:rsidR="00470F6E" w:rsidRPr="00E33FE5" w:rsidRDefault="00470F6E" w:rsidP="00FD131C">
            <w:pPr>
              <w:rPr>
                <w:rFonts w:ascii="Arial" w:eastAsia="Times New Roman" w:hAnsi="Arial" w:cs="Arial"/>
                <w:b/>
                <w:sz w:val="15"/>
                <w:szCs w:val="15"/>
              </w:rPr>
            </w:pPr>
            <w:r w:rsidRPr="00E33FE5">
              <w:rPr>
                <w:rStyle w:val="Strong"/>
                <w:rFonts w:ascii="Arial" w:eastAsia="Times New Roman" w:hAnsi="Arial" w:cs="Arial"/>
                <w:b w:val="0"/>
                <w:sz w:val="15"/>
                <w:szCs w:val="15"/>
              </w:rPr>
              <w:t>Evaluación de los distintos programas o acciones.</w:t>
            </w:r>
          </w:p>
        </w:tc>
        <w:tc>
          <w:tcPr>
            <w:tcW w:w="2977" w:type="dxa"/>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Porcentaje de avance físico financiero FASP.</w:t>
            </w:r>
          </w:p>
        </w:tc>
        <w:tc>
          <w:tcPr>
            <w:tcW w:w="2693" w:type="dxa"/>
            <w:hideMark/>
          </w:tcPr>
          <w:p w:rsidR="00470F6E" w:rsidRPr="00E33FE5" w:rsidRDefault="00470F6E" w:rsidP="00FD131C">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La totalidad del presupuesto FASP es ejercido en el ejercicio fiscal.</w:t>
            </w:r>
          </w:p>
        </w:tc>
      </w:tr>
      <w:tr w:rsidR="00470F6E"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FD131C">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12</w:t>
            </w:r>
          </w:p>
        </w:tc>
        <w:tc>
          <w:tcPr>
            <w:tcW w:w="3118" w:type="dxa"/>
            <w:gridSpan w:val="2"/>
            <w:hideMark/>
          </w:tcPr>
          <w:p w:rsidR="00470F6E" w:rsidRPr="00E33FE5" w:rsidRDefault="00470F6E" w:rsidP="00FD131C">
            <w:pPr>
              <w:rPr>
                <w:rFonts w:ascii="Arial" w:eastAsia="Times New Roman" w:hAnsi="Arial" w:cs="Arial"/>
                <w:b/>
                <w:sz w:val="15"/>
                <w:szCs w:val="15"/>
              </w:rPr>
            </w:pPr>
            <w:r w:rsidRPr="00E33FE5">
              <w:rPr>
                <w:rStyle w:val="Strong"/>
                <w:rFonts w:ascii="Arial" w:eastAsia="Times New Roman" w:hAnsi="Arial" w:cs="Arial"/>
                <w:b w:val="0"/>
                <w:sz w:val="15"/>
                <w:szCs w:val="15"/>
              </w:rPr>
              <w:t>Investigación en genética forense.</w:t>
            </w:r>
          </w:p>
        </w:tc>
        <w:tc>
          <w:tcPr>
            <w:tcW w:w="2977" w:type="dxa"/>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Porcentaje de cumplimiento de metas para la investigación en genética forense.</w:t>
            </w:r>
          </w:p>
        </w:tc>
        <w:tc>
          <w:tcPr>
            <w:tcW w:w="2693" w:type="dxa"/>
            <w:hideMark/>
          </w:tcPr>
          <w:p w:rsidR="00470F6E" w:rsidRPr="00E33FE5" w:rsidRDefault="00470F6E" w:rsidP="00FD131C">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La totalidad de los perfiles genéticos obtenidos, son recibidos como probatorios en hechos delictivos.</w:t>
            </w:r>
          </w:p>
        </w:tc>
      </w:tr>
      <w:tr w:rsidR="00470F6E"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FD131C">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13</w:t>
            </w:r>
          </w:p>
        </w:tc>
        <w:tc>
          <w:tcPr>
            <w:tcW w:w="3118" w:type="dxa"/>
            <w:gridSpan w:val="2"/>
            <w:hideMark/>
          </w:tcPr>
          <w:p w:rsidR="00470F6E" w:rsidRPr="00E33FE5" w:rsidRDefault="00470F6E" w:rsidP="00FD131C">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de programas prioritarios de las instituciones estatales de seguridad pública e impartición de justicia.</w:t>
            </w:r>
          </w:p>
        </w:tc>
        <w:tc>
          <w:tcPr>
            <w:tcW w:w="2977" w:type="dxa"/>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Porcentaje de acciones realizadas respecto a las programadas para el fortalecimiento de programas prioritarios de las instituciones de seguridad pública.</w:t>
            </w:r>
          </w:p>
        </w:tc>
        <w:tc>
          <w:tcPr>
            <w:tcW w:w="2693" w:type="dxa"/>
            <w:hideMark/>
          </w:tcPr>
          <w:p w:rsidR="00470F6E" w:rsidRPr="00E33FE5" w:rsidRDefault="00470F6E" w:rsidP="00FD131C">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La totalidad de acciones programadas para el fortalecimiento de las instituciones estatales de seguridad pública e impartición de justicia, son ejecutadas.</w:t>
            </w:r>
          </w:p>
        </w:tc>
      </w:tr>
      <w:tr w:rsidR="00470F6E"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FD131C">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14</w:t>
            </w:r>
          </w:p>
        </w:tc>
        <w:tc>
          <w:tcPr>
            <w:tcW w:w="3118" w:type="dxa"/>
            <w:gridSpan w:val="2"/>
          </w:tcPr>
          <w:p w:rsidR="00470F6E" w:rsidRPr="00E33FE5" w:rsidRDefault="00470F6E" w:rsidP="00FD131C">
            <w:pPr>
              <w:rPr>
                <w:rStyle w:val="Strong"/>
                <w:b w:val="0"/>
                <w:sz w:val="15"/>
                <w:szCs w:val="15"/>
              </w:rPr>
            </w:pPr>
            <w:r w:rsidRPr="00E33FE5">
              <w:rPr>
                <w:rStyle w:val="Strong"/>
                <w:rFonts w:ascii="Arial" w:eastAsia="Times New Roman" w:hAnsi="Arial" w:cs="Arial"/>
                <w:b w:val="0"/>
                <w:sz w:val="15"/>
                <w:szCs w:val="15"/>
              </w:rPr>
              <w:t>Desarrollo de las capacidades en las instituciones para el diseño de políticas públicas destinadas a la prevención social de la violencia y la delincuencia con participación ciudadana en temas de seguridad pública.</w:t>
            </w:r>
          </w:p>
          <w:p w:rsidR="00470F6E" w:rsidRPr="00E33FE5" w:rsidRDefault="00470F6E" w:rsidP="00FD131C">
            <w:pPr>
              <w:rPr>
                <w:rStyle w:val="Strong"/>
                <w:rFonts w:ascii="Arial" w:eastAsia="Times New Roman" w:hAnsi="Arial" w:cs="Arial"/>
                <w:b w:val="0"/>
                <w:sz w:val="15"/>
                <w:szCs w:val="15"/>
              </w:rPr>
            </w:pPr>
          </w:p>
        </w:tc>
        <w:tc>
          <w:tcPr>
            <w:tcW w:w="2977" w:type="dxa"/>
            <w:hideMark/>
          </w:tcPr>
          <w:p w:rsidR="00470F6E" w:rsidRPr="00E33FE5" w:rsidRDefault="00470F6E" w:rsidP="00FD131C">
            <w:pPr>
              <w:rPr>
                <w:sz w:val="15"/>
                <w:szCs w:val="15"/>
              </w:rPr>
            </w:pPr>
            <w:r w:rsidRPr="00E33FE5">
              <w:rPr>
                <w:rFonts w:ascii="Arial" w:eastAsia="Times New Roman" w:hAnsi="Arial" w:cs="Arial"/>
                <w:sz w:val="15"/>
                <w:szCs w:val="15"/>
              </w:rPr>
              <w:t>Porcentaje avance en el cumplimiento de metas de prevención social de la violencia y la delincuencia.</w:t>
            </w:r>
          </w:p>
        </w:tc>
        <w:tc>
          <w:tcPr>
            <w:tcW w:w="2693" w:type="dxa"/>
            <w:hideMark/>
          </w:tcPr>
          <w:p w:rsidR="00470F6E" w:rsidRPr="00E33FE5" w:rsidRDefault="00470F6E" w:rsidP="00FD131C">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La totalidad de las metas convenidas de prevención social de la violencia y la delincuencia son concluidas.</w:t>
            </w:r>
          </w:p>
        </w:tc>
      </w:tr>
      <w:tr w:rsidR="00470F6E" w:rsidRPr="00E33FE5" w:rsidTr="00E33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FD131C">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15</w:t>
            </w:r>
          </w:p>
        </w:tc>
        <w:tc>
          <w:tcPr>
            <w:tcW w:w="3118" w:type="dxa"/>
            <w:gridSpan w:val="2"/>
            <w:hideMark/>
          </w:tcPr>
          <w:p w:rsidR="00470F6E" w:rsidRPr="00E33FE5" w:rsidRDefault="00470F6E" w:rsidP="00FD131C">
            <w:pPr>
              <w:rPr>
                <w:rFonts w:ascii="Arial" w:eastAsia="Times New Roman" w:hAnsi="Arial" w:cs="Arial"/>
                <w:b/>
                <w:sz w:val="15"/>
                <w:szCs w:val="15"/>
              </w:rPr>
            </w:pPr>
            <w:r w:rsidRPr="00E33FE5">
              <w:rPr>
                <w:rStyle w:val="Strong"/>
                <w:rFonts w:ascii="Arial" w:eastAsia="Times New Roman" w:hAnsi="Arial" w:cs="Arial"/>
                <w:b w:val="0"/>
                <w:sz w:val="15"/>
                <w:szCs w:val="15"/>
              </w:rPr>
              <w:t>Desarrollo, profesionalización y certificación de los elementos de las instituciones de seguridad pública y procuración de justicia (PISP)</w:t>
            </w:r>
            <w:r>
              <w:rPr>
                <w:rStyle w:val="Strong"/>
                <w:rFonts w:ascii="Arial" w:eastAsia="Times New Roman" w:hAnsi="Arial" w:cs="Arial"/>
                <w:b w:val="0"/>
                <w:sz w:val="15"/>
                <w:szCs w:val="15"/>
              </w:rPr>
              <w:t>.</w:t>
            </w:r>
          </w:p>
        </w:tc>
        <w:tc>
          <w:tcPr>
            <w:tcW w:w="2977" w:type="dxa"/>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Porcentaje en el cumplimiento de metas relacionadas con el desarrollo la profesionalización y certificación de elementos de seguridad y procuración de justicia.</w:t>
            </w:r>
          </w:p>
        </w:tc>
        <w:tc>
          <w:tcPr>
            <w:tcW w:w="2693" w:type="dxa"/>
            <w:hideMark/>
          </w:tcPr>
          <w:p w:rsidR="00470F6E" w:rsidRPr="00E33FE5" w:rsidRDefault="00470F6E" w:rsidP="00FD131C">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FD131C">
            <w:pPr>
              <w:rPr>
                <w:rFonts w:ascii="Arial" w:eastAsia="Times New Roman" w:hAnsi="Arial" w:cs="Arial"/>
                <w:sz w:val="15"/>
                <w:szCs w:val="15"/>
              </w:rPr>
            </w:pPr>
            <w:r w:rsidRPr="00E33FE5">
              <w:rPr>
                <w:rFonts w:ascii="Arial" w:eastAsia="Times New Roman" w:hAnsi="Arial" w:cs="Arial"/>
                <w:sz w:val="15"/>
                <w:szCs w:val="15"/>
              </w:rPr>
              <w:t>La totalidad de las metas establecidas en desarrollo, profesionalización y certificación de elementos de seguridad pública y procuración de justicia se llevan a cabo.</w:t>
            </w:r>
          </w:p>
        </w:tc>
      </w:tr>
    </w:tbl>
    <w:p w:rsidR="009D762A" w:rsidRDefault="009D762A">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37"/>
        <w:gridCol w:w="714"/>
        <w:gridCol w:w="2404"/>
        <w:gridCol w:w="714"/>
        <w:gridCol w:w="2977"/>
        <w:gridCol w:w="2693"/>
        <w:gridCol w:w="1838"/>
        <w:gridCol w:w="855"/>
      </w:tblGrid>
      <w:tr w:rsidR="009D762A" w:rsidRPr="00000049" w:rsidTr="009D762A">
        <w:trPr>
          <w:gridBefore w:val="2"/>
          <w:gridAfter w:val="1"/>
          <w:wBefore w:w="1408" w:type="dxa"/>
          <w:wAfter w:w="855" w:type="dxa"/>
        </w:trPr>
        <w:tc>
          <w:tcPr>
            <w:tcW w:w="3118" w:type="dxa"/>
            <w:gridSpan w:val="2"/>
          </w:tcPr>
          <w:p w:rsidR="009D762A" w:rsidRPr="00000049" w:rsidRDefault="00E07141" w:rsidP="00FD131C">
            <w:pPr>
              <w:rPr>
                <w:b/>
              </w:rPr>
            </w:pPr>
            <w:r>
              <w:rPr>
                <w:rFonts w:ascii="Arial" w:eastAsia="Times New Roman" w:hAnsi="Arial" w:cs="Arial"/>
                <w:b/>
                <w:sz w:val="17"/>
                <w:szCs w:val="17"/>
              </w:rPr>
              <w:lastRenderedPageBreak/>
              <w:t>PROGRAMA PRESUPUESTARIO:</w:t>
            </w:r>
          </w:p>
        </w:tc>
        <w:tc>
          <w:tcPr>
            <w:tcW w:w="8222" w:type="dxa"/>
            <w:gridSpan w:val="4"/>
          </w:tcPr>
          <w:p w:rsidR="009D762A" w:rsidRPr="004140CE" w:rsidRDefault="008A1C3E" w:rsidP="00FD131C">
            <w:pPr>
              <w:rPr>
                <w:b/>
              </w:rPr>
            </w:pPr>
            <w:r w:rsidRPr="008A1C3E">
              <w:rPr>
                <w:rFonts w:ascii="Arial" w:eastAsia="Times New Roman" w:hAnsi="Arial" w:cs="Arial"/>
                <w:b/>
                <w:sz w:val="17"/>
                <w:szCs w:val="17"/>
              </w:rPr>
              <w:t>32-ASISTENCIA AL SISTEMA ESTATAL DE SEGURIDAD PÚBLICA</w:t>
            </w:r>
          </w:p>
        </w:tc>
      </w:tr>
      <w:tr w:rsidR="009D762A" w:rsidRPr="00000049" w:rsidTr="009D762A">
        <w:trPr>
          <w:gridBefore w:val="2"/>
          <w:gridAfter w:val="1"/>
          <w:wBefore w:w="1408" w:type="dxa"/>
          <w:wAfter w:w="855" w:type="dxa"/>
        </w:trPr>
        <w:tc>
          <w:tcPr>
            <w:tcW w:w="3118" w:type="dxa"/>
            <w:gridSpan w:val="2"/>
          </w:tcPr>
          <w:p w:rsidR="009D762A" w:rsidRPr="00000049" w:rsidRDefault="009D762A" w:rsidP="00FD131C">
            <w:pPr>
              <w:rPr>
                <w:b/>
              </w:rPr>
            </w:pPr>
            <w:r w:rsidRPr="00000049">
              <w:rPr>
                <w:rFonts w:ascii="Arial" w:eastAsia="Times New Roman" w:hAnsi="Arial" w:cs="Arial"/>
                <w:b/>
                <w:sz w:val="17"/>
                <w:szCs w:val="17"/>
              </w:rPr>
              <w:t>CLASIFICACIÓN PROGRAMÁTICA:</w:t>
            </w:r>
          </w:p>
        </w:tc>
        <w:tc>
          <w:tcPr>
            <w:tcW w:w="8222" w:type="dxa"/>
            <w:gridSpan w:val="4"/>
          </w:tcPr>
          <w:p w:rsidR="009D762A" w:rsidRPr="004140CE" w:rsidRDefault="009D762A" w:rsidP="00FD131C">
            <w:pPr>
              <w:rPr>
                <w:b/>
              </w:rPr>
            </w:pPr>
            <w:r w:rsidRPr="004140CE">
              <w:rPr>
                <w:rFonts w:ascii="Arial" w:eastAsia="Times New Roman" w:hAnsi="Arial" w:cs="Arial"/>
                <w:b/>
                <w:sz w:val="17"/>
                <w:szCs w:val="17"/>
              </w:rPr>
              <w:t>I-GASTO FEDERALIZADO</w:t>
            </w:r>
          </w:p>
        </w:tc>
      </w:tr>
      <w:tr w:rsidR="009D762A" w:rsidRPr="00000049" w:rsidTr="009D762A">
        <w:trPr>
          <w:gridBefore w:val="2"/>
          <w:gridAfter w:val="1"/>
          <w:wBefore w:w="1408" w:type="dxa"/>
          <w:wAfter w:w="855" w:type="dxa"/>
        </w:trPr>
        <w:tc>
          <w:tcPr>
            <w:tcW w:w="3118" w:type="dxa"/>
            <w:gridSpan w:val="2"/>
          </w:tcPr>
          <w:p w:rsidR="009D762A"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9D762A" w:rsidRPr="004140CE" w:rsidRDefault="009D762A" w:rsidP="00FD131C">
            <w:pPr>
              <w:rPr>
                <w:b/>
              </w:rPr>
            </w:pPr>
            <w:r w:rsidRPr="004140CE">
              <w:rPr>
                <w:rFonts w:ascii="Arial" w:eastAsia="Times New Roman" w:hAnsi="Arial" w:cs="Arial"/>
                <w:b/>
                <w:sz w:val="17"/>
                <w:szCs w:val="17"/>
              </w:rPr>
              <w:t>020300 - SECRETARIADO EJECUTIVO DEL SISTEMA ESTATAL DE SEGURIDAD PÚBLICA</w:t>
            </w:r>
          </w:p>
        </w:tc>
      </w:tr>
      <w:tr w:rsidR="009D762A" w:rsidRPr="00000049" w:rsidTr="009D762A">
        <w:trPr>
          <w:gridBefore w:val="2"/>
          <w:gridAfter w:val="1"/>
          <w:wBefore w:w="1408" w:type="dxa"/>
          <w:wAfter w:w="855" w:type="dxa"/>
        </w:trPr>
        <w:tc>
          <w:tcPr>
            <w:tcW w:w="3118" w:type="dxa"/>
            <w:gridSpan w:val="2"/>
          </w:tcPr>
          <w:p w:rsidR="009D762A" w:rsidRPr="00000049" w:rsidRDefault="009D762A" w:rsidP="00FD131C">
            <w:pPr>
              <w:rPr>
                <w:b/>
              </w:rPr>
            </w:pPr>
            <w:r w:rsidRPr="00000049">
              <w:rPr>
                <w:rFonts w:ascii="Arial" w:eastAsia="Times New Roman" w:hAnsi="Arial" w:cs="Arial"/>
                <w:b/>
                <w:sz w:val="17"/>
                <w:szCs w:val="17"/>
              </w:rPr>
              <w:t>EJE DE LA POLÍTICA PÚBLICA:</w:t>
            </w:r>
          </w:p>
        </w:tc>
        <w:tc>
          <w:tcPr>
            <w:tcW w:w="8222" w:type="dxa"/>
            <w:gridSpan w:val="4"/>
          </w:tcPr>
          <w:p w:rsidR="009D762A" w:rsidRPr="004140CE" w:rsidRDefault="009D762A" w:rsidP="00FD131C">
            <w:pPr>
              <w:rPr>
                <w:b/>
              </w:rPr>
            </w:pPr>
            <w:r w:rsidRPr="004140CE">
              <w:rPr>
                <w:rFonts w:ascii="Arial" w:eastAsia="Times New Roman" w:hAnsi="Arial" w:cs="Arial"/>
                <w:b/>
                <w:sz w:val="17"/>
                <w:szCs w:val="17"/>
              </w:rPr>
              <w:t>3 - COLIMA SEGURO</w:t>
            </w:r>
          </w:p>
        </w:tc>
      </w:tr>
      <w:tr w:rsidR="009D762A" w:rsidRPr="00000049" w:rsidTr="009D762A">
        <w:trPr>
          <w:gridBefore w:val="2"/>
          <w:gridAfter w:val="1"/>
          <w:wBefore w:w="1408" w:type="dxa"/>
          <w:wAfter w:w="855" w:type="dxa"/>
        </w:trPr>
        <w:tc>
          <w:tcPr>
            <w:tcW w:w="3118" w:type="dxa"/>
            <w:gridSpan w:val="2"/>
          </w:tcPr>
          <w:p w:rsidR="009D762A" w:rsidRDefault="009D762A" w:rsidP="00FD131C">
            <w:pPr>
              <w:rPr>
                <w:rFonts w:ascii="Arial" w:eastAsia="Times New Roman" w:hAnsi="Arial" w:cs="Arial"/>
                <w:b/>
                <w:sz w:val="17"/>
                <w:szCs w:val="17"/>
              </w:rPr>
            </w:pPr>
          </w:p>
          <w:p w:rsidR="009D762A" w:rsidRPr="00000049" w:rsidRDefault="009D762A" w:rsidP="00FD131C">
            <w:pPr>
              <w:rPr>
                <w:rFonts w:ascii="Arial" w:eastAsia="Times New Roman" w:hAnsi="Arial" w:cs="Arial"/>
                <w:b/>
                <w:sz w:val="17"/>
                <w:szCs w:val="17"/>
              </w:rPr>
            </w:pPr>
          </w:p>
        </w:tc>
        <w:tc>
          <w:tcPr>
            <w:tcW w:w="8222" w:type="dxa"/>
            <w:gridSpan w:val="4"/>
          </w:tcPr>
          <w:p w:rsidR="009D762A" w:rsidRDefault="009D762A" w:rsidP="00FD131C">
            <w:pPr>
              <w:rPr>
                <w:rFonts w:ascii="Arial" w:eastAsia="Times New Roman" w:hAnsi="Arial" w:cs="Arial"/>
                <w:sz w:val="17"/>
                <w:szCs w:val="17"/>
              </w:rPr>
            </w:pPr>
          </w:p>
        </w:tc>
      </w:tr>
      <w:tr w:rsidR="00E37154"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16</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y desarrollo del Sistema Nacional de Atención de Llamadas de Emergencia y Denuncia Ciudadana.</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Percepción ciudadana sobre el servicio de emergencias.</w:t>
            </w:r>
          </w:p>
        </w:tc>
        <w:tc>
          <w:tcPr>
            <w:tcW w:w="2693" w:type="dxa"/>
            <w:hideMark/>
          </w:tcPr>
          <w:p w:rsidR="00470F6E" w:rsidRPr="00E33FE5" w:rsidRDefault="00470F6E"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Los ciudadanos creen y confían en el sistema estatal de emergencias.</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17</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Implementación y desarrollo del Sistema de Justicia Penal y sistemas complementarios.</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Personal capacitado y equipado para el fortalecimiento del Sistema de Justicia Penal.</w:t>
            </w:r>
          </w:p>
        </w:tc>
        <w:tc>
          <w:tcPr>
            <w:tcW w:w="2693" w:type="dxa"/>
            <w:hideMark/>
          </w:tcPr>
          <w:p w:rsidR="00470F6E" w:rsidRPr="00E33FE5" w:rsidRDefault="00470F6E"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La totalidad del personal programado para su capacitación y equipamiento, es logrado.</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18</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del Sistema Penitenciario Nacional y de ejecución de medidas para adolescentes.</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Porcentaje de cumplimiento de metas para el fortalecimiento del Sistema Penitenciario Nacional y de ejecución de medidas para adolescentes.</w:t>
            </w:r>
          </w:p>
        </w:tc>
        <w:tc>
          <w:tcPr>
            <w:tcW w:w="2693" w:type="dxa"/>
            <w:hideMark/>
          </w:tcPr>
          <w:p w:rsidR="00470F6E" w:rsidRPr="00E33FE5" w:rsidRDefault="00470F6E"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Secretariado ejecutivo del sistema estatal de seguridad pública.</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19</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Desarrollo de ciencias forenses en la investigación de hechos delictivos.</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Porcentaje de cumplimiento de metas en el desarrollo de las ciencias forenses en la investigación de hechos delictivos.</w:t>
            </w:r>
          </w:p>
        </w:tc>
        <w:tc>
          <w:tcPr>
            <w:tcW w:w="2693" w:type="dxa"/>
            <w:hideMark/>
          </w:tcPr>
          <w:p w:rsidR="00470F6E" w:rsidRPr="00E33FE5" w:rsidRDefault="00470F6E"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La totalidad de las metas programadas para el desarrollo de las ciencias forenses en la investigación de hechos delictivos, son cumplidas.</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20</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Mantenimiento y desarrollo del Sistema de Video Vigilancia</w:t>
            </w:r>
            <w:r>
              <w:rPr>
                <w:rStyle w:val="Strong"/>
                <w:rFonts w:ascii="Arial" w:eastAsia="Times New Roman" w:hAnsi="Arial" w:cs="Arial"/>
                <w:b w:val="0"/>
                <w:sz w:val="15"/>
                <w:szCs w:val="15"/>
              </w:rPr>
              <w:t>.</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Disponibilidad del Sistema de Video Vigilancia.</w:t>
            </w:r>
          </w:p>
        </w:tc>
        <w:tc>
          <w:tcPr>
            <w:tcW w:w="2693"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La disponibilidad del sistema estatal de video vigilancia se mantiene por arriba del 95%.</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21</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de las capacidades para prevención y combate a delitos de alto impacto.</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Incidencia delictiva de delitos de alto impacto.</w:t>
            </w:r>
          </w:p>
        </w:tc>
        <w:tc>
          <w:tcPr>
            <w:tcW w:w="2693"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Procuraduría General de Justicia del Estado</w:t>
            </w:r>
            <w:r>
              <w:rPr>
                <w:rFonts w:ascii="Arial" w:eastAsia="Times New Roman" w:hAnsi="Arial" w:cs="Arial"/>
                <w:sz w:val="15"/>
                <w:szCs w:val="15"/>
              </w:rPr>
              <w:t>.</w:t>
            </w:r>
          </w:p>
        </w:tc>
        <w:tc>
          <w:tcPr>
            <w:tcW w:w="2693" w:type="dxa"/>
            <w:gridSpan w:val="2"/>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La incidencia de delitos de alto impacto en la entidad, disminuye.</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22</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Especialización de las instancias responsables de la búsqueda de personas.</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Porcentaje de cumplimiento de metas para la especialización de las instancias responsables de la búsqueda de personas.</w:t>
            </w:r>
          </w:p>
        </w:tc>
        <w:tc>
          <w:tcPr>
            <w:tcW w:w="2693" w:type="dxa"/>
            <w:hideMark/>
          </w:tcPr>
          <w:p w:rsidR="00470F6E" w:rsidRPr="00E33FE5" w:rsidRDefault="00470F6E"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La totalidad de las metas para la especialización de las instancias responsables de la búsqueda de personas, es realizada.</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23</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Seguimiento y evaluación del desempeño en la aplicación de los recursos y el grado de avance en el cumplimiento de objetivos y metas.</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Porcentaje de avance físico financiero FASP.</w:t>
            </w:r>
          </w:p>
        </w:tc>
        <w:tc>
          <w:tcPr>
            <w:tcW w:w="2693" w:type="dxa"/>
            <w:hideMark/>
          </w:tcPr>
          <w:p w:rsidR="00470F6E" w:rsidRPr="00E33FE5" w:rsidRDefault="00470F6E"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La totalidad del presupuesto FASP es ejercido en el ejercicio fiscal.</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24</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Mantenimiento y desarrollo de la red estatal de telecomunicaciones.</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Porcentaje de disponibilidad de la red de telecomunicaciones.</w:t>
            </w:r>
          </w:p>
        </w:tc>
        <w:tc>
          <w:tcPr>
            <w:tcW w:w="2693" w:type="dxa"/>
            <w:hideMark/>
          </w:tcPr>
          <w:p w:rsidR="00470F6E" w:rsidRPr="00E33FE5" w:rsidRDefault="00470F6E"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La disponibilidad de la red de telecomunicaciones se mantiene por arriba del 95%</w:t>
            </w:r>
            <w:r>
              <w:rPr>
                <w:rFonts w:ascii="Arial" w:eastAsia="Times New Roman" w:hAnsi="Arial" w:cs="Arial"/>
                <w:sz w:val="15"/>
                <w:szCs w:val="15"/>
              </w:rPr>
              <w:t>.</w:t>
            </w:r>
          </w:p>
        </w:tc>
      </w:tr>
      <w:tr w:rsidR="00470F6E"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470F6E" w:rsidRPr="00E33FE5" w:rsidRDefault="00470F6E" w:rsidP="00A3230F">
            <w:pPr>
              <w:rPr>
                <w:rFonts w:ascii="Arial" w:eastAsia="Times New Roman" w:hAnsi="Arial" w:cs="Arial"/>
                <w:sz w:val="15"/>
                <w:szCs w:val="15"/>
              </w:rPr>
            </w:pPr>
          </w:p>
        </w:tc>
        <w:tc>
          <w:tcPr>
            <w:tcW w:w="851" w:type="dxa"/>
            <w:gridSpan w:val="2"/>
            <w:hideMark/>
          </w:tcPr>
          <w:p w:rsidR="00470F6E" w:rsidRPr="00E33FE5" w:rsidRDefault="00470F6E" w:rsidP="00673F6A">
            <w:pPr>
              <w:jc w:val="center"/>
              <w:rPr>
                <w:rFonts w:ascii="Arial" w:eastAsia="Times New Roman" w:hAnsi="Arial" w:cs="Arial"/>
                <w:sz w:val="15"/>
                <w:szCs w:val="15"/>
              </w:rPr>
            </w:pPr>
            <w:r w:rsidRPr="00E33FE5">
              <w:rPr>
                <w:rFonts w:ascii="Arial" w:eastAsia="Times New Roman" w:hAnsi="Arial" w:cs="Arial"/>
                <w:sz w:val="15"/>
                <w:szCs w:val="15"/>
              </w:rPr>
              <w:t>25</w:t>
            </w:r>
          </w:p>
        </w:tc>
        <w:tc>
          <w:tcPr>
            <w:tcW w:w="3118" w:type="dxa"/>
            <w:gridSpan w:val="2"/>
            <w:hideMark/>
          </w:tcPr>
          <w:p w:rsidR="00470F6E" w:rsidRPr="00E33FE5" w:rsidRDefault="00470F6E" w:rsidP="00A3230F">
            <w:pPr>
              <w:rPr>
                <w:rFonts w:ascii="Arial" w:eastAsia="Times New Roman" w:hAnsi="Arial" w:cs="Arial"/>
                <w:b/>
                <w:sz w:val="15"/>
                <w:szCs w:val="15"/>
              </w:rPr>
            </w:pPr>
            <w:r w:rsidRPr="00E33FE5">
              <w:rPr>
                <w:rStyle w:val="Strong"/>
                <w:rFonts w:ascii="Arial" w:eastAsia="Times New Roman" w:hAnsi="Arial" w:cs="Arial"/>
                <w:b w:val="0"/>
                <w:sz w:val="15"/>
                <w:szCs w:val="15"/>
              </w:rPr>
              <w:t>Implementación y desarrollo del Sistema de Justicia Penal.</w:t>
            </w:r>
          </w:p>
        </w:tc>
        <w:tc>
          <w:tcPr>
            <w:tcW w:w="2977" w:type="dxa"/>
            <w:hideMark/>
          </w:tcPr>
          <w:p w:rsidR="00470F6E" w:rsidRPr="00E33FE5" w:rsidRDefault="00470F6E" w:rsidP="00A3230F">
            <w:pPr>
              <w:rPr>
                <w:rFonts w:ascii="Arial" w:eastAsia="Times New Roman" w:hAnsi="Arial" w:cs="Arial"/>
                <w:sz w:val="15"/>
                <w:szCs w:val="15"/>
              </w:rPr>
            </w:pPr>
            <w:r w:rsidRPr="00E33FE5">
              <w:rPr>
                <w:rFonts w:ascii="Arial" w:eastAsia="Times New Roman" w:hAnsi="Arial" w:cs="Arial"/>
                <w:sz w:val="15"/>
                <w:szCs w:val="15"/>
              </w:rPr>
              <w:t>Porcentaje en cumplimiento de metas para la implementación y desarrollo del Sistema de Justicia Penal y sistemas complementarios.</w:t>
            </w:r>
          </w:p>
        </w:tc>
        <w:tc>
          <w:tcPr>
            <w:tcW w:w="2693" w:type="dxa"/>
            <w:hideMark/>
          </w:tcPr>
          <w:p w:rsidR="00470F6E" w:rsidRPr="00E33FE5" w:rsidRDefault="00470F6E"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470F6E" w:rsidRPr="00E33FE5" w:rsidRDefault="00470F6E" w:rsidP="00A3230F">
            <w:pPr>
              <w:rPr>
                <w:rFonts w:ascii="Arial" w:eastAsia="Times New Roman" w:hAnsi="Arial" w:cs="Arial"/>
                <w:sz w:val="15"/>
                <w:szCs w:val="15"/>
              </w:rPr>
            </w:pPr>
            <w:r>
              <w:rPr>
                <w:rFonts w:ascii="Arial" w:eastAsia="Times New Roman" w:hAnsi="Arial" w:cs="Arial"/>
                <w:sz w:val="15"/>
                <w:szCs w:val="15"/>
              </w:rPr>
              <w:t>La Implementación y desarrollo del Sistema de Justicia Penal son a</w:t>
            </w:r>
            <w:r w:rsidRPr="00E33FE5">
              <w:rPr>
                <w:rFonts w:ascii="Arial" w:eastAsia="Times New Roman" w:hAnsi="Arial" w:cs="Arial"/>
                <w:sz w:val="15"/>
                <w:szCs w:val="15"/>
              </w:rPr>
              <w:t>lcanzados</w:t>
            </w:r>
            <w:r>
              <w:rPr>
                <w:rFonts w:ascii="Arial" w:eastAsia="Times New Roman" w:hAnsi="Arial" w:cs="Arial"/>
                <w:sz w:val="15"/>
                <w:szCs w:val="15"/>
              </w:rPr>
              <w:t>.</w:t>
            </w:r>
          </w:p>
        </w:tc>
      </w:tr>
    </w:tbl>
    <w:p w:rsidR="009D762A" w:rsidRDefault="009D762A">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37"/>
        <w:gridCol w:w="714"/>
        <w:gridCol w:w="2404"/>
        <w:gridCol w:w="714"/>
        <w:gridCol w:w="2977"/>
        <w:gridCol w:w="2693"/>
        <w:gridCol w:w="1838"/>
        <w:gridCol w:w="855"/>
      </w:tblGrid>
      <w:tr w:rsidR="009D762A" w:rsidRPr="00000049" w:rsidTr="009D762A">
        <w:trPr>
          <w:gridBefore w:val="2"/>
          <w:gridAfter w:val="1"/>
          <w:wBefore w:w="1408" w:type="dxa"/>
          <w:wAfter w:w="855" w:type="dxa"/>
        </w:trPr>
        <w:tc>
          <w:tcPr>
            <w:tcW w:w="3118" w:type="dxa"/>
            <w:gridSpan w:val="2"/>
          </w:tcPr>
          <w:p w:rsidR="009D762A" w:rsidRPr="00000049" w:rsidRDefault="00E07141" w:rsidP="00FD131C">
            <w:pPr>
              <w:rPr>
                <w:b/>
              </w:rPr>
            </w:pPr>
            <w:r>
              <w:rPr>
                <w:rFonts w:ascii="Arial" w:eastAsia="Times New Roman" w:hAnsi="Arial" w:cs="Arial"/>
                <w:b/>
                <w:sz w:val="17"/>
                <w:szCs w:val="17"/>
              </w:rPr>
              <w:lastRenderedPageBreak/>
              <w:t>PROGRAMA PRESUPUESTARIO:</w:t>
            </w:r>
          </w:p>
        </w:tc>
        <w:tc>
          <w:tcPr>
            <w:tcW w:w="8222" w:type="dxa"/>
            <w:gridSpan w:val="4"/>
          </w:tcPr>
          <w:p w:rsidR="009D762A" w:rsidRPr="004140CE" w:rsidRDefault="008A1C3E" w:rsidP="00FD131C">
            <w:pPr>
              <w:rPr>
                <w:b/>
              </w:rPr>
            </w:pPr>
            <w:r w:rsidRPr="008A1C3E">
              <w:rPr>
                <w:rFonts w:ascii="Arial" w:eastAsia="Times New Roman" w:hAnsi="Arial" w:cs="Arial"/>
                <w:b/>
                <w:sz w:val="17"/>
                <w:szCs w:val="17"/>
              </w:rPr>
              <w:t>32-ASISTENCIA AL SISTEMA ESTATAL DE SEGURIDAD PÚBLICA</w:t>
            </w:r>
          </w:p>
        </w:tc>
      </w:tr>
      <w:tr w:rsidR="009D762A" w:rsidRPr="00000049" w:rsidTr="009D762A">
        <w:trPr>
          <w:gridBefore w:val="2"/>
          <w:gridAfter w:val="1"/>
          <w:wBefore w:w="1408" w:type="dxa"/>
          <w:wAfter w:w="855" w:type="dxa"/>
        </w:trPr>
        <w:tc>
          <w:tcPr>
            <w:tcW w:w="3118" w:type="dxa"/>
            <w:gridSpan w:val="2"/>
          </w:tcPr>
          <w:p w:rsidR="009D762A" w:rsidRPr="00000049" w:rsidRDefault="009D762A" w:rsidP="00FD131C">
            <w:pPr>
              <w:rPr>
                <w:b/>
              </w:rPr>
            </w:pPr>
            <w:r w:rsidRPr="00000049">
              <w:rPr>
                <w:rFonts w:ascii="Arial" w:eastAsia="Times New Roman" w:hAnsi="Arial" w:cs="Arial"/>
                <w:b/>
                <w:sz w:val="17"/>
                <w:szCs w:val="17"/>
              </w:rPr>
              <w:t>CLASIFICACIÓN PROGRAMÁTICA:</w:t>
            </w:r>
          </w:p>
        </w:tc>
        <w:tc>
          <w:tcPr>
            <w:tcW w:w="8222" w:type="dxa"/>
            <w:gridSpan w:val="4"/>
          </w:tcPr>
          <w:p w:rsidR="009D762A" w:rsidRPr="004140CE" w:rsidRDefault="009D762A" w:rsidP="00FD131C">
            <w:pPr>
              <w:rPr>
                <w:b/>
              </w:rPr>
            </w:pPr>
            <w:r w:rsidRPr="004140CE">
              <w:rPr>
                <w:rFonts w:ascii="Arial" w:eastAsia="Times New Roman" w:hAnsi="Arial" w:cs="Arial"/>
                <w:b/>
                <w:sz w:val="17"/>
                <w:szCs w:val="17"/>
              </w:rPr>
              <w:t>I-GASTO FEDERALIZADO</w:t>
            </w:r>
          </w:p>
        </w:tc>
      </w:tr>
      <w:tr w:rsidR="009D762A" w:rsidRPr="00000049" w:rsidTr="009D762A">
        <w:trPr>
          <w:gridBefore w:val="2"/>
          <w:gridAfter w:val="1"/>
          <w:wBefore w:w="1408" w:type="dxa"/>
          <w:wAfter w:w="855" w:type="dxa"/>
        </w:trPr>
        <w:tc>
          <w:tcPr>
            <w:tcW w:w="3118" w:type="dxa"/>
            <w:gridSpan w:val="2"/>
          </w:tcPr>
          <w:p w:rsidR="009D762A"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9D762A" w:rsidRPr="004140CE" w:rsidRDefault="009D762A" w:rsidP="00FD131C">
            <w:pPr>
              <w:rPr>
                <w:b/>
              </w:rPr>
            </w:pPr>
            <w:r w:rsidRPr="004140CE">
              <w:rPr>
                <w:rFonts w:ascii="Arial" w:eastAsia="Times New Roman" w:hAnsi="Arial" w:cs="Arial"/>
                <w:b/>
                <w:sz w:val="17"/>
                <w:szCs w:val="17"/>
              </w:rPr>
              <w:t>020300 - SECRETARIADO EJECUTIVO DEL SISTEMA ESTATAL DE SEGURIDAD PÚBLICA</w:t>
            </w:r>
          </w:p>
        </w:tc>
      </w:tr>
      <w:tr w:rsidR="009D762A" w:rsidRPr="00000049" w:rsidTr="009D762A">
        <w:trPr>
          <w:gridBefore w:val="2"/>
          <w:gridAfter w:val="1"/>
          <w:wBefore w:w="1408" w:type="dxa"/>
          <w:wAfter w:w="855" w:type="dxa"/>
        </w:trPr>
        <w:tc>
          <w:tcPr>
            <w:tcW w:w="3118" w:type="dxa"/>
            <w:gridSpan w:val="2"/>
          </w:tcPr>
          <w:p w:rsidR="009D762A" w:rsidRPr="00000049" w:rsidRDefault="009D762A" w:rsidP="00FD131C">
            <w:pPr>
              <w:rPr>
                <w:b/>
              </w:rPr>
            </w:pPr>
            <w:r w:rsidRPr="00000049">
              <w:rPr>
                <w:rFonts w:ascii="Arial" w:eastAsia="Times New Roman" w:hAnsi="Arial" w:cs="Arial"/>
                <w:b/>
                <w:sz w:val="17"/>
                <w:szCs w:val="17"/>
              </w:rPr>
              <w:t>EJE DE LA POLÍTICA PÚBLICA:</w:t>
            </w:r>
          </w:p>
        </w:tc>
        <w:tc>
          <w:tcPr>
            <w:tcW w:w="8222" w:type="dxa"/>
            <w:gridSpan w:val="4"/>
          </w:tcPr>
          <w:p w:rsidR="009D762A" w:rsidRPr="004140CE" w:rsidRDefault="009D762A" w:rsidP="00FD131C">
            <w:pPr>
              <w:rPr>
                <w:b/>
              </w:rPr>
            </w:pPr>
            <w:r w:rsidRPr="004140CE">
              <w:rPr>
                <w:rFonts w:ascii="Arial" w:eastAsia="Times New Roman" w:hAnsi="Arial" w:cs="Arial"/>
                <w:b/>
                <w:sz w:val="17"/>
                <w:szCs w:val="17"/>
              </w:rPr>
              <w:t>3 - COLIMA SEGURO</w:t>
            </w:r>
          </w:p>
        </w:tc>
      </w:tr>
      <w:tr w:rsidR="009D762A" w:rsidRPr="00000049" w:rsidTr="009D762A">
        <w:trPr>
          <w:gridBefore w:val="2"/>
          <w:gridAfter w:val="1"/>
          <w:wBefore w:w="1408" w:type="dxa"/>
          <w:wAfter w:w="855" w:type="dxa"/>
        </w:trPr>
        <w:tc>
          <w:tcPr>
            <w:tcW w:w="3118" w:type="dxa"/>
            <w:gridSpan w:val="2"/>
          </w:tcPr>
          <w:p w:rsidR="009D762A" w:rsidRDefault="009D762A" w:rsidP="00FD131C">
            <w:pPr>
              <w:rPr>
                <w:rFonts w:ascii="Arial" w:eastAsia="Times New Roman" w:hAnsi="Arial" w:cs="Arial"/>
                <w:b/>
                <w:sz w:val="17"/>
                <w:szCs w:val="17"/>
              </w:rPr>
            </w:pPr>
          </w:p>
          <w:p w:rsidR="009D762A" w:rsidRPr="00000049" w:rsidRDefault="009D762A" w:rsidP="00FD131C">
            <w:pPr>
              <w:rPr>
                <w:rFonts w:ascii="Arial" w:eastAsia="Times New Roman" w:hAnsi="Arial" w:cs="Arial"/>
                <w:b/>
                <w:sz w:val="17"/>
                <w:szCs w:val="17"/>
              </w:rPr>
            </w:pPr>
          </w:p>
        </w:tc>
        <w:tc>
          <w:tcPr>
            <w:tcW w:w="8222" w:type="dxa"/>
            <w:gridSpan w:val="4"/>
          </w:tcPr>
          <w:p w:rsidR="009D762A" w:rsidRDefault="009D762A" w:rsidP="00FD131C">
            <w:pPr>
              <w:rPr>
                <w:rFonts w:ascii="Arial" w:eastAsia="Times New Roman" w:hAnsi="Arial" w:cs="Arial"/>
                <w:sz w:val="17"/>
                <w:szCs w:val="17"/>
              </w:rPr>
            </w:pPr>
          </w:p>
        </w:tc>
      </w:tr>
      <w:tr w:rsidR="00E37154"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8D1CDD"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8D1CDD" w:rsidRPr="00E33FE5" w:rsidRDefault="008D1CDD" w:rsidP="00A3230F">
            <w:pPr>
              <w:rPr>
                <w:rFonts w:ascii="Arial" w:eastAsia="Times New Roman" w:hAnsi="Arial" w:cs="Arial"/>
                <w:sz w:val="15"/>
                <w:szCs w:val="15"/>
              </w:rPr>
            </w:pPr>
            <w:r w:rsidRPr="00DD4B48">
              <w:rPr>
                <w:rFonts w:ascii="Arial" w:eastAsia="Times New Roman" w:hAnsi="Arial" w:cs="Arial"/>
                <w:sz w:val="15"/>
                <w:szCs w:val="15"/>
              </w:rPr>
              <w:t>Actividad o Proyecto</w:t>
            </w:r>
          </w:p>
        </w:tc>
        <w:tc>
          <w:tcPr>
            <w:tcW w:w="851" w:type="dxa"/>
            <w:gridSpan w:val="2"/>
            <w:hideMark/>
          </w:tcPr>
          <w:p w:rsidR="008D1CDD" w:rsidRPr="00E33FE5" w:rsidRDefault="008D1CDD" w:rsidP="00673F6A">
            <w:pPr>
              <w:jc w:val="center"/>
              <w:rPr>
                <w:rFonts w:ascii="Arial" w:eastAsia="Times New Roman" w:hAnsi="Arial" w:cs="Arial"/>
                <w:sz w:val="15"/>
                <w:szCs w:val="15"/>
              </w:rPr>
            </w:pPr>
            <w:r w:rsidRPr="00E33FE5">
              <w:rPr>
                <w:rFonts w:ascii="Arial" w:eastAsia="Times New Roman" w:hAnsi="Arial" w:cs="Arial"/>
                <w:sz w:val="15"/>
                <w:szCs w:val="15"/>
              </w:rPr>
              <w:t>26</w:t>
            </w:r>
          </w:p>
        </w:tc>
        <w:tc>
          <w:tcPr>
            <w:tcW w:w="3118" w:type="dxa"/>
            <w:gridSpan w:val="2"/>
            <w:hideMark/>
          </w:tcPr>
          <w:p w:rsidR="008D1CDD" w:rsidRPr="00E33FE5" w:rsidRDefault="008D1CDD" w:rsidP="00A3230F">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de las unidades estatales de supervisión a medidas cautelares y suspensión del proceso.</w:t>
            </w:r>
          </w:p>
        </w:tc>
        <w:tc>
          <w:tcPr>
            <w:tcW w:w="2977" w:type="dxa"/>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Porcentaje en el cumplimiento de metas para el fortalecimiento de las unidades estatales de supervisión a medidas cautelares y suspensión del proceso.</w:t>
            </w:r>
          </w:p>
        </w:tc>
        <w:tc>
          <w:tcPr>
            <w:tcW w:w="2693" w:type="dxa"/>
            <w:hideMark/>
          </w:tcPr>
          <w:p w:rsidR="008D1CDD" w:rsidRPr="00E33FE5" w:rsidRDefault="008D1CDD"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Las unidades estatales de supervisión a medidas cautelares y suspensión del proceso son fortalecidas</w:t>
            </w:r>
            <w:r>
              <w:rPr>
                <w:rFonts w:ascii="Arial" w:eastAsia="Times New Roman" w:hAnsi="Arial" w:cs="Arial"/>
                <w:sz w:val="15"/>
                <w:szCs w:val="15"/>
              </w:rPr>
              <w:t>.</w:t>
            </w:r>
          </w:p>
        </w:tc>
      </w:tr>
      <w:tr w:rsidR="008D1CDD"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8D1CDD" w:rsidRPr="00E33FE5" w:rsidRDefault="008D1CDD" w:rsidP="00A3230F">
            <w:pPr>
              <w:rPr>
                <w:rFonts w:ascii="Arial" w:eastAsia="Times New Roman" w:hAnsi="Arial" w:cs="Arial"/>
                <w:sz w:val="15"/>
                <w:szCs w:val="15"/>
              </w:rPr>
            </w:pPr>
          </w:p>
        </w:tc>
        <w:tc>
          <w:tcPr>
            <w:tcW w:w="851" w:type="dxa"/>
            <w:gridSpan w:val="2"/>
            <w:hideMark/>
          </w:tcPr>
          <w:p w:rsidR="008D1CDD" w:rsidRPr="00E33FE5" w:rsidRDefault="008D1CDD" w:rsidP="00673F6A">
            <w:pPr>
              <w:jc w:val="center"/>
              <w:rPr>
                <w:rFonts w:ascii="Arial" w:eastAsia="Times New Roman" w:hAnsi="Arial" w:cs="Arial"/>
                <w:sz w:val="15"/>
                <w:szCs w:val="15"/>
              </w:rPr>
            </w:pPr>
            <w:r w:rsidRPr="00E33FE5">
              <w:rPr>
                <w:rFonts w:ascii="Arial" w:eastAsia="Times New Roman" w:hAnsi="Arial" w:cs="Arial"/>
                <w:sz w:val="15"/>
                <w:szCs w:val="15"/>
              </w:rPr>
              <w:t>27</w:t>
            </w:r>
          </w:p>
        </w:tc>
        <w:tc>
          <w:tcPr>
            <w:tcW w:w="3118" w:type="dxa"/>
            <w:gridSpan w:val="2"/>
            <w:hideMark/>
          </w:tcPr>
          <w:p w:rsidR="008D1CDD" w:rsidRPr="00E33FE5" w:rsidRDefault="008D1CDD" w:rsidP="00A3230F">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de órganos especializados en mecanismos alternativos de solución de controversias en materia penal y las unidades de atención temprana.</w:t>
            </w:r>
          </w:p>
        </w:tc>
        <w:tc>
          <w:tcPr>
            <w:tcW w:w="2977" w:type="dxa"/>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Porcentaje en el cumplimiento de metas para el fortalecimiento de órganos especializados en mecanismos alternativos de solución de controversias en materia penal y las unidades de atención temprana.</w:t>
            </w:r>
          </w:p>
        </w:tc>
        <w:tc>
          <w:tcPr>
            <w:tcW w:w="2693" w:type="dxa"/>
            <w:hideMark/>
          </w:tcPr>
          <w:p w:rsidR="008D1CDD" w:rsidRPr="00E33FE5" w:rsidRDefault="008D1CDD"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Los órganos especializados en mecanismos alternativos de solución de controversias en materia penal y las unidades de atención temprana, son fortalecidos</w:t>
            </w:r>
            <w:r>
              <w:rPr>
                <w:rFonts w:ascii="Arial" w:eastAsia="Times New Roman" w:hAnsi="Arial" w:cs="Arial"/>
                <w:sz w:val="15"/>
                <w:szCs w:val="15"/>
              </w:rPr>
              <w:t>.</w:t>
            </w:r>
          </w:p>
        </w:tc>
      </w:tr>
      <w:tr w:rsidR="008D1CDD"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8D1CDD" w:rsidRPr="00E33FE5" w:rsidRDefault="008D1CDD" w:rsidP="00A3230F">
            <w:pPr>
              <w:rPr>
                <w:rFonts w:ascii="Arial" w:eastAsia="Times New Roman" w:hAnsi="Arial" w:cs="Arial"/>
                <w:sz w:val="15"/>
                <w:szCs w:val="15"/>
              </w:rPr>
            </w:pPr>
          </w:p>
        </w:tc>
        <w:tc>
          <w:tcPr>
            <w:tcW w:w="851" w:type="dxa"/>
            <w:gridSpan w:val="2"/>
            <w:hideMark/>
          </w:tcPr>
          <w:p w:rsidR="008D1CDD" w:rsidRPr="00E33FE5" w:rsidRDefault="008D1CDD" w:rsidP="00673F6A">
            <w:pPr>
              <w:jc w:val="center"/>
              <w:rPr>
                <w:rFonts w:ascii="Arial" w:eastAsia="Times New Roman" w:hAnsi="Arial" w:cs="Arial"/>
                <w:sz w:val="15"/>
                <w:szCs w:val="15"/>
              </w:rPr>
            </w:pPr>
            <w:r w:rsidRPr="00E33FE5">
              <w:rPr>
                <w:rFonts w:ascii="Arial" w:eastAsia="Times New Roman" w:hAnsi="Arial" w:cs="Arial"/>
                <w:sz w:val="15"/>
                <w:szCs w:val="15"/>
              </w:rPr>
              <w:t>28</w:t>
            </w:r>
          </w:p>
        </w:tc>
        <w:tc>
          <w:tcPr>
            <w:tcW w:w="3118" w:type="dxa"/>
            <w:gridSpan w:val="2"/>
            <w:hideMark/>
          </w:tcPr>
          <w:p w:rsidR="008D1CDD" w:rsidRPr="00E33FE5" w:rsidRDefault="008D1CDD" w:rsidP="00A3230F">
            <w:pPr>
              <w:rPr>
                <w:rFonts w:ascii="Arial" w:eastAsia="Times New Roman" w:hAnsi="Arial" w:cs="Arial"/>
                <w:b/>
                <w:sz w:val="15"/>
                <w:szCs w:val="15"/>
              </w:rPr>
            </w:pPr>
            <w:r w:rsidRPr="00E33FE5">
              <w:rPr>
                <w:rStyle w:val="Strong"/>
                <w:rFonts w:ascii="Arial" w:eastAsia="Times New Roman" w:hAnsi="Arial" w:cs="Arial"/>
                <w:b w:val="0"/>
                <w:sz w:val="15"/>
                <w:szCs w:val="15"/>
              </w:rPr>
              <w:t>Modelo nacional de policía en funciones de seguridad procesal.</w:t>
            </w:r>
          </w:p>
        </w:tc>
        <w:tc>
          <w:tcPr>
            <w:tcW w:w="2977" w:type="dxa"/>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Porcentaje en cumplimiento de metas del modelo nacional de policía en funciones de seguridad procesal.</w:t>
            </w:r>
          </w:p>
        </w:tc>
        <w:tc>
          <w:tcPr>
            <w:tcW w:w="2693" w:type="dxa"/>
            <w:hideMark/>
          </w:tcPr>
          <w:p w:rsidR="008D1CDD" w:rsidRPr="00E33FE5" w:rsidRDefault="008D1CDD"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 xml:space="preserve">Modelo nacional de policía en funciones de seguridad procesal, </w:t>
            </w:r>
            <w:proofErr w:type="gramStart"/>
            <w:r w:rsidRPr="00E33FE5">
              <w:rPr>
                <w:rFonts w:ascii="Arial" w:eastAsia="Times New Roman" w:hAnsi="Arial" w:cs="Arial"/>
                <w:sz w:val="15"/>
                <w:szCs w:val="15"/>
              </w:rPr>
              <w:t>implementado</w:t>
            </w:r>
            <w:proofErr w:type="gramEnd"/>
            <w:r>
              <w:rPr>
                <w:rFonts w:ascii="Arial" w:eastAsia="Times New Roman" w:hAnsi="Arial" w:cs="Arial"/>
                <w:sz w:val="15"/>
                <w:szCs w:val="15"/>
              </w:rPr>
              <w:t>.</w:t>
            </w:r>
          </w:p>
        </w:tc>
      </w:tr>
      <w:tr w:rsidR="008D1CDD" w:rsidRPr="00E33FE5" w:rsidTr="008D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tcPr>
          <w:p w:rsidR="008D1CDD" w:rsidRPr="00E33FE5" w:rsidRDefault="008D1CDD" w:rsidP="00A3230F">
            <w:pPr>
              <w:rPr>
                <w:rFonts w:ascii="Arial" w:eastAsia="Times New Roman" w:hAnsi="Arial" w:cs="Arial"/>
                <w:sz w:val="15"/>
                <w:szCs w:val="15"/>
              </w:rPr>
            </w:pPr>
          </w:p>
        </w:tc>
        <w:tc>
          <w:tcPr>
            <w:tcW w:w="851" w:type="dxa"/>
            <w:gridSpan w:val="2"/>
            <w:hideMark/>
          </w:tcPr>
          <w:p w:rsidR="008D1CDD" w:rsidRPr="00E33FE5" w:rsidRDefault="008D1CDD" w:rsidP="00673F6A">
            <w:pPr>
              <w:jc w:val="center"/>
              <w:rPr>
                <w:rFonts w:ascii="Arial" w:eastAsia="Times New Roman" w:hAnsi="Arial" w:cs="Arial"/>
                <w:sz w:val="15"/>
                <w:szCs w:val="15"/>
              </w:rPr>
            </w:pPr>
            <w:r w:rsidRPr="00E33FE5">
              <w:rPr>
                <w:rFonts w:ascii="Arial" w:eastAsia="Times New Roman" w:hAnsi="Arial" w:cs="Arial"/>
                <w:sz w:val="15"/>
                <w:szCs w:val="15"/>
              </w:rPr>
              <w:t>29</w:t>
            </w:r>
          </w:p>
        </w:tc>
        <w:tc>
          <w:tcPr>
            <w:tcW w:w="3118" w:type="dxa"/>
            <w:gridSpan w:val="2"/>
            <w:hideMark/>
          </w:tcPr>
          <w:p w:rsidR="008D1CDD" w:rsidRPr="00E33FE5" w:rsidRDefault="008D1CDD" w:rsidP="00A3230F">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de asesorías jurídicas a víctimas.</w:t>
            </w:r>
          </w:p>
        </w:tc>
        <w:tc>
          <w:tcPr>
            <w:tcW w:w="2977" w:type="dxa"/>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Porcentaje en cumplimiento de metas para el fortalecimiento de asesorías jurídicas a víctimas</w:t>
            </w:r>
            <w:r>
              <w:rPr>
                <w:rFonts w:ascii="Arial" w:eastAsia="Times New Roman" w:hAnsi="Arial" w:cs="Arial"/>
                <w:sz w:val="15"/>
                <w:szCs w:val="15"/>
              </w:rPr>
              <w:t>.</w:t>
            </w:r>
          </w:p>
        </w:tc>
        <w:tc>
          <w:tcPr>
            <w:tcW w:w="2693" w:type="dxa"/>
            <w:hideMark/>
          </w:tcPr>
          <w:p w:rsidR="008D1CDD" w:rsidRPr="00E33FE5" w:rsidRDefault="008D1CDD"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Asesorías jurídicas a víctimas, fortalecidas.</w:t>
            </w:r>
          </w:p>
        </w:tc>
      </w:tr>
      <w:tr w:rsidR="008D1CDD" w:rsidRPr="00E33FE5" w:rsidTr="008D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tcPr>
          <w:p w:rsidR="008D1CDD" w:rsidRPr="00E33FE5" w:rsidRDefault="008D1CDD" w:rsidP="00A3230F">
            <w:pPr>
              <w:rPr>
                <w:rFonts w:ascii="Arial" w:eastAsia="Times New Roman" w:hAnsi="Arial" w:cs="Arial"/>
                <w:sz w:val="15"/>
                <w:szCs w:val="15"/>
              </w:rPr>
            </w:pPr>
          </w:p>
        </w:tc>
        <w:tc>
          <w:tcPr>
            <w:tcW w:w="851" w:type="dxa"/>
            <w:gridSpan w:val="2"/>
            <w:hideMark/>
          </w:tcPr>
          <w:p w:rsidR="008D1CDD" w:rsidRPr="00E33FE5" w:rsidRDefault="008D1CDD" w:rsidP="00673F6A">
            <w:pPr>
              <w:jc w:val="center"/>
              <w:rPr>
                <w:rFonts w:ascii="Arial" w:eastAsia="Times New Roman" w:hAnsi="Arial" w:cs="Arial"/>
                <w:sz w:val="15"/>
                <w:szCs w:val="15"/>
              </w:rPr>
            </w:pPr>
            <w:r w:rsidRPr="00E33FE5">
              <w:rPr>
                <w:rFonts w:ascii="Arial" w:eastAsia="Times New Roman" w:hAnsi="Arial" w:cs="Arial"/>
                <w:sz w:val="15"/>
                <w:szCs w:val="15"/>
              </w:rPr>
              <w:t>30</w:t>
            </w:r>
          </w:p>
        </w:tc>
        <w:tc>
          <w:tcPr>
            <w:tcW w:w="3118" w:type="dxa"/>
            <w:gridSpan w:val="2"/>
            <w:hideMark/>
          </w:tcPr>
          <w:p w:rsidR="008D1CDD" w:rsidRPr="00E33FE5" w:rsidRDefault="008D1CDD" w:rsidP="00A3230F">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del Sistema Penitenciario Nacional.</w:t>
            </w:r>
          </w:p>
        </w:tc>
        <w:tc>
          <w:tcPr>
            <w:tcW w:w="2977" w:type="dxa"/>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Porcentaje en cumplimiento de metas para el fortalecimiento del Sistema Penitenciario Nacional.</w:t>
            </w:r>
          </w:p>
        </w:tc>
        <w:tc>
          <w:tcPr>
            <w:tcW w:w="2693" w:type="dxa"/>
            <w:hideMark/>
          </w:tcPr>
          <w:p w:rsidR="008D1CDD" w:rsidRPr="00E33FE5" w:rsidRDefault="008D1CDD"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Sistema Penitenciario Nacional, fortalecido.</w:t>
            </w:r>
          </w:p>
        </w:tc>
      </w:tr>
      <w:tr w:rsidR="008D1CDD" w:rsidRPr="00E33FE5" w:rsidTr="008D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tcPr>
          <w:p w:rsidR="008D1CDD" w:rsidRPr="00E33FE5" w:rsidRDefault="008D1CDD" w:rsidP="00A3230F">
            <w:pPr>
              <w:rPr>
                <w:rFonts w:ascii="Arial" w:eastAsia="Times New Roman" w:hAnsi="Arial" w:cs="Arial"/>
                <w:sz w:val="15"/>
                <w:szCs w:val="15"/>
              </w:rPr>
            </w:pPr>
          </w:p>
        </w:tc>
        <w:tc>
          <w:tcPr>
            <w:tcW w:w="851" w:type="dxa"/>
            <w:gridSpan w:val="2"/>
            <w:hideMark/>
          </w:tcPr>
          <w:p w:rsidR="008D1CDD" w:rsidRPr="00E33FE5" w:rsidRDefault="008D1CDD" w:rsidP="00673F6A">
            <w:pPr>
              <w:jc w:val="center"/>
              <w:rPr>
                <w:rFonts w:ascii="Arial" w:eastAsia="Times New Roman" w:hAnsi="Arial" w:cs="Arial"/>
                <w:sz w:val="15"/>
                <w:szCs w:val="15"/>
              </w:rPr>
            </w:pPr>
            <w:r w:rsidRPr="00E33FE5">
              <w:rPr>
                <w:rFonts w:ascii="Arial" w:eastAsia="Times New Roman" w:hAnsi="Arial" w:cs="Arial"/>
                <w:sz w:val="15"/>
                <w:szCs w:val="15"/>
              </w:rPr>
              <w:t>31</w:t>
            </w:r>
          </w:p>
        </w:tc>
        <w:tc>
          <w:tcPr>
            <w:tcW w:w="3118" w:type="dxa"/>
            <w:gridSpan w:val="2"/>
            <w:hideMark/>
          </w:tcPr>
          <w:p w:rsidR="008D1CDD" w:rsidRPr="00E33FE5" w:rsidRDefault="008D1CDD" w:rsidP="00A3230F">
            <w:pPr>
              <w:rPr>
                <w:rFonts w:ascii="Arial" w:eastAsia="Times New Roman" w:hAnsi="Arial" w:cs="Arial"/>
                <w:b/>
                <w:sz w:val="15"/>
                <w:szCs w:val="15"/>
              </w:rPr>
            </w:pPr>
            <w:r w:rsidRPr="00E33FE5">
              <w:rPr>
                <w:rStyle w:val="Strong"/>
                <w:rFonts w:ascii="Arial" w:eastAsia="Times New Roman" w:hAnsi="Arial" w:cs="Arial"/>
                <w:b w:val="0"/>
                <w:sz w:val="15"/>
                <w:szCs w:val="15"/>
              </w:rPr>
              <w:t>Fortalecimiento de la autoridad administrativa especializada del Sistema de Justicia Penal para Adolescentes.</w:t>
            </w:r>
          </w:p>
        </w:tc>
        <w:tc>
          <w:tcPr>
            <w:tcW w:w="2977" w:type="dxa"/>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 xml:space="preserve">Porcentaje en cumplimiento de metas para el fortalecimiento de la autoridad administrativa especializada del </w:t>
            </w:r>
            <w:r w:rsidRPr="00E33FE5">
              <w:rPr>
                <w:rStyle w:val="Strong"/>
                <w:rFonts w:ascii="Arial" w:eastAsia="Times New Roman" w:hAnsi="Arial" w:cs="Arial"/>
                <w:b w:val="0"/>
                <w:sz w:val="15"/>
                <w:szCs w:val="15"/>
              </w:rPr>
              <w:t>Sistema de Justicia Penal para Adolescentes.</w:t>
            </w:r>
          </w:p>
        </w:tc>
        <w:tc>
          <w:tcPr>
            <w:tcW w:w="2693" w:type="dxa"/>
            <w:hideMark/>
          </w:tcPr>
          <w:p w:rsidR="008D1CDD" w:rsidRPr="00E33FE5" w:rsidRDefault="008D1CDD"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 xml:space="preserve">Autoridad administrativa especializada del </w:t>
            </w:r>
            <w:r w:rsidRPr="00E33FE5">
              <w:rPr>
                <w:rStyle w:val="Strong"/>
                <w:rFonts w:ascii="Arial" w:eastAsia="Times New Roman" w:hAnsi="Arial" w:cs="Arial"/>
                <w:b w:val="0"/>
                <w:sz w:val="15"/>
                <w:szCs w:val="15"/>
              </w:rPr>
              <w:t>Sistema de Justicia Penal para Adolescentes</w:t>
            </w:r>
            <w:r w:rsidRPr="00E33FE5">
              <w:rPr>
                <w:rFonts w:ascii="Arial" w:eastAsia="Times New Roman" w:hAnsi="Arial" w:cs="Arial"/>
                <w:sz w:val="15"/>
                <w:szCs w:val="15"/>
              </w:rPr>
              <w:t>, fortalecida.</w:t>
            </w:r>
          </w:p>
        </w:tc>
      </w:tr>
      <w:tr w:rsidR="008D1CDD" w:rsidRPr="00E33FE5" w:rsidTr="008D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tcPr>
          <w:p w:rsidR="008D1CDD" w:rsidRPr="00E33FE5" w:rsidRDefault="008D1CDD" w:rsidP="00A3230F">
            <w:pPr>
              <w:rPr>
                <w:rFonts w:ascii="Arial" w:eastAsia="Times New Roman" w:hAnsi="Arial" w:cs="Arial"/>
                <w:sz w:val="15"/>
                <w:szCs w:val="15"/>
              </w:rPr>
            </w:pPr>
          </w:p>
        </w:tc>
        <w:tc>
          <w:tcPr>
            <w:tcW w:w="851" w:type="dxa"/>
            <w:gridSpan w:val="2"/>
            <w:hideMark/>
          </w:tcPr>
          <w:p w:rsidR="008D1CDD" w:rsidRPr="00E33FE5" w:rsidRDefault="008D1CDD" w:rsidP="00673F6A">
            <w:pPr>
              <w:jc w:val="center"/>
              <w:rPr>
                <w:rFonts w:ascii="Arial" w:eastAsia="Times New Roman" w:hAnsi="Arial" w:cs="Arial"/>
                <w:sz w:val="15"/>
                <w:szCs w:val="15"/>
              </w:rPr>
            </w:pPr>
            <w:r w:rsidRPr="00E33FE5">
              <w:rPr>
                <w:rFonts w:ascii="Arial" w:eastAsia="Times New Roman" w:hAnsi="Arial" w:cs="Arial"/>
                <w:sz w:val="15"/>
                <w:szCs w:val="15"/>
              </w:rPr>
              <w:t>32</w:t>
            </w:r>
          </w:p>
        </w:tc>
        <w:tc>
          <w:tcPr>
            <w:tcW w:w="3118" w:type="dxa"/>
            <w:gridSpan w:val="2"/>
            <w:hideMark/>
          </w:tcPr>
          <w:p w:rsidR="008D1CDD" w:rsidRPr="00E33FE5" w:rsidRDefault="008D1CDD" w:rsidP="00A3230F">
            <w:pPr>
              <w:rPr>
                <w:rFonts w:ascii="Arial" w:eastAsia="Times New Roman" w:hAnsi="Arial" w:cs="Arial"/>
                <w:b/>
                <w:sz w:val="15"/>
                <w:szCs w:val="15"/>
              </w:rPr>
            </w:pPr>
            <w:r w:rsidRPr="00E33FE5">
              <w:rPr>
                <w:rStyle w:val="Strong"/>
                <w:rFonts w:ascii="Arial" w:eastAsia="Times New Roman" w:hAnsi="Arial" w:cs="Arial"/>
                <w:b w:val="0"/>
                <w:sz w:val="15"/>
                <w:szCs w:val="15"/>
              </w:rPr>
              <w:t>Acreditación (certificación) de establecimientos penitenciarios.</w:t>
            </w:r>
          </w:p>
        </w:tc>
        <w:tc>
          <w:tcPr>
            <w:tcW w:w="2977" w:type="dxa"/>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Porcentaje de cumplimiento de metas para la acreditación (certificación) de establecimientos penitenciarios.</w:t>
            </w:r>
          </w:p>
        </w:tc>
        <w:tc>
          <w:tcPr>
            <w:tcW w:w="2693" w:type="dxa"/>
            <w:hideMark/>
          </w:tcPr>
          <w:p w:rsidR="008D1CDD" w:rsidRPr="00E33FE5" w:rsidRDefault="008D1CDD"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Establecimientos penitenciarios, acreditados.</w:t>
            </w:r>
          </w:p>
        </w:tc>
      </w:tr>
      <w:tr w:rsidR="008D1CDD" w:rsidRPr="00E33FE5" w:rsidTr="008D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tcPr>
          <w:p w:rsidR="008D1CDD" w:rsidRPr="00E33FE5" w:rsidRDefault="008D1CDD" w:rsidP="00A3230F">
            <w:pPr>
              <w:rPr>
                <w:rFonts w:ascii="Arial" w:eastAsia="Times New Roman" w:hAnsi="Arial" w:cs="Arial"/>
                <w:sz w:val="15"/>
                <w:szCs w:val="15"/>
              </w:rPr>
            </w:pPr>
          </w:p>
        </w:tc>
        <w:tc>
          <w:tcPr>
            <w:tcW w:w="851" w:type="dxa"/>
            <w:gridSpan w:val="2"/>
            <w:hideMark/>
          </w:tcPr>
          <w:p w:rsidR="008D1CDD" w:rsidRPr="00E33FE5" w:rsidRDefault="008D1CDD" w:rsidP="00673F6A">
            <w:pPr>
              <w:jc w:val="center"/>
              <w:rPr>
                <w:rFonts w:ascii="Arial" w:eastAsia="Times New Roman" w:hAnsi="Arial" w:cs="Arial"/>
                <w:sz w:val="15"/>
                <w:szCs w:val="15"/>
              </w:rPr>
            </w:pPr>
            <w:r w:rsidRPr="00E33FE5">
              <w:rPr>
                <w:rFonts w:ascii="Arial" w:eastAsia="Times New Roman" w:hAnsi="Arial" w:cs="Arial"/>
                <w:sz w:val="15"/>
                <w:szCs w:val="15"/>
              </w:rPr>
              <w:t>33</w:t>
            </w:r>
          </w:p>
        </w:tc>
        <w:tc>
          <w:tcPr>
            <w:tcW w:w="3118" w:type="dxa"/>
            <w:gridSpan w:val="2"/>
            <w:hideMark/>
          </w:tcPr>
          <w:p w:rsidR="008D1CDD" w:rsidRPr="00E33FE5" w:rsidRDefault="008D1CDD" w:rsidP="00A3230F">
            <w:pPr>
              <w:rPr>
                <w:rFonts w:ascii="Arial" w:eastAsia="Times New Roman" w:hAnsi="Arial" w:cs="Arial"/>
                <w:b/>
                <w:sz w:val="15"/>
                <w:szCs w:val="15"/>
              </w:rPr>
            </w:pPr>
            <w:r w:rsidRPr="00E33FE5">
              <w:rPr>
                <w:rStyle w:val="Strong"/>
                <w:rFonts w:ascii="Arial" w:eastAsia="Times New Roman" w:hAnsi="Arial" w:cs="Arial"/>
                <w:b w:val="0"/>
                <w:sz w:val="15"/>
                <w:szCs w:val="15"/>
              </w:rPr>
              <w:t>Modelo homologado de unidades de policía cibernética.</w:t>
            </w:r>
          </w:p>
        </w:tc>
        <w:tc>
          <w:tcPr>
            <w:tcW w:w="2977" w:type="dxa"/>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Porcentaje de cumplimiento de metas para el modelo homologado de unidades de policía cibernética.</w:t>
            </w:r>
          </w:p>
        </w:tc>
        <w:tc>
          <w:tcPr>
            <w:tcW w:w="2693" w:type="dxa"/>
            <w:hideMark/>
          </w:tcPr>
          <w:p w:rsidR="008D1CDD" w:rsidRPr="00E33FE5" w:rsidRDefault="008D1CDD"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8D1CDD" w:rsidRPr="00E33FE5" w:rsidRDefault="008D1CDD" w:rsidP="00A3230F">
            <w:pPr>
              <w:rPr>
                <w:rFonts w:ascii="Arial" w:eastAsia="Times New Roman" w:hAnsi="Arial" w:cs="Arial"/>
                <w:sz w:val="15"/>
                <w:szCs w:val="15"/>
              </w:rPr>
            </w:pPr>
            <w:r w:rsidRPr="00E33FE5">
              <w:rPr>
                <w:rFonts w:ascii="Arial" w:eastAsia="Times New Roman" w:hAnsi="Arial" w:cs="Arial"/>
                <w:sz w:val="15"/>
                <w:szCs w:val="15"/>
              </w:rPr>
              <w:t>Modelo homologado de unidades de policía cibernética, fortalecido.</w:t>
            </w:r>
          </w:p>
        </w:tc>
      </w:tr>
      <w:tr w:rsidR="00A3230F"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B</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La estrategia estatal para la prevención social de la violencia y la delincuencia con participación ciudadana, realizada</w:t>
            </w:r>
            <w:r w:rsidR="0095526E">
              <w:rPr>
                <w:rStyle w:val="Strong"/>
                <w:rFonts w:ascii="Arial" w:eastAsia="Times New Roman" w:hAnsi="Arial" w:cs="Arial"/>
                <w:b w:val="0"/>
                <w:sz w:val="15"/>
                <w:szCs w:val="15"/>
              </w:rPr>
              <w:t>.</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 polígonos (zonas poblacionales) cubiertos en el Estado</w:t>
            </w:r>
            <w:r w:rsidR="0095526E">
              <w:rPr>
                <w:rFonts w:ascii="Arial" w:eastAsia="Times New Roman" w:hAnsi="Arial" w:cs="Arial"/>
                <w:sz w:val="15"/>
                <w:szCs w:val="15"/>
              </w:rPr>
              <w:t>.</w:t>
            </w:r>
          </w:p>
        </w:tc>
        <w:tc>
          <w:tcPr>
            <w:tcW w:w="2693" w:type="dxa"/>
            <w:hideMark/>
          </w:tcPr>
          <w:p w:rsidR="00A3230F" w:rsidRPr="00E33FE5" w:rsidRDefault="00217204" w:rsidP="00A3230F">
            <w:pPr>
              <w:rPr>
                <w:rFonts w:ascii="Arial" w:eastAsia="Times New Roman" w:hAnsi="Arial" w:cs="Arial"/>
                <w:sz w:val="15"/>
                <w:szCs w:val="15"/>
              </w:rPr>
            </w:pPr>
            <w:r>
              <w:rPr>
                <w:rFonts w:ascii="Arial" w:eastAsia="Times New Roman" w:hAnsi="Arial" w:cs="Arial"/>
                <w:sz w:val="15"/>
                <w:szCs w:val="15"/>
              </w:rPr>
              <w:t>E</w:t>
            </w:r>
            <w:r w:rsidR="00A3230F" w:rsidRPr="00E33FE5">
              <w:rPr>
                <w:rFonts w:ascii="Arial" w:eastAsia="Times New Roman" w:hAnsi="Arial" w:cs="Arial"/>
                <w:sz w:val="15"/>
                <w:szCs w:val="15"/>
              </w:rPr>
              <w:t>l programa no opera en 2017</w:t>
            </w:r>
            <w:r>
              <w:rPr>
                <w:rFonts w:ascii="Arial" w:eastAsia="Times New Roman" w:hAnsi="Arial" w:cs="Arial"/>
                <w:sz w:val="15"/>
                <w:szCs w:val="15"/>
              </w:rPr>
              <w:t>.</w:t>
            </w:r>
          </w:p>
        </w:tc>
        <w:tc>
          <w:tcPr>
            <w:tcW w:w="2693" w:type="dxa"/>
            <w:gridSpan w:val="2"/>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La totalidad de los polígonos de intervención del Estado son cubiertos</w:t>
            </w:r>
            <w:r w:rsidR="0095526E">
              <w:rPr>
                <w:rFonts w:ascii="Arial" w:eastAsia="Times New Roman" w:hAnsi="Arial" w:cs="Arial"/>
                <w:sz w:val="15"/>
                <w:szCs w:val="15"/>
              </w:rPr>
              <w:t>.</w:t>
            </w:r>
          </w:p>
        </w:tc>
      </w:tr>
      <w:tr w:rsidR="00A3230F"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Aplicación de los programas para la prevención social de la violencia y la delincuencia con participación ciudadana en el municipio de Colima</w:t>
            </w:r>
            <w:r w:rsidR="0095526E">
              <w:rPr>
                <w:rStyle w:val="Strong"/>
                <w:rFonts w:ascii="Arial" w:eastAsia="Times New Roman" w:hAnsi="Arial" w:cs="Arial"/>
                <w:b w:val="0"/>
                <w:sz w:val="15"/>
                <w:szCs w:val="15"/>
              </w:rPr>
              <w:t>.</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 polígonos (zonas poblacionales) cubiertos en el municipio de Colima</w:t>
            </w:r>
            <w:r w:rsidR="0095526E">
              <w:rPr>
                <w:rFonts w:ascii="Arial" w:eastAsia="Times New Roman" w:hAnsi="Arial" w:cs="Arial"/>
                <w:sz w:val="15"/>
                <w:szCs w:val="15"/>
              </w:rPr>
              <w:t>.</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Centro Estatal de Prevención Social de la Violencia y la Delincuencia.</w:t>
            </w:r>
          </w:p>
        </w:tc>
        <w:tc>
          <w:tcPr>
            <w:tcW w:w="2693" w:type="dxa"/>
            <w:gridSpan w:val="2"/>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La totalidad de los polígonos de intervención del municipio de Colima son cubiertos.</w:t>
            </w:r>
          </w:p>
        </w:tc>
      </w:tr>
    </w:tbl>
    <w:p w:rsidR="009D762A" w:rsidRDefault="009D762A">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37"/>
        <w:gridCol w:w="714"/>
        <w:gridCol w:w="2404"/>
        <w:gridCol w:w="714"/>
        <w:gridCol w:w="2977"/>
        <w:gridCol w:w="2693"/>
        <w:gridCol w:w="1838"/>
        <w:gridCol w:w="855"/>
      </w:tblGrid>
      <w:tr w:rsidR="009D762A" w:rsidRPr="00000049" w:rsidTr="009D762A">
        <w:trPr>
          <w:gridBefore w:val="2"/>
          <w:gridAfter w:val="1"/>
          <w:wBefore w:w="1408" w:type="dxa"/>
          <w:wAfter w:w="855" w:type="dxa"/>
        </w:trPr>
        <w:tc>
          <w:tcPr>
            <w:tcW w:w="3118" w:type="dxa"/>
            <w:gridSpan w:val="2"/>
          </w:tcPr>
          <w:p w:rsidR="009D762A" w:rsidRPr="00000049" w:rsidRDefault="00E07141" w:rsidP="00FD131C">
            <w:pPr>
              <w:rPr>
                <w:b/>
              </w:rPr>
            </w:pPr>
            <w:r>
              <w:rPr>
                <w:rFonts w:ascii="Arial" w:eastAsia="Times New Roman" w:hAnsi="Arial" w:cs="Arial"/>
                <w:b/>
                <w:sz w:val="17"/>
                <w:szCs w:val="17"/>
              </w:rPr>
              <w:lastRenderedPageBreak/>
              <w:t>PROGRAMA PRESUPUESTARIO:</w:t>
            </w:r>
          </w:p>
        </w:tc>
        <w:tc>
          <w:tcPr>
            <w:tcW w:w="8222" w:type="dxa"/>
            <w:gridSpan w:val="4"/>
          </w:tcPr>
          <w:p w:rsidR="009D762A" w:rsidRPr="004140CE" w:rsidRDefault="008A1C3E" w:rsidP="00FD131C">
            <w:pPr>
              <w:rPr>
                <w:b/>
              </w:rPr>
            </w:pPr>
            <w:r w:rsidRPr="008A1C3E">
              <w:rPr>
                <w:rFonts w:ascii="Arial" w:eastAsia="Times New Roman" w:hAnsi="Arial" w:cs="Arial"/>
                <w:b/>
                <w:sz w:val="17"/>
                <w:szCs w:val="17"/>
              </w:rPr>
              <w:t>32-ASISTENCIA AL SISTEMA ESTATAL DE SEGURIDAD PÚBLICA</w:t>
            </w:r>
          </w:p>
        </w:tc>
      </w:tr>
      <w:tr w:rsidR="009D762A" w:rsidRPr="00000049" w:rsidTr="009D762A">
        <w:trPr>
          <w:gridBefore w:val="2"/>
          <w:gridAfter w:val="1"/>
          <w:wBefore w:w="1408" w:type="dxa"/>
          <w:wAfter w:w="855" w:type="dxa"/>
        </w:trPr>
        <w:tc>
          <w:tcPr>
            <w:tcW w:w="3118" w:type="dxa"/>
            <w:gridSpan w:val="2"/>
          </w:tcPr>
          <w:p w:rsidR="009D762A" w:rsidRPr="00000049" w:rsidRDefault="009D762A" w:rsidP="00FD131C">
            <w:pPr>
              <w:rPr>
                <w:b/>
              </w:rPr>
            </w:pPr>
            <w:r w:rsidRPr="00000049">
              <w:rPr>
                <w:rFonts w:ascii="Arial" w:eastAsia="Times New Roman" w:hAnsi="Arial" w:cs="Arial"/>
                <w:b/>
                <w:sz w:val="17"/>
                <w:szCs w:val="17"/>
              </w:rPr>
              <w:t>CLASIFICACIÓN PROGRAMÁTICA:</w:t>
            </w:r>
          </w:p>
        </w:tc>
        <w:tc>
          <w:tcPr>
            <w:tcW w:w="8222" w:type="dxa"/>
            <w:gridSpan w:val="4"/>
          </w:tcPr>
          <w:p w:rsidR="009D762A" w:rsidRPr="004140CE" w:rsidRDefault="009D762A" w:rsidP="00FD131C">
            <w:pPr>
              <w:rPr>
                <w:b/>
              </w:rPr>
            </w:pPr>
            <w:r w:rsidRPr="004140CE">
              <w:rPr>
                <w:rFonts w:ascii="Arial" w:eastAsia="Times New Roman" w:hAnsi="Arial" w:cs="Arial"/>
                <w:b/>
                <w:sz w:val="17"/>
                <w:szCs w:val="17"/>
              </w:rPr>
              <w:t>I-GASTO FEDERALIZADO</w:t>
            </w:r>
          </w:p>
        </w:tc>
      </w:tr>
      <w:tr w:rsidR="009D762A" w:rsidRPr="00000049" w:rsidTr="009D762A">
        <w:trPr>
          <w:gridBefore w:val="2"/>
          <w:gridAfter w:val="1"/>
          <w:wBefore w:w="1408" w:type="dxa"/>
          <w:wAfter w:w="855" w:type="dxa"/>
        </w:trPr>
        <w:tc>
          <w:tcPr>
            <w:tcW w:w="3118" w:type="dxa"/>
            <w:gridSpan w:val="2"/>
          </w:tcPr>
          <w:p w:rsidR="009D762A"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9D762A" w:rsidRPr="004140CE" w:rsidRDefault="009D762A" w:rsidP="00FD131C">
            <w:pPr>
              <w:rPr>
                <w:b/>
              </w:rPr>
            </w:pPr>
            <w:r w:rsidRPr="004140CE">
              <w:rPr>
                <w:rFonts w:ascii="Arial" w:eastAsia="Times New Roman" w:hAnsi="Arial" w:cs="Arial"/>
                <w:b/>
                <w:sz w:val="17"/>
                <w:szCs w:val="17"/>
              </w:rPr>
              <w:t>020300 - SECRETARIADO EJECUTIVO DEL SISTEMA ESTATAL DE SEGURIDAD PÚBLICA</w:t>
            </w:r>
          </w:p>
        </w:tc>
      </w:tr>
      <w:tr w:rsidR="009D762A" w:rsidRPr="00000049" w:rsidTr="009D762A">
        <w:trPr>
          <w:gridBefore w:val="2"/>
          <w:gridAfter w:val="1"/>
          <w:wBefore w:w="1408" w:type="dxa"/>
          <w:wAfter w:w="855" w:type="dxa"/>
        </w:trPr>
        <w:tc>
          <w:tcPr>
            <w:tcW w:w="3118" w:type="dxa"/>
            <w:gridSpan w:val="2"/>
          </w:tcPr>
          <w:p w:rsidR="009D762A" w:rsidRPr="00000049" w:rsidRDefault="009D762A" w:rsidP="00FD131C">
            <w:pPr>
              <w:rPr>
                <w:b/>
              </w:rPr>
            </w:pPr>
            <w:r w:rsidRPr="00000049">
              <w:rPr>
                <w:rFonts w:ascii="Arial" w:eastAsia="Times New Roman" w:hAnsi="Arial" w:cs="Arial"/>
                <w:b/>
                <w:sz w:val="17"/>
                <w:szCs w:val="17"/>
              </w:rPr>
              <w:t>EJE DE LA POLÍTICA PÚBLICA:</w:t>
            </w:r>
          </w:p>
        </w:tc>
        <w:tc>
          <w:tcPr>
            <w:tcW w:w="8222" w:type="dxa"/>
            <w:gridSpan w:val="4"/>
          </w:tcPr>
          <w:p w:rsidR="009D762A" w:rsidRPr="004140CE" w:rsidRDefault="009D762A" w:rsidP="00FD131C">
            <w:pPr>
              <w:rPr>
                <w:b/>
              </w:rPr>
            </w:pPr>
            <w:r w:rsidRPr="004140CE">
              <w:rPr>
                <w:rFonts w:ascii="Arial" w:eastAsia="Times New Roman" w:hAnsi="Arial" w:cs="Arial"/>
                <w:b/>
                <w:sz w:val="17"/>
                <w:szCs w:val="17"/>
              </w:rPr>
              <w:t>3 - COLIMA SEGURO</w:t>
            </w:r>
          </w:p>
        </w:tc>
      </w:tr>
      <w:tr w:rsidR="009D762A" w:rsidRPr="00000049" w:rsidTr="009D762A">
        <w:trPr>
          <w:gridBefore w:val="2"/>
          <w:gridAfter w:val="1"/>
          <w:wBefore w:w="1408" w:type="dxa"/>
          <w:wAfter w:w="855" w:type="dxa"/>
        </w:trPr>
        <w:tc>
          <w:tcPr>
            <w:tcW w:w="3118" w:type="dxa"/>
            <w:gridSpan w:val="2"/>
          </w:tcPr>
          <w:p w:rsidR="009D762A" w:rsidRDefault="009D762A" w:rsidP="00FD131C">
            <w:pPr>
              <w:rPr>
                <w:rFonts w:ascii="Arial" w:eastAsia="Times New Roman" w:hAnsi="Arial" w:cs="Arial"/>
                <w:b/>
                <w:sz w:val="17"/>
                <w:szCs w:val="17"/>
              </w:rPr>
            </w:pPr>
          </w:p>
          <w:p w:rsidR="009D762A" w:rsidRPr="00000049" w:rsidRDefault="009D762A" w:rsidP="00FD131C">
            <w:pPr>
              <w:rPr>
                <w:rFonts w:ascii="Arial" w:eastAsia="Times New Roman" w:hAnsi="Arial" w:cs="Arial"/>
                <w:b/>
                <w:sz w:val="17"/>
                <w:szCs w:val="17"/>
              </w:rPr>
            </w:pPr>
          </w:p>
        </w:tc>
        <w:tc>
          <w:tcPr>
            <w:tcW w:w="8222" w:type="dxa"/>
            <w:gridSpan w:val="4"/>
          </w:tcPr>
          <w:p w:rsidR="009D762A" w:rsidRPr="004140CE" w:rsidRDefault="009D762A" w:rsidP="00FD131C">
            <w:pPr>
              <w:rPr>
                <w:rFonts w:ascii="Arial" w:eastAsia="Times New Roman" w:hAnsi="Arial" w:cs="Arial"/>
                <w:b/>
                <w:sz w:val="17"/>
                <w:szCs w:val="17"/>
              </w:rPr>
            </w:pPr>
          </w:p>
        </w:tc>
      </w:tr>
      <w:tr w:rsidR="00E37154"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02</w:t>
            </w:r>
          </w:p>
        </w:tc>
        <w:tc>
          <w:tcPr>
            <w:tcW w:w="3118" w:type="dxa"/>
            <w:gridSpan w:val="2"/>
            <w:hideMark/>
          </w:tcPr>
          <w:p w:rsidR="00A3230F" w:rsidRPr="00E33FE5" w:rsidRDefault="00A3230F" w:rsidP="00A3230F">
            <w:pPr>
              <w:rPr>
                <w:rStyle w:val="Strong"/>
                <w:b w:val="0"/>
                <w:sz w:val="15"/>
                <w:szCs w:val="15"/>
              </w:rPr>
            </w:pPr>
            <w:r w:rsidRPr="00E33FE5">
              <w:rPr>
                <w:rStyle w:val="Strong"/>
                <w:rFonts w:ascii="Arial" w:eastAsia="Times New Roman" w:hAnsi="Arial" w:cs="Arial"/>
                <w:b w:val="0"/>
                <w:sz w:val="15"/>
                <w:szCs w:val="15"/>
              </w:rPr>
              <w:t>Aplicación de los programas para la prevención social de la violencia y la delincuencia con participación ciudadana en el municipio de Manzanillo</w:t>
            </w:r>
            <w:r w:rsidR="0095526E">
              <w:rPr>
                <w:rStyle w:val="Strong"/>
                <w:rFonts w:ascii="Arial" w:eastAsia="Times New Roman" w:hAnsi="Arial" w:cs="Arial"/>
                <w:b w:val="0"/>
                <w:sz w:val="15"/>
                <w:szCs w:val="15"/>
              </w:rPr>
              <w:t>.</w:t>
            </w:r>
          </w:p>
        </w:tc>
        <w:tc>
          <w:tcPr>
            <w:tcW w:w="2977" w:type="dxa"/>
          </w:tcPr>
          <w:p w:rsidR="00A3230F" w:rsidRPr="00E33FE5" w:rsidRDefault="00A3230F" w:rsidP="00A3230F">
            <w:pPr>
              <w:rPr>
                <w:sz w:val="15"/>
                <w:szCs w:val="15"/>
              </w:rPr>
            </w:pPr>
            <w:r w:rsidRPr="00E33FE5">
              <w:rPr>
                <w:rFonts w:ascii="Arial" w:eastAsia="Times New Roman" w:hAnsi="Arial" w:cs="Arial"/>
                <w:sz w:val="15"/>
                <w:szCs w:val="15"/>
              </w:rPr>
              <w:t>Porcentaje de polígonos (zonas poblacionales) cubiertos en el municipio de Manzanillo</w:t>
            </w:r>
            <w:r w:rsidR="0095526E">
              <w:rPr>
                <w:rFonts w:ascii="Arial" w:eastAsia="Times New Roman" w:hAnsi="Arial" w:cs="Arial"/>
                <w:sz w:val="15"/>
                <w:szCs w:val="15"/>
              </w:rPr>
              <w:t>.</w:t>
            </w:r>
          </w:p>
          <w:p w:rsidR="00A3230F" w:rsidRPr="00E33FE5" w:rsidRDefault="00A3230F" w:rsidP="00A3230F">
            <w:pPr>
              <w:rPr>
                <w:rFonts w:ascii="Arial" w:eastAsia="Times New Roman" w:hAnsi="Arial" w:cs="Arial"/>
                <w:sz w:val="15"/>
                <w:szCs w:val="15"/>
              </w:rPr>
            </w:pPr>
          </w:p>
          <w:p w:rsidR="00A3230F" w:rsidRPr="00E33FE5" w:rsidRDefault="00A3230F" w:rsidP="00A3230F">
            <w:pPr>
              <w:rPr>
                <w:rFonts w:ascii="Arial" w:eastAsia="Times New Roman" w:hAnsi="Arial" w:cs="Arial"/>
                <w:sz w:val="15"/>
                <w:szCs w:val="15"/>
              </w:rPr>
            </w:pPr>
          </w:p>
          <w:p w:rsidR="00A3230F" w:rsidRPr="00E33FE5" w:rsidRDefault="00A3230F" w:rsidP="00A3230F">
            <w:pPr>
              <w:rPr>
                <w:rFonts w:ascii="Arial" w:eastAsia="Times New Roman" w:hAnsi="Arial" w:cs="Arial"/>
                <w:sz w:val="15"/>
                <w:szCs w:val="15"/>
              </w:rPr>
            </w:pP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Centro Estatal de Prevención Social de la Violencia y la Delincuencia.</w:t>
            </w:r>
          </w:p>
        </w:tc>
        <w:tc>
          <w:tcPr>
            <w:tcW w:w="2693" w:type="dxa"/>
            <w:gridSpan w:val="2"/>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La totalidad de los polígonos de intervención del municipio de Manzanillo son cubiertos.</w:t>
            </w:r>
          </w:p>
        </w:tc>
      </w:tr>
      <w:tr w:rsidR="00A3230F"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03</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Aplicación de los programas para la prevención social de la violencia y la delincuencia con participación ciudadana en el municipio de Tecomán.</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 polígonos (zonas poblacionales) cubiertos en el municipio de Tecomán.</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Centro Estatal de Prevención Social de la Violencia y la Delincuencia.</w:t>
            </w:r>
          </w:p>
        </w:tc>
        <w:tc>
          <w:tcPr>
            <w:tcW w:w="2693" w:type="dxa"/>
            <w:gridSpan w:val="2"/>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La totalidad de los polígonos de intervención del municipio de Tecomán son cubiertos.</w:t>
            </w:r>
          </w:p>
        </w:tc>
      </w:tr>
      <w:tr w:rsidR="00A3230F"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C</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Funciones en materia de coordinación de seguridad pública, desempeñadas</w:t>
            </w:r>
            <w:r w:rsidR="0095526E">
              <w:rPr>
                <w:rStyle w:val="Strong"/>
                <w:rFonts w:ascii="Arial" w:eastAsia="Times New Roman" w:hAnsi="Arial" w:cs="Arial"/>
                <w:b w:val="0"/>
                <w:sz w:val="15"/>
                <w:szCs w:val="15"/>
              </w:rPr>
              <w:t>.</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Porcentaje de recursos ejercidos para el desempeño de funciones en materia de seguridad pública.</w:t>
            </w:r>
          </w:p>
        </w:tc>
        <w:tc>
          <w:tcPr>
            <w:tcW w:w="2693" w:type="dxa"/>
            <w:hideMark/>
          </w:tcPr>
          <w:p w:rsidR="00A3230F" w:rsidRPr="00E33FE5" w:rsidRDefault="00A3230F"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La totalidad de los acuerdos emitidos en materia de seguridad pública, son realizados.</w:t>
            </w:r>
          </w:p>
        </w:tc>
      </w:tr>
      <w:tr w:rsidR="00A3230F"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01</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 xml:space="preserve">Realización de funciones del </w:t>
            </w:r>
            <w:r w:rsidRPr="00E33FE5">
              <w:rPr>
                <w:rFonts w:ascii="Arial" w:eastAsia="Times New Roman" w:hAnsi="Arial" w:cs="Arial"/>
                <w:sz w:val="15"/>
                <w:szCs w:val="15"/>
              </w:rPr>
              <w:t>Secretariado Ejecutivo del Sistema Estatal de Seguridad Pública.</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Ejecución de los recursos para desempeño de funciones del SESESP.</w:t>
            </w:r>
          </w:p>
        </w:tc>
        <w:tc>
          <w:tcPr>
            <w:tcW w:w="2693" w:type="dxa"/>
            <w:hideMark/>
          </w:tcPr>
          <w:p w:rsidR="00A3230F" w:rsidRPr="00E33FE5" w:rsidRDefault="00A3230F"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La totalidad de los recursos para desempeño de funciones del SESESP, son ejercidos.</w:t>
            </w:r>
          </w:p>
        </w:tc>
      </w:tr>
      <w:tr w:rsidR="00A3230F"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02</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Realización de funciones del Centro Estatal de Evaluación en Control de Confianza.</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Ejecución de los recursos para desempeño de funciones del CEECC.</w:t>
            </w:r>
          </w:p>
        </w:tc>
        <w:tc>
          <w:tcPr>
            <w:tcW w:w="2693" w:type="dxa"/>
            <w:hideMark/>
          </w:tcPr>
          <w:p w:rsidR="00A3230F" w:rsidRPr="00E33FE5" w:rsidRDefault="00A3230F" w:rsidP="00A3230F">
            <w:pPr>
              <w:rPr>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La totalidad de los recursos para desempeño de funciones del CEECC, son ejercidos.</w:t>
            </w:r>
          </w:p>
        </w:tc>
      </w:tr>
      <w:tr w:rsidR="00A3230F"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A3230F" w:rsidRPr="00E33FE5" w:rsidRDefault="00A3230F" w:rsidP="00A3230F">
            <w:pPr>
              <w:rPr>
                <w:rFonts w:ascii="Arial" w:eastAsia="Times New Roman" w:hAnsi="Arial" w:cs="Arial"/>
                <w:sz w:val="15"/>
                <w:szCs w:val="15"/>
              </w:rPr>
            </w:pPr>
          </w:p>
        </w:tc>
        <w:tc>
          <w:tcPr>
            <w:tcW w:w="851" w:type="dxa"/>
            <w:gridSpan w:val="2"/>
            <w:hideMark/>
          </w:tcPr>
          <w:p w:rsidR="00A3230F" w:rsidRPr="00E33FE5" w:rsidRDefault="00A3230F" w:rsidP="00673F6A">
            <w:pPr>
              <w:jc w:val="center"/>
              <w:rPr>
                <w:rFonts w:ascii="Arial" w:eastAsia="Times New Roman" w:hAnsi="Arial" w:cs="Arial"/>
                <w:sz w:val="15"/>
                <w:szCs w:val="15"/>
              </w:rPr>
            </w:pPr>
            <w:r w:rsidRPr="00E33FE5">
              <w:rPr>
                <w:rFonts w:ascii="Arial" w:eastAsia="Times New Roman" w:hAnsi="Arial" w:cs="Arial"/>
                <w:sz w:val="15"/>
                <w:szCs w:val="15"/>
              </w:rPr>
              <w:t>03</w:t>
            </w:r>
          </w:p>
        </w:tc>
        <w:tc>
          <w:tcPr>
            <w:tcW w:w="3118" w:type="dxa"/>
            <w:gridSpan w:val="2"/>
            <w:hideMark/>
          </w:tcPr>
          <w:p w:rsidR="00A3230F" w:rsidRPr="00E33FE5" w:rsidRDefault="00A3230F" w:rsidP="00A3230F">
            <w:pPr>
              <w:rPr>
                <w:rFonts w:ascii="Arial" w:eastAsia="Times New Roman" w:hAnsi="Arial" w:cs="Arial"/>
                <w:b/>
                <w:sz w:val="15"/>
                <w:szCs w:val="15"/>
              </w:rPr>
            </w:pPr>
            <w:r w:rsidRPr="00E33FE5">
              <w:rPr>
                <w:rStyle w:val="Strong"/>
                <w:rFonts w:ascii="Arial" w:eastAsia="Times New Roman" w:hAnsi="Arial" w:cs="Arial"/>
                <w:b w:val="0"/>
                <w:sz w:val="15"/>
                <w:szCs w:val="15"/>
              </w:rPr>
              <w:t>Realización de funciones del centro estatal para la prevención social de la violencia y la delincuencia con participación ciudadana</w:t>
            </w:r>
            <w:r w:rsidR="0095526E">
              <w:rPr>
                <w:rStyle w:val="Strong"/>
                <w:rFonts w:ascii="Arial" w:eastAsia="Times New Roman" w:hAnsi="Arial" w:cs="Arial"/>
                <w:b w:val="0"/>
                <w:sz w:val="15"/>
                <w:szCs w:val="15"/>
              </w:rPr>
              <w:t>.</w:t>
            </w:r>
          </w:p>
        </w:tc>
        <w:tc>
          <w:tcPr>
            <w:tcW w:w="2977"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Ejecución de los recursos para desempeño de funciones CEPSVD.</w:t>
            </w:r>
          </w:p>
        </w:tc>
        <w:tc>
          <w:tcPr>
            <w:tcW w:w="2693" w:type="dxa"/>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Secretariado Ejecutivo del Sistema Estatal de Seguridad Pública.</w:t>
            </w:r>
          </w:p>
        </w:tc>
        <w:tc>
          <w:tcPr>
            <w:tcW w:w="2693" w:type="dxa"/>
            <w:gridSpan w:val="2"/>
            <w:hideMark/>
          </w:tcPr>
          <w:p w:rsidR="00A3230F" w:rsidRPr="00E33FE5" w:rsidRDefault="00A3230F" w:rsidP="00A3230F">
            <w:pPr>
              <w:rPr>
                <w:rFonts w:ascii="Arial" w:eastAsia="Times New Roman" w:hAnsi="Arial" w:cs="Arial"/>
                <w:sz w:val="15"/>
                <w:szCs w:val="15"/>
              </w:rPr>
            </w:pPr>
            <w:r w:rsidRPr="00E33FE5">
              <w:rPr>
                <w:rFonts w:ascii="Arial" w:eastAsia="Times New Roman" w:hAnsi="Arial" w:cs="Arial"/>
                <w:sz w:val="15"/>
                <w:szCs w:val="15"/>
              </w:rPr>
              <w:t>La totalidad de los recursos para desempeño de funciones del CEPSVD, son ejercidos</w:t>
            </w:r>
            <w:r w:rsidR="0095526E">
              <w:rPr>
                <w:rFonts w:ascii="Arial" w:eastAsia="Times New Roman" w:hAnsi="Arial" w:cs="Arial"/>
                <w:sz w:val="15"/>
                <w:szCs w:val="15"/>
              </w:rPr>
              <w:t>.</w:t>
            </w:r>
          </w:p>
        </w:tc>
      </w:tr>
      <w:tr w:rsidR="00824953" w:rsidRPr="00E33FE5" w:rsidTr="009D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Pr>
          <w:p w:rsidR="00824953" w:rsidRPr="00E33FE5" w:rsidRDefault="00824953" w:rsidP="00824953">
            <w:pPr>
              <w:rPr>
                <w:rFonts w:ascii="Arial" w:eastAsia="Times New Roman" w:hAnsi="Arial" w:cs="Arial"/>
                <w:sz w:val="15"/>
                <w:szCs w:val="15"/>
              </w:rPr>
            </w:pPr>
            <w:r w:rsidRPr="00E33FE5">
              <w:rPr>
                <w:rFonts w:ascii="Arial" w:eastAsia="Times New Roman" w:hAnsi="Arial" w:cs="Arial"/>
                <w:sz w:val="15"/>
                <w:szCs w:val="15"/>
              </w:rPr>
              <w:t>Componente</w:t>
            </w:r>
          </w:p>
        </w:tc>
        <w:tc>
          <w:tcPr>
            <w:tcW w:w="851" w:type="dxa"/>
            <w:gridSpan w:val="2"/>
          </w:tcPr>
          <w:p w:rsidR="00824953" w:rsidRPr="00E33FE5" w:rsidRDefault="00824953" w:rsidP="00824953">
            <w:pPr>
              <w:jc w:val="center"/>
              <w:rPr>
                <w:rFonts w:ascii="Arial" w:eastAsia="Times New Roman" w:hAnsi="Arial" w:cs="Arial"/>
                <w:sz w:val="15"/>
                <w:szCs w:val="15"/>
              </w:rPr>
            </w:pPr>
            <w:r>
              <w:rPr>
                <w:rFonts w:ascii="Arial" w:eastAsia="Times New Roman" w:hAnsi="Arial" w:cs="Arial"/>
                <w:sz w:val="15"/>
                <w:szCs w:val="15"/>
              </w:rPr>
              <w:t>D</w:t>
            </w:r>
          </w:p>
        </w:tc>
        <w:tc>
          <w:tcPr>
            <w:tcW w:w="3118" w:type="dxa"/>
            <w:gridSpan w:val="2"/>
          </w:tcPr>
          <w:p w:rsidR="00824953" w:rsidRPr="001952E2" w:rsidRDefault="001952E2" w:rsidP="00824953">
            <w:pPr>
              <w:rPr>
                <w:rStyle w:val="Strong"/>
                <w:rFonts w:ascii="Arial" w:eastAsia="Times New Roman" w:hAnsi="Arial" w:cs="Arial"/>
                <w:b w:val="0"/>
                <w:sz w:val="15"/>
                <w:szCs w:val="15"/>
              </w:rPr>
            </w:pPr>
            <w:r w:rsidRPr="001952E2">
              <w:rPr>
                <w:rStyle w:val="Strong"/>
                <w:rFonts w:ascii="Arial" w:eastAsia="Times New Roman" w:hAnsi="Arial" w:cs="Arial"/>
                <w:b w:val="0"/>
                <w:sz w:val="15"/>
                <w:szCs w:val="15"/>
              </w:rPr>
              <w:t xml:space="preserve">Implementación del Monitoreo Estatal de </w:t>
            </w:r>
            <w:proofErr w:type="spellStart"/>
            <w:r w:rsidRPr="001952E2">
              <w:rPr>
                <w:rStyle w:val="Strong"/>
                <w:rFonts w:ascii="Arial" w:eastAsia="Times New Roman" w:hAnsi="Arial" w:cs="Arial"/>
                <w:b w:val="0"/>
                <w:sz w:val="15"/>
                <w:szCs w:val="15"/>
              </w:rPr>
              <w:t>Videovigilancia</w:t>
            </w:r>
            <w:proofErr w:type="spellEnd"/>
            <w:r w:rsidRPr="001952E2">
              <w:rPr>
                <w:rStyle w:val="Strong"/>
                <w:rFonts w:ascii="Arial" w:eastAsia="Times New Roman" w:hAnsi="Arial" w:cs="Arial"/>
                <w:b w:val="0"/>
                <w:sz w:val="15"/>
                <w:szCs w:val="15"/>
              </w:rPr>
              <w:t xml:space="preserve"> urbana e identificación vehicular, la atención de emergencias y C5i para el Estado de Colima, implementado.</w:t>
            </w:r>
          </w:p>
        </w:tc>
        <w:tc>
          <w:tcPr>
            <w:tcW w:w="2977" w:type="dxa"/>
          </w:tcPr>
          <w:p w:rsidR="00824953" w:rsidRPr="0068626A" w:rsidRDefault="0068626A" w:rsidP="00824953">
            <w:pPr>
              <w:rPr>
                <w:rFonts w:ascii="Arial" w:eastAsia="Times New Roman" w:hAnsi="Arial" w:cs="Arial"/>
                <w:sz w:val="15"/>
                <w:szCs w:val="15"/>
              </w:rPr>
            </w:pPr>
            <w:r>
              <w:rPr>
                <w:rFonts w:ascii="Arial" w:eastAsia="Times New Roman" w:hAnsi="Arial" w:cs="Arial"/>
                <w:sz w:val="15"/>
                <w:szCs w:val="15"/>
              </w:rPr>
              <w:t>P</w:t>
            </w:r>
            <w:r w:rsidRPr="0068626A">
              <w:rPr>
                <w:rFonts w:ascii="Arial" w:eastAsia="Times New Roman" w:hAnsi="Arial" w:cs="Arial"/>
                <w:sz w:val="15"/>
                <w:szCs w:val="15"/>
              </w:rPr>
              <w:t>orcentaje de cumplimiento general de metas para la implementación del monitoreo estatal de video vigilancia urbana, identificación vehicular, atención a emergencias y c5i</w:t>
            </w:r>
          </w:p>
        </w:tc>
        <w:tc>
          <w:tcPr>
            <w:tcW w:w="2693" w:type="dxa"/>
          </w:tcPr>
          <w:p w:rsidR="00824953" w:rsidRPr="0068626A" w:rsidRDefault="0068626A" w:rsidP="00824953">
            <w:pPr>
              <w:rPr>
                <w:rFonts w:ascii="Arial" w:eastAsia="Times New Roman" w:hAnsi="Arial" w:cs="Arial"/>
                <w:sz w:val="15"/>
                <w:szCs w:val="15"/>
              </w:rPr>
            </w:pPr>
            <w:r>
              <w:rPr>
                <w:rFonts w:ascii="Arial" w:eastAsia="Times New Roman" w:hAnsi="Arial" w:cs="Arial"/>
                <w:sz w:val="15"/>
                <w:szCs w:val="15"/>
              </w:rPr>
              <w:t>(M</w:t>
            </w:r>
            <w:r w:rsidRPr="0068626A">
              <w:rPr>
                <w:rFonts w:ascii="Arial" w:eastAsia="Times New Roman" w:hAnsi="Arial" w:cs="Arial"/>
                <w:sz w:val="15"/>
                <w:szCs w:val="15"/>
              </w:rPr>
              <w:t>etas cumplidas/ metas establecidas para la implementación del monitoreo estatal de video vigilancia urbana, identificación vehicular, atención a emergencias y c5i )*100</w:t>
            </w:r>
          </w:p>
        </w:tc>
        <w:tc>
          <w:tcPr>
            <w:tcW w:w="2693" w:type="dxa"/>
            <w:gridSpan w:val="2"/>
          </w:tcPr>
          <w:p w:rsidR="00824953" w:rsidRPr="0068626A" w:rsidRDefault="00824953" w:rsidP="00824953">
            <w:pPr>
              <w:rPr>
                <w:rFonts w:ascii="Arial" w:eastAsia="Times New Roman" w:hAnsi="Arial" w:cs="Arial"/>
                <w:sz w:val="15"/>
                <w:szCs w:val="15"/>
              </w:rPr>
            </w:pPr>
          </w:p>
        </w:tc>
      </w:tr>
    </w:tbl>
    <w:p w:rsidR="003750B8" w:rsidRDefault="003750B8">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37"/>
        <w:gridCol w:w="714"/>
        <w:gridCol w:w="2404"/>
        <w:gridCol w:w="714"/>
        <w:gridCol w:w="2977"/>
        <w:gridCol w:w="2693"/>
        <w:gridCol w:w="1838"/>
        <w:gridCol w:w="855"/>
      </w:tblGrid>
      <w:tr w:rsidR="003750B8" w:rsidRPr="004140CE" w:rsidTr="003750B8">
        <w:trPr>
          <w:gridBefore w:val="2"/>
          <w:gridAfter w:val="1"/>
          <w:wBefore w:w="1408" w:type="dxa"/>
          <w:wAfter w:w="855" w:type="dxa"/>
        </w:trPr>
        <w:tc>
          <w:tcPr>
            <w:tcW w:w="3118" w:type="dxa"/>
            <w:gridSpan w:val="2"/>
          </w:tcPr>
          <w:p w:rsidR="003750B8" w:rsidRPr="00000049" w:rsidRDefault="003750B8" w:rsidP="002012CD">
            <w:pPr>
              <w:rPr>
                <w:b/>
              </w:rPr>
            </w:pPr>
            <w:r>
              <w:rPr>
                <w:rFonts w:ascii="Arial" w:eastAsia="Times New Roman" w:hAnsi="Arial" w:cs="Arial"/>
                <w:b/>
                <w:sz w:val="17"/>
                <w:szCs w:val="17"/>
              </w:rPr>
              <w:lastRenderedPageBreak/>
              <w:t>PROGRAMA PRESUPUESTARIO:</w:t>
            </w:r>
          </w:p>
        </w:tc>
        <w:tc>
          <w:tcPr>
            <w:tcW w:w="8222" w:type="dxa"/>
            <w:gridSpan w:val="4"/>
          </w:tcPr>
          <w:p w:rsidR="003750B8" w:rsidRPr="004140CE" w:rsidRDefault="003750B8" w:rsidP="002012CD">
            <w:pPr>
              <w:rPr>
                <w:b/>
              </w:rPr>
            </w:pPr>
            <w:r w:rsidRPr="008A1C3E">
              <w:rPr>
                <w:rFonts w:ascii="Arial" w:eastAsia="Times New Roman" w:hAnsi="Arial" w:cs="Arial"/>
                <w:b/>
                <w:sz w:val="17"/>
                <w:szCs w:val="17"/>
              </w:rPr>
              <w:t>32-ASISTENCIA AL SISTEMA ESTATAL DE SEGURIDAD PÚBLICA</w:t>
            </w:r>
          </w:p>
        </w:tc>
      </w:tr>
      <w:tr w:rsidR="003750B8" w:rsidRPr="004140CE" w:rsidTr="003750B8">
        <w:trPr>
          <w:gridBefore w:val="2"/>
          <w:gridAfter w:val="1"/>
          <w:wBefore w:w="1408" w:type="dxa"/>
          <w:wAfter w:w="855" w:type="dxa"/>
        </w:trPr>
        <w:tc>
          <w:tcPr>
            <w:tcW w:w="3118" w:type="dxa"/>
            <w:gridSpan w:val="2"/>
          </w:tcPr>
          <w:p w:rsidR="003750B8" w:rsidRPr="00000049" w:rsidRDefault="003750B8" w:rsidP="002012CD">
            <w:pPr>
              <w:rPr>
                <w:b/>
              </w:rPr>
            </w:pPr>
            <w:r w:rsidRPr="00000049">
              <w:rPr>
                <w:rFonts w:ascii="Arial" w:eastAsia="Times New Roman" w:hAnsi="Arial" w:cs="Arial"/>
                <w:b/>
                <w:sz w:val="17"/>
                <w:szCs w:val="17"/>
              </w:rPr>
              <w:t>CLASIFICACIÓN PROGRAMÁTICA:</w:t>
            </w:r>
          </w:p>
        </w:tc>
        <w:tc>
          <w:tcPr>
            <w:tcW w:w="8222" w:type="dxa"/>
            <w:gridSpan w:val="4"/>
          </w:tcPr>
          <w:p w:rsidR="003750B8" w:rsidRPr="004140CE" w:rsidRDefault="003750B8" w:rsidP="002012CD">
            <w:pPr>
              <w:rPr>
                <w:b/>
              </w:rPr>
            </w:pPr>
            <w:r w:rsidRPr="004140CE">
              <w:rPr>
                <w:rFonts w:ascii="Arial" w:eastAsia="Times New Roman" w:hAnsi="Arial" w:cs="Arial"/>
                <w:b/>
                <w:sz w:val="17"/>
                <w:szCs w:val="17"/>
              </w:rPr>
              <w:t>I-GASTO FEDERALIZADO</w:t>
            </w:r>
          </w:p>
        </w:tc>
      </w:tr>
      <w:tr w:rsidR="003750B8" w:rsidRPr="004140CE" w:rsidTr="003750B8">
        <w:trPr>
          <w:gridBefore w:val="2"/>
          <w:gridAfter w:val="1"/>
          <w:wBefore w:w="1408" w:type="dxa"/>
          <w:wAfter w:w="855" w:type="dxa"/>
        </w:trPr>
        <w:tc>
          <w:tcPr>
            <w:tcW w:w="3118" w:type="dxa"/>
            <w:gridSpan w:val="2"/>
          </w:tcPr>
          <w:p w:rsidR="003750B8" w:rsidRPr="00000049" w:rsidRDefault="003750B8" w:rsidP="002012CD">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3750B8" w:rsidRPr="004140CE" w:rsidRDefault="003750B8" w:rsidP="002012CD">
            <w:pPr>
              <w:rPr>
                <w:b/>
              </w:rPr>
            </w:pPr>
            <w:r w:rsidRPr="004140CE">
              <w:rPr>
                <w:rFonts w:ascii="Arial" w:eastAsia="Times New Roman" w:hAnsi="Arial" w:cs="Arial"/>
                <w:b/>
                <w:sz w:val="17"/>
                <w:szCs w:val="17"/>
              </w:rPr>
              <w:t>020300 - SECRETARIADO EJECUTIVO DEL SISTEMA ESTATAL DE SEGURIDAD PÚBLICA</w:t>
            </w:r>
          </w:p>
        </w:tc>
      </w:tr>
      <w:tr w:rsidR="003750B8" w:rsidRPr="004140CE" w:rsidTr="003750B8">
        <w:trPr>
          <w:gridBefore w:val="2"/>
          <w:gridAfter w:val="1"/>
          <w:wBefore w:w="1408" w:type="dxa"/>
          <w:wAfter w:w="855" w:type="dxa"/>
        </w:trPr>
        <w:tc>
          <w:tcPr>
            <w:tcW w:w="3118" w:type="dxa"/>
            <w:gridSpan w:val="2"/>
          </w:tcPr>
          <w:p w:rsidR="003750B8" w:rsidRPr="00000049" w:rsidRDefault="003750B8" w:rsidP="002012CD">
            <w:pPr>
              <w:rPr>
                <w:b/>
              </w:rPr>
            </w:pPr>
            <w:r w:rsidRPr="00000049">
              <w:rPr>
                <w:rFonts w:ascii="Arial" w:eastAsia="Times New Roman" w:hAnsi="Arial" w:cs="Arial"/>
                <w:b/>
                <w:sz w:val="17"/>
                <w:szCs w:val="17"/>
              </w:rPr>
              <w:t>EJE DE LA POLÍTICA PÚBLICA:</w:t>
            </w:r>
          </w:p>
        </w:tc>
        <w:tc>
          <w:tcPr>
            <w:tcW w:w="8222" w:type="dxa"/>
            <w:gridSpan w:val="4"/>
          </w:tcPr>
          <w:p w:rsidR="003750B8" w:rsidRPr="004140CE" w:rsidRDefault="003750B8" w:rsidP="002012CD">
            <w:pPr>
              <w:rPr>
                <w:b/>
              </w:rPr>
            </w:pPr>
            <w:r w:rsidRPr="004140CE">
              <w:rPr>
                <w:rFonts w:ascii="Arial" w:eastAsia="Times New Roman" w:hAnsi="Arial" w:cs="Arial"/>
                <w:b/>
                <w:sz w:val="17"/>
                <w:szCs w:val="17"/>
              </w:rPr>
              <w:t>3 - COLIMA SEGURO</w:t>
            </w:r>
          </w:p>
        </w:tc>
      </w:tr>
      <w:tr w:rsidR="003750B8" w:rsidRPr="004140CE" w:rsidTr="003750B8">
        <w:trPr>
          <w:gridBefore w:val="2"/>
          <w:gridAfter w:val="1"/>
          <w:wBefore w:w="1408" w:type="dxa"/>
          <w:wAfter w:w="855" w:type="dxa"/>
        </w:trPr>
        <w:tc>
          <w:tcPr>
            <w:tcW w:w="3118" w:type="dxa"/>
            <w:gridSpan w:val="2"/>
          </w:tcPr>
          <w:p w:rsidR="003750B8" w:rsidRDefault="003750B8" w:rsidP="002012CD">
            <w:pPr>
              <w:rPr>
                <w:rFonts w:ascii="Arial" w:eastAsia="Times New Roman" w:hAnsi="Arial" w:cs="Arial"/>
                <w:b/>
                <w:sz w:val="17"/>
                <w:szCs w:val="17"/>
              </w:rPr>
            </w:pPr>
          </w:p>
          <w:p w:rsidR="003750B8" w:rsidRPr="00000049" w:rsidRDefault="003750B8" w:rsidP="002012CD">
            <w:pPr>
              <w:rPr>
                <w:rFonts w:ascii="Arial" w:eastAsia="Times New Roman" w:hAnsi="Arial" w:cs="Arial"/>
                <w:b/>
                <w:sz w:val="17"/>
                <w:szCs w:val="17"/>
              </w:rPr>
            </w:pPr>
          </w:p>
        </w:tc>
        <w:tc>
          <w:tcPr>
            <w:tcW w:w="8222" w:type="dxa"/>
            <w:gridSpan w:val="4"/>
          </w:tcPr>
          <w:p w:rsidR="003750B8" w:rsidRPr="004140CE" w:rsidRDefault="003750B8" w:rsidP="002012CD">
            <w:pPr>
              <w:rPr>
                <w:rFonts w:ascii="Arial" w:eastAsia="Times New Roman" w:hAnsi="Arial" w:cs="Arial"/>
                <w:b/>
                <w:sz w:val="17"/>
                <w:szCs w:val="17"/>
              </w:rPr>
            </w:pPr>
          </w:p>
        </w:tc>
      </w:tr>
      <w:tr w:rsidR="003750B8" w:rsidRPr="00E33FE5" w:rsidTr="0037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Pr>
          <w:p w:rsidR="003750B8" w:rsidRPr="00AC0B70" w:rsidRDefault="003750B8" w:rsidP="003750B8">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tcPr>
          <w:p w:rsidR="003750B8" w:rsidRPr="00AC0B70" w:rsidRDefault="003750B8" w:rsidP="003750B8">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tcPr>
          <w:p w:rsidR="003750B8" w:rsidRPr="00AC0B70" w:rsidRDefault="003750B8" w:rsidP="003750B8">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3750B8" w:rsidRPr="00AC0B70" w:rsidRDefault="003750B8" w:rsidP="003750B8">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3750B8" w:rsidRPr="00AC0B70" w:rsidRDefault="003750B8" w:rsidP="003750B8">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tcPr>
          <w:p w:rsidR="003750B8" w:rsidRPr="00AC0B70" w:rsidRDefault="003750B8" w:rsidP="003750B8">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750B8" w:rsidRPr="00E33FE5" w:rsidTr="0037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tcPr>
          <w:p w:rsidR="003750B8" w:rsidRPr="00E33FE5" w:rsidRDefault="003750B8" w:rsidP="003750B8">
            <w:pPr>
              <w:rPr>
                <w:rFonts w:ascii="Arial" w:eastAsia="Times New Roman" w:hAnsi="Arial" w:cs="Arial"/>
                <w:sz w:val="15"/>
                <w:szCs w:val="15"/>
              </w:rPr>
            </w:pPr>
            <w:r w:rsidRPr="00E33FE5">
              <w:rPr>
                <w:rFonts w:ascii="Arial" w:eastAsia="Times New Roman" w:hAnsi="Arial" w:cs="Arial"/>
                <w:sz w:val="15"/>
                <w:szCs w:val="15"/>
              </w:rPr>
              <w:t>Actividad o Proyecto</w:t>
            </w:r>
          </w:p>
        </w:tc>
        <w:tc>
          <w:tcPr>
            <w:tcW w:w="851" w:type="dxa"/>
            <w:gridSpan w:val="2"/>
          </w:tcPr>
          <w:p w:rsidR="003750B8" w:rsidRPr="00661A63" w:rsidRDefault="003750B8" w:rsidP="003750B8">
            <w:pPr>
              <w:jc w:val="center"/>
              <w:rPr>
                <w:rFonts w:ascii="Arial" w:eastAsia="Times New Roman" w:hAnsi="Arial" w:cs="Arial"/>
                <w:sz w:val="15"/>
                <w:szCs w:val="15"/>
              </w:rPr>
            </w:pPr>
            <w:r w:rsidRPr="00661A63">
              <w:rPr>
                <w:rFonts w:ascii="Arial" w:eastAsia="Times New Roman" w:hAnsi="Arial" w:cs="Arial"/>
                <w:sz w:val="15"/>
                <w:szCs w:val="15"/>
              </w:rPr>
              <w:t>01</w:t>
            </w:r>
          </w:p>
        </w:tc>
        <w:tc>
          <w:tcPr>
            <w:tcW w:w="3118" w:type="dxa"/>
            <w:gridSpan w:val="2"/>
          </w:tcPr>
          <w:p w:rsidR="003750B8" w:rsidRPr="00661A63" w:rsidRDefault="003750B8" w:rsidP="003750B8">
            <w:pPr>
              <w:rPr>
                <w:rStyle w:val="Strong"/>
                <w:rFonts w:ascii="Arial" w:eastAsia="Times New Roman" w:hAnsi="Arial" w:cs="Arial"/>
                <w:b w:val="0"/>
                <w:sz w:val="15"/>
                <w:szCs w:val="15"/>
              </w:rPr>
            </w:pPr>
            <w:r w:rsidRPr="00661A63">
              <w:rPr>
                <w:rStyle w:val="Strong"/>
                <w:rFonts w:ascii="Arial" w:eastAsia="Times New Roman" w:hAnsi="Arial" w:cs="Arial"/>
                <w:b w:val="0"/>
                <w:sz w:val="15"/>
                <w:szCs w:val="15"/>
              </w:rPr>
              <w:t xml:space="preserve">Implementación del Monitoreo Estatal de </w:t>
            </w:r>
            <w:proofErr w:type="spellStart"/>
            <w:r w:rsidRPr="00661A63">
              <w:rPr>
                <w:rStyle w:val="Strong"/>
                <w:rFonts w:ascii="Arial" w:eastAsia="Times New Roman" w:hAnsi="Arial" w:cs="Arial"/>
                <w:b w:val="0"/>
                <w:sz w:val="15"/>
                <w:szCs w:val="15"/>
              </w:rPr>
              <w:t>Videovigilancia</w:t>
            </w:r>
            <w:proofErr w:type="spellEnd"/>
            <w:r w:rsidRPr="00661A63">
              <w:rPr>
                <w:rStyle w:val="Strong"/>
                <w:rFonts w:ascii="Arial" w:eastAsia="Times New Roman" w:hAnsi="Arial" w:cs="Arial"/>
                <w:b w:val="0"/>
                <w:sz w:val="15"/>
                <w:szCs w:val="15"/>
              </w:rPr>
              <w:t xml:space="preserve"> urbana.</w:t>
            </w:r>
          </w:p>
        </w:tc>
        <w:tc>
          <w:tcPr>
            <w:tcW w:w="2977" w:type="dxa"/>
          </w:tcPr>
          <w:p w:rsidR="003750B8" w:rsidRPr="00661A63" w:rsidRDefault="003750B8" w:rsidP="003750B8">
            <w:pPr>
              <w:rPr>
                <w:rFonts w:ascii="Arial" w:eastAsia="Times New Roman" w:hAnsi="Arial" w:cs="Arial"/>
                <w:sz w:val="15"/>
                <w:szCs w:val="15"/>
              </w:rPr>
            </w:pPr>
            <w:r>
              <w:rPr>
                <w:rFonts w:ascii="Arial" w:eastAsia="Times New Roman" w:hAnsi="Arial" w:cs="Arial"/>
                <w:sz w:val="15"/>
                <w:szCs w:val="15"/>
              </w:rPr>
              <w:t>P</w:t>
            </w:r>
            <w:r w:rsidRPr="0068626A">
              <w:rPr>
                <w:rFonts w:ascii="Arial" w:eastAsia="Times New Roman" w:hAnsi="Arial" w:cs="Arial"/>
                <w:sz w:val="15"/>
                <w:szCs w:val="15"/>
              </w:rPr>
              <w:t>orcentaje de cumplimiento de metas para la implementación del monitoreo estatal de video vigilancia urbana</w:t>
            </w:r>
            <w:r>
              <w:rPr>
                <w:rFonts w:ascii="Arial" w:eastAsia="Times New Roman" w:hAnsi="Arial" w:cs="Arial"/>
                <w:sz w:val="15"/>
                <w:szCs w:val="15"/>
              </w:rPr>
              <w:t>.</w:t>
            </w:r>
          </w:p>
        </w:tc>
        <w:tc>
          <w:tcPr>
            <w:tcW w:w="2693" w:type="dxa"/>
          </w:tcPr>
          <w:p w:rsidR="003750B8" w:rsidRPr="00661A63" w:rsidRDefault="003750B8" w:rsidP="003750B8">
            <w:pPr>
              <w:rPr>
                <w:rFonts w:ascii="Arial" w:eastAsia="Times New Roman" w:hAnsi="Arial" w:cs="Arial"/>
                <w:sz w:val="15"/>
                <w:szCs w:val="15"/>
              </w:rPr>
            </w:pPr>
            <w:r>
              <w:rPr>
                <w:rFonts w:ascii="Arial" w:eastAsia="Times New Roman" w:hAnsi="Arial" w:cs="Arial"/>
                <w:sz w:val="15"/>
                <w:szCs w:val="15"/>
              </w:rPr>
              <w:t>(M</w:t>
            </w:r>
            <w:r w:rsidRPr="0068626A">
              <w:rPr>
                <w:rFonts w:ascii="Arial" w:eastAsia="Times New Roman" w:hAnsi="Arial" w:cs="Arial"/>
                <w:sz w:val="15"/>
                <w:szCs w:val="15"/>
              </w:rPr>
              <w:t xml:space="preserve">etas cumplidas/ metas establecidas para </w:t>
            </w:r>
            <w:proofErr w:type="spellStart"/>
            <w:r w:rsidRPr="0068626A">
              <w:rPr>
                <w:rFonts w:ascii="Arial" w:eastAsia="Times New Roman" w:hAnsi="Arial" w:cs="Arial"/>
                <w:sz w:val="15"/>
                <w:szCs w:val="15"/>
              </w:rPr>
              <w:t>lpara</w:t>
            </w:r>
            <w:proofErr w:type="spellEnd"/>
            <w:r w:rsidRPr="0068626A">
              <w:rPr>
                <w:rFonts w:ascii="Arial" w:eastAsia="Times New Roman" w:hAnsi="Arial" w:cs="Arial"/>
                <w:sz w:val="15"/>
                <w:szCs w:val="15"/>
              </w:rPr>
              <w:t xml:space="preserve"> la implementación del monitoreo estatal de video vigilancia urbana)*100</w:t>
            </w:r>
          </w:p>
        </w:tc>
        <w:tc>
          <w:tcPr>
            <w:tcW w:w="2693" w:type="dxa"/>
            <w:gridSpan w:val="2"/>
          </w:tcPr>
          <w:p w:rsidR="003750B8" w:rsidRPr="00661A63" w:rsidRDefault="003750B8" w:rsidP="003750B8">
            <w:pPr>
              <w:rPr>
                <w:rFonts w:ascii="Arial" w:eastAsia="Times New Roman" w:hAnsi="Arial" w:cs="Arial"/>
                <w:sz w:val="15"/>
                <w:szCs w:val="15"/>
              </w:rPr>
            </w:pPr>
            <w:r w:rsidRPr="00661A63">
              <w:rPr>
                <w:rFonts w:ascii="Arial" w:eastAsia="Times New Roman" w:hAnsi="Arial" w:cs="Arial"/>
                <w:sz w:val="15"/>
                <w:szCs w:val="15"/>
              </w:rPr>
              <w:t xml:space="preserve">La operatividad y coordinación interinstitucional de seguridad pública, son </w:t>
            </w:r>
            <w:proofErr w:type="gramStart"/>
            <w:r w:rsidRPr="00661A63">
              <w:rPr>
                <w:rFonts w:ascii="Arial" w:eastAsia="Times New Roman" w:hAnsi="Arial" w:cs="Arial"/>
                <w:sz w:val="15"/>
                <w:szCs w:val="15"/>
              </w:rPr>
              <w:t>fortalecidos</w:t>
            </w:r>
            <w:proofErr w:type="gramEnd"/>
            <w:r w:rsidRPr="00661A63">
              <w:rPr>
                <w:rFonts w:ascii="Arial" w:eastAsia="Times New Roman" w:hAnsi="Arial" w:cs="Arial"/>
                <w:sz w:val="15"/>
                <w:szCs w:val="15"/>
              </w:rPr>
              <w:t>.</w:t>
            </w:r>
          </w:p>
        </w:tc>
      </w:tr>
      <w:tr w:rsidR="003750B8" w:rsidRPr="00E33FE5" w:rsidTr="0037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tcPr>
          <w:p w:rsidR="003750B8" w:rsidRPr="00E33FE5" w:rsidRDefault="003750B8" w:rsidP="003750B8">
            <w:pPr>
              <w:rPr>
                <w:rFonts w:ascii="Arial" w:eastAsia="Times New Roman" w:hAnsi="Arial" w:cs="Arial"/>
                <w:sz w:val="15"/>
                <w:szCs w:val="15"/>
              </w:rPr>
            </w:pPr>
          </w:p>
        </w:tc>
        <w:tc>
          <w:tcPr>
            <w:tcW w:w="851" w:type="dxa"/>
            <w:gridSpan w:val="2"/>
          </w:tcPr>
          <w:p w:rsidR="003750B8" w:rsidRPr="00661A63" w:rsidRDefault="003750B8" w:rsidP="003750B8">
            <w:pPr>
              <w:jc w:val="center"/>
              <w:rPr>
                <w:rFonts w:ascii="Arial" w:eastAsia="Times New Roman" w:hAnsi="Arial" w:cs="Arial"/>
                <w:sz w:val="15"/>
                <w:szCs w:val="15"/>
              </w:rPr>
            </w:pPr>
            <w:r w:rsidRPr="00661A63">
              <w:rPr>
                <w:rFonts w:ascii="Arial" w:eastAsia="Times New Roman" w:hAnsi="Arial" w:cs="Arial"/>
                <w:sz w:val="15"/>
                <w:szCs w:val="15"/>
              </w:rPr>
              <w:t>02</w:t>
            </w:r>
          </w:p>
        </w:tc>
        <w:tc>
          <w:tcPr>
            <w:tcW w:w="3118" w:type="dxa"/>
            <w:gridSpan w:val="2"/>
          </w:tcPr>
          <w:p w:rsidR="003750B8" w:rsidRPr="00661A63" w:rsidRDefault="003750B8" w:rsidP="003750B8">
            <w:pPr>
              <w:rPr>
                <w:rStyle w:val="Strong"/>
                <w:rFonts w:ascii="Arial" w:eastAsia="Times New Roman" w:hAnsi="Arial" w:cs="Arial"/>
                <w:b w:val="0"/>
                <w:sz w:val="15"/>
                <w:szCs w:val="15"/>
              </w:rPr>
            </w:pPr>
            <w:r w:rsidRPr="00661A63">
              <w:rPr>
                <w:rStyle w:val="Strong"/>
                <w:rFonts w:ascii="Arial" w:eastAsia="Times New Roman" w:hAnsi="Arial" w:cs="Arial"/>
                <w:b w:val="0"/>
                <w:sz w:val="15"/>
                <w:szCs w:val="15"/>
              </w:rPr>
              <w:t>Implementación del Sistema de Identificación Vehicular.</w:t>
            </w:r>
          </w:p>
        </w:tc>
        <w:tc>
          <w:tcPr>
            <w:tcW w:w="2977" w:type="dxa"/>
          </w:tcPr>
          <w:p w:rsidR="003750B8" w:rsidRPr="00661A63" w:rsidRDefault="003750B8" w:rsidP="003750B8">
            <w:pPr>
              <w:rPr>
                <w:rFonts w:ascii="Arial" w:eastAsia="Times New Roman" w:hAnsi="Arial" w:cs="Arial"/>
                <w:sz w:val="15"/>
                <w:szCs w:val="15"/>
              </w:rPr>
            </w:pPr>
            <w:r>
              <w:rPr>
                <w:rFonts w:ascii="Arial" w:eastAsia="Times New Roman" w:hAnsi="Arial" w:cs="Arial"/>
                <w:sz w:val="15"/>
                <w:szCs w:val="15"/>
              </w:rPr>
              <w:t>P</w:t>
            </w:r>
            <w:r w:rsidRPr="0068626A">
              <w:rPr>
                <w:rFonts w:ascii="Arial" w:eastAsia="Times New Roman" w:hAnsi="Arial" w:cs="Arial"/>
                <w:sz w:val="15"/>
                <w:szCs w:val="15"/>
              </w:rPr>
              <w:t>orcentaje de cumplimiento general de metas para la implementación del sistema identificación vehicular</w:t>
            </w:r>
            <w:r>
              <w:rPr>
                <w:rFonts w:ascii="Arial" w:eastAsia="Times New Roman" w:hAnsi="Arial" w:cs="Arial"/>
                <w:sz w:val="15"/>
                <w:szCs w:val="15"/>
              </w:rPr>
              <w:t>.</w:t>
            </w:r>
          </w:p>
        </w:tc>
        <w:tc>
          <w:tcPr>
            <w:tcW w:w="2693" w:type="dxa"/>
          </w:tcPr>
          <w:p w:rsidR="003750B8" w:rsidRPr="00661A63" w:rsidRDefault="003750B8" w:rsidP="003750B8">
            <w:pPr>
              <w:rPr>
                <w:rFonts w:ascii="Arial" w:eastAsia="Times New Roman" w:hAnsi="Arial" w:cs="Arial"/>
                <w:sz w:val="15"/>
                <w:szCs w:val="15"/>
              </w:rPr>
            </w:pPr>
            <w:r w:rsidRPr="0068626A">
              <w:rPr>
                <w:rFonts w:ascii="Arial" w:eastAsia="Times New Roman" w:hAnsi="Arial" w:cs="Arial"/>
                <w:sz w:val="15"/>
                <w:szCs w:val="15"/>
              </w:rPr>
              <w:t>(metas cumplidas/ metas establecidas para la implementación para la implementación del sistema identificación vehicular )*100</w:t>
            </w:r>
          </w:p>
        </w:tc>
        <w:tc>
          <w:tcPr>
            <w:tcW w:w="2693" w:type="dxa"/>
            <w:gridSpan w:val="2"/>
          </w:tcPr>
          <w:p w:rsidR="003750B8" w:rsidRPr="00661A63" w:rsidRDefault="003750B8" w:rsidP="003750B8">
            <w:pPr>
              <w:rPr>
                <w:rFonts w:ascii="Arial" w:eastAsia="Times New Roman" w:hAnsi="Arial" w:cs="Arial"/>
                <w:sz w:val="15"/>
                <w:szCs w:val="15"/>
              </w:rPr>
            </w:pPr>
            <w:r w:rsidRPr="00661A63">
              <w:rPr>
                <w:rFonts w:ascii="Arial" w:eastAsia="Times New Roman" w:hAnsi="Arial" w:cs="Arial"/>
                <w:sz w:val="15"/>
                <w:szCs w:val="15"/>
              </w:rPr>
              <w:t>El sistema estatal de monitoreo vehicular, se fortalece.</w:t>
            </w:r>
          </w:p>
        </w:tc>
      </w:tr>
      <w:tr w:rsidR="003750B8" w:rsidRPr="00E33FE5" w:rsidTr="00375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tcPr>
          <w:p w:rsidR="003750B8" w:rsidRPr="00E33FE5" w:rsidRDefault="003750B8" w:rsidP="003750B8">
            <w:pPr>
              <w:rPr>
                <w:rFonts w:ascii="Arial" w:eastAsia="Times New Roman" w:hAnsi="Arial" w:cs="Arial"/>
                <w:sz w:val="15"/>
                <w:szCs w:val="15"/>
              </w:rPr>
            </w:pPr>
          </w:p>
        </w:tc>
        <w:tc>
          <w:tcPr>
            <w:tcW w:w="851" w:type="dxa"/>
            <w:gridSpan w:val="2"/>
          </w:tcPr>
          <w:p w:rsidR="003750B8" w:rsidRPr="00661A63" w:rsidRDefault="003750B8" w:rsidP="003750B8">
            <w:pPr>
              <w:jc w:val="center"/>
              <w:rPr>
                <w:rFonts w:ascii="Arial" w:eastAsia="Times New Roman" w:hAnsi="Arial" w:cs="Arial"/>
                <w:sz w:val="15"/>
                <w:szCs w:val="15"/>
              </w:rPr>
            </w:pPr>
            <w:r w:rsidRPr="00661A63">
              <w:rPr>
                <w:rFonts w:ascii="Arial" w:eastAsia="Times New Roman" w:hAnsi="Arial" w:cs="Arial"/>
                <w:sz w:val="15"/>
                <w:szCs w:val="15"/>
              </w:rPr>
              <w:t>03</w:t>
            </w:r>
          </w:p>
        </w:tc>
        <w:tc>
          <w:tcPr>
            <w:tcW w:w="3118" w:type="dxa"/>
            <w:gridSpan w:val="2"/>
          </w:tcPr>
          <w:p w:rsidR="003750B8" w:rsidRPr="00661A63" w:rsidRDefault="003750B8" w:rsidP="003750B8">
            <w:pPr>
              <w:rPr>
                <w:rStyle w:val="Strong"/>
                <w:rFonts w:ascii="Arial" w:eastAsia="Times New Roman" w:hAnsi="Arial" w:cs="Arial"/>
                <w:b w:val="0"/>
                <w:sz w:val="15"/>
                <w:szCs w:val="15"/>
              </w:rPr>
            </w:pPr>
            <w:r w:rsidRPr="00661A63">
              <w:rPr>
                <w:rStyle w:val="Strong"/>
                <w:rFonts w:ascii="Arial" w:eastAsia="Times New Roman" w:hAnsi="Arial" w:cs="Arial"/>
                <w:b w:val="0"/>
                <w:sz w:val="15"/>
                <w:szCs w:val="15"/>
              </w:rPr>
              <w:t>Sistema Estatal de Atención a Emergencias.</w:t>
            </w:r>
          </w:p>
        </w:tc>
        <w:tc>
          <w:tcPr>
            <w:tcW w:w="2977" w:type="dxa"/>
          </w:tcPr>
          <w:p w:rsidR="003750B8" w:rsidRPr="00661A63" w:rsidRDefault="003750B8" w:rsidP="003750B8">
            <w:pPr>
              <w:rPr>
                <w:rFonts w:ascii="Arial" w:eastAsia="Times New Roman" w:hAnsi="Arial" w:cs="Arial"/>
                <w:sz w:val="15"/>
                <w:szCs w:val="15"/>
              </w:rPr>
            </w:pPr>
            <w:r>
              <w:rPr>
                <w:rFonts w:ascii="Arial" w:eastAsia="Times New Roman" w:hAnsi="Arial" w:cs="Arial"/>
                <w:sz w:val="15"/>
                <w:szCs w:val="15"/>
              </w:rPr>
              <w:t>P</w:t>
            </w:r>
            <w:r w:rsidRPr="0068626A">
              <w:rPr>
                <w:rFonts w:ascii="Arial" w:eastAsia="Times New Roman" w:hAnsi="Arial" w:cs="Arial"/>
                <w:sz w:val="15"/>
                <w:szCs w:val="15"/>
              </w:rPr>
              <w:t>orcentaje de cumplimiento general de metas para el sistema de atención a emergencias</w:t>
            </w:r>
            <w:r>
              <w:rPr>
                <w:rFonts w:ascii="Arial" w:eastAsia="Times New Roman" w:hAnsi="Arial" w:cs="Arial"/>
                <w:sz w:val="15"/>
                <w:szCs w:val="15"/>
              </w:rPr>
              <w:t>.</w:t>
            </w:r>
          </w:p>
        </w:tc>
        <w:tc>
          <w:tcPr>
            <w:tcW w:w="2693" w:type="dxa"/>
          </w:tcPr>
          <w:p w:rsidR="003750B8" w:rsidRPr="00661A63" w:rsidRDefault="003750B8" w:rsidP="003750B8">
            <w:pPr>
              <w:rPr>
                <w:rFonts w:ascii="Arial" w:eastAsia="Times New Roman" w:hAnsi="Arial" w:cs="Arial"/>
                <w:sz w:val="15"/>
                <w:szCs w:val="15"/>
              </w:rPr>
            </w:pPr>
            <w:r>
              <w:rPr>
                <w:rFonts w:ascii="Arial" w:eastAsia="Times New Roman" w:hAnsi="Arial" w:cs="Arial"/>
                <w:sz w:val="15"/>
                <w:szCs w:val="15"/>
              </w:rPr>
              <w:t>(M</w:t>
            </w:r>
            <w:r w:rsidRPr="0068626A">
              <w:rPr>
                <w:rFonts w:ascii="Arial" w:eastAsia="Times New Roman" w:hAnsi="Arial" w:cs="Arial"/>
                <w:sz w:val="15"/>
                <w:szCs w:val="15"/>
              </w:rPr>
              <w:t>etas cumplidas/ metas establecidas para para el sistema de atención a emergencias)*100</w:t>
            </w:r>
          </w:p>
        </w:tc>
        <w:tc>
          <w:tcPr>
            <w:tcW w:w="2693" w:type="dxa"/>
            <w:gridSpan w:val="2"/>
          </w:tcPr>
          <w:p w:rsidR="003750B8" w:rsidRPr="00661A63" w:rsidRDefault="003750B8" w:rsidP="003750B8">
            <w:pPr>
              <w:rPr>
                <w:rFonts w:ascii="Arial" w:eastAsia="Times New Roman" w:hAnsi="Arial" w:cs="Arial"/>
                <w:sz w:val="15"/>
                <w:szCs w:val="15"/>
              </w:rPr>
            </w:pPr>
            <w:r w:rsidRPr="00661A63">
              <w:rPr>
                <w:rFonts w:ascii="Arial" w:eastAsia="Times New Roman" w:hAnsi="Arial" w:cs="Arial"/>
                <w:sz w:val="15"/>
                <w:szCs w:val="15"/>
              </w:rPr>
              <w:t>El sistema Estatal de Atención a Emergencias, se Fortalece.</w:t>
            </w:r>
          </w:p>
        </w:tc>
      </w:tr>
    </w:tbl>
    <w:p w:rsidR="00E33FE5" w:rsidRDefault="00E33FE5" w:rsidP="00AC0B70">
      <w:pPr>
        <w:tabs>
          <w:tab w:val="left" w:pos="7530"/>
        </w:tabs>
        <w:rPr>
          <w:rFonts w:ascii="Arial" w:hAnsi="Arial" w:cs="Arial"/>
          <w:sz w:val="15"/>
          <w:szCs w:val="15"/>
        </w:rPr>
      </w:pPr>
    </w:p>
    <w:p w:rsidR="009D762A" w:rsidRDefault="009D762A" w:rsidP="00AC0B70">
      <w:pPr>
        <w:tabs>
          <w:tab w:val="left" w:pos="7530"/>
        </w:tabs>
        <w:rPr>
          <w:rFonts w:ascii="Arial" w:hAnsi="Arial" w:cs="Arial"/>
          <w:sz w:val="15"/>
          <w:szCs w:val="15"/>
        </w:rPr>
      </w:pPr>
    </w:p>
    <w:p w:rsidR="009D762A" w:rsidRDefault="009D762A">
      <w:pPr>
        <w:rPr>
          <w:rFonts w:ascii="Arial" w:hAnsi="Arial" w:cs="Arial"/>
          <w:sz w:val="15"/>
          <w:szCs w:val="15"/>
        </w:rPr>
      </w:pPr>
    </w:p>
    <w:p w:rsidR="003750B8" w:rsidRDefault="003750B8">
      <w:pPr>
        <w:rPr>
          <w:rFonts w:ascii="Arial" w:hAnsi="Arial" w:cs="Arial"/>
          <w:sz w:val="15"/>
          <w:szCs w:val="15"/>
        </w:rPr>
      </w:pPr>
      <w:r>
        <w:rPr>
          <w:rFonts w:ascii="Arial" w:hAnsi="Arial" w:cs="Arial"/>
          <w:sz w:val="15"/>
          <w:szCs w:val="15"/>
        </w:rPr>
        <w:br w:type="page"/>
      </w:r>
    </w:p>
    <w:p w:rsidR="00CC4840" w:rsidRDefault="00CC4840">
      <w:pPr>
        <w:rPr>
          <w:rFonts w:ascii="Arial" w:hAnsi="Arial" w:cs="Arial"/>
          <w:sz w:val="15"/>
          <w:szCs w:val="15"/>
        </w:rPr>
      </w:pPr>
    </w:p>
    <w:p w:rsidR="00CC4840" w:rsidRDefault="00CC4840">
      <w:pPr>
        <w:rPr>
          <w:rFonts w:ascii="Arial" w:hAnsi="Arial" w:cs="Arial"/>
          <w:sz w:val="15"/>
          <w:szCs w:val="15"/>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510"/>
      </w:tblGrid>
      <w:tr w:rsidR="009D762A" w:rsidRPr="00000049" w:rsidTr="00506F94">
        <w:tc>
          <w:tcPr>
            <w:tcW w:w="3118" w:type="dxa"/>
          </w:tcPr>
          <w:p w:rsidR="009D762A" w:rsidRPr="00000049" w:rsidRDefault="00E07141" w:rsidP="00FD131C">
            <w:pPr>
              <w:rPr>
                <w:b/>
              </w:rPr>
            </w:pPr>
            <w:r>
              <w:rPr>
                <w:rFonts w:ascii="Arial" w:eastAsia="Times New Roman" w:hAnsi="Arial" w:cs="Arial"/>
                <w:b/>
                <w:sz w:val="17"/>
                <w:szCs w:val="17"/>
              </w:rPr>
              <w:t>PROGRAMA PRESUPUESTARIO:</w:t>
            </w:r>
          </w:p>
        </w:tc>
        <w:tc>
          <w:tcPr>
            <w:tcW w:w="8510" w:type="dxa"/>
          </w:tcPr>
          <w:p w:rsidR="009D762A" w:rsidRPr="008A1C3E" w:rsidRDefault="008A1C3E" w:rsidP="00FD131C">
            <w:pPr>
              <w:rPr>
                <w:b/>
              </w:rPr>
            </w:pPr>
            <w:r w:rsidRPr="008A1C3E">
              <w:rPr>
                <w:rFonts w:ascii="Arial" w:eastAsia="Times New Roman" w:hAnsi="Arial" w:cs="Arial"/>
                <w:b/>
                <w:sz w:val="17"/>
                <w:szCs w:val="17"/>
              </w:rPr>
              <w:t>90-PREVENCIÓN Y ATENCIÓN A LA VIOLENCIA (CEPAVI)</w:t>
            </w:r>
          </w:p>
        </w:tc>
      </w:tr>
      <w:tr w:rsidR="009D762A" w:rsidRPr="00000049" w:rsidTr="00506F94">
        <w:tc>
          <w:tcPr>
            <w:tcW w:w="3118" w:type="dxa"/>
          </w:tcPr>
          <w:p w:rsidR="009D762A" w:rsidRPr="00000049" w:rsidRDefault="009D762A" w:rsidP="00FD131C">
            <w:pPr>
              <w:rPr>
                <w:b/>
              </w:rPr>
            </w:pPr>
            <w:r w:rsidRPr="00000049">
              <w:rPr>
                <w:rFonts w:ascii="Arial" w:eastAsia="Times New Roman" w:hAnsi="Arial" w:cs="Arial"/>
                <w:b/>
                <w:sz w:val="17"/>
                <w:szCs w:val="17"/>
              </w:rPr>
              <w:t>CLASIFICACIÓN PROGRAMÁTICA:</w:t>
            </w:r>
          </w:p>
        </w:tc>
        <w:tc>
          <w:tcPr>
            <w:tcW w:w="8510" w:type="dxa"/>
          </w:tcPr>
          <w:p w:rsidR="009D762A" w:rsidRPr="008A1C3E" w:rsidRDefault="00FD131C" w:rsidP="00FD131C">
            <w:pPr>
              <w:rPr>
                <w:b/>
              </w:rPr>
            </w:pPr>
            <w:r w:rsidRPr="008A1C3E">
              <w:rPr>
                <w:rFonts w:ascii="Arial" w:eastAsia="Times New Roman" w:hAnsi="Arial" w:cs="Arial"/>
                <w:b/>
                <w:sz w:val="17"/>
                <w:szCs w:val="17"/>
              </w:rPr>
              <w:t>E-PRESTACIÓN DE SERVICIOS PÚBLICOS</w:t>
            </w:r>
          </w:p>
        </w:tc>
      </w:tr>
      <w:tr w:rsidR="009D762A" w:rsidRPr="00000049" w:rsidTr="00506F94">
        <w:tc>
          <w:tcPr>
            <w:tcW w:w="3118" w:type="dxa"/>
          </w:tcPr>
          <w:p w:rsidR="009D762A"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510" w:type="dxa"/>
          </w:tcPr>
          <w:p w:rsidR="009D762A" w:rsidRPr="008A1C3E" w:rsidRDefault="00FD131C" w:rsidP="00FD131C">
            <w:pPr>
              <w:rPr>
                <w:b/>
              </w:rPr>
            </w:pPr>
            <w:r w:rsidRPr="008A1C3E">
              <w:rPr>
                <w:rFonts w:ascii="Arial" w:eastAsia="Times New Roman" w:hAnsi="Arial" w:cs="Arial"/>
                <w:b/>
                <w:sz w:val="17"/>
                <w:szCs w:val="17"/>
              </w:rPr>
              <w:t>41512 - CONSEJO ESTATAL PARA LA PREVENCION Y ATENCION A LA VIOLENCIA INTRAFAMILIAR</w:t>
            </w:r>
          </w:p>
        </w:tc>
      </w:tr>
      <w:tr w:rsidR="009D762A" w:rsidRPr="00000049" w:rsidTr="00506F94">
        <w:tc>
          <w:tcPr>
            <w:tcW w:w="3118" w:type="dxa"/>
          </w:tcPr>
          <w:p w:rsidR="009D762A" w:rsidRPr="00000049" w:rsidRDefault="009D762A" w:rsidP="00FD131C">
            <w:pPr>
              <w:rPr>
                <w:b/>
              </w:rPr>
            </w:pPr>
            <w:r w:rsidRPr="00000049">
              <w:rPr>
                <w:rFonts w:ascii="Arial" w:eastAsia="Times New Roman" w:hAnsi="Arial" w:cs="Arial"/>
                <w:b/>
                <w:sz w:val="17"/>
                <w:szCs w:val="17"/>
              </w:rPr>
              <w:t>EJE DE LA POLÍTICA PÚBLICA:</w:t>
            </w:r>
          </w:p>
        </w:tc>
        <w:tc>
          <w:tcPr>
            <w:tcW w:w="8510" w:type="dxa"/>
          </w:tcPr>
          <w:p w:rsidR="009D762A" w:rsidRPr="008A1C3E" w:rsidRDefault="009D762A" w:rsidP="00FD131C">
            <w:pPr>
              <w:rPr>
                <w:b/>
              </w:rPr>
            </w:pPr>
            <w:r w:rsidRPr="008A1C3E">
              <w:rPr>
                <w:rFonts w:ascii="Arial" w:eastAsia="Times New Roman" w:hAnsi="Arial" w:cs="Arial"/>
                <w:b/>
                <w:sz w:val="17"/>
                <w:szCs w:val="17"/>
              </w:rPr>
              <w:t>3 - COLIMA SEGURO</w:t>
            </w:r>
          </w:p>
        </w:tc>
      </w:tr>
    </w:tbl>
    <w:p w:rsidR="009D762A" w:rsidRDefault="009D762A">
      <w:pPr>
        <w:rPr>
          <w:rFonts w:ascii="Arial" w:hAnsi="Arial" w:cs="Arial"/>
          <w:sz w:val="15"/>
          <w:szCs w:val="15"/>
        </w:rPr>
      </w:pPr>
    </w:p>
    <w:tbl>
      <w:tblPr>
        <w:tblStyle w:val="TableGrid"/>
        <w:tblW w:w="13603" w:type="dxa"/>
        <w:tblLayout w:type="fixed"/>
        <w:tblLook w:val="04A0" w:firstRow="1" w:lastRow="0" w:firstColumn="1" w:lastColumn="0" w:noHBand="0" w:noVBand="1"/>
      </w:tblPr>
      <w:tblGrid>
        <w:gridCol w:w="1271"/>
        <w:gridCol w:w="851"/>
        <w:gridCol w:w="3118"/>
        <w:gridCol w:w="2977"/>
        <w:gridCol w:w="2693"/>
        <w:gridCol w:w="2693"/>
      </w:tblGrid>
      <w:tr w:rsidR="00E37154" w:rsidRPr="00FD131C" w:rsidTr="00FD131C">
        <w:tc>
          <w:tcPr>
            <w:tcW w:w="127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95526E" w:rsidRDefault="00E37154" w:rsidP="00E37154">
            <w:pPr>
              <w:jc w:val="center"/>
              <w:rPr>
                <w:rFonts w:ascii="Arial" w:eastAsia="Times New Roman" w:hAnsi="Arial" w:cs="Arial"/>
                <w:bCs/>
                <w:sz w:val="15"/>
                <w:szCs w:val="15"/>
              </w:rPr>
            </w:pPr>
            <w:r w:rsidRPr="0095526E">
              <w:rPr>
                <w:rFonts w:ascii="Arial" w:eastAsia="Times New Roman" w:hAnsi="Arial" w:cs="Arial"/>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D131C" w:rsidRPr="00FD131C" w:rsidTr="00FD131C">
        <w:tc>
          <w:tcPr>
            <w:tcW w:w="1271"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Fin</w:t>
            </w:r>
          </w:p>
        </w:tc>
        <w:tc>
          <w:tcPr>
            <w:tcW w:w="851" w:type="dxa"/>
            <w:hideMark/>
          </w:tcPr>
          <w:p w:rsidR="00FD131C" w:rsidRPr="00FD131C" w:rsidRDefault="00FD131C" w:rsidP="00FD131C">
            <w:pPr>
              <w:rPr>
                <w:rFonts w:ascii="Arial" w:eastAsia="Times New Roman" w:hAnsi="Arial" w:cs="Arial"/>
                <w:sz w:val="15"/>
                <w:szCs w:val="15"/>
              </w:rPr>
            </w:pP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Contribuir a desarrollar el respeto a los derechos humanos mediante la atención a personas receptoras y generadoras de violencia familiar en el Estado.</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Actividades en materia de violencia familiar.</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Tercer Informe de Gobierno, 2018. Secretaría de Planeación y Finanzas, http://www.planeacion.gob.mx/informe2016-2021/informe/</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Las personas receptoras y generadoras de violencia acuden a solicitar los servicios al CEPAVI.</w:t>
            </w:r>
          </w:p>
        </w:tc>
      </w:tr>
      <w:tr w:rsidR="00FD131C" w:rsidRPr="00FD131C" w:rsidTr="00FD131C">
        <w:tc>
          <w:tcPr>
            <w:tcW w:w="1271"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Propósito</w:t>
            </w:r>
          </w:p>
        </w:tc>
        <w:tc>
          <w:tcPr>
            <w:tcW w:w="851" w:type="dxa"/>
            <w:hideMark/>
          </w:tcPr>
          <w:p w:rsidR="00FD131C" w:rsidRPr="00FD131C" w:rsidRDefault="00FD131C" w:rsidP="00FD131C">
            <w:pPr>
              <w:rPr>
                <w:rFonts w:ascii="Arial" w:eastAsia="Times New Roman" w:hAnsi="Arial" w:cs="Arial"/>
                <w:sz w:val="15"/>
                <w:szCs w:val="15"/>
              </w:rPr>
            </w:pP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Las personas en situación de violencia familiar reciben del CEPAVI la atención metodológica especializada para su erradicación o en su caso para impulsar la procuración de la sanción por la violencia.</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Personas en situación de violencia familiar atendidas.</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Tercer Informe de Gobierno, 2018. Secretaría de Planeación y Finanzas, http://www.planeacion.gob.mx/informe2016-2021/informe/</w:t>
            </w:r>
          </w:p>
        </w:tc>
        <w:tc>
          <w:tcPr>
            <w:tcW w:w="2693" w:type="dxa"/>
            <w:hideMark/>
          </w:tcPr>
          <w:p w:rsidR="00FD131C" w:rsidRPr="00FD131C" w:rsidRDefault="00FD131C" w:rsidP="00FD131C">
            <w:pPr>
              <w:rPr>
                <w:rFonts w:ascii="Arial" w:eastAsia="Times New Roman" w:hAnsi="Arial" w:cs="Arial"/>
                <w:sz w:val="15"/>
                <w:szCs w:val="15"/>
              </w:rPr>
            </w:pPr>
          </w:p>
        </w:tc>
      </w:tr>
      <w:tr w:rsidR="00FD131C" w:rsidRPr="00FD131C" w:rsidTr="00FD131C">
        <w:tc>
          <w:tcPr>
            <w:tcW w:w="1271"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Componente</w:t>
            </w:r>
          </w:p>
        </w:tc>
        <w:tc>
          <w:tcPr>
            <w:tcW w:w="851" w:type="dxa"/>
            <w:hideMark/>
          </w:tcPr>
          <w:p w:rsidR="00FD131C" w:rsidRPr="00FD131C" w:rsidRDefault="00FD131C" w:rsidP="00673F6A">
            <w:pPr>
              <w:jc w:val="center"/>
              <w:rPr>
                <w:rFonts w:ascii="Arial" w:eastAsia="Times New Roman" w:hAnsi="Arial" w:cs="Arial"/>
                <w:sz w:val="15"/>
                <w:szCs w:val="15"/>
              </w:rPr>
            </w:pPr>
            <w:r w:rsidRPr="00FD131C">
              <w:rPr>
                <w:rFonts w:ascii="Arial" w:eastAsia="Times New Roman" w:hAnsi="Arial" w:cs="Arial"/>
                <w:sz w:val="15"/>
                <w:szCs w:val="15"/>
              </w:rPr>
              <w:t>A</w:t>
            </w: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Cobertura de atención a personas receptoras y generadoras de violencia familiar en el Estado mantenida.</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Actividades de atención prevención y procuración de la sanción en el estado realizadas.</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Tercer Informe de Gobierno, 2018. Secretaría de Planeación y Finanzas, http://www.planeacion.gob.mx/informe2016-2021/informe/</w:t>
            </w:r>
          </w:p>
        </w:tc>
        <w:tc>
          <w:tcPr>
            <w:tcW w:w="2693" w:type="dxa"/>
            <w:hideMark/>
          </w:tcPr>
          <w:p w:rsidR="00FD131C" w:rsidRPr="00FD131C" w:rsidRDefault="00FD131C" w:rsidP="00FD131C">
            <w:pPr>
              <w:rPr>
                <w:rFonts w:ascii="Arial" w:eastAsia="Times New Roman" w:hAnsi="Arial" w:cs="Arial"/>
                <w:sz w:val="15"/>
                <w:szCs w:val="15"/>
              </w:rPr>
            </w:pPr>
          </w:p>
        </w:tc>
      </w:tr>
      <w:tr w:rsidR="00FD131C" w:rsidRPr="00FD131C" w:rsidTr="00FD131C">
        <w:tc>
          <w:tcPr>
            <w:tcW w:w="1271" w:type="dxa"/>
            <w:vMerge w:val="restart"/>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Actividad o Proyecto</w:t>
            </w:r>
          </w:p>
        </w:tc>
        <w:tc>
          <w:tcPr>
            <w:tcW w:w="851" w:type="dxa"/>
            <w:hideMark/>
          </w:tcPr>
          <w:p w:rsidR="00FD131C" w:rsidRPr="00FD131C" w:rsidRDefault="00FD131C" w:rsidP="00673F6A">
            <w:pPr>
              <w:jc w:val="center"/>
              <w:rPr>
                <w:rFonts w:ascii="Arial" w:eastAsia="Times New Roman" w:hAnsi="Arial" w:cs="Arial"/>
                <w:sz w:val="15"/>
                <w:szCs w:val="15"/>
              </w:rPr>
            </w:pPr>
            <w:r w:rsidRPr="00FD131C">
              <w:rPr>
                <w:rFonts w:ascii="Arial" w:eastAsia="Times New Roman" w:hAnsi="Arial" w:cs="Arial"/>
                <w:sz w:val="15"/>
                <w:szCs w:val="15"/>
              </w:rPr>
              <w:t>01</w:t>
            </w: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Actividades de sensibilización, capacitación, investigación y difusión.</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Actividades de prevención realizadas 2018.</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Tercer Informe de Gobierno, 2018. Secretaría de Planeación y Finanzas, http://www.planeacion.gob.mx/informe2016-2021/informe/</w:t>
            </w:r>
          </w:p>
        </w:tc>
        <w:tc>
          <w:tcPr>
            <w:tcW w:w="2693" w:type="dxa"/>
            <w:hideMark/>
          </w:tcPr>
          <w:p w:rsidR="00FD131C" w:rsidRPr="00FD131C" w:rsidRDefault="00FD131C" w:rsidP="00FD131C">
            <w:pPr>
              <w:rPr>
                <w:rFonts w:ascii="Arial" w:eastAsia="Times New Roman" w:hAnsi="Arial" w:cs="Arial"/>
                <w:sz w:val="15"/>
                <w:szCs w:val="15"/>
              </w:rPr>
            </w:pPr>
          </w:p>
        </w:tc>
      </w:tr>
      <w:tr w:rsidR="00FD131C" w:rsidRPr="00FD131C" w:rsidTr="00FD131C">
        <w:tc>
          <w:tcPr>
            <w:tcW w:w="1271" w:type="dxa"/>
            <w:vMerge/>
            <w:hideMark/>
          </w:tcPr>
          <w:p w:rsidR="00FD131C" w:rsidRPr="00FD131C" w:rsidRDefault="00FD131C" w:rsidP="00FD131C">
            <w:pPr>
              <w:rPr>
                <w:rFonts w:ascii="Arial" w:eastAsia="Times New Roman" w:hAnsi="Arial" w:cs="Arial"/>
                <w:sz w:val="15"/>
                <w:szCs w:val="15"/>
              </w:rPr>
            </w:pPr>
          </w:p>
        </w:tc>
        <w:tc>
          <w:tcPr>
            <w:tcW w:w="851" w:type="dxa"/>
            <w:hideMark/>
          </w:tcPr>
          <w:p w:rsidR="00FD131C" w:rsidRPr="00FD131C" w:rsidRDefault="00FD131C" w:rsidP="00673F6A">
            <w:pPr>
              <w:jc w:val="center"/>
              <w:rPr>
                <w:rFonts w:ascii="Arial" w:eastAsia="Times New Roman" w:hAnsi="Arial" w:cs="Arial"/>
                <w:sz w:val="15"/>
                <w:szCs w:val="15"/>
              </w:rPr>
            </w:pPr>
            <w:r w:rsidRPr="00FD131C">
              <w:rPr>
                <w:rFonts w:ascii="Arial" w:eastAsia="Times New Roman" w:hAnsi="Arial" w:cs="Arial"/>
                <w:sz w:val="15"/>
                <w:szCs w:val="15"/>
              </w:rPr>
              <w:t>02</w:t>
            </w: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Atención a personas receptoras de violencia familiar.</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Atenciones a personas receptoras de violencia familiar realizadas.</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Tercer Informe de Gobierno, 2018. Secretaría de Planeación y Finanzas, http://www.planeacion.gob.mx/informe2016-2021/informe/</w:t>
            </w:r>
          </w:p>
        </w:tc>
        <w:tc>
          <w:tcPr>
            <w:tcW w:w="2693" w:type="dxa"/>
            <w:hideMark/>
          </w:tcPr>
          <w:p w:rsidR="00FD131C" w:rsidRPr="00FD131C" w:rsidRDefault="00FD131C" w:rsidP="00FD131C">
            <w:pPr>
              <w:rPr>
                <w:rFonts w:ascii="Arial" w:eastAsia="Times New Roman" w:hAnsi="Arial" w:cs="Arial"/>
                <w:sz w:val="15"/>
                <w:szCs w:val="15"/>
              </w:rPr>
            </w:pPr>
          </w:p>
        </w:tc>
      </w:tr>
      <w:tr w:rsidR="00FD131C" w:rsidRPr="00FD131C" w:rsidTr="00FD131C">
        <w:tc>
          <w:tcPr>
            <w:tcW w:w="1271" w:type="dxa"/>
            <w:vMerge/>
            <w:hideMark/>
          </w:tcPr>
          <w:p w:rsidR="00FD131C" w:rsidRPr="00FD131C" w:rsidRDefault="00FD131C" w:rsidP="00FD131C">
            <w:pPr>
              <w:rPr>
                <w:rFonts w:ascii="Arial" w:eastAsia="Times New Roman" w:hAnsi="Arial" w:cs="Arial"/>
                <w:sz w:val="15"/>
                <w:szCs w:val="15"/>
              </w:rPr>
            </w:pPr>
          </w:p>
        </w:tc>
        <w:tc>
          <w:tcPr>
            <w:tcW w:w="851" w:type="dxa"/>
            <w:hideMark/>
          </w:tcPr>
          <w:p w:rsidR="00FD131C" w:rsidRPr="00FD131C" w:rsidRDefault="00FD131C" w:rsidP="00673F6A">
            <w:pPr>
              <w:jc w:val="center"/>
              <w:rPr>
                <w:rFonts w:ascii="Arial" w:eastAsia="Times New Roman" w:hAnsi="Arial" w:cs="Arial"/>
                <w:sz w:val="15"/>
                <w:szCs w:val="15"/>
              </w:rPr>
            </w:pPr>
            <w:r w:rsidRPr="00FD131C">
              <w:rPr>
                <w:rFonts w:ascii="Arial" w:eastAsia="Times New Roman" w:hAnsi="Arial" w:cs="Arial"/>
                <w:sz w:val="15"/>
                <w:szCs w:val="15"/>
              </w:rPr>
              <w:t>03</w:t>
            </w: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Atención a personas generadoras de violencia familiar</w:t>
            </w:r>
            <w:r w:rsidR="0095526E" w:rsidRPr="0095526E">
              <w:rPr>
                <w:rStyle w:val="Strong"/>
                <w:rFonts w:ascii="Arial" w:eastAsia="Times New Roman" w:hAnsi="Arial" w:cs="Arial"/>
                <w:b w:val="0"/>
                <w:sz w:val="15"/>
                <w:szCs w:val="15"/>
              </w:rPr>
              <w:t>.</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Atenciones a personas generadoras de violencia familiar realizadas.</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Tercer Informe de Gobierno, 2018. Secretaría de Planeación y Finanzas, http://www.planeacion.gob.mx/informe2016-2021/informe/</w:t>
            </w:r>
          </w:p>
        </w:tc>
        <w:tc>
          <w:tcPr>
            <w:tcW w:w="2693" w:type="dxa"/>
            <w:hideMark/>
          </w:tcPr>
          <w:p w:rsidR="00FD131C" w:rsidRPr="00FD131C" w:rsidRDefault="00FD131C" w:rsidP="00FD131C">
            <w:pPr>
              <w:rPr>
                <w:rFonts w:ascii="Arial" w:eastAsia="Times New Roman" w:hAnsi="Arial" w:cs="Arial"/>
                <w:sz w:val="15"/>
                <w:szCs w:val="15"/>
              </w:rPr>
            </w:pPr>
          </w:p>
        </w:tc>
      </w:tr>
      <w:tr w:rsidR="008E5D8C" w:rsidRPr="00FD131C" w:rsidTr="00FD131C">
        <w:tc>
          <w:tcPr>
            <w:tcW w:w="1271" w:type="dxa"/>
            <w:vMerge/>
          </w:tcPr>
          <w:p w:rsidR="008E5D8C" w:rsidRPr="00FD131C" w:rsidRDefault="008E5D8C" w:rsidP="008E5D8C">
            <w:pPr>
              <w:rPr>
                <w:rFonts w:ascii="Arial" w:eastAsia="Times New Roman" w:hAnsi="Arial" w:cs="Arial"/>
                <w:sz w:val="15"/>
                <w:szCs w:val="15"/>
              </w:rPr>
            </w:pPr>
          </w:p>
        </w:tc>
        <w:tc>
          <w:tcPr>
            <w:tcW w:w="851" w:type="dxa"/>
          </w:tcPr>
          <w:p w:rsidR="008E5D8C" w:rsidRPr="00FD131C" w:rsidRDefault="008E5D8C" w:rsidP="008E5D8C">
            <w:pPr>
              <w:jc w:val="center"/>
              <w:rPr>
                <w:rFonts w:ascii="Arial" w:eastAsia="Times New Roman" w:hAnsi="Arial" w:cs="Arial"/>
                <w:sz w:val="15"/>
                <w:szCs w:val="15"/>
              </w:rPr>
            </w:pPr>
            <w:r w:rsidRPr="00FD131C">
              <w:rPr>
                <w:rFonts w:ascii="Arial" w:eastAsia="Times New Roman" w:hAnsi="Arial" w:cs="Arial"/>
                <w:sz w:val="15"/>
                <w:szCs w:val="15"/>
              </w:rPr>
              <w:t>04</w:t>
            </w:r>
          </w:p>
        </w:tc>
        <w:tc>
          <w:tcPr>
            <w:tcW w:w="3118" w:type="dxa"/>
          </w:tcPr>
          <w:p w:rsidR="008E5D8C" w:rsidRPr="0095526E" w:rsidRDefault="008E5D8C" w:rsidP="008E5D8C">
            <w:pPr>
              <w:rPr>
                <w:rFonts w:ascii="Arial" w:eastAsia="Times New Roman" w:hAnsi="Arial" w:cs="Arial"/>
                <w:b/>
                <w:sz w:val="15"/>
                <w:szCs w:val="15"/>
              </w:rPr>
            </w:pPr>
            <w:r w:rsidRPr="0095526E">
              <w:rPr>
                <w:rStyle w:val="Strong"/>
                <w:rFonts w:ascii="Arial" w:eastAsia="Times New Roman" w:hAnsi="Arial" w:cs="Arial"/>
                <w:b w:val="0"/>
                <w:sz w:val="15"/>
                <w:szCs w:val="15"/>
              </w:rPr>
              <w:t>Fortalecimiento de las redes interinstitucionales de prevención y atención a personas receptoras y generadoras de violencia familiar.</w:t>
            </w:r>
          </w:p>
        </w:tc>
        <w:tc>
          <w:tcPr>
            <w:tcW w:w="2977" w:type="dxa"/>
          </w:tcPr>
          <w:p w:rsidR="008E5D8C" w:rsidRPr="00FD131C" w:rsidRDefault="008E5D8C" w:rsidP="008E5D8C">
            <w:pPr>
              <w:rPr>
                <w:rFonts w:ascii="Arial" w:eastAsia="Times New Roman" w:hAnsi="Arial" w:cs="Arial"/>
                <w:sz w:val="15"/>
                <w:szCs w:val="15"/>
              </w:rPr>
            </w:pPr>
            <w:r w:rsidRPr="00FD131C">
              <w:rPr>
                <w:rFonts w:ascii="Arial" w:eastAsia="Times New Roman" w:hAnsi="Arial" w:cs="Arial"/>
                <w:sz w:val="15"/>
                <w:szCs w:val="15"/>
              </w:rPr>
              <w:t>Firma de convenios de colaboración interinstitucional.</w:t>
            </w:r>
          </w:p>
        </w:tc>
        <w:tc>
          <w:tcPr>
            <w:tcW w:w="2693" w:type="dxa"/>
          </w:tcPr>
          <w:p w:rsidR="008E5D8C" w:rsidRPr="00FD131C" w:rsidRDefault="008E5D8C" w:rsidP="008E5D8C">
            <w:pPr>
              <w:rPr>
                <w:rFonts w:ascii="Arial" w:eastAsia="Times New Roman" w:hAnsi="Arial" w:cs="Arial"/>
                <w:sz w:val="15"/>
                <w:szCs w:val="15"/>
              </w:rPr>
            </w:pPr>
            <w:r w:rsidRPr="00FD131C">
              <w:rPr>
                <w:rFonts w:ascii="Arial" w:eastAsia="Times New Roman" w:hAnsi="Arial" w:cs="Arial"/>
                <w:sz w:val="15"/>
                <w:szCs w:val="15"/>
              </w:rPr>
              <w:t>Tercer Informe de Gobierno, 2018. Secretaría de Planeación y Finanzas, http://www.planeacion.gob.mx/informe2016-2021/informe/</w:t>
            </w:r>
          </w:p>
        </w:tc>
        <w:tc>
          <w:tcPr>
            <w:tcW w:w="2693" w:type="dxa"/>
          </w:tcPr>
          <w:p w:rsidR="008E5D8C" w:rsidRPr="00FD131C" w:rsidRDefault="008E5D8C" w:rsidP="008E5D8C">
            <w:pPr>
              <w:rPr>
                <w:rFonts w:ascii="Arial" w:eastAsia="Times New Roman" w:hAnsi="Arial" w:cs="Arial"/>
                <w:sz w:val="15"/>
                <w:szCs w:val="15"/>
              </w:rPr>
            </w:pPr>
          </w:p>
        </w:tc>
      </w:tr>
      <w:tr w:rsidR="008E5D8C" w:rsidRPr="00FD131C" w:rsidTr="008E5D8C">
        <w:tc>
          <w:tcPr>
            <w:tcW w:w="1271" w:type="dxa"/>
            <w:vMerge/>
            <w:hideMark/>
          </w:tcPr>
          <w:p w:rsidR="008E5D8C" w:rsidRPr="00FD131C" w:rsidRDefault="008E5D8C" w:rsidP="008E5D8C">
            <w:pPr>
              <w:rPr>
                <w:rFonts w:ascii="Arial" w:eastAsia="Times New Roman" w:hAnsi="Arial" w:cs="Arial"/>
                <w:sz w:val="15"/>
                <w:szCs w:val="15"/>
              </w:rPr>
            </w:pPr>
          </w:p>
        </w:tc>
        <w:tc>
          <w:tcPr>
            <w:tcW w:w="851" w:type="dxa"/>
          </w:tcPr>
          <w:p w:rsidR="008E5D8C" w:rsidRPr="00FD131C" w:rsidRDefault="008E5D8C" w:rsidP="008E5D8C">
            <w:pPr>
              <w:jc w:val="center"/>
              <w:rPr>
                <w:rFonts w:ascii="Arial" w:eastAsia="Times New Roman" w:hAnsi="Arial" w:cs="Arial"/>
                <w:sz w:val="15"/>
                <w:szCs w:val="15"/>
              </w:rPr>
            </w:pPr>
            <w:r>
              <w:rPr>
                <w:rFonts w:ascii="Arial" w:eastAsia="Times New Roman" w:hAnsi="Arial" w:cs="Arial"/>
                <w:sz w:val="15"/>
                <w:szCs w:val="15"/>
              </w:rPr>
              <w:t>05</w:t>
            </w:r>
          </w:p>
        </w:tc>
        <w:tc>
          <w:tcPr>
            <w:tcW w:w="3118" w:type="dxa"/>
          </w:tcPr>
          <w:p w:rsidR="008E5D8C" w:rsidRPr="008E5D8C" w:rsidRDefault="004A59A7" w:rsidP="008E5D8C">
            <w:pPr>
              <w:rPr>
                <w:rFonts w:ascii="Arial" w:eastAsia="Times New Roman" w:hAnsi="Arial" w:cs="Arial"/>
                <w:sz w:val="15"/>
                <w:szCs w:val="15"/>
              </w:rPr>
            </w:pPr>
            <w:r>
              <w:rPr>
                <w:rFonts w:ascii="Arial" w:eastAsia="Times New Roman" w:hAnsi="Arial" w:cs="Arial"/>
                <w:sz w:val="15"/>
                <w:szCs w:val="15"/>
              </w:rPr>
              <w:t>Desempeño de Funciones</w:t>
            </w:r>
            <w:r w:rsidR="008E5D8C">
              <w:rPr>
                <w:rFonts w:ascii="Arial" w:eastAsia="Times New Roman" w:hAnsi="Arial" w:cs="Arial"/>
                <w:sz w:val="15"/>
                <w:szCs w:val="15"/>
              </w:rPr>
              <w:t>.</w:t>
            </w:r>
          </w:p>
        </w:tc>
        <w:tc>
          <w:tcPr>
            <w:tcW w:w="2977" w:type="dxa"/>
          </w:tcPr>
          <w:p w:rsidR="008E5D8C" w:rsidRPr="00FD131C" w:rsidRDefault="008E5D8C" w:rsidP="008E5D8C">
            <w:pPr>
              <w:rPr>
                <w:rFonts w:ascii="Arial" w:eastAsia="Times New Roman" w:hAnsi="Arial" w:cs="Arial"/>
                <w:sz w:val="15"/>
                <w:szCs w:val="15"/>
              </w:rPr>
            </w:pPr>
            <w:r>
              <w:rPr>
                <w:rFonts w:ascii="Arial" w:eastAsia="Times New Roman" w:hAnsi="Arial" w:cs="Arial"/>
                <w:sz w:val="15"/>
                <w:szCs w:val="15"/>
              </w:rPr>
              <w:t xml:space="preserve">Porcentaje de recursos económicos ejercidos en concepto de pago de </w:t>
            </w:r>
            <w:r w:rsidR="004A59A7">
              <w:rPr>
                <w:rFonts w:ascii="Arial" w:eastAsia="Times New Roman" w:hAnsi="Arial" w:cs="Arial"/>
                <w:sz w:val="15"/>
                <w:szCs w:val="15"/>
              </w:rPr>
              <w:t>Desempeño de Funciones</w:t>
            </w:r>
            <w:r>
              <w:rPr>
                <w:rFonts w:ascii="Arial" w:eastAsia="Times New Roman" w:hAnsi="Arial" w:cs="Arial"/>
                <w:sz w:val="15"/>
                <w:szCs w:val="15"/>
              </w:rPr>
              <w:t>.</w:t>
            </w:r>
          </w:p>
        </w:tc>
        <w:tc>
          <w:tcPr>
            <w:tcW w:w="2693" w:type="dxa"/>
          </w:tcPr>
          <w:p w:rsidR="008E5D8C" w:rsidRPr="00FD131C" w:rsidRDefault="008E5D8C" w:rsidP="008E5D8C">
            <w:pPr>
              <w:rPr>
                <w:rFonts w:ascii="Arial" w:eastAsia="Times New Roman" w:hAnsi="Arial" w:cs="Arial"/>
                <w:sz w:val="15"/>
                <w:szCs w:val="15"/>
              </w:rPr>
            </w:pPr>
            <w:r>
              <w:rPr>
                <w:rFonts w:ascii="Arial" w:eastAsia="Times New Roman" w:hAnsi="Arial" w:cs="Arial"/>
                <w:sz w:val="15"/>
                <w:szCs w:val="15"/>
              </w:rPr>
              <w:t>Registros Internos Coordinación Administrativa.</w:t>
            </w:r>
          </w:p>
        </w:tc>
        <w:tc>
          <w:tcPr>
            <w:tcW w:w="2693" w:type="dxa"/>
          </w:tcPr>
          <w:p w:rsidR="008E5D8C" w:rsidRPr="00FD131C" w:rsidRDefault="008E5D8C" w:rsidP="008E5D8C">
            <w:pPr>
              <w:rPr>
                <w:rFonts w:ascii="Arial" w:eastAsia="Times New Roman" w:hAnsi="Arial" w:cs="Arial"/>
                <w:sz w:val="15"/>
                <w:szCs w:val="15"/>
              </w:rPr>
            </w:pPr>
          </w:p>
        </w:tc>
      </w:tr>
    </w:tbl>
    <w:p w:rsidR="00FD131C" w:rsidRDefault="00FD131C">
      <w:pPr>
        <w:rPr>
          <w:rFonts w:ascii="Arial" w:hAnsi="Arial" w:cs="Arial"/>
          <w:sz w:val="15"/>
          <w:szCs w:val="15"/>
        </w:rPr>
      </w:pPr>
    </w:p>
    <w:p w:rsidR="00FD131C" w:rsidRDefault="00FD131C">
      <w:pPr>
        <w:rPr>
          <w:rFonts w:ascii="Arial" w:hAnsi="Arial" w:cs="Arial"/>
          <w:sz w:val="15"/>
          <w:szCs w:val="15"/>
        </w:rPr>
      </w:pPr>
    </w:p>
    <w:p w:rsidR="008E5D8C" w:rsidRDefault="008E5D8C">
      <w:pPr>
        <w:rPr>
          <w:rFonts w:ascii="Arial" w:hAnsi="Arial" w:cs="Arial"/>
          <w:sz w:val="15"/>
          <w:szCs w:val="15"/>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222"/>
      </w:tblGrid>
      <w:tr w:rsidR="00FD131C" w:rsidRPr="00000049" w:rsidTr="00FD131C">
        <w:tc>
          <w:tcPr>
            <w:tcW w:w="3118" w:type="dxa"/>
          </w:tcPr>
          <w:p w:rsidR="00FD131C" w:rsidRPr="00000049" w:rsidRDefault="00E07141" w:rsidP="00FD131C">
            <w:pPr>
              <w:rPr>
                <w:b/>
              </w:rPr>
            </w:pPr>
            <w:r>
              <w:rPr>
                <w:rFonts w:ascii="Arial" w:eastAsia="Times New Roman" w:hAnsi="Arial" w:cs="Arial"/>
                <w:b/>
                <w:sz w:val="17"/>
                <w:szCs w:val="17"/>
              </w:rPr>
              <w:t>PROGRAMA PRESUPUESTARIO:</w:t>
            </w:r>
          </w:p>
        </w:tc>
        <w:tc>
          <w:tcPr>
            <w:tcW w:w="8222" w:type="dxa"/>
          </w:tcPr>
          <w:p w:rsidR="00FD131C" w:rsidRPr="004140CE" w:rsidRDefault="008A1C3E" w:rsidP="00FD131C">
            <w:pPr>
              <w:rPr>
                <w:b/>
              </w:rPr>
            </w:pPr>
            <w:r w:rsidRPr="008A1C3E">
              <w:rPr>
                <w:rFonts w:ascii="Arial" w:eastAsia="Times New Roman" w:hAnsi="Arial" w:cs="Arial"/>
                <w:b/>
                <w:sz w:val="17"/>
                <w:szCs w:val="17"/>
              </w:rPr>
              <w:t>16-EQUIDAD DE GÉNERO</w:t>
            </w:r>
          </w:p>
        </w:tc>
      </w:tr>
      <w:tr w:rsidR="00FD131C" w:rsidRPr="00000049" w:rsidTr="00FD131C">
        <w:tc>
          <w:tcPr>
            <w:tcW w:w="3118" w:type="dxa"/>
          </w:tcPr>
          <w:p w:rsidR="00FD131C" w:rsidRPr="00000049" w:rsidRDefault="00FD131C" w:rsidP="00FD131C">
            <w:pPr>
              <w:rPr>
                <w:b/>
              </w:rPr>
            </w:pPr>
            <w:r w:rsidRPr="00000049">
              <w:rPr>
                <w:rFonts w:ascii="Arial" w:eastAsia="Times New Roman" w:hAnsi="Arial" w:cs="Arial"/>
                <w:b/>
                <w:sz w:val="17"/>
                <w:szCs w:val="17"/>
              </w:rPr>
              <w:t>CLASIFICACIÓN PROGRAMÁTICA:</w:t>
            </w:r>
          </w:p>
        </w:tc>
        <w:tc>
          <w:tcPr>
            <w:tcW w:w="8222" w:type="dxa"/>
          </w:tcPr>
          <w:p w:rsidR="00FD131C" w:rsidRPr="004140CE" w:rsidRDefault="00FD131C" w:rsidP="00FD131C">
            <w:pPr>
              <w:rPr>
                <w:b/>
              </w:rPr>
            </w:pPr>
            <w:r w:rsidRPr="004140CE">
              <w:rPr>
                <w:rFonts w:ascii="Arial" w:eastAsia="Times New Roman" w:hAnsi="Arial" w:cs="Arial"/>
                <w:b/>
                <w:sz w:val="17"/>
                <w:szCs w:val="17"/>
              </w:rPr>
              <w:t>E-PRESTACIÓN DE SERVICIOS PÚBLICOS</w:t>
            </w:r>
          </w:p>
        </w:tc>
      </w:tr>
      <w:tr w:rsidR="00FD131C" w:rsidRPr="00000049" w:rsidTr="00FD131C">
        <w:tc>
          <w:tcPr>
            <w:tcW w:w="3118" w:type="dxa"/>
          </w:tcPr>
          <w:p w:rsidR="00FD131C"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tcPr>
          <w:p w:rsidR="00FD131C" w:rsidRPr="004140CE" w:rsidRDefault="00FD131C" w:rsidP="00FD131C">
            <w:pPr>
              <w:rPr>
                <w:b/>
              </w:rPr>
            </w:pPr>
            <w:r w:rsidRPr="004140CE">
              <w:rPr>
                <w:rFonts w:ascii="Arial" w:eastAsia="Times New Roman" w:hAnsi="Arial" w:cs="Arial"/>
                <w:b/>
                <w:sz w:val="17"/>
                <w:szCs w:val="17"/>
              </w:rPr>
              <w:t>41515 - INSTITUTO COLIMENSE DE LAS MUJERES</w:t>
            </w:r>
          </w:p>
        </w:tc>
      </w:tr>
      <w:tr w:rsidR="00FD131C" w:rsidRPr="00000049" w:rsidTr="00FD131C">
        <w:tc>
          <w:tcPr>
            <w:tcW w:w="3118" w:type="dxa"/>
          </w:tcPr>
          <w:p w:rsidR="00FD131C" w:rsidRPr="00000049" w:rsidRDefault="00FD131C" w:rsidP="00FD131C">
            <w:pPr>
              <w:rPr>
                <w:b/>
              </w:rPr>
            </w:pPr>
            <w:r w:rsidRPr="00000049">
              <w:rPr>
                <w:rFonts w:ascii="Arial" w:eastAsia="Times New Roman" w:hAnsi="Arial" w:cs="Arial"/>
                <w:b/>
                <w:sz w:val="17"/>
                <w:szCs w:val="17"/>
              </w:rPr>
              <w:t>EJE DE LA POLÍTICA PÚBLICA:</w:t>
            </w:r>
          </w:p>
        </w:tc>
        <w:tc>
          <w:tcPr>
            <w:tcW w:w="8222" w:type="dxa"/>
          </w:tcPr>
          <w:p w:rsidR="00FD131C" w:rsidRPr="004140CE" w:rsidRDefault="00FD131C" w:rsidP="00FD131C">
            <w:pPr>
              <w:rPr>
                <w:b/>
              </w:rPr>
            </w:pPr>
            <w:r w:rsidRPr="004140CE">
              <w:rPr>
                <w:rFonts w:ascii="Arial" w:eastAsia="Times New Roman" w:hAnsi="Arial" w:cs="Arial"/>
                <w:b/>
                <w:sz w:val="17"/>
                <w:szCs w:val="17"/>
              </w:rPr>
              <w:t>TRANSVERSAL II.- COLIMA POR LA IGUALDAD</w:t>
            </w:r>
          </w:p>
        </w:tc>
      </w:tr>
    </w:tbl>
    <w:p w:rsidR="00FD131C" w:rsidRDefault="00FD131C">
      <w:pPr>
        <w:rPr>
          <w:rFonts w:ascii="Arial" w:hAnsi="Arial" w:cs="Arial"/>
          <w:sz w:val="15"/>
          <w:szCs w:val="15"/>
        </w:rPr>
      </w:pPr>
    </w:p>
    <w:tbl>
      <w:tblPr>
        <w:tblStyle w:val="TableGrid"/>
        <w:tblW w:w="13603" w:type="dxa"/>
        <w:tblLayout w:type="fixed"/>
        <w:tblLook w:val="04A0" w:firstRow="1" w:lastRow="0" w:firstColumn="1" w:lastColumn="0" w:noHBand="0" w:noVBand="1"/>
      </w:tblPr>
      <w:tblGrid>
        <w:gridCol w:w="1271"/>
        <w:gridCol w:w="851"/>
        <w:gridCol w:w="3118"/>
        <w:gridCol w:w="2977"/>
        <w:gridCol w:w="2693"/>
        <w:gridCol w:w="2693"/>
      </w:tblGrid>
      <w:tr w:rsidR="00E37154" w:rsidRPr="00FD131C" w:rsidTr="00FD131C">
        <w:tc>
          <w:tcPr>
            <w:tcW w:w="127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95526E" w:rsidRDefault="00E37154" w:rsidP="00E37154">
            <w:pPr>
              <w:jc w:val="center"/>
              <w:rPr>
                <w:rFonts w:ascii="Arial" w:eastAsia="Times New Roman" w:hAnsi="Arial" w:cs="Arial"/>
                <w:bCs/>
                <w:sz w:val="15"/>
                <w:szCs w:val="15"/>
              </w:rPr>
            </w:pPr>
            <w:r w:rsidRPr="0095526E">
              <w:rPr>
                <w:rFonts w:ascii="Arial" w:eastAsia="Times New Roman" w:hAnsi="Arial" w:cs="Arial"/>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D131C" w:rsidRPr="00FD131C" w:rsidTr="00FD131C">
        <w:tc>
          <w:tcPr>
            <w:tcW w:w="1271"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Fin</w:t>
            </w:r>
          </w:p>
        </w:tc>
        <w:tc>
          <w:tcPr>
            <w:tcW w:w="851" w:type="dxa"/>
            <w:hideMark/>
          </w:tcPr>
          <w:p w:rsidR="00FD131C" w:rsidRPr="00FD131C" w:rsidRDefault="00FD131C" w:rsidP="00FD131C">
            <w:pPr>
              <w:rPr>
                <w:rFonts w:ascii="Arial" w:eastAsia="Times New Roman" w:hAnsi="Arial" w:cs="Arial"/>
                <w:sz w:val="15"/>
                <w:szCs w:val="15"/>
              </w:rPr>
            </w:pP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Contribuir a mejorar las condiciones de igualdad de oportunidades y de trato entre los géneros mediante la garantía del ejercicio pleno de todos sus derechos.</w:t>
            </w:r>
          </w:p>
        </w:tc>
        <w:tc>
          <w:tcPr>
            <w:tcW w:w="2977" w:type="dxa"/>
            <w:hideMark/>
          </w:tcPr>
          <w:p w:rsidR="00FD131C" w:rsidRPr="00FD131C" w:rsidRDefault="0095526E" w:rsidP="00FD131C">
            <w:pPr>
              <w:rPr>
                <w:rFonts w:ascii="Arial" w:eastAsia="Times New Roman" w:hAnsi="Arial" w:cs="Arial"/>
                <w:sz w:val="15"/>
                <w:szCs w:val="15"/>
              </w:rPr>
            </w:pPr>
            <w:r>
              <w:rPr>
                <w:rFonts w:ascii="Arial" w:eastAsia="Times New Roman" w:hAnsi="Arial" w:cs="Arial"/>
                <w:sz w:val="15"/>
                <w:szCs w:val="15"/>
              </w:rPr>
              <w:t>Índice de Fortalecimiento I</w:t>
            </w:r>
            <w:r w:rsidR="00FD131C" w:rsidRPr="00FD131C">
              <w:rPr>
                <w:rFonts w:ascii="Arial" w:eastAsia="Times New Roman" w:hAnsi="Arial" w:cs="Arial"/>
                <w:sz w:val="15"/>
                <w:szCs w:val="15"/>
              </w:rPr>
              <w:t>nstitucional del Instituto Colimense de las Mujeres que presenta el Instituto Nacional de Desarrollo Social ante la Secretaría de Hacienda y Crédito Público.</w:t>
            </w:r>
          </w:p>
        </w:tc>
        <w:tc>
          <w:tcPr>
            <w:tcW w:w="2693" w:type="dxa"/>
            <w:hideMark/>
          </w:tcPr>
          <w:p w:rsidR="00FD131C" w:rsidRDefault="0095526E" w:rsidP="00FD131C">
            <w:pPr>
              <w:rPr>
                <w:rFonts w:ascii="Arial" w:eastAsia="Times New Roman" w:hAnsi="Arial" w:cs="Arial"/>
                <w:sz w:val="15"/>
                <w:szCs w:val="15"/>
              </w:rPr>
            </w:pPr>
            <w:r>
              <w:rPr>
                <w:rFonts w:ascii="Arial" w:eastAsia="Times New Roman" w:hAnsi="Arial" w:cs="Arial"/>
                <w:sz w:val="15"/>
                <w:szCs w:val="15"/>
              </w:rPr>
              <w:t xml:space="preserve">IFI </w:t>
            </w:r>
            <w:proofErr w:type="spellStart"/>
            <w:r>
              <w:rPr>
                <w:rFonts w:ascii="Arial" w:eastAsia="Times New Roman" w:hAnsi="Arial" w:cs="Arial"/>
                <w:sz w:val="15"/>
                <w:szCs w:val="15"/>
              </w:rPr>
              <w:t>I</w:t>
            </w:r>
            <w:r w:rsidR="00217204">
              <w:rPr>
                <w:rFonts w:ascii="Arial" w:eastAsia="Times New Roman" w:hAnsi="Arial" w:cs="Arial"/>
                <w:sz w:val="15"/>
                <w:szCs w:val="15"/>
              </w:rPr>
              <w:t>ndesol</w:t>
            </w:r>
            <w:proofErr w:type="spellEnd"/>
            <w:r w:rsidR="00217204">
              <w:rPr>
                <w:rFonts w:ascii="Arial" w:eastAsia="Times New Roman" w:hAnsi="Arial" w:cs="Arial"/>
                <w:sz w:val="15"/>
                <w:szCs w:val="15"/>
              </w:rPr>
              <w:t>.</w:t>
            </w:r>
          </w:p>
          <w:p w:rsidR="00680CC3" w:rsidRPr="00FD131C" w:rsidRDefault="00680CC3" w:rsidP="00FD131C">
            <w:pPr>
              <w:rPr>
                <w:rFonts w:ascii="Arial" w:eastAsia="Times New Roman" w:hAnsi="Arial" w:cs="Arial"/>
                <w:sz w:val="15"/>
                <w:szCs w:val="15"/>
              </w:rPr>
            </w:pP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Existe vinculación interinstituci</w:t>
            </w:r>
            <w:r w:rsidR="0095526E">
              <w:rPr>
                <w:rFonts w:ascii="Arial" w:eastAsia="Times New Roman" w:hAnsi="Arial" w:cs="Arial"/>
                <w:sz w:val="15"/>
                <w:szCs w:val="15"/>
              </w:rPr>
              <w:t>onal entre los tres órdenes de Gobierno en el E</w:t>
            </w:r>
            <w:r w:rsidRPr="00FD131C">
              <w:rPr>
                <w:rFonts w:ascii="Arial" w:eastAsia="Times New Roman" w:hAnsi="Arial" w:cs="Arial"/>
                <w:sz w:val="15"/>
                <w:szCs w:val="15"/>
              </w:rPr>
              <w:t>stado.</w:t>
            </w:r>
          </w:p>
        </w:tc>
      </w:tr>
      <w:tr w:rsidR="00FD131C" w:rsidRPr="00FD131C" w:rsidTr="00FD131C">
        <w:tc>
          <w:tcPr>
            <w:tcW w:w="1271"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Propósito</w:t>
            </w:r>
          </w:p>
        </w:tc>
        <w:tc>
          <w:tcPr>
            <w:tcW w:w="851" w:type="dxa"/>
            <w:hideMark/>
          </w:tcPr>
          <w:p w:rsidR="00FD131C" w:rsidRPr="00FD131C" w:rsidRDefault="00FD131C" w:rsidP="00FD131C">
            <w:pPr>
              <w:rPr>
                <w:rFonts w:ascii="Arial" w:eastAsia="Times New Roman" w:hAnsi="Arial" w:cs="Arial"/>
                <w:sz w:val="15"/>
                <w:szCs w:val="15"/>
              </w:rPr>
            </w:pP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Las mujeres del Estado de Colima cuentan con condiciones igualitarias respecto a los hombres en los ámbitos social, educativo, económico, político, cultural y de salud; así como un ambiente libre de violencia de género.</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Componente de corres</w:t>
            </w:r>
            <w:r w:rsidR="0095526E">
              <w:rPr>
                <w:rFonts w:ascii="Arial" w:eastAsia="Times New Roman" w:hAnsi="Arial" w:cs="Arial"/>
                <w:sz w:val="15"/>
                <w:szCs w:val="15"/>
              </w:rPr>
              <w:t>ponsabilidad institucional del Índice de F</w:t>
            </w:r>
            <w:r w:rsidRPr="00FD131C">
              <w:rPr>
                <w:rFonts w:ascii="Arial" w:eastAsia="Times New Roman" w:hAnsi="Arial" w:cs="Arial"/>
                <w:sz w:val="15"/>
                <w:szCs w:val="15"/>
              </w:rPr>
              <w:t>ortalecimiento Instituto Colimense de las Mujeres</w:t>
            </w:r>
            <w:r w:rsidR="0095526E">
              <w:rPr>
                <w:rFonts w:ascii="Arial" w:eastAsia="Times New Roman" w:hAnsi="Arial" w:cs="Arial"/>
                <w:sz w:val="15"/>
                <w:szCs w:val="15"/>
              </w:rPr>
              <w:t>.</w:t>
            </w:r>
          </w:p>
        </w:tc>
        <w:tc>
          <w:tcPr>
            <w:tcW w:w="2693" w:type="dxa"/>
            <w:hideMark/>
          </w:tcPr>
          <w:p w:rsidR="00FD131C" w:rsidRPr="00FD131C" w:rsidRDefault="0095526E" w:rsidP="00FD131C">
            <w:pPr>
              <w:rPr>
                <w:rFonts w:ascii="Arial" w:eastAsia="Times New Roman" w:hAnsi="Arial" w:cs="Arial"/>
                <w:sz w:val="15"/>
                <w:szCs w:val="15"/>
              </w:rPr>
            </w:pPr>
            <w:r>
              <w:rPr>
                <w:rFonts w:ascii="Arial" w:eastAsia="Times New Roman" w:hAnsi="Arial" w:cs="Arial"/>
                <w:sz w:val="15"/>
                <w:szCs w:val="15"/>
              </w:rPr>
              <w:t>PASH</w:t>
            </w:r>
            <w:r w:rsidR="00217204">
              <w:rPr>
                <w:rFonts w:ascii="Arial" w:eastAsia="Times New Roman" w:hAnsi="Arial" w:cs="Arial"/>
                <w:sz w:val="15"/>
                <w:szCs w:val="15"/>
              </w:rPr>
              <w:t>.</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Participación social garantizada.</w:t>
            </w:r>
          </w:p>
        </w:tc>
      </w:tr>
      <w:tr w:rsidR="00FD131C" w:rsidRPr="00FD131C" w:rsidTr="00FD131C">
        <w:tc>
          <w:tcPr>
            <w:tcW w:w="1271"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Componente</w:t>
            </w:r>
          </w:p>
        </w:tc>
        <w:tc>
          <w:tcPr>
            <w:tcW w:w="851" w:type="dxa"/>
            <w:hideMark/>
          </w:tcPr>
          <w:p w:rsidR="00FD131C" w:rsidRPr="00FD131C" w:rsidRDefault="00FD131C" w:rsidP="00673F6A">
            <w:pPr>
              <w:jc w:val="center"/>
              <w:rPr>
                <w:rFonts w:ascii="Arial" w:eastAsia="Times New Roman" w:hAnsi="Arial" w:cs="Arial"/>
                <w:sz w:val="15"/>
                <w:szCs w:val="15"/>
              </w:rPr>
            </w:pPr>
            <w:r w:rsidRPr="00FD131C">
              <w:rPr>
                <w:rFonts w:ascii="Arial" w:eastAsia="Times New Roman" w:hAnsi="Arial" w:cs="Arial"/>
                <w:sz w:val="15"/>
                <w:szCs w:val="15"/>
              </w:rPr>
              <w:t>A</w:t>
            </w: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Servicios de atención y prevención de violencia de género brindados a mujeres de los 10 municipios del Estado.</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Personas beneficiadas a través de los programas del Instituto Colimense de las Mujeres</w:t>
            </w:r>
            <w:r w:rsidR="0095526E">
              <w:rPr>
                <w:rFonts w:ascii="Arial" w:eastAsia="Times New Roman" w:hAnsi="Arial" w:cs="Arial"/>
                <w:sz w:val="15"/>
                <w:szCs w:val="15"/>
              </w:rPr>
              <w:t>.</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Informes finales de las actividades anuales entregados a la federación.</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Buena asistencia de mujeres a los servicios del ICM</w:t>
            </w:r>
            <w:r w:rsidR="0095526E">
              <w:rPr>
                <w:rFonts w:ascii="Arial" w:eastAsia="Times New Roman" w:hAnsi="Arial" w:cs="Arial"/>
                <w:sz w:val="15"/>
                <w:szCs w:val="15"/>
              </w:rPr>
              <w:t>.</w:t>
            </w:r>
          </w:p>
        </w:tc>
      </w:tr>
      <w:tr w:rsidR="00FD131C" w:rsidRPr="00FD131C" w:rsidTr="00FD131C">
        <w:tc>
          <w:tcPr>
            <w:tcW w:w="1271" w:type="dxa"/>
            <w:vMerge w:val="restart"/>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Actividad o Proyecto</w:t>
            </w:r>
          </w:p>
        </w:tc>
        <w:tc>
          <w:tcPr>
            <w:tcW w:w="851" w:type="dxa"/>
            <w:hideMark/>
          </w:tcPr>
          <w:p w:rsidR="00FD131C" w:rsidRPr="00FD131C" w:rsidRDefault="00FD131C" w:rsidP="00673F6A">
            <w:pPr>
              <w:jc w:val="center"/>
              <w:rPr>
                <w:rFonts w:ascii="Arial" w:eastAsia="Times New Roman" w:hAnsi="Arial" w:cs="Arial"/>
                <w:sz w:val="15"/>
                <w:szCs w:val="15"/>
              </w:rPr>
            </w:pPr>
            <w:r w:rsidRPr="00FD131C">
              <w:rPr>
                <w:rFonts w:ascii="Arial" w:eastAsia="Times New Roman" w:hAnsi="Arial" w:cs="Arial"/>
                <w:sz w:val="15"/>
                <w:szCs w:val="15"/>
              </w:rPr>
              <w:t>01</w:t>
            </w: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Apoyo administrativo para la operatividad.</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Programas ejecutados</w:t>
            </w:r>
            <w:r w:rsidR="0095526E">
              <w:rPr>
                <w:rFonts w:ascii="Arial" w:eastAsia="Times New Roman" w:hAnsi="Arial" w:cs="Arial"/>
                <w:sz w:val="15"/>
                <w:szCs w:val="15"/>
              </w:rPr>
              <w:t>.</w:t>
            </w:r>
          </w:p>
        </w:tc>
        <w:tc>
          <w:tcPr>
            <w:tcW w:w="2693" w:type="dxa"/>
            <w:hideMark/>
          </w:tcPr>
          <w:p w:rsidR="00FD131C" w:rsidRPr="00FD131C" w:rsidRDefault="0095526E" w:rsidP="00FD131C">
            <w:pPr>
              <w:rPr>
                <w:rFonts w:ascii="Arial" w:eastAsia="Times New Roman" w:hAnsi="Arial" w:cs="Arial"/>
                <w:sz w:val="15"/>
                <w:szCs w:val="15"/>
              </w:rPr>
            </w:pPr>
            <w:r>
              <w:rPr>
                <w:rFonts w:ascii="Arial" w:eastAsia="Times New Roman" w:hAnsi="Arial" w:cs="Arial"/>
                <w:sz w:val="15"/>
                <w:szCs w:val="15"/>
              </w:rPr>
              <w:t>Programa Operativo A</w:t>
            </w:r>
            <w:r w:rsidR="00FD131C" w:rsidRPr="00FD131C">
              <w:rPr>
                <w:rFonts w:ascii="Arial" w:eastAsia="Times New Roman" w:hAnsi="Arial" w:cs="Arial"/>
                <w:sz w:val="15"/>
                <w:szCs w:val="15"/>
              </w:rPr>
              <w:t>nual del Instituto Colimense de las Mujeres.</w:t>
            </w:r>
          </w:p>
        </w:tc>
        <w:tc>
          <w:tcPr>
            <w:tcW w:w="2693" w:type="dxa"/>
            <w:hideMark/>
          </w:tcPr>
          <w:p w:rsidR="00FD131C" w:rsidRPr="00FD131C" w:rsidRDefault="0095526E" w:rsidP="00FD131C">
            <w:pPr>
              <w:rPr>
                <w:rFonts w:ascii="Arial" w:eastAsia="Times New Roman" w:hAnsi="Arial" w:cs="Arial"/>
                <w:sz w:val="15"/>
                <w:szCs w:val="15"/>
              </w:rPr>
            </w:pPr>
            <w:r>
              <w:rPr>
                <w:rFonts w:ascii="Arial" w:eastAsia="Times New Roman" w:hAnsi="Arial" w:cs="Arial"/>
                <w:sz w:val="15"/>
                <w:szCs w:val="15"/>
              </w:rPr>
              <w:t>El E</w:t>
            </w:r>
            <w:r w:rsidR="00FD131C" w:rsidRPr="00FD131C">
              <w:rPr>
                <w:rFonts w:ascii="Arial" w:eastAsia="Times New Roman" w:hAnsi="Arial" w:cs="Arial"/>
                <w:sz w:val="15"/>
                <w:szCs w:val="15"/>
              </w:rPr>
              <w:t>stado eroga el recurso presupuestado en tiempo y forma.</w:t>
            </w:r>
          </w:p>
        </w:tc>
      </w:tr>
      <w:tr w:rsidR="00FD131C" w:rsidRPr="00FD131C" w:rsidTr="00FD131C">
        <w:tc>
          <w:tcPr>
            <w:tcW w:w="1271" w:type="dxa"/>
            <w:vMerge/>
            <w:hideMark/>
          </w:tcPr>
          <w:p w:rsidR="00FD131C" w:rsidRPr="00FD131C" w:rsidRDefault="00FD131C" w:rsidP="00FD131C">
            <w:pPr>
              <w:rPr>
                <w:rFonts w:ascii="Arial" w:eastAsia="Times New Roman" w:hAnsi="Arial" w:cs="Arial"/>
                <w:sz w:val="15"/>
                <w:szCs w:val="15"/>
              </w:rPr>
            </w:pPr>
          </w:p>
        </w:tc>
        <w:tc>
          <w:tcPr>
            <w:tcW w:w="851" w:type="dxa"/>
            <w:hideMark/>
          </w:tcPr>
          <w:p w:rsidR="00FD131C" w:rsidRPr="00FD131C" w:rsidRDefault="00FD131C" w:rsidP="00673F6A">
            <w:pPr>
              <w:jc w:val="center"/>
              <w:rPr>
                <w:rFonts w:ascii="Arial" w:eastAsia="Times New Roman" w:hAnsi="Arial" w:cs="Arial"/>
                <w:sz w:val="15"/>
                <w:szCs w:val="15"/>
              </w:rPr>
            </w:pPr>
            <w:r w:rsidRPr="00FD131C">
              <w:rPr>
                <w:rFonts w:ascii="Arial" w:eastAsia="Times New Roman" w:hAnsi="Arial" w:cs="Arial"/>
                <w:sz w:val="15"/>
                <w:szCs w:val="15"/>
              </w:rPr>
              <w:t>02</w:t>
            </w: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Asesoría psicológica, jurídica, médica y de trabajo social gratuita para mujeres en situación de violencia.</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Personas atendidas en los centros de atención del Instituto Colimense de las Mujeres</w:t>
            </w:r>
            <w:r w:rsidR="0095526E">
              <w:rPr>
                <w:rFonts w:ascii="Arial" w:eastAsia="Times New Roman" w:hAnsi="Arial" w:cs="Arial"/>
                <w:sz w:val="15"/>
                <w:szCs w:val="15"/>
              </w:rPr>
              <w:t>.</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Informe final entregado al Instituto Nacional de Desarrollo Social</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Cobertura estatal</w:t>
            </w:r>
          </w:p>
        </w:tc>
      </w:tr>
      <w:tr w:rsidR="00FD131C" w:rsidRPr="00FD131C" w:rsidTr="00FD131C">
        <w:tc>
          <w:tcPr>
            <w:tcW w:w="1271" w:type="dxa"/>
            <w:vMerge/>
            <w:hideMark/>
          </w:tcPr>
          <w:p w:rsidR="00FD131C" w:rsidRPr="00FD131C" w:rsidRDefault="00FD131C" w:rsidP="00FD131C">
            <w:pPr>
              <w:rPr>
                <w:rFonts w:ascii="Arial" w:eastAsia="Times New Roman" w:hAnsi="Arial" w:cs="Arial"/>
                <w:sz w:val="15"/>
                <w:szCs w:val="15"/>
              </w:rPr>
            </w:pPr>
          </w:p>
        </w:tc>
        <w:tc>
          <w:tcPr>
            <w:tcW w:w="851" w:type="dxa"/>
            <w:hideMark/>
          </w:tcPr>
          <w:p w:rsidR="00FD131C" w:rsidRPr="00FD131C" w:rsidRDefault="00FD131C" w:rsidP="00673F6A">
            <w:pPr>
              <w:jc w:val="center"/>
              <w:rPr>
                <w:rFonts w:ascii="Arial" w:eastAsia="Times New Roman" w:hAnsi="Arial" w:cs="Arial"/>
                <w:sz w:val="15"/>
                <w:szCs w:val="15"/>
              </w:rPr>
            </w:pPr>
            <w:r w:rsidRPr="00FD131C">
              <w:rPr>
                <w:rFonts w:ascii="Arial" w:eastAsia="Times New Roman" w:hAnsi="Arial" w:cs="Arial"/>
                <w:sz w:val="15"/>
                <w:szCs w:val="15"/>
              </w:rPr>
              <w:t>03</w:t>
            </w:r>
          </w:p>
        </w:tc>
        <w:tc>
          <w:tcPr>
            <w:tcW w:w="3118" w:type="dxa"/>
            <w:hideMark/>
          </w:tcPr>
          <w:p w:rsidR="00FD131C" w:rsidRPr="0095526E" w:rsidRDefault="00FD131C" w:rsidP="00FD131C">
            <w:pPr>
              <w:rPr>
                <w:rFonts w:ascii="Arial" w:eastAsia="Times New Roman" w:hAnsi="Arial" w:cs="Arial"/>
                <w:b/>
                <w:sz w:val="15"/>
                <w:szCs w:val="15"/>
              </w:rPr>
            </w:pPr>
            <w:r w:rsidRPr="0095526E">
              <w:rPr>
                <w:rStyle w:val="Strong"/>
                <w:rFonts w:ascii="Arial" w:eastAsia="Times New Roman" w:hAnsi="Arial" w:cs="Arial"/>
                <w:b w:val="0"/>
                <w:sz w:val="15"/>
                <w:szCs w:val="15"/>
              </w:rPr>
              <w:t>Firma de convenios de colaboración con depen</w:t>
            </w:r>
            <w:r w:rsidR="0095526E">
              <w:rPr>
                <w:rStyle w:val="Strong"/>
                <w:rFonts w:ascii="Arial" w:eastAsia="Times New Roman" w:hAnsi="Arial" w:cs="Arial"/>
                <w:b w:val="0"/>
                <w:sz w:val="15"/>
                <w:szCs w:val="15"/>
              </w:rPr>
              <w:t>dencias de los tres órdenes de g</w:t>
            </w:r>
            <w:r w:rsidRPr="0095526E">
              <w:rPr>
                <w:rStyle w:val="Strong"/>
                <w:rFonts w:ascii="Arial" w:eastAsia="Times New Roman" w:hAnsi="Arial" w:cs="Arial"/>
                <w:b w:val="0"/>
                <w:sz w:val="15"/>
                <w:szCs w:val="15"/>
              </w:rPr>
              <w:t>obierno para avanzar en materia de igualdad.</w:t>
            </w:r>
          </w:p>
        </w:tc>
        <w:tc>
          <w:tcPr>
            <w:tcW w:w="2977"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Porcentaje de los convenios firmados con dependencias de Gobierno</w:t>
            </w:r>
            <w:r w:rsidR="0095526E">
              <w:rPr>
                <w:rFonts w:ascii="Arial" w:eastAsia="Times New Roman" w:hAnsi="Arial" w:cs="Arial"/>
                <w:sz w:val="15"/>
                <w:szCs w:val="15"/>
              </w:rPr>
              <w:t>.</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Convenios de colaboración o documentos firmados.</w:t>
            </w:r>
          </w:p>
        </w:tc>
        <w:tc>
          <w:tcPr>
            <w:tcW w:w="2693" w:type="dxa"/>
            <w:hideMark/>
          </w:tcPr>
          <w:p w:rsidR="00FD131C" w:rsidRPr="00FD131C" w:rsidRDefault="00FD131C" w:rsidP="00FD131C">
            <w:pPr>
              <w:rPr>
                <w:rFonts w:ascii="Arial" w:eastAsia="Times New Roman" w:hAnsi="Arial" w:cs="Arial"/>
                <w:sz w:val="15"/>
                <w:szCs w:val="15"/>
              </w:rPr>
            </w:pPr>
            <w:r w:rsidRPr="00FD131C">
              <w:rPr>
                <w:rFonts w:ascii="Arial" w:eastAsia="Times New Roman" w:hAnsi="Arial" w:cs="Arial"/>
                <w:sz w:val="15"/>
                <w:szCs w:val="15"/>
              </w:rPr>
              <w:t>Participación de presidentes municipales, secretarios y delegados.</w:t>
            </w:r>
          </w:p>
        </w:tc>
      </w:tr>
      <w:tr w:rsidR="008E5D8C" w:rsidRPr="00FD131C" w:rsidTr="00FD131C">
        <w:tc>
          <w:tcPr>
            <w:tcW w:w="1271" w:type="dxa"/>
            <w:vMerge/>
          </w:tcPr>
          <w:p w:rsidR="008E5D8C" w:rsidRPr="00FD131C" w:rsidRDefault="008E5D8C" w:rsidP="008E5D8C">
            <w:pPr>
              <w:rPr>
                <w:rFonts w:ascii="Arial" w:eastAsia="Times New Roman" w:hAnsi="Arial" w:cs="Arial"/>
                <w:sz w:val="15"/>
                <w:szCs w:val="15"/>
              </w:rPr>
            </w:pPr>
          </w:p>
        </w:tc>
        <w:tc>
          <w:tcPr>
            <w:tcW w:w="851" w:type="dxa"/>
          </w:tcPr>
          <w:p w:rsidR="008E5D8C" w:rsidRPr="00FD131C" w:rsidRDefault="008E5D8C" w:rsidP="008E5D8C">
            <w:pPr>
              <w:jc w:val="center"/>
              <w:rPr>
                <w:rFonts w:ascii="Arial" w:eastAsia="Times New Roman" w:hAnsi="Arial" w:cs="Arial"/>
                <w:sz w:val="15"/>
                <w:szCs w:val="15"/>
              </w:rPr>
            </w:pPr>
            <w:r w:rsidRPr="00FD131C">
              <w:rPr>
                <w:rFonts w:ascii="Arial" w:eastAsia="Times New Roman" w:hAnsi="Arial" w:cs="Arial"/>
                <w:sz w:val="15"/>
                <w:szCs w:val="15"/>
              </w:rPr>
              <w:t>04</w:t>
            </w:r>
          </w:p>
        </w:tc>
        <w:tc>
          <w:tcPr>
            <w:tcW w:w="3118" w:type="dxa"/>
          </w:tcPr>
          <w:p w:rsidR="008E5D8C" w:rsidRPr="0095526E" w:rsidRDefault="008E5D8C" w:rsidP="008E5D8C">
            <w:pPr>
              <w:rPr>
                <w:rFonts w:ascii="Arial" w:eastAsia="Times New Roman" w:hAnsi="Arial" w:cs="Arial"/>
                <w:b/>
                <w:sz w:val="15"/>
                <w:szCs w:val="15"/>
              </w:rPr>
            </w:pPr>
            <w:r w:rsidRPr="0095526E">
              <w:rPr>
                <w:rStyle w:val="Strong"/>
                <w:rFonts w:ascii="Arial" w:eastAsia="Times New Roman" w:hAnsi="Arial" w:cs="Arial"/>
                <w:b w:val="0"/>
                <w:sz w:val="15"/>
                <w:szCs w:val="15"/>
              </w:rPr>
              <w:t>Sensibilización para la prevención de la violencia de género a nivel estatal.</w:t>
            </w:r>
          </w:p>
        </w:tc>
        <w:tc>
          <w:tcPr>
            <w:tcW w:w="2977" w:type="dxa"/>
          </w:tcPr>
          <w:p w:rsidR="008E5D8C" w:rsidRPr="00FD131C" w:rsidRDefault="008E5D8C" w:rsidP="008E5D8C">
            <w:pPr>
              <w:rPr>
                <w:rFonts w:ascii="Arial" w:eastAsia="Times New Roman" w:hAnsi="Arial" w:cs="Arial"/>
                <w:sz w:val="15"/>
                <w:szCs w:val="15"/>
              </w:rPr>
            </w:pPr>
            <w:r w:rsidRPr="00FD131C">
              <w:rPr>
                <w:rFonts w:ascii="Arial" w:eastAsia="Times New Roman" w:hAnsi="Arial" w:cs="Arial"/>
                <w:sz w:val="15"/>
                <w:szCs w:val="15"/>
              </w:rPr>
              <w:t>Personas sensibilizadas en la prevención de la violencia</w:t>
            </w:r>
            <w:r>
              <w:rPr>
                <w:rFonts w:ascii="Arial" w:eastAsia="Times New Roman" w:hAnsi="Arial" w:cs="Arial"/>
                <w:sz w:val="15"/>
                <w:szCs w:val="15"/>
              </w:rPr>
              <w:t>.</w:t>
            </w:r>
          </w:p>
        </w:tc>
        <w:tc>
          <w:tcPr>
            <w:tcW w:w="2693" w:type="dxa"/>
          </w:tcPr>
          <w:p w:rsidR="008E5D8C" w:rsidRPr="00FD131C" w:rsidRDefault="008E5D8C" w:rsidP="008E5D8C">
            <w:pPr>
              <w:rPr>
                <w:rFonts w:ascii="Arial" w:eastAsia="Times New Roman" w:hAnsi="Arial" w:cs="Arial"/>
                <w:sz w:val="15"/>
                <w:szCs w:val="15"/>
              </w:rPr>
            </w:pPr>
            <w:r w:rsidRPr="00FD131C">
              <w:rPr>
                <w:rFonts w:ascii="Arial" w:eastAsia="Times New Roman" w:hAnsi="Arial" w:cs="Arial"/>
                <w:sz w:val="15"/>
                <w:szCs w:val="15"/>
              </w:rPr>
              <w:t>Informe final de campaña de difusión e informe final anual de capacitación entregado al Instituto Nacional de las Mujeres.</w:t>
            </w:r>
          </w:p>
        </w:tc>
        <w:tc>
          <w:tcPr>
            <w:tcW w:w="2693" w:type="dxa"/>
          </w:tcPr>
          <w:p w:rsidR="008E5D8C" w:rsidRPr="00FD131C" w:rsidRDefault="008E5D8C" w:rsidP="008E5D8C">
            <w:pPr>
              <w:rPr>
                <w:rFonts w:ascii="Arial" w:eastAsia="Times New Roman" w:hAnsi="Arial" w:cs="Arial"/>
                <w:sz w:val="15"/>
                <w:szCs w:val="15"/>
              </w:rPr>
            </w:pPr>
            <w:r w:rsidRPr="00FD131C">
              <w:rPr>
                <w:rFonts w:ascii="Arial" w:eastAsia="Times New Roman" w:hAnsi="Arial" w:cs="Arial"/>
                <w:sz w:val="15"/>
                <w:szCs w:val="15"/>
              </w:rPr>
              <w:t>Participación del funcionariado público</w:t>
            </w:r>
            <w:r>
              <w:rPr>
                <w:rFonts w:ascii="Arial" w:eastAsia="Times New Roman" w:hAnsi="Arial" w:cs="Arial"/>
                <w:sz w:val="15"/>
                <w:szCs w:val="15"/>
              </w:rPr>
              <w:t>.</w:t>
            </w:r>
          </w:p>
        </w:tc>
      </w:tr>
      <w:tr w:rsidR="008E5D8C" w:rsidRPr="00FD131C" w:rsidTr="008E5D8C">
        <w:tc>
          <w:tcPr>
            <w:tcW w:w="1271" w:type="dxa"/>
            <w:vMerge/>
            <w:hideMark/>
          </w:tcPr>
          <w:p w:rsidR="008E5D8C" w:rsidRPr="00FD131C" w:rsidRDefault="008E5D8C" w:rsidP="008E5D8C">
            <w:pPr>
              <w:rPr>
                <w:rFonts w:ascii="Arial" w:eastAsia="Times New Roman" w:hAnsi="Arial" w:cs="Arial"/>
                <w:sz w:val="15"/>
                <w:szCs w:val="15"/>
              </w:rPr>
            </w:pPr>
          </w:p>
        </w:tc>
        <w:tc>
          <w:tcPr>
            <w:tcW w:w="851" w:type="dxa"/>
            <w:hideMark/>
          </w:tcPr>
          <w:p w:rsidR="008E5D8C" w:rsidRPr="00FD131C" w:rsidRDefault="008E5D8C" w:rsidP="008E5D8C">
            <w:pPr>
              <w:jc w:val="center"/>
              <w:rPr>
                <w:rFonts w:ascii="Arial" w:eastAsia="Times New Roman" w:hAnsi="Arial" w:cs="Arial"/>
                <w:sz w:val="15"/>
                <w:szCs w:val="15"/>
              </w:rPr>
            </w:pPr>
            <w:r>
              <w:rPr>
                <w:rFonts w:ascii="Arial" w:eastAsia="Times New Roman" w:hAnsi="Arial" w:cs="Arial"/>
                <w:sz w:val="15"/>
                <w:szCs w:val="15"/>
              </w:rPr>
              <w:t>05</w:t>
            </w:r>
          </w:p>
        </w:tc>
        <w:tc>
          <w:tcPr>
            <w:tcW w:w="3118" w:type="dxa"/>
          </w:tcPr>
          <w:p w:rsidR="008E5D8C" w:rsidRPr="008E5D8C" w:rsidRDefault="004A59A7" w:rsidP="008E5D8C">
            <w:pPr>
              <w:rPr>
                <w:rFonts w:ascii="Arial" w:eastAsia="Times New Roman" w:hAnsi="Arial" w:cs="Arial"/>
                <w:sz w:val="15"/>
                <w:szCs w:val="15"/>
              </w:rPr>
            </w:pPr>
            <w:r>
              <w:rPr>
                <w:rFonts w:ascii="Arial" w:eastAsia="Times New Roman" w:hAnsi="Arial" w:cs="Arial"/>
                <w:sz w:val="15"/>
                <w:szCs w:val="15"/>
              </w:rPr>
              <w:t>Desempeño de Funciones</w:t>
            </w:r>
            <w:r w:rsidR="008E5D8C">
              <w:rPr>
                <w:rFonts w:ascii="Arial" w:eastAsia="Times New Roman" w:hAnsi="Arial" w:cs="Arial"/>
                <w:sz w:val="15"/>
                <w:szCs w:val="15"/>
              </w:rPr>
              <w:t>.</w:t>
            </w:r>
          </w:p>
        </w:tc>
        <w:tc>
          <w:tcPr>
            <w:tcW w:w="2977" w:type="dxa"/>
          </w:tcPr>
          <w:p w:rsidR="008E5D8C" w:rsidRPr="00FD131C" w:rsidRDefault="008E5D8C" w:rsidP="008E5D8C">
            <w:pPr>
              <w:rPr>
                <w:rFonts w:ascii="Arial" w:eastAsia="Times New Roman" w:hAnsi="Arial" w:cs="Arial"/>
                <w:sz w:val="15"/>
                <w:szCs w:val="15"/>
              </w:rPr>
            </w:pPr>
            <w:r>
              <w:rPr>
                <w:rFonts w:ascii="Arial" w:eastAsia="Times New Roman" w:hAnsi="Arial" w:cs="Arial"/>
                <w:sz w:val="15"/>
                <w:szCs w:val="15"/>
              </w:rPr>
              <w:t xml:space="preserve">Porcentaje de recursos económicos ejercidos en concepto de pago de </w:t>
            </w:r>
            <w:r w:rsidR="004A59A7">
              <w:rPr>
                <w:rFonts w:ascii="Arial" w:eastAsia="Times New Roman" w:hAnsi="Arial" w:cs="Arial"/>
                <w:sz w:val="15"/>
                <w:szCs w:val="15"/>
              </w:rPr>
              <w:t>Desempeño de Funciones</w:t>
            </w:r>
            <w:r>
              <w:rPr>
                <w:rFonts w:ascii="Arial" w:eastAsia="Times New Roman" w:hAnsi="Arial" w:cs="Arial"/>
                <w:sz w:val="15"/>
                <w:szCs w:val="15"/>
              </w:rPr>
              <w:t>.</w:t>
            </w:r>
          </w:p>
        </w:tc>
        <w:tc>
          <w:tcPr>
            <w:tcW w:w="2693" w:type="dxa"/>
          </w:tcPr>
          <w:p w:rsidR="008E5D8C" w:rsidRPr="00FD131C" w:rsidRDefault="008E5D8C" w:rsidP="008E5D8C">
            <w:pPr>
              <w:rPr>
                <w:rFonts w:ascii="Arial" w:eastAsia="Times New Roman" w:hAnsi="Arial" w:cs="Arial"/>
                <w:sz w:val="15"/>
                <w:szCs w:val="15"/>
              </w:rPr>
            </w:pPr>
            <w:r>
              <w:rPr>
                <w:rFonts w:ascii="Arial" w:eastAsia="Times New Roman" w:hAnsi="Arial" w:cs="Arial"/>
                <w:sz w:val="15"/>
                <w:szCs w:val="15"/>
              </w:rPr>
              <w:t>Registros Internos Coordinación Administrativa.</w:t>
            </w:r>
          </w:p>
        </w:tc>
        <w:tc>
          <w:tcPr>
            <w:tcW w:w="2693" w:type="dxa"/>
          </w:tcPr>
          <w:p w:rsidR="008E5D8C" w:rsidRPr="00FD131C" w:rsidRDefault="008E5D8C" w:rsidP="008E5D8C">
            <w:pPr>
              <w:rPr>
                <w:rFonts w:ascii="Arial" w:eastAsia="Times New Roman" w:hAnsi="Arial" w:cs="Arial"/>
                <w:sz w:val="15"/>
                <w:szCs w:val="15"/>
              </w:rPr>
            </w:pPr>
          </w:p>
        </w:tc>
      </w:tr>
    </w:tbl>
    <w:p w:rsidR="00FD131C" w:rsidRDefault="00FD131C">
      <w:pPr>
        <w:rPr>
          <w:rFonts w:ascii="Arial" w:hAnsi="Arial" w:cs="Arial"/>
          <w:sz w:val="15"/>
          <w:szCs w:val="15"/>
        </w:rPr>
      </w:pPr>
    </w:p>
    <w:p w:rsidR="00FD131C" w:rsidRDefault="00FD131C">
      <w:pPr>
        <w:rPr>
          <w:rFonts w:ascii="Arial" w:hAnsi="Arial" w:cs="Arial"/>
          <w:sz w:val="15"/>
          <w:szCs w:val="15"/>
        </w:rPr>
      </w:pPr>
    </w:p>
    <w:p w:rsidR="00FD131C" w:rsidRDefault="00FD131C">
      <w:pPr>
        <w:rPr>
          <w:rFonts w:ascii="Arial" w:hAnsi="Arial" w:cs="Arial"/>
          <w:sz w:val="15"/>
          <w:szCs w:val="15"/>
        </w:rPr>
      </w:pPr>
    </w:p>
    <w:p w:rsidR="003750B8" w:rsidRDefault="003750B8">
      <w:pPr>
        <w:rPr>
          <w:rFonts w:ascii="Arial" w:hAnsi="Arial" w:cs="Arial"/>
          <w:sz w:val="15"/>
          <w:szCs w:val="15"/>
        </w:rPr>
      </w:pPr>
    </w:p>
    <w:p w:rsidR="003750B8" w:rsidRDefault="003750B8">
      <w:pPr>
        <w:rPr>
          <w:rFonts w:ascii="Arial" w:hAnsi="Arial" w:cs="Arial"/>
          <w:sz w:val="15"/>
          <w:szCs w:val="15"/>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8222"/>
      </w:tblGrid>
      <w:tr w:rsidR="00FD131C" w:rsidRPr="00000049" w:rsidTr="00FD131C">
        <w:tc>
          <w:tcPr>
            <w:tcW w:w="3118" w:type="dxa"/>
          </w:tcPr>
          <w:p w:rsidR="00FD131C" w:rsidRPr="00000049" w:rsidRDefault="00E07141" w:rsidP="00FD131C">
            <w:pPr>
              <w:rPr>
                <w:b/>
              </w:rPr>
            </w:pPr>
            <w:r>
              <w:rPr>
                <w:rFonts w:ascii="Arial" w:eastAsia="Times New Roman" w:hAnsi="Arial" w:cs="Arial"/>
                <w:b/>
                <w:sz w:val="17"/>
                <w:szCs w:val="17"/>
              </w:rPr>
              <w:lastRenderedPageBreak/>
              <w:t>PROGRAMA PRESUPUESTARIO:</w:t>
            </w:r>
          </w:p>
        </w:tc>
        <w:tc>
          <w:tcPr>
            <w:tcW w:w="8222" w:type="dxa"/>
          </w:tcPr>
          <w:p w:rsidR="00FD131C" w:rsidRPr="004140CE" w:rsidRDefault="008A1C3E" w:rsidP="00FD131C">
            <w:pPr>
              <w:rPr>
                <w:b/>
              </w:rPr>
            </w:pPr>
            <w:r w:rsidRPr="008A1C3E">
              <w:rPr>
                <w:rFonts w:ascii="Arial" w:eastAsia="Times New Roman" w:hAnsi="Arial" w:cs="Arial"/>
                <w:b/>
                <w:sz w:val="17"/>
                <w:szCs w:val="17"/>
              </w:rPr>
              <w:t>37-REGISTRO DEL TERRITORIO</w:t>
            </w:r>
          </w:p>
        </w:tc>
      </w:tr>
      <w:tr w:rsidR="00FD131C" w:rsidRPr="00000049" w:rsidTr="00FD131C">
        <w:tc>
          <w:tcPr>
            <w:tcW w:w="3118" w:type="dxa"/>
          </w:tcPr>
          <w:p w:rsidR="00FD131C" w:rsidRPr="00000049" w:rsidRDefault="00FD131C" w:rsidP="00FD131C">
            <w:pPr>
              <w:rPr>
                <w:b/>
              </w:rPr>
            </w:pPr>
            <w:r w:rsidRPr="00000049">
              <w:rPr>
                <w:rFonts w:ascii="Arial" w:eastAsia="Times New Roman" w:hAnsi="Arial" w:cs="Arial"/>
                <w:b/>
                <w:sz w:val="17"/>
                <w:szCs w:val="17"/>
              </w:rPr>
              <w:t>CLASIFICACIÓN PROGRAMÁTICA:</w:t>
            </w:r>
          </w:p>
        </w:tc>
        <w:tc>
          <w:tcPr>
            <w:tcW w:w="8222" w:type="dxa"/>
          </w:tcPr>
          <w:p w:rsidR="00FD131C" w:rsidRPr="004140CE" w:rsidRDefault="00FD131C" w:rsidP="00FD131C">
            <w:pPr>
              <w:rPr>
                <w:b/>
              </w:rPr>
            </w:pPr>
            <w:r w:rsidRPr="004140CE">
              <w:rPr>
                <w:rFonts w:ascii="Arial" w:eastAsia="Times New Roman" w:hAnsi="Arial" w:cs="Arial"/>
                <w:b/>
                <w:sz w:val="17"/>
                <w:szCs w:val="17"/>
              </w:rPr>
              <w:t>E-PRESTACIÓN DE SERVICIOS PÚBLICOS</w:t>
            </w:r>
          </w:p>
        </w:tc>
      </w:tr>
      <w:tr w:rsidR="00FD131C" w:rsidRPr="00000049" w:rsidTr="00FD131C">
        <w:tc>
          <w:tcPr>
            <w:tcW w:w="3118" w:type="dxa"/>
          </w:tcPr>
          <w:p w:rsidR="00FD131C" w:rsidRPr="00000049" w:rsidRDefault="00E07141" w:rsidP="00FD131C">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tcPr>
          <w:p w:rsidR="00FD131C" w:rsidRPr="004140CE" w:rsidRDefault="00FD131C" w:rsidP="00FD131C">
            <w:pPr>
              <w:rPr>
                <w:b/>
              </w:rPr>
            </w:pPr>
            <w:r w:rsidRPr="004140CE">
              <w:rPr>
                <w:rFonts w:ascii="Arial" w:eastAsia="Times New Roman" w:hAnsi="Arial" w:cs="Arial"/>
                <w:b/>
                <w:sz w:val="17"/>
                <w:szCs w:val="17"/>
              </w:rPr>
              <w:t>41523 - INSTITUTO PARA EL REGISTRO DEL TERRITORIO DEL ESTADO DE COLIMA</w:t>
            </w:r>
          </w:p>
        </w:tc>
      </w:tr>
      <w:tr w:rsidR="00FD131C" w:rsidRPr="00000049" w:rsidTr="00FD131C">
        <w:tc>
          <w:tcPr>
            <w:tcW w:w="3118" w:type="dxa"/>
          </w:tcPr>
          <w:p w:rsidR="00FD131C" w:rsidRPr="00000049" w:rsidRDefault="00FD131C" w:rsidP="00FD131C">
            <w:pPr>
              <w:rPr>
                <w:b/>
              </w:rPr>
            </w:pPr>
            <w:r w:rsidRPr="00000049">
              <w:rPr>
                <w:rFonts w:ascii="Arial" w:eastAsia="Times New Roman" w:hAnsi="Arial" w:cs="Arial"/>
                <w:b/>
                <w:sz w:val="17"/>
                <w:szCs w:val="17"/>
              </w:rPr>
              <w:t>EJE DE LA POLÍTICA PÚBLICA:</w:t>
            </w:r>
          </w:p>
        </w:tc>
        <w:tc>
          <w:tcPr>
            <w:tcW w:w="8222" w:type="dxa"/>
          </w:tcPr>
          <w:p w:rsidR="00FD131C" w:rsidRPr="004140CE" w:rsidRDefault="00FD131C" w:rsidP="00FD131C">
            <w:pPr>
              <w:rPr>
                <w:b/>
              </w:rPr>
            </w:pPr>
            <w:r w:rsidRPr="004140CE">
              <w:rPr>
                <w:rFonts w:ascii="Arial" w:eastAsia="Times New Roman" w:hAnsi="Arial" w:cs="Arial"/>
                <w:b/>
                <w:sz w:val="17"/>
                <w:szCs w:val="17"/>
              </w:rPr>
              <w:t>4 - TRANSVERSAL I.- COLIMA CON UN GOBIERNO MODERNO, EFECTIVO Y TRANSPARENTE</w:t>
            </w:r>
          </w:p>
        </w:tc>
      </w:tr>
    </w:tbl>
    <w:p w:rsidR="00FD131C" w:rsidRDefault="00FD131C">
      <w:pPr>
        <w:rPr>
          <w:rFonts w:ascii="Arial" w:hAnsi="Arial" w:cs="Arial"/>
          <w:sz w:val="15"/>
          <w:szCs w:val="15"/>
        </w:rPr>
      </w:pPr>
    </w:p>
    <w:tbl>
      <w:tblPr>
        <w:tblStyle w:val="TableGrid"/>
        <w:tblW w:w="13603" w:type="dxa"/>
        <w:tblLayout w:type="fixed"/>
        <w:tblLook w:val="04A0" w:firstRow="1" w:lastRow="0" w:firstColumn="1" w:lastColumn="0" w:noHBand="0" w:noVBand="1"/>
      </w:tblPr>
      <w:tblGrid>
        <w:gridCol w:w="1271"/>
        <w:gridCol w:w="851"/>
        <w:gridCol w:w="3118"/>
        <w:gridCol w:w="2977"/>
        <w:gridCol w:w="2693"/>
        <w:gridCol w:w="2693"/>
      </w:tblGrid>
      <w:tr w:rsidR="00E37154" w:rsidRPr="00EB23CF" w:rsidTr="00EB23CF">
        <w:tc>
          <w:tcPr>
            <w:tcW w:w="127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95526E" w:rsidRDefault="00E37154" w:rsidP="00E37154">
            <w:pPr>
              <w:jc w:val="center"/>
              <w:rPr>
                <w:rFonts w:ascii="Arial" w:eastAsia="Times New Roman" w:hAnsi="Arial" w:cs="Arial"/>
                <w:bCs/>
                <w:sz w:val="15"/>
                <w:szCs w:val="15"/>
              </w:rPr>
            </w:pPr>
            <w:r w:rsidRPr="0095526E">
              <w:rPr>
                <w:rFonts w:ascii="Arial" w:eastAsia="Times New Roman" w:hAnsi="Arial" w:cs="Arial"/>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D131C" w:rsidRPr="00EB23CF" w:rsidTr="00EB23CF">
        <w:tc>
          <w:tcPr>
            <w:tcW w:w="1271"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Fin</w:t>
            </w:r>
          </w:p>
        </w:tc>
        <w:tc>
          <w:tcPr>
            <w:tcW w:w="851" w:type="dxa"/>
            <w:hideMark/>
          </w:tcPr>
          <w:p w:rsidR="00FD131C" w:rsidRPr="00EB23CF" w:rsidRDefault="00FD131C" w:rsidP="00FD131C">
            <w:pPr>
              <w:rPr>
                <w:rFonts w:ascii="Arial" w:hAnsi="Arial" w:cs="Arial"/>
                <w:sz w:val="15"/>
                <w:szCs w:val="15"/>
              </w:rPr>
            </w:pPr>
          </w:p>
        </w:tc>
        <w:tc>
          <w:tcPr>
            <w:tcW w:w="3118" w:type="dxa"/>
            <w:hideMark/>
          </w:tcPr>
          <w:p w:rsidR="00FD131C" w:rsidRPr="0095526E" w:rsidRDefault="00FD131C" w:rsidP="00FD131C">
            <w:pPr>
              <w:rPr>
                <w:rFonts w:ascii="Arial" w:hAnsi="Arial" w:cs="Arial"/>
                <w:b/>
                <w:sz w:val="15"/>
                <w:szCs w:val="15"/>
              </w:rPr>
            </w:pPr>
            <w:r w:rsidRPr="0095526E">
              <w:rPr>
                <w:rStyle w:val="Strong"/>
                <w:rFonts w:ascii="Arial" w:hAnsi="Arial" w:cs="Arial"/>
                <w:b w:val="0"/>
                <w:sz w:val="15"/>
                <w:szCs w:val="15"/>
              </w:rPr>
              <w:t>Contribuir a la integración de un inventario inmobiliario que brinde certeza técnica y seguridad jurídica a los ciudadanos en el Estado de Colima mediante la publicidad de los actos o hechos jurídicos y la identificación plena de cada inmueble.</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Porcentaje de información actualizada en la base de datos.</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Programa anual de actividades e informe anual de actividades.</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Solicitud de servicios</w:t>
            </w:r>
            <w:r w:rsidR="008107DD">
              <w:rPr>
                <w:rFonts w:ascii="Arial" w:hAnsi="Arial" w:cs="Arial"/>
                <w:sz w:val="15"/>
                <w:szCs w:val="15"/>
              </w:rPr>
              <w:t>.</w:t>
            </w:r>
          </w:p>
        </w:tc>
      </w:tr>
      <w:tr w:rsidR="00FD131C" w:rsidRPr="00EB23CF" w:rsidTr="00EB23CF">
        <w:tc>
          <w:tcPr>
            <w:tcW w:w="1271"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Propósito</w:t>
            </w:r>
          </w:p>
        </w:tc>
        <w:tc>
          <w:tcPr>
            <w:tcW w:w="851" w:type="dxa"/>
            <w:hideMark/>
          </w:tcPr>
          <w:p w:rsidR="00FD131C" w:rsidRPr="00EB23CF" w:rsidRDefault="00FD131C" w:rsidP="00FD131C">
            <w:pPr>
              <w:rPr>
                <w:rFonts w:ascii="Arial" w:hAnsi="Arial" w:cs="Arial"/>
                <w:sz w:val="15"/>
                <w:szCs w:val="15"/>
              </w:rPr>
            </w:pPr>
          </w:p>
        </w:tc>
        <w:tc>
          <w:tcPr>
            <w:tcW w:w="3118" w:type="dxa"/>
            <w:hideMark/>
          </w:tcPr>
          <w:p w:rsidR="00FD131C" w:rsidRPr="0095526E" w:rsidRDefault="00FD131C" w:rsidP="00FD131C">
            <w:pPr>
              <w:rPr>
                <w:rFonts w:ascii="Arial" w:hAnsi="Arial" w:cs="Arial"/>
                <w:b/>
                <w:sz w:val="15"/>
                <w:szCs w:val="15"/>
              </w:rPr>
            </w:pPr>
            <w:r w:rsidRPr="0095526E">
              <w:rPr>
                <w:rStyle w:val="Strong"/>
                <w:rFonts w:ascii="Arial" w:hAnsi="Arial" w:cs="Arial"/>
                <w:b w:val="0"/>
                <w:sz w:val="15"/>
                <w:szCs w:val="15"/>
              </w:rPr>
              <w:t>Los usuarios de los servicios registrales, catastrales y territoriales de Estado reciben certeza y seguridad jurídica de sus propiedades.</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Asistencia a los cursos de capacitación.</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Anexos técnicos de los programas federales, www.ceacolima.org</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Contar con las herramientas objetivas que garanticen el cumplimiento de la meta</w:t>
            </w:r>
            <w:r w:rsidR="008107DD">
              <w:rPr>
                <w:rFonts w:ascii="Arial" w:hAnsi="Arial" w:cs="Arial"/>
                <w:sz w:val="15"/>
                <w:szCs w:val="15"/>
              </w:rPr>
              <w:t>.</w:t>
            </w:r>
          </w:p>
        </w:tc>
      </w:tr>
      <w:tr w:rsidR="00FD131C" w:rsidRPr="00EB23CF" w:rsidTr="00EB23CF">
        <w:tc>
          <w:tcPr>
            <w:tcW w:w="1271"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Componente</w:t>
            </w:r>
          </w:p>
        </w:tc>
        <w:tc>
          <w:tcPr>
            <w:tcW w:w="851" w:type="dxa"/>
            <w:hideMark/>
          </w:tcPr>
          <w:p w:rsidR="00FD131C" w:rsidRPr="00EB23CF" w:rsidRDefault="00FD131C" w:rsidP="00673F6A">
            <w:pPr>
              <w:jc w:val="center"/>
              <w:rPr>
                <w:rFonts w:ascii="Arial" w:hAnsi="Arial" w:cs="Arial"/>
                <w:sz w:val="15"/>
                <w:szCs w:val="15"/>
              </w:rPr>
            </w:pPr>
            <w:r w:rsidRPr="00EB23CF">
              <w:rPr>
                <w:rFonts w:ascii="Arial" w:hAnsi="Arial" w:cs="Arial"/>
                <w:sz w:val="15"/>
                <w:szCs w:val="15"/>
              </w:rPr>
              <w:t>A</w:t>
            </w:r>
          </w:p>
        </w:tc>
        <w:tc>
          <w:tcPr>
            <w:tcW w:w="3118" w:type="dxa"/>
            <w:hideMark/>
          </w:tcPr>
          <w:p w:rsidR="00FD131C" w:rsidRPr="0095526E" w:rsidRDefault="00FD131C" w:rsidP="00FD131C">
            <w:pPr>
              <w:rPr>
                <w:rFonts w:ascii="Arial" w:hAnsi="Arial" w:cs="Arial"/>
                <w:b/>
                <w:sz w:val="15"/>
                <w:szCs w:val="15"/>
              </w:rPr>
            </w:pPr>
            <w:r w:rsidRPr="0095526E">
              <w:rPr>
                <w:rStyle w:val="Strong"/>
                <w:rFonts w:ascii="Arial" w:hAnsi="Arial" w:cs="Arial"/>
                <w:b w:val="0"/>
                <w:sz w:val="15"/>
                <w:szCs w:val="15"/>
              </w:rPr>
              <w:t>Servicios solicitados brindados oportunamente.</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Porcentaje de solicitudes de servicio atendidas en máximo tres días.</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Sistema SIRGA del IRTEC</w:t>
            </w:r>
            <w:r w:rsidR="008107DD">
              <w:rPr>
                <w:rFonts w:ascii="Arial" w:hAnsi="Arial" w:cs="Arial"/>
                <w:sz w:val="15"/>
                <w:szCs w:val="15"/>
              </w:rPr>
              <w:t>.</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Contar con el apoyo institucional y la suficiencia presupuestal estatal.</w:t>
            </w:r>
          </w:p>
        </w:tc>
      </w:tr>
      <w:tr w:rsidR="00FD131C" w:rsidRPr="00EB23CF" w:rsidTr="00EB23CF">
        <w:tc>
          <w:tcPr>
            <w:tcW w:w="1271" w:type="dxa"/>
            <w:vMerge w:val="restart"/>
            <w:hideMark/>
          </w:tcPr>
          <w:p w:rsidR="00FD131C" w:rsidRPr="00EB23CF" w:rsidRDefault="00FD131C" w:rsidP="00FD131C">
            <w:pPr>
              <w:rPr>
                <w:rFonts w:ascii="Arial" w:hAnsi="Arial" w:cs="Arial"/>
                <w:sz w:val="15"/>
                <w:szCs w:val="15"/>
              </w:rPr>
            </w:pPr>
            <w:r w:rsidRPr="00EB23CF">
              <w:rPr>
                <w:rFonts w:ascii="Arial" w:hAnsi="Arial" w:cs="Arial"/>
                <w:sz w:val="15"/>
                <w:szCs w:val="15"/>
              </w:rPr>
              <w:t>Actividad o Proyecto</w:t>
            </w:r>
          </w:p>
        </w:tc>
        <w:tc>
          <w:tcPr>
            <w:tcW w:w="851" w:type="dxa"/>
            <w:hideMark/>
          </w:tcPr>
          <w:p w:rsidR="00FD131C" w:rsidRPr="00EB23CF" w:rsidRDefault="00FD131C" w:rsidP="00673F6A">
            <w:pPr>
              <w:jc w:val="center"/>
              <w:rPr>
                <w:rFonts w:ascii="Arial" w:hAnsi="Arial" w:cs="Arial"/>
                <w:sz w:val="15"/>
                <w:szCs w:val="15"/>
              </w:rPr>
            </w:pPr>
            <w:r w:rsidRPr="00EB23CF">
              <w:rPr>
                <w:rFonts w:ascii="Arial" w:hAnsi="Arial" w:cs="Arial"/>
                <w:sz w:val="15"/>
                <w:szCs w:val="15"/>
              </w:rPr>
              <w:t>01</w:t>
            </w:r>
          </w:p>
        </w:tc>
        <w:tc>
          <w:tcPr>
            <w:tcW w:w="3118" w:type="dxa"/>
            <w:hideMark/>
          </w:tcPr>
          <w:p w:rsidR="00FD131C" w:rsidRPr="0095526E" w:rsidRDefault="00FD131C" w:rsidP="00FD131C">
            <w:pPr>
              <w:rPr>
                <w:rFonts w:ascii="Arial" w:hAnsi="Arial" w:cs="Arial"/>
                <w:b/>
                <w:sz w:val="15"/>
                <w:szCs w:val="15"/>
              </w:rPr>
            </w:pPr>
            <w:r w:rsidRPr="0095526E">
              <w:rPr>
                <w:rStyle w:val="Strong"/>
                <w:rFonts w:ascii="Arial" w:hAnsi="Arial" w:cs="Arial"/>
                <w:b w:val="0"/>
                <w:sz w:val="15"/>
                <w:szCs w:val="15"/>
              </w:rPr>
              <w:t>Actualización de cartografía de las zonas de crecimiento en las cabeceras municipales mediante el uso del dron.</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Porcentaje de cobertura territorial.</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Sistema Geográfico Municipal.</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 xml:space="preserve">Lograr con oportunidad convenio con la Universidad de Colima para el uso del laboratorio de </w:t>
            </w:r>
            <w:proofErr w:type="spellStart"/>
            <w:r w:rsidRPr="00EB23CF">
              <w:rPr>
                <w:rFonts w:ascii="Arial" w:hAnsi="Arial" w:cs="Arial"/>
                <w:sz w:val="15"/>
                <w:szCs w:val="15"/>
              </w:rPr>
              <w:t>Geomática</w:t>
            </w:r>
            <w:proofErr w:type="spellEnd"/>
            <w:r w:rsidRPr="00EB23CF">
              <w:rPr>
                <w:rFonts w:ascii="Arial" w:hAnsi="Arial" w:cs="Arial"/>
                <w:sz w:val="15"/>
                <w:szCs w:val="15"/>
              </w:rPr>
              <w:t>.</w:t>
            </w:r>
          </w:p>
        </w:tc>
      </w:tr>
      <w:tr w:rsidR="00FD131C" w:rsidRPr="00EB23CF" w:rsidTr="00EB23CF">
        <w:tc>
          <w:tcPr>
            <w:tcW w:w="1271" w:type="dxa"/>
            <w:vMerge/>
            <w:hideMark/>
          </w:tcPr>
          <w:p w:rsidR="00FD131C" w:rsidRPr="00EB23CF" w:rsidRDefault="00FD131C" w:rsidP="00FD131C">
            <w:pPr>
              <w:rPr>
                <w:rFonts w:ascii="Arial" w:hAnsi="Arial" w:cs="Arial"/>
                <w:sz w:val="15"/>
                <w:szCs w:val="15"/>
              </w:rPr>
            </w:pPr>
          </w:p>
        </w:tc>
        <w:tc>
          <w:tcPr>
            <w:tcW w:w="851" w:type="dxa"/>
            <w:hideMark/>
          </w:tcPr>
          <w:p w:rsidR="00FD131C" w:rsidRPr="00EB23CF" w:rsidRDefault="00FD131C" w:rsidP="00673F6A">
            <w:pPr>
              <w:jc w:val="center"/>
              <w:rPr>
                <w:rFonts w:ascii="Arial" w:hAnsi="Arial" w:cs="Arial"/>
                <w:sz w:val="15"/>
                <w:szCs w:val="15"/>
              </w:rPr>
            </w:pPr>
            <w:r w:rsidRPr="00EB23CF">
              <w:rPr>
                <w:rFonts w:ascii="Arial" w:hAnsi="Arial" w:cs="Arial"/>
                <w:sz w:val="15"/>
                <w:szCs w:val="15"/>
              </w:rPr>
              <w:t>02</w:t>
            </w:r>
          </w:p>
        </w:tc>
        <w:tc>
          <w:tcPr>
            <w:tcW w:w="3118" w:type="dxa"/>
            <w:hideMark/>
          </w:tcPr>
          <w:p w:rsidR="00FD131C" w:rsidRPr="0095526E" w:rsidRDefault="00FD131C" w:rsidP="00FD131C">
            <w:pPr>
              <w:rPr>
                <w:rFonts w:ascii="Arial" w:hAnsi="Arial" w:cs="Arial"/>
                <w:b/>
                <w:sz w:val="15"/>
                <w:szCs w:val="15"/>
              </w:rPr>
            </w:pPr>
            <w:r w:rsidRPr="0095526E">
              <w:rPr>
                <w:rStyle w:val="Strong"/>
                <w:rFonts w:ascii="Arial" w:hAnsi="Arial" w:cs="Arial"/>
                <w:b w:val="0"/>
                <w:sz w:val="15"/>
                <w:szCs w:val="15"/>
              </w:rPr>
              <w:t>Gestión y administración de recursos para el mantenimiento al inmueble del Instituto para el Registro del Territorio.</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Porcentaje de recurso ejercido para mantenimiento del inmueble.</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Presupuesto de Egreso</w:t>
            </w:r>
            <w:r w:rsidR="008107DD">
              <w:rPr>
                <w:rFonts w:ascii="Arial" w:hAnsi="Arial" w:cs="Arial"/>
                <w:sz w:val="15"/>
                <w:szCs w:val="15"/>
              </w:rPr>
              <w:t>.</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Solicitud de servicios.</w:t>
            </w:r>
          </w:p>
        </w:tc>
      </w:tr>
      <w:tr w:rsidR="00FD131C" w:rsidRPr="00EB23CF" w:rsidTr="00EB23CF">
        <w:tc>
          <w:tcPr>
            <w:tcW w:w="1271" w:type="dxa"/>
            <w:vMerge/>
            <w:hideMark/>
          </w:tcPr>
          <w:p w:rsidR="00FD131C" w:rsidRPr="00EB23CF" w:rsidRDefault="00FD131C" w:rsidP="00FD131C">
            <w:pPr>
              <w:rPr>
                <w:rFonts w:ascii="Arial" w:hAnsi="Arial" w:cs="Arial"/>
                <w:sz w:val="15"/>
                <w:szCs w:val="15"/>
              </w:rPr>
            </w:pPr>
          </w:p>
        </w:tc>
        <w:tc>
          <w:tcPr>
            <w:tcW w:w="851" w:type="dxa"/>
            <w:hideMark/>
          </w:tcPr>
          <w:p w:rsidR="00FD131C" w:rsidRPr="00EB23CF" w:rsidRDefault="00FD131C" w:rsidP="00673F6A">
            <w:pPr>
              <w:jc w:val="center"/>
              <w:rPr>
                <w:rFonts w:ascii="Arial" w:hAnsi="Arial" w:cs="Arial"/>
                <w:sz w:val="15"/>
                <w:szCs w:val="15"/>
              </w:rPr>
            </w:pPr>
            <w:r w:rsidRPr="00EB23CF">
              <w:rPr>
                <w:rFonts w:ascii="Arial" w:hAnsi="Arial" w:cs="Arial"/>
                <w:sz w:val="15"/>
                <w:szCs w:val="15"/>
              </w:rPr>
              <w:t>03</w:t>
            </w:r>
          </w:p>
        </w:tc>
        <w:tc>
          <w:tcPr>
            <w:tcW w:w="3118" w:type="dxa"/>
            <w:hideMark/>
          </w:tcPr>
          <w:p w:rsidR="00FD131C" w:rsidRPr="0095526E" w:rsidRDefault="00FD131C" w:rsidP="00FD131C">
            <w:pPr>
              <w:rPr>
                <w:rFonts w:ascii="Arial" w:hAnsi="Arial" w:cs="Arial"/>
                <w:b/>
                <w:sz w:val="15"/>
                <w:szCs w:val="15"/>
              </w:rPr>
            </w:pPr>
            <w:r w:rsidRPr="0095526E">
              <w:rPr>
                <w:rStyle w:val="Strong"/>
                <w:rFonts w:ascii="Arial" w:hAnsi="Arial" w:cs="Arial"/>
                <w:b w:val="0"/>
                <w:sz w:val="15"/>
                <w:szCs w:val="15"/>
              </w:rPr>
              <w:t>Creación del compendio de imágenes aéreas de los principales sitios de alto riesgo por contingencias naturales.</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Porcentaje de cobertura territorial.</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Sistema Geográfico Municipal.</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Contar con el apoyo institucional y la información de los mapas de riesgos municipales.</w:t>
            </w:r>
          </w:p>
        </w:tc>
      </w:tr>
      <w:tr w:rsidR="00FD131C" w:rsidRPr="00EB23CF" w:rsidTr="00EB23CF">
        <w:tc>
          <w:tcPr>
            <w:tcW w:w="1271" w:type="dxa"/>
            <w:vMerge/>
            <w:hideMark/>
          </w:tcPr>
          <w:p w:rsidR="00FD131C" w:rsidRPr="00EB23CF" w:rsidRDefault="00FD131C" w:rsidP="00FD131C">
            <w:pPr>
              <w:rPr>
                <w:rFonts w:ascii="Arial" w:hAnsi="Arial" w:cs="Arial"/>
                <w:sz w:val="15"/>
                <w:szCs w:val="15"/>
              </w:rPr>
            </w:pPr>
          </w:p>
        </w:tc>
        <w:tc>
          <w:tcPr>
            <w:tcW w:w="851" w:type="dxa"/>
            <w:hideMark/>
          </w:tcPr>
          <w:p w:rsidR="00FD131C" w:rsidRPr="00EB23CF" w:rsidRDefault="00FD131C" w:rsidP="00673F6A">
            <w:pPr>
              <w:jc w:val="center"/>
              <w:rPr>
                <w:rFonts w:ascii="Arial" w:hAnsi="Arial" w:cs="Arial"/>
                <w:sz w:val="15"/>
                <w:szCs w:val="15"/>
              </w:rPr>
            </w:pPr>
            <w:r w:rsidRPr="00EB23CF">
              <w:rPr>
                <w:rFonts w:ascii="Arial" w:hAnsi="Arial" w:cs="Arial"/>
                <w:sz w:val="15"/>
                <w:szCs w:val="15"/>
              </w:rPr>
              <w:t>04</w:t>
            </w:r>
          </w:p>
        </w:tc>
        <w:tc>
          <w:tcPr>
            <w:tcW w:w="3118" w:type="dxa"/>
            <w:hideMark/>
          </w:tcPr>
          <w:p w:rsidR="00FD131C" w:rsidRPr="0095526E" w:rsidRDefault="00FD131C" w:rsidP="00FD131C">
            <w:pPr>
              <w:rPr>
                <w:rFonts w:ascii="Arial" w:hAnsi="Arial" w:cs="Arial"/>
                <w:b/>
                <w:sz w:val="15"/>
                <w:szCs w:val="15"/>
              </w:rPr>
            </w:pPr>
            <w:r w:rsidRPr="0095526E">
              <w:rPr>
                <w:rStyle w:val="Strong"/>
                <w:rFonts w:ascii="Arial" w:hAnsi="Arial" w:cs="Arial"/>
                <w:b w:val="0"/>
                <w:sz w:val="15"/>
                <w:szCs w:val="15"/>
              </w:rPr>
              <w:t xml:space="preserve">Gestión y administración de proyectos estratégicos, compromiso de gobierno No. 499 resolución de conflicto de tenencia de la tierra, ejido </w:t>
            </w:r>
            <w:proofErr w:type="spellStart"/>
            <w:r w:rsidRPr="0095526E">
              <w:rPr>
                <w:rStyle w:val="Strong"/>
                <w:rFonts w:ascii="Arial" w:hAnsi="Arial" w:cs="Arial"/>
                <w:b w:val="0"/>
                <w:sz w:val="15"/>
                <w:szCs w:val="15"/>
              </w:rPr>
              <w:t>Jiliotupa</w:t>
            </w:r>
            <w:proofErr w:type="spellEnd"/>
            <w:r w:rsidRPr="0095526E">
              <w:rPr>
                <w:rStyle w:val="Strong"/>
                <w:rFonts w:ascii="Arial" w:hAnsi="Arial" w:cs="Arial"/>
                <w:b w:val="0"/>
                <w:sz w:val="15"/>
                <w:szCs w:val="15"/>
              </w:rPr>
              <w:t xml:space="preserve"> municipio de </w:t>
            </w:r>
            <w:proofErr w:type="spellStart"/>
            <w:r w:rsidRPr="0095526E">
              <w:rPr>
                <w:rStyle w:val="Strong"/>
                <w:rFonts w:ascii="Arial" w:hAnsi="Arial" w:cs="Arial"/>
                <w:b w:val="0"/>
                <w:sz w:val="15"/>
                <w:szCs w:val="15"/>
              </w:rPr>
              <w:t>Ixtlahuacán</w:t>
            </w:r>
            <w:proofErr w:type="spellEnd"/>
            <w:r w:rsidRPr="0095526E">
              <w:rPr>
                <w:rStyle w:val="Strong"/>
                <w:rFonts w:ascii="Arial" w:hAnsi="Arial" w:cs="Arial"/>
                <w:b w:val="0"/>
                <w:sz w:val="15"/>
                <w:szCs w:val="15"/>
              </w:rPr>
              <w:t>.</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Cumplimiento de compromiso 499.</w:t>
            </w:r>
          </w:p>
        </w:tc>
        <w:tc>
          <w:tcPr>
            <w:tcW w:w="2693" w:type="dxa"/>
            <w:hideMark/>
          </w:tcPr>
          <w:p w:rsidR="00FD131C" w:rsidRPr="00EB23CF" w:rsidRDefault="008107DD" w:rsidP="00FD131C">
            <w:pPr>
              <w:rPr>
                <w:rFonts w:ascii="Arial" w:hAnsi="Arial" w:cs="Arial"/>
                <w:sz w:val="15"/>
                <w:szCs w:val="15"/>
              </w:rPr>
            </w:pPr>
            <w:r>
              <w:rPr>
                <w:rFonts w:ascii="Arial" w:hAnsi="Arial" w:cs="Arial"/>
                <w:sz w:val="15"/>
                <w:szCs w:val="15"/>
              </w:rPr>
              <w:t>Sistema de compromisos del G</w:t>
            </w:r>
            <w:r w:rsidR="00FD131C" w:rsidRPr="00EB23CF">
              <w:rPr>
                <w:rFonts w:ascii="Arial" w:hAnsi="Arial" w:cs="Arial"/>
                <w:sz w:val="15"/>
                <w:szCs w:val="15"/>
              </w:rPr>
              <w:t>obernador.</w:t>
            </w:r>
          </w:p>
        </w:tc>
        <w:tc>
          <w:tcPr>
            <w:tcW w:w="2693" w:type="dxa"/>
            <w:hideMark/>
          </w:tcPr>
          <w:p w:rsidR="00FD131C" w:rsidRPr="00EB23CF" w:rsidRDefault="00FD131C" w:rsidP="00FD131C">
            <w:pPr>
              <w:rPr>
                <w:rFonts w:ascii="Arial" w:hAnsi="Arial" w:cs="Arial"/>
                <w:sz w:val="15"/>
                <w:szCs w:val="15"/>
              </w:rPr>
            </w:pPr>
          </w:p>
        </w:tc>
      </w:tr>
      <w:tr w:rsidR="00FD131C" w:rsidRPr="00EB23CF" w:rsidTr="00EB23CF">
        <w:tc>
          <w:tcPr>
            <w:tcW w:w="1271" w:type="dxa"/>
            <w:vMerge/>
            <w:hideMark/>
          </w:tcPr>
          <w:p w:rsidR="00FD131C" w:rsidRPr="00EB23CF" w:rsidRDefault="00FD131C" w:rsidP="00FD131C">
            <w:pPr>
              <w:rPr>
                <w:rFonts w:ascii="Arial" w:hAnsi="Arial" w:cs="Arial"/>
                <w:sz w:val="15"/>
                <w:szCs w:val="15"/>
              </w:rPr>
            </w:pPr>
          </w:p>
        </w:tc>
        <w:tc>
          <w:tcPr>
            <w:tcW w:w="851" w:type="dxa"/>
            <w:hideMark/>
          </w:tcPr>
          <w:p w:rsidR="00FD131C" w:rsidRPr="00EB23CF" w:rsidRDefault="00FD131C" w:rsidP="00673F6A">
            <w:pPr>
              <w:jc w:val="center"/>
              <w:rPr>
                <w:rFonts w:ascii="Arial" w:hAnsi="Arial" w:cs="Arial"/>
                <w:sz w:val="15"/>
                <w:szCs w:val="15"/>
              </w:rPr>
            </w:pPr>
            <w:r w:rsidRPr="00EB23CF">
              <w:rPr>
                <w:rFonts w:ascii="Arial" w:hAnsi="Arial" w:cs="Arial"/>
                <w:sz w:val="15"/>
                <w:szCs w:val="15"/>
              </w:rPr>
              <w:t>05</w:t>
            </w:r>
          </w:p>
        </w:tc>
        <w:tc>
          <w:tcPr>
            <w:tcW w:w="3118" w:type="dxa"/>
            <w:hideMark/>
          </w:tcPr>
          <w:p w:rsidR="00FD131C" w:rsidRPr="0095526E" w:rsidRDefault="00FD131C" w:rsidP="00FD131C">
            <w:pPr>
              <w:rPr>
                <w:rFonts w:ascii="Arial" w:hAnsi="Arial" w:cs="Arial"/>
                <w:b/>
                <w:sz w:val="15"/>
                <w:szCs w:val="15"/>
              </w:rPr>
            </w:pPr>
            <w:r w:rsidRPr="0095526E">
              <w:rPr>
                <w:rStyle w:val="Strong"/>
                <w:rFonts w:ascii="Arial" w:hAnsi="Arial" w:cs="Arial"/>
                <w:b w:val="0"/>
                <w:sz w:val="15"/>
                <w:szCs w:val="15"/>
              </w:rPr>
              <w:t>Gestión y administración de recurso para el mantenimiento y renovación de los equipos de oficina del Instituto para el Registro del Territorio.</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Porcentaje de equipos renovados.</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Sistema de compras de Gobierno del Estado.</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Solicitud de servicios.</w:t>
            </w:r>
          </w:p>
        </w:tc>
      </w:tr>
      <w:tr w:rsidR="00FD131C" w:rsidRPr="00EB23CF" w:rsidTr="00EB23CF">
        <w:tc>
          <w:tcPr>
            <w:tcW w:w="1271" w:type="dxa"/>
            <w:vMerge/>
            <w:hideMark/>
          </w:tcPr>
          <w:p w:rsidR="00FD131C" w:rsidRPr="00EB23CF" w:rsidRDefault="00FD131C" w:rsidP="00FD131C">
            <w:pPr>
              <w:rPr>
                <w:rFonts w:ascii="Arial" w:hAnsi="Arial" w:cs="Arial"/>
                <w:sz w:val="15"/>
                <w:szCs w:val="15"/>
              </w:rPr>
            </w:pPr>
          </w:p>
        </w:tc>
        <w:tc>
          <w:tcPr>
            <w:tcW w:w="851" w:type="dxa"/>
            <w:hideMark/>
          </w:tcPr>
          <w:p w:rsidR="00FD131C" w:rsidRPr="00EB23CF" w:rsidRDefault="00FD131C" w:rsidP="00673F6A">
            <w:pPr>
              <w:jc w:val="center"/>
              <w:rPr>
                <w:rFonts w:ascii="Arial" w:hAnsi="Arial" w:cs="Arial"/>
                <w:sz w:val="15"/>
                <w:szCs w:val="15"/>
              </w:rPr>
            </w:pPr>
            <w:r w:rsidRPr="00EB23CF">
              <w:rPr>
                <w:rFonts w:ascii="Arial" w:hAnsi="Arial" w:cs="Arial"/>
                <w:sz w:val="15"/>
                <w:szCs w:val="15"/>
              </w:rPr>
              <w:t>06</w:t>
            </w:r>
          </w:p>
        </w:tc>
        <w:tc>
          <w:tcPr>
            <w:tcW w:w="3118" w:type="dxa"/>
            <w:hideMark/>
          </w:tcPr>
          <w:p w:rsidR="00FD131C" w:rsidRPr="0095526E" w:rsidRDefault="00FD131C" w:rsidP="00FD131C">
            <w:pPr>
              <w:rPr>
                <w:rFonts w:ascii="Arial" w:hAnsi="Arial" w:cs="Arial"/>
                <w:b/>
                <w:sz w:val="15"/>
                <w:szCs w:val="15"/>
              </w:rPr>
            </w:pPr>
            <w:r w:rsidRPr="0095526E">
              <w:rPr>
                <w:rStyle w:val="Strong"/>
                <w:rFonts w:ascii="Arial" w:hAnsi="Arial" w:cs="Arial"/>
                <w:b w:val="0"/>
                <w:sz w:val="15"/>
                <w:szCs w:val="15"/>
              </w:rPr>
              <w:t>Prestación de servicios registrales, catastrales y territoriales.</w:t>
            </w:r>
          </w:p>
        </w:tc>
        <w:tc>
          <w:tcPr>
            <w:tcW w:w="2977" w:type="dxa"/>
          </w:tcPr>
          <w:p w:rsidR="00FD131C" w:rsidRPr="00EB23CF" w:rsidRDefault="00FD131C" w:rsidP="00FD131C">
            <w:pPr>
              <w:rPr>
                <w:rFonts w:ascii="Arial" w:hAnsi="Arial" w:cs="Arial"/>
                <w:sz w:val="15"/>
                <w:szCs w:val="15"/>
              </w:rPr>
            </w:pPr>
            <w:r w:rsidRPr="00EB23CF">
              <w:rPr>
                <w:rFonts w:ascii="Arial" w:hAnsi="Arial" w:cs="Arial"/>
                <w:sz w:val="15"/>
                <w:szCs w:val="15"/>
              </w:rPr>
              <w:t>Porcentaje de servicios catastrales atendidos. Porcentaje de servicios registrales atendidos. Porcentaje de servicios territoriales atendidos.</w:t>
            </w:r>
          </w:p>
          <w:p w:rsidR="00FD131C" w:rsidRPr="00EB23CF" w:rsidRDefault="00FD131C" w:rsidP="00FD131C">
            <w:pPr>
              <w:rPr>
                <w:rFonts w:ascii="Arial" w:hAnsi="Arial" w:cs="Arial"/>
                <w:sz w:val="15"/>
                <w:szCs w:val="15"/>
              </w:rPr>
            </w:pP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Sistema SIRGA del IRTEC.</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Solicitud de servicios.</w:t>
            </w:r>
          </w:p>
        </w:tc>
      </w:tr>
    </w:tbl>
    <w:p w:rsidR="00EB23CF" w:rsidRDefault="00EB23CF">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37"/>
        <w:gridCol w:w="714"/>
        <w:gridCol w:w="2404"/>
        <w:gridCol w:w="714"/>
        <w:gridCol w:w="2977"/>
        <w:gridCol w:w="2693"/>
        <w:gridCol w:w="1838"/>
        <w:gridCol w:w="855"/>
      </w:tblGrid>
      <w:tr w:rsidR="00EB23CF" w:rsidRPr="00000049" w:rsidTr="00EB23CF">
        <w:trPr>
          <w:gridBefore w:val="2"/>
          <w:gridAfter w:val="1"/>
          <w:wBefore w:w="1408" w:type="dxa"/>
          <w:wAfter w:w="855" w:type="dxa"/>
        </w:trPr>
        <w:tc>
          <w:tcPr>
            <w:tcW w:w="3118" w:type="dxa"/>
            <w:gridSpan w:val="2"/>
          </w:tcPr>
          <w:p w:rsidR="00EB23CF" w:rsidRPr="00000049" w:rsidRDefault="00E07141" w:rsidP="00AD3E77">
            <w:pPr>
              <w:rPr>
                <w:b/>
              </w:rPr>
            </w:pPr>
            <w:r>
              <w:rPr>
                <w:rFonts w:ascii="Arial" w:eastAsia="Times New Roman" w:hAnsi="Arial" w:cs="Arial"/>
                <w:b/>
                <w:sz w:val="17"/>
                <w:szCs w:val="17"/>
              </w:rPr>
              <w:lastRenderedPageBreak/>
              <w:t>PROGRAMA PRESUPUESTARIO:</w:t>
            </w:r>
          </w:p>
        </w:tc>
        <w:tc>
          <w:tcPr>
            <w:tcW w:w="8222" w:type="dxa"/>
            <w:gridSpan w:val="4"/>
          </w:tcPr>
          <w:p w:rsidR="00EB23CF" w:rsidRPr="004140CE" w:rsidRDefault="008A1C3E" w:rsidP="00AD3E77">
            <w:pPr>
              <w:rPr>
                <w:b/>
              </w:rPr>
            </w:pPr>
            <w:r w:rsidRPr="008A1C3E">
              <w:rPr>
                <w:rFonts w:ascii="Arial" w:eastAsia="Times New Roman" w:hAnsi="Arial" w:cs="Arial"/>
                <w:b/>
                <w:sz w:val="17"/>
                <w:szCs w:val="17"/>
              </w:rPr>
              <w:t>37-REGISTRO DEL TERRITORIO</w:t>
            </w:r>
          </w:p>
        </w:tc>
      </w:tr>
      <w:tr w:rsidR="00EB23CF" w:rsidRPr="00000049" w:rsidTr="00EB23CF">
        <w:trPr>
          <w:gridBefore w:val="2"/>
          <w:gridAfter w:val="1"/>
          <w:wBefore w:w="1408" w:type="dxa"/>
          <w:wAfter w:w="855" w:type="dxa"/>
        </w:trPr>
        <w:tc>
          <w:tcPr>
            <w:tcW w:w="3118" w:type="dxa"/>
            <w:gridSpan w:val="2"/>
          </w:tcPr>
          <w:p w:rsidR="00EB23CF" w:rsidRPr="00000049" w:rsidRDefault="00EB23CF" w:rsidP="00AD3E77">
            <w:pPr>
              <w:rPr>
                <w:b/>
              </w:rPr>
            </w:pPr>
            <w:r w:rsidRPr="00000049">
              <w:rPr>
                <w:rFonts w:ascii="Arial" w:eastAsia="Times New Roman" w:hAnsi="Arial" w:cs="Arial"/>
                <w:b/>
                <w:sz w:val="17"/>
                <w:szCs w:val="17"/>
              </w:rPr>
              <w:t>CLASIFICACIÓN PROGRAMÁTICA:</w:t>
            </w:r>
          </w:p>
        </w:tc>
        <w:tc>
          <w:tcPr>
            <w:tcW w:w="8222" w:type="dxa"/>
            <w:gridSpan w:val="4"/>
          </w:tcPr>
          <w:p w:rsidR="00EB23CF" w:rsidRPr="004140CE" w:rsidRDefault="00EB23CF" w:rsidP="00AD3E77">
            <w:pPr>
              <w:rPr>
                <w:b/>
              </w:rPr>
            </w:pPr>
            <w:r w:rsidRPr="004140CE">
              <w:rPr>
                <w:rFonts w:ascii="Arial" w:eastAsia="Times New Roman" w:hAnsi="Arial" w:cs="Arial"/>
                <w:b/>
                <w:sz w:val="17"/>
                <w:szCs w:val="17"/>
              </w:rPr>
              <w:t>E-PRESTACIÓN DE SERVICIOS PÚBLICOS</w:t>
            </w:r>
          </w:p>
        </w:tc>
      </w:tr>
      <w:tr w:rsidR="00EB23CF" w:rsidRPr="00000049" w:rsidTr="00EB23CF">
        <w:trPr>
          <w:gridBefore w:val="2"/>
          <w:gridAfter w:val="1"/>
          <w:wBefore w:w="1408" w:type="dxa"/>
          <w:wAfter w:w="855" w:type="dxa"/>
        </w:trPr>
        <w:tc>
          <w:tcPr>
            <w:tcW w:w="3118" w:type="dxa"/>
            <w:gridSpan w:val="2"/>
          </w:tcPr>
          <w:p w:rsidR="00EB23CF"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8222" w:type="dxa"/>
            <w:gridSpan w:val="4"/>
          </w:tcPr>
          <w:p w:rsidR="00EB23CF" w:rsidRPr="004140CE" w:rsidRDefault="00EB23CF" w:rsidP="00AD3E77">
            <w:pPr>
              <w:rPr>
                <w:b/>
              </w:rPr>
            </w:pPr>
            <w:r w:rsidRPr="004140CE">
              <w:rPr>
                <w:rFonts w:ascii="Arial" w:eastAsia="Times New Roman" w:hAnsi="Arial" w:cs="Arial"/>
                <w:b/>
                <w:sz w:val="17"/>
                <w:szCs w:val="17"/>
              </w:rPr>
              <w:t>41523 - INSTITUTO PARA EL REGISTRO DEL TERRITORIO DEL ESTADO DE COLIMA</w:t>
            </w:r>
          </w:p>
        </w:tc>
      </w:tr>
      <w:tr w:rsidR="00EB23CF" w:rsidRPr="00000049" w:rsidTr="00EB23CF">
        <w:trPr>
          <w:gridBefore w:val="2"/>
          <w:gridAfter w:val="1"/>
          <w:wBefore w:w="1408" w:type="dxa"/>
          <w:wAfter w:w="855" w:type="dxa"/>
        </w:trPr>
        <w:tc>
          <w:tcPr>
            <w:tcW w:w="3118" w:type="dxa"/>
            <w:gridSpan w:val="2"/>
          </w:tcPr>
          <w:p w:rsidR="00EB23CF" w:rsidRPr="00000049" w:rsidRDefault="00EB23CF" w:rsidP="00AD3E77">
            <w:pPr>
              <w:rPr>
                <w:b/>
              </w:rPr>
            </w:pPr>
            <w:r w:rsidRPr="00000049">
              <w:rPr>
                <w:rFonts w:ascii="Arial" w:eastAsia="Times New Roman" w:hAnsi="Arial" w:cs="Arial"/>
                <w:b/>
                <w:sz w:val="17"/>
                <w:szCs w:val="17"/>
              </w:rPr>
              <w:t>EJE DE LA POLÍTICA PÚBLICA:</w:t>
            </w:r>
          </w:p>
        </w:tc>
        <w:tc>
          <w:tcPr>
            <w:tcW w:w="8222" w:type="dxa"/>
            <w:gridSpan w:val="4"/>
          </w:tcPr>
          <w:p w:rsidR="00EB23CF" w:rsidRPr="004140CE" w:rsidRDefault="00EB23CF" w:rsidP="00AD3E77">
            <w:pPr>
              <w:rPr>
                <w:b/>
              </w:rPr>
            </w:pPr>
            <w:r w:rsidRPr="004140CE">
              <w:rPr>
                <w:rFonts w:ascii="Arial" w:eastAsia="Times New Roman" w:hAnsi="Arial" w:cs="Arial"/>
                <w:b/>
                <w:sz w:val="17"/>
                <w:szCs w:val="17"/>
              </w:rPr>
              <w:t>4 - TRANSVERSAL I.- COLIMA CON UN GOBIERNO MODERNO, EFECTIVO Y TRANSPARENTE</w:t>
            </w:r>
          </w:p>
        </w:tc>
      </w:tr>
      <w:tr w:rsidR="00EB23CF" w:rsidRPr="00000049" w:rsidTr="00EB23CF">
        <w:trPr>
          <w:gridBefore w:val="2"/>
          <w:gridAfter w:val="1"/>
          <w:wBefore w:w="1408" w:type="dxa"/>
          <w:wAfter w:w="855" w:type="dxa"/>
        </w:trPr>
        <w:tc>
          <w:tcPr>
            <w:tcW w:w="3118" w:type="dxa"/>
            <w:gridSpan w:val="2"/>
          </w:tcPr>
          <w:p w:rsidR="00EB23CF" w:rsidRDefault="00EB23CF" w:rsidP="00AD3E77">
            <w:pPr>
              <w:rPr>
                <w:rFonts w:ascii="Arial" w:eastAsia="Times New Roman" w:hAnsi="Arial" w:cs="Arial"/>
                <w:b/>
                <w:sz w:val="17"/>
                <w:szCs w:val="17"/>
              </w:rPr>
            </w:pPr>
          </w:p>
          <w:p w:rsidR="00EB23CF" w:rsidRPr="00000049" w:rsidRDefault="00EB23CF" w:rsidP="00AD3E77">
            <w:pPr>
              <w:rPr>
                <w:rFonts w:ascii="Arial" w:eastAsia="Times New Roman" w:hAnsi="Arial" w:cs="Arial"/>
                <w:b/>
                <w:sz w:val="17"/>
                <w:szCs w:val="17"/>
              </w:rPr>
            </w:pPr>
          </w:p>
        </w:tc>
        <w:tc>
          <w:tcPr>
            <w:tcW w:w="8222" w:type="dxa"/>
            <w:gridSpan w:val="4"/>
          </w:tcPr>
          <w:p w:rsidR="00EB23CF" w:rsidRDefault="00EB23CF" w:rsidP="00AD3E77">
            <w:pPr>
              <w:rPr>
                <w:rFonts w:ascii="Arial" w:eastAsia="Times New Roman" w:hAnsi="Arial" w:cs="Arial"/>
                <w:sz w:val="17"/>
                <w:szCs w:val="17"/>
              </w:rPr>
            </w:pPr>
          </w:p>
        </w:tc>
      </w:tr>
      <w:tr w:rsidR="00E37154" w:rsidRPr="00EB23CF" w:rsidTr="00EB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D131C" w:rsidRPr="00EB23CF" w:rsidTr="00EB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val="restart"/>
            <w:hideMark/>
          </w:tcPr>
          <w:p w:rsidR="00FD131C" w:rsidRPr="00EB23CF" w:rsidRDefault="00FD131C" w:rsidP="00FD131C">
            <w:pPr>
              <w:rPr>
                <w:rFonts w:ascii="Arial" w:hAnsi="Arial" w:cs="Arial"/>
                <w:sz w:val="15"/>
                <w:szCs w:val="15"/>
              </w:rPr>
            </w:pPr>
            <w:r w:rsidRPr="00EB23CF">
              <w:rPr>
                <w:rFonts w:ascii="Arial" w:hAnsi="Arial" w:cs="Arial"/>
                <w:sz w:val="15"/>
                <w:szCs w:val="15"/>
              </w:rPr>
              <w:t>Actividad o Proyecto</w:t>
            </w:r>
          </w:p>
        </w:tc>
        <w:tc>
          <w:tcPr>
            <w:tcW w:w="851" w:type="dxa"/>
            <w:gridSpan w:val="2"/>
            <w:hideMark/>
          </w:tcPr>
          <w:p w:rsidR="00FD131C" w:rsidRPr="00EB23CF" w:rsidRDefault="00FD131C" w:rsidP="00673F6A">
            <w:pPr>
              <w:jc w:val="center"/>
              <w:rPr>
                <w:rFonts w:ascii="Arial" w:hAnsi="Arial" w:cs="Arial"/>
                <w:sz w:val="15"/>
                <w:szCs w:val="15"/>
              </w:rPr>
            </w:pPr>
            <w:r w:rsidRPr="00EB23CF">
              <w:rPr>
                <w:rFonts w:ascii="Arial" w:hAnsi="Arial" w:cs="Arial"/>
                <w:sz w:val="15"/>
                <w:szCs w:val="15"/>
              </w:rPr>
              <w:t>07</w:t>
            </w:r>
          </w:p>
        </w:tc>
        <w:tc>
          <w:tcPr>
            <w:tcW w:w="3118" w:type="dxa"/>
            <w:gridSpan w:val="2"/>
            <w:hideMark/>
          </w:tcPr>
          <w:p w:rsidR="00FD131C" w:rsidRPr="004E2CB7" w:rsidRDefault="008107DD" w:rsidP="00FD131C">
            <w:pPr>
              <w:rPr>
                <w:rFonts w:ascii="Arial" w:hAnsi="Arial" w:cs="Arial"/>
                <w:b/>
                <w:sz w:val="15"/>
                <w:szCs w:val="15"/>
              </w:rPr>
            </w:pPr>
            <w:r w:rsidRPr="004E2CB7">
              <w:rPr>
                <w:rStyle w:val="Strong"/>
                <w:rFonts w:ascii="Arial" w:hAnsi="Arial" w:cs="Arial"/>
                <w:b w:val="0"/>
                <w:sz w:val="15"/>
                <w:szCs w:val="15"/>
              </w:rPr>
              <w:t>Implementación de un Programa de M</w:t>
            </w:r>
            <w:r w:rsidR="00FD131C" w:rsidRPr="004E2CB7">
              <w:rPr>
                <w:rStyle w:val="Strong"/>
                <w:rFonts w:ascii="Arial" w:hAnsi="Arial" w:cs="Arial"/>
                <w:b w:val="0"/>
                <w:sz w:val="15"/>
                <w:szCs w:val="15"/>
              </w:rPr>
              <w:t>odernizaci</w:t>
            </w:r>
            <w:r w:rsidRPr="004E2CB7">
              <w:rPr>
                <w:rStyle w:val="Strong"/>
                <w:rFonts w:ascii="Arial" w:hAnsi="Arial" w:cs="Arial"/>
                <w:b w:val="0"/>
                <w:sz w:val="15"/>
                <w:szCs w:val="15"/>
              </w:rPr>
              <w:t>ón de Registro Público y C</w:t>
            </w:r>
            <w:r w:rsidR="00FD131C" w:rsidRPr="004E2CB7">
              <w:rPr>
                <w:rStyle w:val="Strong"/>
                <w:rFonts w:ascii="Arial" w:hAnsi="Arial" w:cs="Arial"/>
                <w:b w:val="0"/>
                <w:sz w:val="15"/>
                <w:szCs w:val="15"/>
              </w:rPr>
              <w:t>atastro, con la Secretaría de Desarrollo Agrario, Territorial y Urbano 2017.</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Implementación del proyecto PEI</w:t>
            </w:r>
            <w:r w:rsidR="008107DD">
              <w:rPr>
                <w:rFonts w:ascii="Arial" w:hAnsi="Arial" w:cs="Arial"/>
                <w:sz w:val="15"/>
                <w:szCs w:val="15"/>
              </w:rPr>
              <w:t>.</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Sistema SIGIRC de la SEDATU</w:t>
            </w:r>
            <w:r w:rsidR="008107DD">
              <w:rPr>
                <w:rFonts w:ascii="Arial" w:hAnsi="Arial" w:cs="Arial"/>
                <w:sz w:val="15"/>
                <w:szCs w:val="15"/>
              </w:rPr>
              <w:t>.</w:t>
            </w:r>
          </w:p>
        </w:tc>
        <w:tc>
          <w:tcPr>
            <w:tcW w:w="2693" w:type="dxa"/>
            <w:gridSpan w:val="2"/>
            <w:hideMark/>
          </w:tcPr>
          <w:p w:rsidR="00FD131C" w:rsidRPr="00EB23CF" w:rsidRDefault="00FD131C" w:rsidP="00FD131C">
            <w:pPr>
              <w:rPr>
                <w:rFonts w:ascii="Arial" w:hAnsi="Arial" w:cs="Arial"/>
                <w:sz w:val="15"/>
                <w:szCs w:val="15"/>
              </w:rPr>
            </w:pPr>
            <w:r w:rsidRPr="00EB23CF">
              <w:rPr>
                <w:rFonts w:ascii="Arial" w:hAnsi="Arial" w:cs="Arial"/>
                <w:sz w:val="15"/>
                <w:szCs w:val="15"/>
              </w:rPr>
              <w:t>Contar con el apoyo institucional y la suficiencia presupuestal estatal.</w:t>
            </w:r>
          </w:p>
        </w:tc>
      </w:tr>
      <w:tr w:rsidR="00FD131C" w:rsidRPr="00EB23CF" w:rsidTr="00EB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FD131C" w:rsidRPr="00EB23CF" w:rsidRDefault="00FD131C" w:rsidP="00FD131C">
            <w:pPr>
              <w:rPr>
                <w:rFonts w:ascii="Arial" w:hAnsi="Arial" w:cs="Arial"/>
                <w:sz w:val="15"/>
                <w:szCs w:val="15"/>
              </w:rPr>
            </w:pPr>
          </w:p>
        </w:tc>
        <w:tc>
          <w:tcPr>
            <w:tcW w:w="851" w:type="dxa"/>
            <w:gridSpan w:val="2"/>
            <w:hideMark/>
          </w:tcPr>
          <w:p w:rsidR="00FD131C" w:rsidRPr="00EB23CF" w:rsidRDefault="00FD131C" w:rsidP="00673F6A">
            <w:pPr>
              <w:jc w:val="center"/>
              <w:rPr>
                <w:rFonts w:ascii="Arial" w:hAnsi="Arial" w:cs="Arial"/>
                <w:sz w:val="15"/>
                <w:szCs w:val="15"/>
              </w:rPr>
            </w:pPr>
            <w:r w:rsidRPr="00EB23CF">
              <w:rPr>
                <w:rFonts w:ascii="Arial" w:hAnsi="Arial" w:cs="Arial"/>
                <w:sz w:val="15"/>
                <w:szCs w:val="15"/>
              </w:rPr>
              <w:t>08</w:t>
            </w:r>
          </w:p>
        </w:tc>
        <w:tc>
          <w:tcPr>
            <w:tcW w:w="3118" w:type="dxa"/>
            <w:gridSpan w:val="2"/>
            <w:hideMark/>
          </w:tcPr>
          <w:p w:rsidR="00FD131C" w:rsidRPr="004E2CB7" w:rsidRDefault="00FD131C" w:rsidP="00FD131C">
            <w:pPr>
              <w:rPr>
                <w:rFonts w:ascii="Arial" w:hAnsi="Arial" w:cs="Arial"/>
                <w:b/>
                <w:sz w:val="15"/>
                <w:szCs w:val="15"/>
              </w:rPr>
            </w:pPr>
            <w:r w:rsidRPr="004E2CB7">
              <w:rPr>
                <w:rStyle w:val="Strong"/>
                <w:rFonts w:ascii="Arial" w:hAnsi="Arial" w:cs="Arial"/>
                <w:b w:val="0"/>
                <w:sz w:val="15"/>
                <w:szCs w:val="15"/>
              </w:rPr>
              <w:t>Elaboración de la actualización de la cartografía catastral.</w:t>
            </w:r>
          </w:p>
        </w:tc>
        <w:tc>
          <w:tcPr>
            <w:tcW w:w="2977"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Porcentaje de catastros municipales actualizados.</w:t>
            </w:r>
          </w:p>
        </w:tc>
        <w:tc>
          <w:tcPr>
            <w:tcW w:w="2693" w:type="dxa"/>
            <w:hideMark/>
          </w:tcPr>
          <w:p w:rsidR="00FD131C" w:rsidRPr="00EB23CF" w:rsidRDefault="00FD131C" w:rsidP="00FD131C">
            <w:pPr>
              <w:rPr>
                <w:rFonts w:ascii="Arial" w:hAnsi="Arial" w:cs="Arial"/>
                <w:sz w:val="15"/>
                <w:szCs w:val="15"/>
              </w:rPr>
            </w:pPr>
            <w:r w:rsidRPr="00EB23CF">
              <w:rPr>
                <w:rFonts w:ascii="Arial" w:hAnsi="Arial" w:cs="Arial"/>
                <w:sz w:val="15"/>
                <w:szCs w:val="15"/>
              </w:rPr>
              <w:t>Reporte IRTEC.</w:t>
            </w:r>
          </w:p>
        </w:tc>
        <w:tc>
          <w:tcPr>
            <w:tcW w:w="2693" w:type="dxa"/>
            <w:gridSpan w:val="2"/>
            <w:hideMark/>
          </w:tcPr>
          <w:p w:rsidR="00FD131C" w:rsidRPr="00EB23CF" w:rsidRDefault="00FD131C" w:rsidP="00FD131C">
            <w:pPr>
              <w:rPr>
                <w:rFonts w:ascii="Arial" w:hAnsi="Arial" w:cs="Arial"/>
                <w:sz w:val="15"/>
                <w:szCs w:val="15"/>
              </w:rPr>
            </w:pPr>
            <w:r w:rsidRPr="00EB23CF">
              <w:rPr>
                <w:rFonts w:ascii="Arial" w:hAnsi="Arial" w:cs="Arial"/>
                <w:sz w:val="15"/>
                <w:szCs w:val="15"/>
              </w:rPr>
              <w:t>Falta de acuerdos con los HH. Ayuntamientos del Estado.</w:t>
            </w:r>
          </w:p>
        </w:tc>
      </w:tr>
      <w:tr w:rsidR="008E5D8C" w:rsidRPr="00EB23CF" w:rsidTr="00EB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tcPr>
          <w:p w:rsidR="008E5D8C" w:rsidRPr="00EB23CF" w:rsidRDefault="008E5D8C" w:rsidP="008E5D8C">
            <w:pPr>
              <w:rPr>
                <w:rFonts w:ascii="Arial" w:hAnsi="Arial" w:cs="Arial"/>
                <w:sz w:val="15"/>
                <w:szCs w:val="15"/>
              </w:rPr>
            </w:pPr>
          </w:p>
        </w:tc>
        <w:tc>
          <w:tcPr>
            <w:tcW w:w="851" w:type="dxa"/>
            <w:gridSpan w:val="2"/>
          </w:tcPr>
          <w:p w:rsidR="008E5D8C" w:rsidRPr="00EB23CF" w:rsidRDefault="008E5D8C" w:rsidP="008E5D8C">
            <w:pPr>
              <w:jc w:val="center"/>
              <w:rPr>
                <w:rFonts w:ascii="Arial" w:hAnsi="Arial" w:cs="Arial"/>
                <w:sz w:val="15"/>
                <w:szCs w:val="15"/>
              </w:rPr>
            </w:pPr>
            <w:r w:rsidRPr="00EB23CF">
              <w:rPr>
                <w:rFonts w:ascii="Arial" w:hAnsi="Arial" w:cs="Arial"/>
                <w:sz w:val="15"/>
                <w:szCs w:val="15"/>
              </w:rPr>
              <w:t>09</w:t>
            </w:r>
          </w:p>
        </w:tc>
        <w:tc>
          <w:tcPr>
            <w:tcW w:w="3118" w:type="dxa"/>
            <w:gridSpan w:val="2"/>
          </w:tcPr>
          <w:p w:rsidR="008E5D8C" w:rsidRPr="004E2CB7" w:rsidRDefault="008E5D8C" w:rsidP="008E5D8C">
            <w:pPr>
              <w:rPr>
                <w:rFonts w:ascii="Arial" w:hAnsi="Arial" w:cs="Arial"/>
                <w:b/>
                <w:sz w:val="15"/>
                <w:szCs w:val="15"/>
              </w:rPr>
            </w:pPr>
            <w:r w:rsidRPr="004E2CB7">
              <w:rPr>
                <w:rStyle w:val="Strong"/>
                <w:rFonts w:ascii="Arial" w:hAnsi="Arial" w:cs="Arial"/>
                <w:b w:val="0"/>
                <w:sz w:val="15"/>
                <w:szCs w:val="15"/>
              </w:rPr>
              <w:t>Planeación de la función registral, catastral y territorial.</w:t>
            </w:r>
          </w:p>
        </w:tc>
        <w:tc>
          <w:tcPr>
            <w:tcW w:w="2977" w:type="dxa"/>
          </w:tcPr>
          <w:p w:rsidR="008E5D8C" w:rsidRPr="00EB23CF" w:rsidRDefault="008E5D8C" w:rsidP="008E5D8C">
            <w:pPr>
              <w:rPr>
                <w:rFonts w:ascii="Arial" w:hAnsi="Arial" w:cs="Arial"/>
                <w:sz w:val="15"/>
                <w:szCs w:val="15"/>
              </w:rPr>
            </w:pPr>
            <w:r w:rsidRPr="00EB23CF">
              <w:rPr>
                <w:rFonts w:ascii="Arial" w:hAnsi="Arial" w:cs="Arial"/>
                <w:sz w:val="15"/>
                <w:szCs w:val="15"/>
              </w:rPr>
              <w:t xml:space="preserve">Prestación de </w:t>
            </w:r>
            <w:r w:rsidR="004A59A7">
              <w:rPr>
                <w:rFonts w:ascii="Arial" w:hAnsi="Arial" w:cs="Arial"/>
                <w:sz w:val="15"/>
                <w:szCs w:val="15"/>
              </w:rPr>
              <w:t>Desempeño de Funciones</w:t>
            </w:r>
            <w:r w:rsidRPr="00EB23CF">
              <w:rPr>
                <w:rFonts w:ascii="Arial" w:hAnsi="Arial" w:cs="Arial"/>
                <w:sz w:val="15"/>
                <w:szCs w:val="15"/>
              </w:rPr>
              <w:t>.</w:t>
            </w:r>
          </w:p>
        </w:tc>
        <w:tc>
          <w:tcPr>
            <w:tcW w:w="2693" w:type="dxa"/>
          </w:tcPr>
          <w:p w:rsidR="008E5D8C" w:rsidRPr="00EB23CF" w:rsidRDefault="008E5D8C" w:rsidP="008E5D8C">
            <w:pPr>
              <w:rPr>
                <w:rFonts w:ascii="Arial" w:hAnsi="Arial" w:cs="Arial"/>
                <w:sz w:val="15"/>
                <w:szCs w:val="15"/>
              </w:rPr>
            </w:pPr>
            <w:r w:rsidRPr="00EB23CF">
              <w:rPr>
                <w:rFonts w:ascii="Arial" w:hAnsi="Arial" w:cs="Arial"/>
                <w:sz w:val="15"/>
                <w:szCs w:val="15"/>
              </w:rPr>
              <w:t>Sistema de nómina.</w:t>
            </w:r>
          </w:p>
        </w:tc>
        <w:tc>
          <w:tcPr>
            <w:tcW w:w="2693" w:type="dxa"/>
            <w:gridSpan w:val="2"/>
          </w:tcPr>
          <w:p w:rsidR="008E5D8C" w:rsidRPr="00EB23CF" w:rsidRDefault="008E5D8C" w:rsidP="008E5D8C">
            <w:pPr>
              <w:rPr>
                <w:rFonts w:ascii="Arial" w:hAnsi="Arial" w:cs="Arial"/>
                <w:sz w:val="15"/>
                <w:szCs w:val="15"/>
              </w:rPr>
            </w:pPr>
            <w:r w:rsidRPr="00EB23CF">
              <w:rPr>
                <w:rFonts w:ascii="Arial" w:hAnsi="Arial" w:cs="Arial"/>
                <w:sz w:val="15"/>
                <w:szCs w:val="15"/>
              </w:rPr>
              <w:t>Recortes en el presupuesto anual del Instituto.</w:t>
            </w:r>
          </w:p>
        </w:tc>
      </w:tr>
      <w:tr w:rsidR="008E5D8C" w:rsidRPr="00EB23CF" w:rsidTr="00EB2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vMerge/>
            <w:hideMark/>
          </w:tcPr>
          <w:p w:rsidR="008E5D8C" w:rsidRPr="00EB23CF" w:rsidRDefault="008E5D8C" w:rsidP="008E5D8C">
            <w:pPr>
              <w:rPr>
                <w:rFonts w:ascii="Arial" w:hAnsi="Arial" w:cs="Arial"/>
                <w:sz w:val="15"/>
                <w:szCs w:val="15"/>
              </w:rPr>
            </w:pPr>
          </w:p>
        </w:tc>
        <w:tc>
          <w:tcPr>
            <w:tcW w:w="851" w:type="dxa"/>
            <w:gridSpan w:val="2"/>
            <w:hideMark/>
          </w:tcPr>
          <w:p w:rsidR="008E5D8C" w:rsidRPr="00EB23CF" w:rsidRDefault="008E5D8C" w:rsidP="008E5D8C">
            <w:pPr>
              <w:jc w:val="center"/>
              <w:rPr>
                <w:rFonts w:ascii="Arial" w:hAnsi="Arial" w:cs="Arial"/>
                <w:sz w:val="15"/>
                <w:szCs w:val="15"/>
              </w:rPr>
            </w:pPr>
            <w:r>
              <w:rPr>
                <w:rFonts w:ascii="Arial" w:hAnsi="Arial" w:cs="Arial"/>
                <w:sz w:val="15"/>
                <w:szCs w:val="15"/>
              </w:rPr>
              <w:t>10</w:t>
            </w:r>
          </w:p>
        </w:tc>
        <w:tc>
          <w:tcPr>
            <w:tcW w:w="3118" w:type="dxa"/>
            <w:gridSpan w:val="2"/>
            <w:hideMark/>
          </w:tcPr>
          <w:p w:rsidR="008E5D8C" w:rsidRPr="004E2CB7" w:rsidRDefault="004A59A7" w:rsidP="008E5D8C">
            <w:pPr>
              <w:rPr>
                <w:rFonts w:ascii="Arial" w:hAnsi="Arial" w:cs="Arial"/>
                <w:b/>
                <w:sz w:val="15"/>
                <w:szCs w:val="15"/>
              </w:rPr>
            </w:pPr>
            <w:r w:rsidRPr="007B69D6">
              <w:rPr>
                <w:rFonts w:ascii="Arial" w:hAnsi="Arial" w:cs="Arial"/>
                <w:sz w:val="15"/>
                <w:szCs w:val="15"/>
              </w:rPr>
              <w:t>Desempeño de Funciones</w:t>
            </w:r>
            <w:r w:rsidR="008E5D8C">
              <w:rPr>
                <w:rFonts w:ascii="Arial" w:hAnsi="Arial" w:cs="Arial"/>
                <w:sz w:val="15"/>
                <w:szCs w:val="15"/>
              </w:rPr>
              <w:t>.</w:t>
            </w:r>
          </w:p>
        </w:tc>
        <w:tc>
          <w:tcPr>
            <w:tcW w:w="2977" w:type="dxa"/>
            <w:hideMark/>
          </w:tcPr>
          <w:p w:rsidR="008E5D8C" w:rsidRPr="00EB23CF" w:rsidRDefault="008E5D8C" w:rsidP="008E5D8C">
            <w:pPr>
              <w:rPr>
                <w:rFonts w:ascii="Arial" w:hAnsi="Arial" w:cs="Arial"/>
                <w:sz w:val="15"/>
                <w:szCs w:val="15"/>
              </w:rPr>
            </w:pPr>
            <w:r>
              <w:rPr>
                <w:rFonts w:ascii="Arial" w:hAnsi="Arial" w:cs="Arial"/>
                <w:sz w:val="15"/>
                <w:szCs w:val="15"/>
              </w:rPr>
              <w:t xml:space="preserve">Porcentaje de recursos económicos ejercidos en concepto de pago de </w:t>
            </w:r>
            <w:r w:rsidR="004A59A7">
              <w:rPr>
                <w:rFonts w:ascii="Arial" w:hAnsi="Arial" w:cs="Arial"/>
                <w:sz w:val="15"/>
                <w:szCs w:val="15"/>
              </w:rPr>
              <w:t>Desempeño de Funciones</w:t>
            </w:r>
            <w:r>
              <w:rPr>
                <w:rFonts w:ascii="Arial" w:hAnsi="Arial" w:cs="Arial"/>
                <w:sz w:val="15"/>
                <w:szCs w:val="15"/>
              </w:rPr>
              <w:t>.</w:t>
            </w:r>
          </w:p>
        </w:tc>
        <w:tc>
          <w:tcPr>
            <w:tcW w:w="2693" w:type="dxa"/>
            <w:hideMark/>
          </w:tcPr>
          <w:p w:rsidR="008E5D8C" w:rsidRPr="00EB23CF" w:rsidRDefault="008E5D8C" w:rsidP="008E5D8C">
            <w:pPr>
              <w:rPr>
                <w:rFonts w:ascii="Arial" w:hAnsi="Arial" w:cs="Arial"/>
                <w:sz w:val="15"/>
                <w:szCs w:val="15"/>
              </w:rPr>
            </w:pPr>
            <w:r>
              <w:rPr>
                <w:rFonts w:ascii="Arial" w:hAnsi="Arial" w:cs="Arial"/>
                <w:sz w:val="15"/>
                <w:szCs w:val="15"/>
              </w:rPr>
              <w:t>Registros Internos Coordinación Administrativa.</w:t>
            </w:r>
          </w:p>
        </w:tc>
        <w:tc>
          <w:tcPr>
            <w:tcW w:w="2693" w:type="dxa"/>
            <w:gridSpan w:val="2"/>
            <w:hideMark/>
          </w:tcPr>
          <w:p w:rsidR="008E5D8C" w:rsidRPr="00EB23CF" w:rsidRDefault="008E5D8C" w:rsidP="008E5D8C">
            <w:pPr>
              <w:rPr>
                <w:rFonts w:ascii="Arial" w:hAnsi="Arial" w:cs="Arial"/>
                <w:sz w:val="15"/>
                <w:szCs w:val="15"/>
              </w:rPr>
            </w:pPr>
          </w:p>
        </w:tc>
      </w:tr>
    </w:tbl>
    <w:p w:rsidR="00FD131C" w:rsidRDefault="00FD131C">
      <w:pPr>
        <w:rPr>
          <w:rFonts w:ascii="Arial" w:hAnsi="Arial" w:cs="Arial"/>
          <w:sz w:val="15"/>
          <w:szCs w:val="15"/>
        </w:rPr>
      </w:pPr>
    </w:p>
    <w:p w:rsidR="00EB23CF" w:rsidRDefault="00EB23CF">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4B2672" w:rsidRDefault="004B2672">
      <w:pPr>
        <w:rPr>
          <w:rFonts w:ascii="Arial" w:hAnsi="Arial" w:cs="Arial"/>
          <w:sz w:val="15"/>
          <w:szCs w:val="15"/>
        </w:rPr>
      </w:pPr>
    </w:p>
    <w:p w:rsidR="00EB23CF" w:rsidRDefault="00EB23CF">
      <w:pPr>
        <w:rPr>
          <w:rFonts w:ascii="Arial" w:hAnsi="Arial" w:cs="Arial"/>
          <w:sz w:val="15"/>
          <w:szCs w:val="15"/>
        </w:rPr>
      </w:pPr>
    </w:p>
    <w:tbl>
      <w:tblPr>
        <w:tblStyle w:val="TableGrid"/>
        <w:tblW w:w="1204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8784"/>
      </w:tblGrid>
      <w:tr w:rsidR="00EB23CF" w:rsidRPr="00000049" w:rsidTr="00E26897">
        <w:tc>
          <w:tcPr>
            <w:tcW w:w="3265" w:type="dxa"/>
          </w:tcPr>
          <w:p w:rsidR="00EB23CF" w:rsidRPr="00000049" w:rsidRDefault="00E07141" w:rsidP="00AD3E77">
            <w:pPr>
              <w:rPr>
                <w:b/>
              </w:rPr>
            </w:pPr>
            <w:r>
              <w:rPr>
                <w:rFonts w:ascii="Arial" w:eastAsia="Times New Roman" w:hAnsi="Arial" w:cs="Arial"/>
                <w:b/>
                <w:sz w:val="17"/>
                <w:szCs w:val="17"/>
              </w:rPr>
              <w:t>PROGRAMA PRESUPUESTARIO:</w:t>
            </w:r>
          </w:p>
        </w:tc>
        <w:tc>
          <w:tcPr>
            <w:tcW w:w="8784" w:type="dxa"/>
          </w:tcPr>
          <w:p w:rsidR="00EB23CF" w:rsidRPr="004140CE" w:rsidRDefault="008A1C3E" w:rsidP="00AD3E77">
            <w:pPr>
              <w:rPr>
                <w:b/>
              </w:rPr>
            </w:pPr>
            <w:r w:rsidRPr="008A1C3E">
              <w:rPr>
                <w:rFonts w:ascii="Arial" w:eastAsia="Times New Roman" w:hAnsi="Arial" w:cs="Arial"/>
                <w:b/>
                <w:sz w:val="17"/>
                <w:szCs w:val="17"/>
              </w:rPr>
              <w:t>79-COMPROMISO CON LA SALVAGUARDA DE LA POBLACIÓN EN MATERIA DE PROTECCIÓN CIVIL</w:t>
            </w:r>
          </w:p>
        </w:tc>
      </w:tr>
      <w:tr w:rsidR="00EB23CF" w:rsidRPr="00000049" w:rsidTr="00E26897">
        <w:tc>
          <w:tcPr>
            <w:tcW w:w="3265" w:type="dxa"/>
          </w:tcPr>
          <w:p w:rsidR="00EB23CF" w:rsidRPr="00000049" w:rsidRDefault="00EB23CF" w:rsidP="00AD3E77">
            <w:pPr>
              <w:rPr>
                <w:b/>
              </w:rPr>
            </w:pPr>
            <w:r w:rsidRPr="00000049">
              <w:rPr>
                <w:rFonts w:ascii="Arial" w:eastAsia="Times New Roman" w:hAnsi="Arial" w:cs="Arial"/>
                <w:b/>
                <w:sz w:val="17"/>
                <w:szCs w:val="17"/>
              </w:rPr>
              <w:t>CLASIFICACIÓN PROGRAMÁTICA:</w:t>
            </w:r>
          </w:p>
        </w:tc>
        <w:tc>
          <w:tcPr>
            <w:tcW w:w="8784" w:type="dxa"/>
          </w:tcPr>
          <w:p w:rsidR="00EB23CF" w:rsidRPr="004140CE" w:rsidRDefault="00EB23CF" w:rsidP="00AD3E77">
            <w:pPr>
              <w:rPr>
                <w:b/>
              </w:rPr>
            </w:pPr>
            <w:r w:rsidRPr="004140CE">
              <w:rPr>
                <w:rFonts w:ascii="Arial" w:eastAsia="Times New Roman" w:hAnsi="Arial" w:cs="Arial"/>
                <w:b/>
                <w:sz w:val="17"/>
                <w:szCs w:val="17"/>
              </w:rPr>
              <w:t>E-PRESTACIÓN DE SERVICIOS PÚBLICOS</w:t>
            </w:r>
          </w:p>
        </w:tc>
      </w:tr>
      <w:tr w:rsidR="00EB23CF" w:rsidRPr="00000049" w:rsidTr="00E26897">
        <w:tc>
          <w:tcPr>
            <w:tcW w:w="3265" w:type="dxa"/>
          </w:tcPr>
          <w:p w:rsidR="00EB23CF"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8784" w:type="dxa"/>
          </w:tcPr>
          <w:p w:rsidR="00EB23CF" w:rsidRPr="004140CE" w:rsidRDefault="00EB23CF" w:rsidP="00AD3E77">
            <w:pPr>
              <w:rPr>
                <w:b/>
              </w:rPr>
            </w:pPr>
            <w:r w:rsidRPr="004140CE">
              <w:rPr>
                <w:rFonts w:ascii="Arial" w:eastAsia="Times New Roman" w:hAnsi="Arial" w:cs="Arial"/>
                <w:b/>
                <w:sz w:val="17"/>
                <w:szCs w:val="17"/>
              </w:rPr>
              <w:t>44801 - UNIDAD ESTATAL DE PROTECCIÓN CIVIL</w:t>
            </w:r>
          </w:p>
        </w:tc>
      </w:tr>
      <w:tr w:rsidR="00EB23CF" w:rsidRPr="00000049" w:rsidTr="00E26897">
        <w:tc>
          <w:tcPr>
            <w:tcW w:w="3265" w:type="dxa"/>
          </w:tcPr>
          <w:p w:rsidR="00EB23CF" w:rsidRPr="00000049" w:rsidRDefault="00EB23CF" w:rsidP="00AD3E77">
            <w:pPr>
              <w:rPr>
                <w:b/>
              </w:rPr>
            </w:pPr>
            <w:r w:rsidRPr="00000049">
              <w:rPr>
                <w:rFonts w:ascii="Arial" w:eastAsia="Times New Roman" w:hAnsi="Arial" w:cs="Arial"/>
                <w:b/>
                <w:sz w:val="17"/>
                <w:szCs w:val="17"/>
              </w:rPr>
              <w:t>EJE DE LA POLÍTICA PÚBLICA:</w:t>
            </w:r>
          </w:p>
        </w:tc>
        <w:tc>
          <w:tcPr>
            <w:tcW w:w="8784" w:type="dxa"/>
          </w:tcPr>
          <w:p w:rsidR="00EB23CF" w:rsidRPr="004140CE" w:rsidRDefault="00EB23CF" w:rsidP="00AD3E77">
            <w:pPr>
              <w:rPr>
                <w:b/>
              </w:rPr>
            </w:pPr>
            <w:r w:rsidRPr="004140CE">
              <w:rPr>
                <w:rFonts w:ascii="Arial" w:eastAsia="Times New Roman" w:hAnsi="Arial" w:cs="Arial"/>
                <w:b/>
                <w:sz w:val="17"/>
                <w:szCs w:val="17"/>
              </w:rPr>
              <w:t>3 - COLIMA SEGURO</w:t>
            </w:r>
          </w:p>
        </w:tc>
      </w:tr>
    </w:tbl>
    <w:p w:rsidR="00EB23CF" w:rsidRDefault="00EB23CF">
      <w:pPr>
        <w:rPr>
          <w:rFonts w:ascii="Arial" w:hAnsi="Arial" w:cs="Arial"/>
          <w:sz w:val="15"/>
          <w:szCs w:val="15"/>
        </w:rPr>
      </w:pPr>
    </w:p>
    <w:tbl>
      <w:tblPr>
        <w:tblStyle w:val="TableGrid"/>
        <w:tblW w:w="13603" w:type="dxa"/>
        <w:tblLook w:val="04A0" w:firstRow="1" w:lastRow="0" w:firstColumn="1" w:lastColumn="0" w:noHBand="0" w:noVBand="1"/>
      </w:tblPr>
      <w:tblGrid>
        <w:gridCol w:w="1261"/>
        <w:gridCol w:w="861"/>
        <w:gridCol w:w="3118"/>
        <w:gridCol w:w="2977"/>
        <w:gridCol w:w="2693"/>
        <w:gridCol w:w="2693"/>
      </w:tblGrid>
      <w:tr w:rsidR="00E37154" w:rsidRPr="00217204" w:rsidTr="00784147">
        <w:tc>
          <w:tcPr>
            <w:tcW w:w="0" w:type="auto"/>
            <w:hideMark/>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Nivel</w:t>
            </w:r>
          </w:p>
        </w:tc>
        <w:tc>
          <w:tcPr>
            <w:tcW w:w="861" w:type="dxa"/>
            <w:hideMark/>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Clave</w:t>
            </w:r>
          </w:p>
        </w:tc>
        <w:tc>
          <w:tcPr>
            <w:tcW w:w="3118" w:type="dxa"/>
            <w:hideMark/>
          </w:tcPr>
          <w:p w:rsidR="00E37154" w:rsidRPr="00217204" w:rsidRDefault="00E37154" w:rsidP="00E37154">
            <w:pPr>
              <w:jc w:val="center"/>
              <w:rPr>
                <w:rFonts w:ascii="Arial" w:eastAsia="Times New Roman" w:hAnsi="Arial" w:cs="Arial"/>
                <w:bCs/>
                <w:sz w:val="15"/>
                <w:szCs w:val="15"/>
              </w:rPr>
            </w:pPr>
            <w:r w:rsidRPr="00217204">
              <w:rPr>
                <w:rFonts w:ascii="Arial" w:eastAsia="Times New Roman" w:hAnsi="Arial" w:cs="Arial"/>
                <w:bCs/>
                <w:sz w:val="15"/>
                <w:szCs w:val="15"/>
              </w:rPr>
              <w:t>Objetivo</w:t>
            </w:r>
          </w:p>
        </w:tc>
        <w:tc>
          <w:tcPr>
            <w:tcW w:w="2977" w:type="dxa"/>
            <w:hideMark/>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Indicador</w:t>
            </w:r>
          </w:p>
        </w:tc>
        <w:tc>
          <w:tcPr>
            <w:tcW w:w="2693" w:type="dxa"/>
            <w:hideMark/>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Medio de verificación</w:t>
            </w:r>
          </w:p>
        </w:tc>
        <w:tc>
          <w:tcPr>
            <w:tcW w:w="2693" w:type="dxa"/>
            <w:hideMark/>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Supuesto</w:t>
            </w:r>
          </w:p>
        </w:tc>
      </w:tr>
      <w:tr w:rsidR="00784147" w:rsidRPr="00217204" w:rsidTr="00784147">
        <w:tc>
          <w:tcPr>
            <w:tcW w:w="0" w:type="auto"/>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Fin</w:t>
            </w:r>
          </w:p>
        </w:tc>
        <w:tc>
          <w:tcPr>
            <w:tcW w:w="861" w:type="dxa"/>
            <w:hideMark/>
          </w:tcPr>
          <w:p w:rsidR="00784147" w:rsidRPr="00217204" w:rsidRDefault="00784147" w:rsidP="00AD3E77">
            <w:pPr>
              <w:rPr>
                <w:rFonts w:ascii="Arial" w:eastAsia="Times New Roman" w:hAnsi="Arial" w:cs="Arial"/>
                <w:sz w:val="15"/>
                <w:szCs w:val="15"/>
              </w:rPr>
            </w:pPr>
          </w:p>
        </w:tc>
        <w:tc>
          <w:tcPr>
            <w:tcW w:w="3118" w:type="dxa"/>
            <w:hideMark/>
          </w:tcPr>
          <w:p w:rsidR="00784147" w:rsidRPr="00217204" w:rsidRDefault="00784147" w:rsidP="00AD3E77">
            <w:pPr>
              <w:rPr>
                <w:rFonts w:ascii="Arial" w:eastAsia="Times New Roman" w:hAnsi="Arial" w:cs="Arial"/>
                <w:b/>
                <w:sz w:val="15"/>
                <w:szCs w:val="15"/>
              </w:rPr>
            </w:pPr>
            <w:r w:rsidRPr="00217204">
              <w:rPr>
                <w:rStyle w:val="Strong"/>
                <w:rFonts w:ascii="Arial" w:eastAsia="Times New Roman" w:hAnsi="Arial" w:cs="Arial"/>
                <w:b w:val="0"/>
                <w:sz w:val="15"/>
                <w:szCs w:val="15"/>
              </w:rPr>
              <w:t>Contribuir a coordinar todas las acciones públicas a favor de la protección civil, así como promover, apoyar, fomentar, vigilar y evaluar estrategias y programas que se deriven en una gestión integral de riesgos de conformidad con los principios, objetivos y disposiciones contenidas en la Ley Estatal de Protección Civil.</w:t>
            </w:r>
          </w:p>
        </w:tc>
        <w:tc>
          <w:tcPr>
            <w:tcW w:w="2977" w:type="dxa"/>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Porcentaje de acciones realizadas en materia de protección civil para atención a la población</w:t>
            </w:r>
            <w:r w:rsidR="008107DD" w:rsidRPr="00217204">
              <w:rPr>
                <w:rFonts w:ascii="Arial" w:eastAsia="Times New Roman" w:hAnsi="Arial" w:cs="Arial"/>
                <w:sz w:val="15"/>
                <w:szCs w:val="15"/>
              </w:rPr>
              <w:t>.</w:t>
            </w:r>
          </w:p>
        </w:tc>
        <w:tc>
          <w:tcPr>
            <w:tcW w:w="2693" w:type="dxa"/>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Informes y reportes de la Unidad Estatal de Protección Civil</w:t>
            </w:r>
            <w:r w:rsidR="008107DD" w:rsidRPr="00217204">
              <w:rPr>
                <w:rFonts w:ascii="Arial" w:eastAsia="Times New Roman" w:hAnsi="Arial" w:cs="Arial"/>
                <w:sz w:val="15"/>
                <w:szCs w:val="15"/>
              </w:rPr>
              <w:t>.</w:t>
            </w:r>
          </w:p>
        </w:tc>
        <w:tc>
          <w:tcPr>
            <w:tcW w:w="2693" w:type="dxa"/>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Se cuenta con los recursos humanos y materiales que permiten fomentar e incrementar la cultura de la autoprotección en el Estado de Colima</w:t>
            </w:r>
            <w:r w:rsidR="008107DD" w:rsidRPr="00217204">
              <w:rPr>
                <w:rFonts w:ascii="Arial" w:eastAsia="Times New Roman" w:hAnsi="Arial" w:cs="Arial"/>
                <w:sz w:val="15"/>
                <w:szCs w:val="15"/>
              </w:rPr>
              <w:t>.</w:t>
            </w:r>
          </w:p>
        </w:tc>
      </w:tr>
      <w:tr w:rsidR="00784147" w:rsidRPr="00217204" w:rsidTr="00784147">
        <w:tc>
          <w:tcPr>
            <w:tcW w:w="0" w:type="auto"/>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Propósito</w:t>
            </w:r>
          </w:p>
        </w:tc>
        <w:tc>
          <w:tcPr>
            <w:tcW w:w="861" w:type="dxa"/>
            <w:hideMark/>
          </w:tcPr>
          <w:p w:rsidR="00784147" w:rsidRPr="00217204" w:rsidRDefault="00784147" w:rsidP="00AD3E77">
            <w:pPr>
              <w:rPr>
                <w:rFonts w:ascii="Arial" w:eastAsia="Times New Roman" w:hAnsi="Arial" w:cs="Arial"/>
                <w:sz w:val="15"/>
                <w:szCs w:val="15"/>
              </w:rPr>
            </w:pPr>
          </w:p>
        </w:tc>
        <w:tc>
          <w:tcPr>
            <w:tcW w:w="3118" w:type="dxa"/>
            <w:hideMark/>
          </w:tcPr>
          <w:p w:rsidR="00784147" w:rsidRPr="00217204" w:rsidRDefault="00784147" w:rsidP="00AD3E77">
            <w:pPr>
              <w:rPr>
                <w:rFonts w:ascii="Arial" w:eastAsia="Times New Roman" w:hAnsi="Arial" w:cs="Arial"/>
                <w:b/>
                <w:sz w:val="15"/>
                <w:szCs w:val="15"/>
              </w:rPr>
            </w:pPr>
            <w:r w:rsidRPr="00217204">
              <w:rPr>
                <w:rStyle w:val="Strong"/>
                <w:rFonts w:ascii="Arial" w:eastAsia="Times New Roman" w:hAnsi="Arial" w:cs="Arial"/>
                <w:b w:val="0"/>
                <w:sz w:val="15"/>
                <w:szCs w:val="15"/>
              </w:rPr>
              <w:t>Se impulsa la educación y la cultura de la protección civil en la población del Estado de Colima, a efecto de crear conciencia de que la prevención de riesgos es un factor importante, tomando en cuenta las condiciones físicas y climatológicas en la entidad.</w:t>
            </w:r>
          </w:p>
        </w:tc>
        <w:tc>
          <w:tcPr>
            <w:tcW w:w="2977" w:type="dxa"/>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Fomentar en la población la cultura de la autoprotección, creando consciencia de su importancia</w:t>
            </w:r>
            <w:r w:rsidR="008107DD" w:rsidRPr="00217204">
              <w:rPr>
                <w:rFonts w:ascii="Arial" w:eastAsia="Times New Roman" w:hAnsi="Arial" w:cs="Arial"/>
                <w:sz w:val="15"/>
                <w:szCs w:val="15"/>
              </w:rPr>
              <w:t>.</w:t>
            </w:r>
          </w:p>
        </w:tc>
        <w:tc>
          <w:tcPr>
            <w:tcW w:w="2693" w:type="dxa"/>
            <w:hideMark/>
          </w:tcPr>
          <w:p w:rsidR="00784147" w:rsidRPr="00217204" w:rsidRDefault="00784147" w:rsidP="00AD3E77">
            <w:pPr>
              <w:rPr>
                <w:sz w:val="15"/>
                <w:szCs w:val="15"/>
              </w:rPr>
            </w:pPr>
            <w:r w:rsidRPr="00217204">
              <w:rPr>
                <w:rFonts w:ascii="Arial" w:eastAsia="Times New Roman" w:hAnsi="Arial" w:cs="Arial"/>
                <w:sz w:val="15"/>
                <w:szCs w:val="15"/>
              </w:rPr>
              <w:t>Informes y reportes de la Unidad Estatal de Protección Civil</w:t>
            </w:r>
            <w:r w:rsidR="008107DD" w:rsidRPr="00217204">
              <w:rPr>
                <w:rFonts w:ascii="Arial" w:eastAsia="Times New Roman" w:hAnsi="Arial" w:cs="Arial"/>
                <w:sz w:val="15"/>
                <w:szCs w:val="15"/>
              </w:rPr>
              <w:t>.</w:t>
            </w:r>
          </w:p>
        </w:tc>
        <w:tc>
          <w:tcPr>
            <w:tcW w:w="2693" w:type="dxa"/>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Argumentar que el objetivo de la Unidad Estatal de Protección Civil es la salvaguarda de la población ante la presencia de fenómenos perturbadores</w:t>
            </w:r>
            <w:r w:rsidR="008107DD" w:rsidRPr="00217204">
              <w:rPr>
                <w:rFonts w:ascii="Arial" w:eastAsia="Times New Roman" w:hAnsi="Arial" w:cs="Arial"/>
                <w:sz w:val="15"/>
                <w:szCs w:val="15"/>
              </w:rPr>
              <w:t>.</w:t>
            </w:r>
          </w:p>
        </w:tc>
      </w:tr>
      <w:tr w:rsidR="00784147" w:rsidRPr="00217204" w:rsidTr="00784147">
        <w:tc>
          <w:tcPr>
            <w:tcW w:w="0" w:type="auto"/>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Componente</w:t>
            </w:r>
          </w:p>
        </w:tc>
        <w:tc>
          <w:tcPr>
            <w:tcW w:w="861" w:type="dxa"/>
            <w:hideMark/>
          </w:tcPr>
          <w:p w:rsidR="00784147" w:rsidRPr="00217204" w:rsidRDefault="00784147" w:rsidP="00673F6A">
            <w:pPr>
              <w:jc w:val="center"/>
              <w:rPr>
                <w:rFonts w:ascii="Arial" w:eastAsia="Times New Roman" w:hAnsi="Arial" w:cs="Arial"/>
                <w:sz w:val="15"/>
                <w:szCs w:val="15"/>
              </w:rPr>
            </w:pPr>
            <w:r w:rsidRPr="00217204">
              <w:rPr>
                <w:rFonts w:ascii="Arial" w:eastAsia="Times New Roman" w:hAnsi="Arial" w:cs="Arial"/>
                <w:sz w:val="15"/>
                <w:szCs w:val="15"/>
              </w:rPr>
              <w:t>A</w:t>
            </w:r>
          </w:p>
        </w:tc>
        <w:tc>
          <w:tcPr>
            <w:tcW w:w="3118" w:type="dxa"/>
            <w:hideMark/>
          </w:tcPr>
          <w:p w:rsidR="00784147" w:rsidRPr="00217204" w:rsidRDefault="00784147" w:rsidP="00AD3E77">
            <w:pPr>
              <w:rPr>
                <w:rFonts w:ascii="Arial" w:eastAsia="Times New Roman" w:hAnsi="Arial" w:cs="Arial"/>
                <w:b/>
                <w:sz w:val="15"/>
                <w:szCs w:val="15"/>
              </w:rPr>
            </w:pPr>
            <w:r w:rsidRPr="00217204">
              <w:rPr>
                <w:rStyle w:val="Strong"/>
                <w:rFonts w:ascii="Arial" w:eastAsia="Times New Roman" w:hAnsi="Arial" w:cs="Arial"/>
                <w:b w:val="0"/>
                <w:sz w:val="15"/>
                <w:szCs w:val="15"/>
              </w:rPr>
              <w:t>La Unidad Estatal de Protección Civil se coordina eficientemente</w:t>
            </w:r>
            <w:r w:rsidR="008107DD" w:rsidRPr="00217204">
              <w:rPr>
                <w:rStyle w:val="Strong"/>
                <w:rFonts w:ascii="Arial" w:eastAsia="Times New Roman" w:hAnsi="Arial" w:cs="Arial"/>
                <w:b w:val="0"/>
                <w:sz w:val="15"/>
                <w:szCs w:val="15"/>
              </w:rPr>
              <w:t>.</w:t>
            </w:r>
          </w:p>
        </w:tc>
        <w:tc>
          <w:tcPr>
            <w:tcW w:w="2977" w:type="dxa"/>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Porcentaj</w:t>
            </w:r>
            <w:r w:rsidR="008107DD" w:rsidRPr="00217204">
              <w:rPr>
                <w:rFonts w:ascii="Arial" w:eastAsia="Times New Roman" w:hAnsi="Arial" w:cs="Arial"/>
                <w:sz w:val="15"/>
                <w:szCs w:val="15"/>
              </w:rPr>
              <w:t>e de población atendida por la Unidad Estatal de Protección C</w:t>
            </w:r>
            <w:r w:rsidRPr="00217204">
              <w:rPr>
                <w:rFonts w:ascii="Arial" w:eastAsia="Times New Roman" w:hAnsi="Arial" w:cs="Arial"/>
                <w:sz w:val="15"/>
                <w:szCs w:val="15"/>
              </w:rPr>
              <w:t>ivil, mediante cursos de capacitación, planes y programas implementados, y operativos con el fin de fomentar e incrementar la cultura de la prevención y la autoprotección</w:t>
            </w:r>
            <w:r w:rsidR="008107DD" w:rsidRPr="00217204">
              <w:rPr>
                <w:rFonts w:ascii="Arial" w:eastAsia="Times New Roman" w:hAnsi="Arial" w:cs="Arial"/>
                <w:sz w:val="15"/>
                <w:szCs w:val="15"/>
              </w:rPr>
              <w:t>.</w:t>
            </w:r>
          </w:p>
        </w:tc>
        <w:tc>
          <w:tcPr>
            <w:tcW w:w="2693" w:type="dxa"/>
            <w:hideMark/>
          </w:tcPr>
          <w:p w:rsidR="00784147" w:rsidRPr="00217204" w:rsidRDefault="00784147" w:rsidP="00AD3E77">
            <w:pPr>
              <w:rPr>
                <w:sz w:val="15"/>
                <w:szCs w:val="15"/>
              </w:rPr>
            </w:pPr>
            <w:r w:rsidRPr="00217204">
              <w:rPr>
                <w:rFonts w:ascii="Arial" w:eastAsia="Times New Roman" w:hAnsi="Arial" w:cs="Arial"/>
                <w:sz w:val="15"/>
                <w:szCs w:val="15"/>
              </w:rPr>
              <w:t>Informes y reportes de la Unidad Estatal de Protección Civil</w:t>
            </w:r>
            <w:r w:rsidR="008107DD" w:rsidRPr="00217204">
              <w:rPr>
                <w:rFonts w:ascii="Arial" w:eastAsia="Times New Roman" w:hAnsi="Arial" w:cs="Arial"/>
                <w:sz w:val="15"/>
                <w:szCs w:val="15"/>
              </w:rPr>
              <w:t>.</w:t>
            </w:r>
          </w:p>
        </w:tc>
        <w:tc>
          <w:tcPr>
            <w:tcW w:w="2693" w:type="dxa"/>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Se cuenta con el apoyo de los tres órdenes de gobierno, instituciones y sociedad civil.</w:t>
            </w:r>
          </w:p>
        </w:tc>
      </w:tr>
      <w:tr w:rsidR="00784147" w:rsidRPr="00217204" w:rsidTr="00784147">
        <w:tc>
          <w:tcPr>
            <w:tcW w:w="0" w:type="auto"/>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61" w:type="dxa"/>
            <w:hideMark/>
          </w:tcPr>
          <w:p w:rsidR="00784147" w:rsidRPr="00217204" w:rsidRDefault="00784147" w:rsidP="00673F6A">
            <w:pPr>
              <w:jc w:val="center"/>
              <w:rPr>
                <w:rFonts w:ascii="Arial" w:eastAsia="Times New Roman" w:hAnsi="Arial" w:cs="Arial"/>
                <w:sz w:val="15"/>
                <w:szCs w:val="15"/>
              </w:rPr>
            </w:pPr>
            <w:r w:rsidRPr="00217204">
              <w:rPr>
                <w:rFonts w:ascii="Arial" w:eastAsia="Times New Roman" w:hAnsi="Arial" w:cs="Arial"/>
                <w:sz w:val="15"/>
                <w:szCs w:val="15"/>
              </w:rPr>
              <w:t>01</w:t>
            </w:r>
          </w:p>
        </w:tc>
        <w:tc>
          <w:tcPr>
            <w:tcW w:w="3118" w:type="dxa"/>
            <w:hideMark/>
          </w:tcPr>
          <w:p w:rsidR="00784147" w:rsidRPr="00217204" w:rsidRDefault="00784147" w:rsidP="00AD3E77">
            <w:pPr>
              <w:rPr>
                <w:rFonts w:ascii="Arial" w:eastAsia="Times New Roman" w:hAnsi="Arial" w:cs="Arial"/>
                <w:b/>
                <w:sz w:val="15"/>
                <w:szCs w:val="15"/>
              </w:rPr>
            </w:pPr>
            <w:r w:rsidRPr="00217204">
              <w:rPr>
                <w:rStyle w:val="Strong"/>
                <w:rFonts w:ascii="Arial" w:eastAsia="Times New Roman" w:hAnsi="Arial" w:cs="Arial"/>
                <w:b w:val="0"/>
                <w:sz w:val="15"/>
                <w:szCs w:val="15"/>
              </w:rPr>
              <w:t>Contribuir a la infraestructura y equipamiento de la Unidad Estatal de Protección Civil.</w:t>
            </w:r>
          </w:p>
        </w:tc>
        <w:tc>
          <w:tcPr>
            <w:tcW w:w="2977" w:type="dxa"/>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 xml:space="preserve">Porcentaje de equipamiento e infraestructura adquiridos para incrementar, modernizar y </w:t>
            </w:r>
            <w:proofErr w:type="spellStart"/>
            <w:r w:rsidRPr="00217204">
              <w:rPr>
                <w:rFonts w:ascii="Arial" w:eastAsia="Times New Roman" w:hAnsi="Arial" w:cs="Arial"/>
                <w:sz w:val="15"/>
                <w:szCs w:val="15"/>
              </w:rPr>
              <w:t>ef</w:t>
            </w:r>
            <w:r w:rsidR="008107DD" w:rsidRPr="00217204">
              <w:rPr>
                <w:rFonts w:ascii="Arial" w:eastAsia="Times New Roman" w:hAnsi="Arial" w:cs="Arial"/>
                <w:sz w:val="15"/>
                <w:szCs w:val="15"/>
              </w:rPr>
              <w:t>icientar</w:t>
            </w:r>
            <w:proofErr w:type="spellEnd"/>
            <w:r w:rsidR="008107DD" w:rsidRPr="00217204">
              <w:rPr>
                <w:rFonts w:ascii="Arial" w:eastAsia="Times New Roman" w:hAnsi="Arial" w:cs="Arial"/>
                <w:sz w:val="15"/>
                <w:szCs w:val="15"/>
              </w:rPr>
              <w:t xml:space="preserve"> la respuesta de la Unidad Estatal de Protección C</w:t>
            </w:r>
            <w:r w:rsidRPr="00217204">
              <w:rPr>
                <w:rFonts w:ascii="Arial" w:eastAsia="Times New Roman" w:hAnsi="Arial" w:cs="Arial"/>
                <w:sz w:val="15"/>
                <w:szCs w:val="15"/>
              </w:rPr>
              <w:t>ivil a la población en caso de emergencias</w:t>
            </w:r>
            <w:r w:rsidR="008107DD" w:rsidRPr="00217204">
              <w:rPr>
                <w:rFonts w:ascii="Arial" w:eastAsia="Times New Roman" w:hAnsi="Arial" w:cs="Arial"/>
                <w:sz w:val="15"/>
                <w:szCs w:val="15"/>
              </w:rPr>
              <w:t>.</w:t>
            </w:r>
          </w:p>
        </w:tc>
        <w:tc>
          <w:tcPr>
            <w:tcW w:w="2693" w:type="dxa"/>
            <w:hideMark/>
          </w:tcPr>
          <w:p w:rsidR="00784147" w:rsidRPr="00217204" w:rsidRDefault="00784147" w:rsidP="00AD3E77">
            <w:pPr>
              <w:rPr>
                <w:sz w:val="15"/>
                <w:szCs w:val="15"/>
              </w:rPr>
            </w:pPr>
            <w:r w:rsidRPr="00217204">
              <w:rPr>
                <w:rFonts w:ascii="Arial" w:eastAsia="Times New Roman" w:hAnsi="Arial" w:cs="Arial"/>
                <w:sz w:val="15"/>
                <w:szCs w:val="15"/>
              </w:rPr>
              <w:t>Informes y reportes de la Unidad Estatal de Protección Civil</w:t>
            </w:r>
            <w:r w:rsidR="008107DD" w:rsidRPr="00217204">
              <w:rPr>
                <w:rFonts w:ascii="Arial" w:eastAsia="Times New Roman" w:hAnsi="Arial" w:cs="Arial"/>
                <w:sz w:val="15"/>
                <w:szCs w:val="15"/>
              </w:rPr>
              <w:t>.</w:t>
            </w:r>
          </w:p>
        </w:tc>
        <w:tc>
          <w:tcPr>
            <w:tcW w:w="2693" w:type="dxa"/>
            <w:hideMark/>
          </w:tcPr>
          <w:p w:rsidR="00784147" w:rsidRPr="00217204" w:rsidRDefault="00784147" w:rsidP="00AD3E77">
            <w:pPr>
              <w:rPr>
                <w:rFonts w:ascii="Arial" w:eastAsia="Times New Roman" w:hAnsi="Arial" w:cs="Arial"/>
                <w:sz w:val="15"/>
                <w:szCs w:val="15"/>
              </w:rPr>
            </w:pPr>
            <w:r w:rsidRPr="00217204">
              <w:rPr>
                <w:rFonts w:ascii="Arial" w:eastAsia="Times New Roman" w:hAnsi="Arial" w:cs="Arial"/>
                <w:sz w:val="15"/>
                <w:szCs w:val="15"/>
              </w:rPr>
              <w:t>Se cuenta con el apoyo de los tres órdenes de gobierno, instituciones y sociedad civil.</w:t>
            </w:r>
          </w:p>
        </w:tc>
      </w:tr>
    </w:tbl>
    <w:p w:rsidR="00784147" w:rsidRDefault="00784147">
      <w:r>
        <w:br w:type="page"/>
      </w:r>
    </w:p>
    <w:tbl>
      <w:tblPr>
        <w:tblStyle w:val="TableGrid"/>
        <w:tblW w:w="14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861"/>
        <w:gridCol w:w="2257"/>
        <w:gridCol w:w="861"/>
        <w:gridCol w:w="2977"/>
        <w:gridCol w:w="2693"/>
        <w:gridCol w:w="2126"/>
        <w:gridCol w:w="1002"/>
      </w:tblGrid>
      <w:tr w:rsidR="00784147" w:rsidRPr="00000049" w:rsidTr="00E26897">
        <w:trPr>
          <w:gridBefore w:val="1"/>
          <w:gridAfter w:val="1"/>
          <w:wAfter w:w="1002" w:type="dxa"/>
        </w:trPr>
        <w:tc>
          <w:tcPr>
            <w:tcW w:w="3118" w:type="dxa"/>
            <w:gridSpan w:val="2"/>
          </w:tcPr>
          <w:p w:rsidR="00784147" w:rsidRPr="00000049" w:rsidRDefault="00E07141" w:rsidP="00AD3E77">
            <w:pPr>
              <w:rPr>
                <w:b/>
              </w:rPr>
            </w:pPr>
            <w:r>
              <w:rPr>
                <w:rFonts w:ascii="Arial" w:eastAsia="Times New Roman" w:hAnsi="Arial" w:cs="Arial"/>
                <w:b/>
                <w:sz w:val="17"/>
                <w:szCs w:val="17"/>
              </w:rPr>
              <w:lastRenderedPageBreak/>
              <w:t>PROGRAMA PRESUPUESTARIO:</w:t>
            </w:r>
          </w:p>
        </w:tc>
        <w:tc>
          <w:tcPr>
            <w:tcW w:w="8657" w:type="dxa"/>
            <w:gridSpan w:val="4"/>
          </w:tcPr>
          <w:p w:rsidR="00784147" w:rsidRPr="004140CE" w:rsidRDefault="00E26897" w:rsidP="00AD3E77">
            <w:pPr>
              <w:rPr>
                <w:b/>
              </w:rPr>
            </w:pPr>
            <w:r w:rsidRPr="00E26897">
              <w:rPr>
                <w:rFonts w:ascii="Arial" w:eastAsia="Times New Roman" w:hAnsi="Arial" w:cs="Arial"/>
                <w:b/>
                <w:sz w:val="17"/>
                <w:szCs w:val="17"/>
              </w:rPr>
              <w:t>79-COMPROMISO CON LA SALVAGUARDA DE LA POBLACIÓN EN MATERIA DE PROTECCIÓN CIVIL</w:t>
            </w:r>
          </w:p>
        </w:tc>
      </w:tr>
      <w:tr w:rsidR="00784147" w:rsidRPr="00000049" w:rsidTr="00E26897">
        <w:trPr>
          <w:gridBefore w:val="1"/>
          <w:gridAfter w:val="1"/>
          <w:wAfter w:w="1002" w:type="dxa"/>
        </w:trPr>
        <w:tc>
          <w:tcPr>
            <w:tcW w:w="3118" w:type="dxa"/>
            <w:gridSpan w:val="2"/>
          </w:tcPr>
          <w:p w:rsidR="00784147" w:rsidRPr="00000049" w:rsidRDefault="00784147" w:rsidP="00AD3E77">
            <w:pPr>
              <w:rPr>
                <w:b/>
              </w:rPr>
            </w:pPr>
            <w:r w:rsidRPr="00000049">
              <w:rPr>
                <w:rFonts w:ascii="Arial" w:eastAsia="Times New Roman" w:hAnsi="Arial" w:cs="Arial"/>
                <w:b/>
                <w:sz w:val="17"/>
                <w:szCs w:val="17"/>
              </w:rPr>
              <w:t>CLASIFICACIÓN PROGRAMÁTICA:</w:t>
            </w:r>
          </w:p>
        </w:tc>
        <w:tc>
          <w:tcPr>
            <w:tcW w:w="8657" w:type="dxa"/>
            <w:gridSpan w:val="4"/>
          </w:tcPr>
          <w:p w:rsidR="00784147" w:rsidRPr="004140CE" w:rsidRDefault="00784147" w:rsidP="00AD3E77">
            <w:pPr>
              <w:rPr>
                <w:b/>
              </w:rPr>
            </w:pPr>
            <w:r w:rsidRPr="004140CE">
              <w:rPr>
                <w:rFonts w:ascii="Arial" w:eastAsia="Times New Roman" w:hAnsi="Arial" w:cs="Arial"/>
                <w:b/>
                <w:sz w:val="17"/>
                <w:szCs w:val="17"/>
              </w:rPr>
              <w:t>E-PRESTACIÓN DE SERVICIOS PÚBLICOS</w:t>
            </w:r>
          </w:p>
        </w:tc>
      </w:tr>
      <w:tr w:rsidR="00784147" w:rsidRPr="00000049" w:rsidTr="00E26897">
        <w:trPr>
          <w:gridBefore w:val="1"/>
          <w:gridAfter w:val="1"/>
          <w:wAfter w:w="1002" w:type="dxa"/>
        </w:trPr>
        <w:tc>
          <w:tcPr>
            <w:tcW w:w="3118" w:type="dxa"/>
            <w:gridSpan w:val="2"/>
          </w:tcPr>
          <w:p w:rsidR="00784147"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8657" w:type="dxa"/>
            <w:gridSpan w:val="4"/>
          </w:tcPr>
          <w:p w:rsidR="00784147" w:rsidRPr="004140CE" w:rsidRDefault="00784147" w:rsidP="00AD3E77">
            <w:pPr>
              <w:rPr>
                <w:b/>
              </w:rPr>
            </w:pPr>
            <w:r w:rsidRPr="004140CE">
              <w:rPr>
                <w:rFonts w:ascii="Arial" w:eastAsia="Times New Roman" w:hAnsi="Arial" w:cs="Arial"/>
                <w:b/>
                <w:sz w:val="17"/>
                <w:szCs w:val="17"/>
              </w:rPr>
              <w:t>44801 - UNIDAD ESTATAL DE PROTECCIÓN CIVIL</w:t>
            </w:r>
          </w:p>
        </w:tc>
      </w:tr>
      <w:tr w:rsidR="00784147" w:rsidRPr="00000049" w:rsidTr="00E26897">
        <w:trPr>
          <w:gridBefore w:val="1"/>
          <w:gridAfter w:val="1"/>
          <w:wAfter w:w="1002" w:type="dxa"/>
        </w:trPr>
        <w:tc>
          <w:tcPr>
            <w:tcW w:w="3118" w:type="dxa"/>
            <w:gridSpan w:val="2"/>
          </w:tcPr>
          <w:p w:rsidR="00784147" w:rsidRPr="00000049" w:rsidRDefault="00784147" w:rsidP="00AD3E77">
            <w:pPr>
              <w:rPr>
                <w:b/>
              </w:rPr>
            </w:pPr>
            <w:r w:rsidRPr="00000049">
              <w:rPr>
                <w:rFonts w:ascii="Arial" w:eastAsia="Times New Roman" w:hAnsi="Arial" w:cs="Arial"/>
                <w:b/>
                <w:sz w:val="17"/>
                <w:szCs w:val="17"/>
              </w:rPr>
              <w:t>EJE DE LA POLÍTICA PÚBLICA:</w:t>
            </w:r>
          </w:p>
        </w:tc>
        <w:tc>
          <w:tcPr>
            <w:tcW w:w="8657" w:type="dxa"/>
            <w:gridSpan w:val="4"/>
          </w:tcPr>
          <w:p w:rsidR="00784147" w:rsidRPr="004140CE" w:rsidRDefault="00784147" w:rsidP="00AD3E77">
            <w:pPr>
              <w:rPr>
                <w:b/>
              </w:rPr>
            </w:pPr>
            <w:r w:rsidRPr="004140CE">
              <w:rPr>
                <w:rFonts w:ascii="Arial" w:eastAsia="Times New Roman" w:hAnsi="Arial" w:cs="Arial"/>
                <w:b/>
                <w:sz w:val="17"/>
                <w:szCs w:val="17"/>
              </w:rPr>
              <w:t>3 - COLIMA SEGURO</w:t>
            </w:r>
          </w:p>
        </w:tc>
      </w:tr>
      <w:tr w:rsidR="00784147" w:rsidRPr="00000049" w:rsidTr="00E26897">
        <w:trPr>
          <w:gridBefore w:val="1"/>
          <w:gridAfter w:val="1"/>
          <w:wAfter w:w="1002" w:type="dxa"/>
        </w:trPr>
        <w:tc>
          <w:tcPr>
            <w:tcW w:w="3118" w:type="dxa"/>
            <w:gridSpan w:val="2"/>
          </w:tcPr>
          <w:p w:rsidR="00784147" w:rsidRDefault="00784147" w:rsidP="00AD3E77">
            <w:pPr>
              <w:rPr>
                <w:rFonts w:ascii="Arial" w:eastAsia="Times New Roman" w:hAnsi="Arial" w:cs="Arial"/>
                <w:b/>
                <w:sz w:val="17"/>
                <w:szCs w:val="17"/>
              </w:rPr>
            </w:pPr>
          </w:p>
          <w:p w:rsidR="00784147" w:rsidRPr="00000049" w:rsidRDefault="00784147" w:rsidP="00AD3E77">
            <w:pPr>
              <w:rPr>
                <w:rFonts w:ascii="Arial" w:eastAsia="Times New Roman" w:hAnsi="Arial" w:cs="Arial"/>
                <w:b/>
                <w:sz w:val="17"/>
                <w:szCs w:val="17"/>
              </w:rPr>
            </w:pPr>
          </w:p>
        </w:tc>
        <w:tc>
          <w:tcPr>
            <w:tcW w:w="8657" w:type="dxa"/>
            <w:gridSpan w:val="4"/>
          </w:tcPr>
          <w:p w:rsidR="00784147" w:rsidRDefault="00784147" w:rsidP="00AD3E77">
            <w:pPr>
              <w:rPr>
                <w:rFonts w:ascii="Arial" w:eastAsia="Times New Roman" w:hAnsi="Arial" w:cs="Arial"/>
                <w:sz w:val="17"/>
                <w:szCs w:val="17"/>
              </w:rPr>
            </w:pPr>
          </w:p>
        </w:tc>
      </w:tr>
      <w:tr w:rsidR="00E37154" w:rsidTr="00E2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Nivel</w:t>
            </w:r>
          </w:p>
        </w:tc>
        <w:tc>
          <w:tcPr>
            <w:tcW w:w="861" w:type="dxa"/>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Clave</w:t>
            </w:r>
          </w:p>
        </w:tc>
        <w:tc>
          <w:tcPr>
            <w:tcW w:w="3118" w:type="dxa"/>
            <w:gridSpan w:val="2"/>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Objetivo</w:t>
            </w:r>
          </w:p>
        </w:tc>
        <w:tc>
          <w:tcPr>
            <w:tcW w:w="2977" w:type="dxa"/>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Indicador</w:t>
            </w:r>
          </w:p>
        </w:tc>
        <w:tc>
          <w:tcPr>
            <w:tcW w:w="2693" w:type="dxa"/>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Medio de verificación</w:t>
            </w:r>
          </w:p>
        </w:tc>
        <w:tc>
          <w:tcPr>
            <w:tcW w:w="3128" w:type="dxa"/>
            <w:gridSpan w:val="2"/>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Supuesto</w:t>
            </w:r>
          </w:p>
        </w:tc>
      </w:tr>
      <w:tr w:rsidR="008D1CDD" w:rsidTr="00E2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61" w:type="dxa"/>
            <w:hideMark/>
          </w:tcPr>
          <w:p w:rsidR="008D1CDD" w:rsidRPr="00217204" w:rsidRDefault="008D1CDD" w:rsidP="00673F6A">
            <w:pPr>
              <w:jc w:val="center"/>
              <w:rPr>
                <w:rFonts w:ascii="Arial" w:eastAsia="Times New Roman" w:hAnsi="Arial" w:cs="Arial"/>
                <w:sz w:val="15"/>
                <w:szCs w:val="15"/>
              </w:rPr>
            </w:pPr>
            <w:r w:rsidRPr="00217204">
              <w:rPr>
                <w:rFonts w:ascii="Arial" w:eastAsia="Times New Roman" w:hAnsi="Arial" w:cs="Arial"/>
                <w:sz w:val="15"/>
                <w:szCs w:val="15"/>
              </w:rPr>
              <w:t>02</w:t>
            </w:r>
          </w:p>
        </w:tc>
        <w:tc>
          <w:tcPr>
            <w:tcW w:w="3118" w:type="dxa"/>
            <w:gridSpan w:val="2"/>
            <w:hideMark/>
          </w:tcPr>
          <w:p w:rsidR="008D1CDD" w:rsidRPr="00217204" w:rsidRDefault="008D1CDD" w:rsidP="00A3230F">
            <w:pPr>
              <w:rPr>
                <w:rFonts w:ascii="Arial" w:eastAsia="Times New Roman" w:hAnsi="Arial" w:cs="Arial"/>
                <w:b/>
                <w:sz w:val="15"/>
                <w:szCs w:val="15"/>
              </w:rPr>
            </w:pPr>
            <w:r w:rsidRPr="00217204">
              <w:rPr>
                <w:rStyle w:val="Strong"/>
                <w:rFonts w:ascii="Arial" w:eastAsia="Times New Roman" w:hAnsi="Arial" w:cs="Arial"/>
                <w:b w:val="0"/>
                <w:sz w:val="15"/>
                <w:szCs w:val="15"/>
              </w:rPr>
              <w:t>Contribuir a fomentar la cultura de la autoprotección en la población del Estado de Colima.</w:t>
            </w:r>
          </w:p>
        </w:tc>
        <w:tc>
          <w:tcPr>
            <w:tcW w:w="2977" w:type="dxa"/>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Porcentaje de personas atendidas con el fin de fomentar la cultura de la prevención y la autoprotección mediante cursos de capacitación y simulacros de evacuación, a dependencias de todos los niveles de gobierno, así como planteles educativos de todo los niveles y empresas del sector privado.</w:t>
            </w:r>
          </w:p>
        </w:tc>
        <w:tc>
          <w:tcPr>
            <w:tcW w:w="2693" w:type="dxa"/>
            <w:hideMark/>
          </w:tcPr>
          <w:p w:rsidR="008D1CDD" w:rsidRPr="00217204" w:rsidRDefault="008D1CDD" w:rsidP="00A3230F">
            <w:pPr>
              <w:rPr>
                <w:sz w:val="15"/>
                <w:szCs w:val="15"/>
              </w:rPr>
            </w:pPr>
            <w:r w:rsidRPr="00217204">
              <w:rPr>
                <w:rFonts w:ascii="Arial" w:eastAsia="Times New Roman" w:hAnsi="Arial" w:cs="Arial"/>
                <w:sz w:val="15"/>
                <w:szCs w:val="15"/>
              </w:rPr>
              <w:t>Informes y reportes de la Unidad Estatal de Protección Civil.</w:t>
            </w:r>
          </w:p>
        </w:tc>
        <w:tc>
          <w:tcPr>
            <w:tcW w:w="3128" w:type="dxa"/>
            <w:gridSpan w:val="2"/>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Se cuenta con el apoyo de los tres órdenes de gobierno, instituciones y sociedad civil.</w:t>
            </w:r>
          </w:p>
        </w:tc>
      </w:tr>
      <w:tr w:rsidR="008D1CDD" w:rsidTr="00E2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8D1CDD" w:rsidRPr="00217204" w:rsidRDefault="008D1CDD" w:rsidP="00A3230F">
            <w:pPr>
              <w:rPr>
                <w:rFonts w:ascii="Arial" w:eastAsia="Times New Roman" w:hAnsi="Arial" w:cs="Arial"/>
                <w:sz w:val="15"/>
                <w:szCs w:val="15"/>
              </w:rPr>
            </w:pPr>
          </w:p>
        </w:tc>
        <w:tc>
          <w:tcPr>
            <w:tcW w:w="861" w:type="dxa"/>
            <w:hideMark/>
          </w:tcPr>
          <w:p w:rsidR="008D1CDD" w:rsidRPr="00217204" w:rsidRDefault="008D1CDD" w:rsidP="00673F6A">
            <w:pPr>
              <w:jc w:val="center"/>
              <w:rPr>
                <w:rFonts w:ascii="Arial" w:eastAsia="Times New Roman" w:hAnsi="Arial" w:cs="Arial"/>
                <w:sz w:val="15"/>
                <w:szCs w:val="15"/>
              </w:rPr>
            </w:pPr>
            <w:r w:rsidRPr="00217204">
              <w:rPr>
                <w:rFonts w:ascii="Arial" w:eastAsia="Times New Roman" w:hAnsi="Arial" w:cs="Arial"/>
                <w:sz w:val="15"/>
                <w:szCs w:val="15"/>
              </w:rPr>
              <w:t>03</w:t>
            </w:r>
          </w:p>
        </w:tc>
        <w:tc>
          <w:tcPr>
            <w:tcW w:w="3118" w:type="dxa"/>
            <w:gridSpan w:val="2"/>
          </w:tcPr>
          <w:p w:rsidR="008D1CDD" w:rsidRPr="00217204" w:rsidRDefault="008D1CDD" w:rsidP="00A3230F">
            <w:pPr>
              <w:rPr>
                <w:rStyle w:val="Strong"/>
                <w:b w:val="0"/>
                <w:sz w:val="15"/>
                <w:szCs w:val="15"/>
              </w:rPr>
            </w:pPr>
            <w:r w:rsidRPr="00217204">
              <w:rPr>
                <w:rStyle w:val="Strong"/>
                <w:rFonts w:ascii="Arial" w:eastAsia="Times New Roman" w:hAnsi="Arial" w:cs="Arial"/>
                <w:b w:val="0"/>
                <w:sz w:val="15"/>
                <w:szCs w:val="15"/>
              </w:rPr>
              <w:t>Contribuir a incrementar la seguridad del Estado de Colima mediante monitoreo, actividad y seguimiento del volcán de fuego, ciclones tropicales y otros fenómenos naturales y/o antropogénicos.</w:t>
            </w:r>
          </w:p>
          <w:p w:rsidR="008D1CDD" w:rsidRPr="00217204" w:rsidRDefault="008D1CDD" w:rsidP="00A3230F">
            <w:pPr>
              <w:rPr>
                <w:rStyle w:val="Strong"/>
                <w:rFonts w:ascii="Arial" w:eastAsia="Times New Roman" w:hAnsi="Arial" w:cs="Arial"/>
                <w:b w:val="0"/>
                <w:sz w:val="15"/>
                <w:szCs w:val="15"/>
              </w:rPr>
            </w:pPr>
          </w:p>
        </w:tc>
        <w:tc>
          <w:tcPr>
            <w:tcW w:w="2977" w:type="dxa"/>
            <w:hideMark/>
          </w:tcPr>
          <w:p w:rsidR="008D1CDD" w:rsidRPr="00217204" w:rsidRDefault="008D1CDD" w:rsidP="00A3230F">
            <w:pPr>
              <w:rPr>
                <w:sz w:val="15"/>
                <w:szCs w:val="15"/>
              </w:rPr>
            </w:pPr>
            <w:r w:rsidRPr="00217204">
              <w:rPr>
                <w:rFonts w:ascii="Arial" w:eastAsia="Times New Roman" w:hAnsi="Arial" w:cs="Arial"/>
                <w:sz w:val="15"/>
                <w:szCs w:val="15"/>
              </w:rPr>
              <w:t>Porcentaje de fenómenos naturales y/o antropogénicos atendidos en el estado de colima.</w:t>
            </w:r>
          </w:p>
        </w:tc>
        <w:tc>
          <w:tcPr>
            <w:tcW w:w="2693" w:type="dxa"/>
            <w:hideMark/>
          </w:tcPr>
          <w:p w:rsidR="008D1CDD" w:rsidRPr="00217204" w:rsidRDefault="008D1CDD" w:rsidP="00A3230F">
            <w:pPr>
              <w:rPr>
                <w:sz w:val="15"/>
                <w:szCs w:val="15"/>
              </w:rPr>
            </w:pPr>
            <w:r w:rsidRPr="00217204">
              <w:rPr>
                <w:rFonts w:ascii="Arial" w:eastAsia="Times New Roman" w:hAnsi="Arial" w:cs="Arial"/>
                <w:sz w:val="15"/>
                <w:szCs w:val="15"/>
              </w:rPr>
              <w:t>Informes y reportes de la Unidad Estatal de Protección Civil.</w:t>
            </w:r>
          </w:p>
        </w:tc>
        <w:tc>
          <w:tcPr>
            <w:tcW w:w="3128" w:type="dxa"/>
            <w:gridSpan w:val="2"/>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Se cuenta con el apoyo de los tres órdenes de gobierno, instituciones y sociedad civil.</w:t>
            </w:r>
          </w:p>
        </w:tc>
      </w:tr>
      <w:tr w:rsidR="008D1CDD" w:rsidTr="00E2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8D1CDD" w:rsidRPr="00217204" w:rsidRDefault="008D1CDD" w:rsidP="00A3230F">
            <w:pPr>
              <w:rPr>
                <w:rFonts w:ascii="Arial" w:eastAsia="Times New Roman" w:hAnsi="Arial" w:cs="Arial"/>
                <w:sz w:val="15"/>
                <w:szCs w:val="15"/>
              </w:rPr>
            </w:pPr>
          </w:p>
        </w:tc>
        <w:tc>
          <w:tcPr>
            <w:tcW w:w="861" w:type="dxa"/>
            <w:hideMark/>
          </w:tcPr>
          <w:p w:rsidR="008D1CDD" w:rsidRPr="00217204" w:rsidRDefault="008D1CDD" w:rsidP="00673F6A">
            <w:pPr>
              <w:jc w:val="center"/>
              <w:rPr>
                <w:rFonts w:ascii="Arial" w:eastAsia="Times New Roman" w:hAnsi="Arial" w:cs="Arial"/>
                <w:sz w:val="15"/>
                <w:szCs w:val="15"/>
              </w:rPr>
            </w:pPr>
            <w:r w:rsidRPr="00217204">
              <w:rPr>
                <w:rFonts w:ascii="Arial" w:eastAsia="Times New Roman" w:hAnsi="Arial" w:cs="Arial"/>
                <w:sz w:val="15"/>
                <w:szCs w:val="15"/>
              </w:rPr>
              <w:t>04</w:t>
            </w:r>
          </w:p>
        </w:tc>
        <w:tc>
          <w:tcPr>
            <w:tcW w:w="3118" w:type="dxa"/>
            <w:gridSpan w:val="2"/>
            <w:hideMark/>
          </w:tcPr>
          <w:p w:rsidR="008D1CDD" w:rsidRPr="00217204" w:rsidRDefault="008D1CDD" w:rsidP="00A3230F">
            <w:pPr>
              <w:rPr>
                <w:rFonts w:ascii="Arial" w:eastAsia="Times New Roman" w:hAnsi="Arial" w:cs="Arial"/>
                <w:b/>
                <w:sz w:val="15"/>
                <w:szCs w:val="15"/>
              </w:rPr>
            </w:pPr>
            <w:r w:rsidRPr="00217204">
              <w:rPr>
                <w:rStyle w:val="Strong"/>
                <w:rFonts w:ascii="Arial" w:eastAsia="Times New Roman" w:hAnsi="Arial" w:cs="Arial"/>
                <w:b w:val="0"/>
                <w:sz w:val="15"/>
                <w:szCs w:val="15"/>
              </w:rPr>
              <w:t>Contribuir a la logística, operación y funcionamiento de la Unidad Estatal de Protección Civil</w:t>
            </w:r>
            <w:r>
              <w:rPr>
                <w:rStyle w:val="Strong"/>
                <w:rFonts w:ascii="Arial" w:eastAsia="Times New Roman" w:hAnsi="Arial" w:cs="Arial"/>
                <w:b w:val="0"/>
                <w:sz w:val="15"/>
                <w:szCs w:val="15"/>
              </w:rPr>
              <w:t>.</w:t>
            </w:r>
          </w:p>
        </w:tc>
        <w:tc>
          <w:tcPr>
            <w:tcW w:w="2977" w:type="dxa"/>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Porcentaje de recursos presupuestados para la operación de la Unidad Estatal de Protección Civil.</w:t>
            </w:r>
          </w:p>
        </w:tc>
        <w:tc>
          <w:tcPr>
            <w:tcW w:w="2693" w:type="dxa"/>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Informes y reportes de la Unidad Estatal de Protección Civil.</w:t>
            </w:r>
          </w:p>
        </w:tc>
        <w:tc>
          <w:tcPr>
            <w:tcW w:w="3128" w:type="dxa"/>
            <w:gridSpan w:val="2"/>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Se cuenta con el apoyo de los tres órdenes de gobierno, instituciones y sociedad civil.</w:t>
            </w:r>
          </w:p>
        </w:tc>
      </w:tr>
      <w:tr w:rsidR="008D1CDD" w:rsidTr="00E2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8D1CDD" w:rsidRPr="00217204" w:rsidRDefault="008D1CDD" w:rsidP="00A3230F">
            <w:pPr>
              <w:rPr>
                <w:rFonts w:ascii="Arial" w:eastAsia="Times New Roman" w:hAnsi="Arial" w:cs="Arial"/>
                <w:sz w:val="15"/>
                <w:szCs w:val="15"/>
              </w:rPr>
            </w:pPr>
          </w:p>
        </w:tc>
        <w:tc>
          <w:tcPr>
            <w:tcW w:w="861" w:type="dxa"/>
            <w:hideMark/>
          </w:tcPr>
          <w:p w:rsidR="008D1CDD" w:rsidRPr="00217204" w:rsidRDefault="008D1CDD" w:rsidP="00673F6A">
            <w:pPr>
              <w:jc w:val="center"/>
              <w:rPr>
                <w:rFonts w:ascii="Arial" w:eastAsia="Times New Roman" w:hAnsi="Arial" w:cs="Arial"/>
                <w:sz w:val="15"/>
                <w:szCs w:val="15"/>
              </w:rPr>
            </w:pPr>
            <w:r w:rsidRPr="00217204">
              <w:rPr>
                <w:rFonts w:ascii="Arial" w:eastAsia="Times New Roman" w:hAnsi="Arial" w:cs="Arial"/>
                <w:sz w:val="15"/>
                <w:szCs w:val="15"/>
              </w:rPr>
              <w:t>05</w:t>
            </w:r>
          </w:p>
        </w:tc>
        <w:tc>
          <w:tcPr>
            <w:tcW w:w="3118" w:type="dxa"/>
            <w:gridSpan w:val="2"/>
            <w:hideMark/>
          </w:tcPr>
          <w:p w:rsidR="008D1CDD" w:rsidRPr="00217204" w:rsidRDefault="008D1CDD" w:rsidP="00A3230F">
            <w:pPr>
              <w:rPr>
                <w:rFonts w:ascii="Arial" w:eastAsia="Times New Roman" w:hAnsi="Arial" w:cs="Arial"/>
                <w:b/>
                <w:sz w:val="15"/>
                <w:szCs w:val="15"/>
              </w:rPr>
            </w:pPr>
            <w:r w:rsidRPr="00217204">
              <w:rPr>
                <w:rStyle w:val="Strong"/>
                <w:rFonts w:ascii="Arial" w:eastAsia="Times New Roman" w:hAnsi="Arial" w:cs="Arial"/>
                <w:b w:val="0"/>
                <w:sz w:val="15"/>
                <w:szCs w:val="15"/>
              </w:rPr>
              <w:t>Contribuir a la modernización de la red de monitoreo volcánico</w:t>
            </w:r>
            <w:r>
              <w:rPr>
                <w:rStyle w:val="Strong"/>
                <w:rFonts w:ascii="Arial" w:eastAsia="Times New Roman" w:hAnsi="Arial" w:cs="Arial"/>
                <w:b w:val="0"/>
                <w:sz w:val="15"/>
                <w:szCs w:val="15"/>
              </w:rPr>
              <w:t>.</w:t>
            </w:r>
          </w:p>
        </w:tc>
        <w:tc>
          <w:tcPr>
            <w:tcW w:w="2977" w:type="dxa"/>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Porcentaje de recursos presupuestados mediante proyecto preventivo con recursos federales y estatales.</w:t>
            </w:r>
          </w:p>
        </w:tc>
        <w:tc>
          <w:tcPr>
            <w:tcW w:w="2693" w:type="dxa"/>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Informes y reportes de la Unidad Estatal de Protección Civil.</w:t>
            </w:r>
          </w:p>
        </w:tc>
        <w:tc>
          <w:tcPr>
            <w:tcW w:w="3128" w:type="dxa"/>
            <w:gridSpan w:val="2"/>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Se cuenta con el apoyo de los tres órdenes de gobierno, instituciones y sociedad civil.</w:t>
            </w:r>
          </w:p>
        </w:tc>
      </w:tr>
      <w:tr w:rsidR="008D1CDD" w:rsidTr="00E2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8D1CDD" w:rsidRPr="00217204" w:rsidRDefault="008D1CDD" w:rsidP="00A3230F">
            <w:pPr>
              <w:rPr>
                <w:rFonts w:ascii="Arial" w:eastAsia="Times New Roman" w:hAnsi="Arial" w:cs="Arial"/>
                <w:sz w:val="15"/>
                <w:szCs w:val="15"/>
              </w:rPr>
            </w:pPr>
          </w:p>
        </w:tc>
        <w:tc>
          <w:tcPr>
            <w:tcW w:w="861" w:type="dxa"/>
            <w:hideMark/>
          </w:tcPr>
          <w:p w:rsidR="008D1CDD" w:rsidRPr="00217204" w:rsidRDefault="008D1CDD" w:rsidP="00673F6A">
            <w:pPr>
              <w:jc w:val="center"/>
              <w:rPr>
                <w:rFonts w:ascii="Arial" w:eastAsia="Times New Roman" w:hAnsi="Arial" w:cs="Arial"/>
                <w:sz w:val="15"/>
                <w:szCs w:val="15"/>
              </w:rPr>
            </w:pPr>
            <w:r w:rsidRPr="00217204">
              <w:rPr>
                <w:rFonts w:ascii="Arial" w:eastAsia="Times New Roman" w:hAnsi="Arial" w:cs="Arial"/>
                <w:sz w:val="15"/>
                <w:szCs w:val="15"/>
              </w:rPr>
              <w:t>06</w:t>
            </w:r>
          </w:p>
        </w:tc>
        <w:tc>
          <w:tcPr>
            <w:tcW w:w="3118" w:type="dxa"/>
            <w:gridSpan w:val="2"/>
            <w:hideMark/>
          </w:tcPr>
          <w:p w:rsidR="008D1CDD" w:rsidRPr="00217204" w:rsidRDefault="008D1CDD" w:rsidP="00A3230F">
            <w:pPr>
              <w:rPr>
                <w:rFonts w:ascii="Arial" w:eastAsia="Times New Roman" w:hAnsi="Arial" w:cs="Arial"/>
                <w:b/>
                <w:sz w:val="15"/>
                <w:szCs w:val="15"/>
              </w:rPr>
            </w:pPr>
            <w:r w:rsidRPr="00217204">
              <w:rPr>
                <w:rStyle w:val="Strong"/>
                <w:rFonts w:ascii="Arial" w:eastAsia="Times New Roman" w:hAnsi="Arial" w:cs="Arial"/>
                <w:b w:val="0"/>
                <w:sz w:val="15"/>
                <w:szCs w:val="15"/>
              </w:rPr>
              <w:t>Contribuir a la planeación y conducción de la política de protección civil (</w:t>
            </w:r>
            <w:r>
              <w:rPr>
                <w:rStyle w:val="Strong"/>
                <w:rFonts w:ascii="Arial" w:eastAsia="Times New Roman" w:hAnsi="Arial" w:cs="Arial"/>
                <w:b w:val="0"/>
                <w:sz w:val="15"/>
                <w:szCs w:val="15"/>
              </w:rPr>
              <w:t>Desempeño de Funciones</w:t>
            </w:r>
            <w:r w:rsidRPr="00217204">
              <w:rPr>
                <w:rStyle w:val="Strong"/>
                <w:rFonts w:ascii="Arial" w:eastAsia="Times New Roman" w:hAnsi="Arial" w:cs="Arial"/>
                <w:b w:val="0"/>
                <w:sz w:val="15"/>
                <w:szCs w:val="15"/>
              </w:rPr>
              <w:t>)</w:t>
            </w:r>
            <w:r>
              <w:rPr>
                <w:rStyle w:val="Strong"/>
                <w:rFonts w:ascii="Arial" w:eastAsia="Times New Roman" w:hAnsi="Arial" w:cs="Arial"/>
                <w:b w:val="0"/>
                <w:sz w:val="15"/>
                <w:szCs w:val="15"/>
              </w:rPr>
              <w:t>.</w:t>
            </w:r>
          </w:p>
        </w:tc>
        <w:tc>
          <w:tcPr>
            <w:tcW w:w="2977" w:type="dxa"/>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Porcentaje de recursos ejercidos para el pago de nómina.</w:t>
            </w:r>
          </w:p>
        </w:tc>
        <w:tc>
          <w:tcPr>
            <w:tcW w:w="2693" w:type="dxa"/>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Informe trimestral.</w:t>
            </w:r>
          </w:p>
        </w:tc>
        <w:tc>
          <w:tcPr>
            <w:tcW w:w="3128" w:type="dxa"/>
            <w:gridSpan w:val="2"/>
            <w:hideMark/>
          </w:tcPr>
          <w:p w:rsidR="008D1CDD"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Se cuenta con el apoyo de los tres órdenes de gobierno, instituciones y sociedad civil.</w:t>
            </w:r>
          </w:p>
        </w:tc>
      </w:tr>
    </w:tbl>
    <w:p w:rsidR="00784147" w:rsidRDefault="00784147">
      <w:r>
        <w:br w:type="page"/>
      </w:r>
    </w:p>
    <w:tbl>
      <w:tblPr>
        <w:tblStyle w:val="TableGrid"/>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861"/>
        <w:gridCol w:w="2257"/>
        <w:gridCol w:w="861"/>
        <w:gridCol w:w="2977"/>
        <w:gridCol w:w="2693"/>
        <w:gridCol w:w="1985"/>
        <w:gridCol w:w="1002"/>
      </w:tblGrid>
      <w:tr w:rsidR="00784147" w:rsidRPr="00DC176D" w:rsidTr="00E26897">
        <w:trPr>
          <w:gridBefore w:val="1"/>
          <w:gridAfter w:val="1"/>
          <w:wAfter w:w="1002" w:type="dxa"/>
        </w:trPr>
        <w:tc>
          <w:tcPr>
            <w:tcW w:w="3118" w:type="dxa"/>
            <w:gridSpan w:val="2"/>
          </w:tcPr>
          <w:p w:rsidR="00784147" w:rsidRPr="00000049" w:rsidRDefault="00E07141" w:rsidP="00AD3E77">
            <w:pPr>
              <w:rPr>
                <w:b/>
              </w:rPr>
            </w:pPr>
            <w:r>
              <w:rPr>
                <w:rFonts w:ascii="Arial" w:eastAsia="Times New Roman" w:hAnsi="Arial" w:cs="Arial"/>
                <w:b/>
                <w:sz w:val="17"/>
                <w:szCs w:val="17"/>
              </w:rPr>
              <w:lastRenderedPageBreak/>
              <w:t>PROGRAMA PRESUPUESTARIO:</w:t>
            </w:r>
          </w:p>
        </w:tc>
        <w:tc>
          <w:tcPr>
            <w:tcW w:w="8516" w:type="dxa"/>
            <w:gridSpan w:val="4"/>
          </w:tcPr>
          <w:p w:rsidR="00784147" w:rsidRPr="004140CE" w:rsidRDefault="00E26897" w:rsidP="00AD3E77">
            <w:pPr>
              <w:rPr>
                <w:b/>
              </w:rPr>
            </w:pPr>
            <w:r w:rsidRPr="00E26897">
              <w:rPr>
                <w:rFonts w:ascii="Arial" w:eastAsia="Times New Roman" w:hAnsi="Arial" w:cs="Arial"/>
                <w:b/>
                <w:sz w:val="17"/>
                <w:szCs w:val="17"/>
              </w:rPr>
              <w:t>79-COMPROMISO CON LA SALVAGUARDA DE LA POBLACIÓN EN MATERIA DE PROTECCIÓN CIVIL</w:t>
            </w:r>
          </w:p>
        </w:tc>
      </w:tr>
      <w:tr w:rsidR="00784147" w:rsidRPr="00DC176D" w:rsidTr="00E26897">
        <w:trPr>
          <w:gridBefore w:val="1"/>
          <w:gridAfter w:val="1"/>
          <w:wAfter w:w="1002" w:type="dxa"/>
        </w:trPr>
        <w:tc>
          <w:tcPr>
            <w:tcW w:w="3118" w:type="dxa"/>
            <w:gridSpan w:val="2"/>
          </w:tcPr>
          <w:p w:rsidR="00784147" w:rsidRPr="00000049" w:rsidRDefault="00784147" w:rsidP="00AD3E77">
            <w:pPr>
              <w:rPr>
                <w:b/>
              </w:rPr>
            </w:pPr>
            <w:r w:rsidRPr="00000049">
              <w:rPr>
                <w:rFonts w:ascii="Arial" w:eastAsia="Times New Roman" w:hAnsi="Arial" w:cs="Arial"/>
                <w:b/>
                <w:sz w:val="17"/>
                <w:szCs w:val="17"/>
              </w:rPr>
              <w:t>CLASIFICACIÓN PROGRAMÁTICA:</w:t>
            </w:r>
          </w:p>
        </w:tc>
        <w:tc>
          <w:tcPr>
            <w:tcW w:w="8516" w:type="dxa"/>
            <w:gridSpan w:val="4"/>
          </w:tcPr>
          <w:p w:rsidR="00784147" w:rsidRPr="004140CE" w:rsidRDefault="00784147" w:rsidP="00AD3E77">
            <w:pPr>
              <w:rPr>
                <w:b/>
              </w:rPr>
            </w:pPr>
            <w:r w:rsidRPr="004140CE">
              <w:rPr>
                <w:rFonts w:ascii="Arial" w:eastAsia="Times New Roman" w:hAnsi="Arial" w:cs="Arial"/>
                <w:b/>
                <w:sz w:val="17"/>
                <w:szCs w:val="17"/>
              </w:rPr>
              <w:t>E-PRESTACIÓN DE SERVICIOS PÚBLICOS</w:t>
            </w:r>
          </w:p>
        </w:tc>
      </w:tr>
      <w:tr w:rsidR="00784147" w:rsidRPr="00DC176D" w:rsidTr="00E26897">
        <w:trPr>
          <w:gridBefore w:val="1"/>
          <w:gridAfter w:val="1"/>
          <w:wAfter w:w="1002" w:type="dxa"/>
        </w:trPr>
        <w:tc>
          <w:tcPr>
            <w:tcW w:w="3118" w:type="dxa"/>
            <w:gridSpan w:val="2"/>
          </w:tcPr>
          <w:p w:rsidR="00784147"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8516" w:type="dxa"/>
            <w:gridSpan w:val="4"/>
          </w:tcPr>
          <w:p w:rsidR="00784147" w:rsidRPr="004140CE" w:rsidRDefault="00784147" w:rsidP="00AD3E77">
            <w:pPr>
              <w:rPr>
                <w:b/>
              </w:rPr>
            </w:pPr>
            <w:r w:rsidRPr="004140CE">
              <w:rPr>
                <w:rFonts w:ascii="Arial" w:eastAsia="Times New Roman" w:hAnsi="Arial" w:cs="Arial"/>
                <w:b/>
                <w:sz w:val="17"/>
                <w:szCs w:val="17"/>
              </w:rPr>
              <w:t>44801 - UNIDAD ESTATAL DE PROTECCIÓN CIVIL</w:t>
            </w:r>
          </w:p>
        </w:tc>
      </w:tr>
      <w:tr w:rsidR="00784147" w:rsidRPr="00DC176D" w:rsidTr="00E26897">
        <w:trPr>
          <w:gridBefore w:val="1"/>
          <w:gridAfter w:val="1"/>
          <w:wAfter w:w="1002" w:type="dxa"/>
        </w:trPr>
        <w:tc>
          <w:tcPr>
            <w:tcW w:w="3118" w:type="dxa"/>
            <w:gridSpan w:val="2"/>
          </w:tcPr>
          <w:p w:rsidR="00784147" w:rsidRPr="00000049" w:rsidRDefault="00784147" w:rsidP="00AD3E77">
            <w:pPr>
              <w:rPr>
                <w:b/>
              </w:rPr>
            </w:pPr>
            <w:r w:rsidRPr="00000049">
              <w:rPr>
                <w:rFonts w:ascii="Arial" w:eastAsia="Times New Roman" w:hAnsi="Arial" w:cs="Arial"/>
                <w:b/>
                <w:sz w:val="17"/>
                <w:szCs w:val="17"/>
              </w:rPr>
              <w:t>EJE DE LA POLÍTICA PÚBLICA:</w:t>
            </w:r>
          </w:p>
        </w:tc>
        <w:tc>
          <w:tcPr>
            <w:tcW w:w="8516" w:type="dxa"/>
            <w:gridSpan w:val="4"/>
          </w:tcPr>
          <w:p w:rsidR="00784147" w:rsidRPr="004140CE" w:rsidRDefault="00784147" w:rsidP="00AD3E77">
            <w:pPr>
              <w:rPr>
                <w:b/>
              </w:rPr>
            </w:pPr>
            <w:r w:rsidRPr="004140CE">
              <w:rPr>
                <w:rFonts w:ascii="Arial" w:eastAsia="Times New Roman" w:hAnsi="Arial" w:cs="Arial"/>
                <w:b/>
                <w:sz w:val="17"/>
                <w:szCs w:val="17"/>
              </w:rPr>
              <w:t>3 - COLIMA SEGURO</w:t>
            </w:r>
          </w:p>
        </w:tc>
      </w:tr>
      <w:tr w:rsidR="00784147" w:rsidRPr="00DC176D" w:rsidTr="00E26897">
        <w:trPr>
          <w:gridBefore w:val="1"/>
          <w:gridAfter w:val="1"/>
          <w:wAfter w:w="1002" w:type="dxa"/>
        </w:trPr>
        <w:tc>
          <w:tcPr>
            <w:tcW w:w="3118" w:type="dxa"/>
            <w:gridSpan w:val="2"/>
          </w:tcPr>
          <w:p w:rsidR="00784147" w:rsidRDefault="00784147" w:rsidP="00AD3E77">
            <w:pPr>
              <w:rPr>
                <w:rFonts w:ascii="Arial" w:eastAsia="Times New Roman" w:hAnsi="Arial" w:cs="Arial"/>
                <w:b/>
                <w:sz w:val="17"/>
                <w:szCs w:val="17"/>
              </w:rPr>
            </w:pPr>
          </w:p>
          <w:p w:rsidR="00784147" w:rsidRPr="00000049" w:rsidRDefault="00784147" w:rsidP="00AD3E77">
            <w:pPr>
              <w:rPr>
                <w:rFonts w:ascii="Arial" w:eastAsia="Times New Roman" w:hAnsi="Arial" w:cs="Arial"/>
                <w:b/>
                <w:sz w:val="17"/>
                <w:szCs w:val="17"/>
              </w:rPr>
            </w:pPr>
          </w:p>
        </w:tc>
        <w:tc>
          <w:tcPr>
            <w:tcW w:w="8516" w:type="dxa"/>
            <w:gridSpan w:val="4"/>
          </w:tcPr>
          <w:p w:rsidR="00784147" w:rsidRDefault="00784147" w:rsidP="00AD3E77">
            <w:pPr>
              <w:rPr>
                <w:rFonts w:ascii="Arial" w:eastAsia="Times New Roman" w:hAnsi="Arial" w:cs="Arial"/>
                <w:sz w:val="17"/>
                <w:szCs w:val="17"/>
              </w:rPr>
            </w:pPr>
          </w:p>
        </w:tc>
      </w:tr>
      <w:tr w:rsidR="00E37154" w:rsidTr="00E2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Nivel</w:t>
            </w:r>
          </w:p>
        </w:tc>
        <w:tc>
          <w:tcPr>
            <w:tcW w:w="861" w:type="dxa"/>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Clave</w:t>
            </w:r>
          </w:p>
        </w:tc>
        <w:tc>
          <w:tcPr>
            <w:tcW w:w="3118" w:type="dxa"/>
            <w:gridSpan w:val="2"/>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Objetivo</w:t>
            </w:r>
          </w:p>
        </w:tc>
        <w:tc>
          <w:tcPr>
            <w:tcW w:w="2977" w:type="dxa"/>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Indicador</w:t>
            </w:r>
          </w:p>
        </w:tc>
        <w:tc>
          <w:tcPr>
            <w:tcW w:w="2693" w:type="dxa"/>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Medio de verificación</w:t>
            </w:r>
          </w:p>
        </w:tc>
        <w:tc>
          <w:tcPr>
            <w:tcW w:w="2987" w:type="dxa"/>
            <w:gridSpan w:val="2"/>
          </w:tcPr>
          <w:p w:rsidR="00E37154" w:rsidRPr="00217204" w:rsidRDefault="00E37154" w:rsidP="00E37154">
            <w:pPr>
              <w:jc w:val="center"/>
              <w:rPr>
                <w:rFonts w:ascii="Arial" w:eastAsia="Times New Roman" w:hAnsi="Arial" w:cs="Arial"/>
                <w:b/>
                <w:bCs/>
                <w:sz w:val="15"/>
                <w:szCs w:val="15"/>
              </w:rPr>
            </w:pPr>
            <w:r w:rsidRPr="00217204">
              <w:rPr>
                <w:rFonts w:ascii="Arial" w:eastAsia="Times New Roman" w:hAnsi="Arial" w:cs="Arial"/>
                <w:b/>
                <w:bCs/>
                <w:sz w:val="15"/>
                <w:szCs w:val="15"/>
              </w:rPr>
              <w:t>Supuesto</w:t>
            </w:r>
          </w:p>
        </w:tc>
      </w:tr>
      <w:tr w:rsidR="00A3230F" w:rsidTr="00E2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A3230F" w:rsidRPr="00217204" w:rsidRDefault="008D1CDD" w:rsidP="00A3230F">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61" w:type="dxa"/>
            <w:hideMark/>
          </w:tcPr>
          <w:p w:rsidR="00A3230F" w:rsidRPr="00217204" w:rsidRDefault="00A3230F" w:rsidP="00673F6A">
            <w:pPr>
              <w:jc w:val="center"/>
              <w:rPr>
                <w:rFonts w:ascii="Arial" w:eastAsia="Times New Roman" w:hAnsi="Arial" w:cs="Arial"/>
                <w:sz w:val="15"/>
                <w:szCs w:val="15"/>
              </w:rPr>
            </w:pPr>
            <w:r w:rsidRPr="00217204">
              <w:rPr>
                <w:rFonts w:ascii="Arial" w:eastAsia="Times New Roman" w:hAnsi="Arial" w:cs="Arial"/>
                <w:sz w:val="15"/>
                <w:szCs w:val="15"/>
              </w:rPr>
              <w:t>07</w:t>
            </w:r>
          </w:p>
        </w:tc>
        <w:tc>
          <w:tcPr>
            <w:tcW w:w="3118" w:type="dxa"/>
            <w:gridSpan w:val="2"/>
            <w:hideMark/>
          </w:tcPr>
          <w:p w:rsidR="00A3230F" w:rsidRPr="00217204" w:rsidRDefault="00A3230F" w:rsidP="00A3230F">
            <w:pPr>
              <w:rPr>
                <w:rFonts w:ascii="Arial" w:eastAsia="Times New Roman" w:hAnsi="Arial" w:cs="Arial"/>
                <w:b/>
                <w:sz w:val="15"/>
                <w:szCs w:val="15"/>
              </w:rPr>
            </w:pPr>
            <w:r w:rsidRPr="00217204">
              <w:rPr>
                <w:rStyle w:val="Strong"/>
                <w:rFonts w:ascii="Arial" w:eastAsia="Times New Roman" w:hAnsi="Arial" w:cs="Arial"/>
                <w:b w:val="0"/>
                <w:sz w:val="15"/>
                <w:szCs w:val="15"/>
              </w:rPr>
              <w:t>Contribuir a que la población del Estado de Colima sea atendida ante cualquier contingencia mediante operativos programados y no programados (atención a emergencias)</w:t>
            </w:r>
            <w:r w:rsidR="008107DD" w:rsidRPr="00217204">
              <w:rPr>
                <w:rStyle w:val="Strong"/>
                <w:rFonts w:ascii="Arial" w:eastAsia="Times New Roman" w:hAnsi="Arial" w:cs="Arial"/>
                <w:b w:val="0"/>
                <w:sz w:val="15"/>
                <w:szCs w:val="15"/>
              </w:rPr>
              <w:t>.</w:t>
            </w:r>
          </w:p>
        </w:tc>
        <w:tc>
          <w:tcPr>
            <w:tcW w:w="2977" w:type="dxa"/>
            <w:hideMark/>
          </w:tcPr>
          <w:p w:rsidR="00A3230F" w:rsidRPr="00217204" w:rsidRDefault="00A3230F" w:rsidP="008107DD">
            <w:pPr>
              <w:rPr>
                <w:rFonts w:ascii="Arial" w:eastAsia="Times New Roman" w:hAnsi="Arial" w:cs="Arial"/>
                <w:sz w:val="15"/>
                <w:szCs w:val="15"/>
              </w:rPr>
            </w:pPr>
            <w:r w:rsidRPr="00217204">
              <w:rPr>
                <w:rFonts w:ascii="Arial" w:eastAsia="Times New Roman" w:hAnsi="Arial" w:cs="Arial"/>
                <w:sz w:val="15"/>
                <w:szCs w:val="15"/>
              </w:rPr>
              <w:t>Atención a contingencias y operativos programados y no programados</w:t>
            </w:r>
            <w:r w:rsidR="008107DD" w:rsidRPr="00217204">
              <w:rPr>
                <w:rFonts w:ascii="Arial" w:eastAsia="Times New Roman" w:hAnsi="Arial" w:cs="Arial"/>
                <w:sz w:val="15"/>
                <w:szCs w:val="15"/>
              </w:rPr>
              <w:t>.</w:t>
            </w:r>
          </w:p>
        </w:tc>
        <w:tc>
          <w:tcPr>
            <w:tcW w:w="2693" w:type="dxa"/>
            <w:hideMark/>
          </w:tcPr>
          <w:p w:rsidR="00A3230F" w:rsidRPr="00217204" w:rsidRDefault="00A3230F" w:rsidP="00A3230F">
            <w:pPr>
              <w:rPr>
                <w:rFonts w:ascii="Arial" w:eastAsia="Times New Roman" w:hAnsi="Arial" w:cs="Arial"/>
                <w:sz w:val="15"/>
                <w:szCs w:val="15"/>
              </w:rPr>
            </w:pPr>
            <w:r w:rsidRPr="00217204">
              <w:rPr>
                <w:rFonts w:ascii="Arial" w:eastAsia="Times New Roman" w:hAnsi="Arial" w:cs="Arial"/>
                <w:sz w:val="15"/>
                <w:szCs w:val="15"/>
              </w:rPr>
              <w:t>Informes y reportes de la Unidad Estatal de Protección Civil</w:t>
            </w:r>
            <w:r w:rsidR="008107DD" w:rsidRPr="00217204">
              <w:rPr>
                <w:rFonts w:ascii="Arial" w:eastAsia="Times New Roman" w:hAnsi="Arial" w:cs="Arial"/>
                <w:sz w:val="15"/>
                <w:szCs w:val="15"/>
              </w:rPr>
              <w:t>.</w:t>
            </w:r>
          </w:p>
        </w:tc>
        <w:tc>
          <w:tcPr>
            <w:tcW w:w="2987" w:type="dxa"/>
            <w:gridSpan w:val="2"/>
            <w:hideMark/>
          </w:tcPr>
          <w:p w:rsidR="00A3230F" w:rsidRPr="00217204" w:rsidRDefault="00A3230F" w:rsidP="00A3230F">
            <w:pPr>
              <w:rPr>
                <w:rFonts w:ascii="Arial" w:eastAsia="Times New Roman" w:hAnsi="Arial" w:cs="Arial"/>
                <w:sz w:val="15"/>
                <w:szCs w:val="15"/>
              </w:rPr>
            </w:pPr>
            <w:r w:rsidRPr="00217204">
              <w:rPr>
                <w:rFonts w:ascii="Arial" w:eastAsia="Times New Roman" w:hAnsi="Arial" w:cs="Arial"/>
                <w:sz w:val="15"/>
                <w:szCs w:val="15"/>
              </w:rPr>
              <w:t>Se cuenta con el apoyo de los tres órdenes de gobierno, instituciones y sociedad civil.</w:t>
            </w:r>
          </w:p>
        </w:tc>
      </w:tr>
      <w:tr w:rsidR="00A3230F" w:rsidTr="00E2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A3230F" w:rsidRPr="00217204" w:rsidRDefault="00A3230F" w:rsidP="00A3230F">
            <w:pPr>
              <w:rPr>
                <w:rFonts w:ascii="Arial" w:eastAsia="Times New Roman" w:hAnsi="Arial" w:cs="Arial"/>
                <w:sz w:val="15"/>
                <w:szCs w:val="15"/>
              </w:rPr>
            </w:pPr>
          </w:p>
        </w:tc>
        <w:tc>
          <w:tcPr>
            <w:tcW w:w="861" w:type="dxa"/>
            <w:hideMark/>
          </w:tcPr>
          <w:p w:rsidR="00A3230F" w:rsidRPr="00217204" w:rsidRDefault="00A3230F" w:rsidP="00673F6A">
            <w:pPr>
              <w:jc w:val="center"/>
              <w:rPr>
                <w:rFonts w:ascii="Arial" w:eastAsia="Times New Roman" w:hAnsi="Arial" w:cs="Arial"/>
                <w:sz w:val="15"/>
                <w:szCs w:val="15"/>
              </w:rPr>
            </w:pPr>
            <w:r w:rsidRPr="00217204">
              <w:rPr>
                <w:rFonts w:ascii="Arial" w:eastAsia="Times New Roman" w:hAnsi="Arial" w:cs="Arial"/>
                <w:sz w:val="15"/>
                <w:szCs w:val="15"/>
              </w:rPr>
              <w:t>08</w:t>
            </w:r>
          </w:p>
        </w:tc>
        <w:tc>
          <w:tcPr>
            <w:tcW w:w="3118" w:type="dxa"/>
            <w:gridSpan w:val="2"/>
            <w:hideMark/>
          </w:tcPr>
          <w:p w:rsidR="00A3230F" w:rsidRPr="00217204" w:rsidRDefault="00A3230F" w:rsidP="00A3230F">
            <w:pPr>
              <w:rPr>
                <w:rFonts w:ascii="Arial" w:eastAsia="Times New Roman" w:hAnsi="Arial" w:cs="Arial"/>
                <w:b/>
                <w:sz w:val="15"/>
                <w:szCs w:val="15"/>
              </w:rPr>
            </w:pPr>
            <w:r w:rsidRPr="00217204">
              <w:rPr>
                <w:rStyle w:val="Strong"/>
                <w:rFonts w:ascii="Arial" w:eastAsia="Times New Roman" w:hAnsi="Arial" w:cs="Arial"/>
                <w:b w:val="0"/>
                <w:sz w:val="15"/>
                <w:szCs w:val="15"/>
              </w:rPr>
              <w:t>Contribuir con el programa de inspecciones y verificaciones en inmuebles, estancias, albergues y refugios</w:t>
            </w:r>
            <w:r w:rsidR="008107DD" w:rsidRPr="00217204">
              <w:rPr>
                <w:rStyle w:val="Strong"/>
                <w:rFonts w:ascii="Arial" w:eastAsia="Times New Roman" w:hAnsi="Arial" w:cs="Arial"/>
                <w:b w:val="0"/>
                <w:sz w:val="15"/>
                <w:szCs w:val="15"/>
              </w:rPr>
              <w:t>.</w:t>
            </w:r>
          </w:p>
        </w:tc>
        <w:tc>
          <w:tcPr>
            <w:tcW w:w="2977" w:type="dxa"/>
            <w:hideMark/>
          </w:tcPr>
          <w:p w:rsidR="00A3230F" w:rsidRPr="00217204" w:rsidRDefault="00A3230F" w:rsidP="00A3230F">
            <w:pPr>
              <w:rPr>
                <w:rFonts w:ascii="Arial" w:eastAsia="Times New Roman" w:hAnsi="Arial" w:cs="Arial"/>
                <w:sz w:val="15"/>
                <w:szCs w:val="15"/>
              </w:rPr>
            </w:pPr>
            <w:r w:rsidRPr="00217204">
              <w:rPr>
                <w:rFonts w:ascii="Arial" w:eastAsia="Times New Roman" w:hAnsi="Arial" w:cs="Arial"/>
                <w:sz w:val="15"/>
                <w:szCs w:val="15"/>
              </w:rPr>
              <w:t>Porcentaje de inmuebles verificados que cumplan con los requisitos mínimos de seguridad en materia de protección civil</w:t>
            </w:r>
            <w:r w:rsidR="008107DD" w:rsidRPr="00217204">
              <w:rPr>
                <w:rFonts w:ascii="Arial" w:eastAsia="Times New Roman" w:hAnsi="Arial" w:cs="Arial"/>
                <w:sz w:val="15"/>
                <w:szCs w:val="15"/>
              </w:rPr>
              <w:t>.</w:t>
            </w:r>
          </w:p>
        </w:tc>
        <w:tc>
          <w:tcPr>
            <w:tcW w:w="2693" w:type="dxa"/>
            <w:hideMark/>
          </w:tcPr>
          <w:p w:rsidR="00A3230F" w:rsidRPr="00217204" w:rsidRDefault="00A3230F" w:rsidP="00A3230F">
            <w:pPr>
              <w:rPr>
                <w:rFonts w:ascii="Arial" w:eastAsia="Times New Roman" w:hAnsi="Arial" w:cs="Arial"/>
                <w:sz w:val="15"/>
                <w:szCs w:val="15"/>
              </w:rPr>
            </w:pPr>
            <w:r w:rsidRPr="00217204">
              <w:rPr>
                <w:rFonts w:ascii="Arial" w:eastAsia="Times New Roman" w:hAnsi="Arial" w:cs="Arial"/>
                <w:sz w:val="15"/>
                <w:szCs w:val="15"/>
              </w:rPr>
              <w:t>Informes y reportes de la Unidad Estatal de Protección Civil</w:t>
            </w:r>
            <w:r w:rsidR="008107DD" w:rsidRPr="00217204">
              <w:rPr>
                <w:rFonts w:ascii="Arial" w:eastAsia="Times New Roman" w:hAnsi="Arial" w:cs="Arial"/>
                <w:sz w:val="15"/>
                <w:szCs w:val="15"/>
              </w:rPr>
              <w:t>.</w:t>
            </w:r>
          </w:p>
        </w:tc>
        <w:tc>
          <w:tcPr>
            <w:tcW w:w="2987" w:type="dxa"/>
            <w:gridSpan w:val="2"/>
            <w:hideMark/>
          </w:tcPr>
          <w:p w:rsidR="00A3230F" w:rsidRPr="00217204" w:rsidRDefault="00A3230F" w:rsidP="00A3230F">
            <w:pPr>
              <w:rPr>
                <w:rFonts w:ascii="Arial" w:eastAsia="Times New Roman" w:hAnsi="Arial" w:cs="Arial"/>
                <w:sz w:val="15"/>
                <w:szCs w:val="15"/>
              </w:rPr>
            </w:pPr>
            <w:r w:rsidRPr="00217204">
              <w:rPr>
                <w:rFonts w:ascii="Arial" w:eastAsia="Times New Roman" w:hAnsi="Arial" w:cs="Arial"/>
                <w:sz w:val="15"/>
                <w:szCs w:val="15"/>
              </w:rPr>
              <w:t>Inmuebles seguros en materia de protección civil</w:t>
            </w:r>
            <w:r w:rsidR="008107DD" w:rsidRPr="00217204">
              <w:rPr>
                <w:rFonts w:ascii="Arial" w:eastAsia="Times New Roman" w:hAnsi="Arial" w:cs="Arial"/>
                <w:sz w:val="15"/>
                <w:szCs w:val="15"/>
              </w:rPr>
              <w:t>.</w:t>
            </w:r>
          </w:p>
        </w:tc>
      </w:tr>
    </w:tbl>
    <w:p w:rsidR="00EB23CF" w:rsidRDefault="00EB23CF">
      <w:pPr>
        <w:rPr>
          <w:rFonts w:ascii="Arial" w:hAnsi="Arial" w:cs="Arial"/>
          <w:sz w:val="15"/>
          <w:szCs w:val="15"/>
        </w:rPr>
      </w:pPr>
    </w:p>
    <w:p w:rsidR="00784147" w:rsidRDefault="00784147">
      <w:pPr>
        <w:rPr>
          <w:rFonts w:ascii="Arial" w:hAnsi="Arial" w:cs="Arial"/>
          <w:sz w:val="15"/>
          <w:szCs w:val="15"/>
        </w:rPr>
      </w:pPr>
    </w:p>
    <w:p w:rsidR="00784147" w:rsidRDefault="00784147">
      <w:pPr>
        <w:rPr>
          <w:rFonts w:ascii="Arial" w:hAnsi="Arial" w:cs="Arial"/>
          <w:sz w:val="15"/>
          <w:szCs w:val="15"/>
        </w:rPr>
      </w:pPr>
      <w:r>
        <w:rPr>
          <w:rFonts w:ascii="Arial" w:hAnsi="Arial" w:cs="Arial"/>
          <w:sz w:val="15"/>
          <w:szCs w:val="15"/>
        </w:rPr>
        <w:br w:type="page"/>
      </w:r>
    </w:p>
    <w:tbl>
      <w:tblPr>
        <w:tblStyle w:val="TableGrid"/>
        <w:tblW w:w="13123"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863"/>
      </w:tblGrid>
      <w:tr w:rsidR="00784147" w:rsidRPr="00DC176D" w:rsidTr="004140CE">
        <w:tc>
          <w:tcPr>
            <w:tcW w:w="3260" w:type="dxa"/>
          </w:tcPr>
          <w:p w:rsidR="00784147" w:rsidRPr="00000049" w:rsidRDefault="00E07141" w:rsidP="00AD3E77">
            <w:pPr>
              <w:rPr>
                <w:b/>
              </w:rPr>
            </w:pPr>
            <w:r>
              <w:rPr>
                <w:rFonts w:ascii="Arial" w:eastAsia="Times New Roman" w:hAnsi="Arial" w:cs="Arial"/>
                <w:b/>
                <w:sz w:val="17"/>
                <w:szCs w:val="17"/>
              </w:rPr>
              <w:lastRenderedPageBreak/>
              <w:t>PROGRAMA PRESUPUESTARIO:</w:t>
            </w:r>
          </w:p>
        </w:tc>
        <w:tc>
          <w:tcPr>
            <w:tcW w:w="9863" w:type="dxa"/>
          </w:tcPr>
          <w:p w:rsidR="00784147" w:rsidRPr="004140CE" w:rsidRDefault="00E26897" w:rsidP="00AD3E77">
            <w:pPr>
              <w:rPr>
                <w:b/>
              </w:rPr>
            </w:pPr>
            <w:r w:rsidRPr="00E26897">
              <w:rPr>
                <w:rFonts w:ascii="Arial" w:eastAsia="Times New Roman" w:hAnsi="Arial" w:cs="Arial"/>
                <w:b/>
                <w:sz w:val="17"/>
                <w:szCs w:val="17"/>
              </w:rPr>
              <w:t>41-FINANZAS TRANSPARENTES Y EFICIENTES</w:t>
            </w:r>
          </w:p>
        </w:tc>
      </w:tr>
      <w:tr w:rsidR="00784147" w:rsidRPr="00DC176D" w:rsidTr="004140CE">
        <w:tc>
          <w:tcPr>
            <w:tcW w:w="3260" w:type="dxa"/>
          </w:tcPr>
          <w:p w:rsidR="00784147" w:rsidRPr="00000049" w:rsidRDefault="00784147" w:rsidP="00AD3E77">
            <w:pPr>
              <w:rPr>
                <w:b/>
              </w:rPr>
            </w:pPr>
            <w:r w:rsidRPr="00000049">
              <w:rPr>
                <w:rFonts w:ascii="Arial" w:eastAsia="Times New Roman" w:hAnsi="Arial" w:cs="Arial"/>
                <w:b/>
                <w:sz w:val="17"/>
                <w:szCs w:val="17"/>
              </w:rPr>
              <w:t>CLASIFICACIÓN PROGRAMÁTICA:</w:t>
            </w:r>
          </w:p>
        </w:tc>
        <w:tc>
          <w:tcPr>
            <w:tcW w:w="9863" w:type="dxa"/>
          </w:tcPr>
          <w:p w:rsidR="00784147" w:rsidRPr="004140CE" w:rsidRDefault="00784147" w:rsidP="00AD3E77">
            <w:pPr>
              <w:rPr>
                <w:b/>
              </w:rPr>
            </w:pPr>
            <w:r w:rsidRPr="004140CE">
              <w:rPr>
                <w:rFonts w:ascii="Arial" w:eastAsia="Times New Roman" w:hAnsi="Arial" w:cs="Arial"/>
                <w:b/>
                <w:sz w:val="17"/>
                <w:szCs w:val="17"/>
              </w:rPr>
              <w:t>M-APOYO AL PROCESO PRESUPUESTARIO Y PARA MEJORAR LA EFICIENCIA INSTITUCIONAL</w:t>
            </w:r>
          </w:p>
        </w:tc>
      </w:tr>
      <w:tr w:rsidR="00784147" w:rsidRPr="00DC176D" w:rsidTr="004140CE">
        <w:tc>
          <w:tcPr>
            <w:tcW w:w="3260" w:type="dxa"/>
          </w:tcPr>
          <w:p w:rsidR="00784147"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9863" w:type="dxa"/>
          </w:tcPr>
          <w:p w:rsidR="00784147" w:rsidRPr="004140CE" w:rsidRDefault="00784147" w:rsidP="00AD3E77">
            <w:pPr>
              <w:rPr>
                <w:b/>
              </w:rPr>
            </w:pPr>
            <w:r w:rsidRPr="004140CE">
              <w:rPr>
                <w:rFonts w:ascii="Arial" w:eastAsia="Times New Roman" w:hAnsi="Arial" w:cs="Arial"/>
                <w:b/>
                <w:sz w:val="17"/>
                <w:szCs w:val="17"/>
              </w:rPr>
              <w:t>030000 - SECRETARÍA DE PLANEACIÓN Y FINANZAS</w:t>
            </w:r>
          </w:p>
        </w:tc>
      </w:tr>
      <w:tr w:rsidR="00784147" w:rsidRPr="00DC176D" w:rsidTr="004140CE">
        <w:tc>
          <w:tcPr>
            <w:tcW w:w="3260" w:type="dxa"/>
          </w:tcPr>
          <w:p w:rsidR="00784147" w:rsidRPr="00000049" w:rsidRDefault="00784147" w:rsidP="00AD3E77">
            <w:pPr>
              <w:rPr>
                <w:b/>
              </w:rPr>
            </w:pPr>
            <w:r w:rsidRPr="00000049">
              <w:rPr>
                <w:rFonts w:ascii="Arial" w:eastAsia="Times New Roman" w:hAnsi="Arial" w:cs="Arial"/>
                <w:b/>
                <w:sz w:val="17"/>
                <w:szCs w:val="17"/>
              </w:rPr>
              <w:t>EJE DE LA POLÍTICA PÚBLICA:</w:t>
            </w:r>
          </w:p>
        </w:tc>
        <w:tc>
          <w:tcPr>
            <w:tcW w:w="9863" w:type="dxa"/>
          </w:tcPr>
          <w:p w:rsidR="00784147" w:rsidRPr="004140CE" w:rsidRDefault="00784147" w:rsidP="00AD3E77">
            <w:pPr>
              <w:rPr>
                <w:b/>
              </w:rPr>
            </w:pPr>
            <w:r w:rsidRPr="004140CE">
              <w:rPr>
                <w:rFonts w:ascii="Arial" w:eastAsia="Times New Roman" w:hAnsi="Arial" w:cs="Arial"/>
                <w:b/>
                <w:sz w:val="17"/>
                <w:szCs w:val="17"/>
              </w:rPr>
              <w:t>4 - TRANSVERSAL I.- COLIMA CON UN GOBIERNO MODERNO, EFECTIVO Y TRANSPARENTE</w:t>
            </w:r>
          </w:p>
        </w:tc>
      </w:tr>
    </w:tbl>
    <w:p w:rsidR="00784147" w:rsidRDefault="00784147">
      <w:pPr>
        <w:rPr>
          <w:rFonts w:ascii="Arial" w:hAnsi="Arial" w:cs="Arial"/>
          <w:sz w:val="15"/>
          <w:szCs w:val="15"/>
        </w:rPr>
      </w:pPr>
    </w:p>
    <w:tbl>
      <w:tblPr>
        <w:tblStyle w:val="TableGrid"/>
        <w:tblW w:w="13603" w:type="dxa"/>
        <w:tblLayout w:type="fixed"/>
        <w:tblLook w:val="04A0" w:firstRow="1" w:lastRow="0" w:firstColumn="1" w:lastColumn="0" w:noHBand="0" w:noVBand="1"/>
      </w:tblPr>
      <w:tblGrid>
        <w:gridCol w:w="1271"/>
        <w:gridCol w:w="851"/>
        <w:gridCol w:w="3118"/>
        <w:gridCol w:w="2977"/>
        <w:gridCol w:w="2693"/>
        <w:gridCol w:w="2693"/>
      </w:tblGrid>
      <w:tr w:rsidR="00E37154" w:rsidRPr="00784147" w:rsidTr="00784147">
        <w:tc>
          <w:tcPr>
            <w:tcW w:w="127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784147" w:rsidRPr="00784147" w:rsidTr="00784147">
        <w:tc>
          <w:tcPr>
            <w:tcW w:w="1271"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Fin</w:t>
            </w:r>
          </w:p>
        </w:tc>
        <w:tc>
          <w:tcPr>
            <w:tcW w:w="851" w:type="dxa"/>
            <w:hideMark/>
          </w:tcPr>
          <w:p w:rsidR="00784147" w:rsidRPr="00784147" w:rsidRDefault="00784147" w:rsidP="00AD3E77">
            <w:pPr>
              <w:rPr>
                <w:rFonts w:ascii="Arial" w:eastAsia="Times New Roman" w:hAnsi="Arial" w:cs="Arial"/>
                <w:sz w:val="15"/>
                <w:szCs w:val="15"/>
              </w:rPr>
            </w:pPr>
          </w:p>
        </w:tc>
        <w:tc>
          <w:tcPr>
            <w:tcW w:w="3118" w:type="dxa"/>
            <w:hideMark/>
          </w:tcPr>
          <w:p w:rsidR="00784147" w:rsidRPr="00784147" w:rsidRDefault="00784147" w:rsidP="00AD3E77">
            <w:pPr>
              <w:rPr>
                <w:rFonts w:ascii="Arial" w:eastAsia="Times New Roman" w:hAnsi="Arial" w:cs="Arial"/>
                <w:sz w:val="15"/>
                <w:szCs w:val="15"/>
              </w:rPr>
            </w:pPr>
            <w:r w:rsidRPr="00784147">
              <w:rPr>
                <w:rStyle w:val="Strong"/>
                <w:rFonts w:ascii="Arial" w:eastAsia="Times New Roman" w:hAnsi="Arial" w:cs="Arial"/>
                <w:b w:val="0"/>
                <w:sz w:val="15"/>
                <w:szCs w:val="15"/>
              </w:rPr>
              <w:t>Contribuir al fortalecimiento de las finanzas públicas, mediante el crecimiento de los ingresos y la administración eficiente de los recursos públicos.</w:t>
            </w:r>
          </w:p>
        </w:tc>
        <w:tc>
          <w:tcPr>
            <w:tcW w:w="2977"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Índice de Desempeño Financiero de las Entidades Federativas.</w:t>
            </w:r>
          </w:p>
        </w:tc>
        <w:tc>
          <w:tcPr>
            <w:tcW w:w="2693"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www.aregional.com /</w:t>
            </w:r>
            <w:proofErr w:type="spellStart"/>
            <w:r w:rsidRPr="00784147">
              <w:rPr>
                <w:rFonts w:ascii="Arial" w:eastAsia="Times New Roman" w:hAnsi="Arial" w:cs="Arial"/>
                <w:sz w:val="15"/>
                <w:szCs w:val="15"/>
              </w:rPr>
              <w:t>aregional</w:t>
            </w:r>
            <w:proofErr w:type="spellEnd"/>
            <w:r w:rsidRPr="00784147">
              <w:rPr>
                <w:rFonts w:ascii="Arial" w:eastAsia="Times New Roman" w:hAnsi="Arial" w:cs="Arial"/>
                <w:sz w:val="15"/>
                <w:szCs w:val="15"/>
              </w:rPr>
              <w:t>-</w:t>
            </w:r>
            <w:proofErr w:type="spellStart"/>
            <w:r w:rsidRPr="00784147">
              <w:rPr>
                <w:rFonts w:ascii="Arial" w:eastAsia="Times New Roman" w:hAnsi="Arial" w:cs="Arial"/>
                <w:sz w:val="15"/>
                <w:szCs w:val="15"/>
              </w:rPr>
              <w:t>indice</w:t>
            </w:r>
            <w:proofErr w:type="spellEnd"/>
            <w:r w:rsidRPr="00784147">
              <w:rPr>
                <w:rFonts w:ascii="Arial" w:eastAsia="Times New Roman" w:hAnsi="Arial" w:cs="Arial"/>
                <w:sz w:val="15"/>
                <w:szCs w:val="15"/>
              </w:rPr>
              <w:t>-de -</w:t>
            </w:r>
            <w:proofErr w:type="spellStart"/>
            <w:r w:rsidRPr="00784147">
              <w:rPr>
                <w:rFonts w:ascii="Arial" w:eastAsia="Times New Roman" w:hAnsi="Arial" w:cs="Arial"/>
                <w:sz w:val="15"/>
                <w:szCs w:val="15"/>
              </w:rPr>
              <w:t>desempeno</w:t>
            </w:r>
            <w:proofErr w:type="spellEnd"/>
            <w:r w:rsidRPr="00784147">
              <w:rPr>
                <w:rFonts w:ascii="Arial" w:eastAsia="Times New Roman" w:hAnsi="Arial" w:cs="Arial"/>
                <w:sz w:val="15"/>
                <w:szCs w:val="15"/>
              </w:rPr>
              <w:t>-financiero-de-las -entidades- federativas-2012 .</w:t>
            </w:r>
            <w:proofErr w:type="spellStart"/>
            <w:r w:rsidRPr="00784147">
              <w:rPr>
                <w:rFonts w:ascii="Arial" w:eastAsia="Times New Roman" w:hAnsi="Arial" w:cs="Arial"/>
                <w:sz w:val="15"/>
                <w:szCs w:val="15"/>
              </w:rPr>
              <w:t>pdf</w:t>
            </w:r>
            <w:proofErr w:type="spellEnd"/>
          </w:p>
        </w:tc>
        <w:tc>
          <w:tcPr>
            <w:tcW w:w="2693" w:type="dxa"/>
            <w:hideMark/>
          </w:tcPr>
          <w:p w:rsidR="00784147" w:rsidRPr="00784147" w:rsidRDefault="00784147" w:rsidP="00AD3E77">
            <w:pPr>
              <w:rPr>
                <w:rFonts w:ascii="Arial" w:eastAsia="Times New Roman" w:hAnsi="Arial" w:cs="Arial"/>
                <w:sz w:val="15"/>
                <w:szCs w:val="15"/>
              </w:rPr>
            </w:pPr>
          </w:p>
        </w:tc>
      </w:tr>
      <w:tr w:rsidR="00784147" w:rsidRPr="00784147" w:rsidTr="00784147">
        <w:tc>
          <w:tcPr>
            <w:tcW w:w="1271"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Propósito</w:t>
            </w:r>
          </w:p>
        </w:tc>
        <w:tc>
          <w:tcPr>
            <w:tcW w:w="851" w:type="dxa"/>
            <w:hideMark/>
          </w:tcPr>
          <w:p w:rsidR="00784147" w:rsidRPr="00784147" w:rsidRDefault="00784147" w:rsidP="00AD3E77">
            <w:pPr>
              <w:rPr>
                <w:rFonts w:ascii="Arial" w:eastAsia="Times New Roman" w:hAnsi="Arial" w:cs="Arial"/>
                <w:sz w:val="15"/>
                <w:szCs w:val="15"/>
              </w:rPr>
            </w:pPr>
          </w:p>
        </w:tc>
        <w:tc>
          <w:tcPr>
            <w:tcW w:w="3118" w:type="dxa"/>
            <w:hideMark/>
          </w:tcPr>
          <w:p w:rsidR="00784147" w:rsidRPr="00784147" w:rsidRDefault="00784147" w:rsidP="00AD3E77">
            <w:pPr>
              <w:rPr>
                <w:rFonts w:ascii="Arial" w:eastAsia="Times New Roman" w:hAnsi="Arial" w:cs="Arial"/>
                <w:sz w:val="15"/>
                <w:szCs w:val="15"/>
              </w:rPr>
            </w:pPr>
            <w:r w:rsidRPr="00784147">
              <w:rPr>
                <w:rStyle w:val="Strong"/>
                <w:rFonts w:ascii="Arial" w:eastAsia="Times New Roman" w:hAnsi="Arial" w:cs="Arial"/>
                <w:b w:val="0"/>
                <w:sz w:val="15"/>
                <w:szCs w:val="15"/>
              </w:rPr>
              <w:t>La administración pública del Estado es atendida con oportunidad, eficiencia y eficacia, mediante una adecuada recaudación y distribución de los recursos públicos.</w:t>
            </w:r>
          </w:p>
        </w:tc>
        <w:tc>
          <w:tcPr>
            <w:tcW w:w="2977"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Índice de Información Presupuestal Estatal (IIPE).</w:t>
            </w:r>
          </w:p>
        </w:tc>
        <w:tc>
          <w:tcPr>
            <w:tcW w:w="2693"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http://imco.org.mx/politica_buen_gobierno/indice-de-informacion-presupuestal-estatal-iipe-2016/</w:t>
            </w:r>
          </w:p>
        </w:tc>
        <w:tc>
          <w:tcPr>
            <w:tcW w:w="2693" w:type="dxa"/>
            <w:hideMark/>
          </w:tcPr>
          <w:p w:rsidR="00784147" w:rsidRPr="00784147" w:rsidRDefault="00784147" w:rsidP="00AD3E77">
            <w:pPr>
              <w:rPr>
                <w:rFonts w:ascii="Arial" w:eastAsia="Times New Roman" w:hAnsi="Arial" w:cs="Arial"/>
                <w:sz w:val="15"/>
                <w:szCs w:val="15"/>
              </w:rPr>
            </w:pPr>
          </w:p>
        </w:tc>
      </w:tr>
      <w:tr w:rsidR="00784147" w:rsidRPr="00784147" w:rsidTr="00784147">
        <w:tc>
          <w:tcPr>
            <w:tcW w:w="1271"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Componente</w:t>
            </w:r>
          </w:p>
        </w:tc>
        <w:tc>
          <w:tcPr>
            <w:tcW w:w="851" w:type="dxa"/>
            <w:hideMark/>
          </w:tcPr>
          <w:p w:rsidR="00784147" w:rsidRPr="00784147" w:rsidRDefault="00784147" w:rsidP="00673F6A">
            <w:pPr>
              <w:jc w:val="center"/>
              <w:rPr>
                <w:rFonts w:ascii="Arial" w:eastAsia="Times New Roman" w:hAnsi="Arial" w:cs="Arial"/>
                <w:sz w:val="15"/>
                <w:szCs w:val="15"/>
              </w:rPr>
            </w:pPr>
            <w:r w:rsidRPr="00784147">
              <w:rPr>
                <w:rFonts w:ascii="Arial" w:eastAsia="Times New Roman" w:hAnsi="Arial" w:cs="Arial"/>
                <w:sz w:val="15"/>
                <w:szCs w:val="15"/>
              </w:rPr>
              <w:t>A</w:t>
            </w:r>
          </w:p>
        </w:tc>
        <w:tc>
          <w:tcPr>
            <w:tcW w:w="3118" w:type="dxa"/>
            <w:hideMark/>
          </w:tcPr>
          <w:p w:rsidR="00784147" w:rsidRPr="00784147" w:rsidRDefault="00784147" w:rsidP="00AD3E77">
            <w:pPr>
              <w:rPr>
                <w:rFonts w:ascii="Arial" w:eastAsia="Times New Roman" w:hAnsi="Arial" w:cs="Arial"/>
                <w:sz w:val="15"/>
                <w:szCs w:val="15"/>
              </w:rPr>
            </w:pPr>
            <w:r w:rsidRPr="00784147">
              <w:rPr>
                <w:rStyle w:val="Strong"/>
                <w:rFonts w:ascii="Arial" w:eastAsia="Times New Roman" w:hAnsi="Arial" w:cs="Arial"/>
                <w:b w:val="0"/>
                <w:sz w:val="15"/>
                <w:szCs w:val="15"/>
              </w:rPr>
              <w:t>Recaudación fiscal eficiente acreditada.</w:t>
            </w:r>
          </w:p>
        </w:tc>
        <w:tc>
          <w:tcPr>
            <w:tcW w:w="2977"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Eficiencia recaudatoria.</w:t>
            </w:r>
          </w:p>
        </w:tc>
        <w:tc>
          <w:tcPr>
            <w:tcW w:w="2693"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Cuenta Pública Anual del Gobierno del Estado, Ley de Ingresos</w:t>
            </w:r>
          </w:p>
        </w:tc>
        <w:tc>
          <w:tcPr>
            <w:tcW w:w="2693" w:type="dxa"/>
            <w:hideMark/>
          </w:tcPr>
          <w:p w:rsidR="00784147" w:rsidRPr="00784147" w:rsidRDefault="00784147" w:rsidP="00AD3E77">
            <w:pPr>
              <w:rPr>
                <w:rFonts w:ascii="Arial" w:eastAsia="Times New Roman" w:hAnsi="Arial" w:cs="Arial"/>
                <w:sz w:val="15"/>
                <w:szCs w:val="15"/>
              </w:rPr>
            </w:pPr>
          </w:p>
        </w:tc>
      </w:tr>
      <w:tr w:rsidR="008D1CDD" w:rsidRPr="00784147" w:rsidTr="00784147">
        <w:tc>
          <w:tcPr>
            <w:tcW w:w="1271" w:type="dxa"/>
            <w:vMerge w:val="restart"/>
            <w:hideMark/>
          </w:tcPr>
          <w:p w:rsidR="008D1CDD" w:rsidRPr="00784147" w:rsidRDefault="008D1CDD" w:rsidP="00AD3E77">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51" w:type="dxa"/>
            <w:hideMark/>
          </w:tcPr>
          <w:p w:rsidR="008D1CDD" w:rsidRPr="00784147" w:rsidRDefault="008D1CDD" w:rsidP="00673F6A">
            <w:pPr>
              <w:jc w:val="center"/>
              <w:rPr>
                <w:rFonts w:ascii="Arial" w:eastAsia="Times New Roman" w:hAnsi="Arial" w:cs="Arial"/>
                <w:sz w:val="15"/>
                <w:szCs w:val="15"/>
              </w:rPr>
            </w:pPr>
            <w:r w:rsidRPr="00784147">
              <w:rPr>
                <w:rFonts w:ascii="Arial" w:eastAsia="Times New Roman" w:hAnsi="Arial" w:cs="Arial"/>
                <w:sz w:val="15"/>
                <w:szCs w:val="15"/>
              </w:rPr>
              <w:t>01</w:t>
            </w:r>
          </w:p>
        </w:tc>
        <w:tc>
          <w:tcPr>
            <w:tcW w:w="3118" w:type="dxa"/>
            <w:hideMark/>
          </w:tcPr>
          <w:p w:rsidR="008D1CDD" w:rsidRPr="00784147" w:rsidRDefault="008D1CDD" w:rsidP="00AD3E77">
            <w:pPr>
              <w:rPr>
                <w:rFonts w:ascii="Arial" w:eastAsia="Times New Roman" w:hAnsi="Arial" w:cs="Arial"/>
                <w:sz w:val="15"/>
                <w:szCs w:val="15"/>
              </w:rPr>
            </w:pPr>
            <w:r w:rsidRPr="00784147">
              <w:rPr>
                <w:rStyle w:val="Strong"/>
                <w:rFonts w:ascii="Arial" w:eastAsia="Times New Roman" w:hAnsi="Arial" w:cs="Arial"/>
                <w:b w:val="0"/>
                <w:sz w:val="15"/>
                <w:szCs w:val="15"/>
              </w:rPr>
              <w:t>Trámites y servicios de acceso rápido para la población.</w:t>
            </w:r>
          </w:p>
        </w:tc>
        <w:tc>
          <w:tcPr>
            <w:tcW w:w="2977" w:type="dxa"/>
            <w:hideMark/>
          </w:tcPr>
          <w:p w:rsidR="008D1CDD" w:rsidRPr="00784147" w:rsidRDefault="008D1CDD" w:rsidP="00AD3E77">
            <w:pPr>
              <w:rPr>
                <w:rFonts w:ascii="Arial" w:eastAsia="Times New Roman" w:hAnsi="Arial" w:cs="Arial"/>
                <w:sz w:val="15"/>
                <w:szCs w:val="15"/>
              </w:rPr>
            </w:pPr>
            <w:r w:rsidRPr="00784147">
              <w:rPr>
                <w:rFonts w:ascii="Arial" w:eastAsia="Times New Roman" w:hAnsi="Arial" w:cs="Arial"/>
                <w:sz w:val="15"/>
                <w:szCs w:val="15"/>
              </w:rPr>
              <w:t>Prestación de servicios electrónicos.</w:t>
            </w:r>
          </w:p>
        </w:tc>
        <w:tc>
          <w:tcPr>
            <w:tcW w:w="2693" w:type="dxa"/>
            <w:hideMark/>
          </w:tcPr>
          <w:p w:rsidR="008D1CDD" w:rsidRPr="00784147" w:rsidRDefault="008D1CDD" w:rsidP="00AD3E77">
            <w:pPr>
              <w:rPr>
                <w:rFonts w:ascii="Arial" w:eastAsia="Times New Roman" w:hAnsi="Arial" w:cs="Arial"/>
                <w:sz w:val="15"/>
                <w:szCs w:val="15"/>
              </w:rPr>
            </w:pPr>
            <w:r w:rsidRPr="00784147">
              <w:rPr>
                <w:rFonts w:ascii="Arial" w:eastAsia="Times New Roman" w:hAnsi="Arial" w:cs="Arial"/>
                <w:sz w:val="15"/>
                <w:szCs w:val="15"/>
              </w:rPr>
              <w:t>Reportes del área (kioscos).</w:t>
            </w:r>
          </w:p>
        </w:tc>
        <w:tc>
          <w:tcPr>
            <w:tcW w:w="2693" w:type="dxa"/>
            <w:hideMark/>
          </w:tcPr>
          <w:p w:rsidR="008D1CDD" w:rsidRPr="00784147" w:rsidRDefault="008D1CDD" w:rsidP="00AD3E77">
            <w:pPr>
              <w:rPr>
                <w:rFonts w:ascii="Arial" w:eastAsia="Times New Roman" w:hAnsi="Arial" w:cs="Arial"/>
                <w:sz w:val="15"/>
                <w:szCs w:val="15"/>
              </w:rPr>
            </w:pPr>
          </w:p>
        </w:tc>
      </w:tr>
      <w:tr w:rsidR="008D1CDD" w:rsidRPr="00784147" w:rsidTr="00784147">
        <w:tc>
          <w:tcPr>
            <w:tcW w:w="1271" w:type="dxa"/>
            <w:vMerge/>
            <w:hideMark/>
          </w:tcPr>
          <w:p w:rsidR="008D1CDD" w:rsidRPr="00784147" w:rsidRDefault="008D1CDD" w:rsidP="00AD3E77">
            <w:pPr>
              <w:rPr>
                <w:rFonts w:ascii="Arial" w:eastAsia="Times New Roman" w:hAnsi="Arial" w:cs="Arial"/>
                <w:sz w:val="15"/>
                <w:szCs w:val="15"/>
              </w:rPr>
            </w:pPr>
          </w:p>
        </w:tc>
        <w:tc>
          <w:tcPr>
            <w:tcW w:w="851" w:type="dxa"/>
            <w:hideMark/>
          </w:tcPr>
          <w:p w:rsidR="008D1CDD" w:rsidRPr="00784147" w:rsidRDefault="008D1CDD" w:rsidP="00673F6A">
            <w:pPr>
              <w:jc w:val="center"/>
              <w:rPr>
                <w:rFonts w:ascii="Arial" w:eastAsia="Times New Roman" w:hAnsi="Arial" w:cs="Arial"/>
                <w:sz w:val="15"/>
                <w:szCs w:val="15"/>
              </w:rPr>
            </w:pPr>
            <w:r w:rsidRPr="00784147">
              <w:rPr>
                <w:rFonts w:ascii="Arial" w:eastAsia="Times New Roman" w:hAnsi="Arial" w:cs="Arial"/>
                <w:sz w:val="15"/>
                <w:szCs w:val="15"/>
              </w:rPr>
              <w:t>02</w:t>
            </w:r>
          </w:p>
        </w:tc>
        <w:tc>
          <w:tcPr>
            <w:tcW w:w="3118" w:type="dxa"/>
            <w:hideMark/>
          </w:tcPr>
          <w:p w:rsidR="008D1CDD" w:rsidRPr="00784147" w:rsidRDefault="008D1CDD" w:rsidP="00AD3E77">
            <w:pPr>
              <w:rPr>
                <w:rFonts w:ascii="Arial" w:eastAsia="Times New Roman" w:hAnsi="Arial" w:cs="Arial"/>
                <w:sz w:val="15"/>
                <w:szCs w:val="15"/>
              </w:rPr>
            </w:pPr>
            <w:r>
              <w:rPr>
                <w:rStyle w:val="Strong"/>
                <w:rFonts w:ascii="Arial" w:eastAsia="Times New Roman" w:hAnsi="Arial" w:cs="Arial"/>
                <w:b w:val="0"/>
                <w:sz w:val="15"/>
                <w:szCs w:val="15"/>
              </w:rPr>
              <w:t>Fortalecimiento de los I</w:t>
            </w:r>
            <w:r w:rsidRPr="00784147">
              <w:rPr>
                <w:rStyle w:val="Strong"/>
                <w:rFonts w:ascii="Arial" w:eastAsia="Times New Roman" w:hAnsi="Arial" w:cs="Arial"/>
                <w:b w:val="0"/>
                <w:sz w:val="15"/>
                <w:szCs w:val="15"/>
              </w:rPr>
              <w:t>ngresos.</w:t>
            </w:r>
          </w:p>
        </w:tc>
        <w:tc>
          <w:tcPr>
            <w:tcW w:w="2977" w:type="dxa"/>
            <w:hideMark/>
          </w:tcPr>
          <w:p w:rsidR="008D1CDD" w:rsidRPr="00784147" w:rsidRDefault="008D1CDD" w:rsidP="00AD3E77">
            <w:pPr>
              <w:rPr>
                <w:rFonts w:ascii="Arial" w:eastAsia="Times New Roman" w:hAnsi="Arial" w:cs="Arial"/>
                <w:sz w:val="15"/>
                <w:szCs w:val="15"/>
              </w:rPr>
            </w:pPr>
            <w:r w:rsidRPr="00784147">
              <w:rPr>
                <w:rFonts w:ascii="Arial" w:eastAsia="Times New Roman" w:hAnsi="Arial" w:cs="Arial"/>
                <w:sz w:val="15"/>
                <w:szCs w:val="15"/>
              </w:rPr>
              <w:t>Ingresos por actos derivados de la notificación y ejecución fiscal.</w:t>
            </w:r>
          </w:p>
        </w:tc>
        <w:tc>
          <w:tcPr>
            <w:tcW w:w="2693" w:type="dxa"/>
            <w:hideMark/>
          </w:tcPr>
          <w:p w:rsidR="008D1CDD" w:rsidRPr="00784147" w:rsidRDefault="008D1CDD" w:rsidP="00AD3E77">
            <w:pPr>
              <w:rPr>
                <w:rFonts w:ascii="Arial" w:eastAsia="Times New Roman" w:hAnsi="Arial" w:cs="Arial"/>
                <w:sz w:val="15"/>
                <w:szCs w:val="15"/>
              </w:rPr>
            </w:pPr>
            <w:r w:rsidRPr="00784147">
              <w:rPr>
                <w:rFonts w:ascii="Arial" w:eastAsia="Times New Roman" w:hAnsi="Arial" w:cs="Arial"/>
                <w:sz w:val="15"/>
                <w:szCs w:val="15"/>
              </w:rPr>
              <w:t>Reportes del área.</w:t>
            </w:r>
          </w:p>
        </w:tc>
        <w:tc>
          <w:tcPr>
            <w:tcW w:w="2693" w:type="dxa"/>
            <w:hideMark/>
          </w:tcPr>
          <w:p w:rsidR="008D1CDD" w:rsidRPr="00784147" w:rsidRDefault="008D1CDD" w:rsidP="00AD3E77">
            <w:pPr>
              <w:rPr>
                <w:rFonts w:ascii="Arial" w:eastAsia="Times New Roman" w:hAnsi="Arial" w:cs="Arial"/>
                <w:sz w:val="15"/>
                <w:szCs w:val="15"/>
              </w:rPr>
            </w:pPr>
          </w:p>
        </w:tc>
      </w:tr>
      <w:tr w:rsidR="00784147" w:rsidRPr="00784147" w:rsidTr="00784147">
        <w:tc>
          <w:tcPr>
            <w:tcW w:w="1271"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Componente</w:t>
            </w:r>
          </w:p>
        </w:tc>
        <w:tc>
          <w:tcPr>
            <w:tcW w:w="851" w:type="dxa"/>
            <w:hideMark/>
          </w:tcPr>
          <w:p w:rsidR="00784147" w:rsidRPr="00784147" w:rsidRDefault="00784147" w:rsidP="00673F6A">
            <w:pPr>
              <w:jc w:val="center"/>
              <w:rPr>
                <w:rFonts w:ascii="Arial" w:eastAsia="Times New Roman" w:hAnsi="Arial" w:cs="Arial"/>
                <w:sz w:val="15"/>
                <w:szCs w:val="15"/>
              </w:rPr>
            </w:pPr>
            <w:r w:rsidRPr="00784147">
              <w:rPr>
                <w:rFonts w:ascii="Arial" w:eastAsia="Times New Roman" w:hAnsi="Arial" w:cs="Arial"/>
                <w:sz w:val="15"/>
                <w:szCs w:val="15"/>
              </w:rPr>
              <w:t>B</w:t>
            </w:r>
          </w:p>
        </w:tc>
        <w:tc>
          <w:tcPr>
            <w:tcW w:w="3118" w:type="dxa"/>
            <w:hideMark/>
          </w:tcPr>
          <w:p w:rsidR="00784147" w:rsidRPr="00784147" w:rsidRDefault="002541F9" w:rsidP="00AD3E77">
            <w:pPr>
              <w:rPr>
                <w:rFonts w:ascii="Arial" w:eastAsia="Times New Roman" w:hAnsi="Arial" w:cs="Arial"/>
                <w:sz w:val="15"/>
                <w:szCs w:val="15"/>
              </w:rPr>
            </w:pPr>
            <w:r>
              <w:rPr>
                <w:rStyle w:val="Strong"/>
                <w:rFonts w:ascii="Arial" w:eastAsia="Times New Roman" w:hAnsi="Arial" w:cs="Arial"/>
                <w:b w:val="0"/>
                <w:sz w:val="15"/>
                <w:szCs w:val="15"/>
              </w:rPr>
              <w:t>Gestión de la Administración Tributaria y R</w:t>
            </w:r>
            <w:r w:rsidR="00784147" w:rsidRPr="00784147">
              <w:rPr>
                <w:rStyle w:val="Strong"/>
                <w:rFonts w:ascii="Arial" w:eastAsia="Times New Roman" w:hAnsi="Arial" w:cs="Arial"/>
                <w:b w:val="0"/>
                <w:sz w:val="15"/>
                <w:szCs w:val="15"/>
              </w:rPr>
              <w:t>endición d</w:t>
            </w:r>
            <w:r>
              <w:rPr>
                <w:rStyle w:val="Strong"/>
                <w:rFonts w:ascii="Arial" w:eastAsia="Times New Roman" w:hAnsi="Arial" w:cs="Arial"/>
                <w:b w:val="0"/>
                <w:sz w:val="15"/>
                <w:szCs w:val="15"/>
              </w:rPr>
              <w:t>e Cuentas A</w:t>
            </w:r>
            <w:r w:rsidR="00784147" w:rsidRPr="00784147">
              <w:rPr>
                <w:rStyle w:val="Strong"/>
                <w:rFonts w:ascii="Arial" w:eastAsia="Times New Roman" w:hAnsi="Arial" w:cs="Arial"/>
                <w:b w:val="0"/>
                <w:sz w:val="15"/>
                <w:szCs w:val="15"/>
              </w:rPr>
              <w:t>plicadas.</w:t>
            </w:r>
          </w:p>
        </w:tc>
        <w:tc>
          <w:tcPr>
            <w:tcW w:w="2977"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Ingreso recaudado por fiscalización.</w:t>
            </w:r>
          </w:p>
        </w:tc>
        <w:tc>
          <w:tcPr>
            <w:tcW w:w="2693"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Rexportes del área.</w:t>
            </w:r>
          </w:p>
        </w:tc>
        <w:tc>
          <w:tcPr>
            <w:tcW w:w="2693" w:type="dxa"/>
            <w:hideMark/>
          </w:tcPr>
          <w:p w:rsidR="00784147" w:rsidRPr="00784147" w:rsidRDefault="00784147" w:rsidP="00AD3E77">
            <w:pPr>
              <w:rPr>
                <w:rFonts w:ascii="Arial" w:eastAsia="Times New Roman" w:hAnsi="Arial" w:cs="Arial"/>
                <w:sz w:val="15"/>
                <w:szCs w:val="15"/>
              </w:rPr>
            </w:pPr>
          </w:p>
        </w:tc>
      </w:tr>
      <w:tr w:rsidR="008D1CDD" w:rsidRPr="00784147" w:rsidTr="00784147">
        <w:tc>
          <w:tcPr>
            <w:tcW w:w="1271" w:type="dxa"/>
            <w:vMerge w:val="restart"/>
            <w:hideMark/>
          </w:tcPr>
          <w:p w:rsidR="008D1CDD" w:rsidRPr="00784147" w:rsidRDefault="008D1CDD" w:rsidP="00AD3E77">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51" w:type="dxa"/>
            <w:hideMark/>
          </w:tcPr>
          <w:p w:rsidR="008D1CDD" w:rsidRPr="00784147" w:rsidRDefault="008D1CDD" w:rsidP="00673F6A">
            <w:pPr>
              <w:jc w:val="center"/>
              <w:rPr>
                <w:rFonts w:ascii="Arial" w:eastAsia="Times New Roman" w:hAnsi="Arial" w:cs="Arial"/>
                <w:sz w:val="15"/>
                <w:szCs w:val="15"/>
              </w:rPr>
            </w:pPr>
            <w:r w:rsidRPr="00784147">
              <w:rPr>
                <w:rFonts w:ascii="Arial" w:eastAsia="Times New Roman" w:hAnsi="Arial" w:cs="Arial"/>
                <w:sz w:val="15"/>
                <w:szCs w:val="15"/>
              </w:rPr>
              <w:t>01</w:t>
            </w:r>
          </w:p>
        </w:tc>
        <w:tc>
          <w:tcPr>
            <w:tcW w:w="3118" w:type="dxa"/>
            <w:hideMark/>
          </w:tcPr>
          <w:p w:rsidR="008D1CDD" w:rsidRPr="00784147" w:rsidRDefault="008D1CDD" w:rsidP="00AD3E77">
            <w:pPr>
              <w:rPr>
                <w:rFonts w:ascii="Arial" w:eastAsia="Times New Roman" w:hAnsi="Arial" w:cs="Arial"/>
                <w:sz w:val="15"/>
                <w:szCs w:val="15"/>
              </w:rPr>
            </w:pPr>
            <w:r>
              <w:rPr>
                <w:rStyle w:val="Strong"/>
                <w:rFonts w:ascii="Arial" w:eastAsia="Times New Roman" w:hAnsi="Arial" w:cs="Arial"/>
                <w:b w:val="0"/>
                <w:sz w:val="15"/>
                <w:szCs w:val="15"/>
              </w:rPr>
              <w:t>Administración de la Hacienda P</w:t>
            </w:r>
            <w:r w:rsidRPr="00784147">
              <w:rPr>
                <w:rStyle w:val="Strong"/>
                <w:rFonts w:ascii="Arial" w:eastAsia="Times New Roman" w:hAnsi="Arial" w:cs="Arial"/>
                <w:b w:val="0"/>
                <w:sz w:val="15"/>
                <w:szCs w:val="15"/>
              </w:rPr>
              <w:t>ública.</w:t>
            </w:r>
          </w:p>
        </w:tc>
        <w:tc>
          <w:tcPr>
            <w:tcW w:w="2977" w:type="dxa"/>
            <w:hideMark/>
          </w:tcPr>
          <w:p w:rsidR="008D1CDD" w:rsidRPr="00784147" w:rsidRDefault="008D1CDD" w:rsidP="00AD3E77">
            <w:pPr>
              <w:rPr>
                <w:rFonts w:ascii="Arial" w:eastAsia="Times New Roman" w:hAnsi="Arial" w:cs="Arial"/>
                <w:sz w:val="15"/>
                <w:szCs w:val="15"/>
              </w:rPr>
            </w:pPr>
            <w:r w:rsidRPr="00784147">
              <w:rPr>
                <w:rFonts w:ascii="Arial" w:eastAsia="Times New Roman" w:hAnsi="Arial" w:cs="Arial"/>
                <w:sz w:val="15"/>
                <w:szCs w:val="15"/>
              </w:rPr>
              <w:t>Grado de cumplimiento de los entes públicos en materia de contabilidad gubernamental de manera trimestral.</w:t>
            </w:r>
          </w:p>
        </w:tc>
        <w:tc>
          <w:tcPr>
            <w:tcW w:w="2693" w:type="dxa"/>
            <w:hideMark/>
          </w:tcPr>
          <w:p w:rsidR="008D1CDD" w:rsidRPr="00784147" w:rsidRDefault="008D1CDD" w:rsidP="00AD3E77">
            <w:pPr>
              <w:rPr>
                <w:rFonts w:ascii="Arial" w:eastAsia="Times New Roman" w:hAnsi="Arial" w:cs="Arial"/>
                <w:sz w:val="15"/>
                <w:szCs w:val="15"/>
              </w:rPr>
            </w:pPr>
            <w:r w:rsidRPr="00784147">
              <w:rPr>
                <w:rFonts w:ascii="Arial" w:eastAsia="Times New Roman" w:hAnsi="Arial" w:cs="Arial"/>
                <w:sz w:val="15"/>
                <w:szCs w:val="15"/>
              </w:rPr>
              <w:t>Reportes trimestrales por parte de la Coordinación de Armonización Contable.</w:t>
            </w:r>
          </w:p>
        </w:tc>
        <w:tc>
          <w:tcPr>
            <w:tcW w:w="2693" w:type="dxa"/>
            <w:hideMark/>
          </w:tcPr>
          <w:p w:rsidR="008D1CDD" w:rsidRPr="00784147" w:rsidRDefault="008D1CDD" w:rsidP="00AD3E77">
            <w:pPr>
              <w:rPr>
                <w:rFonts w:ascii="Arial" w:eastAsia="Times New Roman" w:hAnsi="Arial" w:cs="Arial"/>
                <w:sz w:val="15"/>
                <w:szCs w:val="15"/>
              </w:rPr>
            </w:pPr>
          </w:p>
        </w:tc>
      </w:tr>
      <w:tr w:rsidR="008D1CDD" w:rsidRPr="00784147" w:rsidTr="00784147">
        <w:tc>
          <w:tcPr>
            <w:tcW w:w="1271" w:type="dxa"/>
            <w:vMerge/>
            <w:hideMark/>
          </w:tcPr>
          <w:p w:rsidR="008D1CDD" w:rsidRPr="00784147" w:rsidRDefault="008D1CDD" w:rsidP="00AD3E77">
            <w:pPr>
              <w:rPr>
                <w:rFonts w:ascii="Arial" w:eastAsia="Times New Roman" w:hAnsi="Arial" w:cs="Arial"/>
                <w:sz w:val="15"/>
                <w:szCs w:val="15"/>
              </w:rPr>
            </w:pPr>
          </w:p>
        </w:tc>
        <w:tc>
          <w:tcPr>
            <w:tcW w:w="851" w:type="dxa"/>
            <w:hideMark/>
          </w:tcPr>
          <w:p w:rsidR="008D1CDD" w:rsidRPr="00784147" w:rsidRDefault="008D1CDD" w:rsidP="00673F6A">
            <w:pPr>
              <w:jc w:val="center"/>
              <w:rPr>
                <w:rFonts w:ascii="Arial" w:eastAsia="Times New Roman" w:hAnsi="Arial" w:cs="Arial"/>
                <w:sz w:val="15"/>
                <w:szCs w:val="15"/>
              </w:rPr>
            </w:pPr>
            <w:r w:rsidRPr="00784147">
              <w:rPr>
                <w:rFonts w:ascii="Arial" w:eastAsia="Times New Roman" w:hAnsi="Arial" w:cs="Arial"/>
                <w:sz w:val="15"/>
                <w:szCs w:val="15"/>
              </w:rPr>
              <w:t>02</w:t>
            </w:r>
          </w:p>
        </w:tc>
        <w:tc>
          <w:tcPr>
            <w:tcW w:w="3118" w:type="dxa"/>
            <w:hideMark/>
          </w:tcPr>
          <w:p w:rsidR="008D1CDD" w:rsidRPr="00784147" w:rsidRDefault="008D1CDD" w:rsidP="00AD3E77">
            <w:pPr>
              <w:rPr>
                <w:rFonts w:ascii="Arial" w:eastAsia="Times New Roman" w:hAnsi="Arial" w:cs="Arial"/>
                <w:sz w:val="15"/>
                <w:szCs w:val="15"/>
              </w:rPr>
            </w:pPr>
            <w:r>
              <w:rPr>
                <w:rStyle w:val="Strong"/>
                <w:rFonts w:ascii="Arial" w:eastAsia="Times New Roman" w:hAnsi="Arial" w:cs="Arial"/>
                <w:b w:val="0"/>
                <w:sz w:val="15"/>
                <w:szCs w:val="15"/>
              </w:rPr>
              <w:t>Rendición de C</w:t>
            </w:r>
            <w:r w:rsidRPr="00784147">
              <w:rPr>
                <w:rStyle w:val="Strong"/>
                <w:rFonts w:ascii="Arial" w:eastAsia="Times New Roman" w:hAnsi="Arial" w:cs="Arial"/>
                <w:b w:val="0"/>
                <w:sz w:val="15"/>
                <w:szCs w:val="15"/>
              </w:rPr>
              <w:t>uentas.</w:t>
            </w:r>
          </w:p>
        </w:tc>
        <w:tc>
          <w:tcPr>
            <w:tcW w:w="2977" w:type="dxa"/>
            <w:hideMark/>
          </w:tcPr>
          <w:p w:rsidR="008D1CDD" w:rsidRPr="00784147" w:rsidRDefault="008D1CDD" w:rsidP="00AD3E77">
            <w:pPr>
              <w:rPr>
                <w:rFonts w:ascii="Arial" w:eastAsia="Times New Roman" w:hAnsi="Arial" w:cs="Arial"/>
                <w:sz w:val="15"/>
                <w:szCs w:val="15"/>
              </w:rPr>
            </w:pPr>
            <w:r w:rsidRPr="00784147">
              <w:rPr>
                <w:rFonts w:ascii="Arial" w:eastAsia="Times New Roman" w:hAnsi="Arial" w:cs="Arial"/>
                <w:sz w:val="15"/>
                <w:szCs w:val="15"/>
              </w:rPr>
              <w:t>Pago electrónico de nómina.</w:t>
            </w:r>
          </w:p>
        </w:tc>
        <w:tc>
          <w:tcPr>
            <w:tcW w:w="2693" w:type="dxa"/>
            <w:hideMark/>
          </w:tcPr>
          <w:p w:rsidR="008D1CDD" w:rsidRPr="00784147" w:rsidRDefault="008D1CDD" w:rsidP="00AD3E77">
            <w:pPr>
              <w:rPr>
                <w:rFonts w:ascii="Arial" w:eastAsia="Times New Roman" w:hAnsi="Arial" w:cs="Arial"/>
                <w:sz w:val="15"/>
                <w:szCs w:val="15"/>
              </w:rPr>
            </w:pPr>
            <w:r w:rsidRPr="00784147">
              <w:rPr>
                <w:rFonts w:ascii="Arial" w:eastAsia="Times New Roman" w:hAnsi="Arial" w:cs="Arial"/>
                <w:sz w:val="15"/>
                <w:szCs w:val="15"/>
              </w:rPr>
              <w:t>Reportes trimestrales de la cuenta pública</w:t>
            </w:r>
          </w:p>
        </w:tc>
        <w:tc>
          <w:tcPr>
            <w:tcW w:w="2693" w:type="dxa"/>
            <w:hideMark/>
          </w:tcPr>
          <w:p w:rsidR="008D1CDD" w:rsidRPr="00784147" w:rsidRDefault="008D1CDD" w:rsidP="00AD3E77">
            <w:pPr>
              <w:rPr>
                <w:rFonts w:ascii="Arial" w:eastAsia="Times New Roman" w:hAnsi="Arial" w:cs="Arial"/>
                <w:sz w:val="15"/>
                <w:szCs w:val="15"/>
              </w:rPr>
            </w:pPr>
          </w:p>
        </w:tc>
      </w:tr>
      <w:tr w:rsidR="00784147" w:rsidRPr="00784147" w:rsidTr="00784147">
        <w:tc>
          <w:tcPr>
            <w:tcW w:w="1271"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Componente</w:t>
            </w:r>
          </w:p>
        </w:tc>
        <w:tc>
          <w:tcPr>
            <w:tcW w:w="851" w:type="dxa"/>
            <w:hideMark/>
          </w:tcPr>
          <w:p w:rsidR="00784147" w:rsidRPr="00784147" w:rsidRDefault="00784147" w:rsidP="00673F6A">
            <w:pPr>
              <w:jc w:val="center"/>
              <w:rPr>
                <w:rFonts w:ascii="Arial" w:eastAsia="Times New Roman" w:hAnsi="Arial" w:cs="Arial"/>
                <w:sz w:val="15"/>
                <w:szCs w:val="15"/>
              </w:rPr>
            </w:pPr>
            <w:r w:rsidRPr="00784147">
              <w:rPr>
                <w:rFonts w:ascii="Arial" w:eastAsia="Times New Roman" w:hAnsi="Arial" w:cs="Arial"/>
                <w:sz w:val="15"/>
                <w:szCs w:val="15"/>
              </w:rPr>
              <w:t>C</w:t>
            </w:r>
          </w:p>
        </w:tc>
        <w:tc>
          <w:tcPr>
            <w:tcW w:w="3118" w:type="dxa"/>
            <w:hideMark/>
          </w:tcPr>
          <w:p w:rsidR="00784147" w:rsidRPr="00784147" w:rsidRDefault="00784147" w:rsidP="00AD3E77">
            <w:pPr>
              <w:rPr>
                <w:rFonts w:ascii="Arial" w:eastAsia="Times New Roman" w:hAnsi="Arial" w:cs="Arial"/>
                <w:sz w:val="15"/>
                <w:szCs w:val="15"/>
              </w:rPr>
            </w:pPr>
            <w:r w:rsidRPr="00784147">
              <w:rPr>
                <w:rStyle w:val="Strong"/>
                <w:rFonts w:ascii="Arial" w:eastAsia="Times New Roman" w:hAnsi="Arial" w:cs="Arial"/>
                <w:b w:val="0"/>
                <w:sz w:val="15"/>
                <w:szCs w:val="15"/>
              </w:rPr>
              <w:t>Asuntos de carácter jurídico en materia tributaria y fiscal atendidos.</w:t>
            </w:r>
          </w:p>
        </w:tc>
        <w:tc>
          <w:tcPr>
            <w:tcW w:w="2977" w:type="dxa"/>
            <w:hideMark/>
          </w:tcPr>
          <w:p w:rsidR="00784147" w:rsidRPr="00784147" w:rsidRDefault="002541F9" w:rsidP="00AD3E77">
            <w:pPr>
              <w:rPr>
                <w:rFonts w:ascii="Arial" w:eastAsia="Times New Roman" w:hAnsi="Arial" w:cs="Arial"/>
                <w:sz w:val="15"/>
                <w:szCs w:val="15"/>
              </w:rPr>
            </w:pPr>
            <w:r>
              <w:rPr>
                <w:rFonts w:ascii="Arial" w:eastAsia="Times New Roman" w:hAnsi="Arial" w:cs="Arial"/>
                <w:sz w:val="15"/>
                <w:szCs w:val="15"/>
              </w:rPr>
              <w:t>Gasto O</w:t>
            </w:r>
            <w:r w:rsidR="00784147" w:rsidRPr="00784147">
              <w:rPr>
                <w:rFonts w:ascii="Arial" w:eastAsia="Times New Roman" w:hAnsi="Arial" w:cs="Arial"/>
                <w:sz w:val="15"/>
                <w:szCs w:val="15"/>
              </w:rPr>
              <w:t>perativo de la Dirección General Jurídica.</w:t>
            </w:r>
          </w:p>
        </w:tc>
        <w:tc>
          <w:tcPr>
            <w:tcW w:w="2693"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Reportes presupuestales.</w:t>
            </w:r>
          </w:p>
        </w:tc>
        <w:tc>
          <w:tcPr>
            <w:tcW w:w="2693" w:type="dxa"/>
            <w:hideMark/>
          </w:tcPr>
          <w:p w:rsidR="00784147" w:rsidRPr="00784147" w:rsidRDefault="00784147" w:rsidP="00AD3E77">
            <w:pPr>
              <w:rPr>
                <w:rFonts w:ascii="Arial" w:eastAsia="Times New Roman" w:hAnsi="Arial" w:cs="Arial"/>
                <w:sz w:val="15"/>
                <w:szCs w:val="15"/>
              </w:rPr>
            </w:pPr>
          </w:p>
        </w:tc>
      </w:tr>
      <w:tr w:rsidR="00784147" w:rsidRPr="00784147" w:rsidTr="00784147">
        <w:tc>
          <w:tcPr>
            <w:tcW w:w="1271"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Actividad</w:t>
            </w:r>
          </w:p>
        </w:tc>
        <w:tc>
          <w:tcPr>
            <w:tcW w:w="851" w:type="dxa"/>
            <w:hideMark/>
          </w:tcPr>
          <w:p w:rsidR="00784147" w:rsidRPr="00784147" w:rsidRDefault="00784147" w:rsidP="00673F6A">
            <w:pPr>
              <w:jc w:val="center"/>
              <w:rPr>
                <w:rFonts w:ascii="Arial" w:eastAsia="Times New Roman" w:hAnsi="Arial" w:cs="Arial"/>
                <w:sz w:val="15"/>
                <w:szCs w:val="15"/>
              </w:rPr>
            </w:pPr>
            <w:r w:rsidRPr="00784147">
              <w:rPr>
                <w:rFonts w:ascii="Arial" w:eastAsia="Times New Roman" w:hAnsi="Arial" w:cs="Arial"/>
                <w:sz w:val="15"/>
                <w:szCs w:val="15"/>
              </w:rPr>
              <w:t>01</w:t>
            </w:r>
          </w:p>
        </w:tc>
        <w:tc>
          <w:tcPr>
            <w:tcW w:w="3118" w:type="dxa"/>
            <w:hideMark/>
          </w:tcPr>
          <w:p w:rsidR="00784147" w:rsidRPr="00784147" w:rsidRDefault="00784147" w:rsidP="00AD3E77">
            <w:pPr>
              <w:rPr>
                <w:rFonts w:ascii="Arial" w:eastAsia="Times New Roman" w:hAnsi="Arial" w:cs="Arial"/>
                <w:sz w:val="15"/>
                <w:szCs w:val="15"/>
              </w:rPr>
            </w:pPr>
            <w:r w:rsidRPr="00784147">
              <w:rPr>
                <w:rStyle w:val="Strong"/>
                <w:rFonts w:ascii="Arial" w:eastAsia="Times New Roman" w:hAnsi="Arial" w:cs="Arial"/>
                <w:b w:val="0"/>
                <w:sz w:val="15"/>
                <w:szCs w:val="15"/>
              </w:rPr>
              <w:t>Asuntos jurídicos de la Secretaría de Planeación y Finanzas.</w:t>
            </w:r>
          </w:p>
        </w:tc>
        <w:tc>
          <w:tcPr>
            <w:tcW w:w="2977" w:type="dxa"/>
            <w:hideMark/>
          </w:tcPr>
          <w:p w:rsidR="00784147" w:rsidRPr="00784147" w:rsidRDefault="002541F9" w:rsidP="002541F9">
            <w:pPr>
              <w:rPr>
                <w:rFonts w:ascii="Arial" w:eastAsia="Times New Roman" w:hAnsi="Arial" w:cs="Arial"/>
                <w:sz w:val="15"/>
                <w:szCs w:val="15"/>
              </w:rPr>
            </w:pPr>
            <w:r>
              <w:rPr>
                <w:rFonts w:ascii="Arial" w:eastAsia="Times New Roman" w:hAnsi="Arial" w:cs="Arial"/>
                <w:sz w:val="15"/>
                <w:szCs w:val="15"/>
              </w:rPr>
              <w:t>Gasto Op</w:t>
            </w:r>
            <w:r w:rsidR="00784147" w:rsidRPr="00784147">
              <w:rPr>
                <w:rFonts w:ascii="Arial" w:eastAsia="Times New Roman" w:hAnsi="Arial" w:cs="Arial"/>
                <w:sz w:val="15"/>
                <w:szCs w:val="15"/>
              </w:rPr>
              <w:t>erativo de la Dirección General Jurídica.</w:t>
            </w:r>
          </w:p>
        </w:tc>
        <w:tc>
          <w:tcPr>
            <w:tcW w:w="2693"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Reportes presupuestales.</w:t>
            </w:r>
          </w:p>
        </w:tc>
        <w:tc>
          <w:tcPr>
            <w:tcW w:w="2693" w:type="dxa"/>
            <w:hideMark/>
          </w:tcPr>
          <w:p w:rsidR="00784147" w:rsidRPr="00784147" w:rsidRDefault="00784147" w:rsidP="00AD3E77">
            <w:pPr>
              <w:rPr>
                <w:rFonts w:ascii="Arial" w:eastAsia="Times New Roman" w:hAnsi="Arial" w:cs="Arial"/>
                <w:sz w:val="15"/>
                <w:szCs w:val="15"/>
              </w:rPr>
            </w:pPr>
          </w:p>
        </w:tc>
      </w:tr>
      <w:tr w:rsidR="00784147" w:rsidRPr="00784147" w:rsidTr="00784147">
        <w:tc>
          <w:tcPr>
            <w:tcW w:w="1271"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Componente</w:t>
            </w:r>
          </w:p>
        </w:tc>
        <w:tc>
          <w:tcPr>
            <w:tcW w:w="851" w:type="dxa"/>
            <w:hideMark/>
          </w:tcPr>
          <w:p w:rsidR="00784147" w:rsidRPr="00784147" w:rsidRDefault="00784147" w:rsidP="00673F6A">
            <w:pPr>
              <w:jc w:val="center"/>
              <w:rPr>
                <w:rFonts w:ascii="Arial" w:eastAsia="Times New Roman" w:hAnsi="Arial" w:cs="Arial"/>
                <w:sz w:val="15"/>
                <w:szCs w:val="15"/>
              </w:rPr>
            </w:pPr>
            <w:r w:rsidRPr="00784147">
              <w:rPr>
                <w:rFonts w:ascii="Arial" w:eastAsia="Times New Roman" w:hAnsi="Arial" w:cs="Arial"/>
                <w:sz w:val="15"/>
                <w:szCs w:val="15"/>
              </w:rPr>
              <w:t>D</w:t>
            </w:r>
          </w:p>
        </w:tc>
        <w:tc>
          <w:tcPr>
            <w:tcW w:w="3118" w:type="dxa"/>
            <w:hideMark/>
          </w:tcPr>
          <w:p w:rsidR="00784147" w:rsidRPr="00784147" w:rsidRDefault="00784147" w:rsidP="00AD3E77">
            <w:pPr>
              <w:rPr>
                <w:rFonts w:ascii="Arial" w:eastAsia="Times New Roman" w:hAnsi="Arial" w:cs="Arial"/>
                <w:sz w:val="15"/>
                <w:szCs w:val="15"/>
              </w:rPr>
            </w:pPr>
            <w:r w:rsidRPr="00784147">
              <w:rPr>
                <w:rStyle w:val="Strong"/>
                <w:rFonts w:ascii="Arial" w:eastAsia="Times New Roman" w:hAnsi="Arial" w:cs="Arial"/>
                <w:b w:val="0"/>
                <w:sz w:val="15"/>
                <w:szCs w:val="15"/>
              </w:rPr>
              <w:t>Planeación y conducción de las políticas de ingresos, egresos y deuda pública aplicada.</w:t>
            </w:r>
          </w:p>
        </w:tc>
        <w:tc>
          <w:tcPr>
            <w:tcW w:w="2977" w:type="dxa"/>
            <w:hideMark/>
          </w:tcPr>
          <w:p w:rsidR="00784147" w:rsidRPr="00784147" w:rsidRDefault="002541F9" w:rsidP="00AD3E77">
            <w:pPr>
              <w:rPr>
                <w:rFonts w:ascii="Arial" w:eastAsia="Times New Roman" w:hAnsi="Arial" w:cs="Arial"/>
                <w:sz w:val="15"/>
                <w:szCs w:val="15"/>
              </w:rPr>
            </w:pPr>
            <w:r>
              <w:rPr>
                <w:rFonts w:ascii="Arial" w:eastAsia="Times New Roman" w:hAnsi="Arial" w:cs="Arial"/>
                <w:sz w:val="15"/>
                <w:szCs w:val="15"/>
              </w:rPr>
              <w:t>Balance Presupuestario S</w:t>
            </w:r>
            <w:r w:rsidR="00784147" w:rsidRPr="00784147">
              <w:rPr>
                <w:rFonts w:ascii="Arial" w:eastAsia="Times New Roman" w:hAnsi="Arial" w:cs="Arial"/>
                <w:sz w:val="15"/>
                <w:szCs w:val="15"/>
              </w:rPr>
              <w:t>ostenible.</w:t>
            </w:r>
          </w:p>
        </w:tc>
        <w:tc>
          <w:tcPr>
            <w:tcW w:w="2693"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Cuenta Pública trimestral y Cuenta Pública anual.</w:t>
            </w:r>
          </w:p>
        </w:tc>
        <w:tc>
          <w:tcPr>
            <w:tcW w:w="2693" w:type="dxa"/>
            <w:hideMark/>
          </w:tcPr>
          <w:p w:rsidR="00784147" w:rsidRPr="00784147" w:rsidRDefault="00784147" w:rsidP="00AD3E77">
            <w:pPr>
              <w:rPr>
                <w:rFonts w:ascii="Arial" w:eastAsia="Times New Roman" w:hAnsi="Arial" w:cs="Arial"/>
                <w:sz w:val="15"/>
                <w:szCs w:val="15"/>
              </w:rPr>
            </w:pPr>
          </w:p>
        </w:tc>
      </w:tr>
      <w:tr w:rsidR="00784147" w:rsidRPr="00784147" w:rsidTr="00784147">
        <w:tc>
          <w:tcPr>
            <w:tcW w:w="1271"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Actividad</w:t>
            </w:r>
          </w:p>
        </w:tc>
        <w:tc>
          <w:tcPr>
            <w:tcW w:w="851" w:type="dxa"/>
            <w:hideMark/>
          </w:tcPr>
          <w:p w:rsidR="00784147" w:rsidRPr="00784147" w:rsidRDefault="00784147" w:rsidP="00673F6A">
            <w:pPr>
              <w:jc w:val="center"/>
              <w:rPr>
                <w:rFonts w:ascii="Arial" w:eastAsia="Times New Roman" w:hAnsi="Arial" w:cs="Arial"/>
                <w:sz w:val="15"/>
                <w:szCs w:val="15"/>
              </w:rPr>
            </w:pPr>
            <w:r w:rsidRPr="00784147">
              <w:rPr>
                <w:rFonts w:ascii="Arial" w:eastAsia="Times New Roman" w:hAnsi="Arial" w:cs="Arial"/>
                <w:sz w:val="15"/>
                <w:szCs w:val="15"/>
              </w:rPr>
              <w:t>01</w:t>
            </w:r>
          </w:p>
        </w:tc>
        <w:tc>
          <w:tcPr>
            <w:tcW w:w="3118" w:type="dxa"/>
            <w:hideMark/>
          </w:tcPr>
          <w:p w:rsidR="00784147" w:rsidRPr="00784147" w:rsidRDefault="00784147" w:rsidP="00AD3E77">
            <w:pPr>
              <w:rPr>
                <w:rFonts w:ascii="Arial" w:eastAsia="Times New Roman" w:hAnsi="Arial" w:cs="Arial"/>
                <w:sz w:val="15"/>
                <w:szCs w:val="15"/>
              </w:rPr>
            </w:pPr>
            <w:r w:rsidRPr="00784147">
              <w:rPr>
                <w:rStyle w:val="Strong"/>
                <w:rFonts w:ascii="Arial" w:eastAsia="Times New Roman" w:hAnsi="Arial" w:cs="Arial"/>
                <w:b w:val="0"/>
                <w:sz w:val="15"/>
                <w:szCs w:val="15"/>
              </w:rPr>
              <w:t>Actividades para el funcionamiento eficiente y eficaz del Despacho del Secretario de Planeación y Finanzas.</w:t>
            </w:r>
          </w:p>
        </w:tc>
        <w:tc>
          <w:tcPr>
            <w:tcW w:w="2977" w:type="dxa"/>
            <w:hideMark/>
          </w:tcPr>
          <w:p w:rsidR="00784147" w:rsidRPr="00784147" w:rsidRDefault="002541F9" w:rsidP="00AD3E77">
            <w:pPr>
              <w:rPr>
                <w:rFonts w:ascii="Arial" w:eastAsia="Times New Roman" w:hAnsi="Arial" w:cs="Arial"/>
                <w:sz w:val="15"/>
                <w:szCs w:val="15"/>
              </w:rPr>
            </w:pPr>
            <w:r>
              <w:rPr>
                <w:rFonts w:ascii="Arial" w:eastAsia="Times New Roman" w:hAnsi="Arial" w:cs="Arial"/>
                <w:sz w:val="15"/>
                <w:szCs w:val="15"/>
              </w:rPr>
              <w:t>Porcentaje de Presupuesto Mensual E</w:t>
            </w:r>
            <w:r w:rsidR="00784147" w:rsidRPr="00784147">
              <w:rPr>
                <w:rFonts w:ascii="Arial" w:eastAsia="Times New Roman" w:hAnsi="Arial" w:cs="Arial"/>
                <w:sz w:val="15"/>
                <w:szCs w:val="15"/>
              </w:rPr>
              <w:t>jercido.</w:t>
            </w:r>
          </w:p>
        </w:tc>
        <w:tc>
          <w:tcPr>
            <w:tcW w:w="2693" w:type="dxa"/>
            <w:hideMark/>
          </w:tcPr>
          <w:p w:rsidR="00784147" w:rsidRPr="00784147" w:rsidRDefault="00784147" w:rsidP="00AD3E77">
            <w:pPr>
              <w:rPr>
                <w:rFonts w:ascii="Arial" w:eastAsia="Times New Roman" w:hAnsi="Arial" w:cs="Arial"/>
                <w:sz w:val="15"/>
                <w:szCs w:val="15"/>
              </w:rPr>
            </w:pPr>
            <w:r w:rsidRPr="00784147">
              <w:rPr>
                <w:rFonts w:ascii="Arial" w:eastAsia="Times New Roman" w:hAnsi="Arial" w:cs="Arial"/>
                <w:sz w:val="15"/>
                <w:szCs w:val="15"/>
              </w:rPr>
              <w:t>Reporte presupuestal.</w:t>
            </w:r>
          </w:p>
        </w:tc>
        <w:tc>
          <w:tcPr>
            <w:tcW w:w="2693" w:type="dxa"/>
            <w:hideMark/>
          </w:tcPr>
          <w:p w:rsidR="00784147" w:rsidRPr="00784147" w:rsidRDefault="00784147" w:rsidP="00AD3E77">
            <w:pPr>
              <w:rPr>
                <w:rFonts w:ascii="Arial" w:eastAsia="Times New Roman" w:hAnsi="Arial" w:cs="Arial"/>
                <w:sz w:val="15"/>
                <w:szCs w:val="15"/>
              </w:rPr>
            </w:pPr>
          </w:p>
        </w:tc>
      </w:tr>
      <w:tr w:rsidR="003C3B5D" w:rsidRPr="00F701A3" w:rsidTr="003C3B5D">
        <w:tc>
          <w:tcPr>
            <w:tcW w:w="1271" w:type="dxa"/>
            <w:hideMark/>
          </w:tcPr>
          <w:p w:rsidR="003C3B5D" w:rsidRPr="00F701A3" w:rsidRDefault="003C3B5D" w:rsidP="003C3B5D">
            <w:pPr>
              <w:rPr>
                <w:rFonts w:ascii="Arial" w:eastAsia="Times New Roman" w:hAnsi="Arial" w:cs="Arial"/>
                <w:sz w:val="15"/>
                <w:szCs w:val="15"/>
              </w:rPr>
            </w:pPr>
            <w:r w:rsidRPr="00F701A3">
              <w:rPr>
                <w:rFonts w:ascii="Arial" w:eastAsia="Times New Roman" w:hAnsi="Arial" w:cs="Arial"/>
                <w:sz w:val="15"/>
                <w:szCs w:val="15"/>
              </w:rPr>
              <w:t>Componente</w:t>
            </w:r>
          </w:p>
        </w:tc>
        <w:tc>
          <w:tcPr>
            <w:tcW w:w="851" w:type="dxa"/>
            <w:hideMark/>
          </w:tcPr>
          <w:p w:rsidR="003C3B5D" w:rsidRPr="00F701A3" w:rsidRDefault="003C3B5D" w:rsidP="003C3B5D">
            <w:pPr>
              <w:jc w:val="center"/>
              <w:rPr>
                <w:rFonts w:ascii="Arial" w:eastAsia="Times New Roman" w:hAnsi="Arial" w:cs="Arial"/>
                <w:sz w:val="15"/>
                <w:szCs w:val="15"/>
              </w:rPr>
            </w:pPr>
            <w:r>
              <w:rPr>
                <w:rFonts w:ascii="Arial" w:eastAsia="Times New Roman" w:hAnsi="Arial" w:cs="Arial"/>
                <w:sz w:val="15"/>
                <w:szCs w:val="15"/>
              </w:rPr>
              <w:t>E</w:t>
            </w:r>
          </w:p>
        </w:tc>
        <w:tc>
          <w:tcPr>
            <w:tcW w:w="3118" w:type="dxa"/>
            <w:hideMark/>
          </w:tcPr>
          <w:p w:rsidR="003C3B5D" w:rsidRPr="003C3B5D" w:rsidRDefault="003C3B5D" w:rsidP="003C3B5D">
            <w:pPr>
              <w:rPr>
                <w:rFonts w:ascii="Arial" w:eastAsia="Times New Roman" w:hAnsi="Arial" w:cs="Arial"/>
                <w:bCs/>
                <w:sz w:val="15"/>
                <w:szCs w:val="15"/>
              </w:rPr>
            </w:pPr>
            <w:r>
              <w:rPr>
                <w:rStyle w:val="Strong"/>
                <w:rFonts w:ascii="Arial" w:eastAsia="Times New Roman" w:hAnsi="Arial" w:cs="Arial"/>
                <w:b w:val="0"/>
                <w:sz w:val="15"/>
                <w:szCs w:val="15"/>
              </w:rPr>
              <w:t>Proyectos Estratégicos de la Secretaría de Planeación y Finanzas</w:t>
            </w:r>
          </w:p>
        </w:tc>
        <w:tc>
          <w:tcPr>
            <w:tcW w:w="2977" w:type="dxa"/>
            <w:hideMark/>
          </w:tcPr>
          <w:p w:rsidR="003C3B5D" w:rsidRPr="00F701A3" w:rsidRDefault="003C3B5D" w:rsidP="003C3B5D">
            <w:pPr>
              <w:rPr>
                <w:rFonts w:ascii="Arial" w:eastAsia="Times New Roman" w:hAnsi="Arial" w:cs="Arial"/>
                <w:sz w:val="15"/>
                <w:szCs w:val="15"/>
              </w:rPr>
            </w:pPr>
            <w:r>
              <w:rPr>
                <w:rFonts w:ascii="Arial" w:eastAsia="Times New Roman" w:hAnsi="Arial" w:cs="Arial"/>
                <w:sz w:val="15"/>
                <w:szCs w:val="15"/>
              </w:rPr>
              <w:t xml:space="preserve">Porcentaje </w:t>
            </w:r>
            <w:r w:rsidR="00DD30BF">
              <w:rPr>
                <w:rFonts w:ascii="Arial" w:eastAsia="Times New Roman" w:hAnsi="Arial" w:cs="Arial"/>
                <w:sz w:val="15"/>
                <w:szCs w:val="15"/>
              </w:rPr>
              <w:t>de Proyectos Estratégicos de la Secretaría de Planeación y Finanzas ejecutados.</w:t>
            </w:r>
          </w:p>
        </w:tc>
        <w:tc>
          <w:tcPr>
            <w:tcW w:w="2693" w:type="dxa"/>
            <w:hideMark/>
          </w:tcPr>
          <w:p w:rsidR="003C3B5D" w:rsidRPr="00F701A3" w:rsidRDefault="00DD30BF" w:rsidP="003C3B5D">
            <w:pPr>
              <w:rPr>
                <w:rFonts w:ascii="Arial" w:eastAsia="Times New Roman" w:hAnsi="Arial" w:cs="Arial"/>
                <w:sz w:val="15"/>
                <w:szCs w:val="15"/>
              </w:rPr>
            </w:pPr>
            <w:r>
              <w:rPr>
                <w:rFonts w:ascii="Arial" w:eastAsia="Times New Roman" w:hAnsi="Arial" w:cs="Arial"/>
                <w:sz w:val="15"/>
                <w:szCs w:val="15"/>
              </w:rPr>
              <w:t>Registros Internos de la Secretaría de Planeación y Finanzas.</w:t>
            </w:r>
          </w:p>
        </w:tc>
        <w:tc>
          <w:tcPr>
            <w:tcW w:w="2693" w:type="dxa"/>
            <w:hideMark/>
          </w:tcPr>
          <w:p w:rsidR="003C3B5D" w:rsidRPr="00F701A3" w:rsidRDefault="003C3B5D" w:rsidP="003C3B5D">
            <w:pPr>
              <w:rPr>
                <w:rFonts w:ascii="Arial" w:eastAsia="Times New Roman" w:hAnsi="Arial" w:cs="Arial"/>
                <w:sz w:val="15"/>
                <w:szCs w:val="15"/>
              </w:rPr>
            </w:pPr>
          </w:p>
        </w:tc>
      </w:tr>
    </w:tbl>
    <w:p w:rsidR="003C3B5D" w:rsidRDefault="003C3B5D">
      <w:r>
        <w:br w:type="page"/>
      </w:r>
    </w:p>
    <w:tbl>
      <w:tblPr>
        <w:tblStyle w:val="TableGrid"/>
        <w:tblW w:w="143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51"/>
        <w:gridCol w:w="2409"/>
        <w:gridCol w:w="709"/>
        <w:gridCol w:w="2977"/>
        <w:gridCol w:w="2693"/>
        <w:gridCol w:w="2693"/>
        <w:gridCol w:w="791"/>
      </w:tblGrid>
      <w:tr w:rsidR="003C3B5D" w:rsidRPr="00DC176D" w:rsidTr="003C3B5D">
        <w:trPr>
          <w:gridBefore w:val="1"/>
          <w:wBefore w:w="1271" w:type="dxa"/>
        </w:trPr>
        <w:tc>
          <w:tcPr>
            <w:tcW w:w="3260" w:type="dxa"/>
            <w:gridSpan w:val="2"/>
          </w:tcPr>
          <w:p w:rsidR="003C3B5D" w:rsidRPr="00000049" w:rsidRDefault="003C3B5D" w:rsidP="003C3B5D">
            <w:pPr>
              <w:rPr>
                <w:b/>
              </w:rPr>
            </w:pPr>
            <w:r>
              <w:rPr>
                <w:rFonts w:ascii="Arial" w:eastAsia="Times New Roman" w:hAnsi="Arial" w:cs="Arial"/>
                <w:b/>
                <w:sz w:val="17"/>
                <w:szCs w:val="17"/>
              </w:rPr>
              <w:lastRenderedPageBreak/>
              <w:t>PROGRAMA PRESUPUESTARIO:</w:t>
            </w:r>
          </w:p>
        </w:tc>
        <w:tc>
          <w:tcPr>
            <w:tcW w:w="9863" w:type="dxa"/>
            <w:gridSpan w:val="5"/>
          </w:tcPr>
          <w:p w:rsidR="003C3B5D" w:rsidRPr="004140CE" w:rsidRDefault="003C3B5D" w:rsidP="003C3B5D">
            <w:pPr>
              <w:rPr>
                <w:b/>
              </w:rPr>
            </w:pPr>
            <w:r w:rsidRPr="00E26897">
              <w:rPr>
                <w:rFonts w:ascii="Arial" w:eastAsia="Times New Roman" w:hAnsi="Arial" w:cs="Arial"/>
                <w:b/>
                <w:sz w:val="17"/>
                <w:szCs w:val="17"/>
              </w:rPr>
              <w:t>41-FINANZAS TRANSPARENTES Y EFICIENTES</w:t>
            </w:r>
          </w:p>
        </w:tc>
      </w:tr>
      <w:tr w:rsidR="003C3B5D" w:rsidRPr="00DC176D" w:rsidTr="003C3B5D">
        <w:trPr>
          <w:gridBefore w:val="1"/>
          <w:wBefore w:w="1271" w:type="dxa"/>
        </w:trPr>
        <w:tc>
          <w:tcPr>
            <w:tcW w:w="3260" w:type="dxa"/>
            <w:gridSpan w:val="2"/>
          </w:tcPr>
          <w:p w:rsidR="003C3B5D" w:rsidRPr="00000049" w:rsidRDefault="003C3B5D" w:rsidP="003C3B5D">
            <w:pPr>
              <w:rPr>
                <w:b/>
              </w:rPr>
            </w:pPr>
            <w:r w:rsidRPr="00000049">
              <w:rPr>
                <w:rFonts w:ascii="Arial" w:eastAsia="Times New Roman" w:hAnsi="Arial" w:cs="Arial"/>
                <w:b/>
                <w:sz w:val="17"/>
                <w:szCs w:val="17"/>
              </w:rPr>
              <w:t>CLASIFICACIÓN PROGRAMÁTICA:</w:t>
            </w:r>
          </w:p>
        </w:tc>
        <w:tc>
          <w:tcPr>
            <w:tcW w:w="9863" w:type="dxa"/>
            <w:gridSpan w:val="5"/>
          </w:tcPr>
          <w:p w:rsidR="003C3B5D" w:rsidRPr="004140CE" w:rsidRDefault="003C3B5D" w:rsidP="003C3B5D">
            <w:pPr>
              <w:rPr>
                <w:b/>
              </w:rPr>
            </w:pPr>
            <w:r w:rsidRPr="004140CE">
              <w:rPr>
                <w:rFonts w:ascii="Arial" w:eastAsia="Times New Roman" w:hAnsi="Arial" w:cs="Arial"/>
                <w:b/>
                <w:sz w:val="17"/>
                <w:szCs w:val="17"/>
              </w:rPr>
              <w:t>M-APOYO AL PROCESO PRESUPUESTARIO Y PARA MEJORAR LA EFICIENCIA INSTITUCIONAL</w:t>
            </w:r>
          </w:p>
        </w:tc>
      </w:tr>
      <w:tr w:rsidR="003C3B5D" w:rsidRPr="00DC176D" w:rsidTr="003C3B5D">
        <w:trPr>
          <w:gridBefore w:val="1"/>
          <w:wBefore w:w="1271" w:type="dxa"/>
        </w:trPr>
        <w:tc>
          <w:tcPr>
            <w:tcW w:w="3260" w:type="dxa"/>
            <w:gridSpan w:val="2"/>
          </w:tcPr>
          <w:p w:rsidR="003C3B5D" w:rsidRPr="00000049" w:rsidRDefault="003C3B5D" w:rsidP="003C3B5D">
            <w:pPr>
              <w:rPr>
                <w:rFonts w:ascii="Arial" w:eastAsia="Times New Roman" w:hAnsi="Arial" w:cs="Arial"/>
                <w:b/>
                <w:sz w:val="17"/>
                <w:szCs w:val="17"/>
              </w:rPr>
            </w:pPr>
            <w:r>
              <w:rPr>
                <w:rFonts w:ascii="Arial" w:eastAsia="Times New Roman" w:hAnsi="Arial" w:cs="Arial"/>
                <w:b/>
                <w:sz w:val="17"/>
                <w:szCs w:val="17"/>
              </w:rPr>
              <w:t>DEPENDENCIA/ORGANISMO:</w:t>
            </w:r>
          </w:p>
        </w:tc>
        <w:tc>
          <w:tcPr>
            <w:tcW w:w="9863" w:type="dxa"/>
            <w:gridSpan w:val="5"/>
          </w:tcPr>
          <w:p w:rsidR="003C3B5D" w:rsidRPr="004140CE" w:rsidRDefault="003C3B5D" w:rsidP="003C3B5D">
            <w:pPr>
              <w:rPr>
                <w:b/>
              </w:rPr>
            </w:pPr>
            <w:r w:rsidRPr="004140CE">
              <w:rPr>
                <w:rFonts w:ascii="Arial" w:eastAsia="Times New Roman" w:hAnsi="Arial" w:cs="Arial"/>
                <w:b/>
                <w:sz w:val="17"/>
                <w:szCs w:val="17"/>
              </w:rPr>
              <w:t>030000 - SECRETARÍA DE PLANEACIÓN Y FINANZAS</w:t>
            </w:r>
          </w:p>
        </w:tc>
      </w:tr>
      <w:tr w:rsidR="003C3B5D" w:rsidRPr="00DC176D" w:rsidTr="003C3B5D">
        <w:trPr>
          <w:gridBefore w:val="1"/>
          <w:wBefore w:w="1271" w:type="dxa"/>
        </w:trPr>
        <w:tc>
          <w:tcPr>
            <w:tcW w:w="3260" w:type="dxa"/>
            <w:gridSpan w:val="2"/>
          </w:tcPr>
          <w:p w:rsidR="003C3B5D" w:rsidRPr="00000049" w:rsidRDefault="003C3B5D" w:rsidP="003C3B5D">
            <w:pPr>
              <w:rPr>
                <w:b/>
              </w:rPr>
            </w:pPr>
            <w:r w:rsidRPr="00000049">
              <w:rPr>
                <w:rFonts w:ascii="Arial" w:eastAsia="Times New Roman" w:hAnsi="Arial" w:cs="Arial"/>
                <w:b/>
                <w:sz w:val="17"/>
                <w:szCs w:val="17"/>
              </w:rPr>
              <w:t>EJE DE LA POLÍTICA PÚBLICA:</w:t>
            </w:r>
          </w:p>
        </w:tc>
        <w:tc>
          <w:tcPr>
            <w:tcW w:w="9863" w:type="dxa"/>
            <w:gridSpan w:val="5"/>
          </w:tcPr>
          <w:p w:rsidR="003C3B5D" w:rsidRPr="004140CE" w:rsidRDefault="003C3B5D" w:rsidP="003C3B5D">
            <w:pPr>
              <w:rPr>
                <w:b/>
              </w:rPr>
            </w:pPr>
            <w:r w:rsidRPr="004140CE">
              <w:rPr>
                <w:rFonts w:ascii="Arial" w:eastAsia="Times New Roman" w:hAnsi="Arial" w:cs="Arial"/>
                <w:b/>
                <w:sz w:val="17"/>
                <w:szCs w:val="17"/>
              </w:rPr>
              <w:t>4 - TRANSVERSAL I.- COLIMA CON UN GOBIERNO MODERNO, EFECTIVO Y TRANSPARENTE</w:t>
            </w:r>
          </w:p>
        </w:tc>
      </w:tr>
      <w:tr w:rsidR="003C3B5D" w:rsidRPr="00DC176D" w:rsidTr="003C3B5D">
        <w:trPr>
          <w:gridBefore w:val="1"/>
          <w:wBefore w:w="1271" w:type="dxa"/>
        </w:trPr>
        <w:tc>
          <w:tcPr>
            <w:tcW w:w="3260" w:type="dxa"/>
            <w:gridSpan w:val="2"/>
          </w:tcPr>
          <w:p w:rsidR="003C3B5D" w:rsidRDefault="003C3B5D" w:rsidP="003C3B5D">
            <w:pPr>
              <w:rPr>
                <w:rFonts w:ascii="Arial" w:eastAsia="Times New Roman" w:hAnsi="Arial" w:cs="Arial"/>
                <w:b/>
                <w:sz w:val="17"/>
                <w:szCs w:val="17"/>
              </w:rPr>
            </w:pPr>
          </w:p>
          <w:p w:rsidR="003C3B5D" w:rsidRPr="00000049" w:rsidRDefault="003C3B5D" w:rsidP="003C3B5D">
            <w:pPr>
              <w:rPr>
                <w:rFonts w:ascii="Arial" w:eastAsia="Times New Roman" w:hAnsi="Arial" w:cs="Arial"/>
                <w:b/>
                <w:sz w:val="17"/>
                <w:szCs w:val="17"/>
              </w:rPr>
            </w:pPr>
          </w:p>
        </w:tc>
        <w:tc>
          <w:tcPr>
            <w:tcW w:w="9863" w:type="dxa"/>
            <w:gridSpan w:val="5"/>
          </w:tcPr>
          <w:p w:rsidR="003C3B5D" w:rsidRPr="004140CE" w:rsidRDefault="003C3B5D" w:rsidP="003C3B5D">
            <w:pPr>
              <w:rPr>
                <w:rFonts w:ascii="Arial" w:eastAsia="Times New Roman" w:hAnsi="Arial" w:cs="Arial"/>
                <w:b/>
                <w:sz w:val="17"/>
                <w:szCs w:val="17"/>
              </w:rPr>
            </w:pPr>
          </w:p>
        </w:tc>
      </w:tr>
      <w:tr w:rsidR="003C3B5D" w:rsidRPr="00F701A3" w:rsidTr="003C3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1" w:type="dxa"/>
        </w:trPr>
        <w:tc>
          <w:tcPr>
            <w:tcW w:w="1271" w:type="dxa"/>
            <w:vMerge w:val="restart"/>
            <w:hideMark/>
          </w:tcPr>
          <w:p w:rsidR="003C3B5D" w:rsidRPr="00F701A3" w:rsidRDefault="003C3B5D" w:rsidP="003C3B5D">
            <w:pPr>
              <w:rPr>
                <w:rFonts w:ascii="Arial" w:eastAsia="Times New Roman" w:hAnsi="Arial" w:cs="Arial"/>
                <w:sz w:val="15"/>
                <w:szCs w:val="15"/>
              </w:rPr>
            </w:pPr>
            <w:r w:rsidRPr="00F701A3">
              <w:rPr>
                <w:rFonts w:ascii="Arial" w:eastAsia="Times New Roman" w:hAnsi="Arial" w:cs="Arial"/>
                <w:sz w:val="15"/>
                <w:szCs w:val="15"/>
              </w:rPr>
              <w:t>Actividad o Proyecto</w:t>
            </w:r>
          </w:p>
        </w:tc>
        <w:tc>
          <w:tcPr>
            <w:tcW w:w="851" w:type="dxa"/>
            <w:hideMark/>
          </w:tcPr>
          <w:p w:rsidR="003C3B5D" w:rsidRPr="00F701A3" w:rsidRDefault="003C3B5D" w:rsidP="003C3B5D">
            <w:pPr>
              <w:jc w:val="center"/>
              <w:rPr>
                <w:rFonts w:ascii="Arial" w:eastAsia="Times New Roman" w:hAnsi="Arial" w:cs="Arial"/>
                <w:sz w:val="15"/>
                <w:szCs w:val="15"/>
              </w:rPr>
            </w:pPr>
            <w:r w:rsidRPr="00F701A3">
              <w:rPr>
                <w:rFonts w:ascii="Arial" w:eastAsia="Times New Roman" w:hAnsi="Arial" w:cs="Arial"/>
                <w:sz w:val="15"/>
                <w:szCs w:val="15"/>
              </w:rPr>
              <w:t>01</w:t>
            </w:r>
          </w:p>
        </w:tc>
        <w:tc>
          <w:tcPr>
            <w:tcW w:w="3118" w:type="dxa"/>
            <w:gridSpan w:val="2"/>
            <w:hideMark/>
          </w:tcPr>
          <w:p w:rsidR="003C3B5D" w:rsidRPr="00D6603B" w:rsidRDefault="00D6603B" w:rsidP="003C3B5D">
            <w:pPr>
              <w:rPr>
                <w:rFonts w:ascii="Arial" w:eastAsia="Times New Roman" w:hAnsi="Arial" w:cs="Arial"/>
                <w:sz w:val="15"/>
                <w:szCs w:val="15"/>
              </w:rPr>
            </w:pPr>
            <w:r w:rsidRPr="00D6603B">
              <w:rPr>
                <w:rFonts w:ascii="Arial" w:eastAsia="Times New Roman" w:hAnsi="Arial" w:cs="Arial"/>
                <w:sz w:val="15"/>
                <w:szCs w:val="15"/>
              </w:rPr>
              <w:t xml:space="preserve">Fortalecimiento </w:t>
            </w:r>
            <w:r w:rsidR="002179DD">
              <w:rPr>
                <w:rFonts w:ascii="Arial" w:eastAsia="Times New Roman" w:hAnsi="Arial" w:cs="Arial"/>
                <w:sz w:val="15"/>
                <w:szCs w:val="15"/>
              </w:rPr>
              <w:t>del  Presupuesto B</w:t>
            </w:r>
            <w:r>
              <w:rPr>
                <w:rFonts w:ascii="Arial" w:eastAsia="Times New Roman" w:hAnsi="Arial" w:cs="Arial"/>
                <w:sz w:val="15"/>
                <w:szCs w:val="15"/>
              </w:rPr>
              <w:t>asado en Resultados.</w:t>
            </w:r>
          </w:p>
        </w:tc>
        <w:tc>
          <w:tcPr>
            <w:tcW w:w="2977" w:type="dxa"/>
            <w:hideMark/>
          </w:tcPr>
          <w:p w:rsidR="003C3B5D" w:rsidRPr="00F701A3" w:rsidRDefault="00D6603B" w:rsidP="003C3B5D">
            <w:pPr>
              <w:rPr>
                <w:rFonts w:ascii="Arial" w:eastAsia="Times New Roman" w:hAnsi="Arial" w:cs="Arial"/>
                <w:sz w:val="15"/>
                <w:szCs w:val="15"/>
              </w:rPr>
            </w:pPr>
            <w:r>
              <w:rPr>
                <w:rFonts w:ascii="Arial" w:eastAsia="Times New Roman" w:hAnsi="Arial" w:cs="Arial"/>
                <w:sz w:val="15"/>
                <w:szCs w:val="15"/>
              </w:rPr>
              <w:t xml:space="preserve">Porcentaje de </w:t>
            </w:r>
            <w:r w:rsidR="002179DD">
              <w:rPr>
                <w:rFonts w:ascii="Arial" w:eastAsia="Times New Roman" w:hAnsi="Arial" w:cs="Arial"/>
                <w:sz w:val="15"/>
                <w:szCs w:val="15"/>
              </w:rPr>
              <w:t>a</w:t>
            </w:r>
            <w:r>
              <w:rPr>
                <w:rFonts w:ascii="Arial" w:eastAsia="Times New Roman" w:hAnsi="Arial" w:cs="Arial"/>
                <w:sz w:val="15"/>
                <w:szCs w:val="15"/>
              </w:rPr>
              <w:t>vance en la implementación del PBR.</w:t>
            </w:r>
          </w:p>
        </w:tc>
        <w:tc>
          <w:tcPr>
            <w:tcW w:w="2693" w:type="dxa"/>
            <w:hideMark/>
          </w:tcPr>
          <w:p w:rsidR="003C3B5D" w:rsidRPr="00F701A3" w:rsidRDefault="00D6603B" w:rsidP="003C3B5D">
            <w:pPr>
              <w:rPr>
                <w:rFonts w:ascii="Arial" w:eastAsia="Times New Roman" w:hAnsi="Arial" w:cs="Arial"/>
                <w:sz w:val="15"/>
                <w:szCs w:val="15"/>
              </w:rPr>
            </w:pPr>
            <w:r>
              <w:rPr>
                <w:rFonts w:ascii="Arial" w:eastAsia="Times New Roman" w:hAnsi="Arial" w:cs="Arial"/>
                <w:sz w:val="15"/>
                <w:szCs w:val="15"/>
              </w:rPr>
              <w:t xml:space="preserve">Diagnóstico sobre la Implementación </w:t>
            </w:r>
            <w:r w:rsidR="002179DD">
              <w:rPr>
                <w:rFonts w:ascii="Arial" w:eastAsia="Times New Roman" w:hAnsi="Arial" w:cs="Arial"/>
                <w:sz w:val="15"/>
                <w:szCs w:val="15"/>
              </w:rPr>
              <w:t xml:space="preserve">y Operación </w:t>
            </w:r>
            <w:r>
              <w:rPr>
                <w:rFonts w:ascii="Arial" w:eastAsia="Times New Roman" w:hAnsi="Arial" w:cs="Arial"/>
                <w:sz w:val="15"/>
                <w:szCs w:val="15"/>
              </w:rPr>
              <w:t>del PBR (SHCP).</w:t>
            </w:r>
          </w:p>
        </w:tc>
        <w:tc>
          <w:tcPr>
            <w:tcW w:w="2693" w:type="dxa"/>
            <w:hideMark/>
          </w:tcPr>
          <w:p w:rsidR="003C3B5D" w:rsidRPr="00F701A3" w:rsidRDefault="00D6603B" w:rsidP="003C3B5D">
            <w:pPr>
              <w:rPr>
                <w:rFonts w:ascii="Arial" w:eastAsia="Times New Roman" w:hAnsi="Arial" w:cs="Arial"/>
                <w:sz w:val="15"/>
                <w:szCs w:val="15"/>
              </w:rPr>
            </w:pPr>
            <w:r>
              <w:rPr>
                <w:rFonts w:ascii="Arial" w:eastAsia="Times New Roman" w:hAnsi="Arial" w:cs="Arial"/>
                <w:sz w:val="15"/>
                <w:szCs w:val="15"/>
              </w:rPr>
              <w:t>Las Dependencias y Entidades se involucran y participan en el fortalecimiento del PBR.</w:t>
            </w:r>
          </w:p>
        </w:tc>
      </w:tr>
      <w:tr w:rsidR="003C3B5D" w:rsidRPr="00F701A3" w:rsidTr="003C3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1" w:type="dxa"/>
        </w:trPr>
        <w:tc>
          <w:tcPr>
            <w:tcW w:w="1271" w:type="dxa"/>
            <w:vMerge/>
            <w:hideMark/>
          </w:tcPr>
          <w:p w:rsidR="003C3B5D" w:rsidRPr="00F701A3" w:rsidRDefault="003C3B5D" w:rsidP="003C3B5D">
            <w:pPr>
              <w:rPr>
                <w:rFonts w:ascii="Arial" w:eastAsia="Times New Roman" w:hAnsi="Arial" w:cs="Arial"/>
                <w:sz w:val="15"/>
                <w:szCs w:val="15"/>
              </w:rPr>
            </w:pPr>
          </w:p>
        </w:tc>
        <w:tc>
          <w:tcPr>
            <w:tcW w:w="851" w:type="dxa"/>
            <w:hideMark/>
          </w:tcPr>
          <w:p w:rsidR="003C3B5D" w:rsidRPr="00F701A3" w:rsidRDefault="003C3B5D" w:rsidP="003C3B5D">
            <w:pPr>
              <w:jc w:val="center"/>
              <w:rPr>
                <w:rFonts w:ascii="Arial" w:eastAsia="Times New Roman" w:hAnsi="Arial" w:cs="Arial"/>
                <w:sz w:val="15"/>
                <w:szCs w:val="15"/>
              </w:rPr>
            </w:pPr>
            <w:r w:rsidRPr="00F701A3">
              <w:rPr>
                <w:rFonts w:ascii="Arial" w:eastAsia="Times New Roman" w:hAnsi="Arial" w:cs="Arial"/>
                <w:sz w:val="15"/>
                <w:szCs w:val="15"/>
              </w:rPr>
              <w:t>02</w:t>
            </w:r>
          </w:p>
        </w:tc>
        <w:tc>
          <w:tcPr>
            <w:tcW w:w="3118" w:type="dxa"/>
            <w:gridSpan w:val="2"/>
            <w:hideMark/>
          </w:tcPr>
          <w:p w:rsidR="003C3B5D" w:rsidRPr="00D6603B" w:rsidRDefault="00D6603B" w:rsidP="00D6603B">
            <w:pPr>
              <w:rPr>
                <w:rFonts w:ascii="Arial" w:eastAsia="Times New Roman" w:hAnsi="Arial" w:cs="Arial"/>
                <w:sz w:val="15"/>
                <w:szCs w:val="15"/>
              </w:rPr>
            </w:pPr>
            <w:r w:rsidRPr="00D6603B">
              <w:rPr>
                <w:rFonts w:ascii="Arial" w:eastAsia="Times New Roman" w:hAnsi="Arial" w:cs="Arial"/>
                <w:sz w:val="15"/>
                <w:szCs w:val="15"/>
              </w:rPr>
              <w:t>Equipa</w:t>
            </w:r>
            <w:r>
              <w:rPr>
                <w:rFonts w:ascii="Arial" w:eastAsia="Times New Roman" w:hAnsi="Arial" w:cs="Arial"/>
                <w:sz w:val="15"/>
                <w:szCs w:val="15"/>
              </w:rPr>
              <w:t>miento tecnológico de la Dirección General de Egresos.</w:t>
            </w:r>
          </w:p>
        </w:tc>
        <w:tc>
          <w:tcPr>
            <w:tcW w:w="2977" w:type="dxa"/>
            <w:hideMark/>
          </w:tcPr>
          <w:p w:rsidR="003C3B5D" w:rsidRPr="00F701A3" w:rsidRDefault="00D6603B" w:rsidP="003C3B5D">
            <w:pPr>
              <w:rPr>
                <w:rFonts w:ascii="Arial" w:eastAsia="Times New Roman" w:hAnsi="Arial" w:cs="Arial"/>
                <w:sz w:val="15"/>
                <w:szCs w:val="15"/>
              </w:rPr>
            </w:pPr>
            <w:r>
              <w:rPr>
                <w:rFonts w:ascii="Arial" w:eastAsia="Times New Roman" w:hAnsi="Arial" w:cs="Arial"/>
                <w:sz w:val="15"/>
                <w:szCs w:val="15"/>
              </w:rPr>
              <w:t>Porcentaje de equipamiento tecnológico logrado, respecto al porcentaje de equipamiento tecnológico disponible.</w:t>
            </w:r>
          </w:p>
        </w:tc>
        <w:tc>
          <w:tcPr>
            <w:tcW w:w="2693" w:type="dxa"/>
            <w:hideMark/>
          </w:tcPr>
          <w:p w:rsidR="003C3B5D" w:rsidRPr="00F701A3" w:rsidRDefault="00D6603B" w:rsidP="003C3B5D">
            <w:pPr>
              <w:rPr>
                <w:rFonts w:ascii="Arial" w:eastAsia="Times New Roman" w:hAnsi="Arial" w:cs="Arial"/>
                <w:sz w:val="15"/>
                <w:szCs w:val="15"/>
              </w:rPr>
            </w:pPr>
            <w:r>
              <w:rPr>
                <w:rFonts w:ascii="Arial" w:eastAsia="Times New Roman" w:hAnsi="Arial" w:cs="Arial"/>
                <w:sz w:val="15"/>
                <w:szCs w:val="15"/>
              </w:rPr>
              <w:t>Inventario de Bienes Patrimoniales de la Dirección General de Egresos.</w:t>
            </w:r>
          </w:p>
        </w:tc>
        <w:tc>
          <w:tcPr>
            <w:tcW w:w="2693" w:type="dxa"/>
            <w:hideMark/>
          </w:tcPr>
          <w:p w:rsidR="003C3B5D" w:rsidRPr="00F701A3" w:rsidRDefault="00D6603B" w:rsidP="003C3B5D">
            <w:pPr>
              <w:rPr>
                <w:rFonts w:ascii="Arial" w:eastAsia="Times New Roman" w:hAnsi="Arial" w:cs="Arial"/>
                <w:sz w:val="15"/>
                <w:szCs w:val="15"/>
              </w:rPr>
            </w:pPr>
            <w:r>
              <w:rPr>
                <w:rFonts w:ascii="Arial" w:eastAsia="Times New Roman" w:hAnsi="Arial" w:cs="Arial"/>
                <w:sz w:val="15"/>
                <w:szCs w:val="15"/>
              </w:rPr>
              <w:t>Se dispone de un diagnóstico sobre el equipamiento tecnológico disponible.</w:t>
            </w:r>
          </w:p>
        </w:tc>
      </w:tr>
      <w:tr w:rsidR="003C3B5D" w:rsidRPr="00F701A3" w:rsidTr="003C3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1" w:type="dxa"/>
        </w:trPr>
        <w:tc>
          <w:tcPr>
            <w:tcW w:w="1271" w:type="dxa"/>
            <w:vMerge/>
            <w:hideMark/>
          </w:tcPr>
          <w:p w:rsidR="003C3B5D" w:rsidRPr="00F701A3" w:rsidRDefault="003C3B5D" w:rsidP="003C3B5D">
            <w:pPr>
              <w:rPr>
                <w:rFonts w:ascii="Arial" w:eastAsia="Times New Roman" w:hAnsi="Arial" w:cs="Arial"/>
                <w:sz w:val="15"/>
                <w:szCs w:val="15"/>
              </w:rPr>
            </w:pPr>
          </w:p>
        </w:tc>
        <w:tc>
          <w:tcPr>
            <w:tcW w:w="851" w:type="dxa"/>
            <w:hideMark/>
          </w:tcPr>
          <w:p w:rsidR="003C3B5D" w:rsidRPr="00F701A3" w:rsidRDefault="003C3B5D" w:rsidP="003C3B5D">
            <w:pPr>
              <w:jc w:val="center"/>
              <w:rPr>
                <w:rFonts w:ascii="Arial" w:eastAsia="Times New Roman" w:hAnsi="Arial" w:cs="Arial"/>
                <w:sz w:val="15"/>
                <w:szCs w:val="15"/>
              </w:rPr>
            </w:pPr>
            <w:r w:rsidRPr="00F701A3">
              <w:rPr>
                <w:rFonts w:ascii="Arial" w:eastAsia="Times New Roman" w:hAnsi="Arial" w:cs="Arial"/>
                <w:sz w:val="15"/>
                <w:szCs w:val="15"/>
              </w:rPr>
              <w:t>03</w:t>
            </w:r>
          </w:p>
        </w:tc>
        <w:tc>
          <w:tcPr>
            <w:tcW w:w="3118" w:type="dxa"/>
            <w:gridSpan w:val="2"/>
            <w:hideMark/>
          </w:tcPr>
          <w:p w:rsidR="003C3B5D" w:rsidRPr="00D6603B" w:rsidRDefault="00B06001" w:rsidP="003C3B5D">
            <w:pPr>
              <w:rPr>
                <w:rFonts w:ascii="Arial" w:eastAsia="Times New Roman" w:hAnsi="Arial" w:cs="Arial"/>
                <w:sz w:val="15"/>
                <w:szCs w:val="15"/>
              </w:rPr>
            </w:pPr>
            <w:r>
              <w:rPr>
                <w:rFonts w:ascii="Arial" w:eastAsia="Times New Roman" w:hAnsi="Arial" w:cs="Arial"/>
                <w:sz w:val="15"/>
                <w:szCs w:val="15"/>
              </w:rPr>
              <w:t>Implementación de la Agenda 20</w:t>
            </w:r>
            <w:r w:rsidR="008C7568">
              <w:rPr>
                <w:rFonts w:ascii="Arial" w:eastAsia="Times New Roman" w:hAnsi="Arial" w:cs="Arial"/>
                <w:sz w:val="15"/>
                <w:szCs w:val="15"/>
              </w:rPr>
              <w:t>30 y los Objetivos de Desarrollo Sostenible.</w:t>
            </w:r>
          </w:p>
        </w:tc>
        <w:tc>
          <w:tcPr>
            <w:tcW w:w="2977" w:type="dxa"/>
            <w:hideMark/>
          </w:tcPr>
          <w:p w:rsidR="003C3B5D" w:rsidRPr="00F701A3" w:rsidRDefault="008C7568" w:rsidP="003C3B5D">
            <w:pPr>
              <w:rPr>
                <w:rFonts w:ascii="Arial" w:eastAsia="Times New Roman" w:hAnsi="Arial" w:cs="Arial"/>
                <w:sz w:val="15"/>
                <w:szCs w:val="15"/>
              </w:rPr>
            </w:pPr>
            <w:r>
              <w:rPr>
                <w:rFonts w:ascii="Arial" w:eastAsia="Times New Roman" w:hAnsi="Arial" w:cs="Arial"/>
                <w:sz w:val="15"/>
                <w:szCs w:val="15"/>
              </w:rPr>
              <w:t xml:space="preserve">Índice </w:t>
            </w:r>
            <w:r w:rsidR="00B06001">
              <w:rPr>
                <w:rFonts w:ascii="Arial" w:eastAsia="Times New Roman" w:hAnsi="Arial" w:cs="Arial"/>
                <w:sz w:val="15"/>
                <w:szCs w:val="15"/>
              </w:rPr>
              <w:t>de Cumplimiento de la Agenda 20</w:t>
            </w:r>
            <w:r w:rsidR="00177C32">
              <w:rPr>
                <w:rFonts w:ascii="Arial" w:eastAsia="Times New Roman" w:hAnsi="Arial" w:cs="Arial"/>
                <w:sz w:val="15"/>
                <w:szCs w:val="15"/>
              </w:rPr>
              <w:t>30 y los Objetivos de Desarrollo Sostenible.</w:t>
            </w:r>
          </w:p>
        </w:tc>
        <w:tc>
          <w:tcPr>
            <w:tcW w:w="2693" w:type="dxa"/>
            <w:hideMark/>
          </w:tcPr>
          <w:p w:rsidR="003C3B5D" w:rsidRPr="00F701A3" w:rsidRDefault="00B06001" w:rsidP="003C3B5D">
            <w:pPr>
              <w:rPr>
                <w:rFonts w:ascii="Arial" w:eastAsia="Times New Roman" w:hAnsi="Arial" w:cs="Arial"/>
                <w:sz w:val="15"/>
                <w:szCs w:val="15"/>
              </w:rPr>
            </w:pPr>
            <w:r>
              <w:rPr>
                <w:rFonts w:ascii="Arial" w:eastAsia="Times New Roman" w:hAnsi="Arial" w:cs="Arial"/>
                <w:sz w:val="15"/>
                <w:szCs w:val="15"/>
              </w:rPr>
              <w:t>Plataforma Nacional de Seguimiento de los Objetivos de Desarrollo Sostenible.</w:t>
            </w:r>
          </w:p>
        </w:tc>
        <w:tc>
          <w:tcPr>
            <w:tcW w:w="2693" w:type="dxa"/>
            <w:hideMark/>
          </w:tcPr>
          <w:p w:rsidR="003C3B5D" w:rsidRPr="00F701A3" w:rsidRDefault="003C3B5D" w:rsidP="003C3B5D">
            <w:pPr>
              <w:rPr>
                <w:rFonts w:ascii="Arial" w:eastAsia="Times New Roman" w:hAnsi="Arial" w:cs="Arial"/>
                <w:sz w:val="15"/>
                <w:szCs w:val="15"/>
              </w:rPr>
            </w:pPr>
            <w:bookmarkStart w:id="3" w:name="_GoBack"/>
            <w:bookmarkEnd w:id="3"/>
          </w:p>
        </w:tc>
      </w:tr>
      <w:tr w:rsidR="003C3B5D" w:rsidRPr="00F701A3" w:rsidTr="003C3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1" w:type="dxa"/>
        </w:trPr>
        <w:tc>
          <w:tcPr>
            <w:tcW w:w="1271" w:type="dxa"/>
            <w:vMerge/>
            <w:hideMark/>
          </w:tcPr>
          <w:p w:rsidR="003C3B5D" w:rsidRPr="00F701A3" w:rsidRDefault="003C3B5D" w:rsidP="003C3B5D">
            <w:pPr>
              <w:rPr>
                <w:rFonts w:ascii="Arial" w:eastAsia="Times New Roman" w:hAnsi="Arial" w:cs="Arial"/>
                <w:sz w:val="15"/>
                <w:szCs w:val="15"/>
              </w:rPr>
            </w:pPr>
          </w:p>
        </w:tc>
        <w:tc>
          <w:tcPr>
            <w:tcW w:w="851" w:type="dxa"/>
            <w:hideMark/>
          </w:tcPr>
          <w:p w:rsidR="003C3B5D" w:rsidRPr="00F701A3" w:rsidRDefault="00DD30BF" w:rsidP="003C3B5D">
            <w:pPr>
              <w:jc w:val="center"/>
              <w:rPr>
                <w:rFonts w:ascii="Arial" w:eastAsia="Times New Roman" w:hAnsi="Arial" w:cs="Arial"/>
                <w:sz w:val="15"/>
                <w:szCs w:val="15"/>
              </w:rPr>
            </w:pPr>
            <w:r>
              <w:rPr>
                <w:rFonts w:ascii="Arial" w:eastAsia="Times New Roman" w:hAnsi="Arial" w:cs="Arial"/>
                <w:sz w:val="15"/>
                <w:szCs w:val="15"/>
              </w:rPr>
              <w:t>04</w:t>
            </w:r>
          </w:p>
        </w:tc>
        <w:tc>
          <w:tcPr>
            <w:tcW w:w="3118" w:type="dxa"/>
            <w:gridSpan w:val="2"/>
            <w:hideMark/>
          </w:tcPr>
          <w:p w:rsidR="003C3B5D" w:rsidRPr="00D6603B" w:rsidRDefault="00D6603B" w:rsidP="003C3B5D">
            <w:pPr>
              <w:rPr>
                <w:rFonts w:ascii="Arial" w:eastAsia="Times New Roman" w:hAnsi="Arial" w:cs="Arial"/>
                <w:sz w:val="15"/>
                <w:szCs w:val="15"/>
              </w:rPr>
            </w:pPr>
            <w:r w:rsidRPr="00D6603B">
              <w:rPr>
                <w:rFonts w:ascii="Arial" w:eastAsia="Times New Roman" w:hAnsi="Arial" w:cs="Arial"/>
                <w:sz w:val="15"/>
                <w:szCs w:val="15"/>
              </w:rPr>
              <w:t>Forta</w:t>
            </w:r>
            <w:r>
              <w:rPr>
                <w:rFonts w:ascii="Arial" w:eastAsia="Times New Roman" w:hAnsi="Arial" w:cs="Arial"/>
                <w:sz w:val="15"/>
                <w:szCs w:val="15"/>
              </w:rPr>
              <w:t>lecimiento de la Auditoria Fiscal.</w:t>
            </w:r>
          </w:p>
        </w:tc>
        <w:tc>
          <w:tcPr>
            <w:tcW w:w="2977" w:type="dxa"/>
            <w:hideMark/>
          </w:tcPr>
          <w:p w:rsidR="003C3B5D" w:rsidRPr="00F701A3" w:rsidRDefault="00D6603B" w:rsidP="003C3B5D">
            <w:pPr>
              <w:rPr>
                <w:rFonts w:ascii="Arial" w:eastAsia="Times New Roman" w:hAnsi="Arial" w:cs="Arial"/>
                <w:sz w:val="15"/>
                <w:szCs w:val="15"/>
              </w:rPr>
            </w:pPr>
            <w:r>
              <w:rPr>
                <w:rFonts w:ascii="Arial" w:eastAsia="Times New Roman" w:hAnsi="Arial" w:cs="Arial"/>
                <w:sz w:val="15"/>
                <w:szCs w:val="15"/>
              </w:rPr>
              <w:t>Porcentaje de recursos financieros designados a la Dirección de Auditoria Fiscal.</w:t>
            </w:r>
          </w:p>
        </w:tc>
        <w:tc>
          <w:tcPr>
            <w:tcW w:w="2693" w:type="dxa"/>
            <w:hideMark/>
          </w:tcPr>
          <w:p w:rsidR="003C3B5D" w:rsidRPr="00F701A3" w:rsidRDefault="000641E3" w:rsidP="003C3B5D">
            <w:pPr>
              <w:rPr>
                <w:rFonts w:ascii="Arial" w:eastAsia="Times New Roman" w:hAnsi="Arial" w:cs="Arial"/>
                <w:sz w:val="15"/>
                <w:szCs w:val="15"/>
              </w:rPr>
            </w:pPr>
            <w:r>
              <w:rPr>
                <w:rFonts w:ascii="Arial" w:eastAsia="Times New Roman" w:hAnsi="Arial" w:cs="Arial"/>
                <w:sz w:val="15"/>
                <w:szCs w:val="15"/>
              </w:rPr>
              <w:t>Presupuesto Anual de Egresos.</w:t>
            </w:r>
          </w:p>
        </w:tc>
        <w:tc>
          <w:tcPr>
            <w:tcW w:w="2693" w:type="dxa"/>
            <w:hideMark/>
          </w:tcPr>
          <w:p w:rsidR="003C3B5D" w:rsidRPr="00F701A3" w:rsidRDefault="003C3B5D" w:rsidP="003C3B5D">
            <w:pPr>
              <w:rPr>
                <w:rFonts w:ascii="Arial" w:eastAsia="Times New Roman" w:hAnsi="Arial" w:cs="Arial"/>
                <w:sz w:val="15"/>
                <w:szCs w:val="15"/>
              </w:rPr>
            </w:pPr>
          </w:p>
        </w:tc>
      </w:tr>
    </w:tbl>
    <w:p w:rsidR="00784147" w:rsidRDefault="00784147">
      <w:pPr>
        <w:rPr>
          <w:rFonts w:ascii="Arial" w:hAnsi="Arial" w:cs="Arial"/>
          <w:sz w:val="15"/>
          <w:szCs w:val="15"/>
        </w:rPr>
      </w:pPr>
    </w:p>
    <w:p w:rsidR="00784147" w:rsidRDefault="00784147">
      <w:pPr>
        <w:rPr>
          <w:rFonts w:ascii="Arial" w:hAnsi="Arial" w:cs="Arial"/>
          <w:sz w:val="15"/>
          <w:szCs w:val="15"/>
        </w:rPr>
      </w:pPr>
    </w:p>
    <w:p w:rsidR="003C3B5D" w:rsidRDefault="003C3B5D">
      <w:pPr>
        <w:rPr>
          <w:rFonts w:ascii="Arial" w:hAnsi="Arial" w:cs="Arial"/>
          <w:sz w:val="15"/>
          <w:szCs w:val="15"/>
        </w:rPr>
      </w:pPr>
      <w:r>
        <w:rPr>
          <w:rFonts w:ascii="Arial" w:hAnsi="Arial" w:cs="Arial"/>
          <w:sz w:val="15"/>
          <w:szCs w:val="15"/>
        </w:rPr>
        <w:br w:type="page"/>
      </w:r>
    </w:p>
    <w:p w:rsidR="00F701A3" w:rsidRDefault="00F701A3">
      <w:pPr>
        <w:rPr>
          <w:rFonts w:ascii="Arial" w:hAnsi="Arial" w:cs="Arial"/>
          <w:sz w:val="15"/>
          <w:szCs w:val="15"/>
        </w:rPr>
      </w:pPr>
    </w:p>
    <w:p w:rsidR="003C3B5D" w:rsidRDefault="003C3B5D">
      <w:pPr>
        <w:rPr>
          <w:rFonts w:ascii="Arial" w:hAnsi="Arial" w:cs="Arial"/>
          <w:sz w:val="15"/>
          <w:szCs w:val="15"/>
        </w:rPr>
      </w:pP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F701A3" w:rsidRPr="00DC176D" w:rsidTr="00F701A3">
        <w:tc>
          <w:tcPr>
            <w:tcW w:w="3119" w:type="dxa"/>
          </w:tcPr>
          <w:p w:rsidR="00F701A3" w:rsidRPr="00000049" w:rsidRDefault="00E07141" w:rsidP="00AD3E77">
            <w:pPr>
              <w:rPr>
                <w:b/>
              </w:rPr>
            </w:pPr>
            <w:r>
              <w:rPr>
                <w:rFonts w:ascii="Arial" w:eastAsia="Times New Roman" w:hAnsi="Arial" w:cs="Arial"/>
                <w:b/>
                <w:sz w:val="17"/>
                <w:szCs w:val="17"/>
              </w:rPr>
              <w:t>PROGRAMA PRESUPUESTARIO:</w:t>
            </w:r>
          </w:p>
        </w:tc>
        <w:tc>
          <w:tcPr>
            <w:tcW w:w="7938" w:type="dxa"/>
          </w:tcPr>
          <w:p w:rsidR="00F701A3" w:rsidRPr="004140CE" w:rsidRDefault="00E26897" w:rsidP="00AD3E77">
            <w:pPr>
              <w:rPr>
                <w:b/>
              </w:rPr>
            </w:pPr>
            <w:r w:rsidRPr="00E26897">
              <w:rPr>
                <w:rFonts w:ascii="Arial" w:eastAsia="Times New Roman" w:hAnsi="Arial" w:cs="Arial"/>
                <w:b/>
                <w:sz w:val="17"/>
                <w:szCs w:val="17"/>
              </w:rPr>
              <w:t>54-SISTEMA ESTATAL DE PLANEACIÓN DEMOCRÁTICA</w:t>
            </w:r>
          </w:p>
        </w:tc>
      </w:tr>
      <w:tr w:rsidR="00F701A3" w:rsidRPr="00DC176D" w:rsidTr="00F701A3">
        <w:tc>
          <w:tcPr>
            <w:tcW w:w="3119" w:type="dxa"/>
          </w:tcPr>
          <w:p w:rsidR="00F701A3" w:rsidRPr="00000049" w:rsidRDefault="00F701A3" w:rsidP="00AD3E77">
            <w:pPr>
              <w:rPr>
                <w:b/>
              </w:rPr>
            </w:pPr>
            <w:r w:rsidRPr="00000049">
              <w:rPr>
                <w:rFonts w:ascii="Arial" w:eastAsia="Times New Roman" w:hAnsi="Arial" w:cs="Arial"/>
                <w:b/>
                <w:sz w:val="17"/>
                <w:szCs w:val="17"/>
              </w:rPr>
              <w:t>CLASIFICACIÓN PROGRAMÁTICA:</w:t>
            </w:r>
          </w:p>
        </w:tc>
        <w:tc>
          <w:tcPr>
            <w:tcW w:w="7938" w:type="dxa"/>
          </w:tcPr>
          <w:p w:rsidR="00F701A3" w:rsidRPr="004140CE" w:rsidRDefault="00F701A3" w:rsidP="00AD3E77">
            <w:pPr>
              <w:rPr>
                <w:b/>
              </w:rPr>
            </w:pPr>
            <w:r w:rsidRPr="004140CE">
              <w:rPr>
                <w:rFonts w:ascii="Arial" w:eastAsia="Times New Roman" w:hAnsi="Arial" w:cs="Arial"/>
                <w:b/>
                <w:sz w:val="17"/>
                <w:szCs w:val="17"/>
              </w:rPr>
              <w:t>P-PLANEACIÓN, SEGUIMIENTO Y EVALUACIÓN DE POLÍTICAS PÚBLICAS</w:t>
            </w:r>
          </w:p>
        </w:tc>
      </w:tr>
      <w:tr w:rsidR="00F701A3" w:rsidRPr="00DC176D" w:rsidTr="00F701A3">
        <w:tc>
          <w:tcPr>
            <w:tcW w:w="3119" w:type="dxa"/>
          </w:tcPr>
          <w:p w:rsidR="00F701A3"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F701A3" w:rsidRPr="004140CE" w:rsidRDefault="00F701A3" w:rsidP="00AD3E77">
            <w:pPr>
              <w:rPr>
                <w:b/>
              </w:rPr>
            </w:pPr>
            <w:r w:rsidRPr="004140CE">
              <w:rPr>
                <w:rFonts w:ascii="Arial" w:eastAsia="Times New Roman" w:hAnsi="Arial" w:cs="Arial"/>
                <w:b/>
                <w:sz w:val="17"/>
                <w:szCs w:val="17"/>
              </w:rPr>
              <w:t>030000 - SECRETARÍA DE PLANEACIÓN Y FINANZAS</w:t>
            </w:r>
          </w:p>
        </w:tc>
      </w:tr>
      <w:tr w:rsidR="00F701A3" w:rsidRPr="00DC176D" w:rsidTr="00F701A3">
        <w:tc>
          <w:tcPr>
            <w:tcW w:w="3119" w:type="dxa"/>
          </w:tcPr>
          <w:p w:rsidR="00F701A3" w:rsidRPr="00000049" w:rsidRDefault="00F701A3" w:rsidP="00AD3E77">
            <w:pPr>
              <w:rPr>
                <w:b/>
              </w:rPr>
            </w:pPr>
            <w:r w:rsidRPr="00000049">
              <w:rPr>
                <w:rFonts w:ascii="Arial" w:eastAsia="Times New Roman" w:hAnsi="Arial" w:cs="Arial"/>
                <w:b/>
                <w:sz w:val="17"/>
                <w:szCs w:val="17"/>
              </w:rPr>
              <w:t>EJE DE LA POLÍTICA PÚBLICA:</w:t>
            </w:r>
          </w:p>
        </w:tc>
        <w:tc>
          <w:tcPr>
            <w:tcW w:w="7938" w:type="dxa"/>
          </w:tcPr>
          <w:p w:rsidR="00F701A3" w:rsidRPr="004140CE" w:rsidRDefault="00F701A3" w:rsidP="00AD3E77">
            <w:pPr>
              <w:rPr>
                <w:b/>
              </w:rPr>
            </w:pPr>
            <w:r w:rsidRPr="004140CE">
              <w:rPr>
                <w:rFonts w:ascii="Arial" w:eastAsia="Times New Roman" w:hAnsi="Arial" w:cs="Arial"/>
                <w:b/>
                <w:sz w:val="17"/>
                <w:szCs w:val="17"/>
              </w:rPr>
              <w:t>4 - TRANSVERSAL I.- COLIMA CON UN GOBIERNO MODERNO, EFECTIVO Y TRANSPARENTE</w:t>
            </w:r>
          </w:p>
        </w:tc>
      </w:tr>
    </w:tbl>
    <w:p w:rsidR="00784147" w:rsidRDefault="00784147">
      <w:pPr>
        <w:rPr>
          <w:rFonts w:ascii="Arial" w:hAnsi="Arial" w:cs="Arial"/>
          <w:sz w:val="15"/>
          <w:szCs w:val="15"/>
        </w:rPr>
      </w:pPr>
    </w:p>
    <w:tbl>
      <w:tblPr>
        <w:tblStyle w:val="TableGrid"/>
        <w:tblW w:w="13603" w:type="dxa"/>
        <w:tblLook w:val="04A0" w:firstRow="1" w:lastRow="0" w:firstColumn="1" w:lastColumn="0" w:noHBand="0" w:noVBand="1"/>
      </w:tblPr>
      <w:tblGrid>
        <w:gridCol w:w="1217"/>
        <w:gridCol w:w="905"/>
        <w:gridCol w:w="3118"/>
        <w:gridCol w:w="2977"/>
        <w:gridCol w:w="2693"/>
        <w:gridCol w:w="2693"/>
      </w:tblGrid>
      <w:tr w:rsidR="00E37154" w:rsidRPr="00F701A3" w:rsidTr="00F701A3">
        <w:tc>
          <w:tcPr>
            <w:tcW w:w="1217"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0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701A3" w:rsidRPr="00F701A3" w:rsidTr="00F701A3">
        <w:tc>
          <w:tcPr>
            <w:tcW w:w="121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Fin</w:t>
            </w:r>
          </w:p>
        </w:tc>
        <w:tc>
          <w:tcPr>
            <w:tcW w:w="905" w:type="dxa"/>
            <w:hideMark/>
          </w:tcPr>
          <w:p w:rsidR="00F701A3" w:rsidRPr="00F701A3" w:rsidRDefault="00F701A3" w:rsidP="00AD3E77">
            <w:pPr>
              <w:rPr>
                <w:rFonts w:ascii="Arial" w:eastAsia="Times New Roman" w:hAnsi="Arial" w:cs="Arial"/>
                <w:sz w:val="15"/>
                <w:szCs w:val="15"/>
              </w:rPr>
            </w:pP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Contribuir a elevar la eficacia de la planeación estatal mediante la aplicación de instrumentos y estrategias que promuevan el desarrollo de la entidad.</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de indicadores monitoreados.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Compendio d</w:t>
            </w:r>
            <w:r w:rsidR="002541F9">
              <w:rPr>
                <w:rFonts w:ascii="Arial" w:eastAsia="Times New Roman" w:hAnsi="Arial" w:cs="Arial"/>
                <w:sz w:val="15"/>
                <w:szCs w:val="15"/>
              </w:rPr>
              <w:t>e indicadores integrado por la Secretaría de Planeación y F</w:t>
            </w:r>
            <w:r w:rsidRPr="00F701A3">
              <w:rPr>
                <w:rFonts w:ascii="Arial" w:eastAsia="Times New Roman" w:hAnsi="Arial" w:cs="Arial"/>
                <w:sz w:val="15"/>
                <w:szCs w:val="15"/>
              </w:rPr>
              <w:t>inanzas</w:t>
            </w:r>
          </w:p>
        </w:tc>
        <w:tc>
          <w:tcPr>
            <w:tcW w:w="2693" w:type="dxa"/>
            <w:hideMark/>
          </w:tcPr>
          <w:p w:rsidR="00F701A3" w:rsidRPr="00F701A3" w:rsidRDefault="00F701A3" w:rsidP="00AD3E77">
            <w:pPr>
              <w:rPr>
                <w:rFonts w:ascii="Arial" w:eastAsia="Times New Roman" w:hAnsi="Arial" w:cs="Arial"/>
                <w:sz w:val="15"/>
                <w:szCs w:val="15"/>
              </w:rPr>
            </w:pPr>
          </w:p>
        </w:tc>
      </w:tr>
      <w:tr w:rsidR="00F701A3" w:rsidRPr="00F701A3" w:rsidTr="00F701A3">
        <w:tc>
          <w:tcPr>
            <w:tcW w:w="121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Propósito</w:t>
            </w:r>
          </w:p>
        </w:tc>
        <w:tc>
          <w:tcPr>
            <w:tcW w:w="905" w:type="dxa"/>
            <w:hideMark/>
          </w:tcPr>
          <w:p w:rsidR="00F701A3" w:rsidRPr="00F701A3" w:rsidRDefault="00F701A3" w:rsidP="00AD3E77">
            <w:pPr>
              <w:rPr>
                <w:rFonts w:ascii="Arial" w:eastAsia="Times New Roman" w:hAnsi="Arial" w:cs="Arial"/>
                <w:sz w:val="15"/>
                <w:szCs w:val="15"/>
              </w:rPr>
            </w:pP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 xml:space="preserve">El Gobierno del Estado de Colima diseña, instrumenta y coordina la planeación, programación, </w:t>
            </w:r>
            <w:proofErr w:type="spellStart"/>
            <w:r w:rsidRPr="003D7D3B">
              <w:rPr>
                <w:rStyle w:val="Strong"/>
                <w:rFonts w:ascii="Arial" w:eastAsia="Times New Roman" w:hAnsi="Arial" w:cs="Arial"/>
                <w:b w:val="0"/>
                <w:sz w:val="15"/>
                <w:szCs w:val="15"/>
              </w:rPr>
              <w:t>presupuestación</w:t>
            </w:r>
            <w:proofErr w:type="spellEnd"/>
            <w:r w:rsidRPr="003D7D3B">
              <w:rPr>
                <w:rStyle w:val="Strong"/>
                <w:rFonts w:ascii="Arial" w:eastAsia="Times New Roman" w:hAnsi="Arial" w:cs="Arial"/>
                <w:b w:val="0"/>
                <w:sz w:val="15"/>
                <w:szCs w:val="15"/>
              </w:rPr>
              <w:t>, control, evaluación y actualización mediante procesos que promueven el desarrollo integral estatal, y municipal.</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de procesos instrumentados en la Dirección General de Planeación de la Secretaría de Planeación y Finanzas.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Registros internos de la Dirección General de Planeación de la Secretaría de Planeación y Finanzas.</w:t>
            </w:r>
          </w:p>
        </w:tc>
        <w:tc>
          <w:tcPr>
            <w:tcW w:w="2693" w:type="dxa"/>
            <w:hideMark/>
          </w:tcPr>
          <w:p w:rsidR="00F701A3" w:rsidRPr="00F701A3" w:rsidRDefault="00F701A3" w:rsidP="00AD3E77">
            <w:pPr>
              <w:rPr>
                <w:rFonts w:ascii="Arial" w:eastAsia="Times New Roman" w:hAnsi="Arial" w:cs="Arial"/>
                <w:sz w:val="15"/>
                <w:szCs w:val="15"/>
              </w:rPr>
            </w:pPr>
          </w:p>
        </w:tc>
      </w:tr>
      <w:tr w:rsidR="00F701A3" w:rsidRPr="00F701A3" w:rsidTr="00F701A3">
        <w:tc>
          <w:tcPr>
            <w:tcW w:w="121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Componente</w:t>
            </w:r>
          </w:p>
        </w:tc>
        <w:tc>
          <w:tcPr>
            <w:tcW w:w="905"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A</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Conducción del Sistema Estatal de Planeación instrumentado.</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de subcomités del Comité Estatal de Planeación operando.</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Informes anuales de la Dirección General de Planeación de la Secretaría de Planeación y Finanzas.</w:t>
            </w:r>
          </w:p>
        </w:tc>
        <w:tc>
          <w:tcPr>
            <w:tcW w:w="2693" w:type="dxa"/>
            <w:hideMark/>
          </w:tcPr>
          <w:p w:rsidR="00F701A3" w:rsidRPr="00F701A3" w:rsidRDefault="00F701A3" w:rsidP="00AD3E77">
            <w:pPr>
              <w:rPr>
                <w:rFonts w:ascii="Arial" w:eastAsia="Times New Roman" w:hAnsi="Arial" w:cs="Arial"/>
                <w:sz w:val="15"/>
                <w:szCs w:val="15"/>
              </w:rPr>
            </w:pPr>
          </w:p>
        </w:tc>
      </w:tr>
      <w:tr w:rsidR="00F701A3" w:rsidRPr="00F701A3" w:rsidTr="00F701A3">
        <w:tc>
          <w:tcPr>
            <w:tcW w:w="1217" w:type="dxa"/>
            <w:vMerge w:val="restart"/>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Actividad o Proyecto</w:t>
            </w:r>
          </w:p>
        </w:tc>
        <w:tc>
          <w:tcPr>
            <w:tcW w:w="905"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01</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Operación del Sistema Estatal de Planeación.</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de etapas de la planeación aplicadas.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Registro interno de cada una de las direcciones de la Dirección General de Planeación.</w:t>
            </w:r>
          </w:p>
        </w:tc>
        <w:tc>
          <w:tcPr>
            <w:tcW w:w="2693" w:type="dxa"/>
            <w:hideMark/>
          </w:tcPr>
          <w:p w:rsidR="00F701A3" w:rsidRPr="00F701A3" w:rsidRDefault="00F701A3" w:rsidP="00AD3E77">
            <w:pPr>
              <w:rPr>
                <w:rFonts w:ascii="Arial" w:eastAsia="Times New Roman" w:hAnsi="Arial" w:cs="Arial"/>
                <w:sz w:val="15"/>
                <w:szCs w:val="15"/>
              </w:rPr>
            </w:pPr>
          </w:p>
        </w:tc>
      </w:tr>
      <w:tr w:rsidR="00F701A3" w:rsidRPr="00F701A3" w:rsidTr="00F701A3">
        <w:tc>
          <w:tcPr>
            <w:tcW w:w="1217" w:type="dxa"/>
            <w:vMerge/>
            <w:hideMark/>
          </w:tcPr>
          <w:p w:rsidR="00F701A3" w:rsidRPr="00F701A3" w:rsidRDefault="00F701A3" w:rsidP="00AD3E77">
            <w:pPr>
              <w:rPr>
                <w:rFonts w:ascii="Arial" w:eastAsia="Times New Roman" w:hAnsi="Arial" w:cs="Arial"/>
                <w:sz w:val="15"/>
                <w:szCs w:val="15"/>
              </w:rPr>
            </w:pPr>
          </w:p>
        </w:tc>
        <w:tc>
          <w:tcPr>
            <w:tcW w:w="905"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02</w:t>
            </w:r>
          </w:p>
        </w:tc>
        <w:tc>
          <w:tcPr>
            <w:tcW w:w="3118" w:type="dxa"/>
            <w:hideMark/>
          </w:tcPr>
          <w:p w:rsidR="00F701A3" w:rsidRPr="003D7D3B" w:rsidRDefault="002541F9"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Planeación para el D</w:t>
            </w:r>
            <w:r w:rsidR="00F701A3" w:rsidRPr="003D7D3B">
              <w:rPr>
                <w:rStyle w:val="Strong"/>
                <w:rFonts w:ascii="Arial" w:eastAsia="Times New Roman" w:hAnsi="Arial" w:cs="Arial"/>
                <w:b w:val="0"/>
                <w:sz w:val="15"/>
                <w:szCs w:val="15"/>
              </w:rPr>
              <w:t>esarrollo.</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de actividades de planeación aplicadas.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Registros internos de la Dirección de Planeación.</w:t>
            </w:r>
          </w:p>
        </w:tc>
        <w:tc>
          <w:tcPr>
            <w:tcW w:w="2693" w:type="dxa"/>
            <w:hideMark/>
          </w:tcPr>
          <w:p w:rsidR="00F701A3" w:rsidRPr="00F701A3" w:rsidRDefault="00F701A3" w:rsidP="00AD3E77">
            <w:pPr>
              <w:rPr>
                <w:rFonts w:ascii="Arial" w:eastAsia="Times New Roman" w:hAnsi="Arial" w:cs="Arial"/>
                <w:sz w:val="15"/>
                <w:szCs w:val="15"/>
              </w:rPr>
            </w:pPr>
          </w:p>
        </w:tc>
      </w:tr>
      <w:tr w:rsidR="00F701A3" w:rsidRPr="00F701A3" w:rsidTr="00F701A3">
        <w:tc>
          <w:tcPr>
            <w:tcW w:w="1217" w:type="dxa"/>
            <w:vMerge/>
            <w:hideMark/>
          </w:tcPr>
          <w:p w:rsidR="00F701A3" w:rsidRPr="00F701A3" w:rsidRDefault="00F701A3" w:rsidP="00AD3E77">
            <w:pPr>
              <w:rPr>
                <w:rFonts w:ascii="Arial" w:eastAsia="Times New Roman" w:hAnsi="Arial" w:cs="Arial"/>
                <w:sz w:val="15"/>
                <w:szCs w:val="15"/>
              </w:rPr>
            </w:pPr>
          </w:p>
        </w:tc>
        <w:tc>
          <w:tcPr>
            <w:tcW w:w="905"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03</w:t>
            </w:r>
          </w:p>
        </w:tc>
        <w:tc>
          <w:tcPr>
            <w:tcW w:w="3118" w:type="dxa"/>
            <w:hideMark/>
          </w:tcPr>
          <w:p w:rsidR="00F701A3" w:rsidRPr="003D7D3B" w:rsidRDefault="002541F9" w:rsidP="00AD3E77">
            <w:pPr>
              <w:rPr>
                <w:rFonts w:ascii="Arial" w:eastAsia="Times New Roman" w:hAnsi="Arial" w:cs="Arial"/>
                <w:b/>
                <w:sz w:val="15"/>
                <w:szCs w:val="15"/>
              </w:rPr>
            </w:pPr>
            <w:r w:rsidRPr="003D7D3B">
              <w:rPr>
                <w:rStyle w:val="Strong"/>
                <w:rFonts w:ascii="Arial" w:eastAsia="Times New Roman" w:hAnsi="Arial" w:cs="Arial"/>
                <w:b w:val="0"/>
                <w:sz w:val="15"/>
                <w:szCs w:val="15"/>
              </w:rPr>
              <w:t>Monitoreo y Seguimiento de P</w:t>
            </w:r>
            <w:r w:rsidR="00F701A3" w:rsidRPr="003D7D3B">
              <w:rPr>
                <w:rStyle w:val="Strong"/>
                <w:rFonts w:ascii="Arial" w:eastAsia="Times New Roman" w:hAnsi="Arial" w:cs="Arial"/>
                <w:b w:val="0"/>
                <w:sz w:val="15"/>
                <w:szCs w:val="15"/>
              </w:rPr>
              <w:t>rogramas.</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de programas con seguimiento y monitoreo.</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Página de transparencia de la Secretaría de Planeación y Finanzas.</w:t>
            </w:r>
          </w:p>
        </w:tc>
        <w:tc>
          <w:tcPr>
            <w:tcW w:w="2693" w:type="dxa"/>
            <w:hideMark/>
          </w:tcPr>
          <w:p w:rsidR="00F701A3" w:rsidRPr="00F701A3" w:rsidRDefault="00F701A3" w:rsidP="00AD3E77">
            <w:pPr>
              <w:rPr>
                <w:rFonts w:ascii="Arial" w:eastAsia="Times New Roman" w:hAnsi="Arial" w:cs="Arial"/>
                <w:sz w:val="15"/>
                <w:szCs w:val="15"/>
              </w:rPr>
            </w:pPr>
          </w:p>
        </w:tc>
      </w:tr>
      <w:tr w:rsidR="00F701A3" w:rsidRPr="00F701A3" w:rsidTr="00F701A3">
        <w:tc>
          <w:tcPr>
            <w:tcW w:w="1217" w:type="dxa"/>
            <w:vMerge/>
            <w:hideMark/>
          </w:tcPr>
          <w:p w:rsidR="00F701A3" w:rsidRPr="00F701A3" w:rsidRDefault="00F701A3" w:rsidP="00AD3E77">
            <w:pPr>
              <w:rPr>
                <w:rFonts w:ascii="Arial" w:eastAsia="Times New Roman" w:hAnsi="Arial" w:cs="Arial"/>
                <w:sz w:val="15"/>
                <w:szCs w:val="15"/>
              </w:rPr>
            </w:pPr>
          </w:p>
        </w:tc>
        <w:tc>
          <w:tcPr>
            <w:tcW w:w="905"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04</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Programación y seguimiento de proyectos del Presupuesto de Egresos de la Federación (PEF).</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de recursos financieros aplicados, derivados de convenios. Porcentaje de seguimiento de los proyectos etiquetados en el PEF.</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 xml:space="preserve">Registros internos de la Unidad de Proyectos y Gestión de la Secretaría de Planeación y Finanzas. </w:t>
            </w:r>
          </w:p>
        </w:tc>
        <w:tc>
          <w:tcPr>
            <w:tcW w:w="2693" w:type="dxa"/>
            <w:hideMark/>
          </w:tcPr>
          <w:p w:rsidR="00F701A3" w:rsidRPr="00F701A3" w:rsidRDefault="00F701A3" w:rsidP="00AD3E77">
            <w:pPr>
              <w:rPr>
                <w:rFonts w:ascii="Arial" w:eastAsia="Times New Roman" w:hAnsi="Arial" w:cs="Arial"/>
                <w:sz w:val="15"/>
                <w:szCs w:val="15"/>
              </w:rPr>
            </w:pPr>
          </w:p>
        </w:tc>
      </w:tr>
      <w:tr w:rsidR="00F701A3" w:rsidRPr="00F701A3" w:rsidTr="00F701A3">
        <w:tc>
          <w:tcPr>
            <w:tcW w:w="1217" w:type="dxa"/>
            <w:vMerge/>
            <w:hideMark/>
          </w:tcPr>
          <w:p w:rsidR="00F701A3" w:rsidRPr="00F701A3" w:rsidRDefault="00F701A3" w:rsidP="00AD3E77">
            <w:pPr>
              <w:rPr>
                <w:rFonts w:ascii="Arial" w:eastAsia="Times New Roman" w:hAnsi="Arial" w:cs="Arial"/>
                <w:sz w:val="15"/>
                <w:szCs w:val="15"/>
              </w:rPr>
            </w:pPr>
          </w:p>
        </w:tc>
        <w:tc>
          <w:tcPr>
            <w:tcW w:w="905"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05</w:t>
            </w:r>
          </w:p>
        </w:tc>
        <w:tc>
          <w:tcPr>
            <w:tcW w:w="3118" w:type="dxa"/>
            <w:hideMark/>
          </w:tcPr>
          <w:p w:rsidR="00F701A3" w:rsidRPr="003D7D3B" w:rsidRDefault="002541F9" w:rsidP="00AD3E77">
            <w:pPr>
              <w:rPr>
                <w:rFonts w:ascii="Arial" w:eastAsia="Times New Roman" w:hAnsi="Arial" w:cs="Arial"/>
                <w:b/>
                <w:sz w:val="15"/>
                <w:szCs w:val="15"/>
              </w:rPr>
            </w:pPr>
            <w:r w:rsidRPr="003D7D3B">
              <w:rPr>
                <w:rStyle w:val="Strong"/>
                <w:rFonts w:ascii="Arial" w:eastAsia="Times New Roman" w:hAnsi="Arial" w:cs="Arial"/>
                <w:b w:val="0"/>
                <w:sz w:val="15"/>
                <w:szCs w:val="15"/>
              </w:rPr>
              <w:t>Actualización de Matrices de Indicadores para R</w:t>
            </w:r>
            <w:r w:rsidR="00F701A3" w:rsidRPr="003D7D3B">
              <w:rPr>
                <w:rStyle w:val="Strong"/>
                <w:rFonts w:ascii="Arial" w:eastAsia="Times New Roman" w:hAnsi="Arial" w:cs="Arial"/>
                <w:b w:val="0"/>
                <w:sz w:val="15"/>
                <w:szCs w:val="15"/>
              </w:rPr>
              <w:t>esultados (MIR) con aplicación del marco lógico.</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de MIR actualizadas.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Registros internos de la Dirección General de Planeación de la Secretaría de Planeación y Finanzas.</w:t>
            </w:r>
          </w:p>
        </w:tc>
        <w:tc>
          <w:tcPr>
            <w:tcW w:w="2693" w:type="dxa"/>
            <w:hideMark/>
          </w:tcPr>
          <w:p w:rsidR="00F701A3" w:rsidRPr="00F701A3" w:rsidRDefault="00F701A3" w:rsidP="00AD3E77">
            <w:pPr>
              <w:rPr>
                <w:rFonts w:ascii="Arial" w:eastAsia="Times New Roman" w:hAnsi="Arial" w:cs="Arial"/>
                <w:sz w:val="15"/>
                <w:szCs w:val="15"/>
              </w:rPr>
            </w:pPr>
          </w:p>
        </w:tc>
      </w:tr>
      <w:tr w:rsidR="00F701A3" w:rsidRPr="00F701A3" w:rsidTr="00F701A3">
        <w:tc>
          <w:tcPr>
            <w:tcW w:w="1217" w:type="dxa"/>
            <w:vMerge/>
            <w:hideMark/>
          </w:tcPr>
          <w:p w:rsidR="00F701A3" w:rsidRPr="00F701A3" w:rsidRDefault="00F701A3" w:rsidP="00AD3E77">
            <w:pPr>
              <w:rPr>
                <w:rFonts w:ascii="Arial" w:eastAsia="Times New Roman" w:hAnsi="Arial" w:cs="Arial"/>
                <w:sz w:val="15"/>
                <w:szCs w:val="15"/>
              </w:rPr>
            </w:pPr>
          </w:p>
        </w:tc>
        <w:tc>
          <w:tcPr>
            <w:tcW w:w="905"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06</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 xml:space="preserve">Formulación de </w:t>
            </w:r>
            <w:r w:rsidR="002541F9" w:rsidRPr="003D7D3B">
              <w:rPr>
                <w:rStyle w:val="Strong"/>
                <w:rFonts w:ascii="Arial" w:eastAsia="Times New Roman" w:hAnsi="Arial" w:cs="Arial"/>
                <w:b w:val="0"/>
                <w:sz w:val="15"/>
                <w:szCs w:val="15"/>
              </w:rPr>
              <w:t>los I</w:t>
            </w:r>
            <w:r w:rsidRPr="003D7D3B">
              <w:rPr>
                <w:rStyle w:val="Strong"/>
                <w:rFonts w:ascii="Arial" w:eastAsia="Times New Roman" w:hAnsi="Arial" w:cs="Arial"/>
                <w:b w:val="0"/>
                <w:sz w:val="15"/>
                <w:szCs w:val="15"/>
              </w:rPr>
              <w:t>nformes de Gobierno.</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en la integración del Informe de Gobierno anual.</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Informe de Gobierno.</w:t>
            </w:r>
          </w:p>
        </w:tc>
        <w:tc>
          <w:tcPr>
            <w:tcW w:w="2693" w:type="dxa"/>
            <w:hideMark/>
          </w:tcPr>
          <w:p w:rsidR="00F701A3" w:rsidRPr="00F701A3" w:rsidRDefault="00F701A3" w:rsidP="00AD3E77">
            <w:pPr>
              <w:rPr>
                <w:rFonts w:ascii="Arial" w:eastAsia="Times New Roman" w:hAnsi="Arial" w:cs="Arial"/>
                <w:sz w:val="15"/>
                <w:szCs w:val="15"/>
              </w:rPr>
            </w:pPr>
          </w:p>
        </w:tc>
      </w:tr>
      <w:tr w:rsidR="00F701A3" w:rsidRPr="00F701A3" w:rsidTr="00F701A3">
        <w:tc>
          <w:tcPr>
            <w:tcW w:w="1217" w:type="dxa"/>
            <w:vMerge/>
            <w:hideMark/>
          </w:tcPr>
          <w:p w:rsidR="00F701A3" w:rsidRPr="00F701A3" w:rsidRDefault="00F701A3" w:rsidP="00AD3E77">
            <w:pPr>
              <w:rPr>
                <w:rFonts w:ascii="Arial" w:eastAsia="Times New Roman" w:hAnsi="Arial" w:cs="Arial"/>
                <w:sz w:val="15"/>
                <w:szCs w:val="15"/>
              </w:rPr>
            </w:pPr>
          </w:p>
        </w:tc>
        <w:tc>
          <w:tcPr>
            <w:tcW w:w="905"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07</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Sistema Estatal de Información para la Planeación.</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Porcentaje de subsistemas de información implementados.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Registros internos de la Unidad de Informática de la Secretaría de Planeación y Finanzas.</w:t>
            </w:r>
          </w:p>
        </w:tc>
        <w:tc>
          <w:tcPr>
            <w:tcW w:w="2693" w:type="dxa"/>
            <w:hideMark/>
          </w:tcPr>
          <w:p w:rsidR="00F701A3" w:rsidRPr="00F701A3" w:rsidRDefault="00F701A3" w:rsidP="00AD3E77">
            <w:pPr>
              <w:rPr>
                <w:rFonts w:ascii="Arial" w:eastAsia="Times New Roman" w:hAnsi="Arial" w:cs="Arial"/>
                <w:sz w:val="15"/>
                <w:szCs w:val="15"/>
              </w:rPr>
            </w:pPr>
          </w:p>
        </w:tc>
      </w:tr>
    </w:tbl>
    <w:p w:rsidR="00F701A3" w:rsidRDefault="00F701A3">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54"/>
        <w:gridCol w:w="851"/>
        <w:gridCol w:w="2268"/>
        <w:gridCol w:w="850"/>
        <w:gridCol w:w="2977"/>
        <w:gridCol w:w="2693"/>
        <w:gridCol w:w="1418"/>
        <w:gridCol w:w="1275"/>
      </w:tblGrid>
      <w:tr w:rsidR="00F701A3" w:rsidRPr="00DC176D" w:rsidTr="00F701A3">
        <w:trPr>
          <w:gridBefore w:val="2"/>
          <w:gridAfter w:val="1"/>
          <w:wBefore w:w="1271" w:type="dxa"/>
          <w:wAfter w:w="1275" w:type="dxa"/>
        </w:trPr>
        <w:tc>
          <w:tcPr>
            <w:tcW w:w="3119" w:type="dxa"/>
            <w:gridSpan w:val="2"/>
          </w:tcPr>
          <w:p w:rsidR="00F701A3" w:rsidRPr="00000049" w:rsidRDefault="00E07141" w:rsidP="00AD3E77">
            <w:pPr>
              <w:rPr>
                <w:b/>
              </w:rPr>
            </w:pPr>
            <w:r>
              <w:rPr>
                <w:rFonts w:ascii="Arial" w:eastAsia="Times New Roman" w:hAnsi="Arial" w:cs="Arial"/>
                <w:b/>
                <w:sz w:val="17"/>
                <w:szCs w:val="17"/>
              </w:rPr>
              <w:lastRenderedPageBreak/>
              <w:t>PROGRAMA PRESUPUESTARIO:</w:t>
            </w:r>
          </w:p>
        </w:tc>
        <w:tc>
          <w:tcPr>
            <w:tcW w:w="7938" w:type="dxa"/>
            <w:gridSpan w:val="4"/>
          </w:tcPr>
          <w:p w:rsidR="00F701A3" w:rsidRPr="004140CE" w:rsidRDefault="00E26897" w:rsidP="00AD3E77">
            <w:pPr>
              <w:rPr>
                <w:b/>
              </w:rPr>
            </w:pPr>
            <w:r w:rsidRPr="00E26897">
              <w:rPr>
                <w:rFonts w:ascii="Arial" w:eastAsia="Times New Roman" w:hAnsi="Arial" w:cs="Arial"/>
                <w:b/>
                <w:sz w:val="17"/>
                <w:szCs w:val="17"/>
              </w:rPr>
              <w:t>54-SISTEMA ESTATAL DE PLANEACIÓN DEMOCRÁTICA</w:t>
            </w:r>
          </w:p>
        </w:tc>
      </w:tr>
      <w:tr w:rsidR="00F701A3" w:rsidRPr="00DC176D" w:rsidTr="00F701A3">
        <w:trPr>
          <w:gridBefore w:val="2"/>
          <w:gridAfter w:val="1"/>
          <w:wBefore w:w="1271" w:type="dxa"/>
          <w:wAfter w:w="1275" w:type="dxa"/>
        </w:trPr>
        <w:tc>
          <w:tcPr>
            <w:tcW w:w="3119" w:type="dxa"/>
            <w:gridSpan w:val="2"/>
          </w:tcPr>
          <w:p w:rsidR="00F701A3" w:rsidRPr="00000049" w:rsidRDefault="00F701A3" w:rsidP="00AD3E77">
            <w:pPr>
              <w:rPr>
                <w:b/>
              </w:rPr>
            </w:pPr>
            <w:r w:rsidRPr="00000049">
              <w:rPr>
                <w:rFonts w:ascii="Arial" w:eastAsia="Times New Roman" w:hAnsi="Arial" w:cs="Arial"/>
                <w:b/>
                <w:sz w:val="17"/>
                <w:szCs w:val="17"/>
              </w:rPr>
              <w:t>CLASIFICACIÓN PROGRAMÁTICA:</w:t>
            </w:r>
          </w:p>
        </w:tc>
        <w:tc>
          <w:tcPr>
            <w:tcW w:w="7938" w:type="dxa"/>
            <w:gridSpan w:val="4"/>
          </w:tcPr>
          <w:p w:rsidR="00F701A3" w:rsidRPr="004140CE" w:rsidRDefault="00F701A3" w:rsidP="00AD3E77">
            <w:pPr>
              <w:rPr>
                <w:b/>
              </w:rPr>
            </w:pPr>
            <w:r w:rsidRPr="004140CE">
              <w:rPr>
                <w:rFonts w:ascii="Arial" w:eastAsia="Times New Roman" w:hAnsi="Arial" w:cs="Arial"/>
                <w:b/>
                <w:sz w:val="17"/>
                <w:szCs w:val="17"/>
              </w:rPr>
              <w:t>P-PLANEACIÓN, SEGUIMIENTO Y EVALUACIÓN DE POLÍTICAS PÚBLICAS</w:t>
            </w:r>
          </w:p>
        </w:tc>
      </w:tr>
      <w:tr w:rsidR="00F701A3" w:rsidRPr="00DC176D" w:rsidTr="00F701A3">
        <w:trPr>
          <w:gridBefore w:val="2"/>
          <w:gridAfter w:val="1"/>
          <w:wBefore w:w="1271" w:type="dxa"/>
          <w:wAfter w:w="1275" w:type="dxa"/>
        </w:trPr>
        <w:tc>
          <w:tcPr>
            <w:tcW w:w="3119" w:type="dxa"/>
            <w:gridSpan w:val="2"/>
          </w:tcPr>
          <w:p w:rsidR="00F701A3"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gridSpan w:val="4"/>
          </w:tcPr>
          <w:p w:rsidR="00F701A3" w:rsidRPr="004140CE" w:rsidRDefault="00F701A3" w:rsidP="00AD3E77">
            <w:pPr>
              <w:rPr>
                <w:b/>
              </w:rPr>
            </w:pPr>
            <w:r w:rsidRPr="004140CE">
              <w:rPr>
                <w:rFonts w:ascii="Arial" w:eastAsia="Times New Roman" w:hAnsi="Arial" w:cs="Arial"/>
                <w:b/>
                <w:sz w:val="17"/>
                <w:szCs w:val="17"/>
              </w:rPr>
              <w:t>030000 - SECRETARÍA DE PLANEACIÓN Y FINANZAS</w:t>
            </w:r>
          </w:p>
        </w:tc>
      </w:tr>
      <w:tr w:rsidR="00F701A3" w:rsidRPr="00DC176D" w:rsidTr="00F701A3">
        <w:trPr>
          <w:gridBefore w:val="2"/>
          <w:gridAfter w:val="1"/>
          <w:wBefore w:w="1271" w:type="dxa"/>
          <w:wAfter w:w="1275" w:type="dxa"/>
        </w:trPr>
        <w:tc>
          <w:tcPr>
            <w:tcW w:w="3119" w:type="dxa"/>
            <w:gridSpan w:val="2"/>
          </w:tcPr>
          <w:p w:rsidR="00F701A3" w:rsidRPr="00000049" w:rsidRDefault="00F701A3" w:rsidP="00AD3E77">
            <w:pPr>
              <w:rPr>
                <w:b/>
              </w:rPr>
            </w:pPr>
            <w:r w:rsidRPr="00000049">
              <w:rPr>
                <w:rFonts w:ascii="Arial" w:eastAsia="Times New Roman" w:hAnsi="Arial" w:cs="Arial"/>
                <w:b/>
                <w:sz w:val="17"/>
                <w:szCs w:val="17"/>
              </w:rPr>
              <w:t>EJE DE LA POLÍTICA PÚBLICA:</w:t>
            </w:r>
          </w:p>
        </w:tc>
        <w:tc>
          <w:tcPr>
            <w:tcW w:w="7938" w:type="dxa"/>
            <w:gridSpan w:val="4"/>
          </w:tcPr>
          <w:p w:rsidR="00F701A3" w:rsidRPr="004140CE" w:rsidRDefault="00F701A3" w:rsidP="00AD3E77">
            <w:pPr>
              <w:rPr>
                <w:b/>
              </w:rPr>
            </w:pPr>
            <w:r w:rsidRPr="004140CE">
              <w:rPr>
                <w:rFonts w:ascii="Arial" w:eastAsia="Times New Roman" w:hAnsi="Arial" w:cs="Arial"/>
                <w:b/>
                <w:sz w:val="17"/>
                <w:szCs w:val="17"/>
              </w:rPr>
              <w:t>4 - TRANSVERSAL I.- COLIMA CON UN GOBIERNO MODERNO, EFECTIVO Y TRANSPARENTE</w:t>
            </w:r>
          </w:p>
        </w:tc>
      </w:tr>
      <w:tr w:rsidR="00F701A3" w:rsidRPr="00DC176D" w:rsidTr="00F701A3">
        <w:trPr>
          <w:gridBefore w:val="2"/>
          <w:gridAfter w:val="1"/>
          <w:wBefore w:w="1271" w:type="dxa"/>
          <w:wAfter w:w="1275" w:type="dxa"/>
        </w:trPr>
        <w:tc>
          <w:tcPr>
            <w:tcW w:w="3119" w:type="dxa"/>
            <w:gridSpan w:val="2"/>
          </w:tcPr>
          <w:p w:rsidR="00F701A3" w:rsidRDefault="00F701A3" w:rsidP="00AD3E77">
            <w:pPr>
              <w:rPr>
                <w:rFonts w:ascii="Arial" w:eastAsia="Times New Roman" w:hAnsi="Arial" w:cs="Arial"/>
                <w:b/>
                <w:sz w:val="17"/>
                <w:szCs w:val="17"/>
              </w:rPr>
            </w:pPr>
          </w:p>
          <w:p w:rsidR="00F701A3" w:rsidRPr="00000049" w:rsidRDefault="00F701A3" w:rsidP="00AD3E77">
            <w:pPr>
              <w:rPr>
                <w:rFonts w:ascii="Arial" w:eastAsia="Times New Roman" w:hAnsi="Arial" w:cs="Arial"/>
                <w:b/>
                <w:sz w:val="17"/>
                <w:szCs w:val="17"/>
              </w:rPr>
            </w:pPr>
          </w:p>
        </w:tc>
        <w:tc>
          <w:tcPr>
            <w:tcW w:w="7938" w:type="dxa"/>
            <w:gridSpan w:val="4"/>
          </w:tcPr>
          <w:p w:rsidR="00F701A3" w:rsidRDefault="00F701A3" w:rsidP="00AD3E77">
            <w:pPr>
              <w:rPr>
                <w:rFonts w:ascii="Arial" w:eastAsia="Times New Roman" w:hAnsi="Arial" w:cs="Arial"/>
                <w:sz w:val="17"/>
                <w:szCs w:val="17"/>
              </w:rPr>
            </w:pPr>
          </w:p>
        </w:tc>
      </w:tr>
      <w:tr w:rsidR="00E37154" w:rsidRPr="00F701A3" w:rsidTr="00F7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7"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05"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F701A3" w:rsidTr="00F7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7" w:type="dxa"/>
            <w:hideMark/>
          </w:tcPr>
          <w:p w:rsidR="00A3230F" w:rsidRPr="00F701A3" w:rsidRDefault="00A3230F" w:rsidP="00A3230F">
            <w:pPr>
              <w:rPr>
                <w:rFonts w:ascii="Arial" w:eastAsia="Times New Roman" w:hAnsi="Arial" w:cs="Arial"/>
                <w:sz w:val="15"/>
                <w:szCs w:val="15"/>
              </w:rPr>
            </w:pPr>
          </w:p>
        </w:tc>
        <w:tc>
          <w:tcPr>
            <w:tcW w:w="905" w:type="dxa"/>
            <w:gridSpan w:val="2"/>
            <w:hideMark/>
          </w:tcPr>
          <w:p w:rsidR="00A3230F" w:rsidRPr="00F701A3" w:rsidRDefault="00A3230F" w:rsidP="00673F6A">
            <w:pPr>
              <w:jc w:val="center"/>
              <w:rPr>
                <w:rFonts w:ascii="Arial" w:eastAsia="Times New Roman" w:hAnsi="Arial" w:cs="Arial"/>
                <w:sz w:val="15"/>
                <w:szCs w:val="15"/>
              </w:rPr>
            </w:pPr>
            <w:r w:rsidRPr="00F701A3">
              <w:rPr>
                <w:rFonts w:ascii="Arial" w:eastAsia="Times New Roman" w:hAnsi="Arial" w:cs="Arial"/>
                <w:sz w:val="15"/>
                <w:szCs w:val="15"/>
              </w:rPr>
              <w:t>08</w:t>
            </w:r>
          </w:p>
        </w:tc>
        <w:tc>
          <w:tcPr>
            <w:tcW w:w="3118"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Evaluación del desempeño.</w:t>
            </w:r>
          </w:p>
        </w:tc>
        <w:tc>
          <w:tcPr>
            <w:tcW w:w="2977" w:type="dxa"/>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Porcentaje de evaluaciones de desempeño realizadas.</w:t>
            </w:r>
          </w:p>
        </w:tc>
        <w:tc>
          <w:tcPr>
            <w:tcW w:w="2693" w:type="dxa"/>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Página de transparencia de la Secretaría de Planeación y Finanzas.</w:t>
            </w:r>
          </w:p>
        </w:tc>
        <w:tc>
          <w:tcPr>
            <w:tcW w:w="2693" w:type="dxa"/>
            <w:gridSpan w:val="2"/>
            <w:hideMark/>
          </w:tcPr>
          <w:p w:rsidR="00A3230F" w:rsidRPr="00F701A3" w:rsidRDefault="00A3230F" w:rsidP="00A3230F">
            <w:pPr>
              <w:rPr>
                <w:rFonts w:ascii="Arial" w:eastAsia="Times New Roman" w:hAnsi="Arial" w:cs="Arial"/>
                <w:sz w:val="15"/>
                <w:szCs w:val="15"/>
              </w:rPr>
            </w:pPr>
          </w:p>
        </w:tc>
      </w:tr>
      <w:tr w:rsidR="00A3230F" w:rsidRPr="00F701A3" w:rsidTr="00F7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7" w:type="dxa"/>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Componente</w:t>
            </w:r>
          </w:p>
        </w:tc>
        <w:tc>
          <w:tcPr>
            <w:tcW w:w="905" w:type="dxa"/>
            <w:gridSpan w:val="2"/>
            <w:hideMark/>
          </w:tcPr>
          <w:p w:rsidR="00A3230F" w:rsidRPr="00F701A3" w:rsidRDefault="00A3230F" w:rsidP="00673F6A">
            <w:pPr>
              <w:jc w:val="center"/>
              <w:rPr>
                <w:rFonts w:ascii="Arial" w:eastAsia="Times New Roman" w:hAnsi="Arial" w:cs="Arial"/>
                <w:sz w:val="15"/>
                <w:szCs w:val="15"/>
              </w:rPr>
            </w:pPr>
            <w:r w:rsidRPr="00F701A3">
              <w:rPr>
                <w:rFonts w:ascii="Arial" w:eastAsia="Times New Roman" w:hAnsi="Arial" w:cs="Arial"/>
                <w:sz w:val="15"/>
                <w:szCs w:val="15"/>
              </w:rPr>
              <w:t>B</w:t>
            </w:r>
          </w:p>
        </w:tc>
        <w:tc>
          <w:tcPr>
            <w:tcW w:w="3118" w:type="dxa"/>
            <w:gridSpan w:val="2"/>
            <w:hideMark/>
          </w:tcPr>
          <w:p w:rsidR="00A3230F" w:rsidRPr="003D7D3B" w:rsidRDefault="002541F9" w:rsidP="00A3230F">
            <w:pPr>
              <w:rPr>
                <w:rFonts w:ascii="Arial" w:eastAsia="Times New Roman" w:hAnsi="Arial" w:cs="Arial"/>
                <w:b/>
                <w:sz w:val="15"/>
                <w:szCs w:val="15"/>
              </w:rPr>
            </w:pPr>
            <w:r w:rsidRPr="003D7D3B">
              <w:rPr>
                <w:rStyle w:val="Strong"/>
                <w:rFonts w:ascii="Arial" w:eastAsia="Times New Roman" w:hAnsi="Arial" w:cs="Arial"/>
                <w:b w:val="0"/>
                <w:sz w:val="15"/>
                <w:szCs w:val="15"/>
              </w:rPr>
              <w:t>Agenda 2030 para el Desarrollo S</w:t>
            </w:r>
            <w:r w:rsidR="00A3230F" w:rsidRPr="003D7D3B">
              <w:rPr>
                <w:rStyle w:val="Strong"/>
                <w:rFonts w:ascii="Arial" w:eastAsia="Times New Roman" w:hAnsi="Arial" w:cs="Arial"/>
                <w:b w:val="0"/>
                <w:sz w:val="15"/>
                <w:szCs w:val="15"/>
              </w:rPr>
              <w:t>ostenible aplicada.</w:t>
            </w:r>
          </w:p>
        </w:tc>
        <w:tc>
          <w:tcPr>
            <w:tcW w:w="2977" w:type="dxa"/>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Porcentaje de objetivos atendidos.</w:t>
            </w:r>
          </w:p>
        </w:tc>
        <w:tc>
          <w:tcPr>
            <w:tcW w:w="2693" w:type="dxa"/>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Registros internos de la Dirección de Planeación de la Secretaría de Planeación y Finanzas.</w:t>
            </w:r>
          </w:p>
        </w:tc>
        <w:tc>
          <w:tcPr>
            <w:tcW w:w="2693" w:type="dxa"/>
            <w:gridSpan w:val="2"/>
            <w:hideMark/>
          </w:tcPr>
          <w:p w:rsidR="00A3230F" w:rsidRPr="00F701A3" w:rsidRDefault="00A3230F" w:rsidP="00A3230F">
            <w:pPr>
              <w:rPr>
                <w:rFonts w:ascii="Arial" w:eastAsia="Times New Roman" w:hAnsi="Arial" w:cs="Arial"/>
                <w:sz w:val="15"/>
                <w:szCs w:val="15"/>
              </w:rPr>
            </w:pPr>
          </w:p>
        </w:tc>
      </w:tr>
      <w:tr w:rsidR="00A3230F" w:rsidRPr="00F701A3" w:rsidTr="00F7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7" w:type="dxa"/>
            <w:vMerge w:val="restart"/>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Actividad o Proyecto</w:t>
            </w:r>
          </w:p>
        </w:tc>
        <w:tc>
          <w:tcPr>
            <w:tcW w:w="905" w:type="dxa"/>
            <w:gridSpan w:val="2"/>
            <w:hideMark/>
          </w:tcPr>
          <w:p w:rsidR="00A3230F" w:rsidRPr="00F701A3" w:rsidRDefault="00A3230F" w:rsidP="00673F6A">
            <w:pPr>
              <w:jc w:val="center"/>
              <w:rPr>
                <w:rFonts w:ascii="Arial" w:eastAsia="Times New Roman" w:hAnsi="Arial" w:cs="Arial"/>
                <w:sz w:val="15"/>
                <w:szCs w:val="15"/>
              </w:rPr>
            </w:pPr>
            <w:r w:rsidRPr="00F701A3">
              <w:rPr>
                <w:rFonts w:ascii="Arial" w:eastAsia="Times New Roman" w:hAnsi="Arial" w:cs="Arial"/>
                <w:sz w:val="15"/>
                <w:szCs w:val="15"/>
              </w:rPr>
              <w:t>01</w:t>
            </w:r>
          </w:p>
        </w:tc>
        <w:tc>
          <w:tcPr>
            <w:tcW w:w="3118"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Planeación y conducción de las políticas de desarrollo sostenible.</w:t>
            </w:r>
          </w:p>
        </w:tc>
        <w:tc>
          <w:tcPr>
            <w:tcW w:w="2977" w:type="dxa"/>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Porcentaje de actividades cumplidas.</w:t>
            </w:r>
          </w:p>
        </w:tc>
        <w:tc>
          <w:tcPr>
            <w:tcW w:w="2693" w:type="dxa"/>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Registros internos de la Dirección de Planeación de la Secretaría de Planeación y Finanzas.</w:t>
            </w:r>
          </w:p>
        </w:tc>
        <w:tc>
          <w:tcPr>
            <w:tcW w:w="2693" w:type="dxa"/>
            <w:gridSpan w:val="2"/>
            <w:hideMark/>
          </w:tcPr>
          <w:p w:rsidR="00A3230F" w:rsidRPr="00F701A3" w:rsidRDefault="00A3230F" w:rsidP="00A3230F">
            <w:pPr>
              <w:rPr>
                <w:rFonts w:ascii="Arial" w:eastAsia="Times New Roman" w:hAnsi="Arial" w:cs="Arial"/>
                <w:sz w:val="15"/>
                <w:szCs w:val="15"/>
              </w:rPr>
            </w:pPr>
          </w:p>
        </w:tc>
      </w:tr>
      <w:tr w:rsidR="00A3230F" w:rsidRPr="00F701A3" w:rsidTr="00F7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7" w:type="dxa"/>
            <w:vMerge/>
            <w:hideMark/>
          </w:tcPr>
          <w:p w:rsidR="00A3230F" w:rsidRPr="00F701A3" w:rsidRDefault="00A3230F" w:rsidP="00A3230F">
            <w:pPr>
              <w:rPr>
                <w:rFonts w:ascii="Arial" w:eastAsia="Times New Roman" w:hAnsi="Arial" w:cs="Arial"/>
                <w:sz w:val="15"/>
                <w:szCs w:val="15"/>
              </w:rPr>
            </w:pPr>
          </w:p>
        </w:tc>
        <w:tc>
          <w:tcPr>
            <w:tcW w:w="905" w:type="dxa"/>
            <w:gridSpan w:val="2"/>
            <w:hideMark/>
          </w:tcPr>
          <w:p w:rsidR="00A3230F" w:rsidRPr="00F701A3" w:rsidRDefault="00A3230F" w:rsidP="00673F6A">
            <w:pPr>
              <w:jc w:val="center"/>
              <w:rPr>
                <w:rFonts w:ascii="Arial" w:eastAsia="Times New Roman" w:hAnsi="Arial" w:cs="Arial"/>
                <w:sz w:val="15"/>
                <w:szCs w:val="15"/>
              </w:rPr>
            </w:pPr>
            <w:r w:rsidRPr="00F701A3">
              <w:rPr>
                <w:rFonts w:ascii="Arial" w:eastAsia="Times New Roman" w:hAnsi="Arial" w:cs="Arial"/>
                <w:sz w:val="15"/>
                <w:szCs w:val="15"/>
              </w:rPr>
              <w:t>02</w:t>
            </w:r>
          </w:p>
        </w:tc>
        <w:tc>
          <w:tcPr>
            <w:tcW w:w="3118"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P</w:t>
            </w:r>
            <w:r w:rsidR="002541F9" w:rsidRPr="003D7D3B">
              <w:rPr>
                <w:rStyle w:val="Strong"/>
                <w:rFonts w:ascii="Arial" w:eastAsia="Times New Roman" w:hAnsi="Arial" w:cs="Arial"/>
                <w:b w:val="0"/>
                <w:sz w:val="15"/>
                <w:szCs w:val="15"/>
              </w:rPr>
              <w:t>royectos Especiales A</w:t>
            </w:r>
            <w:r w:rsidRPr="003D7D3B">
              <w:rPr>
                <w:rStyle w:val="Strong"/>
                <w:rFonts w:ascii="Arial" w:eastAsia="Times New Roman" w:hAnsi="Arial" w:cs="Arial"/>
                <w:b w:val="0"/>
                <w:sz w:val="15"/>
                <w:szCs w:val="15"/>
              </w:rPr>
              <w:t>genda 2030.</w:t>
            </w:r>
          </w:p>
        </w:tc>
        <w:tc>
          <w:tcPr>
            <w:tcW w:w="2977" w:type="dxa"/>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Porcentaje de proyectos realizados</w:t>
            </w:r>
            <w:r w:rsidR="002541F9">
              <w:rPr>
                <w:rFonts w:ascii="Arial" w:eastAsia="Times New Roman" w:hAnsi="Arial" w:cs="Arial"/>
                <w:sz w:val="15"/>
                <w:szCs w:val="15"/>
              </w:rPr>
              <w:t>.</w:t>
            </w:r>
          </w:p>
        </w:tc>
        <w:tc>
          <w:tcPr>
            <w:tcW w:w="2693" w:type="dxa"/>
            <w:hideMark/>
          </w:tcPr>
          <w:p w:rsidR="00A3230F" w:rsidRPr="00F701A3" w:rsidRDefault="00A3230F" w:rsidP="00A3230F">
            <w:pPr>
              <w:rPr>
                <w:rFonts w:ascii="Arial" w:eastAsia="Times New Roman" w:hAnsi="Arial" w:cs="Arial"/>
                <w:sz w:val="15"/>
                <w:szCs w:val="15"/>
              </w:rPr>
            </w:pPr>
            <w:r w:rsidRPr="00F701A3">
              <w:rPr>
                <w:rFonts w:ascii="Arial" w:eastAsia="Times New Roman" w:hAnsi="Arial" w:cs="Arial"/>
                <w:sz w:val="15"/>
                <w:szCs w:val="15"/>
              </w:rPr>
              <w:t>Registros internos de la Dirección de Planeación de la Secretaría de Planeación y Finanzas.</w:t>
            </w:r>
          </w:p>
        </w:tc>
        <w:tc>
          <w:tcPr>
            <w:tcW w:w="2693" w:type="dxa"/>
            <w:gridSpan w:val="2"/>
            <w:hideMark/>
          </w:tcPr>
          <w:p w:rsidR="00A3230F" w:rsidRPr="00F701A3" w:rsidRDefault="00A3230F" w:rsidP="00A3230F">
            <w:pPr>
              <w:rPr>
                <w:rFonts w:ascii="Arial" w:eastAsia="Times New Roman" w:hAnsi="Arial" w:cs="Arial"/>
                <w:sz w:val="15"/>
                <w:szCs w:val="15"/>
              </w:rPr>
            </w:pPr>
          </w:p>
        </w:tc>
      </w:tr>
    </w:tbl>
    <w:p w:rsidR="00784147" w:rsidRDefault="00784147">
      <w:pPr>
        <w:rPr>
          <w:rFonts w:ascii="Arial" w:hAnsi="Arial" w:cs="Arial"/>
          <w:sz w:val="15"/>
          <w:szCs w:val="15"/>
        </w:rPr>
      </w:pPr>
    </w:p>
    <w:p w:rsidR="00F701A3" w:rsidRDefault="00F701A3">
      <w:pPr>
        <w:rPr>
          <w:rFonts w:ascii="Arial" w:hAnsi="Arial" w:cs="Arial"/>
          <w:sz w:val="15"/>
          <w:szCs w:val="15"/>
        </w:rPr>
      </w:pPr>
    </w:p>
    <w:p w:rsidR="00F701A3" w:rsidRDefault="00F701A3">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F701A3" w:rsidRPr="00DC176D" w:rsidTr="00AD3E77">
        <w:tc>
          <w:tcPr>
            <w:tcW w:w="3119" w:type="dxa"/>
          </w:tcPr>
          <w:p w:rsidR="00F701A3" w:rsidRPr="00000049" w:rsidRDefault="00E07141" w:rsidP="00AD3E77">
            <w:pPr>
              <w:rPr>
                <w:b/>
              </w:rPr>
            </w:pPr>
            <w:r>
              <w:rPr>
                <w:rFonts w:ascii="Arial" w:eastAsia="Times New Roman" w:hAnsi="Arial" w:cs="Arial"/>
                <w:b/>
                <w:sz w:val="17"/>
                <w:szCs w:val="17"/>
              </w:rPr>
              <w:lastRenderedPageBreak/>
              <w:t>PROGRAMA PRESUPUESTARIO:</w:t>
            </w:r>
          </w:p>
        </w:tc>
        <w:tc>
          <w:tcPr>
            <w:tcW w:w="7938" w:type="dxa"/>
          </w:tcPr>
          <w:p w:rsidR="00F701A3" w:rsidRPr="004140CE" w:rsidRDefault="00E26897" w:rsidP="00AD3E77">
            <w:pPr>
              <w:rPr>
                <w:b/>
              </w:rPr>
            </w:pPr>
            <w:r w:rsidRPr="00E26897">
              <w:rPr>
                <w:rFonts w:ascii="Arial" w:eastAsia="Times New Roman" w:hAnsi="Arial" w:cs="Arial"/>
                <w:b/>
                <w:sz w:val="17"/>
                <w:szCs w:val="17"/>
              </w:rPr>
              <w:t>04-PARTICIPACIÓN SOCIAL PARA LA PLANEACIÓN</w:t>
            </w:r>
          </w:p>
        </w:tc>
      </w:tr>
      <w:tr w:rsidR="00F701A3" w:rsidRPr="00DC176D" w:rsidTr="00AD3E77">
        <w:tc>
          <w:tcPr>
            <w:tcW w:w="3119" w:type="dxa"/>
          </w:tcPr>
          <w:p w:rsidR="00F701A3" w:rsidRPr="00000049" w:rsidRDefault="00F701A3" w:rsidP="00AD3E77">
            <w:pPr>
              <w:rPr>
                <w:b/>
              </w:rPr>
            </w:pPr>
            <w:r w:rsidRPr="00000049">
              <w:rPr>
                <w:rFonts w:ascii="Arial" w:eastAsia="Times New Roman" w:hAnsi="Arial" w:cs="Arial"/>
                <w:b/>
                <w:sz w:val="17"/>
                <w:szCs w:val="17"/>
              </w:rPr>
              <w:t>CLASIFICACIÓN PROGRAMÁTICA:</w:t>
            </w:r>
          </w:p>
        </w:tc>
        <w:tc>
          <w:tcPr>
            <w:tcW w:w="7938" w:type="dxa"/>
          </w:tcPr>
          <w:p w:rsidR="00F701A3" w:rsidRPr="004140CE" w:rsidRDefault="00F701A3" w:rsidP="00AD3E77">
            <w:pPr>
              <w:rPr>
                <w:b/>
              </w:rPr>
            </w:pPr>
            <w:r w:rsidRPr="004140CE">
              <w:rPr>
                <w:rFonts w:ascii="Arial" w:eastAsia="Times New Roman" w:hAnsi="Arial" w:cs="Arial"/>
                <w:b/>
                <w:sz w:val="17"/>
                <w:szCs w:val="17"/>
              </w:rPr>
              <w:t>P-PLANEACIÓN, SEGUIMIENTO Y EVALUACIÓN DE POLÍTICAS PÚBLICAS</w:t>
            </w:r>
          </w:p>
        </w:tc>
      </w:tr>
      <w:tr w:rsidR="00F701A3" w:rsidRPr="00DC176D" w:rsidTr="00AD3E77">
        <w:tc>
          <w:tcPr>
            <w:tcW w:w="3119" w:type="dxa"/>
          </w:tcPr>
          <w:p w:rsidR="00F701A3"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F701A3" w:rsidRPr="004140CE" w:rsidRDefault="00F701A3" w:rsidP="00AD3E77">
            <w:pPr>
              <w:rPr>
                <w:b/>
              </w:rPr>
            </w:pPr>
            <w:r w:rsidRPr="004140CE">
              <w:rPr>
                <w:rFonts w:ascii="Arial" w:eastAsia="Times New Roman" w:hAnsi="Arial" w:cs="Arial"/>
                <w:b/>
                <w:sz w:val="17"/>
                <w:szCs w:val="17"/>
              </w:rPr>
              <w:t>41504 - CONSEJO DE PARTICIPACIÓN SOCIAL PARA LA PLANEACIÓN</w:t>
            </w:r>
          </w:p>
        </w:tc>
      </w:tr>
      <w:tr w:rsidR="00F701A3" w:rsidRPr="00DC176D" w:rsidTr="00AD3E77">
        <w:tc>
          <w:tcPr>
            <w:tcW w:w="3119" w:type="dxa"/>
          </w:tcPr>
          <w:p w:rsidR="00F701A3" w:rsidRPr="00000049" w:rsidRDefault="00F701A3" w:rsidP="00AD3E77">
            <w:pPr>
              <w:rPr>
                <w:b/>
              </w:rPr>
            </w:pPr>
            <w:r w:rsidRPr="00000049">
              <w:rPr>
                <w:rFonts w:ascii="Arial" w:eastAsia="Times New Roman" w:hAnsi="Arial" w:cs="Arial"/>
                <w:b/>
                <w:sz w:val="17"/>
                <w:szCs w:val="17"/>
              </w:rPr>
              <w:t>EJE DE LA POLÍTICA PÚBLICA:</w:t>
            </w:r>
          </w:p>
        </w:tc>
        <w:tc>
          <w:tcPr>
            <w:tcW w:w="7938" w:type="dxa"/>
          </w:tcPr>
          <w:p w:rsidR="00F701A3" w:rsidRPr="004140CE" w:rsidRDefault="00F701A3" w:rsidP="00AD3E77">
            <w:pPr>
              <w:rPr>
                <w:b/>
              </w:rPr>
            </w:pPr>
            <w:r w:rsidRPr="004140CE">
              <w:rPr>
                <w:rFonts w:ascii="Arial" w:eastAsia="Times New Roman" w:hAnsi="Arial" w:cs="Arial"/>
                <w:b/>
                <w:sz w:val="17"/>
                <w:szCs w:val="17"/>
              </w:rPr>
              <w:t>4 - TRANSVERSAL I.- COLIMA CON UN GOBIERNO MODERNO, EFECTIVO Y TRANSPARENTE</w:t>
            </w:r>
          </w:p>
        </w:tc>
      </w:tr>
    </w:tbl>
    <w:p w:rsidR="00F701A3" w:rsidRDefault="00F701A3">
      <w:pPr>
        <w:rPr>
          <w:rFonts w:ascii="Arial" w:hAnsi="Arial" w:cs="Arial"/>
          <w:sz w:val="15"/>
          <w:szCs w:val="15"/>
        </w:rPr>
      </w:pPr>
    </w:p>
    <w:tbl>
      <w:tblPr>
        <w:tblStyle w:val="TableGrid"/>
        <w:tblW w:w="13603" w:type="dxa"/>
        <w:tblLook w:val="04A0" w:firstRow="1" w:lastRow="0" w:firstColumn="1" w:lastColumn="0" w:noHBand="0" w:noVBand="1"/>
      </w:tblPr>
      <w:tblGrid>
        <w:gridCol w:w="1129"/>
        <w:gridCol w:w="993"/>
        <w:gridCol w:w="3118"/>
        <w:gridCol w:w="2977"/>
        <w:gridCol w:w="2693"/>
        <w:gridCol w:w="2693"/>
      </w:tblGrid>
      <w:tr w:rsidR="00E37154" w:rsidRPr="00F701A3" w:rsidTr="00F701A3">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701A3" w:rsidRPr="00F701A3" w:rsidTr="00F701A3">
        <w:tc>
          <w:tcPr>
            <w:tcW w:w="1129"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Fin</w:t>
            </w:r>
          </w:p>
        </w:tc>
        <w:tc>
          <w:tcPr>
            <w:tcW w:w="993" w:type="dxa"/>
            <w:hideMark/>
          </w:tcPr>
          <w:p w:rsidR="00F701A3" w:rsidRPr="00F701A3" w:rsidRDefault="00F701A3" w:rsidP="00AD3E77">
            <w:pPr>
              <w:rPr>
                <w:rFonts w:ascii="Arial" w:eastAsia="Times New Roman" w:hAnsi="Arial" w:cs="Arial"/>
                <w:sz w:val="15"/>
                <w:szCs w:val="15"/>
              </w:rPr>
            </w:pP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 xml:space="preserve">Contribuir a mejorar la calidad de vida de la población mediante el diseño de mecanismos de evaluación y participación de la sociedad civil </w:t>
            </w:r>
            <w:proofErr w:type="gramStart"/>
            <w:r w:rsidRPr="003D7D3B">
              <w:rPr>
                <w:rStyle w:val="Strong"/>
                <w:rFonts w:ascii="Arial" w:eastAsia="Times New Roman" w:hAnsi="Arial" w:cs="Arial"/>
                <w:b w:val="0"/>
                <w:sz w:val="15"/>
                <w:szCs w:val="15"/>
              </w:rPr>
              <w:t>organizada dirigidos</w:t>
            </w:r>
            <w:proofErr w:type="gramEnd"/>
            <w:r w:rsidRPr="003D7D3B">
              <w:rPr>
                <w:rStyle w:val="Strong"/>
                <w:rFonts w:ascii="Arial" w:eastAsia="Times New Roman" w:hAnsi="Arial" w:cs="Arial"/>
                <w:b w:val="0"/>
                <w:sz w:val="15"/>
                <w:szCs w:val="15"/>
              </w:rPr>
              <w:t xml:space="preserve"> a obtener una mayor cohesión social y percepción ciudadana.</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Percepción ciudadana.</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Página web, Facebook y sondeos.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Que asistan las asociaciones civiles.</w:t>
            </w:r>
          </w:p>
        </w:tc>
      </w:tr>
      <w:tr w:rsidR="00F701A3" w:rsidRPr="00F701A3" w:rsidTr="00F701A3">
        <w:tc>
          <w:tcPr>
            <w:tcW w:w="1129"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Propósito</w:t>
            </w:r>
          </w:p>
        </w:tc>
        <w:tc>
          <w:tcPr>
            <w:tcW w:w="993" w:type="dxa"/>
            <w:hideMark/>
          </w:tcPr>
          <w:p w:rsidR="00F701A3" w:rsidRPr="00F701A3" w:rsidRDefault="00F701A3" w:rsidP="00AD3E77">
            <w:pPr>
              <w:rPr>
                <w:rFonts w:ascii="Arial" w:eastAsia="Times New Roman" w:hAnsi="Arial" w:cs="Arial"/>
                <w:sz w:val="15"/>
                <w:szCs w:val="15"/>
              </w:rPr>
            </w:pP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Los sectores sociales de la entidad reciben de las organizaciones de la sociedad civil asistencia, asesoría, capacitación, apoyos materiales, además de la participación en el proceso de planeación democrática.</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Acciones del consejo en beneficio de la sociedad civil y en el proceso de planeación.</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Actas de sesiones y oficios de invitación.</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Participación de la sociedad civil organizada.</w:t>
            </w:r>
          </w:p>
        </w:tc>
      </w:tr>
      <w:tr w:rsidR="00F701A3" w:rsidRPr="00F701A3" w:rsidTr="00F701A3">
        <w:tc>
          <w:tcPr>
            <w:tcW w:w="1129"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Componente</w:t>
            </w:r>
          </w:p>
        </w:tc>
        <w:tc>
          <w:tcPr>
            <w:tcW w:w="993"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A</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Participación social en el proceso de planeación democrática ac</w:t>
            </w:r>
            <w:r w:rsidR="002541F9" w:rsidRPr="003D7D3B">
              <w:rPr>
                <w:rStyle w:val="Strong"/>
                <w:rFonts w:ascii="Arial" w:eastAsia="Times New Roman" w:hAnsi="Arial" w:cs="Arial"/>
                <w:b w:val="0"/>
                <w:sz w:val="15"/>
                <w:szCs w:val="15"/>
              </w:rPr>
              <w:t>reditada a través del COPLADECOL y los COPLADEMUN</w:t>
            </w:r>
            <w:r w:rsidRPr="003D7D3B">
              <w:rPr>
                <w:rStyle w:val="Strong"/>
                <w:rFonts w:ascii="Arial" w:eastAsia="Times New Roman" w:hAnsi="Arial" w:cs="Arial"/>
                <w:b w:val="0"/>
                <w:sz w:val="15"/>
                <w:szCs w:val="15"/>
              </w:rPr>
              <w:t>.</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Parti</w:t>
            </w:r>
            <w:r w:rsidR="002541F9">
              <w:rPr>
                <w:rFonts w:ascii="Arial" w:eastAsia="Times New Roman" w:hAnsi="Arial" w:cs="Arial"/>
                <w:sz w:val="15"/>
                <w:szCs w:val="15"/>
              </w:rPr>
              <w:t>cipación en sesiones del COPLA</w:t>
            </w:r>
            <w:r w:rsidR="00217204">
              <w:rPr>
                <w:rFonts w:ascii="Arial" w:eastAsia="Times New Roman" w:hAnsi="Arial" w:cs="Arial"/>
                <w:sz w:val="15"/>
                <w:szCs w:val="15"/>
              </w:rPr>
              <w:t>D</w:t>
            </w:r>
            <w:r w:rsidR="002541F9">
              <w:rPr>
                <w:rFonts w:ascii="Arial" w:eastAsia="Times New Roman" w:hAnsi="Arial" w:cs="Arial"/>
                <w:sz w:val="15"/>
                <w:szCs w:val="15"/>
              </w:rPr>
              <w:t>ECOL y los COPLADEMUN</w:t>
            </w:r>
            <w:r w:rsidRPr="00F701A3">
              <w:rPr>
                <w:rFonts w:ascii="Arial" w:eastAsia="Times New Roman" w:hAnsi="Arial" w:cs="Arial"/>
                <w:sz w:val="15"/>
                <w:szCs w:val="15"/>
              </w:rPr>
              <w:t>.</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Actas de sesión y fotografías.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Realización de informes y evaluaciones.</w:t>
            </w:r>
          </w:p>
        </w:tc>
      </w:tr>
      <w:tr w:rsidR="00F701A3" w:rsidRPr="00F701A3" w:rsidTr="00F701A3">
        <w:tc>
          <w:tcPr>
            <w:tcW w:w="1129" w:type="dxa"/>
            <w:vMerge w:val="restart"/>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Actividad o Proyecto</w:t>
            </w:r>
          </w:p>
        </w:tc>
        <w:tc>
          <w:tcPr>
            <w:tcW w:w="993"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01</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Gestión de sondeos y encuestas de opinión para la percepción ciudadana.</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Sondeos y encuestas de percepción ciudadana.</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Archivos de sondeos y encuestas.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Realización de sondeos y encuestas.</w:t>
            </w:r>
          </w:p>
        </w:tc>
      </w:tr>
      <w:tr w:rsidR="00F701A3" w:rsidRPr="00F701A3" w:rsidTr="00F701A3">
        <w:tc>
          <w:tcPr>
            <w:tcW w:w="1129" w:type="dxa"/>
            <w:vMerge/>
            <w:hideMark/>
          </w:tcPr>
          <w:p w:rsidR="00F701A3" w:rsidRPr="00F701A3" w:rsidRDefault="00F701A3" w:rsidP="00AD3E77">
            <w:pPr>
              <w:rPr>
                <w:rFonts w:ascii="Arial" w:eastAsia="Times New Roman" w:hAnsi="Arial" w:cs="Arial"/>
                <w:sz w:val="15"/>
                <w:szCs w:val="15"/>
              </w:rPr>
            </w:pPr>
          </w:p>
        </w:tc>
        <w:tc>
          <w:tcPr>
            <w:tcW w:w="993"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02</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Organización de foros ciudadanos de opinión y participación social.</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Participación social organizada.</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Lista de asistencia, convocatoria y fotografías.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Participación de asociaciones de la sociedad civil.</w:t>
            </w:r>
          </w:p>
        </w:tc>
      </w:tr>
      <w:tr w:rsidR="00F701A3" w:rsidRPr="00F701A3" w:rsidTr="00F701A3">
        <w:tc>
          <w:tcPr>
            <w:tcW w:w="1129" w:type="dxa"/>
            <w:vMerge/>
            <w:hideMark/>
          </w:tcPr>
          <w:p w:rsidR="00F701A3" w:rsidRPr="00F701A3" w:rsidRDefault="00F701A3" w:rsidP="00AD3E77">
            <w:pPr>
              <w:rPr>
                <w:rFonts w:ascii="Arial" w:eastAsia="Times New Roman" w:hAnsi="Arial" w:cs="Arial"/>
                <w:sz w:val="15"/>
                <w:szCs w:val="15"/>
              </w:rPr>
            </w:pPr>
          </w:p>
        </w:tc>
        <w:tc>
          <w:tcPr>
            <w:tcW w:w="993"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03</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Realización de sesiones y reuniones a través de convocatorias.</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Sesiones y reuniones del Consejo</w:t>
            </w:r>
            <w:r w:rsidR="002541F9">
              <w:rPr>
                <w:rFonts w:ascii="Arial" w:eastAsia="Times New Roman" w:hAnsi="Arial" w:cs="Arial"/>
                <w:sz w:val="15"/>
                <w:szCs w:val="15"/>
              </w:rPr>
              <w:t>.</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Convocatoria y actas de sesión y reuniones.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Participación de asociaciones civiles.</w:t>
            </w:r>
          </w:p>
        </w:tc>
      </w:tr>
      <w:tr w:rsidR="00F701A3" w:rsidRPr="00F701A3" w:rsidTr="00F701A3">
        <w:tc>
          <w:tcPr>
            <w:tcW w:w="1129"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Componente</w:t>
            </w:r>
          </w:p>
        </w:tc>
        <w:tc>
          <w:tcPr>
            <w:tcW w:w="993"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B</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Par</w:t>
            </w:r>
            <w:r w:rsidR="002541F9" w:rsidRPr="003D7D3B">
              <w:rPr>
                <w:rStyle w:val="Strong"/>
                <w:rFonts w:ascii="Arial" w:eastAsia="Times New Roman" w:hAnsi="Arial" w:cs="Arial"/>
                <w:b w:val="0"/>
                <w:sz w:val="15"/>
                <w:szCs w:val="15"/>
              </w:rPr>
              <w:t>ticipación del Consejo para el Fomento y Fortalecimiento de las Organizaciones de la Sociedad C</w:t>
            </w:r>
            <w:r w:rsidRPr="003D7D3B">
              <w:rPr>
                <w:rStyle w:val="Strong"/>
                <w:rFonts w:ascii="Arial" w:eastAsia="Times New Roman" w:hAnsi="Arial" w:cs="Arial"/>
                <w:b w:val="0"/>
                <w:sz w:val="15"/>
                <w:szCs w:val="15"/>
              </w:rPr>
              <w:t>ivil.</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Actividades de fomento y fortalecimiento.</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Lista de asistencia y actas de sesión.</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Participación de las organizaciones de la sociedad civil.</w:t>
            </w:r>
          </w:p>
        </w:tc>
      </w:tr>
      <w:tr w:rsidR="00F701A3" w:rsidRPr="00F701A3" w:rsidTr="00F701A3">
        <w:tc>
          <w:tcPr>
            <w:tcW w:w="1129" w:type="dxa"/>
            <w:vMerge w:val="restart"/>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Actividad o Proyecto</w:t>
            </w:r>
          </w:p>
        </w:tc>
        <w:tc>
          <w:tcPr>
            <w:tcW w:w="993"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01</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Coordinar actividades de la Comisión de Fomento a las Organizaciones de la Sociedad Civil del Estado de Colima.</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Actividades de la Secretaría Técnica de la Comisión de Fomento.</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Actas de sesión de la Comisión de Fomento.</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Participación de las organizaciones de la sociedad civil.</w:t>
            </w:r>
          </w:p>
        </w:tc>
      </w:tr>
      <w:tr w:rsidR="00F701A3" w:rsidRPr="00F701A3" w:rsidTr="00F701A3">
        <w:tc>
          <w:tcPr>
            <w:tcW w:w="1129" w:type="dxa"/>
            <w:vMerge/>
            <w:hideMark/>
          </w:tcPr>
          <w:p w:rsidR="00F701A3" w:rsidRPr="00F701A3" w:rsidRDefault="00F701A3" w:rsidP="00AD3E77">
            <w:pPr>
              <w:rPr>
                <w:rFonts w:ascii="Arial" w:eastAsia="Times New Roman" w:hAnsi="Arial" w:cs="Arial"/>
                <w:sz w:val="15"/>
                <w:szCs w:val="15"/>
              </w:rPr>
            </w:pPr>
          </w:p>
        </w:tc>
        <w:tc>
          <w:tcPr>
            <w:tcW w:w="993" w:type="dxa"/>
            <w:hideMark/>
          </w:tcPr>
          <w:p w:rsidR="00F701A3" w:rsidRPr="00F701A3" w:rsidRDefault="00F701A3" w:rsidP="00673F6A">
            <w:pPr>
              <w:jc w:val="center"/>
              <w:rPr>
                <w:rFonts w:ascii="Arial" w:eastAsia="Times New Roman" w:hAnsi="Arial" w:cs="Arial"/>
                <w:sz w:val="15"/>
                <w:szCs w:val="15"/>
              </w:rPr>
            </w:pPr>
            <w:r w:rsidRPr="00F701A3">
              <w:rPr>
                <w:rFonts w:ascii="Arial" w:eastAsia="Times New Roman" w:hAnsi="Arial" w:cs="Arial"/>
                <w:sz w:val="15"/>
                <w:szCs w:val="15"/>
              </w:rPr>
              <w:t>02</w:t>
            </w:r>
          </w:p>
        </w:tc>
        <w:tc>
          <w:tcPr>
            <w:tcW w:w="3118" w:type="dxa"/>
            <w:hideMark/>
          </w:tcPr>
          <w:p w:rsidR="00F701A3" w:rsidRPr="003D7D3B" w:rsidRDefault="00F701A3" w:rsidP="00AD3E77">
            <w:pPr>
              <w:rPr>
                <w:rFonts w:ascii="Arial" w:eastAsia="Times New Roman" w:hAnsi="Arial" w:cs="Arial"/>
                <w:b/>
                <w:sz w:val="15"/>
                <w:szCs w:val="15"/>
              </w:rPr>
            </w:pPr>
            <w:r w:rsidRPr="003D7D3B">
              <w:rPr>
                <w:rStyle w:val="Strong"/>
                <w:rFonts w:ascii="Arial" w:eastAsia="Times New Roman" w:hAnsi="Arial" w:cs="Arial"/>
                <w:b w:val="0"/>
                <w:sz w:val="15"/>
                <w:szCs w:val="15"/>
              </w:rPr>
              <w:t>Implementación de asesorías y capacitaciones a organizaciones de la sociedad civil sobre constitución legal y gestión de fondos.</w:t>
            </w:r>
          </w:p>
        </w:tc>
        <w:tc>
          <w:tcPr>
            <w:tcW w:w="2977"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Actividades de fortalecimiento.</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Lista de asistencia y convocatorias.</w:t>
            </w:r>
          </w:p>
        </w:tc>
        <w:tc>
          <w:tcPr>
            <w:tcW w:w="2693" w:type="dxa"/>
            <w:hideMark/>
          </w:tcPr>
          <w:p w:rsidR="00F701A3" w:rsidRPr="00F701A3" w:rsidRDefault="00F701A3" w:rsidP="00AD3E77">
            <w:pPr>
              <w:rPr>
                <w:rFonts w:ascii="Arial" w:eastAsia="Times New Roman" w:hAnsi="Arial" w:cs="Arial"/>
                <w:sz w:val="15"/>
                <w:szCs w:val="15"/>
              </w:rPr>
            </w:pPr>
            <w:r w:rsidRPr="00F701A3">
              <w:rPr>
                <w:rFonts w:ascii="Arial" w:eastAsia="Times New Roman" w:hAnsi="Arial" w:cs="Arial"/>
                <w:sz w:val="15"/>
                <w:szCs w:val="15"/>
              </w:rPr>
              <w:t>Participación de asociaciones de la sociedad civil.</w:t>
            </w:r>
          </w:p>
        </w:tc>
      </w:tr>
    </w:tbl>
    <w:p w:rsidR="00F701A3" w:rsidRDefault="00F701A3">
      <w:pPr>
        <w:rPr>
          <w:rFonts w:ascii="Arial" w:hAnsi="Arial" w:cs="Arial"/>
          <w:sz w:val="15"/>
          <w:szCs w:val="15"/>
        </w:rPr>
      </w:pPr>
    </w:p>
    <w:p w:rsidR="00F701A3" w:rsidRDefault="00F701A3">
      <w:pPr>
        <w:rPr>
          <w:rFonts w:ascii="Arial" w:hAnsi="Arial" w:cs="Arial"/>
          <w:sz w:val="15"/>
          <w:szCs w:val="15"/>
        </w:rPr>
      </w:pPr>
    </w:p>
    <w:p w:rsidR="00F701A3" w:rsidRDefault="00F701A3">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F701A3" w:rsidRPr="00DC176D" w:rsidTr="00AD3E77">
        <w:tc>
          <w:tcPr>
            <w:tcW w:w="3119" w:type="dxa"/>
          </w:tcPr>
          <w:p w:rsidR="00F701A3" w:rsidRPr="00000049" w:rsidRDefault="00E07141" w:rsidP="00AD3E77">
            <w:pPr>
              <w:rPr>
                <w:b/>
              </w:rPr>
            </w:pPr>
            <w:r>
              <w:rPr>
                <w:rFonts w:ascii="Arial" w:eastAsia="Times New Roman" w:hAnsi="Arial" w:cs="Arial"/>
                <w:b/>
                <w:sz w:val="17"/>
                <w:szCs w:val="17"/>
              </w:rPr>
              <w:lastRenderedPageBreak/>
              <w:t>PROGRAMA PRESUPUESTARIO:</w:t>
            </w:r>
          </w:p>
        </w:tc>
        <w:tc>
          <w:tcPr>
            <w:tcW w:w="7938" w:type="dxa"/>
          </w:tcPr>
          <w:p w:rsidR="00F701A3" w:rsidRPr="004140CE" w:rsidRDefault="00E26897" w:rsidP="00AD3E77">
            <w:pPr>
              <w:rPr>
                <w:b/>
              </w:rPr>
            </w:pPr>
            <w:r w:rsidRPr="00E26897">
              <w:rPr>
                <w:rFonts w:ascii="Arial" w:eastAsia="Times New Roman" w:hAnsi="Arial" w:cs="Arial"/>
                <w:b/>
                <w:sz w:val="17"/>
                <w:szCs w:val="17"/>
              </w:rPr>
              <w:t>05-DESARROLLO SOCIAL Y HUMANO</w:t>
            </w:r>
          </w:p>
        </w:tc>
      </w:tr>
      <w:tr w:rsidR="00F701A3" w:rsidRPr="00DC176D" w:rsidTr="00AD3E77">
        <w:tc>
          <w:tcPr>
            <w:tcW w:w="3119" w:type="dxa"/>
          </w:tcPr>
          <w:p w:rsidR="00F701A3" w:rsidRPr="00000049" w:rsidRDefault="00F701A3" w:rsidP="00AD3E77">
            <w:pPr>
              <w:rPr>
                <w:b/>
              </w:rPr>
            </w:pPr>
            <w:r w:rsidRPr="00000049">
              <w:rPr>
                <w:rFonts w:ascii="Arial" w:eastAsia="Times New Roman" w:hAnsi="Arial" w:cs="Arial"/>
                <w:b/>
                <w:sz w:val="17"/>
                <w:szCs w:val="17"/>
              </w:rPr>
              <w:t>CLASIFICACIÓN PROGRAMÁTICA:</w:t>
            </w:r>
          </w:p>
        </w:tc>
        <w:tc>
          <w:tcPr>
            <w:tcW w:w="7938" w:type="dxa"/>
          </w:tcPr>
          <w:p w:rsidR="00F701A3" w:rsidRPr="004140CE" w:rsidRDefault="00F701A3" w:rsidP="00AD3E77">
            <w:pPr>
              <w:rPr>
                <w:b/>
              </w:rPr>
            </w:pPr>
            <w:r w:rsidRPr="004140CE">
              <w:rPr>
                <w:rFonts w:ascii="Arial" w:eastAsia="Times New Roman" w:hAnsi="Arial" w:cs="Arial"/>
                <w:b/>
                <w:sz w:val="17"/>
                <w:szCs w:val="17"/>
              </w:rPr>
              <w:t>E-PRESTACIÓN DE SERVICIOS PÚBLICOS</w:t>
            </w:r>
          </w:p>
        </w:tc>
      </w:tr>
      <w:tr w:rsidR="00F701A3" w:rsidRPr="00DC176D" w:rsidTr="00AD3E77">
        <w:tc>
          <w:tcPr>
            <w:tcW w:w="3119" w:type="dxa"/>
          </w:tcPr>
          <w:p w:rsidR="00F701A3"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F701A3" w:rsidRPr="004140CE" w:rsidRDefault="00F701A3" w:rsidP="00AD3E77">
            <w:pPr>
              <w:rPr>
                <w:b/>
              </w:rPr>
            </w:pPr>
            <w:r w:rsidRPr="004140CE">
              <w:rPr>
                <w:rFonts w:ascii="Arial" w:eastAsia="Times New Roman" w:hAnsi="Arial" w:cs="Arial"/>
                <w:b/>
                <w:sz w:val="17"/>
                <w:szCs w:val="17"/>
              </w:rPr>
              <w:t>040000 - SECRETARÍA DE DESARROLLO SOCIAL DEL ESTADO DE COLIMA</w:t>
            </w:r>
          </w:p>
        </w:tc>
      </w:tr>
      <w:tr w:rsidR="00F701A3" w:rsidRPr="00DC176D" w:rsidTr="00AD3E77">
        <w:tc>
          <w:tcPr>
            <w:tcW w:w="3119" w:type="dxa"/>
          </w:tcPr>
          <w:p w:rsidR="00F701A3" w:rsidRPr="00000049" w:rsidRDefault="00F701A3" w:rsidP="00AD3E77">
            <w:pPr>
              <w:rPr>
                <w:b/>
              </w:rPr>
            </w:pPr>
            <w:r w:rsidRPr="00000049">
              <w:rPr>
                <w:rFonts w:ascii="Arial" w:eastAsia="Times New Roman" w:hAnsi="Arial" w:cs="Arial"/>
                <w:b/>
                <w:sz w:val="17"/>
                <w:szCs w:val="17"/>
              </w:rPr>
              <w:t>EJE DE LA POLÍTICA PÚBLICA:</w:t>
            </w:r>
          </w:p>
        </w:tc>
        <w:tc>
          <w:tcPr>
            <w:tcW w:w="7938" w:type="dxa"/>
          </w:tcPr>
          <w:p w:rsidR="00F701A3" w:rsidRPr="004140CE" w:rsidRDefault="00F701A3" w:rsidP="00AD3E77">
            <w:pPr>
              <w:rPr>
                <w:b/>
              </w:rPr>
            </w:pPr>
            <w:r w:rsidRPr="004140CE">
              <w:rPr>
                <w:rFonts w:ascii="Arial" w:eastAsia="Times New Roman" w:hAnsi="Arial" w:cs="Arial"/>
                <w:b/>
                <w:sz w:val="17"/>
                <w:szCs w:val="17"/>
              </w:rPr>
              <w:t>2 - COLIMA CON MAYOR CALIDAD DE VIDA</w:t>
            </w:r>
          </w:p>
        </w:tc>
      </w:tr>
    </w:tbl>
    <w:p w:rsidR="00F701A3" w:rsidRDefault="00F701A3">
      <w:pPr>
        <w:rPr>
          <w:rFonts w:ascii="Arial" w:hAnsi="Arial" w:cs="Arial"/>
          <w:sz w:val="15"/>
          <w:szCs w:val="15"/>
        </w:rPr>
      </w:pPr>
    </w:p>
    <w:tbl>
      <w:tblPr>
        <w:tblStyle w:val="TableGrid"/>
        <w:tblW w:w="13603" w:type="dxa"/>
        <w:tblLook w:val="04A0" w:firstRow="1" w:lastRow="0" w:firstColumn="1" w:lastColumn="0" w:noHBand="0" w:noVBand="1"/>
      </w:tblPr>
      <w:tblGrid>
        <w:gridCol w:w="1129"/>
        <w:gridCol w:w="993"/>
        <w:gridCol w:w="3118"/>
        <w:gridCol w:w="2977"/>
        <w:gridCol w:w="2693"/>
        <w:gridCol w:w="2693"/>
      </w:tblGrid>
      <w:tr w:rsidR="00E37154" w:rsidRPr="00AD3E77" w:rsidTr="00AD3E77">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D3E77" w:rsidRPr="00AD3E77" w:rsidTr="00AD3E77">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Fin</w:t>
            </w:r>
          </w:p>
        </w:tc>
        <w:tc>
          <w:tcPr>
            <w:tcW w:w="993" w:type="dxa"/>
            <w:hideMark/>
          </w:tcPr>
          <w:p w:rsidR="00AD3E77" w:rsidRPr="00AD3E77" w:rsidRDefault="00AD3E77" w:rsidP="00AD3E77">
            <w:pPr>
              <w:rPr>
                <w:rFonts w:ascii="Arial" w:eastAsia="Times New Roman" w:hAnsi="Arial" w:cs="Arial"/>
                <w:sz w:val="15"/>
                <w:szCs w:val="15"/>
              </w:rPr>
            </w:pP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Contribuir al mejoramiento de la calidad de vida mediante el diseño e implementación de programas sociales que brinden apoyos diferenciados a las familias y grupos vulnerables.</w:t>
            </w:r>
          </w:p>
        </w:tc>
        <w:tc>
          <w:tcPr>
            <w:tcW w:w="2977" w:type="dxa"/>
            <w:hideMark/>
          </w:tcPr>
          <w:p w:rsidR="00AD3E77" w:rsidRPr="00AD3E77" w:rsidRDefault="002541F9" w:rsidP="00AD3E77">
            <w:pPr>
              <w:rPr>
                <w:rFonts w:ascii="Arial" w:eastAsia="Times New Roman" w:hAnsi="Arial" w:cs="Arial"/>
                <w:sz w:val="15"/>
                <w:szCs w:val="15"/>
              </w:rPr>
            </w:pPr>
            <w:r>
              <w:rPr>
                <w:rFonts w:ascii="Arial" w:eastAsia="Times New Roman" w:hAnsi="Arial" w:cs="Arial"/>
                <w:sz w:val="15"/>
                <w:szCs w:val="15"/>
              </w:rPr>
              <w:t>Índice de Desarrollo Humano C</w:t>
            </w:r>
            <w:r w:rsidR="00AD3E77" w:rsidRPr="00AD3E77">
              <w:rPr>
                <w:rFonts w:ascii="Arial" w:eastAsia="Times New Roman" w:hAnsi="Arial" w:cs="Arial"/>
                <w:sz w:val="15"/>
                <w:szCs w:val="15"/>
              </w:rPr>
              <w:t>olima</w:t>
            </w:r>
            <w:r w:rsidR="00217204">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PNUD: Programa Naciones Unidas para el Desarrollo.</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Los beneficiarios recibieron los servicios y/o apoyos</w:t>
            </w:r>
            <w:r w:rsidR="002541F9">
              <w:rPr>
                <w:rFonts w:ascii="Arial" w:eastAsia="Times New Roman" w:hAnsi="Arial" w:cs="Arial"/>
                <w:sz w:val="15"/>
                <w:szCs w:val="15"/>
              </w:rPr>
              <w:t>.</w:t>
            </w:r>
          </w:p>
        </w:tc>
      </w:tr>
      <w:tr w:rsidR="00AD3E77" w:rsidRPr="00AD3E77" w:rsidTr="00AD3E77">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Propósito</w:t>
            </w:r>
          </w:p>
        </w:tc>
        <w:tc>
          <w:tcPr>
            <w:tcW w:w="993" w:type="dxa"/>
            <w:hideMark/>
          </w:tcPr>
          <w:p w:rsidR="00AD3E77" w:rsidRPr="00AD3E77" w:rsidRDefault="00AD3E77" w:rsidP="00AD3E77">
            <w:pPr>
              <w:rPr>
                <w:rFonts w:ascii="Arial" w:eastAsia="Times New Roman" w:hAnsi="Arial" w:cs="Arial"/>
                <w:sz w:val="15"/>
                <w:szCs w:val="15"/>
              </w:rPr>
            </w:pP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Las familias colimenses y grupos vulnerables reciben programas sociales que tienden a reducir sus carencias, alcanzar la línea de bienestar social y el disfrute de sus derechos sociales.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programas sociales ejecutados.</w:t>
            </w:r>
          </w:p>
        </w:tc>
        <w:tc>
          <w:tcPr>
            <w:tcW w:w="2693" w:type="dxa"/>
            <w:hideMark/>
          </w:tcPr>
          <w:p w:rsidR="00AD3E77" w:rsidRPr="00AD3E77" w:rsidRDefault="002541F9" w:rsidP="00AD3E77">
            <w:pPr>
              <w:rPr>
                <w:rFonts w:ascii="Arial" w:eastAsia="Times New Roman" w:hAnsi="Arial" w:cs="Arial"/>
                <w:sz w:val="15"/>
                <w:szCs w:val="15"/>
              </w:rPr>
            </w:pPr>
            <w:r>
              <w:rPr>
                <w:rFonts w:ascii="Arial" w:eastAsia="Times New Roman" w:hAnsi="Arial" w:cs="Arial"/>
                <w:sz w:val="15"/>
                <w:szCs w:val="15"/>
              </w:rPr>
              <w:t>Padrón</w:t>
            </w:r>
            <w:r w:rsidR="00AD3E77" w:rsidRPr="00AD3E77">
              <w:rPr>
                <w:rFonts w:ascii="Arial" w:eastAsia="Times New Roman" w:hAnsi="Arial" w:cs="Arial"/>
                <w:sz w:val="15"/>
                <w:szCs w:val="15"/>
              </w:rPr>
              <w:t xml:space="preserve"> d</w:t>
            </w:r>
            <w:r>
              <w:rPr>
                <w:rFonts w:ascii="Arial" w:eastAsia="Times New Roman" w:hAnsi="Arial" w:cs="Arial"/>
                <w:sz w:val="15"/>
                <w:szCs w:val="15"/>
              </w:rPr>
              <w:t>e beneficiarios de la SEDESCOL.</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Los beneficiarios cumplen los requisitos para acceder a programas sociales</w:t>
            </w:r>
            <w:r w:rsidR="002541F9">
              <w:rPr>
                <w:rFonts w:ascii="Arial" w:eastAsia="Times New Roman" w:hAnsi="Arial" w:cs="Arial"/>
                <w:sz w:val="15"/>
                <w:szCs w:val="15"/>
              </w:rPr>
              <w:t>.</w:t>
            </w:r>
          </w:p>
        </w:tc>
      </w:tr>
      <w:tr w:rsidR="00AD3E77" w:rsidRPr="00AD3E77" w:rsidTr="00AD3E77">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Componente</w:t>
            </w: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A</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Apoyos sociales entregados.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programas y apoyos sociales entregados.</w:t>
            </w:r>
          </w:p>
        </w:tc>
        <w:tc>
          <w:tcPr>
            <w:tcW w:w="2693" w:type="dxa"/>
            <w:hideMark/>
          </w:tcPr>
          <w:p w:rsidR="00AD3E77" w:rsidRPr="00AD3E77" w:rsidRDefault="00217204" w:rsidP="00AD3E77">
            <w:pPr>
              <w:rPr>
                <w:rFonts w:ascii="Arial" w:eastAsia="Times New Roman" w:hAnsi="Arial" w:cs="Arial"/>
                <w:sz w:val="15"/>
                <w:szCs w:val="15"/>
              </w:rPr>
            </w:pPr>
            <w:r>
              <w:rPr>
                <w:rFonts w:ascii="Arial" w:eastAsia="Times New Roman" w:hAnsi="Arial" w:cs="Arial"/>
                <w:sz w:val="15"/>
                <w:szCs w:val="15"/>
              </w:rPr>
              <w:t>Padrón</w:t>
            </w:r>
            <w:r w:rsidR="00AD3E77" w:rsidRPr="00AD3E77">
              <w:rPr>
                <w:rFonts w:ascii="Arial" w:eastAsia="Times New Roman" w:hAnsi="Arial" w:cs="Arial"/>
                <w:sz w:val="15"/>
                <w:szCs w:val="15"/>
              </w:rPr>
              <w:t xml:space="preserve"> de beneficiarios </w:t>
            </w:r>
            <w:r w:rsidR="002541F9">
              <w:rPr>
                <w:rFonts w:ascii="Arial" w:eastAsia="Times New Roman" w:hAnsi="Arial" w:cs="Arial"/>
                <w:sz w:val="15"/>
                <w:szCs w:val="15"/>
              </w:rPr>
              <w:t>de la SEDESCOL</w:t>
            </w:r>
            <w:r w:rsidR="00AD3E77" w:rsidRPr="00AD3E77">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Los beneficiarios cumplen los requisitos para acceder a programas sociales</w:t>
            </w:r>
            <w:r w:rsidR="002541F9">
              <w:rPr>
                <w:rFonts w:ascii="Arial" w:eastAsia="Times New Roman" w:hAnsi="Arial" w:cs="Arial"/>
                <w:sz w:val="15"/>
                <w:szCs w:val="15"/>
              </w:rPr>
              <w:t>.</w:t>
            </w:r>
          </w:p>
        </w:tc>
      </w:tr>
      <w:tr w:rsidR="00AD3E77" w:rsidRPr="00AD3E77" w:rsidTr="00AD3E77">
        <w:tc>
          <w:tcPr>
            <w:tcW w:w="1129" w:type="dxa"/>
            <w:vMerge w:val="restart"/>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Actividad o Proyecto</w:t>
            </w: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01</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Uniformes escolares.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uniformes escolares entregados</w:t>
            </w:r>
            <w:r w:rsidR="002541F9">
              <w:rPr>
                <w:rFonts w:ascii="Arial" w:eastAsia="Times New Roman" w:hAnsi="Arial" w:cs="Arial"/>
                <w:sz w:val="15"/>
                <w:szCs w:val="15"/>
              </w:rPr>
              <w:t>.</w:t>
            </w:r>
          </w:p>
        </w:tc>
        <w:tc>
          <w:tcPr>
            <w:tcW w:w="2693" w:type="dxa"/>
            <w:hideMark/>
          </w:tcPr>
          <w:p w:rsidR="00AD3E77" w:rsidRPr="00AD3E77" w:rsidRDefault="00217204" w:rsidP="00AD3E77">
            <w:pPr>
              <w:rPr>
                <w:rFonts w:ascii="Arial" w:eastAsia="Times New Roman" w:hAnsi="Arial" w:cs="Arial"/>
                <w:sz w:val="15"/>
                <w:szCs w:val="15"/>
              </w:rPr>
            </w:pPr>
            <w:r>
              <w:rPr>
                <w:rFonts w:ascii="Arial" w:eastAsia="Times New Roman" w:hAnsi="Arial" w:cs="Arial"/>
                <w:sz w:val="15"/>
                <w:szCs w:val="15"/>
              </w:rPr>
              <w:t>Padrón</w:t>
            </w:r>
            <w:r w:rsidR="002541F9">
              <w:rPr>
                <w:rFonts w:ascii="Arial" w:eastAsia="Times New Roman" w:hAnsi="Arial" w:cs="Arial"/>
                <w:sz w:val="15"/>
                <w:szCs w:val="15"/>
              </w:rPr>
              <w:t xml:space="preserve"> de beneficiarios de la SEDESCOL</w:t>
            </w:r>
            <w:r w:rsidR="002541F9" w:rsidRPr="00AD3E77">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p>
        </w:tc>
      </w:tr>
      <w:tr w:rsidR="00AD3E77" w:rsidRPr="00AD3E77" w:rsidTr="00AD3E77">
        <w:tc>
          <w:tcPr>
            <w:tcW w:w="1129" w:type="dxa"/>
            <w:vMerge/>
            <w:hideMark/>
          </w:tcPr>
          <w:p w:rsidR="00AD3E77" w:rsidRPr="00AD3E77" w:rsidRDefault="00AD3E77" w:rsidP="00AD3E77">
            <w:pPr>
              <w:rPr>
                <w:rFonts w:ascii="Arial" w:eastAsia="Times New Roman" w:hAnsi="Arial" w:cs="Arial"/>
                <w:sz w:val="15"/>
                <w:szCs w:val="15"/>
              </w:rPr>
            </w:pP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02</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Programas de Becas.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becas entregadas</w:t>
            </w:r>
            <w:r w:rsidR="002541F9">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Padrón de beneficiarios de </w:t>
            </w:r>
            <w:r w:rsidR="00217204">
              <w:rPr>
                <w:rFonts w:ascii="Arial" w:eastAsia="Times New Roman" w:hAnsi="Arial" w:cs="Arial"/>
                <w:sz w:val="15"/>
                <w:szCs w:val="15"/>
              </w:rPr>
              <w:t xml:space="preserve">la </w:t>
            </w:r>
            <w:r w:rsidR="002541F9">
              <w:rPr>
                <w:rFonts w:ascii="Arial" w:eastAsia="Times New Roman" w:hAnsi="Arial" w:cs="Arial"/>
                <w:sz w:val="15"/>
                <w:szCs w:val="15"/>
              </w:rPr>
              <w:t>SEDESCOL</w:t>
            </w:r>
            <w:r w:rsidR="002541F9" w:rsidRPr="00AD3E77">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p>
        </w:tc>
      </w:tr>
      <w:tr w:rsidR="00AD3E77" w:rsidRPr="00AD3E77" w:rsidTr="00AD3E77">
        <w:tc>
          <w:tcPr>
            <w:tcW w:w="1129" w:type="dxa"/>
            <w:vMerge/>
            <w:hideMark/>
          </w:tcPr>
          <w:p w:rsidR="00AD3E77" w:rsidRPr="00AD3E77" w:rsidRDefault="00AD3E77" w:rsidP="00AD3E77">
            <w:pPr>
              <w:rPr>
                <w:rFonts w:ascii="Arial" w:eastAsia="Times New Roman" w:hAnsi="Arial" w:cs="Arial"/>
                <w:sz w:val="15"/>
                <w:szCs w:val="15"/>
              </w:rPr>
            </w:pP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03</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Apoyos para el patrimonio familiar y gastos notariales de Organizaciones Civiles.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apoyos entregados para el patrimonio familiar y gastos notariales</w:t>
            </w:r>
            <w:r w:rsidR="002541F9">
              <w:rPr>
                <w:rFonts w:ascii="Arial" w:eastAsia="Times New Roman" w:hAnsi="Arial" w:cs="Arial"/>
                <w:sz w:val="15"/>
                <w:szCs w:val="15"/>
              </w:rPr>
              <w:t>.</w:t>
            </w:r>
          </w:p>
        </w:tc>
        <w:tc>
          <w:tcPr>
            <w:tcW w:w="2693" w:type="dxa"/>
            <w:hideMark/>
          </w:tcPr>
          <w:p w:rsidR="00AD3E77" w:rsidRPr="00AD3E77" w:rsidRDefault="00217204" w:rsidP="00AD3E77">
            <w:pPr>
              <w:rPr>
                <w:rFonts w:ascii="Arial" w:eastAsia="Times New Roman" w:hAnsi="Arial" w:cs="Arial"/>
                <w:sz w:val="15"/>
                <w:szCs w:val="15"/>
              </w:rPr>
            </w:pPr>
            <w:r>
              <w:rPr>
                <w:rFonts w:ascii="Arial" w:eastAsia="Times New Roman" w:hAnsi="Arial" w:cs="Arial"/>
                <w:sz w:val="15"/>
                <w:szCs w:val="15"/>
              </w:rPr>
              <w:t>Padrón</w:t>
            </w:r>
            <w:r w:rsidR="00AD3E77" w:rsidRPr="00AD3E77">
              <w:rPr>
                <w:rFonts w:ascii="Arial" w:eastAsia="Times New Roman" w:hAnsi="Arial" w:cs="Arial"/>
                <w:sz w:val="15"/>
                <w:szCs w:val="15"/>
              </w:rPr>
              <w:t xml:space="preserve"> de beneficiarios de </w:t>
            </w:r>
            <w:r>
              <w:rPr>
                <w:rFonts w:ascii="Arial" w:eastAsia="Times New Roman" w:hAnsi="Arial" w:cs="Arial"/>
                <w:sz w:val="15"/>
                <w:szCs w:val="15"/>
              </w:rPr>
              <w:t xml:space="preserve">la </w:t>
            </w:r>
            <w:r w:rsidR="002541F9">
              <w:rPr>
                <w:rFonts w:ascii="Arial" w:eastAsia="Times New Roman" w:hAnsi="Arial" w:cs="Arial"/>
                <w:sz w:val="15"/>
                <w:szCs w:val="15"/>
              </w:rPr>
              <w:t>SEDESCOL</w:t>
            </w:r>
            <w:r w:rsidR="002541F9" w:rsidRPr="00AD3E77">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p>
        </w:tc>
      </w:tr>
      <w:tr w:rsidR="00AD3E77" w:rsidRPr="00AD3E77" w:rsidTr="00AD3E77">
        <w:tc>
          <w:tcPr>
            <w:tcW w:w="1129" w:type="dxa"/>
            <w:vMerge/>
            <w:hideMark/>
          </w:tcPr>
          <w:p w:rsidR="00AD3E77" w:rsidRPr="00AD3E77" w:rsidRDefault="00AD3E77" w:rsidP="00AD3E77">
            <w:pPr>
              <w:rPr>
                <w:rFonts w:ascii="Arial" w:eastAsia="Times New Roman" w:hAnsi="Arial" w:cs="Arial"/>
                <w:sz w:val="15"/>
                <w:szCs w:val="15"/>
              </w:rPr>
            </w:pP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04</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Apoyos para mujeres en vulnerabilidad.</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apoyos para casas de medio camino</w:t>
            </w:r>
            <w:r w:rsidR="002541F9">
              <w:rPr>
                <w:rFonts w:ascii="Arial" w:eastAsia="Times New Roman" w:hAnsi="Arial" w:cs="Arial"/>
                <w:sz w:val="15"/>
                <w:szCs w:val="15"/>
              </w:rPr>
              <w:t>.</w:t>
            </w:r>
          </w:p>
        </w:tc>
        <w:tc>
          <w:tcPr>
            <w:tcW w:w="2693" w:type="dxa"/>
            <w:hideMark/>
          </w:tcPr>
          <w:p w:rsidR="00AD3E77" w:rsidRPr="00AD3E77" w:rsidRDefault="00217204" w:rsidP="00AD3E77">
            <w:pPr>
              <w:rPr>
                <w:rFonts w:ascii="Arial" w:eastAsia="Times New Roman" w:hAnsi="Arial" w:cs="Arial"/>
                <w:sz w:val="15"/>
                <w:szCs w:val="15"/>
              </w:rPr>
            </w:pPr>
            <w:r>
              <w:rPr>
                <w:rFonts w:ascii="Arial" w:eastAsia="Times New Roman" w:hAnsi="Arial" w:cs="Arial"/>
                <w:sz w:val="15"/>
                <w:szCs w:val="15"/>
              </w:rPr>
              <w:t>Padrón</w:t>
            </w:r>
            <w:r w:rsidR="00AD3E77" w:rsidRPr="00AD3E77">
              <w:rPr>
                <w:rFonts w:ascii="Arial" w:eastAsia="Times New Roman" w:hAnsi="Arial" w:cs="Arial"/>
                <w:sz w:val="15"/>
                <w:szCs w:val="15"/>
              </w:rPr>
              <w:t xml:space="preserve"> de beneficiarios de</w:t>
            </w:r>
            <w:r>
              <w:rPr>
                <w:rFonts w:ascii="Arial" w:eastAsia="Times New Roman" w:hAnsi="Arial" w:cs="Arial"/>
                <w:sz w:val="15"/>
                <w:szCs w:val="15"/>
              </w:rPr>
              <w:t xml:space="preserve"> la</w:t>
            </w:r>
            <w:r w:rsidR="00AD3E77" w:rsidRPr="00AD3E77">
              <w:rPr>
                <w:rFonts w:ascii="Arial" w:eastAsia="Times New Roman" w:hAnsi="Arial" w:cs="Arial"/>
                <w:sz w:val="15"/>
                <w:szCs w:val="15"/>
              </w:rPr>
              <w:t xml:space="preserve"> </w:t>
            </w:r>
            <w:r w:rsidR="002541F9">
              <w:rPr>
                <w:rFonts w:ascii="Arial" w:eastAsia="Times New Roman" w:hAnsi="Arial" w:cs="Arial"/>
                <w:sz w:val="15"/>
                <w:szCs w:val="15"/>
              </w:rPr>
              <w:t>SEDESCOL</w:t>
            </w:r>
            <w:r w:rsidR="002541F9" w:rsidRPr="00AD3E77">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p>
        </w:tc>
      </w:tr>
      <w:tr w:rsidR="00AD3E77" w:rsidRPr="00AD3E77" w:rsidTr="00AD3E77">
        <w:tc>
          <w:tcPr>
            <w:tcW w:w="1129" w:type="dxa"/>
            <w:vMerge/>
            <w:hideMark/>
          </w:tcPr>
          <w:p w:rsidR="00AD3E77" w:rsidRPr="00AD3E77" w:rsidRDefault="00AD3E77" w:rsidP="00AD3E77">
            <w:pPr>
              <w:rPr>
                <w:rFonts w:ascii="Arial" w:eastAsia="Times New Roman" w:hAnsi="Arial" w:cs="Arial"/>
                <w:sz w:val="15"/>
                <w:szCs w:val="15"/>
              </w:rPr>
            </w:pP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05</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Apoyos para Infraestructura, Servicios básicos y Mejoramiento de vivienda.</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apoyos para infraestructura y/o servicios básicos</w:t>
            </w:r>
            <w:r w:rsidR="002541F9">
              <w:rPr>
                <w:rFonts w:ascii="Arial" w:eastAsia="Times New Roman" w:hAnsi="Arial" w:cs="Arial"/>
                <w:sz w:val="15"/>
                <w:szCs w:val="15"/>
              </w:rPr>
              <w:t>.</w:t>
            </w:r>
          </w:p>
        </w:tc>
        <w:tc>
          <w:tcPr>
            <w:tcW w:w="2693" w:type="dxa"/>
            <w:hideMark/>
          </w:tcPr>
          <w:p w:rsidR="00AD3E77" w:rsidRPr="00AD3E77" w:rsidRDefault="00217204" w:rsidP="00AD3E77">
            <w:pPr>
              <w:rPr>
                <w:rFonts w:ascii="Arial" w:eastAsia="Times New Roman" w:hAnsi="Arial" w:cs="Arial"/>
                <w:sz w:val="15"/>
                <w:szCs w:val="15"/>
              </w:rPr>
            </w:pPr>
            <w:r>
              <w:rPr>
                <w:rFonts w:ascii="Arial" w:eastAsia="Times New Roman" w:hAnsi="Arial" w:cs="Arial"/>
                <w:sz w:val="15"/>
                <w:szCs w:val="15"/>
              </w:rPr>
              <w:t>Padrón</w:t>
            </w:r>
            <w:r w:rsidR="00AD3E77" w:rsidRPr="00AD3E77">
              <w:rPr>
                <w:rFonts w:ascii="Arial" w:eastAsia="Times New Roman" w:hAnsi="Arial" w:cs="Arial"/>
                <w:sz w:val="15"/>
                <w:szCs w:val="15"/>
              </w:rPr>
              <w:t xml:space="preserve"> de beneficiarios de </w:t>
            </w:r>
            <w:r>
              <w:rPr>
                <w:rFonts w:ascii="Arial" w:eastAsia="Times New Roman" w:hAnsi="Arial" w:cs="Arial"/>
                <w:sz w:val="15"/>
                <w:szCs w:val="15"/>
              </w:rPr>
              <w:t xml:space="preserve">la </w:t>
            </w:r>
            <w:r w:rsidR="002541F9">
              <w:rPr>
                <w:rFonts w:ascii="Arial" w:eastAsia="Times New Roman" w:hAnsi="Arial" w:cs="Arial"/>
                <w:sz w:val="15"/>
                <w:szCs w:val="15"/>
              </w:rPr>
              <w:t>SEDESCOL y/o SEIDUR</w:t>
            </w:r>
          </w:p>
        </w:tc>
        <w:tc>
          <w:tcPr>
            <w:tcW w:w="2693" w:type="dxa"/>
            <w:hideMark/>
          </w:tcPr>
          <w:p w:rsidR="00AD3E77" w:rsidRPr="00AD3E77" w:rsidRDefault="00AD3E77" w:rsidP="00AD3E77">
            <w:pPr>
              <w:rPr>
                <w:rFonts w:ascii="Arial" w:eastAsia="Times New Roman" w:hAnsi="Arial" w:cs="Arial"/>
                <w:sz w:val="15"/>
                <w:szCs w:val="15"/>
              </w:rPr>
            </w:pPr>
          </w:p>
        </w:tc>
      </w:tr>
      <w:tr w:rsidR="00AD3E77" w:rsidRPr="00AD3E77" w:rsidTr="00AD3E77">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Componente</w:t>
            </w: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B</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Grupos Vulnerables de Organizaciones de la Sociedad Civil atendidas.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programas dirigidos a grupos vulnerables y/</w:t>
            </w:r>
            <w:proofErr w:type="spellStart"/>
            <w:r w:rsidRPr="00AD3E77">
              <w:rPr>
                <w:rFonts w:ascii="Arial" w:eastAsia="Times New Roman" w:hAnsi="Arial" w:cs="Arial"/>
                <w:sz w:val="15"/>
                <w:szCs w:val="15"/>
              </w:rPr>
              <w:t>o</w:t>
            </w:r>
            <w:proofErr w:type="spellEnd"/>
            <w:r w:rsidRPr="00AD3E77">
              <w:rPr>
                <w:rFonts w:ascii="Arial" w:eastAsia="Times New Roman" w:hAnsi="Arial" w:cs="Arial"/>
                <w:sz w:val="15"/>
                <w:szCs w:val="15"/>
              </w:rPr>
              <w:t xml:space="preserve"> organizaciones de la sociedad civil ejecutados.</w:t>
            </w:r>
          </w:p>
        </w:tc>
        <w:tc>
          <w:tcPr>
            <w:tcW w:w="2693" w:type="dxa"/>
            <w:hideMark/>
          </w:tcPr>
          <w:p w:rsidR="00AD3E77" w:rsidRPr="00AD3E77" w:rsidRDefault="00217204" w:rsidP="00AD3E77">
            <w:pPr>
              <w:rPr>
                <w:rFonts w:ascii="Arial" w:eastAsia="Times New Roman" w:hAnsi="Arial" w:cs="Arial"/>
                <w:sz w:val="15"/>
                <w:szCs w:val="15"/>
              </w:rPr>
            </w:pPr>
            <w:r>
              <w:rPr>
                <w:rFonts w:ascii="Arial" w:eastAsia="Times New Roman" w:hAnsi="Arial" w:cs="Arial"/>
                <w:sz w:val="15"/>
                <w:szCs w:val="15"/>
              </w:rPr>
              <w:t>Padrón</w:t>
            </w:r>
            <w:r w:rsidR="00AD3E77" w:rsidRPr="00AD3E77">
              <w:rPr>
                <w:rFonts w:ascii="Arial" w:eastAsia="Times New Roman" w:hAnsi="Arial" w:cs="Arial"/>
                <w:sz w:val="15"/>
                <w:szCs w:val="15"/>
              </w:rPr>
              <w:t xml:space="preserve"> d</w:t>
            </w:r>
            <w:r w:rsidR="002541F9">
              <w:rPr>
                <w:rFonts w:ascii="Arial" w:eastAsia="Times New Roman" w:hAnsi="Arial" w:cs="Arial"/>
                <w:sz w:val="15"/>
                <w:szCs w:val="15"/>
              </w:rPr>
              <w:t>e beneficiarios de la SEDESCOL</w:t>
            </w:r>
            <w:r w:rsidR="002541F9" w:rsidRPr="00AD3E77">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Los beneficiarios cumplen los requisitos para acceder a programas sociales.</w:t>
            </w:r>
          </w:p>
        </w:tc>
      </w:tr>
      <w:tr w:rsidR="00AD3E77" w:rsidRPr="00AD3E77" w:rsidTr="00AD3E77">
        <w:tc>
          <w:tcPr>
            <w:tcW w:w="1129" w:type="dxa"/>
            <w:vMerge w:val="restart"/>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Actividad o Proyecto</w:t>
            </w: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01</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Seguridad Alimentaria.</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Porcentaje de despensas </w:t>
            </w:r>
            <w:r w:rsidR="00B11F03" w:rsidRPr="00AD3E77">
              <w:rPr>
                <w:rFonts w:ascii="Arial" w:eastAsia="Times New Roman" w:hAnsi="Arial" w:cs="Arial"/>
                <w:sz w:val="15"/>
                <w:szCs w:val="15"/>
              </w:rPr>
              <w:t>entregadas</w:t>
            </w:r>
            <w:r w:rsidRPr="00AD3E77">
              <w:rPr>
                <w:rFonts w:ascii="Arial" w:eastAsia="Times New Roman" w:hAnsi="Arial" w:cs="Arial"/>
                <w:sz w:val="15"/>
                <w:szCs w:val="15"/>
              </w:rPr>
              <w:t xml:space="preserve"> a grupos vulnerables</w:t>
            </w:r>
            <w:r w:rsidR="002541F9">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Padrón de beneficiarios de </w:t>
            </w:r>
            <w:r w:rsidR="00217204">
              <w:rPr>
                <w:rFonts w:ascii="Arial" w:eastAsia="Times New Roman" w:hAnsi="Arial" w:cs="Arial"/>
                <w:sz w:val="15"/>
                <w:szCs w:val="15"/>
              </w:rPr>
              <w:t xml:space="preserve">la </w:t>
            </w:r>
            <w:r w:rsidR="002541F9">
              <w:rPr>
                <w:rFonts w:ascii="Arial" w:eastAsia="Times New Roman" w:hAnsi="Arial" w:cs="Arial"/>
                <w:sz w:val="15"/>
                <w:szCs w:val="15"/>
              </w:rPr>
              <w:t>SEDESCOL</w:t>
            </w:r>
            <w:r w:rsidR="002541F9" w:rsidRPr="00AD3E77">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p>
        </w:tc>
      </w:tr>
      <w:tr w:rsidR="00AD3E77" w:rsidRPr="00AD3E77" w:rsidTr="00AD3E77">
        <w:tc>
          <w:tcPr>
            <w:tcW w:w="1129" w:type="dxa"/>
            <w:vMerge/>
            <w:hideMark/>
          </w:tcPr>
          <w:p w:rsidR="00AD3E77" w:rsidRPr="00AD3E77" w:rsidRDefault="00AD3E77" w:rsidP="00AD3E77">
            <w:pPr>
              <w:rPr>
                <w:rFonts w:ascii="Arial" w:eastAsia="Times New Roman" w:hAnsi="Arial" w:cs="Arial"/>
                <w:sz w:val="15"/>
                <w:szCs w:val="15"/>
              </w:rPr>
            </w:pP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02</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Proyectos Productivos.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Porcentaje de </w:t>
            </w:r>
            <w:r w:rsidR="00B11F03" w:rsidRPr="00AD3E77">
              <w:rPr>
                <w:rFonts w:ascii="Arial" w:eastAsia="Times New Roman" w:hAnsi="Arial" w:cs="Arial"/>
                <w:sz w:val="15"/>
                <w:szCs w:val="15"/>
              </w:rPr>
              <w:t>apoyos entregados</w:t>
            </w:r>
            <w:r w:rsidRPr="00AD3E77">
              <w:rPr>
                <w:rFonts w:ascii="Arial" w:eastAsia="Times New Roman" w:hAnsi="Arial" w:cs="Arial"/>
                <w:sz w:val="15"/>
                <w:szCs w:val="15"/>
              </w:rPr>
              <w:t xml:space="preserve"> para jefas de familia</w:t>
            </w:r>
            <w:r w:rsidR="002541F9">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Padrón de beneficiarios de </w:t>
            </w:r>
            <w:r w:rsidR="00217204">
              <w:rPr>
                <w:rFonts w:ascii="Arial" w:eastAsia="Times New Roman" w:hAnsi="Arial" w:cs="Arial"/>
                <w:sz w:val="15"/>
                <w:szCs w:val="15"/>
              </w:rPr>
              <w:t xml:space="preserve">la </w:t>
            </w:r>
            <w:r w:rsidR="002541F9">
              <w:rPr>
                <w:rFonts w:ascii="Arial" w:eastAsia="Times New Roman" w:hAnsi="Arial" w:cs="Arial"/>
                <w:sz w:val="15"/>
                <w:szCs w:val="15"/>
              </w:rPr>
              <w:t>SEDESCOL</w:t>
            </w:r>
            <w:r w:rsidR="002541F9" w:rsidRPr="00AD3E77">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p>
        </w:tc>
      </w:tr>
      <w:tr w:rsidR="00AD3E77" w:rsidRPr="00AD3E77" w:rsidTr="00AD3E77">
        <w:tc>
          <w:tcPr>
            <w:tcW w:w="1129" w:type="dxa"/>
            <w:vMerge/>
            <w:hideMark/>
          </w:tcPr>
          <w:p w:rsidR="00AD3E77" w:rsidRPr="00AD3E77" w:rsidRDefault="00AD3E77" w:rsidP="00AD3E77">
            <w:pPr>
              <w:rPr>
                <w:rFonts w:ascii="Arial" w:eastAsia="Times New Roman" w:hAnsi="Arial" w:cs="Arial"/>
                <w:sz w:val="15"/>
                <w:szCs w:val="15"/>
              </w:rPr>
            </w:pPr>
          </w:p>
        </w:tc>
        <w:tc>
          <w:tcPr>
            <w:tcW w:w="993" w:type="dxa"/>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03</w:t>
            </w:r>
          </w:p>
        </w:tc>
        <w:tc>
          <w:tcPr>
            <w:tcW w:w="3118" w:type="dxa"/>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Fomento de las culturas indígenas y de respeto hacia las personas de los grupos vulnerables.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eventos realizado para el fomento de la cultura indígena y la disminución de la discriminación hacia los grupos vulnerables</w:t>
            </w:r>
            <w:r w:rsidR="002541F9">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Expedientes de los eventos realizados de </w:t>
            </w:r>
            <w:r w:rsidR="00217204">
              <w:rPr>
                <w:rFonts w:ascii="Arial" w:eastAsia="Times New Roman" w:hAnsi="Arial" w:cs="Arial"/>
                <w:sz w:val="15"/>
                <w:szCs w:val="15"/>
              </w:rPr>
              <w:t xml:space="preserve">la </w:t>
            </w:r>
            <w:r w:rsidR="002541F9">
              <w:rPr>
                <w:rFonts w:ascii="Arial" w:eastAsia="Times New Roman" w:hAnsi="Arial" w:cs="Arial"/>
                <w:sz w:val="15"/>
                <w:szCs w:val="15"/>
              </w:rPr>
              <w:t>SEDESCOL</w:t>
            </w:r>
            <w:r w:rsidRPr="00AD3E77">
              <w:rPr>
                <w:rFonts w:ascii="Arial" w:eastAsia="Times New Roman" w:hAnsi="Arial" w:cs="Arial"/>
                <w:sz w:val="15"/>
                <w:szCs w:val="15"/>
              </w:rPr>
              <w:t>.</w:t>
            </w:r>
          </w:p>
        </w:tc>
        <w:tc>
          <w:tcPr>
            <w:tcW w:w="2693" w:type="dxa"/>
            <w:hideMark/>
          </w:tcPr>
          <w:p w:rsidR="00AD3E77" w:rsidRPr="00AD3E77" w:rsidRDefault="00AD3E77" w:rsidP="00AD3E77">
            <w:pPr>
              <w:rPr>
                <w:rFonts w:ascii="Arial" w:eastAsia="Times New Roman" w:hAnsi="Arial" w:cs="Arial"/>
                <w:sz w:val="15"/>
                <w:szCs w:val="15"/>
              </w:rPr>
            </w:pPr>
          </w:p>
        </w:tc>
      </w:tr>
    </w:tbl>
    <w:p w:rsidR="00AD3E77" w:rsidRDefault="00AD3E77">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851"/>
        <w:gridCol w:w="2268"/>
        <w:gridCol w:w="850"/>
        <w:gridCol w:w="2977"/>
        <w:gridCol w:w="2693"/>
        <w:gridCol w:w="1418"/>
        <w:gridCol w:w="1275"/>
      </w:tblGrid>
      <w:tr w:rsidR="00AD3E77" w:rsidRPr="00DC176D" w:rsidTr="00AD3E77">
        <w:trPr>
          <w:gridBefore w:val="2"/>
          <w:gridAfter w:val="1"/>
          <w:wBefore w:w="1271" w:type="dxa"/>
          <w:wAfter w:w="1275" w:type="dxa"/>
        </w:trPr>
        <w:tc>
          <w:tcPr>
            <w:tcW w:w="3119" w:type="dxa"/>
            <w:gridSpan w:val="2"/>
          </w:tcPr>
          <w:p w:rsidR="00AD3E77" w:rsidRPr="00000049" w:rsidRDefault="00E07141" w:rsidP="00AD3E77">
            <w:pPr>
              <w:rPr>
                <w:b/>
              </w:rPr>
            </w:pPr>
            <w:r>
              <w:rPr>
                <w:rFonts w:ascii="Arial" w:eastAsia="Times New Roman" w:hAnsi="Arial" w:cs="Arial"/>
                <w:b/>
                <w:sz w:val="17"/>
                <w:szCs w:val="17"/>
              </w:rPr>
              <w:lastRenderedPageBreak/>
              <w:t>PROGRAMA PRESUPUESTARIO:</w:t>
            </w:r>
          </w:p>
        </w:tc>
        <w:tc>
          <w:tcPr>
            <w:tcW w:w="7938" w:type="dxa"/>
            <w:gridSpan w:val="4"/>
          </w:tcPr>
          <w:p w:rsidR="00AD3E77" w:rsidRPr="004140CE" w:rsidRDefault="00E26897" w:rsidP="00AD3E77">
            <w:pPr>
              <w:rPr>
                <w:b/>
              </w:rPr>
            </w:pPr>
            <w:r w:rsidRPr="00E26897">
              <w:rPr>
                <w:rFonts w:ascii="Arial" w:eastAsia="Times New Roman" w:hAnsi="Arial" w:cs="Arial"/>
                <w:b/>
                <w:sz w:val="17"/>
                <w:szCs w:val="17"/>
              </w:rPr>
              <w:t>05-DESARROLLO SOCIAL Y HUMANO</w:t>
            </w:r>
          </w:p>
        </w:tc>
      </w:tr>
      <w:tr w:rsidR="00AD3E77" w:rsidRPr="00DC176D" w:rsidTr="00AD3E77">
        <w:trPr>
          <w:gridBefore w:val="2"/>
          <w:gridAfter w:val="1"/>
          <w:wBefore w:w="1271" w:type="dxa"/>
          <w:wAfter w:w="1275" w:type="dxa"/>
        </w:trPr>
        <w:tc>
          <w:tcPr>
            <w:tcW w:w="3119" w:type="dxa"/>
            <w:gridSpan w:val="2"/>
          </w:tcPr>
          <w:p w:rsidR="00AD3E77" w:rsidRPr="00000049" w:rsidRDefault="00AD3E77" w:rsidP="00AD3E77">
            <w:pPr>
              <w:rPr>
                <w:b/>
              </w:rPr>
            </w:pPr>
            <w:r w:rsidRPr="00000049">
              <w:rPr>
                <w:rFonts w:ascii="Arial" w:eastAsia="Times New Roman" w:hAnsi="Arial" w:cs="Arial"/>
                <w:b/>
                <w:sz w:val="17"/>
                <w:szCs w:val="17"/>
              </w:rPr>
              <w:t>CLASIFICACIÓN PROGRAMÁTICA:</w:t>
            </w:r>
          </w:p>
        </w:tc>
        <w:tc>
          <w:tcPr>
            <w:tcW w:w="7938" w:type="dxa"/>
            <w:gridSpan w:val="4"/>
          </w:tcPr>
          <w:p w:rsidR="00AD3E77" w:rsidRPr="004140CE" w:rsidRDefault="00AD3E77" w:rsidP="00AD3E77">
            <w:pPr>
              <w:rPr>
                <w:b/>
              </w:rPr>
            </w:pPr>
            <w:r w:rsidRPr="004140CE">
              <w:rPr>
                <w:rFonts w:ascii="Arial" w:eastAsia="Times New Roman" w:hAnsi="Arial" w:cs="Arial"/>
                <w:b/>
                <w:sz w:val="17"/>
                <w:szCs w:val="17"/>
              </w:rPr>
              <w:t>E-PRESTACIÓN DE SERVICIOS PÚBLICOS</w:t>
            </w:r>
          </w:p>
        </w:tc>
      </w:tr>
      <w:tr w:rsidR="00AD3E77" w:rsidRPr="00DC176D" w:rsidTr="00AD3E77">
        <w:trPr>
          <w:gridBefore w:val="2"/>
          <w:gridAfter w:val="1"/>
          <w:wBefore w:w="1271" w:type="dxa"/>
          <w:wAfter w:w="1275" w:type="dxa"/>
        </w:trPr>
        <w:tc>
          <w:tcPr>
            <w:tcW w:w="3119" w:type="dxa"/>
            <w:gridSpan w:val="2"/>
          </w:tcPr>
          <w:p w:rsidR="00AD3E77"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gridSpan w:val="4"/>
          </w:tcPr>
          <w:p w:rsidR="00AD3E77" w:rsidRPr="004140CE" w:rsidRDefault="00AD3E77" w:rsidP="00AD3E77">
            <w:pPr>
              <w:rPr>
                <w:b/>
              </w:rPr>
            </w:pPr>
            <w:r w:rsidRPr="004140CE">
              <w:rPr>
                <w:rFonts w:ascii="Arial" w:eastAsia="Times New Roman" w:hAnsi="Arial" w:cs="Arial"/>
                <w:b/>
                <w:sz w:val="17"/>
                <w:szCs w:val="17"/>
              </w:rPr>
              <w:t>040000 - SECRETARÍA DE DESARROLLO SOCIAL DEL ESTADO DE COLIMA</w:t>
            </w:r>
          </w:p>
        </w:tc>
      </w:tr>
      <w:tr w:rsidR="00AD3E77" w:rsidRPr="00DC176D" w:rsidTr="00AD3E77">
        <w:trPr>
          <w:gridBefore w:val="2"/>
          <w:gridAfter w:val="1"/>
          <w:wBefore w:w="1271" w:type="dxa"/>
          <w:wAfter w:w="1275" w:type="dxa"/>
        </w:trPr>
        <w:tc>
          <w:tcPr>
            <w:tcW w:w="3119" w:type="dxa"/>
            <w:gridSpan w:val="2"/>
          </w:tcPr>
          <w:p w:rsidR="00AD3E77" w:rsidRPr="00000049" w:rsidRDefault="00AD3E77" w:rsidP="00AD3E77">
            <w:pPr>
              <w:rPr>
                <w:b/>
              </w:rPr>
            </w:pPr>
            <w:r w:rsidRPr="00000049">
              <w:rPr>
                <w:rFonts w:ascii="Arial" w:eastAsia="Times New Roman" w:hAnsi="Arial" w:cs="Arial"/>
                <w:b/>
                <w:sz w:val="17"/>
                <w:szCs w:val="17"/>
              </w:rPr>
              <w:t>EJE DE LA POLÍTICA PÚBLICA:</w:t>
            </w:r>
          </w:p>
        </w:tc>
        <w:tc>
          <w:tcPr>
            <w:tcW w:w="7938" w:type="dxa"/>
            <w:gridSpan w:val="4"/>
          </w:tcPr>
          <w:p w:rsidR="00AD3E77" w:rsidRPr="004140CE" w:rsidRDefault="00AD3E77" w:rsidP="00AD3E77">
            <w:pPr>
              <w:rPr>
                <w:b/>
              </w:rPr>
            </w:pPr>
            <w:r w:rsidRPr="004140CE">
              <w:rPr>
                <w:rFonts w:ascii="Arial" w:eastAsia="Times New Roman" w:hAnsi="Arial" w:cs="Arial"/>
                <w:b/>
                <w:sz w:val="17"/>
                <w:szCs w:val="17"/>
              </w:rPr>
              <w:t>2 - COLIMA CON MAYOR CALIDAD DE VIDA</w:t>
            </w:r>
          </w:p>
        </w:tc>
      </w:tr>
      <w:tr w:rsidR="00AD3E77" w:rsidRPr="00DC176D" w:rsidTr="00AD3E77">
        <w:trPr>
          <w:gridBefore w:val="2"/>
          <w:gridAfter w:val="1"/>
          <w:wBefore w:w="1271" w:type="dxa"/>
          <w:wAfter w:w="1275" w:type="dxa"/>
        </w:trPr>
        <w:tc>
          <w:tcPr>
            <w:tcW w:w="3119" w:type="dxa"/>
            <w:gridSpan w:val="2"/>
          </w:tcPr>
          <w:p w:rsidR="00AD3E77" w:rsidRDefault="00AD3E77" w:rsidP="00AD3E77">
            <w:pPr>
              <w:rPr>
                <w:rFonts w:ascii="Arial" w:eastAsia="Times New Roman" w:hAnsi="Arial" w:cs="Arial"/>
                <w:b/>
                <w:sz w:val="17"/>
                <w:szCs w:val="17"/>
              </w:rPr>
            </w:pPr>
          </w:p>
          <w:p w:rsidR="00AD3E77" w:rsidRPr="00000049" w:rsidRDefault="00AD3E77" w:rsidP="00AD3E77">
            <w:pPr>
              <w:rPr>
                <w:rFonts w:ascii="Arial" w:eastAsia="Times New Roman" w:hAnsi="Arial" w:cs="Arial"/>
                <w:b/>
                <w:sz w:val="17"/>
                <w:szCs w:val="17"/>
              </w:rPr>
            </w:pPr>
          </w:p>
        </w:tc>
        <w:tc>
          <w:tcPr>
            <w:tcW w:w="7938" w:type="dxa"/>
            <w:gridSpan w:val="4"/>
          </w:tcPr>
          <w:p w:rsidR="00AD3E77" w:rsidRDefault="00AD3E77" w:rsidP="00AD3E77">
            <w:pPr>
              <w:rPr>
                <w:rFonts w:ascii="Arial" w:eastAsia="Times New Roman" w:hAnsi="Arial" w:cs="Arial"/>
                <w:sz w:val="17"/>
                <w:szCs w:val="17"/>
              </w:rPr>
            </w:pPr>
          </w:p>
        </w:tc>
      </w:tr>
      <w:tr w:rsidR="00E37154"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93" w:type="dxa"/>
            <w:gridSpan w:val="2"/>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8D1CDD"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val="restart"/>
            <w:hideMark/>
          </w:tcPr>
          <w:p w:rsidR="008D1CDD" w:rsidRPr="00AD3E77" w:rsidRDefault="008D1CDD" w:rsidP="00AD3E77">
            <w:pPr>
              <w:rPr>
                <w:rFonts w:ascii="Arial" w:eastAsia="Times New Roman" w:hAnsi="Arial" w:cs="Arial"/>
                <w:sz w:val="15"/>
                <w:szCs w:val="15"/>
              </w:rPr>
            </w:pPr>
            <w:r w:rsidRPr="00AD3E77">
              <w:rPr>
                <w:rFonts w:ascii="Arial" w:eastAsia="Times New Roman" w:hAnsi="Arial" w:cs="Arial"/>
                <w:sz w:val="15"/>
                <w:szCs w:val="15"/>
              </w:rPr>
              <w:t>Actividad o Proyecto</w:t>
            </w:r>
          </w:p>
        </w:tc>
        <w:tc>
          <w:tcPr>
            <w:tcW w:w="993" w:type="dxa"/>
            <w:gridSpan w:val="2"/>
            <w:hideMark/>
          </w:tcPr>
          <w:p w:rsidR="008D1CDD" w:rsidRPr="00AD3E77" w:rsidRDefault="008D1CDD" w:rsidP="00673F6A">
            <w:pPr>
              <w:jc w:val="center"/>
              <w:rPr>
                <w:rFonts w:ascii="Arial" w:eastAsia="Times New Roman" w:hAnsi="Arial" w:cs="Arial"/>
                <w:sz w:val="15"/>
                <w:szCs w:val="15"/>
              </w:rPr>
            </w:pPr>
            <w:r w:rsidRPr="00AD3E77">
              <w:rPr>
                <w:rFonts w:ascii="Arial" w:eastAsia="Times New Roman" w:hAnsi="Arial" w:cs="Arial"/>
                <w:sz w:val="15"/>
                <w:szCs w:val="15"/>
              </w:rPr>
              <w:t>04</w:t>
            </w:r>
          </w:p>
        </w:tc>
        <w:tc>
          <w:tcPr>
            <w:tcW w:w="3118" w:type="dxa"/>
            <w:gridSpan w:val="2"/>
            <w:hideMark/>
          </w:tcPr>
          <w:p w:rsidR="008D1CDD" w:rsidRPr="003D7D3B" w:rsidRDefault="008D1CDD"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Programa Mejorando tu Hogar.</w:t>
            </w:r>
          </w:p>
        </w:tc>
        <w:tc>
          <w:tcPr>
            <w:tcW w:w="2977" w:type="dxa"/>
            <w:hideMark/>
          </w:tcPr>
          <w:p w:rsidR="008D1CDD" w:rsidRPr="00AD3E77" w:rsidRDefault="008D1CDD" w:rsidP="00AD3E77">
            <w:pPr>
              <w:rPr>
                <w:rFonts w:ascii="Arial" w:eastAsia="Times New Roman" w:hAnsi="Arial" w:cs="Arial"/>
                <w:sz w:val="15"/>
                <w:szCs w:val="15"/>
              </w:rPr>
            </w:pPr>
            <w:r w:rsidRPr="00AD3E77">
              <w:rPr>
                <w:rFonts w:ascii="Arial" w:eastAsia="Times New Roman" w:hAnsi="Arial" w:cs="Arial"/>
                <w:sz w:val="15"/>
                <w:szCs w:val="15"/>
              </w:rPr>
              <w:t>Porcentaje de apoyos entregados para el mejoramiento del hogar.</w:t>
            </w:r>
          </w:p>
        </w:tc>
        <w:tc>
          <w:tcPr>
            <w:tcW w:w="2693" w:type="dxa"/>
            <w:hideMark/>
          </w:tcPr>
          <w:p w:rsidR="008D1CDD" w:rsidRPr="00AD3E77" w:rsidRDefault="008D1CDD" w:rsidP="00AD3E77">
            <w:pPr>
              <w:rPr>
                <w:rFonts w:ascii="Arial" w:eastAsia="Times New Roman" w:hAnsi="Arial" w:cs="Arial"/>
                <w:sz w:val="15"/>
                <w:szCs w:val="15"/>
              </w:rPr>
            </w:pPr>
            <w:r>
              <w:rPr>
                <w:rFonts w:ascii="Arial" w:eastAsia="Times New Roman" w:hAnsi="Arial" w:cs="Arial"/>
                <w:sz w:val="15"/>
                <w:szCs w:val="15"/>
              </w:rPr>
              <w:t>Padrón de beneficiarios de la SEDESCOL</w:t>
            </w:r>
            <w:r w:rsidRPr="00AD3E77">
              <w:rPr>
                <w:rFonts w:ascii="Arial" w:eastAsia="Times New Roman" w:hAnsi="Arial" w:cs="Arial"/>
                <w:sz w:val="15"/>
                <w:szCs w:val="15"/>
              </w:rPr>
              <w:t>.</w:t>
            </w:r>
          </w:p>
        </w:tc>
        <w:tc>
          <w:tcPr>
            <w:tcW w:w="2693" w:type="dxa"/>
            <w:gridSpan w:val="2"/>
            <w:hideMark/>
          </w:tcPr>
          <w:p w:rsidR="008D1CDD" w:rsidRPr="00AD3E77" w:rsidRDefault="008D1CDD" w:rsidP="00AD3E77">
            <w:pPr>
              <w:rPr>
                <w:rFonts w:ascii="Arial" w:eastAsia="Times New Roman" w:hAnsi="Arial" w:cs="Arial"/>
                <w:sz w:val="15"/>
                <w:szCs w:val="15"/>
              </w:rPr>
            </w:pPr>
          </w:p>
        </w:tc>
      </w:tr>
      <w:tr w:rsidR="008D1CDD"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8D1CDD" w:rsidRPr="00AD3E77" w:rsidRDefault="008D1CDD" w:rsidP="00AD3E77">
            <w:pPr>
              <w:rPr>
                <w:rFonts w:eastAsia="Times New Roman"/>
                <w:sz w:val="15"/>
                <w:szCs w:val="15"/>
              </w:rPr>
            </w:pPr>
          </w:p>
        </w:tc>
        <w:tc>
          <w:tcPr>
            <w:tcW w:w="993" w:type="dxa"/>
            <w:gridSpan w:val="2"/>
            <w:hideMark/>
          </w:tcPr>
          <w:p w:rsidR="008D1CDD" w:rsidRPr="00AD3E77" w:rsidRDefault="008D1CDD" w:rsidP="00673F6A">
            <w:pPr>
              <w:jc w:val="center"/>
              <w:rPr>
                <w:rFonts w:ascii="Arial" w:eastAsia="Times New Roman" w:hAnsi="Arial" w:cs="Arial"/>
                <w:sz w:val="15"/>
                <w:szCs w:val="15"/>
              </w:rPr>
            </w:pPr>
            <w:r w:rsidRPr="00AD3E77">
              <w:rPr>
                <w:rFonts w:ascii="Arial" w:eastAsia="Times New Roman" w:hAnsi="Arial" w:cs="Arial"/>
                <w:sz w:val="15"/>
                <w:szCs w:val="15"/>
              </w:rPr>
              <w:t>05</w:t>
            </w:r>
          </w:p>
        </w:tc>
        <w:tc>
          <w:tcPr>
            <w:tcW w:w="3118" w:type="dxa"/>
            <w:gridSpan w:val="2"/>
            <w:hideMark/>
          </w:tcPr>
          <w:p w:rsidR="008D1CDD" w:rsidRPr="003D7D3B" w:rsidRDefault="008D1CDD"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Programa de Cohesión Social.</w:t>
            </w:r>
          </w:p>
        </w:tc>
        <w:tc>
          <w:tcPr>
            <w:tcW w:w="2977" w:type="dxa"/>
            <w:hideMark/>
          </w:tcPr>
          <w:p w:rsidR="008D1CDD" w:rsidRPr="00AD3E77" w:rsidRDefault="008D1CDD" w:rsidP="00AD3E77">
            <w:pPr>
              <w:rPr>
                <w:rFonts w:ascii="Arial" w:eastAsia="Times New Roman" w:hAnsi="Arial" w:cs="Arial"/>
                <w:sz w:val="15"/>
                <w:szCs w:val="15"/>
              </w:rPr>
            </w:pPr>
            <w:r w:rsidRPr="00AD3E77">
              <w:rPr>
                <w:rFonts w:ascii="Arial" w:eastAsia="Times New Roman" w:hAnsi="Arial" w:cs="Arial"/>
                <w:sz w:val="15"/>
                <w:szCs w:val="15"/>
              </w:rPr>
              <w:t>Porcentaje de eventos realizados para el fomento a la cohesión social.</w:t>
            </w:r>
          </w:p>
        </w:tc>
        <w:tc>
          <w:tcPr>
            <w:tcW w:w="2693" w:type="dxa"/>
            <w:hideMark/>
          </w:tcPr>
          <w:p w:rsidR="008D1CDD" w:rsidRPr="00AD3E77" w:rsidRDefault="008D1CDD" w:rsidP="00AD3E77">
            <w:pPr>
              <w:rPr>
                <w:rFonts w:ascii="Arial" w:eastAsia="Times New Roman" w:hAnsi="Arial" w:cs="Arial"/>
                <w:sz w:val="15"/>
                <w:szCs w:val="15"/>
              </w:rPr>
            </w:pPr>
            <w:r w:rsidRPr="00AD3E77">
              <w:rPr>
                <w:rFonts w:ascii="Arial" w:eastAsia="Times New Roman" w:hAnsi="Arial" w:cs="Arial"/>
                <w:sz w:val="15"/>
                <w:szCs w:val="15"/>
              </w:rPr>
              <w:t xml:space="preserve">Registros internos de </w:t>
            </w:r>
            <w:r>
              <w:rPr>
                <w:rFonts w:ascii="Arial" w:eastAsia="Times New Roman" w:hAnsi="Arial" w:cs="Arial"/>
                <w:sz w:val="15"/>
                <w:szCs w:val="15"/>
              </w:rPr>
              <w:t>la SEDESCOL</w:t>
            </w:r>
            <w:r w:rsidRPr="00AD3E77">
              <w:rPr>
                <w:rFonts w:ascii="Arial" w:eastAsia="Times New Roman" w:hAnsi="Arial" w:cs="Arial"/>
                <w:sz w:val="15"/>
                <w:szCs w:val="15"/>
              </w:rPr>
              <w:t>.</w:t>
            </w:r>
          </w:p>
        </w:tc>
        <w:tc>
          <w:tcPr>
            <w:tcW w:w="2693" w:type="dxa"/>
            <w:gridSpan w:val="2"/>
            <w:hideMark/>
          </w:tcPr>
          <w:p w:rsidR="008D1CDD" w:rsidRPr="00AD3E77" w:rsidRDefault="008D1CDD" w:rsidP="00AD3E77">
            <w:pPr>
              <w:rPr>
                <w:rFonts w:ascii="Arial" w:eastAsia="Times New Roman" w:hAnsi="Arial" w:cs="Arial"/>
                <w:sz w:val="15"/>
                <w:szCs w:val="15"/>
              </w:rPr>
            </w:pPr>
          </w:p>
        </w:tc>
      </w:tr>
      <w:tr w:rsidR="008D1CDD"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8D1CDD" w:rsidRPr="00AD3E77" w:rsidRDefault="008D1CDD" w:rsidP="00AD3E77">
            <w:pPr>
              <w:rPr>
                <w:rFonts w:eastAsia="Times New Roman"/>
                <w:sz w:val="15"/>
                <w:szCs w:val="15"/>
              </w:rPr>
            </w:pPr>
          </w:p>
        </w:tc>
        <w:tc>
          <w:tcPr>
            <w:tcW w:w="993" w:type="dxa"/>
            <w:gridSpan w:val="2"/>
            <w:hideMark/>
          </w:tcPr>
          <w:p w:rsidR="008D1CDD" w:rsidRPr="00AD3E77" w:rsidRDefault="008D1CDD" w:rsidP="00673F6A">
            <w:pPr>
              <w:jc w:val="center"/>
              <w:rPr>
                <w:rFonts w:ascii="Arial" w:eastAsia="Times New Roman" w:hAnsi="Arial" w:cs="Arial"/>
                <w:sz w:val="15"/>
                <w:szCs w:val="15"/>
              </w:rPr>
            </w:pPr>
            <w:r w:rsidRPr="00AD3E77">
              <w:rPr>
                <w:rFonts w:ascii="Arial" w:eastAsia="Times New Roman" w:hAnsi="Arial" w:cs="Arial"/>
                <w:sz w:val="15"/>
                <w:szCs w:val="15"/>
              </w:rPr>
              <w:t>06</w:t>
            </w:r>
          </w:p>
        </w:tc>
        <w:tc>
          <w:tcPr>
            <w:tcW w:w="3118" w:type="dxa"/>
            <w:gridSpan w:val="2"/>
            <w:hideMark/>
          </w:tcPr>
          <w:p w:rsidR="008D1CDD" w:rsidRPr="003D7D3B" w:rsidRDefault="008D1CDD"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Programa de Apoyo con Aparatos Médicos Auxiliares.</w:t>
            </w:r>
          </w:p>
        </w:tc>
        <w:tc>
          <w:tcPr>
            <w:tcW w:w="2977" w:type="dxa"/>
            <w:hideMark/>
          </w:tcPr>
          <w:p w:rsidR="008D1CDD" w:rsidRPr="00AD3E77" w:rsidRDefault="008D1CDD" w:rsidP="00AD3E77">
            <w:pPr>
              <w:rPr>
                <w:rFonts w:ascii="Arial" w:eastAsia="Times New Roman" w:hAnsi="Arial" w:cs="Arial"/>
                <w:sz w:val="15"/>
                <w:szCs w:val="15"/>
              </w:rPr>
            </w:pPr>
            <w:r w:rsidRPr="00AD3E77">
              <w:rPr>
                <w:rFonts w:ascii="Arial" w:eastAsia="Times New Roman" w:hAnsi="Arial" w:cs="Arial"/>
                <w:sz w:val="15"/>
                <w:szCs w:val="15"/>
              </w:rPr>
              <w:t>Porcentaje de aparatos médicos auxiliares entregados.</w:t>
            </w:r>
          </w:p>
        </w:tc>
        <w:tc>
          <w:tcPr>
            <w:tcW w:w="2693" w:type="dxa"/>
            <w:hideMark/>
          </w:tcPr>
          <w:p w:rsidR="008D1CDD" w:rsidRPr="00AD3E77" w:rsidRDefault="008D1CDD" w:rsidP="00AD3E77">
            <w:pPr>
              <w:rPr>
                <w:rFonts w:ascii="Arial" w:eastAsia="Times New Roman" w:hAnsi="Arial" w:cs="Arial"/>
                <w:sz w:val="15"/>
                <w:szCs w:val="15"/>
              </w:rPr>
            </w:pPr>
            <w:r w:rsidRPr="00AD3E77">
              <w:rPr>
                <w:rFonts w:ascii="Arial" w:eastAsia="Times New Roman" w:hAnsi="Arial" w:cs="Arial"/>
                <w:sz w:val="15"/>
                <w:szCs w:val="15"/>
              </w:rPr>
              <w:t xml:space="preserve">Padrón de beneficiarios de </w:t>
            </w:r>
            <w:r>
              <w:rPr>
                <w:rFonts w:ascii="Arial" w:eastAsia="Times New Roman" w:hAnsi="Arial" w:cs="Arial"/>
                <w:sz w:val="15"/>
                <w:szCs w:val="15"/>
              </w:rPr>
              <w:t>la SEDESCOL</w:t>
            </w:r>
            <w:r w:rsidRPr="00AD3E77">
              <w:rPr>
                <w:rFonts w:ascii="Arial" w:eastAsia="Times New Roman" w:hAnsi="Arial" w:cs="Arial"/>
                <w:sz w:val="15"/>
                <w:szCs w:val="15"/>
              </w:rPr>
              <w:t>.</w:t>
            </w:r>
          </w:p>
        </w:tc>
        <w:tc>
          <w:tcPr>
            <w:tcW w:w="2693" w:type="dxa"/>
            <w:gridSpan w:val="2"/>
            <w:hideMark/>
          </w:tcPr>
          <w:p w:rsidR="008D1CDD" w:rsidRPr="00AD3E77" w:rsidRDefault="008D1CDD" w:rsidP="00AD3E77">
            <w:pPr>
              <w:rPr>
                <w:rFonts w:ascii="Arial" w:eastAsia="Times New Roman" w:hAnsi="Arial" w:cs="Arial"/>
                <w:sz w:val="15"/>
                <w:szCs w:val="15"/>
              </w:rPr>
            </w:pPr>
          </w:p>
        </w:tc>
      </w:tr>
      <w:tr w:rsidR="00AD3E77"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Componente</w:t>
            </w: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C</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Pobreza y Rezago Social disminuido.</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proyectos sociales que reducen carencias aplicadas.</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Padrones de beneficiarios de la </w:t>
            </w:r>
            <w:r w:rsidR="004E5AAA">
              <w:rPr>
                <w:rFonts w:ascii="Arial" w:eastAsia="Times New Roman" w:hAnsi="Arial" w:cs="Arial"/>
                <w:sz w:val="15"/>
                <w:szCs w:val="15"/>
              </w:rPr>
              <w:t>SEDESCOL</w:t>
            </w:r>
            <w:r w:rsidR="004E5AAA" w:rsidRPr="00AD3E77">
              <w:rPr>
                <w:rFonts w:ascii="Arial" w:eastAsia="Times New Roman" w:hAnsi="Arial" w:cs="Arial"/>
                <w:sz w:val="15"/>
                <w:szCs w:val="15"/>
              </w:rPr>
              <w:t>.</w:t>
            </w:r>
          </w:p>
        </w:tc>
        <w:tc>
          <w:tcPr>
            <w:tcW w:w="2693" w:type="dxa"/>
            <w:gridSpan w:val="2"/>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Los beneficiarios cumplen los requisitos para acceder a programas sociales.</w:t>
            </w:r>
          </w:p>
        </w:tc>
      </w:tr>
      <w:tr w:rsidR="00AD3E77"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val="restart"/>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Actividad o Proyecto</w:t>
            </w: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01</w:t>
            </w:r>
          </w:p>
        </w:tc>
        <w:tc>
          <w:tcPr>
            <w:tcW w:w="3118" w:type="dxa"/>
            <w:gridSpan w:val="2"/>
            <w:hideMark/>
          </w:tcPr>
          <w:p w:rsidR="00AD3E77" w:rsidRPr="003D7D3B" w:rsidRDefault="004E5AAA"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Programa de Concurrencia Para Cuartos A</w:t>
            </w:r>
            <w:r w:rsidR="00AD3E77" w:rsidRPr="003D7D3B">
              <w:rPr>
                <w:rStyle w:val="Strong"/>
                <w:rFonts w:ascii="Arial" w:eastAsia="Times New Roman" w:hAnsi="Arial" w:cs="Arial"/>
                <w:b w:val="0"/>
                <w:sz w:val="15"/>
                <w:szCs w:val="15"/>
              </w:rPr>
              <w:t>dicionales.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cuartos adicionales entregados.</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Padrón de beneficiarios de </w:t>
            </w:r>
            <w:r w:rsidR="004E5AAA">
              <w:rPr>
                <w:rFonts w:ascii="Arial" w:eastAsia="Times New Roman" w:hAnsi="Arial" w:cs="Arial"/>
                <w:sz w:val="15"/>
                <w:szCs w:val="15"/>
              </w:rPr>
              <w:t>la SEDESCOL</w:t>
            </w:r>
            <w:r w:rsidR="004E5AAA" w:rsidRPr="00AD3E77">
              <w:rPr>
                <w:rFonts w:ascii="Arial" w:eastAsia="Times New Roman" w:hAnsi="Arial" w:cs="Arial"/>
                <w:sz w:val="15"/>
                <w:szCs w:val="15"/>
              </w:rPr>
              <w:t>.</w:t>
            </w:r>
          </w:p>
        </w:tc>
        <w:tc>
          <w:tcPr>
            <w:tcW w:w="2693" w:type="dxa"/>
            <w:gridSpan w:val="2"/>
            <w:hideMark/>
          </w:tcPr>
          <w:p w:rsidR="00AD3E77" w:rsidRPr="00AD3E77" w:rsidRDefault="00AD3E77" w:rsidP="00AD3E77">
            <w:pPr>
              <w:rPr>
                <w:rFonts w:ascii="Arial" w:eastAsia="Times New Roman" w:hAnsi="Arial" w:cs="Arial"/>
                <w:sz w:val="15"/>
                <w:szCs w:val="15"/>
              </w:rPr>
            </w:pPr>
          </w:p>
        </w:tc>
      </w:tr>
      <w:tr w:rsidR="00AD3E77"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AD3E77" w:rsidRPr="00AD3E77" w:rsidRDefault="00AD3E77" w:rsidP="00AD3E77">
            <w:pPr>
              <w:rPr>
                <w:rFonts w:ascii="Arial" w:eastAsia="Times New Roman" w:hAnsi="Arial" w:cs="Arial"/>
                <w:sz w:val="15"/>
                <w:szCs w:val="15"/>
              </w:rPr>
            </w:pP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02</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Despensas nutricionales para niños.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despensas nutricionales para niños menores de 5 años entregadas.</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Padrón de beneficiarios de </w:t>
            </w:r>
            <w:r w:rsidR="004E5AAA">
              <w:rPr>
                <w:rFonts w:ascii="Arial" w:eastAsia="Times New Roman" w:hAnsi="Arial" w:cs="Arial"/>
                <w:sz w:val="15"/>
                <w:szCs w:val="15"/>
              </w:rPr>
              <w:t>la SEDESCOL</w:t>
            </w:r>
            <w:r w:rsidR="004E5AAA" w:rsidRPr="00AD3E77">
              <w:rPr>
                <w:rFonts w:ascii="Arial" w:eastAsia="Times New Roman" w:hAnsi="Arial" w:cs="Arial"/>
                <w:sz w:val="15"/>
                <w:szCs w:val="15"/>
              </w:rPr>
              <w:t>.</w:t>
            </w:r>
          </w:p>
        </w:tc>
        <w:tc>
          <w:tcPr>
            <w:tcW w:w="2693" w:type="dxa"/>
            <w:gridSpan w:val="2"/>
            <w:hideMark/>
          </w:tcPr>
          <w:p w:rsidR="00AD3E77" w:rsidRPr="00AD3E77" w:rsidRDefault="00AD3E77" w:rsidP="00AD3E77">
            <w:pPr>
              <w:rPr>
                <w:rFonts w:ascii="Arial" w:eastAsia="Times New Roman" w:hAnsi="Arial" w:cs="Arial"/>
                <w:sz w:val="15"/>
                <w:szCs w:val="15"/>
              </w:rPr>
            </w:pPr>
          </w:p>
        </w:tc>
      </w:tr>
      <w:tr w:rsidR="00AD3E77"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Componente</w:t>
            </w: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D</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Capacitación y Autoempleo generado.</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programas de autoempleo aplicados.</w:t>
            </w:r>
          </w:p>
        </w:tc>
        <w:tc>
          <w:tcPr>
            <w:tcW w:w="2693" w:type="dxa"/>
            <w:hideMark/>
          </w:tcPr>
          <w:p w:rsidR="00AD3E77" w:rsidRPr="00AD3E77" w:rsidRDefault="00217204" w:rsidP="00AD3E77">
            <w:pPr>
              <w:rPr>
                <w:rFonts w:ascii="Arial" w:eastAsia="Times New Roman" w:hAnsi="Arial" w:cs="Arial"/>
                <w:sz w:val="15"/>
                <w:szCs w:val="15"/>
              </w:rPr>
            </w:pPr>
            <w:r>
              <w:rPr>
                <w:rFonts w:ascii="Arial" w:eastAsia="Times New Roman" w:hAnsi="Arial" w:cs="Arial"/>
                <w:sz w:val="15"/>
                <w:szCs w:val="15"/>
              </w:rPr>
              <w:t>Padrón</w:t>
            </w:r>
            <w:r w:rsidR="00AD3E77" w:rsidRPr="00AD3E77">
              <w:rPr>
                <w:rFonts w:ascii="Arial" w:eastAsia="Times New Roman" w:hAnsi="Arial" w:cs="Arial"/>
                <w:sz w:val="15"/>
                <w:szCs w:val="15"/>
              </w:rPr>
              <w:t xml:space="preserve"> de beneficiarios de la </w:t>
            </w:r>
            <w:r w:rsidR="004E5AAA">
              <w:rPr>
                <w:rFonts w:ascii="Arial" w:eastAsia="Times New Roman" w:hAnsi="Arial" w:cs="Arial"/>
                <w:sz w:val="15"/>
                <w:szCs w:val="15"/>
              </w:rPr>
              <w:t>SEDESCOL</w:t>
            </w:r>
            <w:r w:rsidR="004E5AAA" w:rsidRPr="00AD3E77">
              <w:rPr>
                <w:rFonts w:ascii="Arial" w:eastAsia="Times New Roman" w:hAnsi="Arial" w:cs="Arial"/>
                <w:sz w:val="15"/>
                <w:szCs w:val="15"/>
              </w:rPr>
              <w:t>.</w:t>
            </w:r>
          </w:p>
        </w:tc>
        <w:tc>
          <w:tcPr>
            <w:tcW w:w="2693" w:type="dxa"/>
            <w:gridSpan w:val="2"/>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Los beneficiarios cumplen los requisitos para acceder a programas sociales.</w:t>
            </w:r>
          </w:p>
        </w:tc>
      </w:tr>
      <w:tr w:rsidR="00AD3E77"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val="restart"/>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Actividad o Proyecto</w:t>
            </w: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01</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Programa Tu Empresa Formal.</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negocios asesorados y gestionados para su incorporación al sector formal.</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Padrón de beneficiarios de </w:t>
            </w:r>
            <w:r w:rsidR="004E5AAA">
              <w:rPr>
                <w:rFonts w:ascii="Arial" w:eastAsia="Times New Roman" w:hAnsi="Arial" w:cs="Arial"/>
                <w:sz w:val="15"/>
                <w:szCs w:val="15"/>
              </w:rPr>
              <w:t>la SEDESCOL</w:t>
            </w:r>
            <w:r w:rsidR="004E5AAA" w:rsidRPr="00AD3E77">
              <w:rPr>
                <w:rFonts w:ascii="Arial" w:eastAsia="Times New Roman" w:hAnsi="Arial" w:cs="Arial"/>
                <w:sz w:val="15"/>
                <w:szCs w:val="15"/>
              </w:rPr>
              <w:t>.</w:t>
            </w:r>
          </w:p>
        </w:tc>
        <w:tc>
          <w:tcPr>
            <w:tcW w:w="2693" w:type="dxa"/>
            <w:gridSpan w:val="2"/>
            <w:hideMark/>
          </w:tcPr>
          <w:p w:rsidR="00AD3E77" w:rsidRPr="00AD3E77" w:rsidRDefault="00AD3E77" w:rsidP="00AD3E77">
            <w:pPr>
              <w:rPr>
                <w:rFonts w:ascii="Arial" w:eastAsia="Times New Roman" w:hAnsi="Arial" w:cs="Arial"/>
                <w:sz w:val="15"/>
                <w:szCs w:val="15"/>
              </w:rPr>
            </w:pPr>
          </w:p>
        </w:tc>
      </w:tr>
      <w:tr w:rsidR="00AD3E77"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AD3E77" w:rsidRPr="00AD3E77" w:rsidRDefault="00AD3E77" w:rsidP="00AD3E77">
            <w:pPr>
              <w:rPr>
                <w:rFonts w:ascii="Arial" w:eastAsia="Times New Roman" w:hAnsi="Arial" w:cs="Arial"/>
                <w:sz w:val="15"/>
                <w:szCs w:val="15"/>
              </w:rPr>
            </w:pP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02</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Programa de Competencias Laborales y Programa de Inserción Laboral.</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cursos y/o capacitaciones para el desarrollo de habilidades u oficios realizadas.</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Padrón de beneficiarios de </w:t>
            </w:r>
            <w:r w:rsidR="004E5AAA">
              <w:rPr>
                <w:rFonts w:ascii="Arial" w:eastAsia="Times New Roman" w:hAnsi="Arial" w:cs="Arial"/>
                <w:sz w:val="15"/>
                <w:szCs w:val="15"/>
              </w:rPr>
              <w:t>la SEDESCOL</w:t>
            </w:r>
            <w:r w:rsidR="004E5AAA" w:rsidRPr="00AD3E77">
              <w:rPr>
                <w:rFonts w:ascii="Arial" w:eastAsia="Times New Roman" w:hAnsi="Arial" w:cs="Arial"/>
                <w:sz w:val="15"/>
                <w:szCs w:val="15"/>
              </w:rPr>
              <w:t>.</w:t>
            </w:r>
          </w:p>
        </w:tc>
        <w:tc>
          <w:tcPr>
            <w:tcW w:w="2693" w:type="dxa"/>
            <w:gridSpan w:val="2"/>
            <w:hideMark/>
          </w:tcPr>
          <w:p w:rsidR="00AD3E77" w:rsidRPr="00AD3E77" w:rsidRDefault="00AD3E77" w:rsidP="00AD3E77">
            <w:pPr>
              <w:rPr>
                <w:rFonts w:ascii="Arial" w:eastAsia="Times New Roman" w:hAnsi="Arial" w:cs="Arial"/>
                <w:sz w:val="15"/>
                <w:szCs w:val="15"/>
              </w:rPr>
            </w:pPr>
          </w:p>
        </w:tc>
      </w:tr>
      <w:tr w:rsidR="00AD3E77"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AD3E77" w:rsidRPr="00AD3E77" w:rsidRDefault="00AD3E77" w:rsidP="00AD3E77">
            <w:pPr>
              <w:rPr>
                <w:rFonts w:ascii="Arial" w:eastAsia="Times New Roman" w:hAnsi="Arial" w:cs="Arial"/>
                <w:sz w:val="15"/>
                <w:szCs w:val="15"/>
              </w:rPr>
            </w:pP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03</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Educación Financiera.</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cursos y/o capacitaciones de educación financiera realizados.</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Padrón de beneficiarios de </w:t>
            </w:r>
            <w:r w:rsidR="004E5AAA">
              <w:rPr>
                <w:rFonts w:ascii="Arial" w:eastAsia="Times New Roman" w:hAnsi="Arial" w:cs="Arial"/>
                <w:sz w:val="15"/>
                <w:szCs w:val="15"/>
              </w:rPr>
              <w:t>la SEDESCOL</w:t>
            </w:r>
            <w:r w:rsidR="004E5AAA" w:rsidRPr="00AD3E77">
              <w:rPr>
                <w:rFonts w:ascii="Arial" w:eastAsia="Times New Roman" w:hAnsi="Arial" w:cs="Arial"/>
                <w:sz w:val="15"/>
                <w:szCs w:val="15"/>
              </w:rPr>
              <w:t>.</w:t>
            </w:r>
          </w:p>
        </w:tc>
        <w:tc>
          <w:tcPr>
            <w:tcW w:w="2693" w:type="dxa"/>
            <w:gridSpan w:val="2"/>
            <w:hideMark/>
          </w:tcPr>
          <w:p w:rsidR="00AD3E77" w:rsidRPr="00AD3E77" w:rsidRDefault="00AD3E77" w:rsidP="00AD3E77">
            <w:pPr>
              <w:rPr>
                <w:rFonts w:ascii="Arial" w:eastAsia="Times New Roman" w:hAnsi="Arial" w:cs="Arial"/>
                <w:sz w:val="15"/>
                <w:szCs w:val="15"/>
              </w:rPr>
            </w:pPr>
          </w:p>
        </w:tc>
      </w:tr>
      <w:tr w:rsidR="00AD3E77"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Componente</w:t>
            </w: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E</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Planeación y Conducción de la Política Social.</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avance de las actividades programadas en la Coord</w:t>
            </w:r>
            <w:r w:rsidR="004E5AAA">
              <w:rPr>
                <w:rFonts w:ascii="Arial" w:eastAsia="Times New Roman" w:hAnsi="Arial" w:cs="Arial"/>
                <w:sz w:val="15"/>
                <w:szCs w:val="15"/>
              </w:rPr>
              <w:t>inación General Administrativa.</w:t>
            </w:r>
          </w:p>
        </w:tc>
        <w:tc>
          <w:tcPr>
            <w:tcW w:w="2693" w:type="dxa"/>
            <w:hideMark/>
          </w:tcPr>
          <w:p w:rsidR="00AD3E77" w:rsidRPr="00AD3E77" w:rsidRDefault="004E5AAA" w:rsidP="00AD3E77">
            <w:pPr>
              <w:rPr>
                <w:rFonts w:ascii="Arial" w:eastAsia="Times New Roman" w:hAnsi="Arial" w:cs="Arial"/>
                <w:sz w:val="15"/>
                <w:szCs w:val="15"/>
              </w:rPr>
            </w:pPr>
            <w:r>
              <w:rPr>
                <w:rFonts w:ascii="Arial" w:eastAsia="Times New Roman" w:hAnsi="Arial" w:cs="Arial"/>
                <w:sz w:val="15"/>
                <w:szCs w:val="15"/>
              </w:rPr>
              <w:t>Registros internos de la Coordinación General A</w:t>
            </w:r>
            <w:r w:rsidR="00AD3E77" w:rsidRPr="00AD3E77">
              <w:rPr>
                <w:rFonts w:ascii="Arial" w:eastAsia="Times New Roman" w:hAnsi="Arial" w:cs="Arial"/>
                <w:sz w:val="15"/>
                <w:szCs w:val="15"/>
              </w:rPr>
              <w:t xml:space="preserve">dministrativa de la </w:t>
            </w:r>
            <w:r>
              <w:rPr>
                <w:rFonts w:ascii="Arial" w:eastAsia="Times New Roman" w:hAnsi="Arial" w:cs="Arial"/>
                <w:sz w:val="15"/>
                <w:szCs w:val="15"/>
              </w:rPr>
              <w:t>SEDESCOL</w:t>
            </w:r>
            <w:r w:rsidRPr="00AD3E77">
              <w:rPr>
                <w:rFonts w:ascii="Arial" w:eastAsia="Times New Roman" w:hAnsi="Arial" w:cs="Arial"/>
                <w:sz w:val="15"/>
                <w:szCs w:val="15"/>
              </w:rPr>
              <w:t>.</w:t>
            </w:r>
          </w:p>
        </w:tc>
        <w:tc>
          <w:tcPr>
            <w:tcW w:w="2693" w:type="dxa"/>
            <w:gridSpan w:val="2"/>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Se autorizan los programas planeados por parte de la </w:t>
            </w:r>
            <w:r w:rsidR="004E5AAA">
              <w:rPr>
                <w:rFonts w:ascii="Arial" w:eastAsia="Times New Roman" w:hAnsi="Arial" w:cs="Arial"/>
                <w:sz w:val="15"/>
                <w:szCs w:val="15"/>
              </w:rPr>
              <w:t>SEDESCOL</w:t>
            </w:r>
            <w:r w:rsidR="004E5AAA" w:rsidRPr="00AD3E77">
              <w:rPr>
                <w:rFonts w:ascii="Arial" w:eastAsia="Times New Roman" w:hAnsi="Arial" w:cs="Arial"/>
                <w:sz w:val="15"/>
                <w:szCs w:val="15"/>
              </w:rPr>
              <w:t>.</w:t>
            </w:r>
          </w:p>
        </w:tc>
      </w:tr>
      <w:tr w:rsidR="00AD3E77" w:rsidRPr="00AD3E77" w:rsidTr="00AD3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Actividad o Proyecto</w:t>
            </w: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01</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Capital humano y recursos materiales, financier</w:t>
            </w:r>
            <w:r w:rsidR="004E5AAA" w:rsidRPr="003D7D3B">
              <w:rPr>
                <w:rStyle w:val="Strong"/>
                <w:rFonts w:ascii="Arial" w:eastAsia="Times New Roman" w:hAnsi="Arial" w:cs="Arial"/>
                <w:b w:val="0"/>
                <w:sz w:val="15"/>
                <w:szCs w:val="15"/>
              </w:rPr>
              <w:t>os y tecnológicos de la SEDESCOL</w:t>
            </w:r>
            <w:r w:rsidRPr="003D7D3B">
              <w:rPr>
                <w:rStyle w:val="Strong"/>
                <w:rFonts w:ascii="Arial" w:eastAsia="Times New Roman" w:hAnsi="Arial" w:cs="Arial"/>
                <w:b w:val="0"/>
                <w:sz w:val="15"/>
                <w:szCs w:val="15"/>
              </w:rPr>
              <w:t xml:space="preserve"> gestionados.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actividades y trámites realizados en las instancias correspondientes.</w:t>
            </w:r>
          </w:p>
        </w:tc>
        <w:tc>
          <w:tcPr>
            <w:tcW w:w="2693"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Registros internos de </w:t>
            </w:r>
            <w:r w:rsidR="004E5AAA">
              <w:rPr>
                <w:rFonts w:ascii="Arial" w:eastAsia="Times New Roman" w:hAnsi="Arial" w:cs="Arial"/>
                <w:sz w:val="15"/>
                <w:szCs w:val="15"/>
              </w:rPr>
              <w:t>la SEDESCOL</w:t>
            </w:r>
            <w:r w:rsidR="004E5AAA" w:rsidRPr="00AD3E77">
              <w:rPr>
                <w:rFonts w:ascii="Arial" w:eastAsia="Times New Roman" w:hAnsi="Arial" w:cs="Arial"/>
                <w:sz w:val="15"/>
                <w:szCs w:val="15"/>
              </w:rPr>
              <w:t>.</w:t>
            </w:r>
          </w:p>
        </w:tc>
        <w:tc>
          <w:tcPr>
            <w:tcW w:w="2693" w:type="dxa"/>
            <w:gridSpan w:val="2"/>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 xml:space="preserve">Se autorizan los programas planeados por parte de la </w:t>
            </w:r>
            <w:r w:rsidR="004E5AAA">
              <w:rPr>
                <w:rFonts w:ascii="Arial" w:eastAsia="Times New Roman" w:hAnsi="Arial" w:cs="Arial"/>
                <w:sz w:val="15"/>
                <w:szCs w:val="15"/>
              </w:rPr>
              <w:t>SEDESCOL</w:t>
            </w:r>
            <w:r w:rsidR="004E5AAA" w:rsidRPr="00AD3E77">
              <w:rPr>
                <w:rFonts w:ascii="Arial" w:eastAsia="Times New Roman" w:hAnsi="Arial" w:cs="Arial"/>
                <w:sz w:val="15"/>
                <w:szCs w:val="15"/>
              </w:rPr>
              <w:t>.</w:t>
            </w:r>
          </w:p>
        </w:tc>
      </w:tr>
    </w:tbl>
    <w:p w:rsidR="00F701A3" w:rsidRDefault="00F701A3">
      <w:pPr>
        <w:rPr>
          <w:rFonts w:ascii="Arial" w:hAnsi="Arial" w:cs="Arial"/>
          <w:sz w:val="15"/>
          <w:szCs w:val="15"/>
        </w:rPr>
      </w:pPr>
    </w:p>
    <w:p w:rsidR="00AD3E77" w:rsidRDefault="00AD3E77">
      <w:pPr>
        <w:rPr>
          <w:rFonts w:ascii="Arial" w:hAnsi="Arial" w:cs="Arial"/>
          <w:sz w:val="15"/>
          <w:szCs w:val="15"/>
        </w:rPr>
      </w:pPr>
    </w:p>
    <w:p w:rsidR="00AD3E77" w:rsidRDefault="00AD3E77">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AD3E77" w:rsidRPr="00DC176D" w:rsidTr="00AD3E77">
        <w:tc>
          <w:tcPr>
            <w:tcW w:w="3119" w:type="dxa"/>
          </w:tcPr>
          <w:p w:rsidR="00AD3E77" w:rsidRPr="00000049" w:rsidRDefault="00E07141" w:rsidP="00AD3E77">
            <w:pPr>
              <w:rPr>
                <w:b/>
              </w:rPr>
            </w:pPr>
            <w:r>
              <w:rPr>
                <w:rFonts w:ascii="Arial" w:eastAsia="Times New Roman" w:hAnsi="Arial" w:cs="Arial"/>
                <w:b/>
                <w:sz w:val="17"/>
                <w:szCs w:val="17"/>
              </w:rPr>
              <w:lastRenderedPageBreak/>
              <w:t>PROGRAMA PRESUPUESTARIO:</w:t>
            </w:r>
          </w:p>
        </w:tc>
        <w:tc>
          <w:tcPr>
            <w:tcW w:w="7938" w:type="dxa"/>
          </w:tcPr>
          <w:p w:rsidR="00AD3E77" w:rsidRPr="00F3169D" w:rsidRDefault="00E26897" w:rsidP="00AD3E77">
            <w:pPr>
              <w:rPr>
                <w:b/>
              </w:rPr>
            </w:pPr>
            <w:r w:rsidRPr="00F3169D">
              <w:rPr>
                <w:rFonts w:ascii="Arial" w:eastAsia="Times New Roman" w:hAnsi="Arial" w:cs="Arial"/>
                <w:b/>
                <w:sz w:val="17"/>
                <w:szCs w:val="17"/>
              </w:rPr>
              <w:t>19-APOYO A GRUPOS VULNERABLES CON DISCAPACIDAD</w:t>
            </w:r>
          </w:p>
        </w:tc>
      </w:tr>
      <w:tr w:rsidR="00AD3E77" w:rsidRPr="00DC176D" w:rsidTr="00AD3E77">
        <w:tc>
          <w:tcPr>
            <w:tcW w:w="3119" w:type="dxa"/>
          </w:tcPr>
          <w:p w:rsidR="00AD3E77" w:rsidRPr="00000049" w:rsidRDefault="00AD3E77" w:rsidP="00AD3E77">
            <w:pPr>
              <w:rPr>
                <w:b/>
              </w:rPr>
            </w:pPr>
            <w:r w:rsidRPr="00000049">
              <w:rPr>
                <w:rFonts w:ascii="Arial" w:eastAsia="Times New Roman" w:hAnsi="Arial" w:cs="Arial"/>
                <w:b/>
                <w:sz w:val="17"/>
                <w:szCs w:val="17"/>
              </w:rPr>
              <w:t>CLASIFICACIÓN PROGRAMÁTICA:</w:t>
            </w:r>
          </w:p>
        </w:tc>
        <w:tc>
          <w:tcPr>
            <w:tcW w:w="7938" w:type="dxa"/>
          </w:tcPr>
          <w:p w:rsidR="00AD3E77" w:rsidRPr="00F3169D" w:rsidRDefault="00AD3E77" w:rsidP="00AD3E77">
            <w:pPr>
              <w:rPr>
                <w:b/>
              </w:rPr>
            </w:pPr>
            <w:r w:rsidRPr="00F3169D">
              <w:rPr>
                <w:rFonts w:ascii="Arial" w:eastAsia="Times New Roman" w:hAnsi="Arial" w:cs="Arial"/>
                <w:b/>
                <w:sz w:val="17"/>
                <w:szCs w:val="17"/>
              </w:rPr>
              <w:t>E-PRESTACIÓN DE SERVICIOS PÚBLICO</w:t>
            </w:r>
          </w:p>
        </w:tc>
      </w:tr>
      <w:tr w:rsidR="00AD3E77" w:rsidRPr="00DC176D" w:rsidTr="00AD3E77">
        <w:tc>
          <w:tcPr>
            <w:tcW w:w="3119" w:type="dxa"/>
          </w:tcPr>
          <w:p w:rsidR="00AD3E77"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AD3E77" w:rsidRPr="00F3169D" w:rsidRDefault="00222F8D" w:rsidP="00AD3E77">
            <w:pPr>
              <w:rPr>
                <w:b/>
              </w:rPr>
            </w:pPr>
            <w:r w:rsidRPr="00F3169D">
              <w:rPr>
                <w:rFonts w:ascii="Arial" w:eastAsia="Times New Roman" w:hAnsi="Arial" w:cs="Arial"/>
                <w:b/>
                <w:sz w:val="17"/>
                <w:szCs w:val="17"/>
              </w:rPr>
              <w:t>41513 - INSTITUTO COLIMENSE PARA LA DISCAPACIDAD</w:t>
            </w:r>
          </w:p>
        </w:tc>
      </w:tr>
      <w:tr w:rsidR="00AD3E77" w:rsidRPr="00DC176D" w:rsidTr="00AD3E77">
        <w:tc>
          <w:tcPr>
            <w:tcW w:w="3119" w:type="dxa"/>
          </w:tcPr>
          <w:p w:rsidR="00AD3E77" w:rsidRPr="00000049" w:rsidRDefault="00AD3E77" w:rsidP="00AD3E77">
            <w:pPr>
              <w:rPr>
                <w:b/>
              </w:rPr>
            </w:pPr>
            <w:r w:rsidRPr="00000049">
              <w:rPr>
                <w:rFonts w:ascii="Arial" w:eastAsia="Times New Roman" w:hAnsi="Arial" w:cs="Arial"/>
                <w:b/>
                <w:sz w:val="17"/>
                <w:szCs w:val="17"/>
              </w:rPr>
              <w:t>EJE DE LA POLÍTICA PÚBLICA:</w:t>
            </w:r>
          </w:p>
        </w:tc>
        <w:tc>
          <w:tcPr>
            <w:tcW w:w="7938" w:type="dxa"/>
          </w:tcPr>
          <w:p w:rsidR="00AD3E77" w:rsidRPr="00F3169D" w:rsidRDefault="00AD3E77" w:rsidP="00AD3E77">
            <w:pPr>
              <w:rPr>
                <w:b/>
              </w:rPr>
            </w:pPr>
            <w:r w:rsidRPr="00F3169D">
              <w:rPr>
                <w:rFonts w:ascii="Arial" w:eastAsia="Times New Roman" w:hAnsi="Arial" w:cs="Arial"/>
                <w:b/>
                <w:sz w:val="17"/>
                <w:szCs w:val="17"/>
              </w:rPr>
              <w:t>2 - COLIMA CON MAYOR CALIDAD DE VIDA</w:t>
            </w:r>
          </w:p>
        </w:tc>
      </w:tr>
    </w:tbl>
    <w:p w:rsidR="00AD3E77" w:rsidRDefault="00AD3E77">
      <w:pPr>
        <w:rPr>
          <w:rFonts w:ascii="Arial" w:hAnsi="Arial" w:cs="Arial"/>
          <w:sz w:val="15"/>
          <w:szCs w:val="15"/>
        </w:rPr>
      </w:pPr>
    </w:p>
    <w:tbl>
      <w:tblPr>
        <w:tblStyle w:val="TableGrid"/>
        <w:tblW w:w="13603" w:type="dxa"/>
        <w:tblLook w:val="04A0" w:firstRow="1" w:lastRow="0" w:firstColumn="1" w:lastColumn="0" w:noHBand="0" w:noVBand="1"/>
      </w:tblPr>
      <w:tblGrid>
        <w:gridCol w:w="1129"/>
        <w:gridCol w:w="993"/>
        <w:gridCol w:w="3118"/>
        <w:gridCol w:w="2977"/>
        <w:gridCol w:w="2993"/>
        <w:gridCol w:w="2393"/>
      </w:tblGrid>
      <w:tr w:rsidR="00E37154" w:rsidRPr="00AD3E77" w:rsidTr="00DC2488">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3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D3E77" w:rsidRPr="00AD3E77" w:rsidTr="00DC2488">
        <w:tc>
          <w:tcPr>
            <w:tcW w:w="1129"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Fin</w:t>
            </w:r>
          </w:p>
        </w:tc>
        <w:tc>
          <w:tcPr>
            <w:tcW w:w="993" w:type="dxa"/>
            <w:hideMark/>
          </w:tcPr>
          <w:p w:rsidR="00AD3E77" w:rsidRPr="00AD3E77" w:rsidRDefault="00AD3E77" w:rsidP="00AD3E77">
            <w:pPr>
              <w:rPr>
                <w:rFonts w:ascii="Arial" w:eastAsia="Times New Roman" w:hAnsi="Arial" w:cs="Arial"/>
                <w:color w:val="000000" w:themeColor="text1"/>
                <w:sz w:val="15"/>
                <w:szCs w:val="15"/>
              </w:rPr>
            </w:pPr>
          </w:p>
        </w:tc>
        <w:tc>
          <w:tcPr>
            <w:tcW w:w="3118" w:type="dxa"/>
            <w:hideMark/>
          </w:tcPr>
          <w:p w:rsidR="00AD3E77" w:rsidRPr="003D7D3B" w:rsidRDefault="00AD3E77" w:rsidP="00AD3E77">
            <w:pPr>
              <w:rPr>
                <w:rFonts w:ascii="Arial" w:eastAsia="Times New Roman" w:hAnsi="Arial" w:cs="Arial"/>
                <w:b/>
                <w:color w:val="000000" w:themeColor="text1"/>
                <w:sz w:val="15"/>
                <w:szCs w:val="15"/>
              </w:rPr>
            </w:pPr>
            <w:r w:rsidRPr="003D7D3B">
              <w:rPr>
                <w:rStyle w:val="Strong"/>
                <w:rFonts w:ascii="Arial" w:eastAsia="Times New Roman" w:hAnsi="Arial" w:cs="Arial"/>
                <w:b w:val="0"/>
                <w:color w:val="000000" w:themeColor="text1"/>
                <w:sz w:val="15"/>
                <w:szCs w:val="15"/>
              </w:rPr>
              <w:t>Contribuir a brindar servicios y apoyos a las personas con discapacidad, asegurando su movilidad e inserción en la esfera laboral, mediante programas públicos a fin de reducir su vulnerabilidad.</w:t>
            </w:r>
          </w:p>
        </w:tc>
        <w:tc>
          <w:tcPr>
            <w:tcW w:w="2977"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Tasa de variación de apoyos entregados a personas con discapacidad</w:t>
            </w:r>
            <w:r w:rsidR="004E5AAA">
              <w:rPr>
                <w:rFonts w:ascii="Arial" w:eastAsia="Times New Roman" w:hAnsi="Arial" w:cs="Arial"/>
                <w:color w:val="000000" w:themeColor="text1"/>
                <w:sz w:val="15"/>
                <w:szCs w:val="15"/>
              </w:rPr>
              <w:t>.</w:t>
            </w:r>
          </w:p>
        </w:tc>
        <w:tc>
          <w:tcPr>
            <w:tcW w:w="2993"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www.incodis.col.gob.mx/beneficiarios.php</w:t>
            </w:r>
          </w:p>
        </w:tc>
        <w:tc>
          <w:tcPr>
            <w:tcW w:w="2393"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Las personas con discapacidad se inscriben en los programas asistenciales</w:t>
            </w:r>
            <w:r w:rsidR="004E5AAA">
              <w:rPr>
                <w:rFonts w:ascii="Arial" w:eastAsia="Times New Roman" w:hAnsi="Arial" w:cs="Arial"/>
                <w:color w:val="000000" w:themeColor="text1"/>
                <w:sz w:val="15"/>
                <w:szCs w:val="15"/>
              </w:rPr>
              <w:t>.</w:t>
            </w:r>
          </w:p>
        </w:tc>
      </w:tr>
      <w:tr w:rsidR="00AD3E77" w:rsidRPr="00AD3E77" w:rsidTr="00DC2488">
        <w:tc>
          <w:tcPr>
            <w:tcW w:w="1129"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Propósito</w:t>
            </w:r>
          </w:p>
        </w:tc>
        <w:tc>
          <w:tcPr>
            <w:tcW w:w="993" w:type="dxa"/>
            <w:hideMark/>
          </w:tcPr>
          <w:p w:rsidR="00AD3E77" w:rsidRPr="00AD3E77" w:rsidRDefault="00AD3E77" w:rsidP="00AD3E77">
            <w:pPr>
              <w:rPr>
                <w:rFonts w:ascii="Arial" w:eastAsia="Times New Roman" w:hAnsi="Arial" w:cs="Arial"/>
                <w:color w:val="000000" w:themeColor="text1"/>
                <w:sz w:val="15"/>
                <w:szCs w:val="15"/>
              </w:rPr>
            </w:pPr>
          </w:p>
        </w:tc>
        <w:tc>
          <w:tcPr>
            <w:tcW w:w="3118" w:type="dxa"/>
            <w:hideMark/>
          </w:tcPr>
          <w:p w:rsidR="00AD3E77" w:rsidRPr="003D7D3B" w:rsidRDefault="00AD3E77" w:rsidP="00AD3E77">
            <w:pPr>
              <w:rPr>
                <w:rFonts w:ascii="Arial" w:eastAsia="Times New Roman" w:hAnsi="Arial" w:cs="Arial"/>
                <w:b/>
                <w:color w:val="000000" w:themeColor="text1"/>
                <w:sz w:val="15"/>
                <w:szCs w:val="15"/>
              </w:rPr>
            </w:pPr>
            <w:r w:rsidRPr="003D7D3B">
              <w:rPr>
                <w:rStyle w:val="Strong"/>
                <w:rFonts w:ascii="Arial" w:eastAsia="Times New Roman" w:hAnsi="Arial" w:cs="Arial"/>
                <w:b w:val="0"/>
                <w:color w:val="000000" w:themeColor="text1"/>
                <w:sz w:val="15"/>
                <w:szCs w:val="15"/>
              </w:rPr>
              <w:t>Las personas con discapacidad reciben servicios que les permiten la inclusión social y el respeto a sus derechos.</w:t>
            </w:r>
          </w:p>
        </w:tc>
        <w:tc>
          <w:tcPr>
            <w:tcW w:w="2977"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Personas con discapacidad atendidas</w:t>
            </w:r>
            <w:r w:rsidR="004E5AAA">
              <w:rPr>
                <w:rFonts w:ascii="Arial" w:eastAsia="Times New Roman" w:hAnsi="Arial" w:cs="Arial"/>
                <w:color w:val="000000" w:themeColor="text1"/>
                <w:sz w:val="15"/>
                <w:szCs w:val="15"/>
              </w:rPr>
              <w:t>.</w:t>
            </w:r>
          </w:p>
        </w:tc>
        <w:tc>
          <w:tcPr>
            <w:tcW w:w="2993"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www.incodis.col.gob.mx/beneficiarios.php</w:t>
            </w:r>
          </w:p>
        </w:tc>
        <w:tc>
          <w:tcPr>
            <w:tcW w:w="2393" w:type="dxa"/>
            <w:hideMark/>
          </w:tcPr>
          <w:p w:rsidR="00AD3E77" w:rsidRPr="00AD3E77" w:rsidRDefault="00AD3E77" w:rsidP="00AD3E77">
            <w:pPr>
              <w:rPr>
                <w:rFonts w:ascii="Arial" w:eastAsia="Times New Roman" w:hAnsi="Arial" w:cs="Arial"/>
                <w:color w:val="000000" w:themeColor="text1"/>
                <w:sz w:val="15"/>
                <w:szCs w:val="15"/>
              </w:rPr>
            </w:pPr>
          </w:p>
        </w:tc>
      </w:tr>
      <w:tr w:rsidR="00AD3E77" w:rsidRPr="00AD3E77" w:rsidTr="00DC2488">
        <w:tc>
          <w:tcPr>
            <w:tcW w:w="1129"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Componente</w:t>
            </w:r>
          </w:p>
        </w:tc>
        <w:tc>
          <w:tcPr>
            <w:tcW w:w="993" w:type="dxa"/>
            <w:hideMark/>
          </w:tcPr>
          <w:p w:rsidR="00AD3E77" w:rsidRPr="00AD3E77" w:rsidRDefault="00AD3E77" w:rsidP="00673F6A">
            <w:pPr>
              <w:jc w:val="cente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A</w:t>
            </w:r>
          </w:p>
        </w:tc>
        <w:tc>
          <w:tcPr>
            <w:tcW w:w="3118" w:type="dxa"/>
            <w:hideMark/>
          </w:tcPr>
          <w:p w:rsidR="00AD3E77" w:rsidRPr="003D7D3B" w:rsidRDefault="00AD3E77" w:rsidP="00AD3E77">
            <w:pPr>
              <w:rPr>
                <w:rFonts w:ascii="Arial" w:eastAsia="Times New Roman" w:hAnsi="Arial" w:cs="Arial"/>
                <w:b/>
                <w:color w:val="000000" w:themeColor="text1"/>
                <w:sz w:val="15"/>
                <w:szCs w:val="15"/>
              </w:rPr>
            </w:pPr>
            <w:r w:rsidRPr="003D7D3B">
              <w:rPr>
                <w:rStyle w:val="Strong"/>
                <w:rFonts w:ascii="Arial" w:eastAsia="Times New Roman" w:hAnsi="Arial" w:cs="Arial"/>
                <w:b w:val="0"/>
                <w:color w:val="000000" w:themeColor="text1"/>
                <w:sz w:val="15"/>
                <w:szCs w:val="15"/>
              </w:rPr>
              <w:t>Servicios de apoyo a personas con discapacidad incrementado</w:t>
            </w:r>
            <w:r w:rsidR="004E5AAA" w:rsidRPr="003D7D3B">
              <w:rPr>
                <w:rStyle w:val="Strong"/>
                <w:rFonts w:ascii="Arial" w:eastAsia="Times New Roman" w:hAnsi="Arial" w:cs="Arial"/>
                <w:b w:val="0"/>
                <w:color w:val="000000" w:themeColor="text1"/>
                <w:sz w:val="15"/>
                <w:szCs w:val="15"/>
              </w:rPr>
              <w:t>.</w:t>
            </w:r>
          </w:p>
        </w:tc>
        <w:tc>
          <w:tcPr>
            <w:tcW w:w="2977"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Personas que reciben beneficios en especie</w:t>
            </w:r>
            <w:r w:rsidR="004E5AAA">
              <w:rPr>
                <w:rFonts w:ascii="Arial" w:eastAsia="Times New Roman" w:hAnsi="Arial" w:cs="Arial"/>
                <w:color w:val="000000" w:themeColor="text1"/>
                <w:sz w:val="15"/>
                <w:szCs w:val="15"/>
              </w:rPr>
              <w:t>.</w:t>
            </w:r>
          </w:p>
        </w:tc>
        <w:tc>
          <w:tcPr>
            <w:tcW w:w="2993"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www.incodis.col.gob.mx/beneficiarios.php</w:t>
            </w:r>
          </w:p>
        </w:tc>
        <w:tc>
          <w:tcPr>
            <w:tcW w:w="2393" w:type="dxa"/>
            <w:hideMark/>
          </w:tcPr>
          <w:p w:rsidR="00AD3E77" w:rsidRPr="00AD3E77" w:rsidRDefault="00AD3E77" w:rsidP="00AD3E77">
            <w:pPr>
              <w:rPr>
                <w:rFonts w:ascii="Arial" w:eastAsia="Times New Roman" w:hAnsi="Arial" w:cs="Arial"/>
                <w:color w:val="000000" w:themeColor="text1"/>
                <w:sz w:val="15"/>
                <w:szCs w:val="15"/>
              </w:rPr>
            </w:pPr>
          </w:p>
        </w:tc>
      </w:tr>
      <w:tr w:rsidR="00AD3E77" w:rsidRPr="00AD3E77" w:rsidTr="00DC2488">
        <w:tc>
          <w:tcPr>
            <w:tcW w:w="1129" w:type="dxa"/>
            <w:vMerge w:val="restart"/>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Actividad o Proyecto</w:t>
            </w:r>
          </w:p>
        </w:tc>
        <w:tc>
          <w:tcPr>
            <w:tcW w:w="993" w:type="dxa"/>
            <w:hideMark/>
          </w:tcPr>
          <w:p w:rsidR="00AD3E77" w:rsidRPr="00AD3E77" w:rsidRDefault="00AD3E77" w:rsidP="00673F6A">
            <w:pPr>
              <w:jc w:val="cente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01</w:t>
            </w:r>
          </w:p>
        </w:tc>
        <w:tc>
          <w:tcPr>
            <w:tcW w:w="3118" w:type="dxa"/>
            <w:hideMark/>
          </w:tcPr>
          <w:p w:rsidR="00AD3E77" w:rsidRPr="003D7D3B" w:rsidRDefault="00AD3E77" w:rsidP="00AD3E77">
            <w:pPr>
              <w:rPr>
                <w:rFonts w:ascii="Arial" w:eastAsia="Times New Roman" w:hAnsi="Arial" w:cs="Arial"/>
                <w:b/>
                <w:color w:val="000000" w:themeColor="text1"/>
                <w:sz w:val="15"/>
                <w:szCs w:val="15"/>
              </w:rPr>
            </w:pPr>
            <w:r w:rsidRPr="003D7D3B">
              <w:rPr>
                <w:rStyle w:val="Strong"/>
                <w:rFonts w:ascii="Arial" w:eastAsia="Times New Roman" w:hAnsi="Arial" w:cs="Arial"/>
                <w:b w:val="0"/>
                <w:color w:val="000000" w:themeColor="text1"/>
                <w:sz w:val="15"/>
                <w:szCs w:val="15"/>
              </w:rPr>
              <w:t>Gestión de infraestructura accesible para personas con discapacidad</w:t>
            </w:r>
            <w:r w:rsidR="004E5AAA" w:rsidRPr="003D7D3B">
              <w:rPr>
                <w:rStyle w:val="Strong"/>
                <w:rFonts w:ascii="Arial" w:eastAsia="Times New Roman" w:hAnsi="Arial" w:cs="Arial"/>
                <w:b w:val="0"/>
                <w:color w:val="000000" w:themeColor="text1"/>
                <w:sz w:val="15"/>
                <w:szCs w:val="15"/>
              </w:rPr>
              <w:t>.</w:t>
            </w:r>
          </w:p>
        </w:tc>
        <w:tc>
          <w:tcPr>
            <w:tcW w:w="2977"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Obras de infraestructura realizadas</w:t>
            </w:r>
            <w:r w:rsidR="004E5AAA">
              <w:rPr>
                <w:rFonts w:ascii="Arial" w:eastAsia="Times New Roman" w:hAnsi="Arial" w:cs="Arial"/>
                <w:color w:val="000000" w:themeColor="text1"/>
                <w:sz w:val="15"/>
                <w:szCs w:val="15"/>
              </w:rPr>
              <w:t>.</w:t>
            </w:r>
          </w:p>
        </w:tc>
        <w:tc>
          <w:tcPr>
            <w:tcW w:w="2993" w:type="dxa"/>
            <w:hideMark/>
          </w:tcPr>
          <w:p w:rsidR="00AD3E77" w:rsidRPr="00AD3E77" w:rsidRDefault="00AD3E77" w:rsidP="00AD3E77">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Registro de la ubicación de rampas y pasacalles construidos</w:t>
            </w:r>
            <w:r w:rsidR="004E5AAA">
              <w:rPr>
                <w:rFonts w:ascii="Arial" w:eastAsia="Times New Roman" w:hAnsi="Arial" w:cs="Arial"/>
                <w:color w:val="000000" w:themeColor="text1"/>
                <w:sz w:val="15"/>
                <w:szCs w:val="15"/>
              </w:rPr>
              <w:t>.</w:t>
            </w:r>
          </w:p>
        </w:tc>
        <w:tc>
          <w:tcPr>
            <w:tcW w:w="2393" w:type="dxa"/>
            <w:hideMark/>
          </w:tcPr>
          <w:p w:rsidR="00AD3E77" w:rsidRPr="00AD3E77" w:rsidRDefault="00AD3E77" w:rsidP="00AD3E77">
            <w:pPr>
              <w:rPr>
                <w:rFonts w:ascii="Arial" w:eastAsia="Times New Roman" w:hAnsi="Arial" w:cs="Arial"/>
                <w:color w:val="000000" w:themeColor="text1"/>
                <w:sz w:val="15"/>
                <w:szCs w:val="15"/>
              </w:rPr>
            </w:pPr>
          </w:p>
        </w:tc>
      </w:tr>
      <w:tr w:rsidR="00380371" w:rsidRPr="00AD3E77" w:rsidTr="00DC2488">
        <w:tc>
          <w:tcPr>
            <w:tcW w:w="1129" w:type="dxa"/>
            <w:vMerge/>
          </w:tcPr>
          <w:p w:rsidR="00380371" w:rsidRPr="00AD3E77" w:rsidRDefault="00380371" w:rsidP="00380371">
            <w:pPr>
              <w:rPr>
                <w:rFonts w:ascii="Arial" w:eastAsia="Times New Roman" w:hAnsi="Arial" w:cs="Arial"/>
                <w:color w:val="000000" w:themeColor="text1"/>
                <w:sz w:val="15"/>
                <w:szCs w:val="15"/>
              </w:rPr>
            </w:pPr>
          </w:p>
        </w:tc>
        <w:tc>
          <w:tcPr>
            <w:tcW w:w="993" w:type="dxa"/>
          </w:tcPr>
          <w:p w:rsidR="00380371" w:rsidRPr="00AD3E77" w:rsidRDefault="00380371" w:rsidP="00380371">
            <w:pPr>
              <w:jc w:val="cente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02</w:t>
            </w:r>
          </w:p>
        </w:tc>
        <w:tc>
          <w:tcPr>
            <w:tcW w:w="3118" w:type="dxa"/>
          </w:tcPr>
          <w:p w:rsidR="00380371" w:rsidRPr="003D7D3B" w:rsidRDefault="00380371" w:rsidP="00380371">
            <w:pPr>
              <w:rPr>
                <w:rFonts w:ascii="Arial" w:eastAsia="Times New Roman" w:hAnsi="Arial" w:cs="Arial"/>
                <w:bCs/>
                <w:color w:val="000000" w:themeColor="text1"/>
                <w:sz w:val="15"/>
                <w:szCs w:val="15"/>
              </w:rPr>
            </w:pPr>
            <w:r w:rsidRPr="003D7D3B">
              <w:rPr>
                <w:rStyle w:val="Strong"/>
                <w:rFonts w:ascii="Arial" w:eastAsia="Times New Roman" w:hAnsi="Arial" w:cs="Arial"/>
                <w:b w:val="0"/>
                <w:color w:val="000000" w:themeColor="text1"/>
                <w:sz w:val="15"/>
                <w:szCs w:val="15"/>
              </w:rPr>
              <w:t>Servicios asistenciales de asesoría jurídica, deporte y recreación, capacitación y trabajo, salud, educación y cultura, charlas de sensibilización y trabajo social.</w:t>
            </w:r>
          </w:p>
          <w:p w:rsidR="00380371" w:rsidRPr="003D7D3B" w:rsidRDefault="00380371" w:rsidP="00380371">
            <w:pPr>
              <w:rPr>
                <w:rFonts w:ascii="Arial" w:eastAsia="Times New Roman" w:hAnsi="Arial" w:cs="Arial"/>
                <w:color w:val="000000" w:themeColor="text1"/>
                <w:sz w:val="15"/>
                <w:szCs w:val="15"/>
              </w:rPr>
            </w:pPr>
          </w:p>
        </w:tc>
        <w:tc>
          <w:tcPr>
            <w:tcW w:w="2977" w:type="dxa"/>
          </w:tcPr>
          <w:p w:rsidR="00380371" w:rsidRPr="00AD3E77" w:rsidRDefault="00380371" w:rsidP="00380371">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 xml:space="preserve">Personas con discapacidad que reciben </w:t>
            </w:r>
            <w:r>
              <w:rPr>
                <w:rFonts w:ascii="Arial" w:eastAsia="Times New Roman" w:hAnsi="Arial" w:cs="Arial"/>
                <w:color w:val="000000" w:themeColor="text1"/>
                <w:sz w:val="15"/>
                <w:szCs w:val="15"/>
              </w:rPr>
              <w:t>beneficios por parte del INCODIS.</w:t>
            </w:r>
          </w:p>
        </w:tc>
        <w:tc>
          <w:tcPr>
            <w:tcW w:w="2993" w:type="dxa"/>
          </w:tcPr>
          <w:p w:rsidR="00380371" w:rsidRPr="00AD3E77" w:rsidRDefault="00380371" w:rsidP="00380371">
            <w:pPr>
              <w:rPr>
                <w:rFonts w:ascii="Arial" w:eastAsia="Times New Roman" w:hAnsi="Arial" w:cs="Arial"/>
                <w:color w:val="000000" w:themeColor="text1"/>
                <w:sz w:val="15"/>
                <w:szCs w:val="15"/>
              </w:rPr>
            </w:pPr>
            <w:r w:rsidRPr="00AD3E77">
              <w:rPr>
                <w:rFonts w:ascii="Arial" w:eastAsia="Times New Roman" w:hAnsi="Arial" w:cs="Arial"/>
                <w:color w:val="000000" w:themeColor="text1"/>
                <w:sz w:val="15"/>
                <w:szCs w:val="15"/>
              </w:rPr>
              <w:t>www.incodis.col.gob.mx/beneficiariosphp</w:t>
            </w:r>
          </w:p>
        </w:tc>
        <w:tc>
          <w:tcPr>
            <w:tcW w:w="2393" w:type="dxa"/>
          </w:tcPr>
          <w:p w:rsidR="00380371" w:rsidRPr="00AD3E77" w:rsidRDefault="00380371" w:rsidP="00380371">
            <w:pPr>
              <w:rPr>
                <w:rFonts w:ascii="Arial" w:eastAsia="Times New Roman" w:hAnsi="Arial" w:cs="Arial"/>
                <w:color w:val="000000" w:themeColor="text1"/>
                <w:sz w:val="15"/>
                <w:szCs w:val="15"/>
              </w:rPr>
            </w:pPr>
          </w:p>
        </w:tc>
      </w:tr>
      <w:tr w:rsidR="00380371" w:rsidRPr="00AD3E77" w:rsidTr="00380371">
        <w:tc>
          <w:tcPr>
            <w:tcW w:w="1129" w:type="dxa"/>
            <w:vMerge/>
            <w:hideMark/>
          </w:tcPr>
          <w:p w:rsidR="00380371" w:rsidRPr="00AD3E77" w:rsidRDefault="00380371" w:rsidP="00380371">
            <w:pPr>
              <w:rPr>
                <w:rFonts w:ascii="Arial" w:eastAsia="Times New Roman" w:hAnsi="Arial" w:cs="Arial"/>
                <w:color w:val="000000" w:themeColor="text1"/>
                <w:sz w:val="15"/>
                <w:szCs w:val="15"/>
              </w:rPr>
            </w:pPr>
          </w:p>
        </w:tc>
        <w:tc>
          <w:tcPr>
            <w:tcW w:w="993" w:type="dxa"/>
            <w:hideMark/>
          </w:tcPr>
          <w:p w:rsidR="00380371" w:rsidRPr="00AD3E77" w:rsidRDefault="00380371" w:rsidP="00380371">
            <w:pPr>
              <w:jc w:val="cente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03</w:t>
            </w:r>
          </w:p>
        </w:tc>
        <w:tc>
          <w:tcPr>
            <w:tcW w:w="3118" w:type="dxa"/>
            <w:hideMark/>
          </w:tcPr>
          <w:p w:rsidR="00380371" w:rsidRPr="003D7D3B" w:rsidRDefault="004A59A7" w:rsidP="00380371">
            <w:pPr>
              <w:jc w:val="both"/>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Desempeño de Funciones</w:t>
            </w:r>
            <w:r w:rsidR="00380371">
              <w:rPr>
                <w:rFonts w:ascii="Arial" w:eastAsia="Times New Roman" w:hAnsi="Arial" w:cs="Arial"/>
                <w:color w:val="000000" w:themeColor="text1"/>
                <w:sz w:val="15"/>
                <w:szCs w:val="15"/>
              </w:rPr>
              <w:t>.</w:t>
            </w:r>
          </w:p>
        </w:tc>
        <w:tc>
          <w:tcPr>
            <w:tcW w:w="2977" w:type="dxa"/>
            <w:hideMark/>
          </w:tcPr>
          <w:p w:rsidR="00380371" w:rsidRPr="00AD3E77" w:rsidRDefault="00380371" w:rsidP="00380371">
            <w:pP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 xml:space="preserve">Porcentaje de recursos económicos ejercidos en concepto de pago de </w:t>
            </w:r>
            <w:r w:rsidR="004A59A7">
              <w:rPr>
                <w:rFonts w:ascii="Arial" w:eastAsia="Times New Roman" w:hAnsi="Arial" w:cs="Arial"/>
                <w:color w:val="000000" w:themeColor="text1"/>
                <w:sz w:val="15"/>
                <w:szCs w:val="15"/>
              </w:rPr>
              <w:t>Desempeño de Funciones</w:t>
            </w:r>
            <w:r>
              <w:rPr>
                <w:rFonts w:ascii="Arial" w:eastAsia="Times New Roman" w:hAnsi="Arial" w:cs="Arial"/>
                <w:color w:val="000000" w:themeColor="text1"/>
                <w:sz w:val="15"/>
                <w:szCs w:val="15"/>
              </w:rPr>
              <w:t>.</w:t>
            </w:r>
          </w:p>
        </w:tc>
        <w:tc>
          <w:tcPr>
            <w:tcW w:w="2993" w:type="dxa"/>
          </w:tcPr>
          <w:p w:rsidR="00380371" w:rsidRPr="00AD3E77" w:rsidRDefault="00380371" w:rsidP="00380371">
            <w:pPr>
              <w:rPr>
                <w:rFonts w:ascii="Arial" w:eastAsia="Times New Roman" w:hAnsi="Arial" w:cs="Arial"/>
                <w:color w:val="000000" w:themeColor="text1"/>
                <w:sz w:val="15"/>
                <w:szCs w:val="15"/>
              </w:rPr>
            </w:pPr>
            <w:r>
              <w:rPr>
                <w:rFonts w:ascii="Arial" w:eastAsia="Times New Roman" w:hAnsi="Arial" w:cs="Arial"/>
                <w:color w:val="000000" w:themeColor="text1"/>
                <w:sz w:val="15"/>
                <w:szCs w:val="15"/>
              </w:rPr>
              <w:t>Registros Internos Coordinación Administrativa.</w:t>
            </w:r>
          </w:p>
        </w:tc>
        <w:tc>
          <w:tcPr>
            <w:tcW w:w="2393" w:type="dxa"/>
            <w:hideMark/>
          </w:tcPr>
          <w:p w:rsidR="00380371" w:rsidRPr="00AD3E77" w:rsidRDefault="00380371" w:rsidP="00380371">
            <w:pPr>
              <w:rPr>
                <w:rFonts w:ascii="Arial" w:eastAsia="Times New Roman" w:hAnsi="Arial" w:cs="Arial"/>
                <w:color w:val="000000" w:themeColor="text1"/>
                <w:sz w:val="15"/>
                <w:szCs w:val="15"/>
              </w:rPr>
            </w:pPr>
          </w:p>
        </w:tc>
      </w:tr>
    </w:tbl>
    <w:p w:rsidR="00222F8D" w:rsidRDefault="00222F8D"/>
    <w:p w:rsidR="008E5D8C" w:rsidRDefault="008E5D8C"/>
    <w:p w:rsidR="008E5D8C" w:rsidRDefault="008E5D8C">
      <w:r>
        <w:br w:type="page"/>
      </w:r>
    </w:p>
    <w:p w:rsidR="008E5D8C" w:rsidRDefault="008E5D8C"/>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851"/>
        <w:gridCol w:w="2268"/>
        <w:gridCol w:w="850"/>
        <w:gridCol w:w="2977"/>
        <w:gridCol w:w="2977"/>
        <w:gridCol w:w="1134"/>
        <w:gridCol w:w="1275"/>
      </w:tblGrid>
      <w:tr w:rsidR="00222F8D" w:rsidRPr="00DC176D" w:rsidTr="00222F8D">
        <w:trPr>
          <w:gridBefore w:val="2"/>
          <w:gridAfter w:val="1"/>
          <w:wBefore w:w="1271" w:type="dxa"/>
          <w:wAfter w:w="1275" w:type="dxa"/>
        </w:trPr>
        <w:tc>
          <w:tcPr>
            <w:tcW w:w="3119" w:type="dxa"/>
            <w:gridSpan w:val="2"/>
          </w:tcPr>
          <w:p w:rsidR="00222F8D" w:rsidRPr="00000049" w:rsidRDefault="00222F8D" w:rsidP="008A1C3E">
            <w:pPr>
              <w:rPr>
                <w:b/>
              </w:rPr>
            </w:pPr>
            <w:r>
              <w:br w:type="page"/>
            </w:r>
            <w:r w:rsidR="00E07141">
              <w:rPr>
                <w:rFonts w:ascii="Arial" w:eastAsia="Times New Roman" w:hAnsi="Arial" w:cs="Arial"/>
                <w:b/>
                <w:sz w:val="17"/>
                <w:szCs w:val="17"/>
              </w:rPr>
              <w:t>PROGRAMA PRESUPUESTARIO:</w:t>
            </w:r>
          </w:p>
        </w:tc>
        <w:tc>
          <w:tcPr>
            <w:tcW w:w="7938" w:type="dxa"/>
            <w:gridSpan w:val="4"/>
          </w:tcPr>
          <w:p w:rsidR="00222F8D" w:rsidRPr="004140CE" w:rsidRDefault="00E26897" w:rsidP="008A1C3E">
            <w:pPr>
              <w:rPr>
                <w:b/>
              </w:rPr>
            </w:pPr>
            <w:r w:rsidRPr="00E26897">
              <w:rPr>
                <w:rFonts w:ascii="Arial" w:eastAsia="Times New Roman" w:hAnsi="Arial" w:cs="Arial"/>
                <w:b/>
                <w:sz w:val="17"/>
                <w:szCs w:val="17"/>
              </w:rPr>
              <w:t>22- ATENCIÓN A LOS ADULTOS EN PLENITUD</w:t>
            </w:r>
          </w:p>
        </w:tc>
      </w:tr>
      <w:tr w:rsidR="00222F8D" w:rsidRPr="00DC176D" w:rsidTr="00222F8D">
        <w:trPr>
          <w:gridBefore w:val="2"/>
          <w:gridAfter w:val="1"/>
          <w:wBefore w:w="1271" w:type="dxa"/>
          <w:wAfter w:w="1275" w:type="dxa"/>
        </w:trPr>
        <w:tc>
          <w:tcPr>
            <w:tcW w:w="3119" w:type="dxa"/>
            <w:gridSpan w:val="2"/>
          </w:tcPr>
          <w:p w:rsidR="00222F8D" w:rsidRPr="00000049" w:rsidRDefault="00222F8D" w:rsidP="008A1C3E">
            <w:pPr>
              <w:rPr>
                <w:b/>
              </w:rPr>
            </w:pPr>
            <w:r w:rsidRPr="00000049">
              <w:rPr>
                <w:rFonts w:ascii="Arial" w:eastAsia="Times New Roman" w:hAnsi="Arial" w:cs="Arial"/>
                <w:b/>
                <w:sz w:val="17"/>
                <w:szCs w:val="17"/>
              </w:rPr>
              <w:t>CLASIFICACIÓN PROGRAMÁTICA:</w:t>
            </w:r>
          </w:p>
        </w:tc>
        <w:tc>
          <w:tcPr>
            <w:tcW w:w="7938" w:type="dxa"/>
            <w:gridSpan w:val="4"/>
          </w:tcPr>
          <w:p w:rsidR="00222F8D" w:rsidRPr="004140CE" w:rsidRDefault="00222F8D" w:rsidP="008A1C3E">
            <w:pPr>
              <w:rPr>
                <w:b/>
              </w:rPr>
            </w:pPr>
            <w:r w:rsidRPr="004140CE">
              <w:rPr>
                <w:rFonts w:ascii="Arial" w:eastAsia="Times New Roman" w:hAnsi="Arial" w:cs="Arial"/>
                <w:b/>
                <w:sz w:val="17"/>
                <w:szCs w:val="17"/>
              </w:rPr>
              <w:t>E-PRESTACIÓN DE SERVICIOS PÚBLICO</w:t>
            </w:r>
          </w:p>
        </w:tc>
      </w:tr>
      <w:tr w:rsidR="00222F8D" w:rsidRPr="00DC176D" w:rsidTr="00222F8D">
        <w:trPr>
          <w:gridBefore w:val="2"/>
          <w:gridAfter w:val="1"/>
          <w:wBefore w:w="1271" w:type="dxa"/>
          <w:wAfter w:w="1275" w:type="dxa"/>
        </w:trPr>
        <w:tc>
          <w:tcPr>
            <w:tcW w:w="3119" w:type="dxa"/>
            <w:gridSpan w:val="2"/>
          </w:tcPr>
          <w:p w:rsidR="00222F8D" w:rsidRPr="00000049" w:rsidRDefault="00E07141" w:rsidP="008A1C3E">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gridSpan w:val="4"/>
          </w:tcPr>
          <w:p w:rsidR="00222F8D" w:rsidRPr="004140CE" w:rsidRDefault="00222F8D" w:rsidP="008A1C3E">
            <w:pPr>
              <w:rPr>
                <w:b/>
              </w:rPr>
            </w:pPr>
            <w:r w:rsidRPr="004140CE">
              <w:rPr>
                <w:rFonts w:ascii="Arial" w:eastAsia="Times New Roman" w:hAnsi="Arial" w:cs="Arial"/>
                <w:b/>
                <w:sz w:val="17"/>
                <w:szCs w:val="17"/>
              </w:rPr>
              <w:t>41506 - INSTITUTO PARA LA ATENCIÓN DE LOS ADULTOS EN PLENITUD</w:t>
            </w:r>
          </w:p>
        </w:tc>
      </w:tr>
      <w:tr w:rsidR="00222F8D" w:rsidRPr="00DC176D" w:rsidTr="00222F8D">
        <w:trPr>
          <w:gridBefore w:val="2"/>
          <w:gridAfter w:val="1"/>
          <w:wBefore w:w="1271" w:type="dxa"/>
          <w:wAfter w:w="1275" w:type="dxa"/>
        </w:trPr>
        <w:tc>
          <w:tcPr>
            <w:tcW w:w="3119" w:type="dxa"/>
            <w:gridSpan w:val="2"/>
          </w:tcPr>
          <w:p w:rsidR="00222F8D" w:rsidRPr="00000049" w:rsidRDefault="00222F8D" w:rsidP="008A1C3E">
            <w:pPr>
              <w:rPr>
                <w:b/>
              </w:rPr>
            </w:pPr>
            <w:r w:rsidRPr="00000049">
              <w:rPr>
                <w:rFonts w:ascii="Arial" w:eastAsia="Times New Roman" w:hAnsi="Arial" w:cs="Arial"/>
                <w:b/>
                <w:sz w:val="17"/>
                <w:szCs w:val="17"/>
              </w:rPr>
              <w:t>EJE DE LA POLÍTICA PÚBLICA:</w:t>
            </w:r>
          </w:p>
        </w:tc>
        <w:tc>
          <w:tcPr>
            <w:tcW w:w="7938" w:type="dxa"/>
            <w:gridSpan w:val="4"/>
          </w:tcPr>
          <w:p w:rsidR="00222F8D" w:rsidRPr="004140CE" w:rsidRDefault="00222F8D" w:rsidP="008A1C3E">
            <w:pPr>
              <w:rPr>
                <w:rFonts w:ascii="Arial" w:eastAsia="Times New Roman" w:hAnsi="Arial" w:cs="Arial"/>
                <w:b/>
                <w:sz w:val="17"/>
                <w:szCs w:val="17"/>
              </w:rPr>
            </w:pPr>
            <w:r w:rsidRPr="004140CE">
              <w:rPr>
                <w:rFonts w:ascii="Arial" w:eastAsia="Times New Roman" w:hAnsi="Arial" w:cs="Arial"/>
                <w:b/>
                <w:sz w:val="17"/>
                <w:szCs w:val="17"/>
              </w:rPr>
              <w:t>2 - COLIMA CON MAYOR CALIDAD DE VIDA</w:t>
            </w:r>
          </w:p>
          <w:p w:rsidR="00222F8D" w:rsidRPr="004140CE" w:rsidRDefault="00222F8D" w:rsidP="008A1C3E">
            <w:pPr>
              <w:rPr>
                <w:rFonts w:ascii="Arial" w:eastAsia="Times New Roman" w:hAnsi="Arial" w:cs="Arial"/>
                <w:b/>
                <w:sz w:val="17"/>
                <w:szCs w:val="17"/>
              </w:rPr>
            </w:pPr>
          </w:p>
          <w:p w:rsidR="00222F8D" w:rsidRPr="004140CE" w:rsidRDefault="00222F8D" w:rsidP="008A1C3E">
            <w:pPr>
              <w:rPr>
                <w:b/>
              </w:rPr>
            </w:pPr>
          </w:p>
        </w:tc>
      </w:tr>
      <w:tr w:rsidR="00AD3E77"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Fin</w:t>
            </w:r>
          </w:p>
        </w:tc>
        <w:tc>
          <w:tcPr>
            <w:tcW w:w="993" w:type="dxa"/>
            <w:gridSpan w:val="2"/>
            <w:hideMark/>
          </w:tcPr>
          <w:p w:rsidR="00AD3E77" w:rsidRPr="00AD3E77" w:rsidRDefault="00AD3E77" w:rsidP="00AD3E77">
            <w:pPr>
              <w:rPr>
                <w:rFonts w:ascii="Arial" w:eastAsia="Times New Roman" w:hAnsi="Arial" w:cs="Arial"/>
                <w:sz w:val="15"/>
                <w:szCs w:val="15"/>
              </w:rPr>
            </w:pP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Contribuir a la disminución de la pobreza en el estado, mediante programas públicos de apoyo a los adultos mayores que reduzcan su vulnerabilidad</w:t>
            </w:r>
            <w:r w:rsidR="004E5AAA" w:rsidRPr="003D7D3B">
              <w:rPr>
                <w:rStyle w:val="Strong"/>
                <w:rFonts w:ascii="Arial" w:eastAsia="Times New Roman" w:hAnsi="Arial" w:cs="Arial"/>
                <w:b w:val="0"/>
                <w:sz w:val="15"/>
                <w:szCs w:val="15"/>
              </w:rPr>
              <w:t>.</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Carencia por acceso a la seguridad social.</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Informe anual de la pobreza de SEDESOL.</w:t>
            </w:r>
          </w:p>
        </w:tc>
        <w:tc>
          <w:tcPr>
            <w:tcW w:w="2409" w:type="dxa"/>
            <w:gridSpan w:val="2"/>
            <w:hideMark/>
          </w:tcPr>
          <w:p w:rsidR="00AD3E77" w:rsidRPr="00AD3E77" w:rsidRDefault="00AD3E77" w:rsidP="00AD3E77">
            <w:pPr>
              <w:rPr>
                <w:rFonts w:ascii="Arial" w:eastAsia="Times New Roman" w:hAnsi="Arial" w:cs="Arial"/>
                <w:sz w:val="15"/>
                <w:szCs w:val="15"/>
              </w:rPr>
            </w:pPr>
          </w:p>
        </w:tc>
      </w:tr>
      <w:tr w:rsidR="00AD3E77"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Propósito</w:t>
            </w:r>
          </w:p>
        </w:tc>
        <w:tc>
          <w:tcPr>
            <w:tcW w:w="993" w:type="dxa"/>
            <w:gridSpan w:val="2"/>
            <w:hideMark/>
          </w:tcPr>
          <w:p w:rsidR="00AD3E77" w:rsidRPr="00AD3E77" w:rsidRDefault="00AD3E77" w:rsidP="00AD3E77">
            <w:pPr>
              <w:rPr>
                <w:rFonts w:ascii="Arial" w:eastAsia="Times New Roman" w:hAnsi="Arial" w:cs="Arial"/>
                <w:sz w:val="15"/>
                <w:szCs w:val="15"/>
              </w:rPr>
            </w:pP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Los adultos mayores reciben beneficios de programas asistenciales para una vida digna e imagen positiva.</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Tasa de variación de apoyos sociales a los adultos en plenitud.</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Informe de Gobierno.</w:t>
            </w:r>
          </w:p>
        </w:tc>
        <w:tc>
          <w:tcPr>
            <w:tcW w:w="2409" w:type="dxa"/>
            <w:gridSpan w:val="2"/>
            <w:hideMark/>
          </w:tcPr>
          <w:p w:rsidR="00AD3E77" w:rsidRPr="00AD3E77" w:rsidRDefault="00AD3E77" w:rsidP="00AD3E77">
            <w:pPr>
              <w:rPr>
                <w:rFonts w:ascii="Arial" w:eastAsia="Times New Roman" w:hAnsi="Arial" w:cs="Arial"/>
                <w:sz w:val="15"/>
                <w:szCs w:val="15"/>
              </w:rPr>
            </w:pPr>
          </w:p>
        </w:tc>
      </w:tr>
      <w:tr w:rsidR="00AD3E77"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Componente</w:t>
            </w: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A</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Apoyos a adultos mayores entregados.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personas atendidas mediante becas y apoyos en especie.</w:t>
            </w:r>
          </w:p>
        </w:tc>
        <w:tc>
          <w:tcPr>
            <w:tcW w:w="2977" w:type="dxa"/>
            <w:hideMark/>
          </w:tcPr>
          <w:p w:rsidR="00AD3E77" w:rsidRPr="00AD3E77" w:rsidRDefault="004E5AAA" w:rsidP="00AD3E77">
            <w:pPr>
              <w:rPr>
                <w:rFonts w:ascii="Arial" w:eastAsia="Times New Roman" w:hAnsi="Arial" w:cs="Arial"/>
                <w:sz w:val="15"/>
                <w:szCs w:val="15"/>
              </w:rPr>
            </w:pPr>
            <w:r>
              <w:rPr>
                <w:rFonts w:ascii="Arial" w:eastAsia="Times New Roman" w:hAnsi="Arial" w:cs="Arial"/>
                <w:sz w:val="15"/>
                <w:szCs w:val="15"/>
              </w:rPr>
              <w:t>Informe de G</w:t>
            </w:r>
            <w:r w:rsidR="00AD3E77" w:rsidRPr="00AD3E77">
              <w:rPr>
                <w:rFonts w:ascii="Arial" w:eastAsia="Times New Roman" w:hAnsi="Arial" w:cs="Arial"/>
                <w:sz w:val="15"/>
                <w:szCs w:val="15"/>
              </w:rPr>
              <w:t>obierno (2018) www.colima-estado.gob.mx</w:t>
            </w:r>
          </w:p>
        </w:tc>
        <w:tc>
          <w:tcPr>
            <w:tcW w:w="2409" w:type="dxa"/>
            <w:gridSpan w:val="2"/>
            <w:hideMark/>
          </w:tcPr>
          <w:p w:rsidR="00AD3E77" w:rsidRPr="00AD3E77" w:rsidRDefault="00AD3E77" w:rsidP="00AD3E77">
            <w:pPr>
              <w:rPr>
                <w:rFonts w:ascii="Arial" w:eastAsia="Times New Roman" w:hAnsi="Arial" w:cs="Arial"/>
                <w:sz w:val="15"/>
                <w:szCs w:val="15"/>
              </w:rPr>
            </w:pPr>
          </w:p>
        </w:tc>
      </w:tr>
      <w:tr w:rsidR="00AD3E77"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val="restart"/>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Actividad o Proyecto</w:t>
            </w: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01</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Tu Pensión Nuestro Compromiso. 60 a 64.</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becas entregadas en el programa 60 a 64.</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Informe de Gobierno.</w:t>
            </w:r>
          </w:p>
        </w:tc>
        <w:tc>
          <w:tcPr>
            <w:tcW w:w="2409" w:type="dxa"/>
            <w:gridSpan w:val="2"/>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Pensiones a Adultos de 60-64 Años.</w:t>
            </w:r>
          </w:p>
        </w:tc>
      </w:tr>
      <w:tr w:rsidR="00AD3E77"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AD3E77" w:rsidRPr="00AD3E77" w:rsidRDefault="00AD3E77" w:rsidP="00AD3E77">
            <w:pPr>
              <w:rPr>
                <w:rFonts w:ascii="Arial" w:eastAsia="Times New Roman" w:hAnsi="Arial" w:cs="Arial"/>
                <w:sz w:val="15"/>
                <w:szCs w:val="15"/>
              </w:rPr>
            </w:pP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02</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Pensión Adultos 65 y Más.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becas entregadas en el programa 65 y más</w:t>
            </w:r>
            <w:r w:rsidR="004E5AAA">
              <w:rPr>
                <w:rFonts w:ascii="Arial" w:eastAsia="Times New Roman" w:hAnsi="Arial" w:cs="Arial"/>
                <w:sz w:val="15"/>
                <w:szCs w:val="15"/>
              </w:rPr>
              <w:t>.</w:t>
            </w:r>
          </w:p>
        </w:tc>
        <w:tc>
          <w:tcPr>
            <w:tcW w:w="2977" w:type="dxa"/>
            <w:hideMark/>
          </w:tcPr>
          <w:p w:rsidR="00AD3E77" w:rsidRPr="00AD3E77" w:rsidRDefault="00AD3E77" w:rsidP="00AD3E77">
            <w:pPr>
              <w:rPr>
                <w:rFonts w:ascii="Arial" w:hAnsi="Arial" w:cs="Arial"/>
                <w:sz w:val="15"/>
                <w:szCs w:val="15"/>
              </w:rPr>
            </w:pPr>
            <w:r w:rsidRPr="00AD3E77">
              <w:rPr>
                <w:rFonts w:ascii="Arial" w:eastAsia="Times New Roman" w:hAnsi="Arial" w:cs="Arial"/>
                <w:sz w:val="15"/>
                <w:szCs w:val="15"/>
              </w:rPr>
              <w:t>Informe de Gobierno.</w:t>
            </w:r>
          </w:p>
        </w:tc>
        <w:tc>
          <w:tcPr>
            <w:tcW w:w="2409" w:type="dxa"/>
            <w:gridSpan w:val="2"/>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Pensión Adultos 65 y</w:t>
            </w:r>
            <w:r w:rsidR="004E5AAA">
              <w:rPr>
                <w:rFonts w:ascii="Arial" w:eastAsia="Times New Roman" w:hAnsi="Arial" w:cs="Arial"/>
                <w:sz w:val="15"/>
                <w:szCs w:val="15"/>
              </w:rPr>
              <w:t xml:space="preserve"> </w:t>
            </w:r>
            <w:r w:rsidR="00B11F03">
              <w:rPr>
                <w:rFonts w:ascii="Arial" w:eastAsia="Times New Roman" w:hAnsi="Arial" w:cs="Arial"/>
                <w:sz w:val="15"/>
                <w:szCs w:val="15"/>
              </w:rPr>
              <w:t>Má</w:t>
            </w:r>
            <w:r w:rsidR="00B11F03" w:rsidRPr="00AD3E77">
              <w:rPr>
                <w:rFonts w:ascii="Arial" w:eastAsia="Times New Roman" w:hAnsi="Arial" w:cs="Arial"/>
                <w:sz w:val="15"/>
                <w:szCs w:val="15"/>
              </w:rPr>
              <w:t>s</w:t>
            </w:r>
            <w:r w:rsidR="004E5AAA">
              <w:rPr>
                <w:rFonts w:ascii="Arial" w:eastAsia="Times New Roman" w:hAnsi="Arial" w:cs="Arial"/>
                <w:sz w:val="15"/>
                <w:szCs w:val="15"/>
              </w:rPr>
              <w:t>.</w:t>
            </w:r>
          </w:p>
        </w:tc>
      </w:tr>
      <w:tr w:rsidR="00AD3E77"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AD3E77" w:rsidRPr="00AD3E77" w:rsidRDefault="00AD3E77" w:rsidP="00AD3E77">
            <w:pPr>
              <w:rPr>
                <w:rFonts w:ascii="Arial" w:eastAsia="Times New Roman" w:hAnsi="Arial" w:cs="Arial"/>
                <w:sz w:val="15"/>
                <w:szCs w:val="15"/>
              </w:rPr>
            </w:pP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03</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Entrega de apoyos en especie.</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apoyos en especie otorgados a los adultos mayores.</w:t>
            </w:r>
          </w:p>
        </w:tc>
        <w:tc>
          <w:tcPr>
            <w:tcW w:w="2977" w:type="dxa"/>
            <w:hideMark/>
          </w:tcPr>
          <w:p w:rsidR="00AD3E77" w:rsidRPr="00AD3E77" w:rsidRDefault="00AD3E77" w:rsidP="00AD3E77">
            <w:pPr>
              <w:rPr>
                <w:rFonts w:ascii="Arial" w:hAnsi="Arial" w:cs="Arial"/>
                <w:sz w:val="15"/>
                <w:szCs w:val="15"/>
              </w:rPr>
            </w:pPr>
            <w:r w:rsidRPr="00AD3E77">
              <w:rPr>
                <w:rFonts w:ascii="Arial" w:eastAsia="Times New Roman" w:hAnsi="Arial" w:cs="Arial"/>
                <w:sz w:val="15"/>
                <w:szCs w:val="15"/>
              </w:rPr>
              <w:t>Informe de Gobierno.</w:t>
            </w:r>
          </w:p>
        </w:tc>
        <w:tc>
          <w:tcPr>
            <w:tcW w:w="2409" w:type="dxa"/>
            <w:gridSpan w:val="2"/>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Entrega de Apoyos en especie a Adultos Mayores</w:t>
            </w:r>
            <w:r w:rsidR="004E5AAA">
              <w:rPr>
                <w:rFonts w:ascii="Arial" w:eastAsia="Times New Roman" w:hAnsi="Arial" w:cs="Arial"/>
                <w:sz w:val="15"/>
                <w:szCs w:val="15"/>
              </w:rPr>
              <w:t>.</w:t>
            </w:r>
          </w:p>
        </w:tc>
      </w:tr>
      <w:tr w:rsidR="00AD3E77"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Componente</w:t>
            </w:r>
          </w:p>
        </w:tc>
        <w:tc>
          <w:tcPr>
            <w:tcW w:w="993" w:type="dxa"/>
            <w:gridSpan w:val="2"/>
            <w:hideMark/>
          </w:tcPr>
          <w:p w:rsidR="00AD3E77" w:rsidRPr="00AD3E77" w:rsidRDefault="00AD3E77" w:rsidP="00673F6A">
            <w:pPr>
              <w:jc w:val="center"/>
              <w:rPr>
                <w:rFonts w:ascii="Arial" w:eastAsia="Times New Roman" w:hAnsi="Arial" w:cs="Arial"/>
                <w:sz w:val="15"/>
                <w:szCs w:val="15"/>
              </w:rPr>
            </w:pPr>
            <w:r w:rsidRPr="00AD3E77">
              <w:rPr>
                <w:rFonts w:ascii="Arial" w:eastAsia="Times New Roman" w:hAnsi="Arial" w:cs="Arial"/>
                <w:sz w:val="15"/>
                <w:szCs w:val="15"/>
              </w:rPr>
              <w:t>B</w:t>
            </w:r>
          </w:p>
        </w:tc>
        <w:tc>
          <w:tcPr>
            <w:tcW w:w="3118" w:type="dxa"/>
            <w:gridSpan w:val="2"/>
            <w:hideMark/>
          </w:tcPr>
          <w:p w:rsidR="00AD3E77" w:rsidRPr="003D7D3B" w:rsidRDefault="00AD3E77" w:rsidP="00AD3E77">
            <w:pPr>
              <w:rPr>
                <w:rFonts w:ascii="Arial" w:eastAsia="Times New Roman" w:hAnsi="Arial" w:cs="Arial"/>
                <w:b/>
                <w:sz w:val="15"/>
                <w:szCs w:val="15"/>
              </w:rPr>
            </w:pPr>
            <w:r w:rsidRPr="003D7D3B">
              <w:rPr>
                <w:rStyle w:val="Strong"/>
                <w:rFonts w:ascii="Arial" w:eastAsia="Times New Roman" w:hAnsi="Arial" w:cs="Arial"/>
                <w:b w:val="0"/>
                <w:sz w:val="15"/>
                <w:szCs w:val="15"/>
              </w:rPr>
              <w:t>Planeación y conducción de las acciones de apoyo a los adultos mayores.</w:t>
            </w:r>
          </w:p>
        </w:tc>
        <w:tc>
          <w:tcPr>
            <w:tcW w:w="2977" w:type="dxa"/>
            <w:hideMark/>
          </w:tcPr>
          <w:p w:rsidR="00AD3E77" w:rsidRPr="00AD3E77" w:rsidRDefault="00AD3E77" w:rsidP="00AD3E77">
            <w:pPr>
              <w:rPr>
                <w:rFonts w:ascii="Arial" w:eastAsia="Times New Roman" w:hAnsi="Arial" w:cs="Arial"/>
                <w:sz w:val="15"/>
                <w:szCs w:val="15"/>
              </w:rPr>
            </w:pPr>
            <w:r w:rsidRPr="00AD3E77">
              <w:rPr>
                <w:rFonts w:ascii="Arial" w:eastAsia="Times New Roman" w:hAnsi="Arial" w:cs="Arial"/>
                <w:sz w:val="15"/>
                <w:szCs w:val="15"/>
              </w:rPr>
              <w:t>Porcentaje de personas que reciben los servicios del IAAP.</w:t>
            </w:r>
          </w:p>
        </w:tc>
        <w:tc>
          <w:tcPr>
            <w:tcW w:w="2977" w:type="dxa"/>
            <w:hideMark/>
          </w:tcPr>
          <w:p w:rsidR="00AD3E77" w:rsidRPr="00AD3E77" w:rsidRDefault="00AD3E77" w:rsidP="00AD3E77">
            <w:pPr>
              <w:rPr>
                <w:rFonts w:ascii="Arial" w:hAnsi="Arial" w:cs="Arial"/>
                <w:sz w:val="15"/>
                <w:szCs w:val="15"/>
              </w:rPr>
            </w:pPr>
            <w:r w:rsidRPr="00AD3E77">
              <w:rPr>
                <w:rFonts w:ascii="Arial" w:eastAsia="Times New Roman" w:hAnsi="Arial" w:cs="Arial"/>
                <w:sz w:val="15"/>
                <w:szCs w:val="15"/>
              </w:rPr>
              <w:t>Informe de Gobierno.</w:t>
            </w:r>
          </w:p>
        </w:tc>
        <w:tc>
          <w:tcPr>
            <w:tcW w:w="2409" w:type="dxa"/>
            <w:gridSpan w:val="2"/>
          </w:tcPr>
          <w:p w:rsidR="00AD3E77" w:rsidRPr="00AD3E77" w:rsidRDefault="00AD3E77" w:rsidP="00AD3E77">
            <w:pPr>
              <w:rPr>
                <w:rFonts w:ascii="Arial" w:eastAsia="Times New Roman" w:hAnsi="Arial" w:cs="Arial"/>
                <w:sz w:val="15"/>
                <w:szCs w:val="15"/>
              </w:rPr>
            </w:pPr>
          </w:p>
        </w:tc>
      </w:tr>
      <w:tr w:rsidR="00DC2488"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val="restart"/>
          </w:tcPr>
          <w:p w:rsidR="00DC2488" w:rsidRPr="00AD3E77" w:rsidRDefault="00DC2488" w:rsidP="00DC2488">
            <w:pPr>
              <w:rPr>
                <w:rFonts w:ascii="Arial" w:eastAsia="Times New Roman" w:hAnsi="Arial" w:cs="Arial"/>
                <w:sz w:val="15"/>
                <w:szCs w:val="15"/>
              </w:rPr>
            </w:pPr>
            <w:r w:rsidRPr="00AD3E77">
              <w:rPr>
                <w:rFonts w:ascii="Arial" w:eastAsia="Times New Roman" w:hAnsi="Arial" w:cs="Arial"/>
                <w:sz w:val="15"/>
                <w:szCs w:val="15"/>
              </w:rPr>
              <w:t>Actividad o Proyecto</w:t>
            </w:r>
          </w:p>
          <w:p w:rsidR="00DC2488" w:rsidRPr="00AD3E77" w:rsidRDefault="00DC2488" w:rsidP="00DC2488">
            <w:pPr>
              <w:rPr>
                <w:rFonts w:ascii="Arial" w:eastAsia="Times New Roman" w:hAnsi="Arial" w:cs="Arial"/>
                <w:sz w:val="15"/>
                <w:szCs w:val="15"/>
              </w:rPr>
            </w:pPr>
          </w:p>
        </w:tc>
        <w:tc>
          <w:tcPr>
            <w:tcW w:w="993" w:type="dxa"/>
            <w:gridSpan w:val="2"/>
            <w:hideMark/>
          </w:tcPr>
          <w:p w:rsidR="00DC2488" w:rsidRPr="00AD3E77" w:rsidRDefault="00DC2488" w:rsidP="00673F6A">
            <w:pPr>
              <w:jc w:val="center"/>
              <w:rPr>
                <w:rFonts w:ascii="Arial" w:eastAsia="Times New Roman" w:hAnsi="Arial" w:cs="Arial"/>
                <w:sz w:val="15"/>
                <w:szCs w:val="15"/>
              </w:rPr>
            </w:pPr>
            <w:r w:rsidRPr="00AD3E77">
              <w:rPr>
                <w:rFonts w:ascii="Arial" w:eastAsia="Times New Roman" w:hAnsi="Arial" w:cs="Arial"/>
                <w:sz w:val="15"/>
                <w:szCs w:val="15"/>
              </w:rPr>
              <w:t>01</w:t>
            </w:r>
          </w:p>
        </w:tc>
        <w:tc>
          <w:tcPr>
            <w:tcW w:w="3118" w:type="dxa"/>
            <w:gridSpan w:val="2"/>
            <w:hideMark/>
          </w:tcPr>
          <w:p w:rsidR="00DC2488" w:rsidRPr="003D7D3B" w:rsidRDefault="00DC2488" w:rsidP="00DC2488">
            <w:pPr>
              <w:rPr>
                <w:rFonts w:ascii="Arial" w:eastAsia="Times New Roman" w:hAnsi="Arial" w:cs="Arial"/>
                <w:b/>
                <w:sz w:val="15"/>
                <w:szCs w:val="15"/>
              </w:rPr>
            </w:pPr>
            <w:r w:rsidRPr="003D7D3B">
              <w:rPr>
                <w:rStyle w:val="Strong"/>
                <w:rFonts w:ascii="Arial" w:eastAsia="Times New Roman" w:hAnsi="Arial" w:cs="Arial"/>
                <w:b w:val="0"/>
                <w:sz w:val="15"/>
                <w:szCs w:val="15"/>
              </w:rPr>
              <w:t>Acciones de apoyo a los adultos mayores (capacitación, asistencia social, psicológica y jurídica).</w:t>
            </w:r>
          </w:p>
        </w:tc>
        <w:tc>
          <w:tcPr>
            <w:tcW w:w="2977" w:type="dxa"/>
            <w:hideMark/>
          </w:tcPr>
          <w:p w:rsidR="00DC2488" w:rsidRPr="00AD3E77" w:rsidRDefault="004E5AAA" w:rsidP="00DC2488">
            <w:pPr>
              <w:rPr>
                <w:rFonts w:ascii="Arial" w:eastAsia="Times New Roman" w:hAnsi="Arial" w:cs="Arial"/>
                <w:sz w:val="15"/>
                <w:szCs w:val="15"/>
              </w:rPr>
            </w:pPr>
            <w:r>
              <w:rPr>
                <w:rFonts w:ascii="Arial" w:eastAsia="Times New Roman" w:hAnsi="Arial" w:cs="Arial"/>
                <w:sz w:val="15"/>
                <w:szCs w:val="15"/>
              </w:rPr>
              <w:t>Porcentaje de</w:t>
            </w:r>
            <w:r w:rsidR="00DC2488" w:rsidRPr="00AD3E77">
              <w:rPr>
                <w:rFonts w:ascii="Arial" w:eastAsia="Times New Roman" w:hAnsi="Arial" w:cs="Arial"/>
                <w:sz w:val="15"/>
                <w:szCs w:val="15"/>
              </w:rPr>
              <w:t xml:space="preserve"> adultos mayores que reciben capacitación, asistencia social, psicológica y jurídica.</w:t>
            </w:r>
          </w:p>
        </w:tc>
        <w:tc>
          <w:tcPr>
            <w:tcW w:w="2977" w:type="dxa"/>
            <w:hideMark/>
          </w:tcPr>
          <w:p w:rsidR="00DC2488" w:rsidRPr="00AD3E77" w:rsidRDefault="00DC2488" w:rsidP="00DC2488">
            <w:pPr>
              <w:rPr>
                <w:rFonts w:ascii="Arial" w:hAnsi="Arial" w:cs="Arial"/>
                <w:sz w:val="15"/>
                <w:szCs w:val="15"/>
              </w:rPr>
            </w:pPr>
            <w:r w:rsidRPr="00AD3E77">
              <w:rPr>
                <w:rFonts w:ascii="Arial" w:eastAsia="Times New Roman" w:hAnsi="Arial" w:cs="Arial"/>
                <w:sz w:val="15"/>
                <w:szCs w:val="15"/>
              </w:rPr>
              <w:t>Informe de Gobierno.</w:t>
            </w:r>
          </w:p>
        </w:tc>
        <w:tc>
          <w:tcPr>
            <w:tcW w:w="2409" w:type="dxa"/>
            <w:gridSpan w:val="2"/>
          </w:tcPr>
          <w:p w:rsidR="00DC2488" w:rsidRPr="00AD3E77" w:rsidRDefault="00DC2488" w:rsidP="00DC2488">
            <w:pPr>
              <w:rPr>
                <w:rFonts w:ascii="Arial" w:eastAsia="Times New Roman" w:hAnsi="Arial" w:cs="Arial"/>
                <w:sz w:val="15"/>
                <w:szCs w:val="15"/>
              </w:rPr>
            </w:pPr>
          </w:p>
        </w:tc>
      </w:tr>
      <w:tr w:rsidR="00DC2488"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DC2488" w:rsidRPr="00AD3E77" w:rsidRDefault="00DC2488" w:rsidP="00DC2488">
            <w:pPr>
              <w:rPr>
                <w:rFonts w:ascii="Arial" w:eastAsia="Times New Roman" w:hAnsi="Arial" w:cs="Arial"/>
                <w:sz w:val="15"/>
                <w:szCs w:val="15"/>
              </w:rPr>
            </w:pPr>
          </w:p>
        </w:tc>
        <w:tc>
          <w:tcPr>
            <w:tcW w:w="993" w:type="dxa"/>
            <w:gridSpan w:val="2"/>
            <w:hideMark/>
          </w:tcPr>
          <w:p w:rsidR="00DC2488" w:rsidRPr="00AD3E77" w:rsidRDefault="00DC2488" w:rsidP="00673F6A">
            <w:pPr>
              <w:jc w:val="center"/>
              <w:rPr>
                <w:rFonts w:ascii="Arial" w:eastAsia="Times New Roman" w:hAnsi="Arial" w:cs="Arial"/>
                <w:sz w:val="15"/>
                <w:szCs w:val="15"/>
              </w:rPr>
            </w:pPr>
            <w:r w:rsidRPr="00AD3E77">
              <w:rPr>
                <w:rFonts w:ascii="Arial" w:eastAsia="Times New Roman" w:hAnsi="Arial" w:cs="Arial"/>
                <w:sz w:val="15"/>
                <w:szCs w:val="15"/>
              </w:rPr>
              <w:t>02</w:t>
            </w:r>
          </w:p>
        </w:tc>
        <w:tc>
          <w:tcPr>
            <w:tcW w:w="3118" w:type="dxa"/>
            <w:gridSpan w:val="2"/>
            <w:hideMark/>
          </w:tcPr>
          <w:p w:rsidR="00DC2488" w:rsidRPr="003D7D3B" w:rsidRDefault="00DC2488" w:rsidP="00DC2488">
            <w:pPr>
              <w:rPr>
                <w:rFonts w:ascii="Arial" w:eastAsia="Times New Roman" w:hAnsi="Arial" w:cs="Arial"/>
                <w:b/>
                <w:sz w:val="15"/>
                <w:szCs w:val="15"/>
              </w:rPr>
            </w:pPr>
            <w:r w:rsidRPr="003D7D3B">
              <w:rPr>
                <w:rStyle w:val="Strong"/>
                <w:rFonts w:ascii="Arial" w:eastAsia="Times New Roman" w:hAnsi="Arial" w:cs="Arial"/>
                <w:b w:val="0"/>
                <w:sz w:val="15"/>
                <w:szCs w:val="15"/>
              </w:rPr>
              <w:t>Pensión Adultos 65 y Más.</w:t>
            </w:r>
          </w:p>
        </w:tc>
        <w:tc>
          <w:tcPr>
            <w:tcW w:w="2977" w:type="dxa"/>
            <w:hideMark/>
          </w:tcPr>
          <w:p w:rsidR="00DC2488" w:rsidRPr="00AD3E77" w:rsidRDefault="00DC2488" w:rsidP="00DC2488">
            <w:pPr>
              <w:rPr>
                <w:rFonts w:ascii="Arial" w:eastAsia="Times New Roman" w:hAnsi="Arial" w:cs="Arial"/>
                <w:sz w:val="15"/>
                <w:szCs w:val="15"/>
              </w:rPr>
            </w:pPr>
            <w:r w:rsidRPr="00AD3E77">
              <w:rPr>
                <w:rFonts w:ascii="Arial" w:eastAsia="Times New Roman" w:hAnsi="Arial" w:cs="Arial"/>
                <w:sz w:val="15"/>
                <w:szCs w:val="15"/>
              </w:rPr>
              <w:t>Porcentaje de becas entregadas en el programa 65 y más</w:t>
            </w:r>
          </w:p>
        </w:tc>
        <w:tc>
          <w:tcPr>
            <w:tcW w:w="2977" w:type="dxa"/>
            <w:hideMark/>
          </w:tcPr>
          <w:p w:rsidR="00DC2488" w:rsidRPr="00AD3E77" w:rsidRDefault="00DC2488" w:rsidP="00DC2488">
            <w:pPr>
              <w:rPr>
                <w:rFonts w:ascii="Arial" w:hAnsi="Arial" w:cs="Arial"/>
                <w:sz w:val="15"/>
                <w:szCs w:val="15"/>
              </w:rPr>
            </w:pPr>
            <w:r w:rsidRPr="00AD3E77">
              <w:rPr>
                <w:rFonts w:ascii="Arial" w:eastAsia="Times New Roman" w:hAnsi="Arial" w:cs="Arial"/>
                <w:sz w:val="15"/>
                <w:szCs w:val="15"/>
              </w:rPr>
              <w:t>Informe de Gobierno.</w:t>
            </w:r>
          </w:p>
        </w:tc>
        <w:tc>
          <w:tcPr>
            <w:tcW w:w="2409" w:type="dxa"/>
            <w:gridSpan w:val="2"/>
          </w:tcPr>
          <w:p w:rsidR="00DC2488" w:rsidRPr="00AD3E77" w:rsidRDefault="00DC2488" w:rsidP="00DC2488">
            <w:pPr>
              <w:rPr>
                <w:rFonts w:ascii="Arial" w:hAnsi="Arial" w:cs="Arial"/>
                <w:sz w:val="15"/>
                <w:szCs w:val="15"/>
              </w:rPr>
            </w:pPr>
          </w:p>
        </w:tc>
      </w:tr>
      <w:tr w:rsidR="00DC2488"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DC2488" w:rsidRPr="00AD3E77" w:rsidRDefault="00DC2488" w:rsidP="00DC2488">
            <w:pPr>
              <w:rPr>
                <w:rFonts w:ascii="Arial" w:eastAsia="Times New Roman" w:hAnsi="Arial" w:cs="Arial"/>
                <w:sz w:val="15"/>
                <w:szCs w:val="15"/>
              </w:rPr>
            </w:pPr>
          </w:p>
        </w:tc>
        <w:tc>
          <w:tcPr>
            <w:tcW w:w="993" w:type="dxa"/>
            <w:gridSpan w:val="2"/>
            <w:hideMark/>
          </w:tcPr>
          <w:p w:rsidR="00DC2488" w:rsidRPr="00AD3E77" w:rsidRDefault="00DC2488" w:rsidP="00673F6A">
            <w:pPr>
              <w:jc w:val="center"/>
              <w:rPr>
                <w:rFonts w:ascii="Arial" w:eastAsia="Times New Roman" w:hAnsi="Arial" w:cs="Arial"/>
                <w:sz w:val="15"/>
                <w:szCs w:val="15"/>
              </w:rPr>
            </w:pPr>
            <w:r w:rsidRPr="00AD3E77">
              <w:rPr>
                <w:rFonts w:ascii="Arial" w:eastAsia="Times New Roman" w:hAnsi="Arial" w:cs="Arial"/>
                <w:sz w:val="15"/>
                <w:szCs w:val="15"/>
              </w:rPr>
              <w:t>03</w:t>
            </w:r>
          </w:p>
        </w:tc>
        <w:tc>
          <w:tcPr>
            <w:tcW w:w="3118" w:type="dxa"/>
            <w:gridSpan w:val="2"/>
            <w:hideMark/>
          </w:tcPr>
          <w:p w:rsidR="00DC2488" w:rsidRPr="003D7D3B" w:rsidRDefault="00DC2488" w:rsidP="00DC2488">
            <w:pPr>
              <w:rPr>
                <w:rFonts w:ascii="Arial" w:eastAsia="Times New Roman" w:hAnsi="Arial" w:cs="Arial"/>
                <w:b/>
                <w:sz w:val="15"/>
                <w:szCs w:val="15"/>
              </w:rPr>
            </w:pPr>
            <w:r w:rsidRPr="003D7D3B">
              <w:rPr>
                <w:rStyle w:val="Strong"/>
                <w:rFonts w:ascii="Arial" w:eastAsia="Times New Roman" w:hAnsi="Arial" w:cs="Arial"/>
                <w:b w:val="0"/>
                <w:sz w:val="15"/>
                <w:szCs w:val="15"/>
              </w:rPr>
              <w:t>Entrega de apoyos en especie.</w:t>
            </w:r>
          </w:p>
        </w:tc>
        <w:tc>
          <w:tcPr>
            <w:tcW w:w="2977" w:type="dxa"/>
            <w:hideMark/>
          </w:tcPr>
          <w:p w:rsidR="00DC2488" w:rsidRPr="00AD3E77" w:rsidRDefault="00DC2488" w:rsidP="00DC2488">
            <w:pPr>
              <w:rPr>
                <w:rFonts w:ascii="Arial" w:eastAsia="Times New Roman" w:hAnsi="Arial" w:cs="Arial"/>
                <w:sz w:val="15"/>
                <w:szCs w:val="15"/>
              </w:rPr>
            </w:pPr>
            <w:r w:rsidRPr="00AD3E77">
              <w:rPr>
                <w:rFonts w:ascii="Arial" w:eastAsia="Times New Roman" w:hAnsi="Arial" w:cs="Arial"/>
                <w:sz w:val="15"/>
                <w:szCs w:val="15"/>
              </w:rPr>
              <w:t>Porcentaje de apoyos en especie otorgados a los adultos mayores.</w:t>
            </w:r>
          </w:p>
        </w:tc>
        <w:tc>
          <w:tcPr>
            <w:tcW w:w="2977" w:type="dxa"/>
            <w:hideMark/>
          </w:tcPr>
          <w:p w:rsidR="00DC2488" w:rsidRPr="00AD3E77" w:rsidRDefault="00DC2488" w:rsidP="00DC2488">
            <w:pPr>
              <w:rPr>
                <w:rFonts w:ascii="Arial" w:hAnsi="Arial" w:cs="Arial"/>
                <w:sz w:val="15"/>
                <w:szCs w:val="15"/>
              </w:rPr>
            </w:pPr>
            <w:r w:rsidRPr="00AD3E77">
              <w:rPr>
                <w:rFonts w:ascii="Arial" w:eastAsia="Times New Roman" w:hAnsi="Arial" w:cs="Arial"/>
                <w:sz w:val="15"/>
                <w:szCs w:val="15"/>
              </w:rPr>
              <w:t>Informe de Gobierno.</w:t>
            </w:r>
          </w:p>
        </w:tc>
        <w:tc>
          <w:tcPr>
            <w:tcW w:w="2409" w:type="dxa"/>
            <w:gridSpan w:val="2"/>
          </w:tcPr>
          <w:p w:rsidR="00DC2488" w:rsidRPr="00AD3E77" w:rsidRDefault="00DC2488" w:rsidP="00DC2488">
            <w:pPr>
              <w:rPr>
                <w:rFonts w:ascii="Arial" w:hAnsi="Arial" w:cs="Arial"/>
                <w:sz w:val="15"/>
                <w:szCs w:val="15"/>
              </w:rPr>
            </w:pPr>
          </w:p>
        </w:tc>
      </w:tr>
      <w:tr w:rsidR="00380371"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tcPr>
          <w:p w:rsidR="00380371" w:rsidRPr="00AD3E77" w:rsidRDefault="00380371" w:rsidP="00380371">
            <w:pPr>
              <w:rPr>
                <w:rFonts w:ascii="Arial" w:eastAsia="Times New Roman" w:hAnsi="Arial" w:cs="Arial"/>
                <w:sz w:val="15"/>
                <w:szCs w:val="15"/>
              </w:rPr>
            </w:pPr>
          </w:p>
        </w:tc>
        <w:tc>
          <w:tcPr>
            <w:tcW w:w="993" w:type="dxa"/>
            <w:gridSpan w:val="2"/>
          </w:tcPr>
          <w:p w:rsidR="00380371" w:rsidRPr="00AD3E77" w:rsidRDefault="00380371" w:rsidP="00380371">
            <w:pPr>
              <w:jc w:val="center"/>
              <w:rPr>
                <w:rFonts w:ascii="Arial" w:eastAsia="Times New Roman" w:hAnsi="Arial" w:cs="Arial"/>
                <w:sz w:val="15"/>
                <w:szCs w:val="15"/>
              </w:rPr>
            </w:pPr>
            <w:r w:rsidRPr="00AD3E77">
              <w:rPr>
                <w:rFonts w:ascii="Arial" w:eastAsia="Times New Roman" w:hAnsi="Arial" w:cs="Arial"/>
                <w:sz w:val="15"/>
                <w:szCs w:val="15"/>
              </w:rPr>
              <w:t>04</w:t>
            </w:r>
          </w:p>
        </w:tc>
        <w:tc>
          <w:tcPr>
            <w:tcW w:w="3118" w:type="dxa"/>
            <w:gridSpan w:val="2"/>
          </w:tcPr>
          <w:p w:rsidR="00380371" w:rsidRPr="003D7D3B" w:rsidRDefault="00380371" w:rsidP="00380371">
            <w:pPr>
              <w:rPr>
                <w:rFonts w:ascii="Arial" w:eastAsia="Times New Roman" w:hAnsi="Arial" w:cs="Arial"/>
                <w:b/>
                <w:sz w:val="15"/>
                <w:szCs w:val="15"/>
              </w:rPr>
            </w:pPr>
            <w:r w:rsidRPr="003D7D3B">
              <w:rPr>
                <w:rStyle w:val="Strong"/>
                <w:rFonts w:ascii="Arial" w:eastAsia="Times New Roman" w:hAnsi="Arial" w:cs="Arial"/>
                <w:b w:val="0"/>
                <w:sz w:val="15"/>
                <w:szCs w:val="15"/>
              </w:rPr>
              <w:t>Proyectos Especiales del IAAP.</w:t>
            </w:r>
          </w:p>
        </w:tc>
        <w:tc>
          <w:tcPr>
            <w:tcW w:w="2977" w:type="dxa"/>
          </w:tcPr>
          <w:p w:rsidR="00380371" w:rsidRPr="00AD3E77" w:rsidRDefault="00380371" w:rsidP="00380371">
            <w:pPr>
              <w:rPr>
                <w:rFonts w:ascii="Arial" w:eastAsia="Times New Roman" w:hAnsi="Arial" w:cs="Arial"/>
                <w:sz w:val="15"/>
                <w:szCs w:val="15"/>
              </w:rPr>
            </w:pPr>
            <w:r w:rsidRPr="00AD3E77">
              <w:rPr>
                <w:rFonts w:ascii="Arial" w:eastAsia="Times New Roman" w:hAnsi="Arial" w:cs="Arial"/>
                <w:sz w:val="15"/>
                <w:szCs w:val="15"/>
              </w:rPr>
              <w:t>Porcentaje de los proyectos especiales del IAAP.</w:t>
            </w:r>
          </w:p>
        </w:tc>
        <w:tc>
          <w:tcPr>
            <w:tcW w:w="2977" w:type="dxa"/>
          </w:tcPr>
          <w:p w:rsidR="00380371" w:rsidRPr="00AD3E77" w:rsidRDefault="00380371" w:rsidP="00380371">
            <w:pPr>
              <w:rPr>
                <w:rFonts w:ascii="Arial" w:hAnsi="Arial" w:cs="Arial"/>
                <w:sz w:val="15"/>
                <w:szCs w:val="15"/>
              </w:rPr>
            </w:pPr>
            <w:r w:rsidRPr="00AD3E77">
              <w:rPr>
                <w:rFonts w:ascii="Arial" w:eastAsia="Times New Roman" w:hAnsi="Arial" w:cs="Arial"/>
                <w:sz w:val="15"/>
                <w:szCs w:val="15"/>
              </w:rPr>
              <w:t>Informe de Gobierno.</w:t>
            </w:r>
          </w:p>
        </w:tc>
        <w:tc>
          <w:tcPr>
            <w:tcW w:w="2409" w:type="dxa"/>
            <w:gridSpan w:val="2"/>
          </w:tcPr>
          <w:p w:rsidR="00380371" w:rsidRPr="00AD3E77" w:rsidRDefault="00380371" w:rsidP="00380371">
            <w:pPr>
              <w:rPr>
                <w:rFonts w:ascii="Arial" w:hAnsi="Arial" w:cs="Arial"/>
                <w:sz w:val="15"/>
                <w:szCs w:val="15"/>
              </w:rPr>
            </w:pPr>
          </w:p>
        </w:tc>
      </w:tr>
      <w:tr w:rsidR="00380371" w:rsidRPr="00AD3E77" w:rsidTr="0022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380371" w:rsidRPr="00AD3E77" w:rsidRDefault="00380371" w:rsidP="00380371">
            <w:pPr>
              <w:rPr>
                <w:rFonts w:ascii="Arial" w:eastAsia="Times New Roman" w:hAnsi="Arial" w:cs="Arial"/>
                <w:sz w:val="15"/>
                <w:szCs w:val="15"/>
              </w:rPr>
            </w:pPr>
          </w:p>
        </w:tc>
        <w:tc>
          <w:tcPr>
            <w:tcW w:w="993" w:type="dxa"/>
            <w:gridSpan w:val="2"/>
            <w:hideMark/>
          </w:tcPr>
          <w:p w:rsidR="00380371" w:rsidRPr="00AD3E77" w:rsidRDefault="00380371" w:rsidP="00380371">
            <w:pPr>
              <w:jc w:val="center"/>
              <w:rPr>
                <w:rFonts w:ascii="Arial" w:eastAsia="Times New Roman" w:hAnsi="Arial" w:cs="Arial"/>
                <w:sz w:val="15"/>
                <w:szCs w:val="15"/>
              </w:rPr>
            </w:pPr>
            <w:r>
              <w:rPr>
                <w:rFonts w:ascii="Arial" w:eastAsia="Times New Roman" w:hAnsi="Arial" w:cs="Arial"/>
                <w:sz w:val="15"/>
                <w:szCs w:val="15"/>
              </w:rPr>
              <w:t>05</w:t>
            </w:r>
          </w:p>
        </w:tc>
        <w:tc>
          <w:tcPr>
            <w:tcW w:w="3118" w:type="dxa"/>
            <w:gridSpan w:val="2"/>
            <w:hideMark/>
          </w:tcPr>
          <w:p w:rsidR="00380371" w:rsidRPr="00380371" w:rsidRDefault="004A59A7" w:rsidP="00380371">
            <w:pPr>
              <w:rPr>
                <w:rFonts w:ascii="Arial" w:eastAsia="Times New Roman" w:hAnsi="Arial" w:cs="Arial"/>
                <w:b/>
                <w:sz w:val="15"/>
                <w:szCs w:val="15"/>
              </w:rPr>
            </w:pPr>
            <w:r>
              <w:rPr>
                <w:rStyle w:val="Strong"/>
                <w:b w:val="0"/>
                <w:sz w:val="15"/>
                <w:szCs w:val="15"/>
              </w:rPr>
              <w:t>Desempeño de Funciones</w:t>
            </w:r>
            <w:r w:rsidR="00380371">
              <w:rPr>
                <w:rStyle w:val="Strong"/>
                <w:b w:val="0"/>
                <w:sz w:val="15"/>
                <w:szCs w:val="15"/>
              </w:rPr>
              <w:t>.</w:t>
            </w:r>
          </w:p>
        </w:tc>
        <w:tc>
          <w:tcPr>
            <w:tcW w:w="2977" w:type="dxa"/>
            <w:hideMark/>
          </w:tcPr>
          <w:p w:rsidR="00380371" w:rsidRPr="00AD3E77" w:rsidRDefault="00380371" w:rsidP="00380371">
            <w:pPr>
              <w:rPr>
                <w:rFonts w:ascii="Arial" w:eastAsia="Times New Roman" w:hAnsi="Arial" w:cs="Arial"/>
                <w:sz w:val="15"/>
                <w:szCs w:val="15"/>
              </w:rPr>
            </w:pPr>
            <w:r>
              <w:rPr>
                <w:rFonts w:ascii="Arial" w:eastAsia="Times New Roman" w:hAnsi="Arial" w:cs="Arial"/>
                <w:sz w:val="15"/>
                <w:szCs w:val="15"/>
              </w:rPr>
              <w:t xml:space="preserve">Porcentaje de recursos económicos ejercidos en concepto de pago de </w:t>
            </w:r>
            <w:r w:rsidR="004A59A7">
              <w:rPr>
                <w:rFonts w:ascii="Arial" w:eastAsia="Times New Roman" w:hAnsi="Arial" w:cs="Arial"/>
                <w:sz w:val="15"/>
                <w:szCs w:val="15"/>
              </w:rPr>
              <w:t>Desempeño de Funciones</w:t>
            </w:r>
            <w:r>
              <w:rPr>
                <w:rFonts w:ascii="Arial" w:eastAsia="Times New Roman" w:hAnsi="Arial" w:cs="Arial"/>
                <w:sz w:val="15"/>
                <w:szCs w:val="15"/>
              </w:rPr>
              <w:t>.</w:t>
            </w:r>
          </w:p>
        </w:tc>
        <w:tc>
          <w:tcPr>
            <w:tcW w:w="2977" w:type="dxa"/>
            <w:hideMark/>
          </w:tcPr>
          <w:p w:rsidR="00380371" w:rsidRPr="00AD3E77" w:rsidRDefault="00380371" w:rsidP="00380371">
            <w:pPr>
              <w:rPr>
                <w:rFonts w:ascii="Arial" w:hAnsi="Arial" w:cs="Arial"/>
                <w:sz w:val="15"/>
                <w:szCs w:val="15"/>
              </w:rPr>
            </w:pPr>
            <w:r>
              <w:rPr>
                <w:rFonts w:ascii="Arial" w:eastAsia="Times New Roman" w:hAnsi="Arial" w:cs="Arial"/>
                <w:sz w:val="15"/>
                <w:szCs w:val="15"/>
              </w:rPr>
              <w:t>Registros Internos Coordinación Administrativa.</w:t>
            </w:r>
          </w:p>
        </w:tc>
        <w:tc>
          <w:tcPr>
            <w:tcW w:w="2409" w:type="dxa"/>
            <w:gridSpan w:val="2"/>
          </w:tcPr>
          <w:p w:rsidR="00380371" w:rsidRPr="00AD3E77" w:rsidRDefault="00380371" w:rsidP="00380371">
            <w:pPr>
              <w:rPr>
                <w:rFonts w:ascii="Arial" w:hAnsi="Arial" w:cs="Arial"/>
                <w:sz w:val="15"/>
                <w:szCs w:val="15"/>
              </w:rPr>
            </w:pPr>
          </w:p>
        </w:tc>
      </w:tr>
    </w:tbl>
    <w:p w:rsidR="00AD3E77" w:rsidRDefault="00AD3E77">
      <w:pPr>
        <w:rPr>
          <w:rFonts w:ascii="Arial" w:hAnsi="Arial" w:cs="Arial"/>
          <w:sz w:val="15"/>
          <w:szCs w:val="15"/>
        </w:rPr>
      </w:pPr>
    </w:p>
    <w:p w:rsidR="00AD3E77" w:rsidRDefault="00AD3E77">
      <w:pPr>
        <w:rPr>
          <w:rFonts w:ascii="Arial" w:hAnsi="Arial" w:cs="Arial"/>
          <w:sz w:val="15"/>
          <w:szCs w:val="15"/>
        </w:rPr>
      </w:pPr>
    </w:p>
    <w:p w:rsidR="00AD3E77" w:rsidRDefault="00AD3E77">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AD3E77" w:rsidRPr="00DC176D" w:rsidTr="00AD3E77">
        <w:tc>
          <w:tcPr>
            <w:tcW w:w="3119" w:type="dxa"/>
          </w:tcPr>
          <w:p w:rsidR="00AD3E77" w:rsidRPr="00000049" w:rsidRDefault="00E07141" w:rsidP="00AD3E77">
            <w:pPr>
              <w:rPr>
                <w:b/>
              </w:rPr>
            </w:pPr>
            <w:r>
              <w:rPr>
                <w:rFonts w:ascii="Arial" w:eastAsia="Times New Roman" w:hAnsi="Arial" w:cs="Arial"/>
                <w:b/>
                <w:sz w:val="17"/>
                <w:szCs w:val="17"/>
              </w:rPr>
              <w:lastRenderedPageBreak/>
              <w:t>PROGRAMA PRESUPUESTARIO:</w:t>
            </w:r>
          </w:p>
        </w:tc>
        <w:tc>
          <w:tcPr>
            <w:tcW w:w="7938" w:type="dxa"/>
          </w:tcPr>
          <w:p w:rsidR="00AD3E77" w:rsidRPr="004140CE" w:rsidRDefault="00E26897" w:rsidP="00AD3E77">
            <w:pPr>
              <w:rPr>
                <w:b/>
              </w:rPr>
            </w:pPr>
            <w:r w:rsidRPr="00E26897">
              <w:rPr>
                <w:rFonts w:ascii="Arial" w:eastAsia="Times New Roman" w:hAnsi="Arial" w:cs="Arial"/>
                <w:b/>
                <w:sz w:val="17"/>
                <w:szCs w:val="17"/>
              </w:rPr>
              <w:t>92-PLANEACIÓN Y CONDUCCIÓN DE LA POLÍTICA DE INFRAESTRUCTURA ESTATAL</w:t>
            </w:r>
          </w:p>
        </w:tc>
      </w:tr>
      <w:tr w:rsidR="00AD3E77" w:rsidRPr="00DC176D" w:rsidTr="00AD3E77">
        <w:tc>
          <w:tcPr>
            <w:tcW w:w="3119" w:type="dxa"/>
          </w:tcPr>
          <w:p w:rsidR="00AD3E77" w:rsidRPr="00000049" w:rsidRDefault="00AD3E77" w:rsidP="00AD3E77">
            <w:pPr>
              <w:rPr>
                <w:b/>
              </w:rPr>
            </w:pPr>
            <w:r w:rsidRPr="00000049">
              <w:rPr>
                <w:rFonts w:ascii="Arial" w:eastAsia="Times New Roman" w:hAnsi="Arial" w:cs="Arial"/>
                <w:b/>
                <w:sz w:val="17"/>
                <w:szCs w:val="17"/>
              </w:rPr>
              <w:t>CLASIFICACIÓN PROGRAMÁTICA:</w:t>
            </w:r>
          </w:p>
        </w:tc>
        <w:tc>
          <w:tcPr>
            <w:tcW w:w="7938" w:type="dxa"/>
          </w:tcPr>
          <w:p w:rsidR="00AD3E77" w:rsidRPr="004140CE" w:rsidRDefault="00AD3E77" w:rsidP="00AD3E77">
            <w:pPr>
              <w:rPr>
                <w:b/>
              </w:rPr>
            </w:pPr>
            <w:r w:rsidRPr="004140CE">
              <w:rPr>
                <w:rFonts w:ascii="Arial" w:eastAsia="Times New Roman" w:hAnsi="Arial" w:cs="Arial"/>
                <w:b/>
                <w:sz w:val="17"/>
                <w:szCs w:val="17"/>
              </w:rPr>
              <w:t>E-PRESTACIÓN DE SERVICIOS PÚBLICOS</w:t>
            </w:r>
          </w:p>
        </w:tc>
      </w:tr>
      <w:tr w:rsidR="00AD3E77" w:rsidRPr="00DC176D" w:rsidTr="00AD3E77">
        <w:tc>
          <w:tcPr>
            <w:tcW w:w="3119" w:type="dxa"/>
          </w:tcPr>
          <w:p w:rsidR="00AD3E77" w:rsidRPr="00000049" w:rsidRDefault="00E07141" w:rsidP="00AD3E77">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AD3E77" w:rsidRPr="004140CE" w:rsidRDefault="00AD3E77" w:rsidP="00AD3E77">
            <w:pPr>
              <w:rPr>
                <w:b/>
              </w:rPr>
            </w:pPr>
            <w:r w:rsidRPr="004140CE">
              <w:rPr>
                <w:rFonts w:ascii="Arial" w:eastAsia="Times New Roman" w:hAnsi="Arial" w:cs="Arial"/>
                <w:b/>
                <w:sz w:val="17"/>
                <w:szCs w:val="17"/>
              </w:rPr>
              <w:t>050000 - SECRETARÍA DE INFRAESTRUCTURA Y DESARROLLO URBANO</w:t>
            </w:r>
          </w:p>
        </w:tc>
      </w:tr>
      <w:tr w:rsidR="00AD3E77" w:rsidRPr="00DC176D" w:rsidTr="00AD3E77">
        <w:tc>
          <w:tcPr>
            <w:tcW w:w="3119" w:type="dxa"/>
          </w:tcPr>
          <w:p w:rsidR="00AD3E77" w:rsidRPr="00000049" w:rsidRDefault="00AD3E77" w:rsidP="00AD3E77">
            <w:pPr>
              <w:rPr>
                <w:b/>
              </w:rPr>
            </w:pPr>
            <w:r w:rsidRPr="00000049">
              <w:rPr>
                <w:rFonts w:ascii="Arial" w:eastAsia="Times New Roman" w:hAnsi="Arial" w:cs="Arial"/>
                <w:b/>
                <w:sz w:val="17"/>
                <w:szCs w:val="17"/>
              </w:rPr>
              <w:t>EJE DE LA POLÍTICA PÚBLICA:</w:t>
            </w:r>
          </w:p>
        </w:tc>
        <w:tc>
          <w:tcPr>
            <w:tcW w:w="7938" w:type="dxa"/>
          </w:tcPr>
          <w:p w:rsidR="00AD3E77" w:rsidRPr="004140CE" w:rsidRDefault="00AD3E77" w:rsidP="00AD3E77">
            <w:pPr>
              <w:rPr>
                <w:b/>
              </w:rPr>
            </w:pPr>
            <w:r w:rsidRPr="004140CE">
              <w:rPr>
                <w:rFonts w:ascii="Arial" w:eastAsia="Times New Roman" w:hAnsi="Arial" w:cs="Arial"/>
                <w:b/>
                <w:sz w:val="17"/>
                <w:szCs w:val="17"/>
              </w:rPr>
              <w:t>4 - TRANSVERSAL I.- COLIMA CON UN GOBIERNO MODERNO, EFECTIVO Y TRANSPARENTE</w:t>
            </w:r>
          </w:p>
        </w:tc>
      </w:tr>
    </w:tbl>
    <w:p w:rsidR="00AD3E77" w:rsidRDefault="00AD3E77">
      <w:pPr>
        <w:rPr>
          <w:rFonts w:ascii="Arial" w:hAnsi="Arial" w:cs="Arial"/>
          <w:sz w:val="15"/>
          <w:szCs w:val="15"/>
        </w:rPr>
      </w:pPr>
    </w:p>
    <w:tbl>
      <w:tblPr>
        <w:tblStyle w:val="TableGrid"/>
        <w:tblW w:w="13603" w:type="dxa"/>
        <w:tblLook w:val="04A0" w:firstRow="1" w:lastRow="0" w:firstColumn="1" w:lastColumn="0" w:noHBand="0" w:noVBand="1"/>
      </w:tblPr>
      <w:tblGrid>
        <w:gridCol w:w="1075"/>
        <w:gridCol w:w="1047"/>
        <w:gridCol w:w="3118"/>
        <w:gridCol w:w="2977"/>
        <w:gridCol w:w="2835"/>
        <w:gridCol w:w="2551"/>
      </w:tblGrid>
      <w:tr w:rsidR="00E37154" w:rsidRPr="00C67C32" w:rsidTr="00C67C32">
        <w:tc>
          <w:tcPr>
            <w:tcW w:w="0" w:type="auto"/>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104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C67C32" w:rsidRPr="00C67C32" w:rsidTr="00C67C32">
        <w:tc>
          <w:tcPr>
            <w:tcW w:w="0" w:type="auto"/>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Fin</w:t>
            </w:r>
          </w:p>
        </w:tc>
        <w:tc>
          <w:tcPr>
            <w:tcW w:w="1047" w:type="dxa"/>
            <w:hideMark/>
          </w:tcPr>
          <w:p w:rsidR="00C67C32" w:rsidRPr="00C67C32" w:rsidRDefault="00C67C32" w:rsidP="001333D8">
            <w:pPr>
              <w:rPr>
                <w:rFonts w:ascii="Arial" w:eastAsia="Times New Roman" w:hAnsi="Arial" w:cs="Arial"/>
                <w:sz w:val="15"/>
                <w:szCs w:val="15"/>
              </w:rPr>
            </w:pPr>
          </w:p>
        </w:tc>
        <w:tc>
          <w:tcPr>
            <w:tcW w:w="3118" w:type="dxa"/>
            <w:hideMark/>
          </w:tcPr>
          <w:p w:rsidR="00C67C32" w:rsidRPr="003D7D3B" w:rsidRDefault="00C67C3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Contribuir con la eficiencia en el ejercicio del gasto público, para el desarrollo de actividades diarias encomendadas a las direcciones de Obra Pública, Caminos, Regulación y Ordenamiento Urbano, Proyectos, Dirección General, Despacho y Coordinación General Administrativa.</w:t>
            </w:r>
          </w:p>
        </w:tc>
        <w:tc>
          <w:tcPr>
            <w:tcW w:w="2977" w:type="dxa"/>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Porcentaje de cumplimiento de actividades de apoyo administrativo.</w:t>
            </w:r>
          </w:p>
        </w:tc>
        <w:tc>
          <w:tcPr>
            <w:tcW w:w="2835" w:type="dxa"/>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Cuenta Pública Gobierno del Estado.</w:t>
            </w:r>
          </w:p>
        </w:tc>
        <w:tc>
          <w:tcPr>
            <w:tcW w:w="2551" w:type="dxa"/>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Cubrir las necesidades para la adecuada operatividad de cada dirección.</w:t>
            </w:r>
          </w:p>
        </w:tc>
      </w:tr>
      <w:tr w:rsidR="00C67C32" w:rsidRPr="00C67C32" w:rsidTr="00C67C32">
        <w:tc>
          <w:tcPr>
            <w:tcW w:w="0" w:type="auto"/>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Propósito</w:t>
            </w:r>
          </w:p>
        </w:tc>
        <w:tc>
          <w:tcPr>
            <w:tcW w:w="1047" w:type="dxa"/>
            <w:hideMark/>
          </w:tcPr>
          <w:p w:rsidR="00C67C32" w:rsidRPr="00C67C32" w:rsidRDefault="00C67C32" w:rsidP="001333D8">
            <w:pPr>
              <w:rPr>
                <w:rFonts w:ascii="Arial" w:eastAsia="Times New Roman" w:hAnsi="Arial" w:cs="Arial"/>
                <w:sz w:val="15"/>
                <w:szCs w:val="15"/>
              </w:rPr>
            </w:pPr>
          </w:p>
        </w:tc>
        <w:tc>
          <w:tcPr>
            <w:tcW w:w="3118" w:type="dxa"/>
            <w:hideMark/>
          </w:tcPr>
          <w:p w:rsidR="00C67C32" w:rsidRPr="003D7D3B" w:rsidRDefault="00C67C3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La SEIDUR opera el ejercicio del gasto corriente de manera eficiente.</w:t>
            </w:r>
          </w:p>
        </w:tc>
        <w:tc>
          <w:tcPr>
            <w:tcW w:w="2977" w:type="dxa"/>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Porcentaje de eficacia en el ejercicio del gasto público.</w:t>
            </w:r>
          </w:p>
        </w:tc>
        <w:tc>
          <w:tcPr>
            <w:tcW w:w="2835" w:type="dxa"/>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Publicación de la Cuenta Pública del Gobierno del Estado.</w:t>
            </w:r>
          </w:p>
        </w:tc>
        <w:tc>
          <w:tcPr>
            <w:tcW w:w="2551" w:type="dxa"/>
            <w:hideMark/>
          </w:tcPr>
          <w:p w:rsidR="00C67C32" w:rsidRPr="00C67C32" w:rsidRDefault="00C67C32" w:rsidP="001333D8">
            <w:pPr>
              <w:rPr>
                <w:rFonts w:ascii="Arial" w:eastAsia="Times New Roman" w:hAnsi="Arial" w:cs="Arial"/>
                <w:sz w:val="15"/>
                <w:szCs w:val="15"/>
              </w:rPr>
            </w:pPr>
          </w:p>
        </w:tc>
      </w:tr>
      <w:tr w:rsidR="00C67C32" w:rsidRPr="00C67C32" w:rsidTr="00C67C32">
        <w:tc>
          <w:tcPr>
            <w:tcW w:w="0" w:type="auto"/>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Componente</w:t>
            </w:r>
          </w:p>
        </w:tc>
        <w:tc>
          <w:tcPr>
            <w:tcW w:w="1047" w:type="dxa"/>
            <w:hideMark/>
          </w:tcPr>
          <w:p w:rsidR="00C67C32" w:rsidRPr="00C67C32" w:rsidRDefault="00C67C32" w:rsidP="00673F6A">
            <w:pPr>
              <w:jc w:val="center"/>
              <w:rPr>
                <w:rFonts w:ascii="Arial" w:eastAsia="Times New Roman" w:hAnsi="Arial" w:cs="Arial"/>
                <w:sz w:val="15"/>
                <w:szCs w:val="15"/>
              </w:rPr>
            </w:pPr>
            <w:r w:rsidRPr="00C67C32">
              <w:rPr>
                <w:rFonts w:ascii="Arial" w:eastAsia="Times New Roman" w:hAnsi="Arial" w:cs="Arial"/>
                <w:sz w:val="15"/>
                <w:szCs w:val="15"/>
              </w:rPr>
              <w:t>A</w:t>
            </w:r>
          </w:p>
        </w:tc>
        <w:tc>
          <w:tcPr>
            <w:tcW w:w="3118" w:type="dxa"/>
            <w:hideMark/>
          </w:tcPr>
          <w:p w:rsidR="00C67C32" w:rsidRPr="003D7D3B" w:rsidRDefault="00C67C3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Suministro de recursos materiales y pagos de servicios generales operados de forma correcta por la SEIDUR.</w:t>
            </w:r>
          </w:p>
        </w:tc>
        <w:tc>
          <w:tcPr>
            <w:tcW w:w="2977" w:type="dxa"/>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Porcentaje de gasto ejercido en materia de suministro de recursos materiales y pago de servicios generales.</w:t>
            </w:r>
          </w:p>
        </w:tc>
        <w:tc>
          <w:tcPr>
            <w:tcW w:w="2835" w:type="dxa"/>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Publicación de la Cuenta Pública del Gobierno del Estado.</w:t>
            </w:r>
          </w:p>
        </w:tc>
        <w:tc>
          <w:tcPr>
            <w:tcW w:w="2551" w:type="dxa"/>
            <w:hideMark/>
          </w:tcPr>
          <w:p w:rsidR="00C67C32" w:rsidRPr="00C67C32" w:rsidRDefault="00C67C32" w:rsidP="001333D8">
            <w:pPr>
              <w:rPr>
                <w:rFonts w:ascii="Arial" w:eastAsia="Times New Roman" w:hAnsi="Arial" w:cs="Arial"/>
                <w:sz w:val="15"/>
                <w:szCs w:val="15"/>
              </w:rPr>
            </w:pPr>
          </w:p>
        </w:tc>
      </w:tr>
      <w:tr w:rsidR="00C67C32" w:rsidRPr="00C67C32" w:rsidTr="00C67C32">
        <w:tc>
          <w:tcPr>
            <w:tcW w:w="0" w:type="auto"/>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Actividad</w:t>
            </w:r>
          </w:p>
        </w:tc>
        <w:tc>
          <w:tcPr>
            <w:tcW w:w="1047" w:type="dxa"/>
            <w:hideMark/>
          </w:tcPr>
          <w:p w:rsidR="00C67C32" w:rsidRPr="00C67C32" w:rsidRDefault="00C67C32" w:rsidP="00673F6A">
            <w:pPr>
              <w:jc w:val="center"/>
              <w:rPr>
                <w:rFonts w:ascii="Arial" w:eastAsia="Times New Roman" w:hAnsi="Arial" w:cs="Arial"/>
                <w:sz w:val="15"/>
                <w:szCs w:val="15"/>
              </w:rPr>
            </w:pPr>
            <w:r w:rsidRPr="00C67C32">
              <w:rPr>
                <w:rFonts w:ascii="Arial" w:eastAsia="Times New Roman" w:hAnsi="Arial" w:cs="Arial"/>
                <w:sz w:val="15"/>
                <w:szCs w:val="15"/>
              </w:rPr>
              <w:t>01</w:t>
            </w:r>
          </w:p>
        </w:tc>
        <w:tc>
          <w:tcPr>
            <w:tcW w:w="3118" w:type="dxa"/>
            <w:hideMark/>
          </w:tcPr>
          <w:p w:rsidR="00C67C32" w:rsidRPr="003D7D3B" w:rsidRDefault="00C67C3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Apoyo administrativo para lo abastecido y suministrado por parte de las direcciones que conforman la SEIDUR.</w:t>
            </w:r>
          </w:p>
        </w:tc>
        <w:tc>
          <w:tcPr>
            <w:tcW w:w="2977" w:type="dxa"/>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Porcentaje de gasto público ejercido en actividades administrativas.</w:t>
            </w:r>
          </w:p>
        </w:tc>
        <w:tc>
          <w:tcPr>
            <w:tcW w:w="2835" w:type="dxa"/>
            <w:hideMark/>
          </w:tcPr>
          <w:p w:rsidR="00C67C32" w:rsidRPr="00C67C32" w:rsidRDefault="00C67C32" w:rsidP="001333D8">
            <w:pPr>
              <w:rPr>
                <w:rFonts w:ascii="Arial" w:eastAsia="Times New Roman" w:hAnsi="Arial" w:cs="Arial"/>
                <w:sz w:val="15"/>
                <w:szCs w:val="15"/>
              </w:rPr>
            </w:pPr>
            <w:r w:rsidRPr="00C67C32">
              <w:rPr>
                <w:rFonts w:ascii="Arial" w:eastAsia="Times New Roman" w:hAnsi="Arial" w:cs="Arial"/>
                <w:sz w:val="15"/>
                <w:szCs w:val="15"/>
              </w:rPr>
              <w:t>Cuenta Pública del Poder Legislativo. Publicación de la Cuenta Pública del Gobierno del Estado.</w:t>
            </w:r>
          </w:p>
        </w:tc>
        <w:tc>
          <w:tcPr>
            <w:tcW w:w="2551" w:type="dxa"/>
            <w:hideMark/>
          </w:tcPr>
          <w:p w:rsidR="00C67C32" w:rsidRPr="00C67C32" w:rsidRDefault="00C67C32" w:rsidP="001333D8">
            <w:pPr>
              <w:rPr>
                <w:rFonts w:ascii="Arial" w:eastAsia="Times New Roman" w:hAnsi="Arial" w:cs="Arial"/>
                <w:sz w:val="15"/>
                <w:szCs w:val="15"/>
              </w:rPr>
            </w:pPr>
          </w:p>
        </w:tc>
      </w:tr>
    </w:tbl>
    <w:p w:rsidR="00C67C32" w:rsidRDefault="00C67C32">
      <w:pPr>
        <w:rPr>
          <w:rFonts w:ascii="Arial" w:hAnsi="Arial" w:cs="Arial"/>
          <w:sz w:val="15"/>
          <w:szCs w:val="15"/>
        </w:rPr>
      </w:pPr>
    </w:p>
    <w:p w:rsidR="00C67C32" w:rsidRDefault="00C67C32">
      <w:pPr>
        <w:rPr>
          <w:rFonts w:ascii="Arial" w:hAnsi="Arial" w:cs="Arial"/>
          <w:sz w:val="15"/>
          <w:szCs w:val="15"/>
        </w:rPr>
      </w:pPr>
    </w:p>
    <w:p w:rsidR="00C67C32" w:rsidRDefault="00C67C32">
      <w:pPr>
        <w:rPr>
          <w:rFonts w:ascii="Arial" w:hAnsi="Arial" w:cs="Arial"/>
          <w:sz w:val="15"/>
          <w:szCs w:val="15"/>
        </w:rPr>
      </w:pPr>
    </w:p>
    <w:p w:rsidR="00C67C32" w:rsidRDefault="00C67C32">
      <w:pPr>
        <w:rPr>
          <w:rFonts w:ascii="Arial" w:hAnsi="Arial" w:cs="Arial"/>
          <w:sz w:val="15"/>
          <w:szCs w:val="15"/>
        </w:rPr>
      </w:pPr>
    </w:p>
    <w:p w:rsidR="00C67C32" w:rsidRDefault="00C67C32">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C67C32" w:rsidRPr="00DC176D" w:rsidTr="001333D8">
        <w:tc>
          <w:tcPr>
            <w:tcW w:w="3119" w:type="dxa"/>
          </w:tcPr>
          <w:p w:rsidR="00C67C32" w:rsidRPr="00000049" w:rsidRDefault="00E07141" w:rsidP="001333D8">
            <w:pPr>
              <w:rPr>
                <w:b/>
              </w:rPr>
            </w:pPr>
            <w:r>
              <w:rPr>
                <w:rFonts w:ascii="Arial" w:eastAsia="Times New Roman" w:hAnsi="Arial" w:cs="Arial"/>
                <w:b/>
                <w:sz w:val="17"/>
                <w:szCs w:val="17"/>
              </w:rPr>
              <w:lastRenderedPageBreak/>
              <w:t>PROGRAMA PRESUPUESTARIO:</w:t>
            </w:r>
          </w:p>
        </w:tc>
        <w:tc>
          <w:tcPr>
            <w:tcW w:w="7938" w:type="dxa"/>
          </w:tcPr>
          <w:p w:rsidR="00C67C32" w:rsidRPr="004140CE" w:rsidRDefault="00E26897" w:rsidP="001333D8">
            <w:pPr>
              <w:rPr>
                <w:b/>
              </w:rPr>
            </w:pPr>
            <w:r w:rsidRPr="00E26897">
              <w:rPr>
                <w:rFonts w:ascii="Arial" w:eastAsia="Times New Roman" w:hAnsi="Arial" w:cs="Arial"/>
                <w:b/>
                <w:sz w:val="17"/>
                <w:szCs w:val="17"/>
              </w:rPr>
              <w:t>94-INFRAESTRUCTURA DESARROLLO ECONÓMICO</w:t>
            </w:r>
          </w:p>
        </w:tc>
      </w:tr>
      <w:tr w:rsidR="00C67C32" w:rsidRPr="00DC176D" w:rsidTr="001333D8">
        <w:tc>
          <w:tcPr>
            <w:tcW w:w="3119" w:type="dxa"/>
          </w:tcPr>
          <w:p w:rsidR="00C67C32" w:rsidRPr="00000049" w:rsidRDefault="00C67C32" w:rsidP="001333D8">
            <w:pPr>
              <w:rPr>
                <w:b/>
              </w:rPr>
            </w:pPr>
            <w:r w:rsidRPr="00000049">
              <w:rPr>
                <w:rFonts w:ascii="Arial" w:eastAsia="Times New Roman" w:hAnsi="Arial" w:cs="Arial"/>
                <w:b/>
                <w:sz w:val="17"/>
                <w:szCs w:val="17"/>
              </w:rPr>
              <w:t>CLASIFICACIÓN PROGRAMÁTICA:</w:t>
            </w:r>
          </w:p>
        </w:tc>
        <w:tc>
          <w:tcPr>
            <w:tcW w:w="7938" w:type="dxa"/>
          </w:tcPr>
          <w:p w:rsidR="00C67C32" w:rsidRPr="004140CE" w:rsidRDefault="007631D9" w:rsidP="001333D8">
            <w:pPr>
              <w:rPr>
                <w:b/>
              </w:rPr>
            </w:pPr>
            <w:r w:rsidRPr="004140CE">
              <w:rPr>
                <w:rFonts w:ascii="Arial" w:eastAsia="Times New Roman" w:hAnsi="Arial" w:cs="Arial"/>
                <w:b/>
                <w:sz w:val="17"/>
                <w:szCs w:val="17"/>
              </w:rPr>
              <w:t>B-PROVISIÓN DE BIENES PÚBLICOS</w:t>
            </w:r>
          </w:p>
        </w:tc>
      </w:tr>
      <w:tr w:rsidR="00C67C32" w:rsidRPr="00DC176D" w:rsidTr="001333D8">
        <w:tc>
          <w:tcPr>
            <w:tcW w:w="3119" w:type="dxa"/>
          </w:tcPr>
          <w:p w:rsidR="00C67C32"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C67C32" w:rsidRPr="004140CE" w:rsidRDefault="007631D9" w:rsidP="001333D8">
            <w:pPr>
              <w:rPr>
                <w:b/>
              </w:rPr>
            </w:pPr>
            <w:r w:rsidRPr="004140CE">
              <w:rPr>
                <w:rFonts w:ascii="Arial" w:eastAsia="Times New Roman" w:hAnsi="Arial" w:cs="Arial"/>
                <w:b/>
                <w:sz w:val="17"/>
                <w:szCs w:val="17"/>
              </w:rPr>
              <w:t>050000 - SECRETARÍA DE INFRAESTRUCTURA Y DESARROLLO URBANO</w:t>
            </w:r>
          </w:p>
        </w:tc>
      </w:tr>
      <w:tr w:rsidR="00C67C32" w:rsidRPr="00DC176D" w:rsidTr="001333D8">
        <w:tc>
          <w:tcPr>
            <w:tcW w:w="3119" w:type="dxa"/>
          </w:tcPr>
          <w:p w:rsidR="00C67C32" w:rsidRPr="00000049" w:rsidRDefault="00C67C32" w:rsidP="001333D8">
            <w:pPr>
              <w:rPr>
                <w:b/>
              </w:rPr>
            </w:pPr>
            <w:r w:rsidRPr="00000049">
              <w:rPr>
                <w:rFonts w:ascii="Arial" w:eastAsia="Times New Roman" w:hAnsi="Arial" w:cs="Arial"/>
                <w:b/>
                <w:sz w:val="17"/>
                <w:szCs w:val="17"/>
              </w:rPr>
              <w:t>EJE DE LA POLÍTICA PÚBLICA:</w:t>
            </w:r>
          </w:p>
        </w:tc>
        <w:tc>
          <w:tcPr>
            <w:tcW w:w="7938" w:type="dxa"/>
          </w:tcPr>
          <w:p w:rsidR="00C67C32" w:rsidRPr="004140CE" w:rsidRDefault="007631D9" w:rsidP="001333D8">
            <w:pPr>
              <w:rPr>
                <w:b/>
              </w:rPr>
            </w:pPr>
            <w:r w:rsidRPr="004140CE">
              <w:rPr>
                <w:rFonts w:ascii="Arial" w:eastAsia="Times New Roman" w:hAnsi="Arial" w:cs="Arial"/>
                <w:b/>
                <w:sz w:val="17"/>
                <w:szCs w:val="17"/>
              </w:rPr>
              <w:t>2 - COLIMA CON MAYOR CALIDAD DE VIDA</w:t>
            </w:r>
          </w:p>
        </w:tc>
      </w:tr>
    </w:tbl>
    <w:p w:rsidR="00C67C32" w:rsidRDefault="00C67C32">
      <w:pPr>
        <w:rPr>
          <w:rFonts w:ascii="Arial" w:hAnsi="Arial" w:cs="Arial"/>
          <w:sz w:val="15"/>
          <w:szCs w:val="15"/>
        </w:rPr>
      </w:pPr>
    </w:p>
    <w:tbl>
      <w:tblPr>
        <w:tblStyle w:val="TableGrid"/>
        <w:tblW w:w="13603" w:type="dxa"/>
        <w:tblLayout w:type="fixed"/>
        <w:tblLook w:val="04A0" w:firstRow="1" w:lastRow="0" w:firstColumn="1" w:lastColumn="0" w:noHBand="0" w:noVBand="1"/>
      </w:tblPr>
      <w:tblGrid>
        <w:gridCol w:w="1129"/>
        <w:gridCol w:w="997"/>
        <w:gridCol w:w="3114"/>
        <w:gridCol w:w="2977"/>
        <w:gridCol w:w="2835"/>
        <w:gridCol w:w="2551"/>
      </w:tblGrid>
      <w:tr w:rsidR="00E37154" w:rsidRPr="007631D9" w:rsidTr="007631D9">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9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4"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7631D9" w:rsidRPr="007631D9" w:rsidTr="007631D9">
        <w:tc>
          <w:tcPr>
            <w:tcW w:w="1129"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Fin</w:t>
            </w:r>
          </w:p>
        </w:tc>
        <w:tc>
          <w:tcPr>
            <w:tcW w:w="997" w:type="dxa"/>
            <w:hideMark/>
          </w:tcPr>
          <w:p w:rsidR="007631D9" w:rsidRPr="007631D9" w:rsidRDefault="007631D9" w:rsidP="001333D8">
            <w:pPr>
              <w:rPr>
                <w:rFonts w:ascii="Arial" w:eastAsia="Times New Roman" w:hAnsi="Arial" w:cs="Arial"/>
                <w:sz w:val="15"/>
                <w:szCs w:val="15"/>
              </w:rPr>
            </w:pPr>
          </w:p>
        </w:tc>
        <w:tc>
          <w:tcPr>
            <w:tcW w:w="3114" w:type="dxa"/>
            <w:hideMark/>
          </w:tcPr>
          <w:p w:rsidR="007631D9" w:rsidRPr="003D7D3B" w:rsidRDefault="007631D9"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Contribuir en el desarrollo económico del Estado, para incentivar las inversiones económicas en los sectores empresariales y turísticos en la entidad, mediante la adecuada planeación y ejecución de obra pública.</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Tasa de variación de obra pública desarrollo económico ejecutada por el Estado.</w:t>
            </w:r>
          </w:p>
        </w:tc>
        <w:tc>
          <w:tcPr>
            <w:tcW w:w="2835" w:type="dxa"/>
            <w:hideMark/>
          </w:tcPr>
          <w:p w:rsidR="007631D9" w:rsidRPr="007631D9" w:rsidRDefault="004E5AAA" w:rsidP="001333D8">
            <w:pPr>
              <w:rPr>
                <w:rFonts w:ascii="Arial" w:eastAsia="Times New Roman" w:hAnsi="Arial" w:cs="Arial"/>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hideMark/>
          </w:tcPr>
          <w:p w:rsidR="007631D9" w:rsidRPr="007631D9" w:rsidRDefault="004E5AAA" w:rsidP="001333D8">
            <w:pPr>
              <w:rPr>
                <w:rFonts w:ascii="Arial" w:eastAsia="Times New Roman" w:hAnsi="Arial" w:cs="Arial"/>
                <w:sz w:val="15"/>
                <w:szCs w:val="15"/>
              </w:rPr>
            </w:pPr>
            <w:r>
              <w:rPr>
                <w:rFonts w:ascii="Arial" w:eastAsia="Times New Roman" w:hAnsi="Arial" w:cs="Arial"/>
                <w:sz w:val="15"/>
                <w:szCs w:val="15"/>
              </w:rPr>
              <w:t>C</w:t>
            </w:r>
            <w:r w:rsidR="007631D9" w:rsidRPr="007631D9">
              <w:rPr>
                <w:rFonts w:ascii="Arial" w:eastAsia="Times New Roman" w:hAnsi="Arial" w:cs="Arial"/>
                <w:sz w:val="15"/>
                <w:szCs w:val="15"/>
              </w:rPr>
              <w:t>ontar con las autorizaciones, convenios o acuerdos correspondientes.</w:t>
            </w:r>
          </w:p>
        </w:tc>
      </w:tr>
      <w:tr w:rsidR="007631D9" w:rsidRPr="007631D9" w:rsidTr="007631D9">
        <w:tc>
          <w:tcPr>
            <w:tcW w:w="1129"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Propósito</w:t>
            </w:r>
          </w:p>
        </w:tc>
        <w:tc>
          <w:tcPr>
            <w:tcW w:w="997" w:type="dxa"/>
            <w:hideMark/>
          </w:tcPr>
          <w:p w:rsidR="007631D9" w:rsidRPr="007631D9" w:rsidRDefault="007631D9" w:rsidP="001333D8">
            <w:pPr>
              <w:rPr>
                <w:rFonts w:ascii="Arial" w:eastAsia="Times New Roman" w:hAnsi="Arial" w:cs="Arial"/>
                <w:sz w:val="15"/>
                <w:szCs w:val="15"/>
              </w:rPr>
            </w:pPr>
          </w:p>
        </w:tc>
        <w:tc>
          <w:tcPr>
            <w:tcW w:w="3114" w:type="dxa"/>
            <w:hideMark/>
          </w:tcPr>
          <w:p w:rsidR="007631D9" w:rsidRPr="003D7D3B" w:rsidRDefault="007631D9" w:rsidP="001333D8">
            <w:pPr>
              <w:rPr>
                <w:rFonts w:ascii="Arial" w:eastAsia="Times New Roman" w:hAnsi="Arial" w:cs="Arial"/>
                <w:b/>
                <w:sz w:val="15"/>
                <w:szCs w:val="15"/>
              </w:rPr>
            </w:pPr>
            <w:r w:rsidRPr="003D7D3B">
              <w:rPr>
                <w:rStyle w:val="Strong"/>
                <w:rFonts w:ascii="Arial" w:eastAsia="Times New Roman" w:hAnsi="Arial" w:cs="Arial"/>
                <w:b w:val="0"/>
                <w:sz w:val="15"/>
                <w:szCs w:val="15"/>
              </w:rPr>
              <w:t>La población cuenta con mayor y mejor infraestructura necesaria para el desarrollo económico e integral del estado.</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obra pública para el desarrollo económico ejecutada.</w:t>
            </w:r>
          </w:p>
        </w:tc>
        <w:tc>
          <w:tcPr>
            <w:tcW w:w="2835" w:type="dxa"/>
            <w:hideMark/>
          </w:tcPr>
          <w:p w:rsidR="007631D9" w:rsidRPr="007631D9" w:rsidRDefault="004E5AAA" w:rsidP="001333D8">
            <w:pPr>
              <w:rPr>
                <w:rFonts w:ascii="Arial" w:eastAsia="Times New Roman" w:hAnsi="Arial" w:cs="Arial"/>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hideMark/>
          </w:tcPr>
          <w:p w:rsidR="007631D9" w:rsidRPr="007631D9" w:rsidRDefault="007631D9" w:rsidP="001333D8">
            <w:pPr>
              <w:rPr>
                <w:rFonts w:ascii="Arial" w:eastAsia="Times New Roman" w:hAnsi="Arial" w:cs="Arial"/>
                <w:sz w:val="15"/>
                <w:szCs w:val="15"/>
              </w:rPr>
            </w:pPr>
          </w:p>
        </w:tc>
      </w:tr>
      <w:tr w:rsidR="007631D9" w:rsidRPr="007631D9" w:rsidTr="007631D9">
        <w:tc>
          <w:tcPr>
            <w:tcW w:w="1129"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Componente</w:t>
            </w:r>
          </w:p>
        </w:tc>
        <w:tc>
          <w:tcPr>
            <w:tcW w:w="997" w:type="dxa"/>
            <w:hideMark/>
          </w:tcPr>
          <w:p w:rsidR="007631D9" w:rsidRPr="007631D9" w:rsidRDefault="007631D9" w:rsidP="00673F6A">
            <w:pPr>
              <w:jc w:val="center"/>
              <w:rPr>
                <w:rFonts w:ascii="Arial" w:eastAsia="Times New Roman" w:hAnsi="Arial" w:cs="Arial"/>
                <w:sz w:val="15"/>
                <w:szCs w:val="15"/>
              </w:rPr>
            </w:pPr>
            <w:r w:rsidRPr="007631D9">
              <w:rPr>
                <w:rFonts w:ascii="Arial" w:eastAsia="Times New Roman" w:hAnsi="Arial" w:cs="Arial"/>
                <w:sz w:val="15"/>
                <w:szCs w:val="15"/>
              </w:rPr>
              <w:t>A</w:t>
            </w:r>
          </w:p>
        </w:tc>
        <w:tc>
          <w:tcPr>
            <w:tcW w:w="3114" w:type="dxa"/>
            <w:hideMark/>
          </w:tcPr>
          <w:p w:rsidR="007631D9" w:rsidRPr="003D7D3B" w:rsidRDefault="004E5AAA"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w:t>
            </w:r>
            <w:r w:rsidR="007631D9" w:rsidRPr="003D7D3B">
              <w:rPr>
                <w:rStyle w:val="Strong"/>
                <w:rFonts w:ascii="Arial" w:eastAsia="Times New Roman" w:hAnsi="Arial" w:cs="Arial"/>
                <w:b w:val="0"/>
                <w:sz w:val="15"/>
                <w:szCs w:val="15"/>
              </w:rPr>
              <w:t xml:space="preserve">ública </w:t>
            </w:r>
            <w:r w:rsidRPr="003D7D3B">
              <w:rPr>
                <w:rStyle w:val="Strong"/>
                <w:rFonts w:ascii="Arial" w:eastAsia="Times New Roman" w:hAnsi="Arial" w:cs="Arial"/>
                <w:b w:val="0"/>
                <w:sz w:val="15"/>
                <w:szCs w:val="15"/>
              </w:rPr>
              <w:t>Directa E</w:t>
            </w:r>
            <w:r w:rsidR="007631D9" w:rsidRPr="003D7D3B">
              <w:rPr>
                <w:rStyle w:val="Strong"/>
                <w:rFonts w:ascii="Arial" w:eastAsia="Times New Roman" w:hAnsi="Arial" w:cs="Arial"/>
                <w:b w:val="0"/>
                <w:sz w:val="15"/>
                <w:szCs w:val="15"/>
              </w:rPr>
              <w:t>jecutada.</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obra pública directa de infraestructura de desarrollo económico ejecutada por el Estado.</w:t>
            </w:r>
          </w:p>
        </w:tc>
        <w:tc>
          <w:tcPr>
            <w:tcW w:w="2835" w:type="dxa"/>
            <w:hideMark/>
          </w:tcPr>
          <w:p w:rsidR="007631D9" w:rsidRPr="007631D9" w:rsidRDefault="004E5AAA" w:rsidP="001333D8">
            <w:pPr>
              <w:rPr>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hideMark/>
          </w:tcPr>
          <w:p w:rsidR="007631D9" w:rsidRPr="007631D9" w:rsidRDefault="007631D9" w:rsidP="001333D8">
            <w:pPr>
              <w:rPr>
                <w:sz w:val="15"/>
                <w:szCs w:val="15"/>
              </w:rPr>
            </w:pPr>
          </w:p>
        </w:tc>
      </w:tr>
      <w:tr w:rsidR="007631D9" w:rsidRPr="007631D9" w:rsidTr="007631D9">
        <w:tc>
          <w:tcPr>
            <w:tcW w:w="1129" w:type="dxa"/>
            <w:vMerge w:val="restart"/>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Actividad o Proyecto</w:t>
            </w:r>
          </w:p>
        </w:tc>
        <w:tc>
          <w:tcPr>
            <w:tcW w:w="997" w:type="dxa"/>
            <w:hideMark/>
          </w:tcPr>
          <w:p w:rsidR="007631D9" w:rsidRPr="007631D9" w:rsidRDefault="007631D9" w:rsidP="00673F6A">
            <w:pPr>
              <w:jc w:val="center"/>
              <w:rPr>
                <w:rFonts w:ascii="Arial" w:eastAsia="Times New Roman" w:hAnsi="Arial" w:cs="Arial"/>
                <w:sz w:val="15"/>
                <w:szCs w:val="15"/>
              </w:rPr>
            </w:pPr>
            <w:r w:rsidRPr="007631D9">
              <w:rPr>
                <w:rFonts w:ascii="Arial" w:eastAsia="Times New Roman" w:hAnsi="Arial" w:cs="Arial"/>
                <w:sz w:val="15"/>
                <w:szCs w:val="15"/>
              </w:rPr>
              <w:t>01</w:t>
            </w:r>
          </w:p>
        </w:tc>
        <w:tc>
          <w:tcPr>
            <w:tcW w:w="3114" w:type="dxa"/>
            <w:hideMark/>
          </w:tcPr>
          <w:p w:rsidR="007631D9" w:rsidRPr="003D7D3B" w:rsidRDefault="007631D9"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de Aportaciones para el Fortalecimiento de las Entidades Federativas.</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obra pública de infraestructura de desarrollo económico ejecutada con recursos del FAFEF.</w:t>
            </w:r>
          </w:p>
        </w:tc>
        <w:tc>
          <w:tcPr>
            <w:tcW w:w="2835" w:type="dxa"/>
            <w:hideMark/>
          </w:tcPr>
          <w:p w:rsidR="007631D9" w:rsidRPr="007631D9" w:rsidRDefault="004E5AAA" w:rsidP="001333D8">
            <w:pPr>
              <w:rPr>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hideMark/>
          </w:tcPr>
          <w:p w:rsidR="007631D9" w:rsidRPr="007631D9" w:rsidRDefault="007631D9" w:rsidP="001333D8">
            <w:pPr>
              <w:rPr>
                <w:sz w:val="15"/>
                <w:szCs w:val="15"/>
              </w:rPr>
            </w:pPr>
          </w:p>
        </w:tc>
      </w:tr>
      <w:tr w:rsidR="007631D9" w:rsidRPr="007631D9" w:rsidTr="007631D9">
        <w:tc>
          <w:tcPr>
            <w:tcW w:w="1129" w:type="dxa"/>
            <w:vMerge/>
            <w:hideMark/>
          </w:tcPr>
          <w:p w:rsidR="007631D9" w:rsidRPr="007631D9" w:rsidRDefault="007631D9" w:rsidP="001333D8">
            <w:pPr>
              <w:rPr>
                <w:rFonts w:ascii="Arial" w:eastAsia="Times New Roman" w:hAnsi="Arial" w:cs="Arial"/>
                <w:sz w:val="15"/>
                <w:szCs w:val="15"/>
              </w:rPr>
            </w:pPr>
          </w:p>
        </w:tc>
        <w:tc>
          <w:tcPr>
            <w:tcW w:w="997" w:type="dxa"/>
            <w:hideMark/>
          </w:tcPr>
          <w:p w:rsidR="007631D9" w:rsidRPr="007631D9" w:rsidRDefault="007631D9" w:rsidP="00673F6A">
            <w:pPr>
              <w:jc w:val="center"/>
              <w:rPr>
                <w:rFonts w:ascii="Arial" w:eastAsia="Times New Roman" w:hAnsi="Arial" w:cs="Arial"/>
                <w:sz w:val="15"/>
                <w:szCs w:val="15"/>
              </w:rPr>
            </w:pPr>
            <w:r w:rsidRPr="007631D9">
              <w:rPr>
                <w:rFonts w:ascii="Arial" w:eastAsia="Times New Roman" w:hAnsi="Arial" w:cs="Arial"/>
                <w:sz w:val="15"/>
                <w:szCs w:val="15"/>
              </w:rPr>
              <w:t>02</w:t>
            </w:r>
          </w:p>
        </w:tc>
        <w:tc>
          <w:tcPr>
            <w:tcW w:w="3114" w:type="dxa"/>
            <w:hideMark/>
          </w:tcPr>
          <w:p w:rsidR="007631D9" w:rsidRPr="003D7D3B" w:rsidRDefault="007631D9"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Normal de Obra.</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obra pública directa ejecutada por el Estado con recursos propios.</w:t>
            </w:r>
          </w:p>
        </w:tc>
        <w:tc>
          <w:tcPr>
            <w:tcW w:w="2835" w:type="dxa"/>
            <w:hideMark/>
          </w:tcPr>
          <w:p w:rsidR="007631D9" w:rsidRPr="007631D9" w:rsidRDefault="004E5AAA" w:rsidP="001333D8">
            <w:pPr>
              <w:rPr>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hideMark/>
          </w:tcPr>
          <w:p w:rsidR="007631D9" w:rsidRPr="007631D9" w:rsidRDefault="007631D9" w:rsidP="001333D8">
            <w:pPr>
              <w:rPr>
                <w:sz w:val="15"/>
                <w:szCs w:val="15"/>
              </w:rPr>
            </w:pPr>
          </w:p>
        </w:tc>
      </w:tr>
      <w:tr w:rsidR="007631D9" w:rsidRPr="007631D9" w:rsidTr="007631D9">
        <w:tc>
          <w:tcPr>
            <w:tcW w:w="1129"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Componente</w:t>
            </w:r>
          </w:p>
        </w:tc>
        <w:tc>
          <w:tcPr>
            <w:tcW w:w="997" w:type="dxa"/>
            <w:hideMark/>
          </w:tcPr>
          <w:p w:rsidR="007631D9" w:rsidRPr="007631D9" w:rsidRDefault="007631D9" w:rsidP="00673F6A">
            <w:pPr>
              <w:jc w:val="center"/>
              <w:rPr>
                <w:rFonts w:ascii="Arial" w:eastAsia="Times New Roman" w:hAnsi="Arial" w:cs="Arial"/>
                <w:sz w:val="15"/>
                <w:szCs w:val="15"/>
              </w:rPr>
            </w:pPr>
            <w:r w:rsidRPr="007631D9">
              <w:rPr>
                <w:rFonts w:ascii="Arial" w:eastAsia="Times New Roman" w:hAnsi="Arial" w:cs="Arial"/>
                <w:sz w:val="15"/>
                <w:szCs w:val="15"/>
              </w:rPr>
              <w:t>B</w:t>
            </w:r>
          </w:p>
        </w:tc>
        <w:tc>
          <w:tcPr>
            <w:tcW w:w="3114" w:type="dxa"/>
            <w:hideMark/>
          </w:tcPr>
          <w:p w:rsidR="007631D9" w:rsidRPr="003D7D3B" w:rsidRDefault="007631D9"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Pública Convenida.</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obra pública convenida de infraestructura de desarrollo económico ejecutada por el Estado.</w:t>
            </w:r>
          </w:p>
        </w:tc>
        <w:tc>
          <w:tcPr>
            <w:tcW w:w="2835" w:type="dxa"/>
            <w:hideMark/>
          </w:tcPr>
          <w:p w:rsidR="007631D9" w:rsidRPr="007631D9" w:rsidRDefault="004E5AAA" w:rsidP="001333D8">
            <w:pPr>
              <w:rPr>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hideMark/>
          </w:tcPr>
          <w:p w:rsidR="007631D9" w:rsidRPr="007631D9" w:rsidRDefault="007631D9" w:rsidP="001333D8">
            <w:pPr>
              <w:rPr>
                <w:sz w:val="15"/>
                <w:szCs w:val="15"/>
              </w:rPr>
            </w:pPr>
          </w:p>
        </w:tc>
      </w:tr>
      <w:tr w:rsidR="007631D9" w:rsidRPr="007631D9" w:rsidTr="007631D9">
        <w:tc>
          <w:tcPr>
            <w:tcW w:w="1129" w:type="dxa"/>
            <w:vMerge w:val="restart"/>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Actividad o Proyecto</w:t>
            </w:r>
          </w:p>
        </w:tc>
        <w:tc>
          <w:tcPr>
            <w:tcW w:w="997" w:type="dxa"/>
            <w:hideMark/>
          </w:tcPr>
          <w:p w:rsidR="007631D9" w:rsidRPr="007631D9" w:rsidRDefault="007631D9" w:rsidP="00673F6A">
            <w:pPr>
              <w:jc w:val="center"/>
              <w:rPr>
                <w:rFonts w:ascii="Arial" w:eastAsia="Times New Roman" w:hAnsi="Arial" w:cs="Arial"/>
                <w:sz w:val="15"/>
                <w:szCs w:val="15"/>
              </w:rPr>
            </w:pPr>
            <w:r w:rsidRPr="007631D9">
              <w:rPr>
                <w:rFonts w:ascii="Arial" w:eastAsia="Times New Roman" w:hAnsi="Arial" w:cs="Arial"/>
                <w:sz w:val="15"/>
                <w:szCs w:val="15"/>
              </w:rPr>
              <w:t>01</w:t>
            </w:r>
          </w:p>
        </w:tc>
        <w:tc>
          <w:tcPr>
            <w:tcW w:w="3114" w:type="dxa"/>
            <w:hideMark/>
          </w:tcPr>
          <w:p w:rsidR="007631D9" w:rsidRPr="003D7D3B" w:rsidRDefault="007631D9"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de Aportaciones para el Fortalecimiento de las Entidades Federativas.</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obra pública desarrollo económico ejecutada con recursos del FAFEF.</w:t>
            </w:r>
          </w:p>
        </w:tc>
        <w:tc>
          <w:tcPr>
            <w:tcW w:w="2835" w:type="dxa"/>
            <w:hideMark/>
          </w:tcPr>
          <w:p w:rsidR="007631D9" w:rsidRPr="007631D9" w:rsidRDefault="004E5AAA" w:rsidP="001333D8">
            <w:pPr>
              <w:rPr>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hideMark/>
          </w:tcPr>
          <w:p w:rsidR="007631D9" w:rsidRPr="007631D9" w:rsidRDefault="007631D9" w:rsidP="001333D8">
            <w:pPr>
              <w:rPr>
                <w:sz w:val="15"/>
                <w:szCs w:val="15"/>
              </w:rPr>
            </w:pPr>
          </w:p>
        </w:tc>
      </w:tr>
      <w:tr w:rsidR="007631D9" w:rsidRPr="007631D9" w:rsidTr="007631D9">
        <w:tc>
          <w:tcPr>
            <w:tcW w:w="1129" w:type="dxa"/>
            <w:vMerge/>
            <w:hideMark/>
          </w:tcPr>
          <w:p w:rsidR="007631D9" w:rsidRPr="007631D9" w:rsidRDefault="007631D9" w:rsidP="001333D8">
            <w:pPr>
              <w:rPr>
                <w:rFonts w:ascii="Arial" w:eastAsia="Times New Roman" w:hAnsi="Arial" w:cs="Arial"/>
                <w:sz w:val="15"/>
                <w:szCs w:val="15"/>
              </w:rPr>
            </w:pPr>
          </w:p>
        </w:tc>
        <w:tc>
          <w:tcPr>
            <w:tcW w:w="997" w:type="dxa"/>
            <w:hideMark/>
          </w:tcPr>
          <w:p w:rsidR="007631D9" w:rsidRPr="007631D9" w:rsidRDefault="007631D9" w:rsidP="00673F6A">
            <w:pPr>
              <w:jc w:val="center"/>
              <w:rPr>
                <w:rFonts w:ascii="Arial" w:eastAsia="Times New Roman" w:hAnsi="Arial" w:cs="Arial"/>
                <w:sz w:val="15"/>
                <w:szCs w:val="15"/>
              </w:rPr>
            </w:pPr>
            <w:r w:rsidRPr="007631D9">
              <w:rPr>
                <w:rFonts w:ascii="Arial" w:eastAsia="Times New Roman" w:hAnsi="Arial" w:cs="Arial"/>
                <w:sz w:val="15"/>
                <w:szCs w:val="15"/>
              </w:rPr>
              <w:t>02</w:t>
            </w:r>
          </w:p>
        </w:tc>
        <w:tc>
          <w:tcPr>
            <w:tcW w:w="3114" w:type="dxa"/>
            <w:hideMark/>
          </w:tcPr>
          <w:p w:rsidR="007631D9" w:rsidRPr="003D7D3B" w:rsidRDefault="007631D9"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Turística.</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obra pública de desarrollo económico ejecutada con recursos de turismo.</w:t>
            </w:r>
          </w:p>
        </w:tc>
        <w:tc>
          <w:tcPr>
            <w:tcW w:w="2835" w:type="dxa"/>
            <w:hideMark/>
          </w:tcPr>
          <w:p w:rsidR="007631D9" w:rsidRPr="007631D9" w:rsidRDefault="004E5AAA" w:rsidP="001333D8">
            <w:pPr>
              <w:rPr>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hideMark/>
          </w:tcPr>
          <w:p w:rsidR="007631D9" w:rsidRPr="007631D9" w:rsidRDefault="007631D9" w:rsidP="001333D8">
            <w:pPr>
              <w:rPr>
                <w:sz w:val="15"/>
                <w:szCs w:val="15"/>
              </w:rPr>
            </w:pPr>
          </w:p>
        </w:tc>
      </w:tr>
      <w:tr w:rsidR="007631D9" w:rsidRPr="007631D9" w:rsidTr="007631D9">
        <w:tc>
          <w:tcPr>
            <w:tcW w:w="1129" w:type="dxa"/>
            <w:vMerge/>
            <w:hideMark/>
          </w:tcPr>
          <w:p w:rsidR="007631D9" w:rsidRPr="007631D9" w:rsidRDefault="007631D9" w:rsidP="001333D8">
            <w:pPr>
              <w:rPr>
                <w:rFonts w:ascii="Arial" w:eastAsia="Times New Roman" w:hAnsi="Arial" w:cs="Arial"/>
                <w:sz w:val="15"/>
                <w:szCs w:val="15"/>
              </w:rPr>
            </w:pPr>
          </w:p>
        </w:tc>
        <w:tc>
          <w:tcPr>
            <w:tcW w:w="997" w:type="dxa"/>
            <w:hideMark/>
          </w:tcPr>
          <w:p w:rsidR="007631D9" w:rsidRPr="007631D9" w:rsidRDefault="007631D9" w:rsidP="00673F6A">
            <w:pPr>
              <w:jc w:val="center"/>
              <w:rPr>
                <w:rFonts w:ascii="Arial" w:eastAsia="Times New Roman" w:hAnsi="Arial" w:cs="Arial"/>
                <w:sz w:val="15"/>
                <w:szCs w:val="15"/>
              </w:rPr>
            </w:pPr>
            <w:r w:rsidRPr="007631D9">
              <w:rPr>
                <w:rFonts w:ascii="Arial" w:eastAsia="Times New Roman" w:hAnsi="Arial" w:cs="Arial"/>
                <w:sz w:val="15"/>
                <w:szCs w:val="15"/>
              </w:rPr>
              <w:t>03</w:t>
            </w:r>
          </w:p>
        </w:tc>
        <w:tc>
          <w:tcPr>
            <w:tcW w:w="3114" w:type="dxa"/>
            <w:hideMark/>
          </w:tcPr>
          <w:p w:rsidR="007631D9" w:rsidRPr="003D7D3B" w:rsidRDefault="007631D9"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de Desarrollo Económico de la Secretaría de Economía.</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obra pública de infraestructura desarrollo económico ejecutada con recursos de la Secretaría de Economía.</w:t>
            </w:r>
          </w:p>
        </w:tc>
        <w:tc>
          <w:tcPr>
            <w:tcW w:w="2835" w:type="dxa"/>
            <w:hideMark/>
          </w:tcPr>
          <w:p w:rsidR="007631D9" w:rsidRPr="007631D9" w:rsidRDefault="004E5AAA" w:rsidP="001333D8">
            <w:pPr>
              <w:rPr>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tcPr>
          <w:p w:rsidR="007631D9" w:rsidRPr="007631D9" w:rsidRDefault="007631D9" w:rsidP="001333D8">
            <w:pPr>
              <w:rPr>
                <w:rFonts w:ascii="Arial" w:eastAsia="Times New Roman" w:hAnsi="Arial" w:cs="Arial"/>
                <w:sz w:val="15"/>
                <w:szCs w:val="15"/>
              </w:rPr>
            </w:pPr>
          </w:p>
        </w:tc>
      </w:tr>
      <w:tr w:rsidR="007631D9" w:rsidRPr="007631D9" w:rsidTr="007631D9">
        <w:tc>
          <w:tcPr>
            <w:tcW w:w="1129" w:type="dxa"/>
            <w:vMerge/>
            <w:hideMark/>
          </w:tcPr>
          <w:p w:rsidR="007631D9" w:rsidRPr="007631D9" w:rsidRDefault="007631D9" w:rsidP="001333D8">
            <w:pPr>
              <w:rPr>
                <w:rFonts w:ascii="Arial" w:eastAsia="Times New Roman" w:hAnsi="Arial" w:cs="Arial"/>
                <w:sz w:val="15"/>
                <w:szCs w:val="15"/>
              </w:rPr>
            </w:pPr>
          </w:p>
        </w:tc>
        <w:tc>
          <w:tcPr>
            <w:tcW w:w="997" w:type="dxa"/>
            <w:hideMark/>
          </w:tcPr>
          <w:p w:rsidR="007631D9" w:rsidRPr="007631D9" w:rsidRDefault="007631D9" w:rsidP="00673F6A">
            <w:pPr>
              <w:jc w:val="center"/>
              <w:rPr>
                <w:rFonts w:ascii="Arial" w:eastAsia="Times New Roman" w:hAnsi="Arial" w:cs="Arial"/>
                <w:sz w:val="15"/>
                <w:szCs w:val="15"/>
              </w:rPr>
            </w:pPr>
            <w:r w:rsidRPr="007631D9">
              <w:rPr>
                <w:rFonts w:ascii="Arial" w:eastAsia="Times New Roman" w:hAnsi="Arial" w:cs="Arial"/>
                <w:sz w:val="15"/>
                <w:szCs w:val="15"/>
              </w:rPr>
              <w:t>04</w:t>
            </w:r>
          </w:p>
        </w:tc>
        <w:tc>
          <w:tcPr>
            <w:tcW w:w="3114" w:type="dxa"/>
            <w:hideMark/>
          </w:tcPr>
          <w:p w:rsidR="007631D9" w:rsidRPr="003D7D3B" w:rsidRDefault="007631D9"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de Desarrollo Económico del Instituto Nacional del Emprendedor.</w:t>
            </w: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obra pública ejecutada con recursos del Instituto Nacional del Emprendedor.</w:t>
            </w:r>
          </w:p>
        </w:tc>
        <w:tc>
          <w:tcPr>
            <w:tcW w:w="2835" w:type="dxa"/>
            <w:hideMark/>
          </w:tcPr>
          <w:p w:rsidR="007631D9" w:rsidRPr="007631D9" w:rsidRDefault="004E5AAA" w:rsidP="001333D8">
            <w:pPr>
              <w:rPr>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tcPr>
          <w:p w:rsidR="007631D9" w:rsidRPr="007631D9" w:rsidRDefault="007631D9" w:rsidP="001333D8">
            <w:pPr>
              <w:rPr>
                <w:rFonts w:ascii="Arial" w:eastAsia="Times New Roman" w:hAnsi="Arial" w:cs="Arial"/>
                <w:sz w:val="15"/>
                <w:szCs w:val="15"/>
              </w:rPr>
            </w:pPr>
          </w:p>
        </w:tc>
      </w:tr>
      <w:tr w:rsidR="007631D9" w:rsidRPr="007631D9" w:rsidTr="007631D9">
        <w:tc>
          <w:tcPr>
            <w:tcW w:w="1129" w:type="dxa"/>
            <w:vMerge/>
            <w:hideMark/>
          </w:tcPr>
          <w:p w:rsidR="007631D9" w:rsidRPr="007631D9" w:rsidRDefault="007631D9" w:rsidP="001333D8">
            <w:pPr>
              <w:rPr>
                <w:rFonts w:ascii="Arial" w:eastAsia="Times New Roman" w:hAnsi="Arial" w:cs="Arial"/>
                <w:sz w:val="15"/>
                <w:szCs w:val="15"/>
              </w:rPr>
            </w:pPr>
          </w:p>
        </w:tc>
        <w:tc>
          <w:tcPr>
            <w:tcW w:w="997" w:type="dxa"/>
            <w:hideMark/>
          </w:tcPr>
          <w:p w:rsidR="007631D9" w:rsidRPr="007631D9" w:rsidRDefault="007631D9" w:rsidP="00673F6A">
            <w:pPr>
              <w:jc w:val="center"/>
              <w:rPr>
                <w:rFonts w:ascii="Arial" w:eastAsia="Times New Roman" w:hAnsi="Arial" w:cs="Arial"/>
                <w:sz w:val="15"/>
                <w:szCs w:val="15"/>
              </w:rPr>
            </w:pPr>
            <w:r w:rsidRPr="007631D9">
              <w:rPr>
                <w:rFonts w:ascii="Arial" w:eastAsia="Times New Roman" w:hAnsi="Arial" w:cs="Arial"/>
                <w:sz w:val="15"/>
                <w:szCs w:val="15"/>
              </w:rPr>
              <w:t>05</w:t>
            </w:r>
          </w:p>
        </w:tc>
        <w:tc>
          <w:tcPr>
            <w:tcW w:w="3114" w:type="dxa"/>
            <w:hideMark/>
          </w:tcPr>
          <w:p w:rsidR="007631D9" w:rsidRDefault="004E5AAA" w:rsidP="001333D8">
            <w:pPr>
              <w:rPr>
                <w:rStyle w:val="Strong"/>
                <w:rFonts w:ascii="Arial" w:eastAsia="Times New Roman" w:hAnsi="Arial" w:cs="Arial"/>
                <w:b w:val="0"/>
                <w:sz w:val="15"/>
                <w:szCs w:val="15"/>
              </w:rPr>
            </w:pPr>
            <w:r w:rsidRPr="003D7D3B">
              <w:rPr>
                <w:rStyle w:val="Strong"/>
                <w:rFonts w:ascii="Arial" w:eastAsia="Times New Roman" w:hAnsi="Arial" w:cs="Arial"/>
                <w:b w:val="0"/>
                <w:sz w:val="15"/>
                <w:szCs w:val="15"/>
              </w:rPr>
              <w:t>Financiamiento Proyectos E</w:t>
            </w:r>
            <w:r w:rsidR="007631D9" w:rsidRPr="003D7D3B">
              <w:rPr>
                <w:rStyle w:val="Strong"/>
                <w:rFonts w:ascii="Arial" w:eastAsia="Times New Roman" w:hAnsi="Arial" w:cs="Arial"/>
                <w:b w:val="0"/>
                <w:sz w:val="15"/>
                <w:szCs w:val="15"/>
              </w:rPr>
              <w:t>stratégicos.</w:t>
            </w:r>
          </w:p>
          <w:p w:rsidR="003D7D3B" w:rsidRDefault="003D7D3B" w:rsidP="001333D8">
            <w:pPr>
              <w:rPr>
                <w:rStyle w:val="Strong"/>
                <w:rFonts w:ascii="Arial" w:eastAsia="Times New Roman" w:hAnsi="Arial" w:cs="Arial"/>
                <w:b w:val="0"/>
                <w:sz w:val="15"/>
                <w:szCs w:val="15"/>
              </w:rPr>
            </w:pPr>
          </w:p>
          <w:p w:rsidR="003D7D3B" w:rsidRDefault="003D7D3B" w:rsidP="001333D8">
            <w:pPr>
              <w:rPr>
                <w:rStyle w:val="Strong"/>
                <w:rFonts w:ascii="Arial" w:eastAsia="Times New Roman" w:hAnsi="Arial" w:cs="Arial"/>
                <w:b w:val="0"/>
                <w:sz w:val="15"/>
                <w:szCs w:val="15"/>
              </w:rPr>
            </w:pPr>
          </w:p>
          <w:p w:rsidR="003D7D3B" w:rsidRPr="003D7D3B" w:rsidRDefault="003D7D3B" w:rsidP="001333D8">
            <w:pPr>
              <w:rPr>
                <w:rFonts w:ascii="Arial" w:eastAsia="Times New Roman" w:hAnsi="Arial" w:cs="Arial"/>
                <w:b/>
                <w:sz w:val="15"/>
                <w:szCs w:val="15"/>
              </w:rPr>
            </w:pPr>
          </w:p>
        </w:tc>
        <w:tc>
          <w:tcPr>
            <w:tcW w:w="2977" w:type="dxa"/>
            <w:hideMark/>
          </w:tcPr>
          <w:p w:rsidR="007631D9" w:rsidRPr="007631D9" w:rsidRDefault="007631D9" w:rsidP="001333D8">
            <w:pPr>
              <w:rPr>
                <w:rFonts w:ascii="Arial" w:eastAsia="Times New Roman" w:hAnsi="Arial" w:cs="Arial"/>
                <w:sz w:val="15"/>
                <w:szCs w:val="15"/>
              </w:rPr>
            </w:pPr>
            <w:r w:rsidRPr="007631D9">
              <w:rPr>
                <w:rFonts w:ascii="Arial" w:eastAsia="Times New Roman" w:hAnsi="Arial" w:cs="Arial"/>
                <w:sz w:val="15"/>
                <w:szCs w:val="15"/>
              </w:rPr>
              <w:t>Porcentaje de financiamiento de proyectos estratégicos de infraestructura desarrollo económico.</w:t>
            </w:r>
          </w:p>
        </w:tc>
        <w:tc>
          <w:tcPr>
            <w:tcW w:w="2835" w:type="dxa"/>
            <w:hideMark/>
          </w:tcPr>
          <w:p w:rsidR="007631D9" w:rsidRPr="007631D9" w:rsidRDefault="004E5AAA" w:rsidP="001333D8">
            <w:pPr>
              <w:rPr>
                <w:sz w:val="15"/>
                <w:szCs w:val="15"/>
              </w:rPr>
            </w:pPr>
            <w:r>
              <w:rPr>
                <w:rFonts w:ascii="Arial" w:eastAsia="Times New Roman" w:hAnsi="Arial" w:cs="Arial"/>
                <w:sz w:val="15"/>
                <w:szCs w:val="15"/>
              </w:rPr>
              <w:t>Informe de Gobierno del T</w:t>
            </w:r>
            <w:r w:rsidR="007631D9" w:rsidRPr="007631D9">
              <w:rPr>
                <w:rFonts w:ascii="Arial" w:eastAsia="Times New Roman" w:hAnsi="Arial" w:cs="Arial"/>
                <w:sz w:val="15"/>
                <w:szCs w:val="15"/>
              </w:rPr>
              <w:t>itular del Ejecutivo.</w:t>
            </w:r>
          </w:p>
        </w:tc>
        <w:tc>
          <w:tcPr>
            <w:tcW w:w="2551" w:type="dxa"/>
          </w:tcPr>
          <w:p w:rsidR="007631D9" w:rsidRPr="007631D9" w:rsidRDefault="007631D9" w:rsidP="001333D8">
            <w:pPr>
              <w:rPr>
                <w:rFonts w:ascii="Arial" w:eastAsia="Times New Roman" w:hAnsi="Arial" w:cs="Arial"/>
                <w:sz w:val="15"/>
                <w:szCs w:val="15"/>
              </w:rPr>
            </w:pPr>
          </w:p>
        </w:tc>
      </w:tr>
    </w:tbl>
    <w:p w:rsidR="00C67C32" w:rsidRDefault="00C67C32">
      <w:pPr>
        <w:rPr>
          <w:rFonts w:ascii="Arial" w:hAnsi="Arial" w:cs="Arial"/>
          <w:sz w:val="15"/>
          <w:szCs w:val="15"/>
        </w:rPr>
      </w:pP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553C04" w:rsidRPr="00DC176D" w:rsidTr="001333D8">
        <w:tc>
          <w:tcPr>
            <w:tcW w:w="3119" w:type="dxa"/>
          </w:tcPr>
          <w:p w:rsidR="00553C04" w:rsidRPr="00000049" w:rsidRDefault="00E07141" w:rsidP="001333D8">
            <w:pPr>
              <w:rPr>
                <w:b/>
              </w:rPr>
            </w:pPr>
            <w:r>
              <w:rPr>
                <w:rFonts w:ascii="Arial" w:eastAsia="Times New Roman" w:hAnsi="Arial" w:cs="Arial"/>
                <w:b/>
                <w:sz w:val="17"/>
                <w:szCs w:val="17"/>
              </w:rPr>
              <w:lastRenderedPageBreak/>
              <w:t>PROGRAMA PRESUPUESTARIO:</w:t>
            </w:r>
          </w:p>
        </w:tc>
        <w:tc>
          <w:tcPr>
            <w:tcW w:w="7938" w:type="dxa"/>
          </w:tcPr>
          <w:p w:rsidR="00553C04" w:rsidRPr="004140CE" w:rsidRDefault="00E26897" w:rsidP="001333D8">
            <w:pPr>
              <w:rPr>
                <w:b/>
              </w:rPr>
            </w:pPr>
            <w:r w:rsidRPr="00E26897">
              <w:rPr>
                <w:rFonts w:ascii="Arial" w:eastAsia="Times New Roman" w:hAnsi="Arial" w:cs="Arial"/>
                <w:b/>
                <w:sz w:val="17"/>
                <w:szCs w:val="17"/>
              </w:rPr>
              <w:t>95-INFRAESTRUCTURA MANEJO DE RESIDUOS</w:t>
            </w:r>
          </w:p>
        </w:tc>
      </w:tr>
      <w:tr w:rsidR="00553C04" w:rsidRPr="00DC176D" w:rsidTr="001333D8">
        <w:tc>
          <w:tcPr>
            <w:tcW w:w="3119" w:type="dxa"/>
          </w:tcPr>
          <w:p w:rsidR="00553C04" w:rsidRPr="00000049" w:rsidRDefault="00553C04" w:rsidP="001333D8">
            <w:pPr>
              <w:rPr>
                <w:b/>
              </w:rPr>
            </w:pPr>
            <w:r w:rsidRPr="00000049">
              <w:rPr>
                <w:rFonts w:ascii="Arial" w:eastAsia="Times New Roman" w:hAnsi="Arial" w:cs="Arial"/>
                <w:b/>
                <w:sz w:val="17"/>
                <w:szCs w:val="17"/>
              </w:rPr>
              <w:t>CLASIFICACIÓN PROGRAMÁTICA:</w:t>
            </w:r>
          </w:p>
        </w:tc>
        <w:tc>
          <w:tcPr>
            <w:tcW w:w="7938" w:type="dxa"/>
          </w:tcPr>
          <w:p w:rsidR="00553C04" w:rsidRPr="004140CE" w:rsidRDefault="00553C04" w:rsidP="001333D8">
            <w:pPr>
              <w:rPr>
                <w:b/>
              </w:rPr>
            </w:pPr>
            <w:r w:rsidRPr="004140CE">
              <w:rPr>
                <w:rFonts w:ascii="Arial" w:eastAsia="Times New Roman" w:hAnsi="Arial" w:cs="Arial"/>
                <w:b/>
                <w:sz w:val="17"/>
                <w:szCs w:val="17"/>
              </w:rPr>
              <w:t>S-SUJETOS A REGLAS DE OPERACIÓN</w:t>
            </w:r>
          </w:p>
        </w:tc>
      </w:tr>
      <w:tr w:rsidR="00553C04" w:rsidRPr="00DC176D" w:rsidTr="001333D8">
        <w:tc>
          <w:tcPr>
            <w:tcW w:w="3119" w:type="dxa"/>
          </w:tcPr>
          <w:p w:rsidR="00553C04"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553C04" w:rsidRPr="004140CE" w:rsidRDefault="00553C04" w:rsidP="001333D8">
            <w:pPr>
              <w:rPr>
                <w:b/>
              </w:rPr>
            </w:pPr>
            <w:r w:rsidRPr="004140CE">
              <w:rPr>
                <w:rFonts w:ascii="Arial" w:eastAsia="Times New Roman" w:hAnsi="Arial" w:cs="Arial"/>
                <w:b/>
                <w:sz w:val="17"/>
                <w:szCs w:val="17"/>
              </w:rPr>
              <w:t>050000 - SECRETARÍA DE INFRAESTRUCTURA Y DESARROLLO URBANO</w:t>
            </w:r>
          </w:p>
        </w:tc>
      </w:tr>
      <w:tr w:rsidR="00553C04" w:rsidRPr="00DC176D" w:rsidTr="001333D8">
        <w:tc>
          <w:tcPr>
            <w:tcW w:w="3119" w:type="dxa"/>
          </w:tcPr>
          <w:p w:rsidR="00553C04" w:rsidRPr="00000049" w:rsidRDefault="00553C04" w:rsidP="001333D8">
            <w:pPr>
              <w:rPr>
                <w:b/>
              </w:rPr>
            </w:pPr>
            <w:r w:rsidRPr="00000049">
              <w:rPr>
                <w:rFonts w:ascii="Arial" w:eastAsia="Times New Roman" w:hAnsi="Arial" w:cs="Arial"/>
                <w:b/>
                <w:sz w:val="17"/>
                <w:szCs w:val="17"/>
              </w:rPr>
              <w:t>EJE DE LA POLÍTICA PÚBLICA:</w:t>
            </w:r>
          </w:p>
        </w:tc>
        <w:tc>
          <w:tcPr>
            <w:tcW w:w="7938" w:type="dxa"/>
          </w:tcPr>
          <w:p w:rsidR="00553C04" w:rsidRPr="004140CE" w:rsidRDefault="00553C04" w:rsidP="001333D8">
            <w:pPr>
              <w:rPr>
                <w:b/>
              </w:rPr>
            </w:pPr>
            <w:r w:rsidRPr="004140CE">
              <w:rPr>
                <w:rFonts w:ascii="Arial" w:eastAsia="Times New Roman" w:hAnsi="Arial" w:cs="Arial"/>
                <w:b/>
                <w:sz w:val="17"/>
                <w:szCs w:val="17"/>
              </w:rPr>
              <w:t>6 - TRANSVERSAL III.- COLIMA SUSTENTABLE</w:t>
            </w:r>
          </w:p>
        </w:tc>
      </w:tr>
    </w:tbl>
    <w:p w:rsidR="00553C04" w:rsidRDefault="00553C04">
      <w:pPr>
        <w:rPr>
          <w:rFonts w:ascii="Arial" w:hAnsi="Arial" w:cs="Arial"/>
          <w:sz w:val="15"/>
          <w:szCs w:val="15"/>
        </w:rPr>
      </w:pPr>
    </w:p>
    <w:tbl>
      <w:tblPr>
        <w:tblStyle w:val="TableGrid"/>
        <w:tblW w:w="13603" w:type="dxa"/>
        <w:tblLook w:val="04A0" w:firstRow="1" w:lastRow="0" w:firstColumn="1" w:lastColumn="0" w:noHBand="0" w:noVBand="1"/>
      </w:tblPr>
      <w:tblGrid>
        <w:gridCol w:w="1129"/>
        <w:gridCol w:w="963"/>
        <w:gridCol w:w="3148"/>
        <w:gridCol w:w="2977"/>
        <w:gridCol w:w="2835"/>
        <w:gridCol w:w="2551"/>
      </w:tblGrid>
      <w:tr w:rsidR="00E37154" w:rsidRPr="00BA6EA2" w:rsidTr="00BA6EA2">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6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4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A6EA2" w:rsidRPr="00BA6EA2" w:rsidTr="00BA6EA2">
        <w:tc>
          <w:tcPr>
            <w:tcW w:w="1129"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Fin</w:t>
            </w:r>
          </w:p>
        </w:tc>
        <w:tc>
          <w:tcPr>
            <w:tcW w:w="963" w:type="dxa"/>
            <w:hideMark/>
          </w:tcPr>
          <w:p w:rsidR="00553C04" w:rsidRPr="00BA6EA2" w:rsidRDefault="00553C04" w:rsidP="001333D8">
            <w:pPr>
              <w:rPr>
                <w:rFonts w:ascii="Arial" w:eastAsia="Times New Roman" w:hAnsi="Arial" w:cs="Arial"/>
                <w:sz w:val="15"/>
                <w:szCs w:val="15"/>
              </w:rPr>
            </w:pPr>
          </w:p>
        </w:tc>
        <w:tc>
          <w:tcPr>
            <w:tcW w:w="3148" w:type="dxa"/>
            <w:hideMark/>
          </w:tcPr>
          <w:p w:rsidR="00553C04" w:rsidRPr="003D7D3B" w:rsidRDefault="00553C04"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Contribuir en disminución de los índices de contaminación del estado, para que este no sea un factor de riesgo para la población mediante el adecuado manejo de residuos sólidos con obras y acciones en materia ecológica.</w:t>
            </w:r>
          </w:p>
        </w:tc>
        <w:tc>
          <w:tcPr>
            <w:tcW w:w="2977"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Tasa de variación de obra pública de infraestructura de manejo de residuos sólidos ejecutada por el Estado.</w:t>
            </w:r>
          </w:p>
        </w:tc>
        <w:tc>
          <w:tcPr>
            <w:tcW w:w="2835"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Informe</w:t>
            </w:r>
            <w:r w:rsidR="00F3169D">
              <w:rPr>
                <w:rFonts w:ascii="Arial" w:eastAsia="Times New Roman" w:hAnsi="Arial" w:cs="Arial"/>
                <w:sz w:val="15"/>
                <w:szCs w:val="15"/>
              </w:rPr>
              <w:t>.</w:t>
            </w:r>
          </w:p>
        </w:tc>
        <w:tc>
          <w:tcPr>
            <w:tcW w:w="2551" w:type="dxa"/>
            <w:hideMark/>
          </w:tcPr>
          <w:p w:rsidR="00553C04" w:rsidRPr="00BA6EA2" w:rsidRDefault="00553C04" w:rsidP="001333D8">
            <w:pPr>
              <w:rPr>
                <w:rFonts w:ascii="Arial" w:eastAsia="Times New Roman" w:hAnsi="Arial" w:cs="Arial"/>
                <w:sz w:val="15"/>
                <w:szCs w:val="15"/>
              </w:rPr>
            </w:pPr>
          </w:p>
        </w:tc>
      </w:tr>
      <w:tr w:rsidR="00BA6EA2" w:rsidRPr="00BA6EA2" w:rsidTr="00BA6EA2">
        <w:tc>
          <w:tcPr>
            <w:tcW w:w="1129"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Propósito</w:t>
            </w:r>
          </w:p>
        </w:tc>
        <w:tc>
          <w:tcPr>
            <w:tcW w:w="963" w:type="dxa"/>
            <w:hideMark/>
          </w:tcPr>
          <w:p w:rsidR="00553C04" w:rsidRPr="00BA6EA2" w:rsidRDefault="00553C04" w:rsidP="001333D8">
            <w:pPr>
              <w:rPr>
                <w:rFonts w:ascii="Arial" w:eastAsia="Times New Roman" w:hAnsi="Arial" w:cs="Arial"/>
                <w:sz w:val="15"/>
                <w:szCs w:val="15"/>
              </w:rPr>
            </w:pPr>
          </w:p>
        </w:tc>
        <w:tc>
          <w:tcPr>
            <w:tcW w:w="3148" w:type="dxa"/>
            <w:hideMark/>
          </w:tcPr>
          <w:p w:rsidR="00553C04" w:rsidRPr="003D7D3B" w:rsidRDefault="00553C04" w:rsidP="001333D8">
            <w:pPr>
              <w:rPr>
                <w:rFonts w:ascii="Arial" w:eastAsia="Times New Roman" w:hAnsi="Arial" w:cs="Arial"/>
                <w:b/>
                <w:sz w:val="15"/>
                <w:szCs w:val="15"/>
              </w:rPr>
            </w:pPr>
            <w:r w:rsidRPr="003D7D3B">
              <w:rPr>
                <w:rStyle w:val="Strong"/>
                <w:rFonts w:ascii="Arial" w:eastAsia="Times New Roman" w:hAnsi="Arial" w:cs="Arial"/>
                <w:b w:val="0"/>
                <w:sz w:val="15"/>
                <w:szCs w:val="15"/>
              </w:rPr>
              <w:t>La población cuenta con mayor y mejor infraestructura en el manejo de residuos sólidos, necesaria para el desarrollo ecológico del estado.</w:t>
            </w:r>
          </w:p>
        </w:tc>
        <w:tc>
          <w:tcPr>
            <w:tcW w:w="2977"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de manejo de residuos sólidos ejecutada.</w:t>
            </w:r>
          </w:p>
        </w:tc>
        <w:tc>
          <w:tcPr>
            <w:tcW w:w="2835"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Informe</w:t>
            </w:r>
            <w:r w:rsidR="00F3169D">
              <w:rPr>
                <w:rFonts w:ascii="Arial" w:eastAsia="Times New Roman" w:hAnsi="Arial" w:cs="Arial"/>
                <w:sz w:val="15"/>
                <w:szCs w:val="15"/>
              </w:rPr>
              <w:t>.</w:t>
            </w:r>
          </w:p>
        </w:tc>
        <w:tc>
          <w:tcPr>
            <w:tcW w:w="2551" w:type="dxa"/>
            <w:hideMark/>
          </w:tcPr>
          <w:p w:rsidR="00553C04" w:rsidRPr="00BA6EA2" w:rsidRDefault="00553C04" w:rsidP="001333D8">
            <w:pPr>
              <w:rPr>
                <w:rFonts w:ascii="Arial" w:eastAsia="Times New Roman" w:hAnsi="Arial" w:cs="Arial"/>
                <w:sz w:val="15"/>
                <w:szCs w:val="15"/>
              </w:rPr>
            </w:pPr>
          </w:p>
        </w:tc>
      </w:tr>
      <w:tr w:rsidR="00BA6EA2" w:rsidRPr="00BA6EA2" w:rsidTr="00BA6EA2">
        <w:tc>
          <w:tcPr>
            <w:tcW w:w="1129"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Componente</w:t>
            </w:r>
          </w:p>
        </w:tc>
        <w:tc>
          <w:tcPr>
            <w:tcW w:w="963" w:type="dxa"/>
            <w:hideMark/>
          </w:tcPr>
          <w:p w:rsidR="00553C04" w:rsidRPr="00BA6EA2" w:rsidRDefault="00553C04" w:rsidP="00673F6A">
            <w:pPr>
              <w:jc w:val="center"/>
              <w:rPr>
                <w:rFonts w:ascii="Arial" w:eastAsia="Times New Roman" w:hAnsi="Arial" w:cs="Arial"/>
                <w:sz w:val="15"/>
                <w:szCs w:val="15"/>
              </w:rPr>
            </w:pPr>
            <w:r w:rsidRPr="00BA6EA2">
              <w:rPr>
                <w:rFonts w:ascii="Arial" w:eastAsia="Times New Roman" w:hAnsi="Arial" w:cs="Arial"/>
                <w:sz w:val="15"/>
                <w:szCs w:val="15"/>
              </w:rPr>
              <w:t>A</w:t>
            </w:r>
          </w:p>
        </w:tc>
        <w:tc>
          <w:tcPr>
            <w:tcW w:w="3148" w:type="dxa"/>
            <w:hideMark/>
          </w:tcPr>
          <w:p w:rsidR="00553C04" w:rsidRPr="003D7D3B" w:rsidRDefault="00F3169D" w:rsidP="001333D8">
            <w:pPr>
              <w:rPr>
                <w:rFonts w:ascii="Arial" w:eastAsia="Times New Roman" w:hAnsi="Arial" w:cs="Arial"/>
                <w:b/>
                <w:sz w:val="15"/>
                <w:szCs w:val="15"/>
              </w:rPr>
            </w:pPr>
            <w:r>
              <w:rPr>
                <w:rStyle w:val="Strong"/>
                <w:rFonts w:ascii="Arial" w:eastAsia="Times New Roman" w:hAnsi="Arial" w:cs="Arial"/>
                <w:b w:val="0"/>
                <w:sz w:val="15"/>
                <w:szCs w:val="15"/>
              </w:rPr>
              <w:t>Obra P</w:t>
            </w:r>
            <w:r w:rsidR="0057289D" w:rsidRPr="003D7D3B">
              <w:rPr>
                <w:rStyle w:val="Strong"/>
                <w:rFonts w:ascii="Arial" w:eastAsia="Times New Roman" w:hAnsi="Arial" w:cs="Arial"/>
                <w:b w:val="0"/>
                <w:sz w:val="15"/>
                <w:szCs w:val="15"/>
              </w:rPr>
              <w:t>ública Directa E</w:t>
            </w:r>
            <w:r w:rsidR="00553C04" w:rsidRPr="003D7D3B">
              <w:rPr>
                <w:rStyle w:val="Strong"/>
                <w:rFonts w:ascii="Arial" w:eastAsia="Times New Roman" w:hAnsi="Arial" w:cs="Arial"/>
                <w:b w:val="0"/>
                <w:sz w:val="15"/>
                <w:szCs w:val="15"/>
              </w:rPr>
              <w:t>jecutada.</w:t>
            </w:r>
          </w:p>
        </w:tc>
        <w:tc>
          <w:tcPr>
            <w:tcW w:w="2977"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Porcentaje de obra pública directa de infraestructura de manejo de residuos sólidos ejecutada por el Estado.</w:t>
            </w:r>
          </w:p>
        </w:tc>
        <w:tc>
          <w:tcPr>
            <w:tcW w:w="2835"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Informe</w:t>
            </w:r>
            <w:r w:rsidR="00F3169D">
              <w:rPr>
                <w:rFonts w:ascii="Arial" w:eastAsia="Times New Roman" w:hAnsi="Arial" w:cs="Arial"/>
                <w:sz w:val="15"/>
                <w:szCs w:val="15"/>
              </w:rPr>
              <w:t>.</w:t>
            </w:r>
          </w:p>
        </w:tc>
        <w:tc>
          <w:tcPr>
            <w:tcW w:w="2551" w:type="dxa"/>
            <w:hideMark/>
          </w:tcPr>
          <w:p w:rsidR="00553C04" w:rsidRPr="00BA6EA2" w:rsidRDefault="00553C04" w:rsidP="001333D8">
            <w:pPr>
              <w:rPr>
                <w:rFonts w:ascii="Arial" w:eastAsia="Times New Roman" w:hAnsi="Arial" w:cs="Arial"/>
                <w:sz w:val="15"/>
                <w:szCs w:val="15"/>
              </w:rPr>
            </w:pPr>
          </w:p>
        </w:tc>
      </w:tr>
      <w:tr w:rsidR="00BA6EA2" w:rsidRPr="00BA6EA2" w:rsidTr="00BA6EA2">
        <w:tc>
          <w:tcPr>
            <w:tcW w:w="1129" w:type="dxa"/>
            <w:vMerge w:val="restart"/>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Actividad o Proyecto</w:t>
            </w:r>
          </w:p>
        </w:tc>
        <w:tc>
          <w:tcPr>
            <w:tcW w:w="963" w:type="dxa"/>
            <w:hideMark/>
          </w:tcPr>
          <w:p w:rsidR="00553C04" w:rsidRPr="00BA6EA2" w:rsidRDefault="00553C04" w:rsidP="00673F6A">
            <w:pPr>
              <w:jc w:val="center"/>
              <w:rPr>
                <w:rFonts w:ascii="Arial" w:eastAsia="Times New Roman" w:hAnsi="Arial" w:cs="Arial"/>
                <w:sz w:val="15"/>
                <w:szCs w:val="15"/>
              </w:rPr>
            </w:pPr>
            <w:r w:rsidRPr="00BA6EA2">
              <w:rPr>
                <w:rFonts w:ascii="Arial" w:eastAsia="Times New Roman" w:hAnsi="Arial" w:cs="Arial"/>
                <w:sz w:val="15"/>
                <w:szCs w:val="15"/>
              </w:rPr>
              <w:t>01</w:t>
            </w:r>
          </w:p>
        </w:tc>
        <w:tc>
          <w:tcPr>
            <w:tcW w:w="3148" w:type="dxa"/>
            <w:hideMark/>
          </w:tcPr>
          <w:p w:rsidR="00553C04"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de Aportaciones para el Fortalecimiento de las Entidades F</w:t>
            </w:r>
            <w:r w:rsidR="00553C04" w:rsidRPr="003D7D3B">
              <w:rPr>
                <w:rStyle w:val="Strong"/>
                <w:rFonts w:ascii="Arial" w:eastAsia="Times New Roman" w:hAnsi="Arial" w:cs="Arial"/>
                <w:b w:val="0"/>
                <w:sz w:val="15"/>
                <w:szCs w:val="15"/>
              </w:rPr>
              <w:t>ederativas.</w:t>
            </w:r>
          </w:p>
        </w:tc>
        <w:tc>
          <w:tcPr>
            <w:tcW w:w="2977"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Porcentaje de obra de infraestructura en manejo de residuos sólidos ejecutada con recursos del FAFEF.</w:t>
            </w:r>
          </w:p>
        </w:tc>
        <w:tc>
          <w:tcPr>
            <w:tcW w:w="2835"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Informe</w:t>
            </w:r>
            <w:r w:rsidR="00F3169D">
              <w:rPr>
                <w:rFonts w:ascii="Arial" w:eastAsia="Times New Roman" w:hAnsi="Arial" w:cs="Arial"/>
                <w:sz w:val="15"/>
                <w:szCs w:val="15"/>
              </w:rPr>
              <w:t>.</w:t>
            </w:r>
          </w:p>
        </w:tc>
        <w:tc>
          <w:tcPr>
            <w:tcW w:w="2551" w:type="dxa"/>
            <w:hideMark/>
          </w:tcPr>
          <w:p w:rsidR="00553C04" w:rsidRPr="00BA6EA2" w:rsidRDefault="00553C04" w:rsidP="001333D8">
            <w:pPr>
              <w:rPr>
                <w:rFonts w:ascii="Arial" w:eastAsia="Times New Roman" w:hAnsi="Arial" w:cs="Arial"/>
                <w:sz w:val="15"/>
                <w:szCs w:val="15"/>
              </w:rPr>
            </w:pPr>
          </w:p>
        </w:tc>
      </w:tr>
      <w:tr w:rsidR="00BA6EA2" w:rsidRPr="00BA6EA2" w:rsidTr="00BA6EA2">
        <w:tc>
          <w:tcPr>
            <w:tcW w:w="1129" w:type="dxa"/>
            <w:vMerge/>
            <w:hideMark/>
          </w:tcPr>
          <w:p w:rsidR="00553C04" w:rsidRPr="00BA6EA2" w:rsidRDefault="00553C04" w:rsidP="001333D8">
            <w:pPr>
              <w:rPr>
                <w:rFonts w:ascii="Arial" w:eastAsia="Times New Roman" w:hAnsi="Arial" w:cs="Arial"/>
                <w:sz w:val="15"/>
                <w:szCs w:val="15"/>
              </w:rPr>
            </w:pPr>
          </w:p>
        </w:tc>
        <w:tc>
          <w:tcPr>
            <w:tcW w:w="963" w:type="dxa"/>
            <w:hideMark/>
          </w:tcPr>
          <w:p w:rsidR="00553C04" w:rsidRPr="00BA6EA2" w:rsidRDefault="00553C04" w:rsidP="00673F6A">
            <w:pPr>
              <w:jc w:val="center"/>
              <w:rPr>
                <w:rFonts w:ascii="Arial" w:eastAsia="Times New Roman" w:hAnsi="Arial" w:cs="Arial"/>
                <w:sz w:val="15"/>
                <w:szCs w:val="15"/>
              </w:rPr>
            </w:pPr>
            <w:r w:rsidRPr="00BA6EA2">
              <w:rPr>
                <w:rFonts w:ascii="Arial" w:eastAsia="Times New Roman" w:hAnsi="Arial" w:cs="Arial"/>
                <w:sz w:val="15"/>
                <w:szCs w:val="15"/>
              </w:rPr>
              <w:t>02</w:t>
            </w:r>
          </w:p>
        </w:tc>
        <w:tc>
          <w:tcPr>
            <w:tcW w:w="3148" w:type="dxa"/>
            <w:hideMark/>
          </w:tcPr>
          <w:p w:rsidR="00553C04"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Normal de O</w:t>
            </w:r>
            <w:r w:rsidR="00553C04" w:rsidRPr="003D7D3B">
              <w:rPr>
                <w:rStyle w:val="Strong"/>
                <w:rFonts w:ascii="Arial" w:eastAsia="Times New Roman" w:hAnsi="Arial" w:cs="Arial"/>
                <w:b w:val="0"/>
                <w:sz w:val="15"/>
                <w:szCs w:val="15"/>
              </w:rPr>
              <w:t>bra.</w:t>
            </w:r>
          </w:p>
        </w:tc>
        <w:tc>
          <w:tcPr>
            <w:tcW w:w="2977"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 xml:space="preserve">Porcentaje de obra directa en manejo de residuos </w:t>
            </w:r>
            <w:r w:rsidR="0057289D" w:rsidRPr="00BA6EA2">
              <w:rPr>
                <w:rFonts w:ascii="Arial" w:eastAsia="Times New Roman" w:hAnsi="Arial" w:cs="Arial"/>
                <w:sz w:val="15"/>
                <w:szCs w:val="15"/>
              </w:rPr>
              <w:t>sólidos</w:t>
            </w:r>
            <w:r w:rsidRPr="00BA6EA2">
              <w:rPr>
                <w:rFonts w:ascii="Arial" w:eastAsia="Times New Roman" w:hAnsi="Arial" w:cs="Arial"/>
                <w:sz w:val="15"/>
                <w:szCs w:val="15"/>
              </w:rPr>
              <w:t xml:space="preserve"> ejecutada por el Estado.</w:t>
            </w:r>
          </w:p>
        </w:tc>
        <w:tc>
          <w:tcPr>
            <w:tcW w:w="2835"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Informe</w:t>
            </w:r>
            <w:r w:rsidR="00F3169D">
              <w:rPr>
                <w:rFonts w:ascii="Arial" w:eastAsia="Times New Roman" w:hAnsi="Arial" w:cs="Arial"/>
                <w:sz w:val="15"/>
                <w:szCs w:val="15"/>
              </w:rPr>
              <w:t>.</w:t>
            </w:r>
          </w:p>
        </w:tc>
        <w:tc>
          <w:tcPr>
            <w:tcW w:w="2551" w:type="dxa"/>
            <w:hideMark/>
          </w:tcPr>
          <w:p w:rsidR="00553C04" w:rsidRPr="00BA6EA2" w:rsidRDefault="00553C04" w:rsidP="001333D8">
            <w:pPr>
              <w:rPr>
                <w:rFonts w:ascii="Arial" w:eastAsia="Times New Roman" w:hAnsi="Arial" w:cs="Arial"/>
                <w:sz w:val="15"/>
                <w:szCs w:val="15"/>
              </w:rPr>
            </w:pPr>
          </w:p>
        </w:tc>
      </w:tr>
      <w:tr w:rsidR="00BA6EA2" w:rsidRPr="00BA6EA2" w:rsidTr="00BA6EA2">
        <w:tc>
          <w:tcPr>
            <w:tcW w:w="1129"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Componente</w:t>
            </w:r>
          </w:p>
        </w:tc>
        <w:tc>
          <w:tcPr>
            <w:tcW w:w="963" w:type="dxa"/>
            <w:hideMark/>
          </w:tcPr>
          <w:p w:rsidR="00553C04" w:rsidRPr="00BA6EA2" w:rsidRDefault="00553C04" w:rsidP="00673F6A">
            <w:pPr>
              <w:jc w:val="center"/>
              <w:rPr>
                <w:rFonts w:ascii="Arial" w:eastAsia="Times New Roman" w:hAnsi="Arial" w:cs="Arial"/>
                <w:sz w:val="15"/>
                <w:szCs w:val="15"/>
              </w:rPr>
            </w:pPr>
            <w:r w:rsidRPr="00BA6EA2">
              <w:rPr>
                <w:rFonts w:ascii="Arial" w:eastAsia="Times New Roman" w:hAnsi="Arial" w:cs="Arial"/>
                <w:sz w:val="15"/>
                <w:szCs w:val="15"/>
              </w:rPr>
              <w:t>B</w:t>
            </w:r>
          </w:p>
        </w:tc>
        <w:tc>
          <w:tcPr>
            <w:tcW w:w="3148" w:type="dxa"/>
            <w:hideMark/>
          </w:tcPr>
          <w:p w:rsidR="00553C04"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Pública C</w:t>
            </w:r>
            <w:r w:rsidR="00553C04" w:rsidRPr="003D7D3B">
              <w:rPr>
                <w:rStyle w:val="Strong"/>
                <w:rFonts w:ascii="Arial" w:eastAsia="Times New Roman" w:hAnsi="Arial" w:cs="Arial"/>
                <w:b w:val="0"/>
                <w:sz w:val="15"/>
                <w:szCs w:val="15"/>
              </w:rPr>
              <w:t>onvenida.</w:t>
            </w:r>
          </w:p>
        </w:tc>
        <w:tc>
          <w:tcPr>
            <w:tcW w:w="2977"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Porcentaje de obra pública convenida de infraestructura de manejo de residuos sólidos ejecutada por el Estado.</w:t>
            </w:r>
          </w:p>
        </w:tc>
        <w:tc>
          <w:tcPr>
            <w:tcW w:w="2835"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Informe</w:t>
            </w:r>
            <w:r w:rsidR="00F3169D">
              <w:rPr>
                <w:rFonts w:ascii="Arial" w:eastAsia="Times New Roman" w:hAnsi="Arial" w:cs="Arial"/>
                <w:sz w:val="15"/>
                <w:szCs w:val="15"/>
              </w:rPr>
              <w:t>.</w:t>
            </w:r>
          </w:p>
        </w:tc>
        <w:tc>
          <w:tcPr>
            <w:tcW w:w="2551" w:type="dxa"/>
            <w:hideMark/>
          </w:tcPr>
          <w:p w:rsidR="00553C04" w:rsidRPr="00BA6EA2" w:rsidRDefault="00553C04" w:rsidP="001333D8">
            <w:pPr>
              <w:rPr>
                <w:rFonts w:ascii="Arial" w:eastAsia="Times New Roman" w:hAnsi="Arial" w:cs="Arial"/>
                <w:sz w:val="15"/>
                <w:szCs w:val="15"/>
              </w:rPr>
            </w:pPr>
          </w:p>
        </w:tc>
      </w:tr>
      <w:tr w:rsidR="00BA6EA2" w:rsidRPr="00BA6EA2" w:rsidTr="00BA6EA2">
        <w:tc>
          <w:tcPr>
            <w:tcW w:w="1129" w:type="dxa"/>
            <w:vMerge w:val="restart"/>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Actividad o Proyecto</w:t>
            </w:r>
          </w:p>
        </w:tc>
        <w:tc>
          <w:tcPr>
            <w:tcW w:w="963" w:type="dxa"/>
            <w:hideMark/>
          </w:tcPr>
          <w:p w:rsidR="00553C04" w:rsidRPr="00BA6EA2" w:rsidRDefault="00553C04" w:rsidP="00673F6A">
            <w:pPr>
              <w:jc w:val="center"/>
              <w:rPr>
                <w:rFonts w:ascii="Arial" w:eastAsia="Times New Roman" w:hAnsi="Arial" w:cs="Arial"/>
                <w:sz w:val="15"/>
                <w:szCs w:val="15"/>
              </w:rPr>
            </w:pPr>
            <w:r w:rsidRPr="00BA6EA2">
              <w:rPr>
                <w:rFonts w:ascii="Arial" w:eastAsia="Times New Roman" w:hAnsi="Arial" w:cs="Arial"/>
                <w:sz w:val="15"/>
                <w:szCs w:val="15"/>
              </w:rPr>
              <w:t>01</w:t>
            </w:r>
          </w:p>
        </w:tc>
        <w:tc>
          <w:tcPr>
            <w:tcW w:w="3148" w:type="dxa"/>
            <w:hideMark/>
          </w:tcPr>
          <w:p w:rsidR="00553C04"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de Aportaciones para el Fortalecimiento de las Entidades F</w:t>
            </w:r>
            <w:r w:rsidR="00553C04" w:rsidRPr="003D7D3B">
              <w:rPr>
                <w:rStyle w:val="Strong"/>
                <w:rFonts w:ascii="Arial" w:eastAsia="Times New Roman" w:hAnsi="Arial" w:cs="Arial"/>
                <w:b w:val="0"/>
                <w:sz w:val="15"/>
                <w:szCs w:val="15"/>
              </w:rPr>
              <w:t>ederativas.</w:t>
            </w:r>
          </w:p>
        </w:tc>
        <w:tc>
          <w:tcPr>
            <w:tcW w:w="2977"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en manejo de residuos sólidos ejecutada con recursos del FAFEF.</w:t>
            </w:r>
          </w:p>
        </w:tc>
        <w:tc>
          <w:tcPr>
            <w:tcW w:w="2835"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Informe</w:t>
            </w:r>
            <w:r w:rsidR="00F3169D">
              <w:rPr>
                <w:rFonts w:ascii="Arial" w:eastAsia="Times New Roman" w:hAnsi="Arial" w:cs="Arial"/>
                <w:sz w:val="15"/>
                <w:szCs w:val="15"/>
              </w:rPr>
              <w:t>.</w:t>
            </w:r>
          </w:p>
        </w:tc>
        <w:tc>
          <w:tcPr>
            <w:tcW w:w="2551" w:type="dxa"/>
            <w:hideMark/>
          </w:tcPr>
          <w:p w:rsidR="00553C04" w:rsidRPr="00BA6EA2" w:rsidRDefault="00553C04" w:rsidP="001333D8">
            <w:pPr>
              <w:rPr>
                <w:rFonts w:ascii="Arial" w:eastAsia="Times New Roman" w:hAnsi="Arial" w:cs="Arial"/>
                <w:sz w:val="15"/>
                <w:szCs w:val="15"/>
              </w:rPr>
            </w:pPr>
          </w:p>
        </w:tc>
      </w:tr>
      <w:tr w:rsidR="00BA6EA2" w:rsidRPr="00BA6EA2" w:rsidTr="00BA6EA2">
        <w:tc>
          <w:tcPr>
            <w:tcW w:w="1129" w:type="dxa"/>
            <w:vMerge/>
            <w:hideMark/>
          </w:tcPr>
          <w:p w:rsidR="00553C04" w:rsidRPr="00BA6EA2" w:rsidRDefault="00553C04" w:rsidP="001333D8">
            <w:pPr>
              <w:rPr>
                <w:rFonts w:ascii="Arial" w:eastAsia="Times New Roman" w:hAnsi="Arial" w:cs="Arial"/>
                <w:sz w:val="15"/>
                <w:szCs w:val="15"/>
              </w:rPr>
            </w:pPr>
          </w:p>
        </w:tc>
        <w:tc>
          <w:tcPr>
            <w:tcW w:w="963" w:type="dxa"/>
            <w:hideMark/>
          </w:tcPr>
          <w:p w:rsidR="00553C04" w:rsidRPr="00BA6EA2" w:rsidRDefault="00553C04" w:rsidP="00673F6A">
            <w:pPr>
              <w:jc w:val="center"/>
              <w:rPr>
                <w:rFonts w:ascii="Arial" w:eastAsia="Times New Roman" w:hAnsi="Arial" w:cs="Arial"/>
                <w:sz w:val="15"/>
                <w:szCs w:val="15"/>
              </w:rPr>
            </w:pPr>
            <w:r w:rsidRPr="00BA6EA2">
              <w:rPr>
                <w:rFonts w:ascii="Arial" w:eastAsia="Times New Roman" w:hAnsi="Arial" w:cs="Arial"/>
                <w:sz w:val="15"/>
                <w:szCs w:val="15"/>
              </w:rPr>
              <w:t>02</w:t>
            </w:r>
          </w:p>
        </w:tc>
        <w:tc>
          <w:tcPr>
            <w:tcW w:w="3148" w:type="dxa"/>
            <w:hideMark/>
          </w:tcPr>
          <w:p w:rsidR="00553C04"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Gestión de Obras de Infraestructura con la Secretaría del Medio Ambiente y Recursos N</w:t>
            </w:r>
            <w:r w:rsidR="00553C04" w:rsidRPr="003D7D3B">
              <w:rPr>
                <w:rStyle w:val="Strong"/>
                <w:rFonts w:ascii="Arial" w:eastAsia="Times New Roman" w:hAnsi="Arial" w:cs="Arial"/>
                <w:b w:val="0"/>
                <w:sz w:val="15"/>
                <w:szCs w:val="15"/>
              </w:rPr>
              <w:t>aturales.</w:t>
            </w:r>
          </w:p>
        </w:tc>
        <w:tc>
          <w:tcPr>
            <w:tcW w:w="2977"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de manejo de residuos sólidos ejecu</w:t>
            </w:r>
            <w:r w:rsidR="0057289D">
              <w:rPr>
                <w:rFonts w:ascii="Arial" w:eastAsia="Times New Roman" w:hAnsi="Arial" w:cs="Arial"/>
                <w:sz w:val="15"/>
                <w:szCs w:val="15"/>
              </w:rPr>
              <w:t>tada con recursos de la SEMARNAT</w:t>
            </w:r>
            <w:r w:rsidRPr="00BA6EA2">
              <w:rPr>
                <w:rFonts w:ascii="Arial" w:eastAsia="Times New Roman" w:hAnsi="Arial" w:cs="Arial"/>
                <w:sz w:val="15"/>
                <w:szCs w:val="15"/>
              </w:rPr>
              <w:t>.</w:t>
            </w:r>
          </w:p>
        </w:tc>
        <w:tc>
          <w:tcPr>
            <w:tcW w:w="2835"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Informe</w:t>
            </w:r>
            <w:r w:rsidR="00F3169D">
              <w:rPr>
                <w:rFonts w:ascii="Arial" w:eastAsia="Times New Roman" w:hAnsi="Arial" w:cs="Arial"/>
                <w:sz w:val="15"/>
                <w:szCs w:val="15"/>
              </w:rPr>
              <w:t>.</w:t>
            </w:r>
          </w:p>
        </w:tc>
        <w:tc>
          <w:tcPr>
            <w:tcW w:w="2551" w:type="dxa"/>
            <w:hideMark/>
          </w:tcPr>
          <w:p w:rsidR="00553C04" w:rsidRPr="00BA6EA2" w:rsidRDefault="00553C04" w:rsidP="001333D8">
            <w:pPr>
              <w:rPr>
                <w:rFonts w:ascii="Arial" w:eastAsia="Times New Roman" w:hAnsi="Arial" w:cs="Arial"/>
                <w:sz w:val="15"/>
                <w:szCs w:val="15"/>
              </w:rPr>
            </w:pPr>
          </w:p>
        </w:tc>
      </w:tr>
      <w:tr w:rsidR="00BA6EA2" w:rsidRPr="00BA6EA2" w:rsidTr="00BA6EA2">
        <w:tc>
          <w:tcPr>
            <w:tcW w:w="1129" w:type="dxa"/>
            <w:vMerge/>
            <w:hideMark/>
          </w:tcPr>
          <w:p w:rsidR="00553C04" w:rsidRPr="00BA6EA2" w:rsidRDefault="00553C04" w:rsidP="001333D8">
            <w:pPr>
              <w:rPr>
                <w:rFonts w:ascii="Arial" w:eastAsia="Times New Roman" w:hAnsi="Arial" w:cs="Arial"/>
                <w:sz w:val="15"/>
                <w:szCs w:val="15"/>
              </w:rPr>
            </w:pPr>
          </w:p>
        </w:tc>
        <w:tc>
          <w:tcPr>
            <w:tcW w:w="963" w:type="dxa"/>
            <w:hideMark/>
          </w:tcPr>
          <w:p w:rsidR="00553C04" w:rsidRPr="00BA6EA2" w:rsidRDefault="00553C04" w:rsidP="00673F6A">
            <w:pPr>
              <w:jc w:val="center"/>
              <w:rPr>
                <w:rFonts w:ascii="Arial" w:eastAsia="Times New Roman" w:hAnsi="Arial" w:cs="Arial"/>
                <w:sz w:val="15"/>
                <w:szCs w:val="15"/>
              </w:rPr>
            </w:pPr>
            <w:r w:rsidRPr="00BA6EA2">
              <w:rPr>
                <w:rFonts w:ascii="Arial" w:eastAsia="Times New Roman" w:hAnsi="Arial" w:cs="Arial"/>
                <w:sz w:val="15"/>
                <w:szCs w:val="15"/>
              </w:rPr>
              <w:t>03</w:t>
            </w:r>
          </w:p>
        </w:tc>
        <w:tc>
          <w:tcPr>
            <w:tcW w:w="3148" w:type="dxa"/>
            <w:hideMark/>
          </w:tcPr>
          <w:p w:rsidR="00553C04"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Financiamiento Proyectos E</w:t>
            </w:r>
            <w:r w:rsidR="00553C04" w:rsidRPr="003D7D3B">
              <w:rPr>
                <w:rStyle w:val="Strong"/>
                <w:rFonts w:ascii="Arial" w:eastAsia="Times New Roman" w:hAnsi="Arial" w:cs="Arial"/>
                <w:b w:val="0"/>
                <w:sz w:val="15"/>
                <w:szCs w:val="15"/>
              </w:rPr>
              <w:t>stratégicos.</w:t>
            </w:r>
          </w:p>
        </w:tc>
        <w:tc>
          <w:tcPr>
            <w:tcW w:w="2977"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Porcentaje de financiamiento de proyectos estratégicos del medio ambiente.</w:t>
            </w:r>
          </w:p>
        </w:tc>
        <w:tc>
          <w:tcPr>
            <w:tcW w:w="2835" w:type="dxa"/>
            <w:hideMark/>
          </w:tcPr>
          <w:p w:rsidR="00553C04" w:rsidRPr="00BA6EA2" w:rsidRDefault="00553C04" w:rsidP="001333D8">
            <w:pPr>
              <w:rPr>
                <w:rFonts w:ascii="Arial" w:eastAsia="Times New Roman" w:hAnsi="Arial" w:cs="Arial"/>
                <w:sz w:val="15"/>
                <w:szCs w:val="15"/>
              </w:rPr>
            </w:pPr>
            <w:r w:rsidRPr="00BA6EA2">
              <w:rPr>
                <w:rFonts w:ascii="Arial" w:eastAsia="Times New Roman" w:hAnsi="Arial" w:cs="Arial"/>
                <w:sz w:val="15"/>
                <w:szCs w:val="15"/>
              </w:rPr>
              <w:t>Informe</w:t>
            </w:r>
            <w:r w:rsidR="00F3169D">
              <w:rPr>
                <w:rFonts w:ascii="Arial" w:eastAsia="Times New Roman" w:hAnsi="Arial" w:cs="Arial"/>
                <w:sz w:val="15"/>
                <w:szCs w:val="15"/>
              </w:rPr>
              <w:t>.</w:t>
            </w:r>
          </w:p>
        </w:tc>
        <w:tc>
          <w:tcPr>
            <w:tcW w:w="2551" w:type="dxa"/>
            <w:hideMark/>
          </w:tcPr>
          <w:p w:rsidR="00553C04" w:rsidRPr="00BA6EA2" w:rsidRDefault="00553C04" w:rsidP="001333D8">
            <w:pPr>
              <w:rPr>
                <w:rFonts w:ascii="Arial" w:eastAsia="Times New Roman" w:hAnsi="Arial" w:cs="Arial"/>
                <w:sz w:val="15"/>
                <w:szCs w:val="15"/>
              </w:rPr>
            </w:pPr>
          </w:p>
        </w:tc>
      </w:tr>
    </w:tbl>
    <w:p w:rsidR="00553C04" w:rsidRDefault="00553C04">
      <w:pPr>
        <w:rPr>
          <w:rFonts w:ascii="Arial" w:hAnsi="Arial" w:cs="Arial"/>
          <w:sz w:val="15"/>
          <w:szCs w:val="15"/>
        </w:rPr>
      </w:pPr>
    </w:p>
    <w:p w:rsidR="00BA6EA2" w:rsidRDefault="00BA6EA2">
      <w:pPr>
        <w:rPr>
          <w:rFonts w:ascii="Arial" w:hAnsi="Arial" w:cs="Arial"/>
          <w:sz w:val="15"/>
          <w:szCs w:val="15"/>
        </w:rPr>
      </w:pPr>
    </w:p>
    <w:p w:rsidR="00BA6EA2" w:rsidRDefault="00BA6EA2">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BA6EA2" w:rsidRPr="00DC176D" w:rsidTr="001333D8">
        <w:tc>
          <w:tcPr>
            <w:tcW w:w="3119" w:type="dxa"/>
          </w:tcPr>
          <w:p w:rsidR="00BA6EA2" w:rsidRPr="00000049" w:rsidRDefault="00E07141" w:rsidP="001333D8">
            <w:pPr>
              <w:rPr>
                <w:b/>
              </w:rPr>
            </w:pPr>
            <w:r>
              <w:rPr>
                <w:rFonts w:ascii="Arial" w:eastAsia="Times New Roman" w:hAnsi="Arial" w:cs="Arial"/>
                <w:b/>
                <w:sz w:val="17"/>
                <w:szCs w:val="17"/>
              </w:rPr>
              <w:lastRenderedPageBreak/>
              <w:t>PROGRAMA PRESUPUESTARIO:</w:t>
            </w:r>
          </w:p>
        </w:tc>
        <w:tc>
          <w:tcPr>
            <w:tcW w:w="7938" w:type="dxa"/>
          </w:tcPr>
          <w:p w:rsidR="00BA6EA2" w:rsidRPr="004140CE" w:rsidRDefault="00E26897" w:rsidP="001333D8">
            <w:pPr>
              <w:rPr>
                <w:b/>
              </w:rPr>
            </w:pPr>
            <w:r w:rsidRPr="00E26897">
              <w:rPr>
                <w:rFonts w:ascii="Arial" w:eastAsia="Times New Roman" w:hAnsi="Arial" w:cs="Arial"/>
                <w:b/>
                <w:sz w:val="17"/>
                <w:szCs w:val="17"/>
              </w:rPr>
              <w:t>96-INFRAESTRUCTURA SOCIAL</w:t>
            </w:r>
          </w:p>
        </w:tc>
      </w:tr>
      <w:tr w:rsidR="00BA6EA2" w:rsidRPr="00DC176D" w:rsidTr="001333D8">
        <w:tc>
          <w:tcPr>
            <w:tcW w:w="3119" w:type="dxa"/>
          </w:tcPr>
          <w:p w:rsidR="00BA6EA2" w:rsidRPr="00000049" w:rsidRDefault="00BA6EA2" w:rsidP="001333D8">
            <w:pPr>
              <w:rPr>
                <w:b/>
              </w:rPr>
            </w:pPr>
            <w:r w:rsidRPr="00000049">
              <w:rPr>
                <w:rFonts w:ascii="Arial" w:eastAsia="Times New Roman" w:hAnsi="Arial" w:cs="Arial"/>
                <w:b/>
                <w:sz w:val="17"/>
                <w:szCs w:val="17"/>
              </w:rPr>
              <w:t>CLASIFICACIÓN PROGRAMÁTICA:</w:t>
            </w:r>
          </w:p>
        </w:tc>
        <w:tc>
          <w:tcPr>
            <w:tcW w:w="7938" w:type="dxa"/>
          </w:tcPr>
          <w:p w:rsidR="00BA6EA2" w:rsidRPr="004140CE" w:rsidRDefault="00BA6EA2" w:rsidP="001333D8">
            <w:pPr>
              <w:rPr>
                <w:b/>
              </w:rPr>
            </w:pPr>
            <w:r w:rsidRPr="004140CE">
              <w:rPr>
                <w:rFonts w:ascii="Arial" w:eastAsia="Times New Roman" w:hAnsi="Arial" w:cs="Arial"/>
                <w:b/>
                <w:sz w:val="17"/>
                <w:szCs w:val="17"/>
              </w:rPr>
              <w:t>S-SUJETOS A REGLAS DE OPERACIÓN</w:t>
            </w:r>
          </w:p>
        </w:tc>
      </w:tr>
      <w:tr w:rsidR="00BA6EA2" w:rsidRPr="00DC176D" w:rsidTr="001333D8">
        <w:tc>
          <w:tcPr>
            <w:tcW w:w="3119" w:type="dxa"/>
          </w:tcPr>
          <w:p w:rsidR="00BA6EA2"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BA6EA2" w:rsidRPr="004140CE" w:rsidRDefault="00BA6EA2" w:rsidP="001333D8">
            <w:pPr>
              <w:rPr>
                <w:b/>
              </w:rPr>
            </w:pPr>
            <w:r w:rsidRPr="004140CE">
              <w:rPr>
                <w:rFonts w:ascii="Arial" w:eastAsia="Times New Roman" w:hAnsi="Arial" w:cs="Arial"/>
                <w:b/>
                <w:sz w:val="17"/>
                <w:szCs w:val="17"/>
              </w:rPr>
              <w:t>050000 - SECRETARÍA DE INFRAESTRUCTURA Y DESARROLLO URBANO</w:t>
            </w:r>
          </w:p>
        </w:tc>
      </w:tr>
      <w:tr w:rsidR="00BA6EA2" w:rsidRPr="00DC176D" w:rsidTr="001333D8">
        <w:tc>
          <w:tcPr>
            <w:tcW w:w="3119" w:type="dxa"/>
          </w:tcPr>
          <w:p w:rsidR="00BA6EA2" w:rsidRPr="00000049" w:rsidRDefault="00BA6EA2" w:rsidP="001333D8">
            <w:pPr>
              <w:rPr>
                <w:b/>
              </w:rPr>
            </w:pPr>
            <w:r w:rsidRPr="00000049">
              <w:rPr>
                <w:rFonts w:ascii="Arial" w:eastAsia="Times New Roman" w:hAnsi="Arial" w:cs="Arial"/>
                <w:b/>
                <w:sz w:val="17"/>
                <w:szCs w:val="17"/>
              </w:rPr>
              <w:t>EJE DE LA POLÍTICA PÚBLICA:</w:t>
            </w:r>
          </w:p>
        </w:tc>
        <w:tc>
          <w:tcPr>
            <w:tcW w:w="7938" w:type="dxa"/>
          </w:tcPr>
          <w:p w:rsidR="00BA6EA2" w:rsidRPr="004140CE" w:rsidRDefault="00BA6EA2" w:rsidP="001333D8">
            <w:pPr>
              <w:rPr>
                <w:b/>
              </w:rPr>
            </w:pPr>
            <w:r w:rsidRPr="004140CE">
              <w:rPr>
                <w:rFonts w:ascii="Arial" w:eastAsia="Times New Roman" w:hAnsi="Arial" w:cs="Arial"/>
                <w:b/>
                <w:sz w:val="17"/>
                <w:szCs w:val="17"/>
              </w:rPr>
              <w:t>2 - COLIMA CON MAYOR CALIDAD DE VIDA</w:t>
            </w:r>
          </w:p>
        </w:tc>
      </w:tr>
    </w:tbl>
    <w:p w:rsidR="00BA6EA2" w:rsidRDefault="00BA6EA2">
      <w:pPr>
        <w:rPr>
          <w:rFonts w:ascii="Arial" w:hAnsi="Arial" w:cs="Arial"/>
          <w:sz w:val="15"/>
          <w:szCs w:val="15"/>
        </w:rPr>
      </w:pPr>
    </w:p>
    <w:tbl>
      <w:tblPr>
        <w:tblStyle w:val="TableGrid"/>
        <w:tblW w:w="13603" w:type="dxa"/>
        <w:tblLook w:val="04A0" w:firstRow="1" w:lastRow="0" w:firstColumn="1" w:lastColumn="0" w:noHBand="0" w:noVBand="1"/>
      </w:tblPr>
      <w:tblGrid>
        <w:gridCol w:w="1075"/>
        <w:gridCol w:w="1047"/>
        <w:gridCol w:w="3118"/>
        <w:gridCol w:w="2977"/>
        <w:gridCol w:w="2835"/>
        <w:gridCol w:w="2551"/>
      </w:tblGrid>
      <w:tr w:rsidR="00E37154" w:rsidRPr="00BA6EA2" w:rsidTr="00BA6EA2">
        <w:tc>
          <w:tcPr>
            <w:tcW w:w="1075"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104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A6EA2" w:rsidRPr="00BA6EA2" w:rsidTr="00BA6EA2">
        <w:tc>
          <w:tcPr>
            <w:tcW w:w="1075"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Fin</w:t>
            </w:r>
          </w:p>
        </w:tc>
        <w:tc>
          <w:tcPr>
            <w:tcW w:w="1047" w:type="dxa"/>
            <w:hideMark/>
          </w:tcPr>
          <w:p w:rsidR="00BA6EA2" w:rsidRPr="00BA6EA2" w:rsidRDefault="00BA6EA2" w:rsidP="001333D8">
            <w:pPr>
              <w:rPr>
                <w:rFonts w:ascii="Arial" w:eastAsia="Times New Roman" w:hAnsi="Arial" w:cs="Arial"/>
                <w:sz w:val="15"/>
                <w:szCs w:val="15"/>
              </w:rPr>
            </w:pPr>
          </w:p>
        </w:tc>
        <w:tc>
          <w:tcPr>
            <w:tcW w:w="311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Contribuir en el desarrollo social del Estado, con servicios y espacios adecuados para esparcimiento y convivencia, mediante obras públicas que cubran los servicios básicos eficientes que ayuden a aumentar la calidad de vida.</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Tasa de variación de obra pública social ejecutada por el Estado.</w:t>
            </w:r>
          </w:p>
        </w:tc>
        <w:tc>
          <w:tcPr>
            <w:tcW w:w="2835" w:type="dxa"/>
            <w:hideMark/>
          </w:tcPr>
          <w:p w:rsidR="00BA6EA2" w:rsidRPr="00BA6EA2" w:rsidRDefault="00F3169D" w:rsidP="001333D8">
            <w:pPr>
              <w:rPr>
                <w:rFonts w:ascii="Arial" w:eastAsia="Times New Roman" w:hAnsi="Arial" w:cs="Arial"/>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rFonts w:ascii="Arial" w:eastAsia="Times New Roman" w:hAnsi="Arial" w:cs="Arial"/>
                <w:sz w:val="15"/>
                <w:szCs w:val="15"/>
              </w:rPr>
            </w:pPr>
          </w:p>
        </w:tc>
      </w:tr>
      <w:tr w:rsidR="00BA6EA2" w:rsidRPr="00BA6EA2" w:rsidTr="00BA6EA2">
        <w:tc>
          <w:tcPr>
            <w:tcW w:w="1075"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Propósito</w:t>
            </w:r>
          </w:p>
        </w:tc>
        <w:tc>
          <w:tcPr>
            <w:tcW w:w="1047" w:type="dxa"/>
            <w:hideMark/>
          </w:tcPr>
          <w:p w:rsidR="00BA6EA2" w:rsidRPr="00BA6EA2" w:rsidRDefault="00BA6EA2" w:rsidP="001333D8">
            <w:pPr>
              <w:rPr>
                <w:rFonts w:ascii="Arial" w:eastAsia="Times New Roman" w:hAnsi="Arial" w:cs="Arial"/>
                <w:sz w:val="15"/>
                <w:szCs w:val="15"/>
              </w:rPr>
            </w:pPr>
          </w:p>
        </w:tc>
        <w:tc>
          <w:tcPr>
            <w:tcW w:w="311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La población cuenta con mayor y mejor infraestructura necesaria para el desarrollo social del Estado.</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social ejecutada.</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r w:rsidR="00BA6EA2" w:rsidRPr="00BA6EA2" w:rsidTr="00BA6EA2">
        <w:tc>
          <w:tcPr>
            <w:tcW w:w="1075"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Componente</w:t>
            </w:r>
          </w:p>
        </w:tc>
        <w:tc>
          <w:tcPr>
            <w:tcW w:w="1047"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A</w:t>
            </w:r>
          </w:p>
        </w:tc>
        <w:tc>
          <w:tcPr>
            <w:tcW w:w="3118" w:type="dxa"/>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w:t>
            </w:r>
            <w:r w:rsidR="00BA6EA2" w:rsidRPr="003D7D3B">
              <w:rPr>
                <w:rStyle w:val="Strong"/>
                <w:rFonts w:ascii="Arial" w:eastAsia="Times New Roman" w:hAnsi="Arial" w:cs="Arial"/>
                <w:b w:val="0"/>
                <w:sz w:val="15"/>
                <w:szCs w:val="15"/>
              </w:rPr>
              <w:t>úblic</w:t>
            </w:r>
            <w:r w:rsidRPr="003D7D3B">
              <w:rPr>
                <w:rStyle w:val="Strong"/>
                <w:rFonts w:ascii="Arial" w:eastAsia="Times New Roman" w:hAnsi="Arial" w:cs="Arial"/>
                <w:b w:val="0"/>
                <w:sz w:val="15"/>
                <w:szCs w:val="15"/>
              </w:rPr>
              <w:t>a Directa E</w:t>
            </w:r>
            <w:r w:rsidR="00BA6EA2" w:rsidRPr="003D7D3B">
              <w:rPr>
                <w:rStyle w:val="Strong"/>
                <w:rFonts w:ascii="Arial" w:eastAsia="Times New Roman" w:hAnsi="Arial" w:cs="Arial"/>
                <w:b w:val="0"/>
                <w:sz w:val="15"/>
                <w:szCs w:val="15"/>
              </w:rPr>
              <w:t>jecutada.</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directa de infraestructura social ejecutada por el Estado.</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r w:rsidR="00BA6EA2" w:rsidRPr="00BA6EA2" w:rsidTr="00BA6EA2">
        <w:tc>
          <w:tcPr>
            <w:tcW w:w="1075" w:type="dxa"/>
            <w:vMerge w:val="restart"/>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Actividad o Proyecto</w:t>
            </w:r>
          </w:p>
        </w:tc>
        <w:tc>
          <w:tcPr>
            <w:tcW w:w="1047"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01</w:t>
            </w:r>
          </w:p>
        </w:tc>
        <w:tc>
          <w:tcPr>
            <w:tcW w:w="311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de Aportaciones para el Fortalecimiento de las Entidades Federativas (FAFEF).</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social ejecutada con recursos del FAFEF.</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r w:rsidR="00BA6EA2" w:rsidRPr="00BA6EA2" w:rsidTr="00BA6EA2">
        <w:tc>
          <w:tcPr>
            <w:tcW w:w="1075" w:type="dxa"/>
            <w:vMerge/>
            <w:hideMark/>
          </w:tcPr>
          <w:p w:rsidR="00BA6EA2" w:rsidRPr="00BA6EA2" w:rsidRDefault="00BA6EA2" w:rsidP="001333D8">
            <w:pPr>
              <w:rPr>
                <w:rFonts w:ascii="Arial" w:eastAsia="Times New Roman" w:hAnsi="Arial" w:cs="Arial"/>
                <w:sz w:val="15"/>
                <w:szCs w:val="15"/>
              </w:rPr>
            </w:pPr>
          </w:p>
        </w:tc>
        <w:tc>
          <w:tcPr>
            <w:tcW w:w="1047"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02</w:t>
            </w:r>
          </w:p>
        </w:tc>
        <w:tc>
          <w:tcPr>
            <w:tcW w:w="3118" w:type="dxa"/>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Normal de O</w:t>
            </w:r>
            <w:r w:rsidR="00BA6EA2" w:rsidRPr="003D7D3B">
              <w:rPr>
                <w:rStyle w:val="Strong"/>
                <w:rFonts w:ascii="Arial" w:eastAsia="Times New Roman" w:hAnsi="Arial" w:cs="Arial"/>
                <w:b w:val="0"/>
                <w:sz w:val="15"/>
                <w:szCs w:val="15"/>
              </w:rPr>
              <w:t>bra.</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directa de infraestructura social ejecutada por el Estado.</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r w:rsidR="00BA6EA2" w:rsidRPr="00BA6EA2" w:rsidTr="00BA6EA2">
        <w:tc>
          <w:tcPr>
            <w:tcW w:w="1075"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Componente</w:t>
            </w:r>
          </w:p>
        </w:tc>
        <w:tc>
          <w:tcPr>
            <w:tcW w:w="1047"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B</w:t>
            </w:r>
          </w:p>
        </w:tc>
        <w:tc>
          <w:tcPr>
            <w:tcW w:w="311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pública convenida.</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directa de infraestructura social ejecutada por el Estado.</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r w:rsidR="00BA6EA2" w:rsidRPr="00BA6EA2" w:rsidTr="00BA6EA2">
        <w:tc>
          <w:tcPr>
            <w:tcW w:w="1075" w:type="dxa"/>
            <w:vMerge w:val="restart"/>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Actividad o Proyecto</w:t>
            </w:r>
          </w:p>
        </w:tc>
        <w:tc>
          <w:tcPr>
            <w:tcW w:w="1047"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01</w:t>
            </w:r>
          </w:p>
        </w:tc>
        <w:tc>
          <w:tcPr>
            <w:tcW w:w="3118" w:type="dxa"/>
            <w:hideMark/>
          </w:tcPr>
          <w:p w:rsidR="00BA6EA2" w:rsidRPr="003D7D3B" w:rsidRDefault="00BA6EA2" w:rsidP="001333D8">
            <w:pPr>
              <w:rPr>
                <w:rFonts w:ascii="Arial" w:eastAsia="Times New Roman" w:hAnsi="Arial" w:cs="Arial"/>
                <w:b/>
                <w:sz w:val="15"/>
                <w:szCs w:val="15"/>
              </w:rPr>
            </w:pPr>
            <w:r w:rsidRPr="003D7D3B">
              <w:rPr>
                <w:rStyle w:val="Strong"/>
                <w:rFonts w:ascii="Arial" w:hAnsi="Arial" w:cs="Arial"/>
                <w:b w:val="0"/>
                <w:sz w:val="15"/>
                <w:szCs w:val="15"/>
              </w:rPr>
              <w:t>FAFEF</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social ejecutada con recursos del FAFEF.</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r w:rsidR="00BA6EA2" w:rsidRPr="00BA6EA2" w:rsidTr="00BA6EA2">
        <w:tc>
          <w:tcPr>
            <w:tcW w:w="1075" w:type="dxa"/>
            <w:vMerge/>
            <w:hideMark/>
          </w:tcPr>
          <w:p w:rsidR="00BA6EA2" w:rsidRPr="00BA6EA2" w:rsidRDefault="00BA6EA2" w:rsidP="001333D8">
            <w:pPr>
              <w:rPr>
                <w:rFonts w:ascii="Arial" w:eastAsia="Times New Roman" w:hAnsi="Arial" w:cs="Arial"/>
                <w:sz w:val="15"/>
                <w:szCs w:val="15"/>
              </w:rPr>
            </w:pPr>
          </w:p>
        </w:tc>
        <w:tc>
          <w:tcPr>
            <w:tcW w:w="1047"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02</w:t>
            </w:r>
          </w:p>
        </w:tc>
        <w:tc>
          <w:tcPr>
            <w:tcW w:w="311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para la Accesibilidad de Personas con Discapacidad.</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social ejecutada con recursos del FOADIS.</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r w:rsidR="00BA6EA2" w:rsidRPr="00BA6EA2" w:rsidTr="00BA6EA2">
        <w:tc>
          <w:tcPr>
            <w:tcW w:w="1075" w:type="dxa"/>
            <w:vMerge/>
            <w:hideMark/>
          </w:tcPr>
          <w:p w:rsidR="00BA6EA2" w:rsidRPr="00BA6EA2" w:rsidRDefault="00BA6EA2" w:rsidP="001333D8">
            <w:pPr>
              <w:rPr>
                <w:rFonts w:ascii="Arial" w:eastAsia="Times New Roman" w:hAnsi="Arial" w:cs="Arial"/>
                <w:sz w:val="15"/>
                <w:szCs w:val="15"/>
              </w:rPr>
            </w:pPr>
          </w:p>
        </w:tc>
        <w:tc>
          <w:tcPr>
            <w:tcW w:w="1047"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03</w:t>
            </w:r>
          </w:p>
        </w:tc>
        <w:tc>
          <w:tcPr>
            <w:tcW w:w="311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para la Infraestructura Social Estatal.</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social ejecutada con recursos del FISE</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r w:rsidR="00BA6EA2" w:rsidRPr="00BA6EA2" w:rsidTr="00BA6EA2">
        <w:tc>
          <w:tcPr>
            <w:tcW w:w="1075" w:type="dxa"/>
            <w:vMerge/>
            <w:hideMark/>
          </w:tcPr>
          <w:p w:rsidR="00BA6EA2" w:rsidRPr="00BA6EA2" w:rsidRDefault="00BA6EA2" w:rsidP="001333D8">
            <w:pPr>
              <w:rPr>
                <w:rFonts w:ascii="Arial" w:eastAsia="Times New Roman" w:hAnsi="Arial" w:cs="Arial"/>
                <w:sz w:val="15"/>
                <w:szCs w:val="15"/>
              </w:rPr>
            </w:pPr>
          </w:p>
        </w:tc>
        <w:tc>
          <w:tcPr>
            <w:tcW w:w="1047"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04</w:t>
            </w:r>
          </w:p>
        </w:tc>
        <w:tc>
          <w:tcPr>
            <w:tcW w:w="311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Financiamiento de Proyectos Estratégicos.</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financiamiento de proyectos estratégicos de infraestructura social</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r w:rsidR="00BA6EA2" w:rsidRPr="00BA6EA2" w:rsidTr="00BA6EA2">
        <w:tc>
          <w:tcPr>
            <w:tcW w:w="1075" w:type="dxa"/>
            <w:vMerge/>
            <w:hideMark/>
          </w:tcPr>
          <w:p w:rsidR="00BA6EA2" w:rsidRPr="00BA6EA2" w:rsidRDefault="00BA6EA2" w:rsidP="001333D8">
            <w:pPr>
              <w:rPr>
                <w:rFonts w:ascii="Arial" w:eastAsia="Times New Roman" w:hAnsi="Arial" w:cs="Arial"/>
                <w:sz w:val="15"/>
                <w:szCs w:val="15"/>
              </w:rPr>
            </w:pPr>
          </w:p>
        </w:tc>
        <w:tc>
          <w:tcPr>
            <w:tcW w:w="1047"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05</w:t>
            </w:r>
          </w:p>
        </w:tc>
        <w:tc>
          <w:tcPr>
            <w:tcW w:w="311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3x1 para Migrantes</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social ejecutada con recursos del 3x1</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hideMark/>
          </w:tcPr>
          <w:p w:rsidR="00BA6EA2" w:rsidRPr="00BA6EA2" w:rsidRDefault="00BA6EA2" w:rsidP="001333D8">
            <w:pPr>
              <w:rPr>
                <w:sz w:val="15"/>
                <w:szCs w:val="15"/>
              </w:rPr>
            </w:pPr>
          </w:p>
        </w:tc>
      </w:tr>
    </w:tbl>
    <w:p w:rsidR="00BA6EA2" w:rsidRDefault="00BA6EA2">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96"/>
        <w:gridCol w:w="851"/>
        <w:gridCol w:w="2268"/>
        <w:gridCol w:w="850"/>
        <w:gridCol w:w="2977"/>
        <w:gridCol w:w="2835"/>
        <w:gridCol w:w="1276"/>
        <w:gridCol w:w="1275"/>
      </w:tblGrid>
      <w:tr w:rsidR="00BA6EA2" w:rsidRPr="00DC176D" w:rsidTr="00BA6EA2">
        <w:trPr>
          <w:gridBefore w:val="2"/>
          <w:gridAfter w:val="1"/>
          <w:wBefore w:w="1271" w:type="dxa"/>
          <w:wAfter w:w="1275" w:type="dxa"/>
        </w:trPr>
        <w:tc>
          <w:tcPr>
            <w:tcW w:w="3119" w:type="dxa"/>
            <w:gridSpan w:val="2"/>
          </w:tcPr>
          <w:p w:rsidR="00BA6EA2" w:rsidRPr="00000049" w:rsidRDefault="00E07141" w:rsidP="001333D8">
            <w:pPr>
              <w:rPr>
                <w:b/>
              </w:rPr>
            </w:pPr>
            <w:r>
              <w:rPr>
                <w:rFonts w:ascii="Arial" w:eastAsia="Times New Roman" w:hAnsi="Arial" w:cs="Arial"/>
                <w:b/>
                <w:sz w:val="17"/>
                <w:szCs w:val="17"/>
              </w:rPr>
              <w:lastRenderedPageBreak/>
              <w:t>PROGRAMA PRESUPUESTARIO:</w:t>
            </w:r>
          </w:p>
        </w:tc>
        <w:tc>
          <w:tcPr>
            <w:tcW w:w="7938" w:type="dxa"/>
            <w:gridSpan w:val="4"/>
          </w:tcPr>
          <w:p w:rsidR="00BA6EA2" w:rsidRPr="004140CE" w:rsidRDefault="00E26897" w:rsidP="001333D8">
            <w:pPr>
              <w:rPr>
                <w:b/>
              </w:rPr>
            </w:pPr>
            <w:r w:rsidRPr="00E26897">
              <w:rPr>
                <w:rFonts w:ascii="Arial" w:eastAsia="Times New Roman" w:hAnsi="Arial" w:cs="Arial"/>
                <w:b/>
                <w:sz w:val="17"/>
                <w:szCs w:val="17"/>
              </w:rPr>
              <w:t>96-INFRAESTRUCTURA SOCIAL</w:t>
            </w:r>
          </w:p>
        </w:tc>
      </w:tr>
      <w:tr w:rsidR="00BA6EA2" w:rsidRPr="00DC176D" w:rsidTr="00BA6EA2">
        <w:trPr>
          <w:gridBefore w:val="2"/>
          <w:gridAfter w:val="1"/>
          <w:wBefore w:w="1271" w:type="dxa"/>
          <w:wAfter w:w="1275" w:type="dxa"/>
        </w:trPr>
        <w:tc>
          <w:tcPr>
            <w:tcW w:w="3119" w:type="dxa"/>
            <w:gridSpan w:val="2"/>
          </w:tcPr>
          <w:p w:rsidR="00BA6EA2" w:rsidRPr="00000049" w:rsidRDefault="00BA6EA2" w:rsidP="001333D8">
            <w:pPr>
              <w:rPr>
                <w:b/>
              </w:rPr>
            </w:pPr>
            <w:r w:rsidRPr="00000049">
              <w:rPr>
                <w:rFonts w:ascii="Arial" w:eastAsia="Times New Roman" w:hAnsi="Arial" w:cs="Arial"/>
                <w:b/>
                <w:sz w:val="17"/>
                <w:szCs w:val="17"/>
              </w:rPr>
              <w:t>CLASIFICACIÓN PROGRAMÁTICA:</w:t>
            </w:r>
          </w:p>
        </w:tc>
        <w:tc>
          <w:tcPr>
            <w:tcW w:w="7938" w:type="dxa"/>
            <w:gridSpan w:val="4"/>
          </w:tcPr>
          <w:p w:rsidR="00BA6EA2" w:rsidRPr="004140CE" w:rsidRDefault="00BA6EA2" w:rsidP="001333D8">
            <w:pPr>
              <w:rPr>
                <w:b/>
              </w:rPr>
            </w:pPr>
            <w:r w:rsidRPr="004140CE">
              <w:rPr>
                <w:rFonts w:ascii="Arial" w:eastAsia="Times New Roman" w:hAnsi="Arial" w:cs="Arial"/>
                <w:b/>
                <w:sz w:val="17"/>
                <w:szCs w:val="17"/>
              </w:rPr>
              <w:t>S-SUJETOS A REGLAS DE OPERACIÓN</w:t>
            </w:r>
          </w:p>
        </w:tc>
      </w:tr>
      <w:tr w:rsidR="00BA6EA2" w:rsidRPr="00DC176D" w:rsidTr="00BA6EA2">
        <w:trPr>
          <w:gridBefore w:val="2"/>
          <w:gridAfter w:val="1"/>
          <w:wBefore w:w="1271" w:type="dxa"/>
          <w:wAfter w:w="1275" w:type="dxa"/>
        </w:trPr>
        <w:tc>
          <w:tcPr>
            <w:tcW w:w="3119" w:type="dxa"/>
            <w:gridSpan w:val="2"/>
          </w:tcPr>
          <w:p w:rsidR="00BA6EA2"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gridSpan w:val="4"/>
          </w:tcPr>
          <w:p w:rsidR="00BA6EA2" w:rsidRPr="004140CE" w:rsidRDefault="00BA6EA2" w:rsidP="001333D8">
            <w:pPr>
              <w:rPr>
                <w:b/>
              </w:rPr>
            </w:pPr>
            <w:r w:rsidRPr="004140CE">
              <w:rPr>
                <w:rFonts w:ascii="Arial" w:eastAsia="Times New Roman" w:hAnsi="Arial" w:cs="Arial"/>
                <w:b/>
                <w:sz w:val="17"/>
                <w:szCs w:val="17"/>
              </w:rPr>
              <w:t>050000 - SECRETARÍA DE INFRAESTRUCTURA Y DESARROLLO URBANO</w:t>
            </w:r>
          </w:p>
        </w:tc>
      </w:tr>
      <w:tr w:rsidR="00BA6EA2" w:rsidRPr="00DC176D" w:rsidTr="00BA6EA2">
        <w:trPr>
          <w:gridBefore w:val="2"/>
          <w:gridAfter w:val="1"/>
          <w:wBefore w:w="1271" w:type="dxa"/>
          <w:wAfter w:w="1275" w:type="dxa"/>
        </w:trPr>
        <w:tc>
          <w:tcPr>
            <w:tcW w:w="3119" w:type="dxa"/>
            <w:gridSpan w:val="2"/>
          </w:tcPr>
          <w:p w:rsidR="00BA6EA2" w:rsidRPr="00000049" w:rsidRDefault="00BA6EA2" w:rsidP="001333D8">
            <w:pPr>
              <w:rPr>
                <w:b/>
              </w:rPr>
            </w:pPr>
            <w:r w:rsidRPr="00000049">
              <w:rPr>
                <w:rFonts w:ascii="Arial" w:eastAsia="Times New Roman" w:hAnsi="Arial" w:cs="Arial"/>
                <w:b/>
                <w:sz w:val="17"/>
                <w:szCs w:val="17"/>
              </w:rPr>
              <w:t>EJE DE LA POLÍTICA PÚBLICA:</w:t>
            </w:r>
          </w:p>
        </w:tc>
        <w:tc>
          <w:tcPr>
            <w:tcW w:w="7938" w:type="dxa"/>
            <w:gridSpan w:val="4"/>
          </w:tcPr>
          <w:p w:rsidR="00BA6EA2" w:rsidRPr="004140CE" w:rsidRDefault="00BA6EA2" w:rsidP="001333D8">
            <w:pPr>
              <w:rPr>
                <w:b/>
              </w:rPr>
            </w:pPr>
            <w:r w:rsidRPr="004140CE">
              <w:rPr>
                <w:rFonts w:ascii="Arial" w:eastAsia="Times New Roman" w:hAnsi="Arial" w:cs="Arial"/>
                <w:b/>
                <w:sz w:val="17"/>
                <w:szCs w:val="17"/>
              </w:rPr>
              <w:t>2 - COLIMA CON MAYOR CALIDAD DE VIDA</w:t>
            </w:r>
          </w:p>
        </w:tc>
      </w:tr>
      <w:tr w:rsidR="00BA6EA2" w:rsidRPr="00DC176D" w:rsidTr="00BA6EA2">
        <w:trPr>
          <w:gridBefore w:val="2"/>
          <w:gridAfter w:val="1"/>
          <w:wBefore w:w="1271" w:type="dxa"/>
          <w:wAfter w:w="1275" w:type="dxa"/>
        </w:trPr>
        <w:tc>
          <w:tcPr>
            <w:tcW w:w="3119" w:type="dxa"/>
            <w:gridSpan w:val="2"/>
          </w:tcPr>
          <w:p w:rsidR="00BA6EA2" w:rsidRDefault="00BA6EA2" w:rsidP="001333D8">
            <w:pPr>
              <w:rPr>
                <w:rFonts w:ascii="Arial" w:eastAsia="Times New Roman" w:hAnsi="Arial" w:cs="Arial"/>
                <w:b/>
                <w:sz w:val="17"/>
                <w:szCs w:val="17"/>
              </w:rPr>
            </w:pPr>
          </w:p>
          <w:p w:rsidR="00BA6EA2" w:rsidRPr="00000049" w:rsidRDefault="00BA6EA2" w:rsidP="001333D8">
            <w:pPr>
              <w:rPr>
                <w:rFonts w:ascii="Arial" w:eastAsia="Times New Roman" w:hAnsi="Arial" w:cs="Arial"/>
                <w:b/>
                <w:sz w:val="17"/>
                <w:szCs w:val="17"/>
              </w:rPr>
            </w:pPr>
          </w:p>
        </w:tc>
        <w:tc>
          <w:tcPr>
            <w:tcW w:w="7938" w:type="dxa"/>
            <w:gridSpan w:val="4"/>
          </w:tcPr>
          <w:p w:rsidR="00BA6EA2" w:rsidRDefault="00BA6EA2" w:rsidP="001333D8">
            <w:pPr>
              <w:rPr>
                <w:rFonts w:ascii="Arial" w:eastAsia="Times New Roman" w:hAnsi="Arial" w:cs="Arial"/>
                <w:sz w:val="17"/>
                <w:szCs w:val="17"/>
              </w:rPr>
            </w:pPr>
          </w:p>
        </w:tc>
      </w:tr>
      <w:tr w:rsidR="00E37154" w:rsidRPr="00BA6EA2" w:rsidTr="00BA6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1047"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118"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A6EA2" w:rsidRPr="00BA6EA2" w:rsidTr="00BA6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val="restart"/>
            <w:hideMark/>
          </w:tcPr>
          <w:p w:rsidR="00BA6EA2" w:rsidRPr="00BA6EA2" w:rsidRDefault="008D1CDD" w:rsidP="001333D8">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1047" w:type="dxa"/>
            <w:gridSpan w:val="2"/>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06</w:t>
            </w:r>
          </w:p>
        </w:tc>
        <w:tc>
          <w:tcPr>
            <w:tcW w:w="3118"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de la Secretaría de Desarrollo Agrario, Territorial y Urbano.</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social ejecutada con recursos del programa desarrollo agrario, territorial y urbano</w:t>
            </w:r>
            <w:r w:rsidR="00F316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gridSpan w:val="2"/>
            <w:hideMark/>
          </w:tcPr>
          <w:p w:rsidR="00BA6EA2" w:rsidRPr="00BA6EA2" w:rsidRDefault="00BA6EA2" w:rsidP="001333D8">
            <w:pPr>
              <w:rPr>
                <w:sz w:val="15"/>
                <w:szCs w:val="15"/>
              </w:rPr>
            </w:pPr>
          </w:p>
        </w:tc>
      </w:tr>
      <w:tr w:rsidR="00BA6EA2" w:rsidRPr="00BA6EA2" w:rsidTr="00BA6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BA6EA2" w:rsidRPr="00BA6EA2" w:rsidRDefault="00BA6EA2" w:rsidP="001333D8">
            <w:pPr>
              <w:rPr>
                <w:rFonts w:ascii="Arial" w:eastAsia="Times New Roman" w:hAnsi="Arial" w:cs="Arial"/>
                <w:sz w:val="15"/>
                <w:szCs w:val="15"/>
              </w:rPr>
            </w:pPr>
          </w:p>
        </w:tc>
        <w:tc>
          <w:tcPr>
            <w:tcW w:w="1047" w:type="dxa"/>
            <w:gridSpan w:val="2"/>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07</w:t>
            </w:r>
          </w:p>
        </w:tc>
        <w:tc>
          <w:tcPr>
            <w:tcW w:w="3118"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Indígena.</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social ejecutada con recursos del PROII</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w:t>
            </w:r>
          </w:p>
        </w:tc>
        <w:tc>
          <w:tcPr>
            <w:tcW w:w="2551" w:type="dxa"/>
            <w:gridSpan w:val="2"/>
            <w:hideMark/>
          </w:tcPr>
          <w:p w:rsidR="00BA6EA2" w:rsidRPr="00BA6EA2" w:rsidRDefault="00BA6EA2" w:rsidP="001333D8">
            <w:pPr>
              <w:rPr>
                <w:sz w:val="15"/>
                <w:szCs w:val="15"/>
              </w:rPr>
            </w:pPr>
          </w:p>
        </w:tc>
      </w:tr>
      <w:tr w:rsidR="00BA6EA2" w:rsidRPr="00BA6EA2" w:rsidTr="00BA6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 w:type="dxa"/>
            <w:vMerge/>
            <w:hideMark/>
          </w:tcPr>
          <w:p w:rsidR="00BA6EA2" w:rsidRPr="00BA6EA2" w:rsidRDefault="00BA6EA2" w:rsidP="001333D8">
            <w:pPr>
              <w:rPr>
                <w:rFonts w:ascii="Arial" w:eastAsia="Times New Roman" w:hAnsi="Arial" w:cs="Arial"/>
                <w:sz w:val="15"/>
                <w:szCs w:val="15"/>
              </w:rPr>
            </w:pPr>
          </w:p>
        </w:tc>
        <w:tc>
          <w:tcPr>
            <w:tcW w:w="1047" w:type="dxa"/>
            <w:gridSpan w:val="2"/>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08</w:t>
            </w:r>
          </w:p>
        </w:tc>
        <w:tc>
          <w:tcPr>
            <w:tcW w:w="3118"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para el Desarrollo de Zonas Prioritarias.</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ejecutada con recursos del</w:t>
            </w:r>
            <w:r w:rsidRPr="0057289D">
              <w:rPr>
                <w:rFonts w:ascii="Arial" w:eastAsia="Times New Roman" w:hAnsi="Arial" w:cs="Arial"/>
                <w:sz w:val="15"/>
                <w:szCs w:val="15"/>
              </w:rPr>
              <w:t xml:space="preserve"> </w:t>
            </w:r>
            <w:r w:rsidRPr="003D7D3B">
              <w:rPr>
                <w:rStyle w:val="Strong"/>
                <w:rFonts w:ascii="Arial" w:eastAsia="Times New Roman" w:hAnsi="Arial" w:cs="Arial"/>
                <w:b w:val="0"/>
                <w:sz w:val="15"/>
                <w:szCs w:val="15"/>
              </w:rPr>
              <w:t>Programa para el Desarrollo de Zonas Prioritarias.</w:t>
            </w:r>
          </w:p>
        </w:tc>
        <w:tc>
          <w:tcPr>
            <w:tcW w:w="2835"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BA6EA2" w:rsidRDefault="00BA6EA2" w:rsidP="001333D8">
            <w:pPr>
              <w:rPr>
                <w:rFonts w:ascii="Arial" w:eastAsia="Times New Roman" w:hAnsi="Arial" w:cs="Arial"/>
                <w:sz w:val="15"/>
                <w:szCs w:val="15"/>
              </w:rPr>
            </w:pPr>
          </w:p>
        </w:tc>
      </w:tr>
    </w:tbl>
    <w:p w:rsidR="00BA6EA2" w:rsidRDefault="00BA6EA2">
      <w:pPr>
        <w:rPr>
          <w:rFonts w:ascii="Arial" w:hAnsi="Arial" w:cs="Arial"/>
          <w:sz w:val="15"/>
          <w:szCs w:val="15"/>
        </w:rPr>
      </w:pPr>
    </w:p>
    <w:p w:rsidR="00BA6EA2" w:rsidRDefault="00BA6EA2">
      <w:pPr>
        <w:rPr>
          <w:rFonts w:ascii="Arial" w:hAnsi="Arial" w:cs="Arial"/>
          <w:sz w:val="15"/>
          <w:szCs w:val="15"/>
        </w:rPr>
      </w:pPr>
    </w:p>
    <w:p w:rsidR="00BA6EA2" w:rsidRDefault="00BA6EA2">
      <w:pPr>
        <w:rPr>
          <w:rFonts w:ascii="Arial" w:hAnsi="Arial" w:cs="Arial"/>
          <w:sz w:val="15"/>
          <w:szCs w:val="15"/>
        </w:rPr>
      </w:pPr>
    </w:p>
    <w:p w:rsidR="00BA6EA2" w:rsidRDefault="00BA6EA2">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BA6EA2" w:rsidRPr="00DC176D" w:rsidTr="001333D8">
        <w:tc>
          <w:tcPr>
            <w:tcW w:w="3119" w:type="dxa"/>
          </w:tcPr>
          <w:p w:rsidR="00BA6EA2" w:rsidRPr="00000049" w:rsidRDefault="00E07141" w:rsidP="001333D8">
            <w:pPr>
              <w:rPr>
                <w:b/>
              </w:rPr>
            </w:pPr>
            <w:r>
              <w:rPr>
                <w:rFonts w:ascii="Arial" w:eastAsia="Times New Roman" w:hAnsi="Arial" w:cs="Arial"/>
                <w:b/>
                <w:sz w:val="17"/>
                <w:szCs w:val="17"/>
              </w:rPr>
              <w:lastRenderedPageBreak/>
              <w:t>PROGRAMA PRESUPUESTARIO:</w:t>
            </w:r>
          </w:p>
        </w:tc>
        <w:tc>
          <w:tcPr>
            <w:tcW w:w="7938" w:type="dxa"/>
          </w:tcPr>
          <w:p w:rsidR="00BA6EA2" w:rsidRPr="004140CE" w:rsidRDefault="00E26897" w:rsidP="001333D8">
            <w:pPr>
              <w:rPr>
                <w:b/>
              </w:rPr>
            </w:pPr>
            <w:r w:rsidRPr="00E26897">
              <w:rPr>
                <w:rFonts w:ascii="Arial" w:eastAsia="Times New Roman" w:hAnsi="Arial" w:cs="Arial"/>
                <w:b/>
                <w:sz w:val="17"/>
                <w:szCs w:val="17"/>
              </w:rPr>
              <w:t>98-INFRAESTRUCTURA CARRETERA</w:t>
            </w:r>
          </w:p>
        </w:tc>
      </w:tr>
      <w:tr w:rsidR="00BA6EA2" w:rsidRPr="00DC176D" w:rsidTr="001333D8">
        <w:tc>
          <w:tcPr>
            <w:tcW w:w="3119" w:type="dxa"/>
          </w:tcPr>
          <w:p w:rsidR="00BA6EA2" w:rsidRPr="00000049" w:rsidRDefault="00BA6EA2" w:rsidP="001333D8">
            <w:pPr>
              <w:rPr>
                <w:b/>
              </w:rPr>
            </w:pPr>
            <w:r w:rsidRPr="00000049">
              <w:rPr>
                <w:rFonts w:ascii="Arial" w:eastAsia="Times New Roman" w:hAnsi="Arial" w:cs="Arial"/>
                <w:b/>
                <w:sz w:val="17"/>
                <w:szCs w:val="17"/>
              </w:rPr>
              <w:t>CLASIFICACIÓN PROGRAMÁTICA:</w:t>
            </w:r>
          </w:p>
        </w:tc>
        <w:tc>
          <w:tcPr>
            <w:tcW w:w="7938" w:type="dxa"/>
          </w:tcPr>
          <w:p w:rsidR="00BA6EA2" w:rsidRPr="004140CE" w:rsidRDefault="00BA6EA2" w:rsidP="001333D8">
            <w:pPr>
              <w:rPr>
                <w:b/>
              </w:rPr>
            </w:pPr>
            <w:r w:rsidRPr="004140CE">
              <w:rPr>
                <w:rFonts w:ascii="Arial" w:eastAsia="Times New Roman" w:hAnsi="Arial" w:cs="Arial"/>
                <w:b/>
                <w:sz w:val="17"/>
                <w:szCs w:val="17"/>
              </w:rPr>
              <w:t>S-SUJETOS A REGLAS DE OPERACIÓN</w:t>
            </w:r>
          </w:p>
        </w:tc>
      </w:tr>
      <w:tr w:rsidR="00BA6EA2" w:rsidRPr="00DC176D" w:rsidTr="001333D8">
        <w:tc>
          <w:tcPr>
            <w:tcW w:w="3119" w:type="dxa"/>
          </w:tcPr>
          <w:p w:rsidR="00BA6EA2"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BA6EA2" w:rsidRPr="004140CE" w:rsidRDefault="00BA6EA2" w:rsidP="001333D8">
            <w:pPr>
              <w:rPr>
                <w:b/>
              </w:rPr>
            </w:pPr>
            <w:r w:rsidRPr="004140CE">
              <w:rPr>
                <w:rFonts w:ascii="Arial" w:eastAsia="Times New Roman" w:hAnsi="Arial" w:cs="Arial"/>
                <w:b/>
                <w:sz w:val="17"/>
                <w:szCs w:val="17"/>
              </w:rPr>
              <w:t>050000 - SECRETARÍA DE INFRAESTRUCTURA Y DESARROLLO URBANO</w:t>
            </w:r>
          </w:p>
        </w:tc>
      </w:tr>
      <w:tr w:rsidR="00BA6EA2" w:rsidRPr="00DC176D" w:rsidTr="001333D8">
        <w:tc>
          <w:tcPr>
            <w:tcW w:w="3119" w:type="dxa"/>
          </w:tcPr>
          <w:p w:rsidR="00BA6EA2" w:rsidRPr="00000049" w:rsidRDefault="00BA6EA2" w:rsidP="001333D8">
            <w:pPr>
              <w:rPr>
                <w:b/>
              </w:rPr>
            </w:pPr>
            <w:r w:rsidRPr="00000049">
              <w:rPr>
                <w:rFonts w:ascii="Arial" w:eastAsia="Times New Roman" w:hAnsi="Arial" w:cs="Arial"/>
                <w:b/>
                <w:sz w:val="17"/>
                <w:szCs w:val="17"/>
              </w:rPr>
              <w:t>EJE DE LA POLÍTICA PÚBLICA:</w:t>
            </w:r>
          </w:p>
        </w:tc>
        <w:tc>
          <w:tcPr>
            <w:tcW w:w="7938" w:type="dxa"/>
          </w:tcPr>
          <w:p w:rsidR="00BA6EA2" w:rsidRPr="004140CE" w:rsidRDefault="00BA6EA2" w:rsidP="001333D8">
            <w:pPr>
              <w:rPr>
                <w:b/>
              </w:rPr>
            </w:pPr>
            <w:r w:rsidRPr="004140CE">
              <w:rPr>
                <w:rFonts w:ascii="Arial" w:eastAsia="Times New Roman" w:hAnsi="Arial" w:cs="Arial"/>
                <w:b/>
                <w:sz w:val="17"/>
                <w:szCs w:val="17"/>
              </w:rPr>
              <w:t>1 - COLIMA COMPETITIVO</w:t>
            </w:r>
          </w:p>
        </w:tc>
      </w:tr>
    </w:tbl>
    <w:p w:rsidR="00BA6EA2" w:rsidRDefault="00BA6EA2">
      <w:pPr>
        <w:rPr>
          <w:rFonts w:ascii="Arial" w:hAnsi="Arial" w:cs="Arial"/>
          <w:sz w:val="15"/>
          <w:szCs w:val="15"/>
        </w:rPr>
      </w:pPr>
    </w:p>
    <w:tbl>
      <w:tblPr>
        <w:tblStyle w:val="TableGrid"/>
        <w:tblW w:w="13603" w:type="dxa"/>
        <w:tblLook w:val="04A0" w:firstRow="1" w:lastRow="0" w:firstColumn="1" w:lastColumn="0" w:noHBand="0" w:noVBand="1"/>
      </w:tblPr>
      <w:tblGrid>
        <w:gridCol w:w="1129"/>
        <w:gridCol w:w="863"/>
        <w:gridCol w:w="3248"/>
        <w:gridCol w:w="2977"/>
        <w:gridCol w:w="2835"/>
        <w:gridCol w:w="2551"/>
      </w:tblGrid>
      <w:tr w:rsidR="00E37154" w:rsidRPr="00BA6EA2" w:rsidTr="00553204">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48"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553204" w:rsidRPr="00BA6EA2" w:rsidTr="00553204">
        <w:tc>
          <w:tcPr>
            <w:tcW w:w="1129"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Fin</w:t>
            </w:r>
          </w:p>
        </w:tc>
        <w:tc>
          <w:tcPr>
            <w:tcW w:w="863" w:type="dxa"/>
            <w:hideMark/>
          </w:tcPr>
          <w:p w:rsidR="00BA6EA2" w:rsidRPr="00BA6EA2" w:rsidRDefault="00BA6EA2" w:rsidP="001333D8">
            <w:pPr>
              <w:rPr>
                <w:rFonts w:ascii="Arial" w:eastAsia="Times New Roman" w:hAnsi="Arial" w:cs="Arial"/>
                <w:sz w:val="15"/>
                <w:szCs w:val="15"/>
              </w:rPr>
            </w:pPr>
          </w:p>
        </w:tc>
        <w:tc>
          <w:tcPr>
            <w:tcW w:w="324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Contribuir a consolidar las vialidades en el Estado, para mejorar los tiempos de traslados para el crecimiento económico y social mediante vías públicas y seguras.</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Tasa de variación de obra pública carretera ejecutada por el Estado</w:t>
            </w:r>
            <w:r w:rsidR="0057289D">
              <w:rPr>
                <w:rFonts w:ascii="Arial" w:eastAsia="Times New Roman" w:hAnsi="Arial" w:cs="Arial"/>
                <w:sz w:val="15"/>
                <w:szCs w:val="15"/>
              </w:rPr>
              <w:t>.</w:t>
            </w:r>
          </w:p>
        </w:tc>
        <w:tc>
          <w:tcPr>
            <w:tcW w:w="2835" w:type="dxa"/>
            <w:hideMark/>
          </w:tcPr>
          <w:p w:rsidR="00BA6EA2" w:rsidRPr="00BA6EA2" w:rsidRDefault="00F3169D" w:rsidP="001333D8">
            <w:pPr>
              <w:rPr>
                <w:rFonts w:ascii="Arial" w:eastAsia="Times New Roman" w:hAnsi="Arial" w:cs="Arial"/>
                <w:sz w:val="15"/>
                <w:szCs w:val="15"/>
              </w:rPr>
            </w:pPr>
            <w:r>
              <w:rPr>
                <w:rFonts w:ascii="Arial" w:eastAsia="Times New Roman" w:hAnsi="Arial" w:cs="Arial"/>
                <w:sz w:val="15"/>
                <w:szCs w:val="15"/>
              </w:rPr>
              <w:t>Informe de Gobierno del T</w:t>
            </w:r>
            <w:r w:rsidR="00BA6EA2" w:rsidRPr="00BA6EA2">
              <w:rPr>
                <w:rFonts w:ascii="Arial" w:eastAsia="Times New Roman" w:hAnsi="Arial" w:cs="Arial"/>
                <w:sz w:val="15"/>
                <w:szCs w:val="15"/>
              </w:rPr>
              <w:t>itular del Ejecutivo</w:t>
            </w:r>
          </w:p>
        </w:tc>
        <w:tc>
          <w:tcPr>
            <w:tcW w:w="2551"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Contar con las autorizaciones, convenios u acuerdos correspondientes a cada programa</w:t>
            </w:r>
            <w:r w:rsidR="00F3169D">
              <w:rPr>
                <w:rFonts w:ascii="Arial" w:eastAsia="Times New Roman" w:hAnsi="Arial" w:cs="Arial"/>
                <w:sz w:val="15"/>
                <w:szCs w:val="15"/>
              </w:rPr>
              <w:t>.</w:t>
            </w:r>
          </w:p>
        </w:tc>
      </w:tr>
      <w:tr w:rsidR="00553204" w:rsidRPr="00BA6EA2" w:rsidTr="00553204">
        <w:tc>
          <w:tcPr>
            <w:tcW w:w="1129"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Propósito</w:t>
            </w:r>
          </w:p>
        </w:tc>
        <w:tc>
          <w:tcPr>
            <w:tcW w:w="863" w:type="dxa"/>
            <w:hideMark/>
          </w:tcPr>
          <w:p w:rsidR="00BA6EA2" w:rsidRPr="00BA6EA2" w:rsidRDefault="00BA6EA2" w:rsidP="001333D8">
            <w:pPr>
              <w:rPr>
                <w:rFonts w:ascii="Arial" w:eastAsia="Times New Roman" w:hAnsi="Arial" w:cs="Arial"/>
                <w:sz w:val="15"/>
                <w:szCs w:val="15"/>
              </w:rPr>
            </w:pPr>
          </w:p>
        </w:tc>
        <w:tc>
          <w:tcPr>
            <w:tcW w:w="324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La población cuenta con mayor y mejor infraestructura carretera necesaria para el desarrollo integral del Estado.</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carretera ejecutada</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 del T</w:t>
            </w:r>
            <w:r w:rsidR="00BA6EA2"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hideMark/>
          </w:tcPr>
          <w:p w:rsidR="00BA6EA2" w:rsidRPr="00BA6EA2" w:rsidRDefault="00BA6EA2" w:rsidP="001333D8">
            <w:pPr>
              <w:rPr>
                <w:sz w:val="15"/>
                <w:szCs w:val="15"/>
              </w:rPr>
            </w:pPr>
          </w:p>
        </w:tc>
      </w:tr>
      <w:tr w:rsidR="00553204" w:rsidRPr="00BA6EA2" w:rsidTr="00553204">
        <w:tc>
          <w:tcPr>
            <w:tcW w:w="1129"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Componente</w:t>
            </w:r>
          </w:p>
        </w:tc>
        <w:tc>
          <w:tcPr>
            <w:tcW w:w="863"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A</w:t>
            </w:r>
          </w:p>
        </w:tc>
        <w:tc>
          <w:tcPr>
            <w:tcW w:w="3248" w:type="dxa"/>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Pública Directa E</w:t>
            </w:r>
            <w:r w:rsidR="00BA6EA2" w:rsidRPr="003D7D3B">
              <w:rPr>
                <w:rStyle w:val="Strong"/>
                <w:rFonts w:ascii="Arial" w:eastAsia="Times New Roman" w:hAnsi="Arial" w:cs="Arial"/>
                <w:b w:val="0"/>
                <w:sz w:val="15"/>
                <w:szCs w:val="15"/>
              </w:rPr>
              <w:t>jecutada</w:t>
            </w:r>
            <w:r w:rsidR="00F3169D">
              <w:rPr>
                <w:rStyle w:val="Strong"/>
                <w:rFonts w:ascii="Arial" w:eastAsia="Times New Roman" w:hAnsi="Arial" w:cs="Arial"/>
                <w:b w:val="0"/>
                <w:sz w:val="15"/>
                <w:szCs w:val="15"/>
              </w:rPr>
              <w:t>.</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directa de infraestructura carretera ejecutada por el Estado</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 del T</w:t>
            </w:r>
            <w:r w:rsidR="00BA6EA2"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hideMark/>
          </w:tcPr>
          <w:p w:rsidR="00BA6EA2" w:rsidRPr="00BA6EA2" w:rsidRDefault="00BA6EA2" w:rsidP="001333D8">
            <w:pPr>
              <w:rPr>
                <w:sz w:val="15"/>
                <w:szCs w:val="15"/>
              </w:rPr>
            </w:pPr>
          </w:p>
        </w:tc>
      </w:tr>
      <w:tr w:rsidR="00553204" w:rsidRPr="00BA6EA2" w:rsidTr="00553204">
        <w:tc>
          <w:tcPr>
            <w:tcW w:w="1129" w:type="dxa"/>
            <w:vMerge w:val="restart"/>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Actividad o Proyecto</w:t>
            </w:r>
          </w:p>
        </w:tc>
        <w:tc>
          <w:tcPr>
            <w:tcW w:w="863"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01</w:t>
            </w:r>
          </w:p>
        </w:tc>
        <w:tc>
          <w:tcPr>
            <w:tcW w:w="324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de Aportaciones para el Fortalecimiento de las Entidades Federativas (FAFEF)</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de infraestructura carretera ejecutada con recursos del FAFEF</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 del T</w:t>
            </w:r>
            <w:r w:rsidR="00BA6EA2"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hideMark/>
          </w:tcPr>
          <w:p w:rsidR="00BA6EA2" w:rsidRPr="00BA6EA2" w:rsidRDefault="00BA6EA2" w:rsidP="001333D8">
            <w:pPr>
              <w:rPr>
                <w:sz w:val="15"/>
                <w:szCs w:val="15"/>
              </w:rPr>
            </w:pPr>
          </w:p>
        </w:tc>
      </w:tr>
      <w:tr w:rsidR="00553204" w:rsidRPr="00BA6EA2" w:rsidTr="00553204">
        <w:tc>
          <w:tcPr>
            <w:tcW w:w="1129" w:type="dxa"/>
            <w:vMerge/>
            <w:hideMark/>
          </w:tcPr>
          <w:p w:rsidR="00BA6EA2" w:rsidRPr="00BA6EA2" w:rsidRDefault="00BA6EA2" w:rsidP="001333D8">
            <w:pPr>
              <w:rPr>
                <w:rFonts w:ascii="Arial" w:eastAsia="Times New Roman" w:hAnsi="Arial" w:cs="Arial"/>
                <w:sz w:val="15"/>
                <w:szCs w:val="15"/>
              </w:rPr>
            </w:pPr>
          </w:p>
        </w:tc>
        <w:tc>
          <w:tcPr>
            <w:tcW w:w="863"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02</w:t>
            </w:r>
          </w:p>
        </w:tc>
        <w:tc>
          <w:tcPr>
            <w:tcW w:w="3248" w:type="dxa"/>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Normal de O</w:t>
            </w:r>
            <w:r w:rsidR="00BA6EA2" w:rsidRPr="003D7D3B">
              <w:rPr>
                <w:rStyle w:val="Strong"/>
                <w:rFonts w:ascii="Arial" w:eastAsia="Times New Roman" w:hAnsi="Arial" w:cs="Arial"/>
                <w:b w:val="0"/>
                <w:sz w:val="15"/>
                <w:szCs w:val="15"/>
              </w:rPr>
              <w:t>bra</w:t>
            </w:r>
            <w:r w:rsidR="00F3169D">
              <w:rPr>
                <w:rStyle w:val="Strong"/>
                <w:rFonts w:ascii="Arial" w:eastAsia="Times New Roman" w:hAnsi="Arial" w:cs="Arial"/>
                <w:b w:val="0"/>
                <w:sz w:val="15"/>
                <w:szCs w:val="15"/>
              </w:rPr>
              <w:t>.</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directa ejecutada por el Estado</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 del T</w:t>
            </w:r>
            <w:r w:rsidR="00BA6EA2"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hideMark/>
          </w:tcPr>
          <w:p w:rsidR="00BA6EA2" w:rsidRPr="00BA6EA2" w:rsidRDefault="00BA6EA2" w:rsidP="001333D8">
            <w:pPr>
              <w:rPr>
                <w:sz w:val="15"/>
                <w:szCs w:val="15"/>
              </w:rPr>
            </w:pPr>
          </w:p>
        </w:tc>
      </w:tr>
      <w:tr w:rsidR="00553204" w:rsidRPr="00BA6EA2" w:rsidTr="00553204">
        <w:tc>
          <w:tcPr>
            <w:tcW w:w="1129"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Componente</w:t>
            </w:r>
          </w:p>
        </w:tc>
        <w:tc>
          <w:tcPr>
            <w:tcW w:w="863"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B</w:t>
            </w:r>
          </w:p>
        </w:tc>
        <w:tc>
          <w:tcPr>
            <w:tcW w:w="3248" w:type="dxa"/>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Pública C</w:t>
            </w:r>
            <w:r w:rsidR="00BA6EA2" w:rsidRPr="003D7D3B">
              <w:rPr>
                <w:rStyle w:val="Strong"/>
                <w:rFonts w:ascii="Arial" w:eastAsia="Times New Roman" w:hAnsi="Arial" w:cs="Arial"/>
                <w:b w:val="0"/>
                <w:sz w:val="15"/>
                <w:szCs w:val="15"/>
              </w:rPr>
              <w:t>onvenida</w:t>
            </w:r>
            <w:r w:rsidR="00F3169D">
              <w:rPr>
                <w:rStyle w:val="Strong"/>
                <w:rFonts w:ascii="Arial" w:eastAsia="Times New Roman" w:hAnsi="Arial" w:cs="Arial"/>
                <w:b w:val="0"/>
                <w:sz w:val="15"/>
                <w:szCs w:val="15"/>
              </w:rPr>
              <w:t>.</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convenida de infraestructura carretera ejecutada por Estado</w:t>
            </w:r>
            <w:r w:rsidR="0057289D">
              <w:rPr>
                <w:rFonts w:ascii="Arial" w:eastAsia="Times New Roman" w:hAnsi="Arial" w:cs="Arial"/>
                <w:sz w:val="15"/>
                <w:szCs w:val="15"/>
              </w:rPr>
              <w:t>.</w:t>
            </w:r>
          </w:p>
        </w:tc>
        <w:tc>
          <w:tcPr>
            <w:tcW w:w="2835" w:type="dxa"/>
            <w:hideMark/>
          </w:tcPr>
          <w:p w:rsidR="00BA6EA2" w:rsidRPr="00BA6EA2" w:rsidRDefault="00BA6EA2" w:rsidP="001333D8">
            <w:pPr>
              <w:rPr>
                <w:sz w:val="15"/>
                <w:szCs w:val="15"/>
              </w:rPr>
            </w:pPr>
            <w:r w:rsidRPr="00BA6EA2">
              <w:rPr>
                <w:rFonts w:ascii="Arial" w:eastAsia="Times New Roman" w:hAnsi="Arial" w:cs="Arial"/>
                <w:sz w:val="15"/>
                <w:szCs w:val="15"/>
              </w:rPr>
              <w:t xml:space="preserve">Informe de Gobierno </w:t>
            </w:r>
            <w:r w:rsidR="00F3169D">
              <w:rPr>
                <w:rFonts w:ascii="Arial" w:eastAsia="Times New Roman" w:hAnsi="Arial" w:cs="Arial"/>
                <w:sz w:val="15"/>
                <w:szCs w:val="15"/>
              </w:rPr>
              <w:t>del T</w:t>
            </w:r>
            <w:r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hideMark/>
          </w:tcPr>
          <w:p w:rsidR="00BA6EA2" w:rsidRPr="00BA6EA2" w:rsidRDefault="00BA6EA2" w:rsidP="001333D8">
            <w:pPr>
              <w:rPr>
                <w:sz w:val="15"/>
                <w:szCs w:val="15"/>
              </w:rPr>
            </w:pPr>
          </w:p>
        </w:tc>
      </w:tr>
      <w:tr w:rsidR="00553204" w:rsidRPr="00BA6EA2" w:rsidTr="00553204">
        <w:tc>
          <w:tcPr>
            <w:tcW w:w="1129" w:type="dxa"/>
            <w:vMerge w:val="restart"/>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Actividad o Proyecto</w:t>
            </w:r>
          </w:p>
        </w:tc>
        <w:tc>
          <w:tcPr>
            <w:tcW w:w="863" w:type="dxa"/>
            <w:hideMark/>
          </w:tcPr>
          <w:p w:rsidR="00BA6EA2" w:rsidRPr="00BA6EA2" w:rsidRDefault="00BA6EA2" w:rsidP="00673F6A">
            <w:pPr>
              <w:jc w:val="center"/>
              <w:rPr>
                <w:rStyle w:val="Strong"/>
                <w:b w:val="0"/>
                <w:sz w:val="15"/>
                <w:szCs w:val="15"/>
              </w:rPr>
            </w:pPr>
            <w:r w:rsidRPr="00BA6EA2">
              <w:rPr>
                <w:rFonts w:ascii="Arial" w:eastAsia="Times New Roman" w:hAnsi="Arial" w:cs="Arial"/>
                <w:bCs/>
                <w:sz w:val="15"/>
                <w:szCs w:val="15"/>
              </w:rPr>
              <w:t>01</w:t>
            </w:r>
          </w:p>
        </w:tc>
        <w:tc>
          <w:tcPr>
            <w:tcW w:w="3248" w:type="dxa"/>
            <w:hideMark/>
          </w:tcPr>
          <w:p w:rsidR="00BA6EA2" w:rsidRPr="003D7D3B" w:rsidRDefault="00BA6EA2" w:rsidP="001333D8">
            <w:pPr>
              <w:rPr>
                <w:rStyle w:val="Strong"/>
                <w:b w:val="0"/>
                <w:sz w:val="15"/>
                <w:szCs w:val="15"/>
              </w:rPr>
            </w:pPr>
            <w:r w:rsidRPr="003D7D3B">
              <w:rPr>
                <w:rStyle w:val="Strong"/>
                <w:rFonts w:ascii="Arial" w:eastAsia="Times New Roman" w:hAnsi="Arial" w:cs="Arial"/>
                <w:b w:val="0"/>
                <w:sz w:val="15"/>
                <w:szCs w:val="15"/>
              </w:rPr>
              <w:t>FAFEF</w:t>
            </w:r>
            <w:r w:rsidR="00F3169D">
              <w:rPr>
                <w:rStyle w:val="Strong"/>
                <w:rFonts w:ascii="Arial" w:eastAsia="Times New Roman" w:hAnsi="Arial" w:cs="Arial"/>
                <w:b w:val="0"/>
                <w:sz w:val="15"/>
                <w:szCs w:val="15"/>
              </w:rPr>
              <w:t>.</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carretera ejecutada con recursos del FAFEF</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 del T</w:t>
            </w:r>
            <w:r w:rsidR="00BA6EA2"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hideMark/>
          </w:tcPr>
          <w:p w:rsidR="00BA6EA2" w:rsidRPr="00BA6EA2" w:rsidRDefault="00BA6EA2" w:rsidP="001333D8">
            <w:pPr>
              <w:rPr>
                <w:sz w:val="15"/>
                <w:szCs w:val="15"/>
              </w:rPr>
            </w:pPr>
          </w:p>
        </w:tc>
      </w:tr>
      <w:tr w:rsidR="00553204" w:rsidRPr="00BA6EA2" w:rsidTr="00553204">
        <w:tc>
          <w:tcPr>
            <w:tcW w:w="1129" w:type="dxa"/>
            <w:vMerge/>
            <w:hideMark/>
          </w:tcPr>
          <w:p w:rsidR="00BA6EA2" w:rsidRPr="00BA6EA2" w:rsidRDefault="00BA6EA2" w:rsidP="001333D8">
            <w:pPr>
              <w:rPr>
                <w:rFonts w:ascii="Arial" w:eastAsia="Times New Roman" w:hAnsi="Arial" w:cs="Arial"/>
                <w:sz w:val="15"/>
                <w:szCs w:val="15"/>
              </w:rPr>
            </w:pPr>
          </w:p>
        </w:tc>
        <w:tc>
          <w:tcPr>
            <w:tcW w:w="863"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02</w:t>
            </w:r>
          </w:p>
        </w:tc>
        <w:tc>
          <w:tcPr>
            <w:tcW w:w="3248" w:type="dxa"/>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para la Infraestructura Social Estatal (FISE)</w:t>
            </w:r>
            <w:r w:rsidR="00F3169D">
              <w:rPr>
                <w:rStyle w:val="Strong"/>
                <w:rFonts w:ascii="Arial" w:eastAsia="Times New Roman" w:hAnsi="Arial" w:cs="Arial"/>
                <w:b w:val="0"/>
                <w:sz w:val="15"/>
                <w:szCs w:val="15"/>
              </w:rPr>
              <w:t>.</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carretera ejecutada con recursos del FISE</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 del T</w:t>
            </w:r>
            <w:r w:rsidR="00BA6EA2"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hideMark/>
          </w:tcPr>
          <w:p w:rsidR="00BA6EA2" w:rsidRPr="00BA6EA2" w:rsidRDefault="00BA6EA2" w:rsidP="001333D8">
            <w:pPr>
              <w:rPr>
                <w:sz w:val="15"/>
                <w:szCs w:val="15"/>
              </w:rPr>
            </w:pPr>
          </w:p>
        </w:tc>
      </w:tr>
      <w:tr w:rsidR="00553204" w:rsidRPr="00BA6EA2" w:rsidTr="00553204">
        <w:tc>
          <w:tcPr>
            <w:tcW w:w="1129" w:type="dxa"/>
            <w:vMerge/>
            <w:hideMark/>
          </w:tcPr>
          <w:p w:rsidR="00BA6EA2" w:rsidRPr="00BA6EA2" w:rsidRDefault="00BA6EA2" w:rsidP="001333D8">
            <w:pPr>
              <w:rPr>
                <w:rFonts w:ascii="Arial" w:eastAsia="Times New Roman" w:hAnsi="Arial" w:cs="Arial"/>
                <w:sz w:val="15"/>
                <w:szCs w:val="15"/>
              </w:rPr>
            </w:pPr>
          </w:p>
        </w:tc>
        <w:tc>
          <w:tcPr>
            <w:tcW w:w="863" w:type="dxa"/>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03</w:t>
            </w:r>
          </w:p>
        </w:tc>
        <w:tc>
          <w:tcPr>
            <w:tcW w:w="3248" w:type="dxa"/>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Financiamiento de Proyectos E</w:t>
            </w:r>
            <w:r w:rsidR="00BA6EA2" w:rsidRPr="003D7D3B">
              <w:rPr>
                <w:rStyle w:val="Strong"/>
                <w:rFonts w:ascii="Arial" w:eastAsia="Times New Roman" w:hAnsi="Arial" w:cs="Arial"/>
                <w:b w:val="0"/>
                <w:sz w:val="15"/>
                <w:szCs w:val="15"/>
              </w:rPr>
              <w:t>stratégicos</w:t>
            </w:r>
            <w:r w:rsidR="00F3169D">
              <w:rPr>
                <w:rStyle w:val="Strong"/>
                <w:rFonts w:ascii="Arial" w:eastAsia="Times New Roman" w:hAnsi="Arial" w:cs="Arial"/>
                <w:b w:val="0"/>
                <w:sz w:val="15"/>
                <w:szCs w:val="15"/>
              </w:rPr>
              <w:t>.</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financiamiento de proyectos estratégicos de obras de infraestructura carretera</w:t>
            </w:r>
            <w:r w:rsidR="0057289D">
              <w:rPr>
                <w:rFonts w:ascii="Arial" w:eastAsia="Times New Roman" w:hAnsi="Arial" w:cs="Arial"/>
                <w:sz w:val="15"/>
                <w:szCs w:val="15"/>
              </w:rPr>
              <w:t>.</w:t>
            </w:r>
          </w:p>
        </w:tc>
        <w:tc>
          <w:tcPr>
            <w:tcW w:w="2835" w:type="dxa"/>
            <w:hideMark/>
          </w:tcPr>
          <w:p w:rsidR="00BA6EA2" w:rsidRPr="00BA6EA2" w:rsidRDefault="00F3169D" w:rsidP="001333D8">
            <w:pPr>
              <w:rPr>
                <w:sz w:val="15"/>
                <w:szCs w:val="15"/>
              </w:rPr>
            </w:pPr>
            <w:r>
              <w:rPr>
                <w:rFonts w:ascii="Arial" w:eastAsia="Times New Roman" w:hAnsi="Arial" w:cs="Arial"/>
                <w:sz w:val="15"/>
                <w:szCs w:val="15"/>
              </w:rPr>
              <w:t>Informe de Gobierno del T</w:t>
            </w:r>
            <w:r w:rsidR="00BA6EA2"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hideMark/>
          </w:tcPr>
          <w:p w:rsidR="00BA6EA2" w:rsidRPr="00BA6EA2" w:rsidRDefault="00BA6EA2" w:rsidP="001333D8">
            <w:pPr>
              <w:rPr>
                <w:sz w:val="15"/>
                <w:szCs w:val="15"/>
              </w:rPr>
            </w:pPr>
          </w:p>
        </w:tc>
      </w:tr>
    </w:tbl>
    <w:p w:rsidR="00BA6EA2" w:rsidRDefault="00BA6EA2">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721"/>
        <w:gridCol w:w="2398"/>
        <w:gridCol w:w="850"/>
        <w:gridCol w:w="2977"/>
        <w:gridCol w:w="2835"/>
        <w:gridCol w:w="1276"/>
        <w:gridCol w:w="1275"/>
      </w:tblGrid>
      <w:tr w:rsidR="00BA6EA2" w:rsidRPr="00DC176D" w:rsidTr="00BA6EA2">
        <w:trPr>
          <w:gridBefore w:val="2"/>
          <w:gridAfter w:val="1"/>
          <w:wBefore w:w="1271" w:type="dxa"/>
          <w:wAfter w:w="1275" w:type="dxa"/>
        </w:trPr>
        <w:tc>
          <w:tcPr>
            <w:tcW w:w="3119" w:type="dxa"/>
            <w:gridSpan w:val="2"/>
          </w:tcPr>
          <w:p w:rsidR="00BA6EA2" w:rsidRPr="00000049" w:rsidRDefault="00E07141" w:rsidP="001333D8">
            <w:pPr>
              <w:rPr>
                <w:b/>
              </w:rPr>
            </w:pPr>
            <w:r>
              <w:rPr>
                <w:rFonts w:ascii="Arial" w:eastAsia="Times New Roman" w:hAnsi="Arial" w:cs="Arial"/>
                <w:b/>
                <w:sz w:val="17"/>
                <w:szCs w:val="17"/>
              </w:rPr>
              <w:lastRenderedPageBreak/>
              <w:t>PROGRAMA PRESUPUESTARIO:</w:t>
            </w:r>
          </w:p>
        </w:tc>
        <w:tc>
          <w:tcPr>
            <w:tcW w:w="7938" w:type="dxa"/>
            <w:gridSpan w:val="4"/>
          </w:tcPr>
          <w:p w:rsidR="00BA6EA2" w:rsidRPr="004140CE" w:rsidRDefault="00E26897" w:rsidP="001333D8">
            <w:pPr>
              <w:rPr>
                <w:b/>
              </w:rPr>
            </w:pPr>
            <w:r w:rsidRPr="00E26897">
              <w:rPr>
                <w:rFonts w:ascii="Arial" w:eastAsia="Times New Roman" w:hAnsi="Arial" w:cs="Arial"/>
                <w:b/>
                <w:sz w:val="17"/>
                <w:szCs w:val="17"/>
              </w:rPr>
              <w:t>98-INFRAESTRUCTURA CARRETERA</w:t>
            </w:r>
          </w:p>
        </w:tc>
      </w:tr>
      <w:tr w:rsidR="00BA6EA2" w:rsidRPr="00DC176D" w:rsidTr="00BA6EA2">
        <w:trPr>
          <w:gridBefore w:val="2"/>
          <w:gridAfter w:val="1"/>
          <w:wBefore w:w="1271" w:type="dxa"/>
          <w:wAfter w:w="1275" w:type="dxa"/>
        </w:trPr>
        <w:tc>
          <w:tcPr>
            <w:tcW w:w="3119" w:type="dxa"/>
            <w:gridSpan w:val="2"/>
          </w:tcPr>
          <w:p w:rsidR="00BA6EA2" w:rsidRPr="00000049" w:rsidRDefault="00BA6EA2" w:rsidP="001333D8">
            <w:pPr>
              <w:rPr>
                <w:b/>
              </w:rPr>
            </w:pPr>
            <w:r w:rsidRPr="00000049">
              <w:rPr>
                <w:rFonts w:ascii="Arial" w:eastAsia="Times New Roman" w:hAnsi="Arial" w:cs="Arial"/>
                <w:b/>
                <w:sz w:val="17"/>
                <w:szCs w:val="17"/>
              </w:rPr>
              <w:t>CLASIFICACIÓN PROGRAMÁTICA:</w:t>
            </w:r>
          </w:p>
        </w:tc>
        <w:tc>
          <w:tcPr>
            <w:tcW w:w="7938" w:type="dxa"/>
            <w:gridSpan w:val="4"/>
          </w:tcPr>
          <w:p w:rsidR="00BA6EA2" w:rsidRPr="004140CE" w:rsidRDefault="00BA6EA2" w:rsidP="001333D8">
            <w:pPr>
              <w:rPr>
                <w:b/>
              </w:rPr>
            </w:pPr>
            <w:r w:rsidRPr="004140CE">
              <w:rPr>
                <w:rFonts w:ascii="Arial" w:eastAsia="Times New Roman" w:hAnsi="Arial" w:cs="Arial"/>
                <w:b/>
                <w:sz w:val="17"/>
                <w:szCs w:val="17"/>
              </w:rPr>
              <w:t>S-SUJETOS A REGLAS DE OPERACIÓN</w:t>
            </w:r>
          </w:p>
        </w:tc>
      </w:tr>
      <w:tr w:rsidR="00BA6EA2" w:rsidRPr="00DC176D" w:rsidTr="00BA6EA2">
        <w:trPr>
          <w:gridBefore w:val="2"/>
          <w:gridAfter w:val="1"/>
          <w:wBefore w:w="1271" w:type="dxa"/>
          <w:wAfter w:w="1275" w:type="dxa"/>
        </w:trPr>
        <w:tc>
          <w:tcPr>
            <w:tcW w:w="3119" w:type="dxa"/>
            <w:gridSpan w:val="2"/>
          </w:tcPr>
          <w:p w:rsidR="00BA6EA2"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gridSpan w:val="4"/>
          </w:tcPr>
          <w:p w:rsidR="00BA6EA2" w:rsidRPr="004140CE" w:rsidRDefault="00BA6EA2" w:rsidP="001333D8">
            <w:pPr>
              <w:rPr>
                <w:b/>
              </w:rPr>
            </w:pPr>
            <w:r w:rsidRPr="004140CE">
              <w:rPr>
                <w:rFonts w:ascii="Arial" w:eastAsia="Times New Roman" w:hAnsi="Arial" w:cs="Arial"/>
                <w:b/>
                <w:sz w:val="17"/>
                <w:szCs w:val="17"/>
              </w:rPr>
              <w:t>050000 - SECRETARÍA DE INFRAESTRUCTURA Y DESARROLLO URBANO</w:t>
            </w:r>
          </w:p>
        </w:tc>
      </w:tr>
      <w:tr w:rsidR="00BA6EA2" w:rsidRPr="00DC176D" w:rsidTr="00BA6EA2">
        <w:trPr>
          <w:gridBefore w:val="2"/>
          <w:gridAfter w:val="1"/>
          <w:wBefore w:w="1271" w:type="dxa"/>
          <w:wAfter w:w="1275" w:type="dxa"/>
        </w:trPr>
        <w:tc>
          <w:tcPr>
            <w:tcW w:w="3119" w:type="dxa"/>
            <w:gridSpan w:val="2"/>
          </w:tcPr>
          <w:p w:rsidR="00BA6EA2" w:rsidRPr="00000049" w:rsidRDefault="00BA6EA2" w:rsidP="001333D8">
            <w:pPr>
              <w:rPr>
                <w:b/>
              </w:rPr>
            </w:pPr>
            <w:r w:rsidRPr="00000049">
              <w:rPr>
                <w:rFonts w:ascii="Arial" w:eastAsia="Times New Roman" w:hAnsi="Arial" w:cs="Arial"/>
                <w:b/>
                <w:sz w:val="17"/>
                <w:szCs w:val="17"/>
              </w:rPr>
              <w:t>EJE DE LA POLÍTICA PÚBLICA:</w:t>
            </w:r>
          </w:p>
        </w:tc>
        <w:tc>
          <w:tcPr>
            <w:tcW w:w="7938" w:type="dxa"/>
            <w:gridSpan w:val="4"/>
          </w:tcPr>
          <w:p w:rsidR="00BA6EA2" w:rsidRPr="004140CE" w:rsidRDefault="00BA6EA2" w:rsidP="001333D8">
            <w:pPr>
              <w:rPr>
                <w:b/>
              </w:rPr>
            </w:pPr>
            <w:r w:rsidRPr="004140CE">
              <w:rPr>
                <w:rFonts w:ascii="Arial" w:eastAsia="Times New Roman" w:hAnsi="Arial" w:cs="Arial"/>
                <w:b/>
                <w:sz w:val="17"/>
                <w:szCs w:val="17"/>
              </w:rPr>
              <w:t>1 - COLIMA COMPETITIVO</w:t>
            </w:r>
          </w:p>
        </w:tc>
      </w:tr>
      <w:tr w:rsidR="00BA6EA2" w:rsidRPr="00DC176D" w:rsidTr="00BA6EA2">
        <w:trPr>
          <w:gridBefore w:val="2"/>
          <w:gridAfter w:val="1"/>
          <w:wBefore w:w="1271" w:type="dxa"/>
          <w:wAfter w:w="1275" w:type="dxa"/>
        </w:trPr>
        <w:tc>
          <w:tcPr>
            <w:tcW w:w="3119" w:type="dxa"/>
            <w:gridSpan w:val="2"/>
          </w:tcPr>
          <w:p w:rsidR="00553204" w:rsidRDefault="00553204" w:rsidP="001333D8">
            <w:pPr>
              <w:rPr>
                <w:rFonts w:ascii="Arial" w:eastAsia="Times New Roman" w:hAnsi="Arial" w:cs="Arial"/>
                <w:b/>
                <w:sz w:val="17"/>
                <w:szCs w:val="17"/>
              </w:rPr>
            </w:pPr>
          </w:p>
          <w:p w:rsidR="00553204" w:rsidRPr="00000049" w:rsidRDefault="00553204" w:rsidP="001333D8">
            <w:pPr>
              <w:rPr>
                <w:rFonts w:ascii="Arial" w:eastAsia="Times New Roman" w:hAnsi="Arial" w:cs="Arial"/>
                <w:b/>
                <w:sz w:val="17"/>
                <w:szCs w:val="17"/>
              </w:rPr>
            </w:pPr>
          </w:p>
        </w:tc>
        <w:tc>
          <w:tcPr>
            <w:tcW w:w="7938" w:type="dxa"/>
            <w:gridSpan w:val="4"/>
          </w:tcPr>
          <w:p w:rsidR="00BA6EA2" w:rsidRDefault="00BA6EA2" w:rsidP="001333D8">
            <w:pPr>
              <w:rPr>
                <w:rFonts w:ascii="Arial" w:eastAsia="Times New Roman" w:hAnsi="Arial" w:cs="Arial"/>
                <w:sz w:val="17"/>
                <w:szCs w:val="17"/>
              </w:rPr>
            </w:pPr>
          </w:p>
        </w:tc>
      </w:tr>
      <w:tr w:rsidR="00E37154" w:rsidRPr="00BA6EA2" w:rsidTr="0055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3"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48"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553204" w:rsidRPr="00BA6EA2" w:rsidTr="0055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val="restart"/>
            <w:hideMark/>
          </w:tcPr>
          <w:p w:rsidR="00BA6EA2" w:rsidRPr="00BA6EA2" w:rsidRDefault="008D1CDD" w:rsidP="001333D8">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63" w:type="dxa"/>
            <w:gridSpan w:val="2"/>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04</w:t>
            </w:r>
          </w:p>
        </w:tc>
        <w:tc>
          <w:tcPr>
            <w:tcW w:w="3248"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Indígena (PROII)</w:t>
            </w:r>
            <w:r w:rsidR="0057289D" w:rsidRPr="003D7D3B">
              <w:rPr>
                <w:rStyle w:val="Strong"/>
                <w:rFonts w:ascii="Arial" w:eastAsia="Times New Roman" w:hAnsi="Arial" w:cs="Arial"/>
                <w:b w:val="0"/>
                <w:sz w:val="15"/>
                <w:szCs w:val="15"/>
              </w:rPr>
              <w:t>.</w:t>
            </w:r>
          </w:p>
        </w:tc>
        <w:tc>
          <w:tcPr>
            <w:tcW w:w="2977"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Porcentaje de obra pública de infraestructura carretera ejecutada con recursos del PROII</w:t>
            </w:r>
            <w:r w:rsidR="0057289D">
              <w:rPr>
                <w:rFonts w:ascii="Arial" w:eastAsia="Times New Roman" w:hAnsi="Arial" w:cs="Arial"/>
                <w:sz w:val="15"/>
                <w:szCs w:val="15"/>
              </w:rPr>
              <w:t>.</w:t>
            </w:r>
          </w:p>
        </w:tc>
        <w:tc>
          <w:tcPr>
            <w:tcW w:w="2835" w:type="dxa"/>
            <w:hideMark/>
          </w:tcPr>
          <w:p w:rsidR="00BA6EA2" w:rsidRPr="00BA6EA2" w:rsidRDefault="00BA6EA2" w:rsidP="001333D8">
            <w:pPr>
              <w:rPr>
                <w:rFonts w:ascii="Arial" w:eastAsia="Times New Roman" w:hAnsi="Arial" w:cs="Arial"/>
                <w:sz w:val="15"/>
                <w:szCs w:val="15"/>
              </w:rPr>
            </w:pPr>
            <w:r w:rsidRPr="00BA6EA2">
              <w:rPr>
                <w:rFonts w:ascii="Arial" w:eastAsia="Times New Roman" w:hAnsi="Arial" w:cs="Arial"/>
                <w:sz w:val="15"/>
                <w:szCs w:val="15"/>
              </w:rPr>
              <w:t>Inf</w:t>
            </w:r>
            <w:r w:rsidR="00F3169D">
              <w:rPr>
                <w:rFonts w:ascii="Arial" w:eastAsia="Times New Roman" w:hAnsi="Arial" w:cs="Arial"/>
                <w:sz w:val="15"/>
                <w:szCs w:val="15"/>
              </w:rPr>
              <w:t>orme de Gobierno del T</w:t>
            </w:r>
            <w:r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gridSpan w:val="2"/>
            <w:hideMark/>
          </w:tcPr>
          <w:p w:rsidR="00BA6EA2" w:rsidRPr="00BA6EA2" w:rsidRDefault="00BA6EA2" w:rsidP="001333D8">
            <w:pPr>
              <w:rPr>
                <w:rFonts w:ascii="Arial" w:eastAsia="Times New Roman" w:hAnsi="Arial" w:cs="Arial"/>
                <w:sz w:val="15"/>
                <w:szCs w:val="15"/>
              </w:rPr>
            </w:pPr>
          </w:p>
        </w:tc>
      </w:tr>
      <w:tr w:rsidR="00BA6EA2" w:rsidRPr="00BA6EA2" w:rsidTr="0055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vMerge/>
            <w:hideMark/>
          </w:tcPr>
          <w:p w:rsidR="00BA6EA2" w:rsidRPr="00BA6EA2" w:rsidRDefault="00BA6EA2" w:rsidP="001333D8">
            <w:pPr>
              <w:rPr>
                <w:rFonts w:ascii="Arial" w:eastAsia="Times New Roman" w:hAnsi="Arial" w:cs="Arial"/>
                <w:sz w:val="15"/>
                <w:szCs w:val="15"/>
              </w:rPr>
            </w:pPr>
          </w:p>
        </w:tc>
        <w:tc>
          <w:tcPr>
            <w:tcW w:w="863" w:type="dxa"/>
            <w:gridSpan w:val="2"/>
            <w:hideMark/>
          </w:tcPr>
          <w:p w:rsidR="00BA6EA2" w:rsidRPr="00BA6EA2" w:rsidRDefault="00BA6EA2" w:rsidP="00673F6A">
            <w:pPr>
              <w:jc w:val="center"/>
              <w:rPr>
                <w:rFonts w:ascii="Arial" w:eastAsia="Times New Roman" w:hAnsi="Arial" w:cs="Arial"/>
                <w:sz w:val="15"/>
                <w:szCs w:val="15"/>
              </w:rPr>
            </w:pPr>
            <w:r w:rsidRPr="00BA6EA2">
              <w:rPr>
                <w:rFonts w:ascii="Arial" w:eastAsia="Times New Roman" w:hAnsi="Arial" w:cs="Arial"/>
                <w:sz w:val="15"/>
                <w:szCs w:val="15"/>
              </w:rPr>
              <w:t>05</w:t>
            </w:r>
          </w:p>
        </w:tc>
        <w:tc>
          <w:tcPr>
            <w:tcW w:w="3248" w:type="dxa"/>
            <w:gridSpan w:val="2"/>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C</w:t>
            </w:r>
            <w:r w:rsidR="00BA6EA2" w:rsidRPr="003D7D3B">
              <w:rPr>
                <w:rStyle w:val="Strong"/>
                <w:rFonts w:ascii="Arial" w:eastAsia="Times New Roman" w:hAnsi="Arial" w:cs="Arial"/>
                <w:b w:val="0"/>
                <w:sz w:val="15"/>
                <w:szCs w:val="15"/>
              </w:rPr>
              <w:t>arretera de la Secretaría de Comunicaciones y Transportes</w:t>
            </w:r>
            <w:r w:rsidRPr="003D7D3B">
              <w:rPr>
                <w:rStyle w:val="Strong"/>
                <w:rFonts w:ascii="Arial" w:eastAsia="Times New Roman" w:hAnsi="Arial" w:cs="Arial"/>
                <w:b w:val="0"/>
                <w:sz w:val="15"/>
                <w:szCs w:val="15"/>
              </w:rPr>
              <w:t>.</w:t>
            </w:r>
          </w:p>
        </w:tc>
        <w:tc>
          <w:tcPr>
            <w:tcW w:w="2977" w:type="dxa"/>
            <w:hideMark/>
          </w:tcPr>
          <w:p w:rsidR="00BA6EA2" w:rsidRPr="00BA6EA2" w:rsidRDefault="003D7D3B" w:rsidP="001333D8">
            <w:pPr>
              <w:rPr>
                <w:rFonts w:ascii="Arial" w:eastAsia="Times New Roman" w:hAnsi="Arial" w:cs="Arial"/>
                <w:sz w:val="15"/>
                <w:szCs w:val="15"/>
              </w:rPr>
            </w:pPr>
            <w:r w:rsidRPr="00BA6EA2">
              <w:rPr>
                <w:rFonts w:ascii="Arial" w:eastAsia="Times New Roman" w:hAnsi="Arial" w:cs="Arial"/>
                <w:sz w:val="15"/>
                <w:szCs w:val="15"/>
              </w:rPr>
              <w:t>Porcentaje</w:t>
            </w:r>
            <w:r w:rsidR="00BA6EA2" w:rsidRPr="00BA6EA2">
              <w:rPr>
                <w:rFonts w:ascii="Arial" w:eastAsia="Times New Roman" w:hAnsi="Arial" w:cs="Arial"/>
                <w:sz w:val="15"/>
                <w:szCs w:val="15"/>
              </w:rPr>
              <w:t xml:space="preserve"> de obra pública ejecutada con recursos de la SCT</w:t>
            </w:r>
            <w:r w:rsidR="0057289D">
              <w:rPr>
                <w:rFonts w:ascii="Arial" w:eastAsia="Times New Roman" w:hAnsi="Arial" w:cs="Arial"/>
                <w:sz w:val="15"/>
                <w:szCs w:val="15"/>
              </w:rPr>
              <w:t>.</w:t>
            </w:r>
          </w:p>
        </w:tc>
        <w:tc>
          <w:tcPr>
            <w:tcW w:w="2835" w:type="dxa"/>
            <w:hideMark/>
          </w:tcPr>
          <w:p w:rsidR="00BA6EA2" w:rsidRPr="00BA6EA2" w:rsidRDefault="00F3169D" w:rsidP="001333D8">
            <w:pPr>
              <w:rPr>
                <w:rFonts w:ascii="Arial" w:eastAsia="Times New Roman" w:hAnsi="Arial" w:cs="Arial"/>
                <w:sz w:val="15"/>
                <w:szCs w:val="15"/>
              </w:rPr>
            </w:pPr>
            <w:r>
              <w:rPr>
                <w:rFonts w:ascii="Arial" w:eastAsia="Times New Roman" w:hAnsi="Arial" w:cs="Arial"/>
                <w:sz w:val="15"/>
                <w:szCs w:val="15"/>
              </w:rPr>
              <w:t>Informe de Gobierno del T</w:t>
            </w:r>
            <w:r w:rsidR="00BA6EA2" w:rsidRPr="00BA6EA2">
              <w:rPr>
                <w:rFonts w:ascii="Arial" w:eastAsia="Times New Roman" w:hAnsi="Arial" w:cs="Arial"/>
                <w:sz w:val="15"/>
                <w:szCs w:val="15"/>
              </w:rPr>
              <w:t>itular del Ejecutivo</w:t>
            </w:r>
            <w:r w:rsidR="0057289D">
              <w:rPr>
                <w:rFonts w:ascii="Arial" w:eastAsia="Times New Roman" w:hAnsi="Arial" w:cs="Arial"/>
                <w:sz w:val="15"/>
                <w:szCs w:val="15"/>
              </w:rPr>
              <w:t>.</w:t>
            </w:r>
          </w:p>
        </w:tc>
        <w:tc>
          <w:tcPr>
            <w:tcW w:w="2551" w:type="dxa"/>
            <w:gridSpan w:val="2"/>
            <w:hideMark/>
          </w:tcPr>
          <w:p w:rsidR="00BA6EA2" w:rsidRPr="00BA6EA2" w:rsidRDefault="00BA6EA2" w:rsidP="001333D8">
            <w:pPr>
              <w:rPr>
                <w:rFonts w:ascii="Arial" w:eastAsia="Times New Roman" w:hAnsi="Arial" w:cs="Arial"/>
                <w:sz w:val="15"/>
                <w:szCs w:val="15"/>
              </w:rPr>
            </w:pPr>
          </w:p>
        </w:tc>
      </w:tr>
    </w:tbl>
    <w:p w:rsidR="00BA6EA2" w:rsidRDefault="00BA6EA2">
      <w:pPr>
        <w:rPr>
          <w:rFonts w:ascii="Arial" w:hAnsi="Arial" w:cs="Arial"/>
          <w:sz w:val="15"/>
          <w:szCs w:val="15"/>
        </w:rPr>
      </w:pPr>
    </w:p>
    <w:p w:rsidR="00BA6EA2" w:rsidRDefault="00BA6EA2">
      <w:pPr>
        <w:rPr>
          <w:rFonts w:ascii="Arial" w:hAnsi="Arial" w:cs="Arial"/>
          <w:sz w:val="15"/>
          <w:szCs w:val="15"/>
        </w:rPr>
      </w:pPr>
    </w:p>
    <w:p w:rsidR="00BA6EA2" w:rsidRDefault="00BA6EA2">
      <w:pPr>
        <w:rPr>
          <w:rFonts w:ascii="Arial" w:hAnsi="Arial" w:cs="Arial"/>
          <w:sz w:val="15"/>
          <w:szCs w:val="15"/>
        </w:rPr>
      </w:pPr>
    </w:p>
    <w:p w:rsidR="00BA6EA2" w:rsidRDefault="00BA6EA2">
      <w:pPr>
        <w:rPr>
          <w:rFonts w:ascii="Arial" w:hAnsi="Arial" w:cs="Arial"/>
          <w:sz w:val="15"/>
          <w:szCs w:val="15"/>
        </w:rPr>
      </w:pPr>
    </w:p>
    <w:p w:rsidR="00BA6EA2" w:rsidRDefault="00BA6EA2">
      <w:pPr>
        <w:rPr>
          <w:rFonts w:ascii="Arial" w:hAnsi="Arial" w:cs="Arial"/>
          <w:sz w:val="15"/>
          <w:szCs w:val="15"/>
        </w:rPr>
      </w:pPr>
      <w:r>
        <w:rPr>
          <w:rFonts w:ascii="Arial" w:hAnsi="Arial" w:cs="Arial"/>
          <w:sz w:val="15"/>
          <w:szCs w:val="15"/>
        </w:rPr>
        <w:br w:type="page"/>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2693"/>
        <w:gridCol w:w="567"/>
        <w:gridCol w:w="2977"/>
        <w:gridCol w:w="2835"/>
        <w:gridCol w:w="142"/>
        <w:gridCol w:w="2409"/>
      </w:tblGrid>
      <w:tr w:rsidR="00BA6EA2" w:rsidRPr="00DC176D" w:rsidTr="004140CE">
        <w:trPr>
          <w:gridBefore w:val="1"/>
          <w:gridAfter w:val="1"/>
          <w:wBefore w:w="1134" w:type="dxa"/>
          <w:wAfter w:w="2409" w:type="dxa"/>
        </w:trPr>
        <w:tc>
          <w:tcPr>
            <w:tcW w:w="3544" w:type="dxa"/>
            <w:gridSpan w:val="2"/>
          </w:tcPr>
          <w:p w:rsidR="00BA6EA2" w:rsidRPr="00000049" w:rsidRDefault="00E07141" w:rsidP="001333D8">
            <w:pPr>
              <w:rPr>
                <w:b/>
              </w:rPr>
            </w:pPr>
            <w:r>
              <w:rPr>
                <w:rFonts w:ascii="Arial" w:eastAsia="Times New Roman" w:hAnsi="Arial" w:cs="Arial"/>
                <w:b/>
                <w:sz w:val="17"/>
                <w:szCs w:val="17"/>
              </w:rPr>
              <w:lastRenderedPageBreak/>
              <w:t>PROGRAMA PRESUPUESTARIO:</w:t>
            </w:r>
          </w:p>
        </w:tc>
        <w:tc>
          <w:tcPr>
            <w:tcW w:w="6521" w:type="dxa"/>
            <w:gridSpan w:val="4"/>
          </w:tcPr>
          <w:p w:rsidR="00BA6EA2" w:rsidRPr="004140CE" w:rsidRDefault="00E26897" w:rsidP="001333D8">
            <w:pPr>
              <w:rPr>
                <w:b/>
              </w:rPr>
            </w:pPr>
            <w:r w:rsidRPr="00E26897">
              <w:rPr>
                <w:rFonts w:ascii="Arial" w:eastAsia="Times New Roman" w:hAnsi="Arial" w:cs="Arial"/>
                <w:b/>
                <w:sz w:val="17"/>
                <w:szCs w:val="17"/>
              </w:rPr>
              <w:t>99-INFRAESTRUCTURA NO HABITACIONAL</w:t>
            </w:r>
          </w:p>
        </w:tc>
      </w:tr>
      <w:tr w:rsidR="00BA6EA2" w:rsidRPr="00DC176D" w:rsidTr="004140CE">
        <w:trPr>
          <w:gridBefore w:val="1"/>
          <w:gridAfter w:val="1"/>
          <w:wBefore w:w="1134" w:type="dxa"/>
          <w:wAfter w:w="2409" w:type="dxa"/>
        </w:trPr>
        <w:tc>
          <w:tcPr>
            <w:tcW w:w="3544" w:type="dxa"/>
            <w:gridSpan w:val="2"/>
          </w:tcPr>
          <w:p w:rsidR="00BA6EA2" w:rsidRPr="00000049" w:rsidRDefault="00BA6EA2" w:rsidP="001333D8">
            <w:pPr>
              <w:rPr>
                <w:b/>
              </w:rPr>
            </w:pPr>
            <w:r w:rsidRPr="00000049">
              <w:rPr>
                <w:rFonts w:ascii="Arial" w:eastAsia="Times New Roman" w:hAnsi="Arial" w:cs="Arial"/>
                <w:b/>
                <w:sz w:val="17"/>
                <w:szCs w:val="17"/>
              </w:rPr>
              <w:t>CLASIFICACIÓN PROGRAMÁTICA:</w:t>
            </w:r>
          </w:p>
        </w:tc>
        <w:tc>
          <w:tcPr>
            <w:tcW w:w="6521" w:type="dxa"/>
            <w:gridSpan w:val="4"/>
          </w:tcPr>
          <w:p w:rsidR="00BA6EA2" w:rsidRPr="004140CE" w:rsidRDefault="00BA6EA2" w:rsidP="001333D8">
            <w:pPr>
              <w:rPr>
                <w:b/>
              </w:rPr>
            </w:pPr>
            <w:r w:rsidRPr="004140CE">
              <w:rPr>
                <w:rFonts w:ascii="Arial" w:eastAsia="Times New Roman" w:hAnsi="Arial" w:cs="Arial"/>
                <w:b/>
                <w:sz w:val="17"/>
                <w:szCs w:val="17"/>
              </w:rPr>
              <w:t>S-SUJETOS A REGLAS DE OPERACIÓN</w:t>
            </w:r>
          </w:p>
        </w:tc>
      </w:tr>
      <w:tr w:rsidR="00BA6EA2" w:rsidRPr="00DC176D" w:rsidTr="004140CE">
        <w:trPr>
          <w:gridBefore w:val="1"/>
          <w:gridAfter w:val="1"/>
          <w:wBefore w:w="1134" w:type="dxa"/>
          <w:wAfter w:w="2409" w:type="dxa"/>
        </w:trPr>
        <w:tc>
          <w:tcPr>
            <w:tcW w:w="3544" w:type="dxa"/>
            <w:gridSpan w:val="2"/>
          </w:tcPr>
          <w:p w:rsidR="00BA6EA2"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6521" w:type="dxa"/>
            <w:gridSpan w:val="4"/>
          </w:tcPr>
          <w:p w:rsidR="00BA6EA2" w:rsidRPr="004140CE" w:rsidRDefault="00BA6EA2" w:rsidP="001333D8">
            <w:pPr>
              <w:rPr>
                <w:b/>
              </w:rPr>
            </w:pPr>
            <w:r w:rsidRPr="004140CE">
              <w:rPr>
                <w:rFonts w:ascii="Arial" w:eastAsia="Times New Roman" w:hAnsi="Arial" w:cs="Arial"/>
                <w:b/>
                <w:sz w:val="17"/>
                <w:szCs w:val="17"/>
              </w:rPr>
              <w:t>050000 - SECRETARÍA DE INFRAESTRUCTURA Y DESARROLLO URBANO</w:t>
            </w:r>
          </w:p>
        </w:tc>
      </w:tr>
      <w:tr w:rsidR="00BA6EA2" w:rsidRPr="00DC176D" w:rsidTr="004140CE">
        <w:trPr>
          <w:gridBefore w:val="1"/>
          <w:gridAfter w:val="1"/>
          <w:wBefore w:w="1134" w:type="dxa"/>
          <w:wAfter w:w="2409" w:type="dxa"/>
        </w:trPr>
        <w:tc>
          <w:tcPr>
            <w:tcW w:w="3544" w:type="dxa"/>
            <w:gridSpan w:val="2"/>
          </w:tcPr>
          <w:p w:rsidR="00BA6EA2" w:rsidRPr="00000049" w:rsidRDefault="00BA6EA2" w:rsidP="001333D8">
            <w:pPr>
              <w:rPr>
                <w:b/>
              </w:rPr>
            </w:pPr>
            <w:r w:rsidRPr="00000049">
              <w:rPr>
                <w:rFonts w:ascii="Arial" w:eastAsia="Times New Roman" w:hAnsi="Arial" w:cs="Arial"/>
                <w:b/>
                <w:sz w:val="17"/>
                <w:szCs w:val="17"/>
              </w:rPr>
              <w:t>EJE DE LA POLÍTICA PÚBLICA:</w:t>
            </w:r>
          </w:p>
        </w:tc>
        <w:tc>
          <w:tcPr>
            <w:tcW w:w="6521" w:type="dxa"/>
            <w:gridSpan w:val="4"/>
          </w:tcPr>
          <w:p w:rsidR="00553204" w:rsidRPr="004140CE" w:rsidRDefault="008B35BF" w:rsidP="001333D8">
            <w:pPr>
              <w:rPr>
                <w:rFonts w:ascii="Arial" w:eastAsia="Times New Roman" w:hAnsi="Arial" w:cs="Arial"/>
                <w:b/>
                <w:sz w:val="17"/>
                <w:szCs w:val="17"/>
              </w:rPr>
            </w:pPr>
            <w:r w:rsidRPr="004140CE">
              <w:rPr>
                <w:rFonts w:ascii="Arial" w:eastAsia="Times New Roman" w:hAnsi="Arial" w:cs="Arial"/>
                <w:b/>
                <w:sz w:val="17"/>
                <w:szCs w:val="17"/>
              </w:rPr>
              <w:t xml:space="preserve">2 - COLIMA CON MAYOR CALIDAD DE VIDA </w:t>
            </w:r>
          </w:p>
          <w:p w:rsidR="00553204" w:rsidRPr="004140CE" w:rsidRDefault="00553204" w:rsidP="001333D8">
            <w:pPr>
              <w:rPr>
                <w:b/>
              </w:rPr>
            </w:pPr>
          </w:p>
        </w:tc>
      </w:tr>
      <w:tr w:rsidR="00E3715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Fin</w:t>
            </w:r>
          </w:p>
        </w:tc>
        <w:tc>
          <w:tcPr>
            <w:tcW w:w="851" w:type="dxa"/>
            <w:hideMark/>
          </w:tcPr>
          <w:p w:rsidR="00BA6EA2" w:rsidRPr="00553204" w:rsidRDefault="00BA6EA2" w:rsidP="001333D8">
            <w:pPr>
              <w:rPr>
                <w:rFonts w:ascii="Arial" w:eastAsia="Times New Roman" w:hAnsi="Arial" w:cs="Arial"/>
                <w:sz w:val="15"/>
                <w:szCs w:val="15"/>
              </w:rPr>
            </w:pPr>
          </w:p>
        </w:tc>
        <w:tc>
          <w:tcPr>
            <w:tcW w:w="3260"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Contribuir en el desarrollo de la infraestructura estatal, para que la sociedad cuente con edificaciones que brinden servicios gubernamentales, educativos, culturales, en materia de seguridad y/o de salud, accesibles y seguros mediante la adecuada planeación, seguimiento y control de la obra pública</w:t>
            </w:r>
            <w:r w:rsidR="00F3169D">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Tasa de variación de obra pública no habitacional ejecutada por el Estado</w:t>
            </w:r>
            <w:r w:rsidR="0057289D">
              <w:rPr>
                <w:rFonts w:ascii="Arial" w:eastAsia="Times New Roman" w:hAnsi="Arial" w:cs="Arial"/>
                <w:sz w:val="15"/>
                <w:szCs w:val="15"/>
              </w:rPr>
              <w:t>.</w:t>
            </w:r>
          </w:p>
        </w:tc>
        <w:tc>
          <w:tcPr>
            <w:tcW w:w="2835" w:type="dxa"/>
            <w:hideMark/>
          </w:tcPr>
          <w:p w:rsidR="00BA6EA2" w:rsidRPr="00553204" w:rsidRDefault="00F3169D" w:rsidP="001333D8">
            <w:pPr>
              <w:rPr>
                <w:rFonts w:ascii="Arial" w:eastAsia="Times New Roman" w:hAnsi="Arial" w:cs="Arial"/>
                <w:sz w:val="15"/>
                <w:szCs w:val="15"/>
              </w:rPr>
            </w:pPr>
            <w:r>
              <w:rPr>
                <w:rFonts w:ascii="Arial" w:eastAsia="Times New Roman" w:hAnsi="Arial" w:cs="Arial"/>
                <w:sz w:val="15"/>
                <w:szCs w:val="15"/>
              </w:rPr>
              <w:t>Informe de Gobierno.</w:t>
            </w:r>
          </w:p>
        </w:tc>
        <w:tc>
          <w:tcPr>
            <w:tcW w:w="2551" w:type="dxa"/>
            <w:gridSpan w:val="2"/>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Contar con las autorizaciones, convenios u acuerdos correspondientes a cada programa</w:t>
            </w:r>
            <w:r w:rsidR="00F3169D">
              <w:rPr>
                <w:rFonts w:ascii="Arial" w:eastAsia="Times New Roman" w:hAnsi="Arial" w:cs="Arial"/>
                <w:sz w:val="15"/>
                <w:szCs w:val="15"/>
              </w:rPr>
              <w:t>.</w:t>
            </w: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Propósito</w:t>
            </w:r>
          </w:p>
        </w:tc>
        <w:tc>
          <w:tcPr>
            <w:tcW w:w="851" w:type="dxa"/>
            <w:hideMark/>
          </w:tcPr>
          <w:p w:rsidR="00BA6EA2" w:rsidRPr="00553204" w:rsidRDefault="00BA6EA2" w:rsidP="001333D8">
            <w:pPr>
              <w:rPr>
                <w:rFonts w:ascii="Arial" w:eastAsia="Times New Roman" w:hAnsi="Arial" w:cs="Arial"/>
                <w:sz w:val="15"/>
                <w:szCs w:val="15"/>
              </w:rPr>
            </w:pPr>
          </w:p>
        </w:tc>
        <w:tc>
          <w:tcPr>
            <w:tcW w:w="3260"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La población cuenta con mayor y mejor infraestructura necesaria para recibir los servicios públicos necesarios para el desarrollo y la convivencia en el Estado.</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obras públicas no habitacionales ejecutadas por el Estado</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eastAsia="Times New Roman"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Componente</w:t>
            </w: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A</w:t>
            </w:r>
          </w:p>
        </w:tc>
        <w:tc>
          <w:tcPr>
            <w:tcW w:w="3260"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pública directa realizada</w:t>
            </w:r>
            <w:r w:rsidR="00F3169D">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directa realizada</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Actividad o Proyecto</w:t>
            </w: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01</w:t>
            </w:r>
          </w:p>
        </w:tc>
        <w:tc>
          <w:tcPr>
            <w:tcW w:w="3260"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de Aportaciones para el Fortalecimiento de las Entidades Federativas (FAFEF)</w:t>
            </w:r>
            <w:r w:rsidR="00F3169D">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ejecutada con recursos del FAFEF</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hideMark/>
          </w:tcPr>
          <w:p w:rsidR="00BA6EA2" w:rsidRPr="00553204" w:rsidRDefault="00BA6EA2" w:rsidP="001333D8">
            <w:pPr>
              <w:rPr>
                <w:rFonts w:ascii="Arial" w:eastAsia="Times New Roman" w:hAnsi="Arial" w:cs="Arial"/>
                <w:sz w:val="15"/>
                <w:szCs w:val="15"/>
              </w:rPr>
            </w:pP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02</w:t>
            </w:r>
          </w:p>
        </w:tc>
        <w:tc>
          <w:tcPr>
            <w:tcW w:w="3260" w:type="dxa"/>
            <w:gridSpan w:val="2"/>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Normal de O</w:t>
            </w:r>
            <w:r w:rsidR="00BA6EA2" w:rsidRPr="003D7D3B">
              <w:rPr>
                <w:rStyle w:val="Strong"/>
                <w:rFonts w:ascii="Arial" w:eastAsia="Times New Roman" w:hAnsi="Arial" w:cs="Arial"/>
                <w:b w:val="0"/>
                <w:sz w:val="15"/>
                <w:szCs w:val="15"/>
              </w:rPr>
              <w:t>bra</w:t>
            </w:r>
            <w:r w:rsidR="00F3169D">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directa ejecutada por el estado</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Componente</w:t>
            </w: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B</w:t>
            </w:r>
          </w:p>
        </w:tc>
        <w:tc>
          <w:tcPr>
            <w:tcW w:w="3260" w:type="dxa"/>
            <w:gridSpan w:val="2"/>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Pública C</w:t>
            </w:r>
            <w:r w:rsidR="00BA6EA2" w:rsidRPr="003D7D3B">
              <w:rPr>
                <w:rStyle w:val="Strong"/>
                <w:rFonts w:ascii="Arial" w:eastAsia="Times New Roman" w:hAnsi="Arial" w:cs="Arial"/>
                <w:b w:val="0"/>
                <w:sz w:val="15"/>
                <w:szCs w:val="15"/>
              </w:rPr>
              <w:t>onvenida</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convenida</w:t>
            </w:r>
          </w:p>
        </w:tc>
        <w:tc>
          <w:tcPr>
            <w:tcW w:w="2835" w:type="dxa"/>
            <w:hideMark/>
          </w:tcPr>
          <w:p w:rsidR="00BA6EA2" w:rsidRPr="00553204" w:rsidRDefault="00BA6EA2" w:rsidP="001333D8">
            <w:pPr>
              <w:rPr>
                <w:rFonts w:ascii="Arial"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Actividad o Proyecto</w:t>
            </w: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01</w:t>
            </w:r>
          </w:p>
        </w:tc>
        <w:tc>
          <w:tcPr>
            <w:tcW w:w="3260"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Comisión Nacional de Cultura Física y Deporte</w:t>
            </w:r>
            <w:r w:rsidR="00F3169D">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ejecutada con recursos de la CONADE</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hideMark/>
          </w:tcPr>
          <w:p w:rsidR="00BA6EA2" w:rsidRPr="00553204" w:rsidRDefault="00BA6EA2" w:rsidP="001333D8">
            <w:pPr>
              <w:rPr>
                <w:rFonts w:ascii="Arial" w:eastAsia="Times New Roman" w:hAnsi="Arial" w:cs="Arial"/>
                <w:sz w:val="15"/>
                <w:szCs w:val="15"/>
              </w:rPr>
            </w:pP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02</w:t>
            </w:r>
          </w:p>
        </w:tc>
        <w:tc>
          <w:tcPr>
            <w:tcW w:w="3260"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FAFEF</w:t>
            </w:r>
            <w:r w:rsidR="0057289D" w:rsidRPr="003D7D3B">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no habitacional ejecutada con recursos del FAFEF</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hideMark/>
          </w:tcPr>
          <w:p w:rsidR="00BA6EA2" w:rsidRPr="00553204" w:rsidRDefault="00BA6EA2" w:rsidP="001333D8">
            <w:pPr>
              <w:rPr>
                <w:rFonts w:ascii="Arial" w:eastAsia="Times New Roman" w:hAnsi="Arial" w:cs="Arial"/>
                <w:sz w:val="15"/>
                <w:szCs w:val="15"/>
              </w:rPr>
            </w:pP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03</w:t>
            </w:r>
          </w:p>
        </w:tc>
        <w:tc>
          <w:tcPr>
            <w:tcW w:w="3260"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para la Infraestructura Social Estatal (FISE)</w:t>
            </w:r>
            <w:r w:rsidR="0057289D" w:rsidRPr="003D7D3B">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no habitacional ejecutada con recursos del FISE</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hideMark/>
          </w:tcPr>
          <w:p w:rsidR="00BA6EA2" w:rsidRPr="00553204" w:rsidRDefault="00BA6EA2" w:rsidP="001333D8">
            <w:pPr>
              <w:rPr>
                <w:rFonts w:ascii="Arial" w:eastAsia="Times New Roman" w:hAnsi="Arial" w:cs="Arial"/>
                <w:sz w:val="15"/>
                <w:szCs w:val="15"/>
              </w:rPr>
            </w:pP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04</w:t>
            </w:r>
          </w:p>
        </w:tc>
        <w:tc>
          <w:tcPr>
            <w:tcW w:w="3260" w:type="dxa"/>
            <w:gridSpan w:val="2"/>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Financiamiento de Proyectos E</w:t>
            </w:r>
            <w:r w:rsidR="00BA6EA2" w:rsidRPr="003D7D3B">
              <w:rPr>
                <w:rStyle w:val="Strong"/>
                <w:rFonts w:ascii="Arial" w:eastAsia="Times New Roman" w:hAnsi="Arial" w:cs="Arial"/>
                <w:b w:val="0"/>
                <w:sz w:val="15"/>
                <w:szCs w:val="15"/>
              </w:rPr>
              <w:t>stratégicos</w:t>
            </w:r>
            <w:r w:rsidRPr="003D7D3B">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financiamiento de proyectos estratégicos de infraestructura carretera</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hideMark/>
          </w:tcPr>
          <w:p w:rsidR="00BA6EA2" w:rsidRPr="00553204" w:rsidRDefault="00BA6EA2" w:rsidP="001333D8">
            <w:pPr>
              <w:rPr>
                <w:rFonts w:ascii="Arial" w:eastAsia="Times New Roman" w:hAnsi="Arial" w:cs="Arial"/>
                <w:sz w:val="15"/>
                <w:szCs w:val="15"/>
              </w:rPr>
            </w:pP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05</w:t>
            </w:r>
          </w:p>
        </w:tc>
        <w:tc>
          <w:tcPr>
            <w:tcW w:w="3260"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normal 3x1 para Migrantes</w:t>
            </w:r>
            <w:r w:rsidR="0057289D" w:rsidRPr="003D7D3B">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ejecutada con recursos del 3x1</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hideMark/>
          </w:tcPr>
          <w:p w:rsidR="00BA6EA2" w:rsidRPr="00553204" w:rsidRDefault="00BA6EA2" w:rsidP="001333D8">
            <w:pPr>
              <w:rPr>
                <w:rFonts w:ascii="Arial" w:eastAsia="Times New Roman" w:hAnsi="Arial" w:cs="Arial"/>
                <w:sz w:val="15"/>
                <w:szCs w:val="15"/>
              </w:rPr>
            </w:pP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06</w:t>
            </w:r>
          </w:p>
        </w:tc>
        <w:tc>
          <w:tcPr>
            <w:tcW w:w="3260" w:type="dxa"/>
            <w:gridSpan w:val="2"/>
            <w:hideMark/>
          </w:tcPr>
          <w:p w:rsidR="00BA6EA2" w:rsidRPr="003D7D3B" w:rsidRDefault="00BA6EA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para el desarrollo agrario, territorial y urbano (SEDATU)</w:t>
            </w:r>
            <w:r w:rsidR="0057289D" w:rsidRPr="003D7D3B">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ejecutada con recursos SEDATU</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eastAsia="Times New Roman" w:hAnsi="Arial" w:cs="Arial"/>
                <w:sz w:val="15"/>
                <w:szCs w:val="15"/>
              </w:rPr>
            </w:pPr>
          </w:p>
        </w:tc>
      </w:tr>
      <w:tr w:rsidR="00553204" w:rsidRPr="00553204" w:rsidTr="0040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hideMark/>
          </w:tcPr>
          <w:p w:rsidR="00BA6EA2" w:rsidRPr="00553204" w:rsidRDefault="00BA6EA2" w:rsidP="001333D8">
            <w:pPr>
              <w:rPr>
                <w:rFonts w:ascii="Arial" w:eastAsia="Times New Roman" w:hAnsi="Arial" w:cs="Arial"/>
                <w:sz w:val="15"/>
                <w:szCs w:val="15"/>
              </w:rPr>
            </w:pPr>
          </w:p>
        </w:tc>
        <w:tc>
          <w:tcPr>
            <w:tcW w:w="851" w:type="dxa"/>
            <w:hideMark/>
          </w:tcPr>
          <w:p w:rsidR="00BA6EA2" w:rsidRPr="00553204" w:rsidRDefault="00BA6EA2" w:rsidP="00673F6A">
            <w:pPr>
              <w:jc w:val="center"/>
              <w:rPr>
                <w:rFonts w:ascii="Arial" w:eastAsia="Times New Roman" w:hAnsi="Arial" w:cs="Arial"/>
                <w:sz w:val="15"/>
                <w:szCs w:val="15"/>
              </w:rPr>
            </w:pPr>
            <w:r w:rsidRPr="00553204">
              <w:rPr>
                <w:rFonts w:ascii="Arial" w:eastAsia="Times New Roman" w:hAnsi="Arial" w:cs="Arial"/>
                <w:sz w:val="15"/>
                <w:szCs w:val="15"/>
              </w:rPr>
              <w:t>07</w:t>
            </w:r>
          </w:p>
        </w:tc>
        <w:tc>
          <w:tcPr>
            <w:tcW w:w="3260" w:type="dxa"/>
            <w:gridSpan w:val="2"/>
            <w:hideMark/>
          </w:tcPr>
          <w:p w:rsidR="00BA6EA2"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T</w:t>
            </w:r>
            <w:r w:rsidR="00BA6EA2" w:rsidRPr="003D7D3B">
              <w:rPr>
                <w:rStyle w:val="Strong"/>
                <w:rFonts w:ascii="Arial" w:eastAsia="Times New Roman" w:hAnsi="Arial" w:cs="Arial"/>
                <w:b w:val="0"/>
                <w:sz w:val="15"/>
                <w:szCs w:val="15"/>
              </w:rPr>
              <w:t>urística</w:t>
            </w:r>
            <w:r w:rsidR="00F3169D">
              <w:rPr>
                <w:rStyle w:val="Strong"/>
                <w:rFonts w:ascii="Arial" w:eastAsia="Times New Roman" w:hAnsi="Arial" w:cs="Arial"/>
                <w:b w:val="0"/>
                <w:sz w:val="15"/>
                <w:szCs w:val="15"/>
              </w:rPr>
              <w:t>.</w:t>
            </w:r>
          </w:p>
        </w:tc>
        <w:tc>
          <w:tcPr>
            <w:tcW w:w="2977"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Porcentaje de obra pública de infraestructura turística convenida</w:t>
            </w:r>
            <w:r w:rsidR="0057289D">
              <w:rPr>
                <w:rFonts w:ascii="Arial" w:eastAsia="Times New Roman" w:hAnsi="Arial" w:cs="Arial"/>
                <w:sz w:val="15"/>
                <w:szCs w:val="15"/>
              </w:rPr>
              <w:t>.</w:t>
            </w:r>
          </w:p>
        </w:tc>
        <w:tc>
          <w:tcPr>
            <w:tcW w:w="2835" w:type="dxa"/>
            <w:hideMark/>
          </w:tcPr>
          <w:p w:rsidR="00BA6EA2" w:rsidRPr="00553204" w:rsidRDefault="00BA6EA2" w:rsidP="001333D8">
            <w:pPr>
              <w:rPr>
                <w:rFonts w:ascii="Arial" w:eastAsia="Times New Roman" w:hAnsi="Arial" w:cs="Arial"/>
                <w:sz w:val="15"/>
                <w:szCs w:val="15"/>
              </w:rPr>
            </w:pPr>
            <w:r w:rsidRPr="00553204">
              <w:rPr>
                <w:rFonts w:ascii="Arial" w:eastAsia="Times New Roman" w:hAnsi="Arial" w:cs="Arial"/>
                <w:sz w:val="15"/>
                <w:szCs w:val="15"/>
              </w:rPr>
              <w:t>Informe de Gobierno</w:t>
            </w:r>
            <w:r w:rsidR="00F3169D">
              <w:rPr>
                <w:rFonts w:ascii="Arial" w:eastAsia="Times New Roman" w:hAnsi="Arial" w:cs="Arial"/>
                <w:sz w:val="15"/>
                <w:szCs w:val="15"/>
              </w:rPr>
              <w:t>.</w:t>
            </w:r>
          </w:p>
        </w:tc>
        <w:tc>
          <w:tcPr>
            <w:tcW w:w="2551" w:type="dxa"/>
            <w:gridSpan w:val="2"/>
            <w:hideMark/>
          </w:tcPr>
          <w:p w:rsidR="00BA6EA2" w:rsidRPr="00553204" w:rsidRDefault="00BA6EA2" w:rsidP="001333D8">
            <w:pPr>
              <w:rPr>
                <w:rFonts w:ascii="Arial" w:eastAsia="Times New Roman" w:hAnsi="Arial" w:cs="Arial"/>
                <w:sz w:val="15"/>
                <w:szCs w:val="15"/>
              </w:rPr>
            </w:pPr>
          </w:p>
        </w:tc>
      </w:tr>
    </w:tbl>
    <w:p w:rsidR="001333D8" w:rsidRDefault="001333D8">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1333D8" w:rsidRPr="00DC176D" w:rsidTr="001333D8">
        <w:tc>
          <w:tcPr>
            <w:tcW w:w="3119" w:type="dxa"/>
          </w:tcPr>
          <w:p w:rsidR="001333D8" w:rsidRPr="00000049" w:rsidRDefault="00E07141" w:rsidP="001333D8">
            <w:pPr>
              <w:rPr>
                <w:b/>
              </w:rPr>
            </w:pPr>
            <w:r>
              <w:rPr>
                <w:rFonts w:ascii="Arial" w:eastAsia="Times New Roman" w:hAnsi="Arial" w:cs="Arial"/>
                <w:b/>
                <w:sz w:val="17"/>
                <w:szCs w:val="17"/>
              </w:rPr>
              <w:lastRenderedPageBreak/>
              <w:t>PROGRAMA PRESUPUESTARIO:</w:t>
            </w:r>
          </w:p>
        </w:tc>
        <w:tc>
          <w:tcPr>
            <w:tcW w:w="7938" w:type="dxa"/>
          </w:tcPr>
          <w:p w:rsidR="001333D8" w:rsidRPr="004140CE" w:rsidRDefault="00E26897" w:rsidP="001333D8">
            <w:pPr>
              <w:rPr>
                <w:b/>
              </w:rPr>
            </w:pPr>
            <w:r w:rsidRPr="00E26897">
              <w:rPr>
                <w:rFonts w:ascii="Arial" w:eastAsia="Times New Roman" w:hAnsi="Arial" w:cs="Arial"/>
                <w:b/>
                <w:sz w:val="17"/>
                <w:szCs w:val="17"/>
              </w:rPr>
              <w:t>97-INFRAESTRUCTURA HIDRÁULICA</w:t>
            </w:r>
          </w:p>
        </w:tc>
      </w:tr>
      <w:tr w:rsidR="001333D8" w:rsidRPr="00DC176D" w:rsidTr="001333D8">
        <w:tc>
          <w:tcPr>
            <w:tcW w:w="3119" w:type="dxa"/>
          </w:tcPr>
          <w:p w:rsidR="001333D8" w:rsidRPr="00000049" w:rsidRDefault="001333D8" w:rsidP="001333D8">
            <w:pPr>
              <w:rPr>
                <w:b/>
              </w:rPr>
            </w:pPr>
            <w:r w:rsidRPr="00000049">
              <w:rPr>
                <w:rFonts w:ascii="Arial" w:eastAsia="Times New Roman" w:hAnsi="Arial" w:cs="Arial"/>
                <w:b/>
                <w:sz w:val="17"/>
                <w:szCs w:val="17"/>
              </w:rPr>
              <w:t>CLASIFICACIÓN PROGRAMÁTICA:</w:t>
            </w:r>
          </w:p>
        </w:tc>
        <w:tc>
          <w:tcPr>
            <w:tcW w:w="7938" w:type="dxa"/>
          </w:tcPr>
          <w:p w:rsidR="001333D8" w:rsidRPr="004140CE" w:rsidRDefault="001333D8" w:rsidP="001333D8">
            <w:pPr>
              <w:rPr>
                <w:b/>
              </w:rPr>
            </w:pPr>
            <w:r w:rsidRPr="004140CE">
              <w:rPr>
                <w:rFonts w:ascii="Arial" w:eastAsia="Times New Roman" w:hAnsi="Arial" w:cs="Arial"/>
                <w:b/>
                <w:sz w:val="17"/>
                <w:szCs w:val="17"/>
              </w:rPr>
              <w:t>S-SUJETOS A REGLAS DE OPERACIÓN</w:t>
            </w:r>
          </w:p>
        </w:tc>
      </w:tr>
      <w:tr w:rsidR="001333D8" w:rsidRPr="00DC176D" w:rsidTr="001333D8">
        <w:tc>
          <w:tcPr>
            <w:tcW w:w="3119" w:type="dxa"/>
          </w:tcPr>
          <w:p w:rsidR="001333D8"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1333D8" w:rsidRPr="004140CE" w:rsidRDefault="001333D8" w:rsidP="001333D8">
            <w:pPr>
              <w:rPr>
                <w:b/>
              </w:rPr>
            </w:pPr>
            <w:r w:rsidRPr="004140CE">
              <w:rPr>
                <w:rFonts w:ascii="Arial" w:eastAsia="Times New Roman" w:hAnsi="Arial" w:cs="Arial"/>
                <w:b/>
                <w:sz w:val="17"/>
                <w:szCs w:val="17"/>
              </w:rPr>
              <w:t>050000 - SECRETARÍA DE INFRAESTRUCTURA Y DESARROLLO URBANO</w:t>
            </w:r>
          </w:p>
        </w:tc>
      </w:tr>
      <w:tr w:rsidR="001333D8" w:rsidRPr="00DC176D" w:rsidTr="001333D8">
        <w:tc>
          <w:tcPr>
            <w:tcW w:w="3119" w:type="dxa"/>
          </w:tcPr>
          <w:p w:rsidR="001333D8" w:rsidRPr="00000049" w:rsidRDefault="001333D8" w:rsidP="001333D8">
            <w:pPr>
              <w:rPr>
                <w:b/>
              </w:rPr>
            </w:pPr>
            <w:r w:rsidRPr="00000049">
              <w:rPr>
                <w:rFonts w:ascii="Arial" w:eastAsia="Times New Roman" w:hAnsi="Arial" w:cs="Arial"/>
                <w:b/>
                <w:sz w:val="17"/>
                <w:szCs w:val="17"/>
              </w:rPr>
              <w:t>EJE DE LA POLÍTICA PÚBLICA:</w:t>
            </w:r>
          </w:p>
        </w:tc>
        <w:tc>
          <w:tcPr>
            <w:tcW w:w="7938" w:type="dxa"/>
          </w:tcPr>
          <w:p w:rsidR="001333D8" w:rsidRPr="004140CE" w:rsidRDefault="001333D8" w:rsidP="001333D8">
            <w:pPr>
              <w:rPr>
                <w:b/>
              </w:rPr>
            </w:pPr>
            <w:r w:rsidRPr="004140CE">
              <w:rPr>
                <w:rFonts w:ascii="Arial" w:eastAsia="Times New Roman" w:hAnsi="Arial" w:cs="Arial"/>
                <w:b/>
                <w:sz w:val="17"/>
                <w:szCs w:val="17"/>
              </w:rPr>
              <w:t>2 - COLIMA CON MAYOR CALIDAD DE VIDA</w:t>
            </w:r>
          </w:p>
        </w:tc>
      </w:tr>
    </w:tbl>
    <w:p w:rsidR="001333D8" w:rsidRDefault="001333D8">
      <w:pPr>
        <w:rPr>
          <w:rFonts w:ascii="Arial" w:hAnsi="Arial" w:cs="Arial"/>
          <w:sz w:val="15"/>
          <w:szCs w:val="15"/>
        </w:rPr>
      </w:pPr>
    </w:p>
    <w:tbl>
      <w:tblPr>
        <w:tblStyle w:val="TableGrid"/>
        <w:tblW w:w="13603" w:type="dxa"/>
        <w:tblLook w:val="04A0" w:firstRow="1" w:lastRow="0" w:firstColumn="1" w:lastColumn="0" w:noHBand="0" w:noVBand="1"/>
      </w:tblPr>
      <w:tblGrid>
        <w:gridCol w:w="1129"/>
        <w:gridCol w:w="829"/>
        <w:gridCol w:w="3282"/>
        <w:gridCol w:w="2977"/>
        <w:gridCol w:w="2835"/>
        <w:gridCol w:w="2551"/>
      </w:tblGrid>
      <w:tr w:rsidR="00E37154" w:rsidRPr="001333D8" w:rsidTr="001333D8">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9"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82"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1333D8" w:rsidRPr="001333D8" w:rsidTr="001333D8">
        <w:tc>
          <w:tcPr>
            <w:tcW w:w="1129"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Fin</w:t>
            </w:r>
          </w:p>
        </w:tc>
        <w:tc>
          <w:tcPr>
            <w:tcW w:w="829" w:type="dxa"/>
            <w:hideMark/>
          </w:tcPr>
          <w:p w:rsidR="001333D8" w:rsidRPr="001333D8" w:rsidRDefault="001333D8" w:rsidP="001333D8">
            <w:pPr>
              <w:rPr>
                <w:rFonts w:ascii="Arial" w:eastAsia="Times New Roman" w:hAnsi="Arial" w:cs="Arial"/>
                <w:sz w:val="15"/>
                <w:szCs w:val="15"/>
              </w:rPr>
            </w:pPr>
          </w:p>
        </w:tc>
        <w:tc>
          <w:tcPr>
            <w:tcW w:w="3282"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Contribuir en un mejor aprovechamiento del agua en el Estado, para que la sociedad cuente con servicios de calidad de agua potable, alcantarillado y saneamiento, mediante l</w:t>
            </w:r>
            <w:r w:rsidR="00F3169D">
              <w:rPr>
                <w:rStyle w:val="Strong"/>
                <w:rFonts w:ascii="Arial" w:eastAsia="Times New Roman" w:hAnsi="Arial" w:cs="Arial"/>
                <w:b w:val="0"/>
                <w:sz w:val="15"/>
                <w:szCs w:val="15"/>
              </w:rPr>
              <w:t>a ejecución de diferentes obras.</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Tasa de variación de obra pública hidráulica ejecutada por el Estado</w:t>
            </w:r>
            <w:r w:rsidR="0057289D">
              <w:rPr>
                <w:rFonts w:ascii="Arial" w:eastAsia="Times New Roman" w:hAnsi="Arial" w:cs="Arial"/>
                <w:sz w:val="15"/>
                <w:szCs w:val="15"/>
              </w:rPr>
              <w:t>.</w:t>
            </w:r>
          </w:p>
        </w:tc>
        <w:tc>
          <w:tcPr>
            <w:tcW w:w="2835"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Contar con las autorizaciones, convenios u acuerdos correspondientes a cada programa</w:t>
            </w:r>
            <w:r w:rsidR="00A00742">
              <w:rPr>
                <w:rFonts w:ascii="Arial" w:eastAsia="Times New Roman" w:hAnsi="Arial" w:cs="Arial"/>
                <w:sz w:val="15"/>
                <w:szCs w:val="15"/>
              </w:rPr>
              <w:t>.</w:t>
            </w:r>
          </w:p>
        </w:tc>
      </w:tr>
      <w:tr w:rsidR="001333D8" w:rsidRPr="001333D8" w:rsidTr="001333D8">
        <w:tc>
          <w:tcPr>
            <w:tcW w:w="1129"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Propósito</w:t>
            </w:r>
          </w:p>
        </w:tc>
        <w:tc>
          <w:tcPr>
            <w:tcW w:w="829" w:type="dxa"/>
            <w:hideMark/>
          </w:tcPr>
          <w:p w:rsidR="001333D8" w:rsidRPr="001333D8" w:rsidRDefault="001333D8" w:rsidP="001333D8">
            <w:pPr>
              <w:rPr>
                <w:rFonts w:ascii="Arial" w:eastAsia="Times New Roman" w:hAnsi="Arial" w:cs="Arial"/>
                <w:sz w:val="15"/>
                <w:szCs w:val="15"/>
              </w:rPr>
            </w:pPr>
          </w:p>
        </w:tc>
        <w:tc>
          <w:tcPr>
            <w:tcW w:w="3282"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La población cuenta con mayor y mejor infraestructura en el servicio de agua potable, alcantarillado y saneamiento necesaria para el desarrollo social del Estado.</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obra pública hidráulica ejecutada</w:t>
            </w:r>
            <w:r w:rsidR="00A00742">
              <w:rPr>
                <w:rFonts w:ascii="Arial" w:eastAsia="Times New Roman" w:hAnsi="Arial" w:cs="Arial"/>
                <w:sz w:val="15"/>
                <w:szCs w:val="15"/>
              </w:rPr>
              <w:t>.</w:t>
            </w:r>
          </w:p>
        </w:tc>
        <w:tc>
          <w:tcPr>
            <w:tcW w:w="2835" w:type="dxa"/>
            <w:hideMark/>
          </w:tcPr>
          <w:p w:rsidR="001333D8" w:rsidRPr="001333D8" w:rsidRDefault="001333D8" w:rsidP="001333D8">
            <w:pPr>
              <w:rPr>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Componente</w:t>
            </w:r>
          </w:p>
        </w:tc>
        <w:tc>
          <w:tcPr>
            <w:tcW w:w="829"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A</w:t>
            </w:r>
          </w:p>
        </w:tc>
        <w:tc>
          <w:tcPr>
            <w:tcW w:w="3282"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pública directa ejecutada</w:t>
            </w:r>
            <w:r w:rsidR="0057289D"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obra pública directa de infraestructura hidráulica ejecutada por el Estado</w:t>
            </w:r>
            <w:r w:rsidR="00A00742">
              <w:rPr>
                <w:rFonts w:ascii="Arial" w:eastAsia="Times New Roman" w:hAnsi="Arial" w:cs="Arial"/>
                <w:sz w:val="15"/>
                <w:szCs w:val="15"/>
              </w:rPr>
              <w:t>.</w:t>
            </w:r>
          </w:p>
        </w:tc>
        <w:tc>
          <w:tcPr>
            <w:tcW w:w="2835" w:type="dxa"/>
            <w:hideMark/>
          </w:tcPr>
          <w:p w:rsidR="001333D8" w:rsidRPr="001333D8" w:rsidRDefault="001333D8" w:rsidP="001333D8">
            <w:pPr>
              <w:rPr>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vMerge w:val="restart"/>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29"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01</w:t>
            </w:r>
          </w:p>
        </w:tc>
        <w:tc>
          <w:tcPr>
            <w:tcW w:w="3282"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de Aportaciones para el Fortalecimiento de las Entidades Federativas (FAFEF)</w:t>
            </w:r>
            <w:r w:rsidR="0057289D"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obra pública de infraestructura hidráulica ejecutada con recursos del FAFEF</w:t>
            </w:r>
            <w:r w:rsidR="00A00742">
              <w:rPr>
                <w:rFonts w:ascii="Arial" w:eastAsia="Times New Roman" w:hAnsi="Arial" w:cs="Arial"/>
                <w:sz w:val="15"/>
                <w:szCs w:val="15"/>
              </w:rPr>
              <w:t>.</w:t>
            </w:r>
          </w:p>
        </w:tc>
        <w:tc>
          <w:tcPr>
            <w:tcW w:w="2835" w:type="dxa"/>
            <w:hideMark/>
          </w:tcPr>
          <w:p w:rsidR="001333D8" w:rsidRPr="001333D8" w:rsidRDefault="001333D8" w:rsidP="001333D8">
            <w:pPr>
              <w:rPr>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vMerge/>
            <w:hideMark/>
          </w:tcPr>
          <w:p w:rsidR="001333D8" w:rsidRPr="001333D8" w:rsidRDefault="001333D8" w:rsidP="001333D8">
            <w:pPr>
              <w:rPr>
                <w:rFonts w:ascii="Arial" w:eastAsia="Times New Roman" w:hAnsi="Arial" w:cs="Arial"/>
                <w:sz w:val="15"/>
                <w:szCs w:val="15"/>
              </w:rPr>
            </w:pPr>
          </w:p>
        </w:tc>
        <w:tc>
          <w:tcPr>
            <w:tcW w:w="829"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02</w:t>
            </w:r>
          </w:p>
        </w:tc>
        <w:tc>
          <w:tcPr>
            <w:tcW w:w="3282" w:type="dxa"/>
            <w:hideMark/>
          </w:tcPr>
          <w:p w:rsidR="001333D8" w:rsidRPr="003D7D3B" w:rsidRDefault="0057289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Normal de O</w:t>
            </w:r>
            <w:r w:rsidR="001333D8" w:rsidRPr="003D7D3B">
              <w:rPr>
                <w:rStyle w:val="Strong"/>
                <w:rFonts w:ascii="Arial" w:eastAsia="Times New Roman" w:hAnsi="Arial" w:cs="Arial"/>
                <w:b w:val="0"/>
                <w:sz w:val="15"/>
                <w:szCs w:val="15"/>
              </w:rPr>
              <w:t>bra</w:t>
            </w:r>
            <w:r w:rsidR="00F3169D">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obra pública de infraestructura hidráulica ejecutada con recursos propios</w:t>
            </w:r>
            <w:r w:rsidR="00A00742">
              <w:rPr>
                <w:rFonts w:ascii="Arial" w:eastAsia="Times New Roman" w:hAnsi="Arial" w:cs="Arial"/>
                <w:sz w:val="15"/>
                <w:szCs w:val="15"/>
              </w:rPr>
              <w:t>.</w:t>
            </w:r>
          </w:p>
        </w:tc>
        <w:tc>
          <w:tcPr>
            <w:tcW w:w="2835" w:type="dxa"/>
            <w:hideMark/>
          </w:tcPr>
          <w:p w:rsidR="001333D8" w:rsidRPr="001333D8" w:rsidRDefault="001333D8" w:rsidP="001333D8">
            <w:pPr>
              <w:rPr>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Componente</w:t>
            </w:r>
          </w:p>
        </w:tc>
        <w:tc>
          <w:tcPr>
            <w:tcW w:w="829"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B</w:t>
            </w:r>
          </w:p>
        </w:tc>
        <w:tc>
          <w:tcPr>
            <w:tcW w:w="3282"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Obra pública convenida</w:t>
            </w:r>
            <w:r w:rsidR="0057289D"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obra pública convenida de infraestructura hidráulica ejecutada por Estado</w:t>
            </w:r>
            <w:r w:rsidR="00A00742">
              <w:rPr>
                <w:rFonts w:ascii="Arial" w:eastAsia="Times New Roman" w:hAnsi="Arial" w:cs="Arial"/>
                <w:sz w:val="15"/>
                <w:szCs w:val="15"/>
              </w:rPr>
              <w:t>.</w:t>
            </w:r>
          </w:p>
        </w:tc>
        <w:tc>
          <w:tcPr>
            <w:tcW w:w="2835" w:type="dxa"/>
            <w:hideMark/>
          </w:tcPr>
          <w:p w:rsidR="001333D8" w:rsidRPr="001333D8" w:rsidRDefault="001333D8" w:rsidP="001333D8">
            <w:pPr>
              <w:rPr>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vMerge w:val="restart"/>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29" w:type="dxa"/>
            <w:hideMark/>
          </w:tcPr>
          <w:p w:rsidR="001333D8" w:rsidRPr="001333D8" w:rsidRDefault="001333D8" w:rsidP="00673F6A">
            <w:pPr>
              <w:jc w:val="center"/>
              <w:rPr>
                <w:rStyle w:val="Strong"/>
                <w:sz w:val="15"/>
                <w:szCs w:val="15"/>
              </w:rPr>
            </w:pPr>
            <w:r w:rsidRPr="001333D8">
              <w:rPr>
                <w:rFonts w:ascii="Arial" w:eastAsia="Times New Roman" w:hAnsi="Arial" w:cs="Arial"/>
                <w:bCs/>
                <w:sz w:val="15"/>
                <w:szCs w:val="15"/>
              </w:rPr>
              <w:t>01</w:t>
            </w:r>
          </w:p>
        </w:tc>
        <w:tc>
          <w:tcPr>
            <w:tcW w:w="3282" w:type="dxa"/>
            <w:hideMark/>
          </w:tcPr>
          <w:p w:rsidR="001333D8" w:rsidRPr="003D7D3B" w:rsidRDefault="001333D8" w:rsidP="001333D8">
            <w:pPr>
              <w:rPr>
                <w:rStyle w:val="Strong"/>
                <w:rFonts w:ascii="Arial" w:hAnsi="Arial" w:cs="Arial"/>
                <w:b w:val="0"/>
                <w:sz w:val="15"/>
                <w:szCs w:val="15"/>
              </w:rPr>
            </w:pPr>
            <w:r w:rsidRPr="003D7D3B">
              <w:rPr>
                <w:rStyle w:val="Strong"/>
                <w:rFonts w:ascii="Arial" w:eastAsia="Times New Roman" w:hAnsi="Arial" w:cs="Arial"/>
                <w:b w:val="0"/>
                <w:sz w:val="15"/>
                <w:szCs w:val="15"/>
              </w:rPr>
              <w:t>FAFEF</w:t>
            </w:r>
            <w:r w:rsidR="0057289D"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eastAsia="Times New Roman"/>
                <w:sz w:val="15"/>
                <w:szCs w:val="15"/>
              </w:rPr>
            </w:pPr>
            <w:r w:rsidRPr="001333D8">
              <w:rPr>
                <w:rFonts w:ascii="Arial" w:eastAsia="Times New Roman" w:hAnsi="Arial" w:cs="Arial"/>
                <w:sz w:val="15"/>
                <w:szCs w:val="15"/>
              </w:rPr>
              <w:t>Porcentaje de obra pública hidráulica ejecutada con recursos del FAFEF</w:t>
            </w:r>
            <w:r w:rsidR="00A00742">
              <w:rPr>
                <w:rFonts w:ascii="Arial" w:eastAsia="Times New Roman" w:hAnsi="Arial" w:cs="Arial"/>
                <w:sz w:val="15"/>
                <w:szCs w:val="15"/>
              </w:rPr>
              <w:t>.</w:t>
            </w:r>
          </w:p>
        </w:tc>
        <w:tc>
          <w:tcPr>
            <w:tcW w:w="2835" w:type="dxa"/>
            <w:hideMark/>
          </w:tcPr>
          <w:p w:rsidR="001333D8" w:rsidRPr="001333D8" w:rsidRDefault="001333D8" w:rsidP="001333D8">
            <w:pPr>
              <w:rPr>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vMerge/>
            <w:hideMark/>
          </w:tcPr>
          <w:p w:rsidR="001333D8" w:rsidRPr="001333D8" w:rsidRDefault="001333D8" w:rsidP="001333D8">
            <w:pPr>
              <w:rPr>
                <w:rFonts w:ascii="Arial" w:eastAsia="Times New Roman" w:hAnsi="Arial" w:cs="Arial"/>
                <w:sz w:val="15"/>
                <w:szCs w:val="15"/>
              </w:rPr>
            </w:pPr>
          </w:p>
        </w:tc>
        <w:tc>
          <w:tcPr>
            <w:tcW w:w="829"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02</w:t>
            </w:r>
          </w:p>
        </w:tc>
        <w:tc>
          <w:tcPr>
            <w:tcW w:w="3282"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Fondo para la Infraestructura Social Estatal (FISE)</w:t>
            </w:r>
            <w:r w:rsidR="0057289D"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obra pública de infraestructura hidráulica ejecutada con recursos del FISE</w:t>
            </w:r>
            <w:r w:rsidR="00A00742">
              <w:rPr>
                <w:rFonts w:ascii="Arial" w:eastAsia="Times New Roman" w:hAnsi="Arial" w:cs="Arial"/>
                <w:sz w:val="15"/>
                <w:szCs w:val="15"/>
              </w:rPr>
              <w:t>.</w:t>
            </w:r>
          </w:p>
        </w:tc>
        <w:tc>
          <w:tcPr>
            <w:tcW w:w="2835" w:type="dxa"/>
            <w:hideMark/>
          </w:tcPr>
          <w:p w:rsidR="001333D8" w:rsidRPr="001333D8" w:rsidRDefault="001333D8" w:rsidP="001333D8">
            <w:pPr>
              <w:rPr>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vMerge/>
            <w:hideMark/>
          </w:tcPr>
          <w:p w:rsidR="001333D8" w:rsidRPr="001333D8" w:rsidRDefault="001333D8" w:rsidP="001333D8">
            <w:pPr>
              <w:rPr>
                <w:rFonts w:ascii="Arial" w:eastAsia="Times New Roman" w:hAnsi="Arial" w:cs="Arial"/>
                <w:sz w:val="15"/>
                <w:szCs w:val="15"/>
              </w:rPr>
            </w:pPr>
          </w:p>
        </w:tc>
        <w:tc>
          <w:tcPr>
            <w:tcW w:w="829"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03</w:t>
            </w:r>
          </w:p>
        </w:tc>
        <w:tc>
          <w:tcPr>
            <w:tcW w:w="3282"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Financiamiento Proyectos Estratégicos</w:t>
            </w:r>
            <w:r w:rsidR="0057289D"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financiamiento de proyectos estratégicos de infraestructura hidráulica</w:t>
            </w:r>
            <w:r w:rsidR="00A00742">
              <w:rPr>
                <w:rFonts w:ascii="Arial" w:eastAsia="Times New Roman" w:hAnsi="Arial" w:cs="Arial"/>
                <w:sz w:val="15"/>
                <w:szCs w:val="15"/>
              </w:rPr>
              <w:t>.</w:t>
            </w:r>
          </w:p>
        </w:tc>
        <w:tc>
          <w:tcPr>
            <w:tcW w:w="2835" w:type="dxa"/>
            <w:hideMark/>
          </w:tcPr>
          <w:p w:rsidR="001333D8" w:rsidRPr="001333D8" w:rsidRDefault="001333D8" w:rsidP="001333D8">
            <w:pPr>
              <w:rPr>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vMerge/>
            <w:hideMark/>
          </w:tcPr>
          <w:p w:rsidR="001333D8" w:rsidRPr="001333D8" w:rsidRDefault="001333D8" w:rsidP="001333D8">
            <w:pPr>
              <w:rPr>
                <w:rFonts w:ascii="Arial" w:eastAsia="Times New Roman" w:hAnsi="Arial" w:cs="Arial"/>
                <w:sz w:val="15"/>
                <w:szCs w:val="15"/>
              </w:rPr>
            </w:pPr>
          </w:p>
        </w:tc>
        <w:tc>
          <w:tcPr>
            <w:tcW w:w="829"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04</w:t>
            </w:r>
          </w:p>
        </w:tc>
        <w:tc>
          <w:tcPr>
            <w:tcW w:w="3282"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Agua Potable, Alcantarillado y Saneamiento Rural (APARURAL)</w:t>
            </w:r>
            <w:r w:rsidR="0057289D"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 xml:space="preserve">Porcentaje de obra pública de infraestructura hidráulica ejecutada con recursos del </w:t>
            </w:r>
            <w:r w:rsidRPr="003D7D3B">
              <w:rPr>
                <w:rStyle w:val="Strong"/>
                <w:rFonts w:ascii="Arial" w:eastAsia="Times New Roman" w:hAnsi="Arial" w:cs="Arial"/>
                <w:b w:val="0"/>
                <w:sz w:val="15"/>
                <w:szCs w:val="15"/>
              </w:rPr>
              <w:t>APARURAL</w:t>
            </w:r>
            <w:r w:rsidRPr="001333D8">
              <w:rPr>
                <w:rFonts w:ascii="Arial" w:eastAsia="Times New Roman" w:hAnsi="Arial" w:cs="Arial"/>
                <w:sz w:val="15"/>
                <w:szCs w:val="15"/>
              </w:rPr>
              <w:t xml:space="preserve"> l</w:t>
            </w:r>
            <w:r w:rsidR="00A00742">
              <w:rPr>
                <w:rFonts w:ascii="Arial" w:eastAsia="Times New Roman" w:hAnsi="Arial" w:cs="Arial"/>
                <w:sz w:val="15"/>
                <w:szCs w:val="15"/>
              </w:rPr>
              <w:t>.</w:t>
            </w:r>
          </w:p>
        </w:tc>
        <w:tc>
          <w:tcPr>
            <w:tcW w:w="2835" w:type="dxa"/>
            <w:hideMark/>
          </w:tcPr>
          <w:p w:rsidR="001333D8" w:rsidRPr="001333D8" w:rsidRDefault="001333D8" w:rsidP="001333D8">
            <w:pPr>
              <w:rPr>
                <w:sz w:val="15"/>
                <w:szCs w:val="15"/>
              </w:rPr>
            </w:pPr>
            <w:r w:rsidRPr="001333D8">
              <w:rPr>
                <w:rFonts w:ascii="Arial" w:eastAsia="Times New Roman" w:hAnsi="Arial" w:cs="Arial"/>
                <w:sz w:val="15"/>
                <w:szCs w:val="15"/>
              </w:rPr>
              <w:t>Informe de Gobierno del 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bl>
    <w:p w:rsidR="00BA6EA2" w:rsidRDefault="00BA6EA2">
      <w:pPr>
        <w:rPr>
          <w:rFonts w:ascii="Arial" w:hAnsi="Arial" w:cs="Arial"/>
          <w:sz w:val="15"/>
          <w:szCs w:val="15"/>
        </w:rPr>
      </w:pPr>
    </w:p>
    <w:p w:rsidR="001333D8" w:rsidRDefault="001333D8">
      <w:pPr>
        <w:rPr>
          <w:rFonts w:ascii="Arial" w:hAnsi="Arial" w:cs="Arial"/>
          <w:sz w:val="15"/>
          <w:szCs w:val="15"/>
        </w:rPr>
      </w:pPr>
    </w:p>
    <w:p w:rsidR="001333D8" w:rsidRDefault="001333D8">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1333D8" w:rsidRPr="00DC176D" w:rsidTr="001333D8">
        <w:tc>
          <w:tcPr>
            <w:tcW w:w="3119" w:type="dxa"/>
          </w:tcPr>
          <w:p w:rsidR="001333D8" w:rsidRPr="00000049" w:rsidRDefault="00E07141" w:rsidP="001333D8">
            <w:pPr>
              <w:rPr>
                <w:b/>
              </w:rPr>
            </w:pPr>
            <w:r>
              <w:rPr>
                <w:rFonts w:ascii="Arial" w:eastAsia="Times New Roman" w:hAnsi="Arial" w:cs="Arial"/>
                <w:b/>
                <w:sz w:val="17"/>
                <w:szCs w:val="17"/>
              </w:rPr>
              <w:lastRenderedPageBreak/>
              <w:t>PROGRAMA PRESUPUESTARIO:</w:t>
            </w:r>
          </w:p>
        </w:tc>
        <w:tc>
          <w:tcPr>
            <w:tcW w:w="7938" w:type="dxa"/>
          </w:tcPr>
          <w:p w:rsidR="001333D8" w:rsidRPr="004140CE" w:rsidRDefault="00E26897" w:rsidP="001333D8">
            <w:pPr>
              <w:rPr>
                <w:b/>
              </w:rPr>
            </w:pPr>
            <w:r w:rsidRPr="00E26897">
              <w:rPr>
                <w:rFonts w:ascii="Arial" w:eastAsia="Times New Roman" w:hAnsi="Arial" w:cs="Arial"/>
                <w:b/>
                <w:sz w:val="17"/>
                <w:szCs w:val="17"/>
              </w:rPr>
              <w:t>97-INFRAESTRUCTURA HIDRÁULICA</w:t>
            </w:r>
          </w:p>
        </w:tc>
      </w:tr>
      <w:tr w:rsidR="001333D8" w:rsidRPr="00DC176D" w:rsidTr="001333D8">
        <w:tc>
          <w:tcPr>
            <w:tcW w:w="3119" w:type="dxa"/>
          </w:tcPr>
          <w:p w:rsidR="001333D8" w:rsidRPr="00000049" w:rsidRDefault="001333D8" w:rsidP="001333D8">
            <w:pPr>
              <w:rPr>
                <w:b/>
              </w:rPr>
            </w:pPr>
            <w:r w:rsidRPr="00000049">
              <w:rPr>
                <w:rFonts w:ascii="Arial" w:eastAsia="Times New Roman" w:hAnsi="Arial" w:cs="Arial"/>
                <w:b/>
                <w:sz w:val="17"/>
                <w:szCs w:val="17"/>
              </w:rPr>
              <w:t>CLASIFICACIÓN PROGRAMÁTICA:</w:t>
            </w:r>
          </w:p>
        </w:tc>
        <w:tc>
          <w:tcPr>
            <w:tcW w:w="7938" w:type="dxa"/>
          </w:tcPr>
          <w:p w:rsidR="001333D8" w:rsidRPr="004140CE" w:rsidRDefault="001333D8" w:rsidP="001333D8">
            <w:pPr>
              <w:rPr>
                <w:b/>
              </w:rPr>
            </w:pPr>
            <w:r w:rsidRPr="004140CE">
              <w:rPr>
                <w:rFonts w:ascii="Arial" w:eastAsia="Times New Roman" w:hAnsi="Arial" w:cs="Arial"/>
                <w:b/>
                <w:sz w:val="17"/>
                <w:szCs w:val="17"/>
              </w:rPr>
              <w:t>S-SUJETOS A REGLAS DE OPERACIÓN</w:t>
            </w:r>
          </w:p>
        </w:tc>
      </w:tr>
      <w:tr w:rsidR="001333D8" w:rsidRPr="00DC176D" w:rsidTr="001333D8">
        <w:tc>
          <w:tcPr>
            <w:tcW w:w="3119" w:type="dxa"/>
          </w:tcPr>
          <w:p w:rsidR="001333D8"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1333D8" w:rsidRPr="004140CE" w:rsidRDefault="001333D8" w:rsidP="001333D8">
            <w:pPr>
              <w:rPr>
                <w:b/>
              </w:rPr>
            </w:pPr>
            <w:r w:rsidRPr="004140CE">
              <w:rPr>
                <w:rFonts w:ascii="Arial" w:eastAsia="Times New Roman" w:hAnsi="Arial" w:cs="Arial"/>
                <w:b/>
                <w:sz w:val="17"/>
                <w:szCs w:val="17"/>
              </w:rPr>
              <w:t>050000 - SECRETARÍA DE INFRAESTRUCTURA Y DESARROLLO URBANO</w:t>
            </w:r>
          </w:p>
        </w:tc>
      </w:tr>
      <w:tr w:rsidR="001333D8" w:rsidRPr="00DC176D" w:rsidTr="001333D8">
        <w:tc>
          <w:tcPr>
            <w:tcW w:w="3119" w:type="dxa"/>
          </w:tcPr>
          <w:p w:rsidR="001333D8" w:rsidRPr="00000049" w:rsidRDefault="001333D8" w:rsidP="001333D8">
            <w:pPr>
              <w:rPr>
                <w:b/>
              </w:rPr>
            </w:pPr>
            <w:r w:rsidRPr="00000049">
              <w:rPr>
                <w:rFonts w:ascii="Arial" w:eastAsia="Times New Roman" w:hAnsi="Arial" w:cs="Arial"/>
                <w:b/>
                <w:sz w:val="17"/>
                <w:szCs w:val="17"/>
              </w:rPr>
              <w:t>EJE DE LA POLÍTICA PÚBLICA:</w:t>
            </w:r>
          </w:p>
        </w:tc>
        <w:tc>
          <w:tcPr>
            <w:tcW w:w="7938" w:type="dxa"/>
          </w:tcPr>
          <w:p w:rsidR="001333D8" w:rsidRPr="004140CE" w:rsidRDefault="001333D8" w:rsidP="001333D8">
            <w:pPr>
              <w:rPr>
                <w:b/>
              </w:rPr>
            </w:pPr>
            <w:r w:rsidRPr="004140CE">
              <w:rPr>
                <w:rFonts w:ascii="Arial" w:eastAsia="Times New Roman" w:hAnsi="Arial" w:cs="Arial"/>
                <w:b/>
                <w:sz w:val="17"/>
                <w:szCs w:val="17"/>
              </w:rPr>
              <w:t>2 - COLIMA CON MAYOR CALIDAD DE VIDA</w:t>
            </w:r>
          </w:p>
        </w:tc>
      </w:tr>
    </w:tbl>
    <w:p w:rsidR="001333D8" w:rsidRDefault="001333D8">
      <w:pPr>
        <w:rPr>
          <w:rFonts w:ascii="Arial" w:hAnsi="Arial" w:cs="Arial"/>
          <w:sz w:val="15"/>
          <w:szCs w:val="15"/>
        </w:rPr>
      </w:pPr>
    </w:p>
    <w:tbl>
      <w:tblPr>
        <w:tblStyle w:val="TableGrid"/>
        <w:tblW w:w="13603" w:type="dxa"/>
        <w:tblLook w:val="04A0" w:firstRow="1" w:lastRow="0" w:firstColumn="1" w:lastColumn="0" w:noHBand="0" w:noVBand="1"/>
      </w:tblPr>
      <w:tblGrid>
        <w:gridCol w:w="1129"/>
        <w:gridCol w:w="851"/>
        <w:gridCol w:w="3260"/>
        <w:gridCol w:w="2977"/>
        <w:gridCol w:w="2835"/>
        <w:gridCol w:w="2551"/>
      </w:tblGrid>
      <w:tr w:rsidR="00E37154" w:rsidRPr="001333D8" w:rsidTr="001333D8">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1333D8" w:rsidRPr="001333D8" w:rsidTr="001333D8">
        <w:tc>
          <w:tcPr>
            <w:tcW w:w="1129" w:type="dxa"/>
            <w:vMerge w:val="restart"/>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51"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05</w:t>
            </w:r>
          </w:p>
        </w:tc>
        <w:tc>
          <w:tcPr>
            <w:tcW w:w="3260" w:type="dxa"/>
            <w:hideMark/>
          </w:tcPr>
          <w:p w:rsidR="001333D8" w:rsidRPr="003D7D3B" w:rsidRDefault="00A0074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Agua Potable, Alcantarillado y Saneamiento U</w:t>
            </w:r>
            <w:r w:rsidR="001333D8" w:rsidRPr="003D7D3B">
              <w:rPr>
                <w:rStyle w:val="Strong"/>
                <w:rFonts w:ascii="Arial" w:eastAsia="Times New Roman" w:hAnsi="Arial" w:cs="Arial"/>
                <w:b w:val="0"/>
                <w:sz w:val="15"/>
                <w:szCs w:val="15"/>
              </w:rPr>
              <w:t>rbano (APAUR)</w:t>
            </w:r>
            <w:r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obra pública de infraestructura hidráulica ejecutada con recursos del APAUR</w:t>
            </w:r>
            <w:r w:rsidR="00A00742">
              <w:rPr>
                <w:rFonts w:ascii="Arial" w:eastAsia="Times New Roman" w:hAnsi="Arial" w:cs="Arial"/>
                <w:sz w:val="15"/>
                <w:szCs w:val="15"/>
              </w:rPr>
              <w:t>.</w:t>
            </w:r>
          </w:p>
        </w:tc>
        <w:tc>
          <w:tcPr>
            <w:tcW w:w="2835" w:type="dxa"/>
            <w:hideMark/>
          </w:tcPr>
          <w:p w:rsidR="001333D8" w:rsidRPr="001333D8" w:rsidRDefault="00F3169D" w:rsidP="001333D8">
            <w:pPr>
              <w:rPr>
                <w:sz w:val="15"/>
                <w:szCs w:val="15"/>
              </w:rPr>
            </w:pPr>
            <w:r>
              <w:rPr>
                <w:rFonts w:ascii="Arial" w:eastAsia="Times New Roman" w:hAnsi="Arial" w:cs="Arial"/>
                <w:sz w:val="15"/>
                <w:szCs w:val="15"/>
              </w:rPr>
              <w:t>Informe de Gobierno del T</w:t>
            </w:r>
            <w:r w:rsidR="001333D8" w:rsidRPr="001333D8">
              <w:rPr>
                <w:rFonts w:ascii="Arial" w:eastAsia="Times New Roman" w:hAnsi="Arial" w:cs="Arial"/>
                <w:sz w:val="15"/>
                <w:szCs w:val="15"/>
              </w:rPr>
              <w: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vMerge/>
            <w:hideMark/>
          </w:tcPr>
          <w:p w:rsidR="001333D8" w:rsidRPr="001333D8" w:rsidRDefault="001333D8" w:rsidP="001333D8">
            <w:pPr>
              <w:rPr>
                <w:rFonts w:ascii="Arial" w:eastAsia="Times New Roman" w:hAnsi="Arial" w:cs="Arial"/>
                <w:sz w:val="15"/>
                <w:szCs w:val="15"/>
              </w:rPr>
            </w:pPr>
          </w:p>
        </w:tc>
        <w:tc>
          <w:tcPr>
            <w:tcW w:w="851"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06</w:t>
            </w:r>
          </w:p>
        </w:tc>
        <w:tc>
          <w:tcPr>
            <w:tcW w:w="3260" w:type="dxa"/>
            <w:hideMark/>
          </w:tcPr>
          <w:p w:rsidR="001333D8" w:rsidRPr="003D7D3B" w:rsidRDefault="00A0074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de Infraestructura I</w:t>
            </w:r>
            <w:r w:rsidR="001333D8" w:rsidRPr="003D7D3B">
              <w:rPr>
                <w:rStyle w:val="Strong"/>
                <w:rFonts w:ascii="Arial" w:eastAsia="Times New Roman" w:hAnsi="Arial" w:cs="Arial"/>
                <w:b w:val="0"/>
                <w:sz w:val="15"/>
                <w:szCs w:val="15"/>
              </w:rPr>
              <w:t>ndígena (PROII)</w:t>
            </w:r>
            <w:r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obra pública de infraestructura hidráulica e</w:t>
            </w:r>
            <w:r w:rsidR="00F3169D">
              <w:rPr>
                <w:rFonts w:ascii="Arial" w:eastAsia="Times New Roman" w:hAnsi="Arial" w:cs="Arial"/>
                <w:sz w:val="15"/>
                <w:szCs w:val="15"/>
              </w:rPr>
              <w:t>jecutada con recursos del PROII</w:t>
            </w:r>
            <w:r w:rsidR="00A00742">
              <w:rPr>
                <w:rFonts w:ascii="Arial" w:eastAsia="Times New Roman" w:hAnsi="Arial" w:cs="Arial"/>
                <w:sz w:val="15"/>
                <w:szCs w:val="15"/>
              </w:rPr>
              <w:t>.</w:t>
            </w:r>
          </w:p>
        </w:tc>
        <w:tc>
          <w:tcPr>
            <w:tcW w:w="2835" w:type="dxa"/>
            <w:hideMark/>
          </w:tcPr>
          <w:p w:rsidR="001333D8" w:rsidRPr="001333D8" w:rsidRDefault="00F3169D" w:rsidP="001333D8">
            <w:pPr>
              <w:rPr>
                <w:sz w:val="15"/>
                <w:szCs w:val="15"/>
              </w:rPr>
            </w:pPr>
            <w:r>
              <w:rPr>
                <w:rFonts w:ascii="Arial" w:eastAsia="Times New Roman" w:hAnsi="Arial" w:cs="Arial"/>
                <w:sz w:val="15"/>
                <w:szCs w:val="15"/>
              </w:rPr>
              <w:t>Informe de Gobierno del T</w:t>
            </w:r>
            <w:r w:rsidR="001333D8" w:rsidRPr="001333D8">
              <w:rPr>
                <w:rFonts w:ascii="Arial" w:eastAsia="Times New Roman" w:hAnsi="Arial" w:cs="Arial"/>
                <w:sz w:val="15"/>
                <w:szCs w:val="15"/>
              </w:rPr>
              <w: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r w:rsidR="001333D8" w:rsidRPr="001333D8" w:rsidTr="001333D8">
        <w:tc>
          <w:tcPr>
            <w:tcW w:w="1129" w:type="dxa"/>
            <w:vMerge/>
            <w:hideMark/>
          </w:tcPr>
          <w:p w:rsidR="001333D8" w:rsidRPr="001333D8" w:rsidRDefault="001333D8" w:rsidP="001333D8">
            <w:pPr>
              <w:rPr>
                <w:rFonts w:ascii="Arial" w:eastAsia="Times New Roman" w:hAnsi="Arial" w:cs="Arial"/>
                <w:sz w:val="15"/>
                <w:szCs w:val="15"/>
              </w:rPr>
            </w:pPr>
          </w:p>
        </w:tc>
        <w:tc>
          <w:tcPr>
            <w:tcW w:w="851"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07</w:t>
            </w:r>
          </w:p>
        </w:tc>
        <w:tc>
          <w:tcPr>
            <w:tcW w:w="3260" w:type="dxa"/>
            <w:hideMark/>
          </w:tcPr>
          <w:p w:rsidR="001333D8" w:rsidRPr="003D7D3B" w:rsidRDefault="00A00742"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Programa para el Tratamiento de Aguas R</w:t>
            </w:r>
            <w:r w:rsidR="001333D8" w:rsidRPr="003D7D3B">
              <w:rPr>
                <w:rStyle w:val="Strong"/>
                <w:rFonts w:ascii="Arial" w:eastAsia="Times New Roman" w:hAnsi="Arial" w:cs="Arial"/>
                <w:b w:val="0"/>
                <w:sz w:val="15"/>
                <w:szCs w:val="15"/>
              </w:rPr>
              <w:t>esiduales (PTAR)</w:t>
            </w:r>
            <w:r w:rsidRPr="003D7D3B">
              <w:rPr>
                <w:rStyle w:val="Strong"/>
                <w:rFonts w:ascii="Arial" w:eastAsia="Times New Roman" w:hAnsi="Arial" w:cs="Arial"/>
                <w:b w:val="0"/>
                <w:sz w:val="15"/>
                <w:szCs w:val="15"/>
              </w:rPr>
              <w:t>.</w:t>
            </w:r>
          </w:p>
        </w:tc>
        <w:tc>
          <w:tcPr>
            <w:tcW w:w="2977"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obra pública de infraestructura hidráulica ejecutada con recursos del PTAR.</w:t>
            </w:r>
          </w:p>
        </w:tc>
        <w:tc>
          <w:tcPr>
            <w:tcW w:w="2835" w:type="dxa"/>
            <w:hideMark/>
          </w:tcPr>
          <w:p w:rsidR="001333D8" w:rsidRPr="001333D8" w:rsidRDefault="00F3169D" w:rsidP="001333D8">
            <w:pPr>
              <w:rPr>
                <w:sz w:val="15"/>
                <w:szCs w:val="15"/>
              </w:rPr>
            </w:pPr>
            <w:r>
              <w:rPr>
                <w:rFonts w:ascii="Arial" w:eastAsia="Times New Roman" w:hAnsi="Arial" w:cs="Arial"/>
                <w:sz w:val="15"/>
                <w:szCs w:val="15"/>
              </w:rPr>
              <w:t>Informe de Gobierno del T</w:t>
            </w:r>
            <w:r w:rsidR="001333D8" w:rsidRPr="001333D8">
              <w:rPr>
                <w:rFonts w:ascii="Arial" w:eastAsia="Times New Roman" w:hAnsi="Arial" w:cs="Arial"/>
                <w:sz w:val="15"/>
                <w:szCs w:val="15"/>
              </w:rPr>
              <w:t>itular del Ejecutivo</w:t>
            </w:r>
            <w:r w:rsidR="00A00742">
              <w:rPr>
                <w:rFonts w:ascii="Arial" w:eastAsia="Times New Roman" w:hAnsi="Arial" w:cs="Arial"/>
                <w:sz w:val="15"/>
                <w:szCs w:val="15"/>
              </w:rPr>
              <w:t>.</w:t>
            </w:r>
          </w:p>
        </w:tc>
        <w:tc>
          <w:tcPr>
            <w:tcW w:w="2551" w:type="dxa"/>
            <w:hideMark/>
          </w:tcPr>
          <w:p w:rsidR="001333D8" w:rsidRPr="001333D8" w:rsidRDefault="001333D8" w:rsidP="001333D8">
            <w:pPr>
              <w:rPr>
                <w:sz w:val="15"/>
                <w:szCs w:val="15"/>
              </w:rPr>
            </w:pPr>
          </w:p>
        </w:tc>
      </w:tr>
    </w:tbl>
    <w:p w:rsidR="001333D8" w:rsidRDefault="001333D8">
      <w:pPr>
        <w:rPr>
          <w:rFonts w:ascii="Arial" w:hAnsi="Arial" w:cs="Arial"/>
          <w:sz w:val="15"/>
          <w:szCs w:val="15"/>
        </w:rPr>
      </w:pPr>
    </w:p>
    <w:p w:rsidR="001333D8" w:rsidRDefault="001333D8">
      <w:pPr>
        <w:rPr>
          <w:rFonts w:ascii="Arial" w:hAnsi="Arial" w:cs="Arial"/>
          <w:sz w:val="15"/>
          <w:szCs w:val="15"/>
        </w:rPr>
      </w:pPr>
    </w:p>
    <w:p w:rsidR="001333D8" w:rsidRDefault="001333D8">
      <w:pPr>
        <w:rPr>
          <w:rFonts w:ascii="Arial" w:hAnsi="Arial" w:cs="Arial"/>
          <w:sz w:val="15"/>
          <w:szCs w:val="15"/>
        </w:rPr>
      </w:pPr>
    </w:p>
    <w:p w:rsidR="001333D8" w:rsidRDefault="001333D8">
      <w:pPr>
        <w:rPr>
          <w:rFonts w:ascii="Arial" w:hAnsi="Arial" w:cs="Arial"/>
          <w:sz w:val="15"/>
          <w:szCs w:val="15"/>
        </w:rPr>
      </w:pPr>
      <w:r>
        <w:rPr>
          <w:rFonts w:ascii="Arial" w:hAnsi="Arial" w:cs="Arial"/>
          <w:sz w:val="15"/>
          <w:szCs w:val="15"/>
        </w:rPr>
        <w:br w:type="page"/>
      </w:r>
    </w:p>
    <w:tbl>
      <w:tblPr>
        <w:tblStyle w:val="TableGrid"/>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938"/>
      </w:tblGrid>
      <w:tr w:rsidR="001333D8" w:rsidRPr="00DC176D" w:rsidTr="001333D8">
        <w:tc>
          <w:tcPr>
            <w:tcW w:w="3119" w:type="dxa"/>
          </w:tcPr>
          <w:p w:rsidR="001333D8" w:rsidRPr="00000049" w:rsidRDefault="00E07141" w:rsidP="001333D8">
            <w:pPr>
              <w:rPr>
                <w:b/>
              </w:rPr>
            </w:pPr>
            <w:r>
              <w:rPr>
                <w:rFonts w:ascii="Arial" w:eastAsia="Times New Roman" w:hAnsi="Arial" w:cs="Arial"/>
                <w:b/>
                <w:sz w:val="17"/>
                <w:szCs w:val="17"/>
              </w:rPr>
              <w:lastRenderedPageBreak/>
              <w:t>PROGRAMA PRESUPUESTARIO:</w:t>
            </w:r>
          </w:p>
        </w:tc>
        <w:tc>
          <w:tcPr>
            <w:tcW w:w="7938" w:type="dxa"/>
          </w:tcPr>
          <w:p w:rsidR="001333D8" w:rsidRPr="004140CE" w:rsidRDefault="00E26897" w:rsidP="001333D8">
            <w:pPr>
              <w:rPr>
                <w:b/>
              </w:rPr>
            </w:pPr>
            <w:r w:rsidRPr="00E26897">
              <w:rPr>
                <w:rFonts w:ascii="Arial" w:eastAsia="Times New Roman" w:hAnsi="Arial" w:cs="Arial"/>
                <w:b/>
                <w:sz w:val="17"/>
                <w:szCs w:val="17"/>
              </w:rPr>
              <w:t>40-EDUCACIÓN Y CULTURA AMBIENTAL</w:t>
            </w:r>
          </w:p>
        </w:tc>
      </w:tr>
      <w:tr w:rsidR="001333D8" w:rsidRPr="00DC176D" w:rsidTr="001333D8">
        <w:tc>
          <w:tcPr>
            <w:tcW w:w="3119" w:type="dxa"/>
          </w:tcPr>
          <w:p w:rsidR="001333D8" w:rsidRPr="00000049" w:rsidRDefault="001333D8" w:rsidP="001333D8">
            <w:pPr>
              <w:rPr>
                <w:b/>
              </w:rPr>
            </w:pPr>
            <w:r w:rsidRPr="00000049">
              <w:rPr>
                <w:rFonts w:ascii="Arial" w:eastAsia="Times New Roman" w:hAnsi="Arial" w:cs="Arial"/>
                <w:b/>
                <w:sz w:val="17"/>
                <w:szCs w:val="17"/>
              </w:rPr>
              <w:t>CLASIFICACIÓN PROGRAMÁTICA:</w:t>
            </w:r>
          </w:p>
        </w:tc>
        <w:tc>
          <w:tcPr>
            <w:tcW w:w="7938" w:type="dxa"/>
          </w:tcPr>
          <w:p w:rsidR="001333D8" w:rsidRPr="004140CE" w:rsidRDefault="001333D8" w:rsidP="001333D8">
            <w:pPr>
              <w:rPr>
                <w:b/>
              </w:rPr>
            </w:pPr>
            <w:r w:rsidRPr="004140CE">
              <w:rPr>
                <w:rFonts w:ascii="Arial" w:eastAsia="Times New Roman" w:hAnsi="Arial" w:cs="Arial"/>
                <w:b/>
                <w:sz w:val="17"/>
                <w:szCs w:val="17"/>
              </w:rPr>
              <w:t>E-PRESTACIÓN DE SERVICIOS PÚBLICOS</w:t>
            </w:r>
          </w:p>
        </w:tc>
      </w:tr>
      <w:tr w:rsidR="001333D8" w:rsidRPr="00DC176D" w:rsidTr="001333D8">
        <w:tc>
          <w:tcPr>
            <w:tcW w:w="3119" w:type="dxa"/>
          </w:tcPr>
          <w:p w:rsidR="001333D8" w:rsidRPr="00000049" w:rsidRDefault="00E07141" w:rsidP="001333D8">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tcPr>
          <w:p w:rsidR="001333D8" w:rsidRPr="004140CE" w:rsidRDefault="001333D8" w:rsidP="001333D8">
            <w:pPr>
              <w:rPr>
                <w:b/>
              </w:rPr>
            </w:pPr>
            <w:r w:rsidRPr="004140CE">
              <w:rPr>
                <w:rFonts w:ascii="Arial" w:eastAsia="Times New Roman" w:hAnsi="Arial" w:cs="Arial"/>
                <w:b/>
                <w:sz w:val="17"/>
                <w:szCs w:val="17"/>
              </w:rPr>
              <w:t>41522 - INSTITUTO DEL MEDIO AMBIENTE Y DESARROLLO SUSTENTABLE</w:t>
            </w:r>
          </w:p>
        </w:tc>
      </w:tr>
      <w:tr w:rsidR="001333D8" w:rsidRPr="00DC176D" w:rsidTr="001333D8">
        <w:tc>
          <w:tcPr>
            <w:tcW w:w="3119" w:type="dxa"/>
          </w:tcPr>
          <w:p w:rsidR="001333D8" w:rsidRPr="00000049" w:rsidRDefault="001333D8" w:rsidP="001333D8">
            <w:pPr>
              <w:rPr>
                <w:b/>
              </w:rPr>
            </w:pPr>
            <w:r w:rsidRPr="00000049">
              <w:rPr>
                <w:rFonts w:ascii="Arial" w:eastAsia="Times New Roman" w:hAnsi="Arial" w:cs="Arial"/>
                <w:b/>
                <w:sz w:val="17"/>
                <w:szCs w:val="17"/>
              </w:rPr>
              <w:t>EJE DE LA POLÍTICA PÚBLICA:</w:t>
            </w:r>
          </w:p>
        </w:tc>
        <w:tc>
          <w:tcPr>
            <w:tcW w:w="7938" w:type="dxa"/>
          </w:tcPr>
          <w:p w:rsidR="001333D8" w:rsidRPr="004140CE" w:rsidRDefault="001333D8" w:rsidP="001333D8">
            <w:pPr>
              <w:rPr>
                <w:b/>
              </w:rPr>
            </w:pPr>
            <w:r w:rsidRPr="004140CE">
              <w:rPr>
                <w:rFonts w:ascii="Arial" w:eastAsia="Times New Roman" w:hAnsi="Arial" w:cs="Arial"/>
                <w:b/>
                <w:sz w:val="17"/>
                <w:szCs w:val="17"/>
              </w:rPr>
              <w:t>6 - TRANSVERSAL III.- COLIMA SUSTENTABLE</w:t>
            </w:r>
          </w:p>
        </w:tc>
      </w:tr>
    </w:tbl>
    <w:p w:rsidR="001333D8" w:rsidRDefault="001333D8">
      <w:pPr>
        <w:rPr>
          <w:rFonts w:ascii="Arial" w:hAnsi="Arial" w:cs="Arial"/>
          <w:sz w:val="15"/>
          <w:szCs w:val="15"/>
        </w:rPr>
      </w:pPr>
    </w:p>
    <w:tbl>
      <w:tblPr>
        <w:tblStyle w:val="TableGrid"/>
        <w:tblW w:w="13603" w:type="dxa"/>
        <w:tblLook w:val="04A0" w:firstRow="1" w:lastRow="0" w:firstColumn="1" w:lastColumn="0" w:noHBand="0" w:noVBand="1"/>
      </w:tblPr>
      <w:tblGrid>
        <w:gridCol w:w="1173"/>
        <w:gridCol w:w="806"/>
        <w:gridCol w:w="3261"/>
        <w:gridCol w:w="2976"/>
        <w:gridCol w:w="2836"/>
        <w:gridCol w:w="2551"/>
      </w:tblGrid>
      <w:tr w:rsidR="00E37154" w:rsidRPr="001333D8" w:rsidTr="001333D8">
        <w:tc>
          <w:tcPr>
            <w:tcW w:w="0" w:type="auto"/>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06"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6"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6"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1333D8" w:rsidRPr="001333D8" w:rsidTr="001333D8">
        <w:tc>
          <w:tcPr>
            <w:tcW w:w="0" w:type="auto"/>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Fin</w:t>
            </w:r>
          </w:p>
        </w:tc>
        <w:tc>
          <w:tcPr>
            <w:tcW w:w="806" w:type="dxa"/>
            <w:hideMark/>
          </w:tcPr>
          <w:p w:rsidR="001333D8" w:rsidRPr="001333D8" w:rsidRDefault="001333D8" w:rsidP="001333D8">
            <w:pPr>
              <w:rPr>
                <w:rFonts w:ascii="Arial" w:eastAsia="Times New Roman" w:hAnsi="Arial" w:cs="Arial"/>
                <w:sz w:val="15"/>
                <w:szCs w:val="15"/>
              </w:rPr>
            </w:pPr>
          </w:p>
        </w:tc>
        <w:tc>
          <w:tcPr>
            <w:tcW w:w="3261"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Contribuir a garantizar el manejo sustentable de los recursos naturales del estado, mediante acciones precisas, indicadores y sanciones que permitan el aprovechamiento máximo de los mismos.</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Desempeño ambiental.</w:t>
            </w:r>
          </w:p>
        </w:tc>
        <w:tc>
          <w:tcPr>
            <w:tcW w:w="283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Informe anual del C. Gobernador del Estado de Colima, mismo que se publica por medios impresos y electrónicos en la página de Gobierno del Estado de Colima.</w:t>
            </w:r>
          </w:p>
        </w:tc>
        <w:tc>
          <w:tcPr>
            <w:tcW w:w="2551"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La población solicita atención de servicios, trámites y asesorías.</w:t>
            </w:r>
          </w:p>
        </w:tc>
      </w:tr>
      <w:tr w:rsidR="001333D8" w:rsidRPr="001333D8" w:rsidTr="001333D8">
        <w:tc>
          <w:tcPr>
            <w:tcW w:w="0" w:type="auto"/>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Propósito</w:t>
            </w:r>
          </w:p>
        </w:tc>
        <w:tc>
          <w:tcPr>
            <w:tcW w:w="806" w:type="dxa"/>
            <w:hideMark/>
          </w:tcPr>
          <w:p w:rsidR="001333D8" w:rsidRPr="001333D8" w:rsidRDefault="001333D8" w:rsidP="001333D8">
            <w:pPr>
              <w:rPr>
                <w:rFonts w:ascii="Arial" w:eastAsia="Times New Roman" w:hAnsi="Arial" w:cs="Arial"/>
                <w:sz w:val="15"/>
                <w:szCs w:val="15"/>
              </w:rPr>
            </w:pPr>
          </w:p>
        </w:tc>
        <w:tc>
          <w:tcPr>
            <w:tcW w:w="3261"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La población recibe atención por medio de políticas y proyectos estratégicos de conservación, restauración y aprovechamiento sustentable de los recursos naturales, la mitigación y adaptación al cambio climático, la educación ambiental y la participación social.</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Metas realizadas.</w:t>
            </w:r>
          </w:p>
        </w:tc>
        <w:tc>
          <w:tcPr>
            <w:tcW w:w="283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Informe anual.</w:t>
            </w:r>
          </w:p>
        </w:tc>
        <w:tc>
          <w:tcPr>
            <w:tcW w:w="2551"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La población solicita atención de servicios, trámites y asesorías.</w:t>
            </w:r>
          </w:p>
        </w:tc>
      </w:tr>
      <w:tr w:rsidR="001333D8" w:rsidRPr="001333D8" w:rsidTr="001333D8">
        <w:tc>
          <w:tcPr>
            <w:tcW w:w="0" w:type="auto"/>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Componente</w:t>
            </w:r>
          </w:p>
        </w:tc>
        <w:tc>
          <w:tcPr>
            <w:tcW w:w="806"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A</w:t>
            </w:r>
          </w:p>
        </w:tc>
        <w:tc>
          <w:tcPr>
            <w:tcW w:w="3261"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Con la planeación del desarrollo del Estado se ha contribuido a la sustentabilidad, mediante el ordenamiento ecológico y territorial.</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Ordenamiento ecológico.</w:t>
            </w:r>
          </w:p>
        </w:tc>
        <w:tc>
          <w:tcPr>
            <w:tcW w:w="283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Reporte de resultado de la Dirección de Planeación.</w:t>
            </w:r>
          </w:p>
        </w:tc>
        <w:tc>
          <w:tcPr>
            <w:tcW w:w="2551"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El beneficiario solicita el apoyo del dictamen de congruencia.</w:t>
            </w:r>
          </w:p>
        </w:tc>
      </w:tr>
      <w:tr w:rsidR="001333D8" w:rsidRPr="001333D8" w:rsidTr="001333D8">
        <w:tc>
          <w:tcPr>
            <w:tcW w:w="0" w:type="auto"/>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06"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01</w:t>
            </w:r>
          </w:p>
        </w:tc>
        <w:tc>
          <w:tcPr>
            <w:tcW w:w="3261"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Implementación del proceso de ordenamiento ecológico para la formulación, consulta, publicación y evaluación en los municipios.</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proyectos y/o programas municipales.</w:t>
            </w:r>
          </w:p>
        </w:tc>
        <w:tc>
          <w:tcPr>
            <w:tcW w:w="283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Informe de Gobierno del titular del Ejecutivo.</w:t>
            </w:r>
          </w:p>
        </w:tc>
        <w:tc>
          <w:tcPr>
            <w:tcW w:w="2551"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Que los Ayuntamientos soliciten la elaboración del programa de ordenamiento ecológico.</w:t>
            </w:r>
          </w:p>
        </w:tc>
      </w:tr>
      <w:tr w:rsidR="001333D8" w:rsidRPr="001333D8" w:rsidTr="001333D8">
        <w:tc>
          <w:tcPr>
            <w:tcW w:w="0" w:type="auto"/>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Componente</w:t>
            </w:r>
          </w:p>
        </w:tc>
        <w:tc>
          <w:tcPr>
            <w:tcW w:w="806"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B</w:t>
            </w:r>
          </w:p>
        </w:tc>
        <w:tc>
          <w:tcPr>
            <w:tcW w:w="3261"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Se ha incrementado las áreas de valor ambiental y se han fortalecido los parques estatales debido a la sensibilización y capacitación en la conservación de recursos naturales.</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Acciones para fomentar la conservación de los recursos naturales</w:t>
            </w:r>
            <w:r w:rsidR="00F3169D">
              <w:rPr>
                <w:rFonts w:ascii="Arial" w:eastAsia="Times New Roman" w:hAnsi="Arial" w:cs="Arial"/>
                <w:sz w:val="15"/>
                <w:szCs w:val="15"/>
              </w:rPr>
              <w:t>.</w:t>
            </w:r>
          </w:p>
        </w:tc>
        <w:tc>
          <w:tcPr>
            <w:tcW w:w="2836" w:type="dxa"/>
            <w:hideMark/>
          </w:tcPr>
          <w:p w:rsidR="001333D8" w:rsidRPr="001333D8" w:rsidRDefault="00A00742" w:rsidP="001333D8">
            <w:pPr>
              <w:rPr>
                <w:rFonts w:ascii="Arial" w:eastAsia="Times New Roman" w:hAnsi="Arial" w:cs="Arial"/>
                <w:sz w:val="15"/>
                <w:szCs w:val="15"/>
              </w:rPr>
            </w:pPr>
            <w:r>
              <w:rPr>
                <w:rFonts w:ascii="Arial" w:eastAsia="Times New Roman" w:hAnsi="Arial" w:cs="Arial"/>
                <w:sz w:val="15"/>
                <w:szCs w:val="15"/>
              </w:rPr>
              <w:t>Registro interno del Programa Permanente de D</w:t>
            </w:r>
            <w:r w:rsidR="001333D8" w:rsidRPr="001333D8">
              <w:rPr>
                <w:rFonts w:ascii="Arial" w:eastAsia="Times New Roman" w:hAnsi="Arial" w:cs="Arial"/>
                <w:sz w:val="15"/>
                <w:szCs w:val="15"/>
              </w:rPr>
              <w:t>ivulgación.</w:t>
            </w:r>
          </w:p>
        </w:tc>
        <w:tc>
          <w:tcPr>
            <w:tcW w:w="2551" w:type="dxa"/>
            <w:hideMark/>
          </w:tcPr>
          <w:p w:rsidR="001333D8" w:rsidRPr="001333D8" w:rsidRDefault="001333D8" w:rsidP="001333D8">
            <w:pPr>
              <w:rPr>
                <w:rFonts w:ascii="Arial" w:eastAsia="Times New Roman" w:hAnsi="Arial" w:cs="Arial"/>
                <w:sz w:val="15"/>
                <w:szCs w:val="15"/>
              </w:rPr>
            </w:pPr>
          </w:p>
        </w:tc>
      </w:tr>
      <w:tr w:rsidR="001333D8" w:rsidRPr="001333D8" w:rsidTr="001333D8">
        <w:tc>
          <w:tcPr>
            <w:tcW w:w="0" w:type="auto"/>
            <w:vMerge w:val="restart"/>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06"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01</w:t>
            </w:r>
          </w:p>
        </w:tc>
        <w:tc>
          <w:tcPr>
            <w:tcW w:w="3261"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Formulación de declaratorias de áreas de valor ambiental, y acciones de sensibilización divulgación y capacitación sobre su importancia en términos de los servicios ambientales que ofrece.</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territorio estatal decretado como área natural o de valor ambiental</w:t>
            </w:r>
            <w:r w:rsidR="00F3169D">
              <w:rPr>
                <w:rFonts w:ascii="Arial" w:eastAsia="Times New Roman" w:hAnsi="Arial" w:cs="Arial"/>
                <w:sz w:val="15"/>
                <w:szCs w:val="15"/>
              </w:rPr>
              <w:t>.</w:t>
            </w:r>
          </w:p>
        </w:tc>
        <w:tc>
          <w:tcPr>
            <w:tcW w:w="2836" w:type="dxa"/>
            <w:hideMark/>
          </w:tcPr>
          <w:p w:rsidR="001333D8" w:rsidRPr="001333D8" w:rsidRDefault="00A00742" w:rsidP="001333D8">
            <w:pPr>
              <w:rPr>
                <w:rFonts w:ascii="Arial" w:eastAsia="Times New Roman" w:hAnsi="Arial" w:cs="Arial"/>
                <w:sz w:val="15"/>
                <w:szCs w:val="15"/>
              </w:rPr>
            </w:pPr>
            <w:r>
              <w:rPr>
                <w:rFonts w:ascii="Arial" w:eastAsia="Times New Roman" w:hAnsi="Arial" w:cs="Arial"/>
                <w:sz w:val="15"/>
                <w:szCs w:val="15"/>
              </w:rPr>
              <w:t>Informes semestrales del Área de P</w:t>
            </w:r>
            <w:r w:rsidR="001333D8" w:rsidRPr="001333D8">
              <w:rPr>
                <w:rFonts w:ascii="Arial" w:eastAsia="Times New Roman" w:hAnsi="Arial" w:cs="Arial"/>
                <w:sz w:val="15"/>
                <w:szCs w:val="15"/>
              </w:rPr>
              <w:t xml:space="preserve">arques y </w:t>
            </w:r>
            <w:r>
              <w:rPr>
                <w:rFonts w:ascii="Arial" w:eastAsia="Times New Roman" w:hAnsi="Arial" w:cs="Arial"/>
                <w:sz w:val="15"/>
                <w:szCs w:val="15"/>
              </w:rPr>
              <w:t>Áreas N</w:t>
            </w:r>
            <w:r w:rsidR="001333D8" w:rsidRPr="001333D8">
              <w:rPr>
                <w:rFonts w:ascii="Arial" w:eastAsia="Times New Roman" w:hAnsi="Arial" w:cs="Arial"/>
                <w:sz w:val="15"/>
                <w:szCs w:val="15"/>
              </w:rPr>
              <w:t>aturales.</w:t>
            </w:r>
          </w:p>
        </w:tc>
        <w:tc>
          <w:tcPr>
            <w:tcW w:w="2551" w:type="dxa"/>
            <w:hideMark/>
          </w:tcPr>
          <w:p w:rsidR="001333D8" w:rsidRPr="001333D8" w:rsidRDefault="001333D8" w:rsidP="001333D8">
            <w:pPr>
              <w:rPr>
                <w:rFonts w:ascii="Arial" w:eastAsia="Times New Roman" w:hAnsi="Arial" w:cs="Arial"/>
                <w:sz w:val="15"/>
                <w:szCs w:val="15"/>
              </w:rPr>
            </w:pPr>
          </w:p>
        </w:tc>
      </w:tr>
      <w:tr w:rsidR="001333D8" w:rsidRPr="001333D8" w:rsidTr="001333D8">
        <w:tc>
          <w:tcPr>
            <w:tcW w:w="0" w:type="auto"/>
            <w:vMerge/>
            <w:hideMark/>
          </w:tcPr>
          <w:p w:rsidR="001333D8" w:rsidRPr="001333D8" w:rsidRDefault="001333D8" w:rsidP="001333D8">
            <w:pPr>
              <w:rPr>
                <w:rFonts w:ascii="Arial" w:eastAsia="Times New Roman" w:hAnsi="Arial" w:cs="Arial"/>
                <w:sz w:val="15"/>
                <w:szCs w:val="15"/>
              </w:rPr>
            </w:pPr>
          </w:p>
        </w:tc>
        <w:tc>
          <w:tcPr>
            <w:tcW w:w="806"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02</w:t>
            </w:r>
          </w:p>
        </w:tc>
        <w:tc>
          <w:tcPr>
            <w:tcW w:w="3261"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Formulación de la estrategia estatal de biodiversidad</w:t>
            </w:r>
            <w:r w:rsidR="00F3169D">
              <w:rPr>
                <w:rStyle w:val="Strong"/>
                <w:rFonts w:ascii="Arial" w:eastAsia="Times New Roman" w:hAnsi="Arial" w:cs="Arial"/>
                <w:b w:val="0"/>
                <w:sz w:val="15"/>
                <w:szCs w:val="15"/>
              </w:rPr>
              <w:t>.</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Cantidad de estrategias de biodiversidad</w:t>
            </w:r>
            <w:r w:rsidR="00F3169D">
              <w:rPr>
                <w:rFonts w:ascii="Arial" w:eastAsia="Times New Roman" w:hAnsi="Arial" w:cs="Arial"/>
                <w:sz w:val="15"/>
                <w:szCs w:val="15"/>
              </w:rPr>
              <w:t>.</w:t>
            </w:r>
          </w:p>
        </w:tc>
        <w:tc>
          <w:tcPr>
            <w:tcW w:w="283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Inform</w:t>
            </w:r>
            <w:r w:rsidR="00A00742">
              <w:rPr>
                <w:rFonts w:ascii="Arial" w:eastAsia="Times New Roman" w:hAnsi="Arial" w:cs="Arial"/>
                <w:sz w:val="15"/>
                <w:szCs w:val="15"/>
              </w:rPr>
              <w:t>e de resultados de jefatura de Departamento de Parques y Áreas N</w:t>
            </w:r>
            <w:r w:rsidRPr="001333D8">
              <w:rPr>
                <w:rFonts w:ascii="Arial" w:eastAsia="Times New Roman" w:hAnsi="Arial" w:cs="Arial"/>
                <w:sz w:val="15"/>
                <w:szCs w:val="15"/>
              </w:rPr>
              <w:t>aturales</w:t>
            </w:r>
            <w:r w:rsidR="00F3169D">
              <w:rPr>
                <w:rFonts w:ascii="Arial" w:eastAsia="Times New Roman" w:hAnsi="Arial" w:cs="Arial"/>
                <w:sz w:val="15"/>
                <w:szCs w:val="15"/>
              </w:rPr>
              <w:t>.</w:t>
            </w:r>
          </w:p>
        </w:tc>
        <w:tc>
          <w:tcPr>
            <w:tcW w:w="2551" w:type="dxa"/>
            <w:hideMark/>
          </w:tcPr>
          <w:p w:rsidR="001333D8" w:rsidRPr="001333D8" w:rsidRDefault="001333D8" w:rsidP="001333D8">
            <w:pPr>
              <w:rPr>
                <w:rFonts w:ascii="Arial" w:eastAsia="Times New Roman" w:hAnsi="Arial" w:cs="Arial"/>
                <w:sz w:val="15"/>
                <w:szCs w:val="15"/>
              </w:rPr>
            </w:pPr>
          </w:p>
        </w:tc>
      </w:tr>
      <w:tr w:rsidR="001333D8" w:rsidRPr="001333D8" w:rsidTr="001333D8">
        <w:tc>
          <w:tcPr>
            <w:tcW w:w="0" w:type="auto"/>
            <w:vMerge/>
            <w:hideMark/>
          </w:tcPr>
          <w:p w:rsidR="001333D8" w:rsidRPr="001333D8" w:rsidRDefault="001333D8" w:rsidP="001333D8">
            <w:pPr>
              <w:rPr>
                <w:rFonts w:ascii="Arial" w:eastAsia="Times New Roman" w:hAnsi="Arial" w:cs="Arial"/>
                <w:sz w:val="15"/>
                <w:szCs w:val="15"/>
              </w:rPr>
            </w:pPr>
          </w:p>
        </w:tc>
        <w:tc>
          <w:tcPr>
            <w:tcW w:w="806"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03</w:t>
            </w:r>
          </w:p>
        </w:tc>
        <w:tc>
          <w:tcPr>
            <w:tcW w:w="3261" w:type="dxa"/>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Atender las solicitudes de poda, derribo, trasplante y realización de campañas de reforestación en los municipios.</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 de solicitudes atendidas en poda, derribo y trasplante de arbolado</w:t>
            </w:r>
            <w:r w:rsidR="00F3169D">
              <w:rPr>
                <w:rFonts w:ascii="Arial" w:eastAsia="Times New Roman" w:hAnsi="Arial" w:cs="Arial"/>
                <w:sz w:val="15"/>
                <w:szCs w:val="15"/>
              </w:rPr>
              <w:t>.</w:t>
            </w:r>
          </w:p>
        </w:tc>
        <w:tc>
          <w:tcPr>
            <w:tcW w:w="283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Informe</w:t>
            </w:r>
            <w:r w:rsidR="00A00742">
              <w:rPr>
                <w:rFonts w:ascii="Arial" w:eastAsia="Times New Roman" w:hAnsi="Arial" w:cs="Arial"/>
                <w:sz w:val="15"/>
                <w:szCs w:val="15"/>
              </w:rPr>
              <w:t xml:space="preserve"> de resultados de la Unidad de Dasonomía U</w:t>
            </w:r>
            <w:r w:rsidRPr="001333D8">
              <w:rPr>
                <w:rFonts w:ascii="Arial" w:eastAsia="Times New Roman" w:hAnsi="Arial" w:cs="Arial"/>
                <w:sz w:val="15"/>
                <w:szCs w:val="15"/>
              </w:rPr>
              <w:t>rbana.</w:t>
            </w:r>
          </w:p>
        </w:tc>
        <w:tc>
          <w:tcPr>
            <w:tcW w:w="2551" w:type="dxa"/>
            <w:hideMark/>
          </w:tcPr>
          <w:p w:rsidR="001333D8" w:rsidRPr="001333D8" w:rsidRDefault="001333D8" w:rsidP="001333D8">
            <w:pPr>
              <w:rPr>
                <w:rFonts w:ascii="Arial" w:eastAsia="Times New Roman" w:hAnsi="Arial" w:cs="Arial"/>
                <w:sz w:val="15"/>
                <w:szCs w:val="15"/>
              </w:rPr>
            </w:pPr>
          </w:p>
        </w:tc>
      </w:tr>
    </w:tbl>
    <w:p w:rsidR="00E22E34" w:rsidRDefault="00E22E34">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806"/>
        <w:gridCol w:w="2313"/>
        <w:gridCol w:w="948"/>
        <w:gridCol w:w="2976"/>
        <w:gridCol w:w="2836"/>
        <w:gridCol w:w="1178"/>
        <w:gridCol w:w="1373"/>
      </w:tblGrid>
      <w:tr w:rsidR="00E22E34" w:rsidRPr="00DC176D" w:rsidTr="00E22E34">
        <w:trPr>
          <w:gridBefore w:val="1"/>
          <w:gridAfter w:val="1"/>
          <w:wAfter w:w="1373" w:type="dxa"/>
        </w:trPr>
        <w:tc>
          <w:tcPr>
            <w:tcW w:w="3119" w:type="dxa"/>
            <w:gridSpan w:val="2"/>
          </w:tcPr>
          <w:p w:rsidR="00E22E34" w:rsidRPr="00000049" w:rsidRDefault="00E07141" w:rsidP="00021AC9">
            <w:pPr>
              <w:rPr>
                <w:b/>
              </w:rPr>
            </w:pPr>
            <w:r>
              <w:rPr>
                <w:rFonts w:ascii="Arial" w:eastAsia="Times New Roman" w:hAnsi="Arial" w:cs="Arial"/>
                <w:b/>
                <w:sz w:val="17"/>
                <w:szCs w:val="17"/>
              </w:rPr>
              <w:lastRenderedPageBreak/>
              <w:t>PROGRAMA PRESUPUESTARIO:</w:t>
            </w:r>
          </w:p>
        </w:tc>
        <w:tc>
          <w:tcPr>
            <w:tcW w:w="7938" w:type="dxa"/>
            <w:gridSpan w:val="4"/>
          </w:tcPr>
          <w:p w:rsidR="00E22E34" w:rsidRPr="004140CE" w:rsidRDefault="00E26897" w:rsidP="00021AC9">
            <w:pPr>
              <w:rPr>
                <w:b/>
              </w:rPr>
            </w:pPr>
            <w:r w:rsidRPr="00E26897">
              <w:rPr>
                <w:rFonts w:ascii="Arial" w:eastAsia="Times New Roman" w:hAnsi="Arial" w:cs="Arial"/>
                <w:b/>
                <w:sz w:val="17"/>
                <w:szCs w:val="17"/>
              </w:rPr>
              <w:t>40-EDUCACIÓN Y CULTURA AMBIENTAL</w:t>
            </w:r>
          </w:p>
        </w:tc>
      </w:tr>
      <w:tr w:rsidR="00E22E34" w:rsidRPr="00DC176D" w:rsidTr="00E22E34">
        <w:trPr>
          <w:gridBefore w:val="1"/>
          <w:gridAfter w:val="1"/>
          <w:wAfter w:w="1373" w:type="dxa"/>
        </w:trPr>
        <w:tc>
          <w:tcPr>
            <w:tcW w:w="3119" w:type="dxa"/>
            <w:gridSpan w:val="2"/>
          </w:tcPr>
          <w:p w:rsidR="00E22E34" w:rsidRPr="00000049" w:rsidRDefault="00E22E34" w:rsidP="00021AC9">
            <w:pPr>
              <w:rPr>
                <w:b/>
              </w:rPr>
            </w:pPr>
            <w:r w:rsidRPr="00000049">
              <w:rPr>
                <w:rFonts w:ascii="Arial" w:eastAsia="Times New Roman" w:hAnsi="Arial" w:cs="Arial"/>
                <w:b/>
                <w:sz w:val="17"/>
                <w:szCs w:val="17"/>
              </w:rPr>
              <w:t>CLASIFICACIÓN PROGRAMÁTICA:</w:t>
            </w:r>
          </w:p>
        </w:tc>
        <w:tc>
          <w:tcPr>
            <w:tcW w:w="7938" w:type="dxa"/>
            <w:gridSpan w:val="4"/>
          </w:tcPr>
          <w:p w:rsidR="00E22E34" w:rsidRPr="004140CE" w:rsidRDefault="00E22E34" w:rsidP="00021AC9">
            <w:pPr>
              <w:rPr>
                <w:b/>
              </w:rPr>
            </w:pPr>
            <w:r w:rsidRPr="004140CE">
              <w:rPr>
                <w:rFonts w:ascii="Arial" w:eastAsia="Times New Roman" w:hAnsi="Arial" w:cs="Arial"/>
                <w:b/>
                <w:sz w:val="17"/>
                <w:szCs w:val="17"/>
              </w:rPr>
              <w:t>E-PRESTACIÓN DE SERVICIOS PÚBLICOS</w:t>
            </w:r>
          </w:p>
        </w:tc>
      </w:tr>
      <w:tr w:rsidR="00E22E34" w:rsidRPr="00DC176D" w:rsidTr="00E22E34">
        <w:trPr>
          <w:gridBefore w:val="1"/>
          <w:gridAfter w:val="1"/>
          <w:wAfter w:w="1373" w:type="dxa"/>
        </w:trPr>
        <w:tc>
          <w:tcPr>
            <w:tcW w:w="3119" w:type="dxa"/>
            <w:gridSpan w:val="2"/>
          </w:tcPr>
          <w:p w:rsidR="00E22E34" w:rsidRPr="00000049" w:rsidRDefault="00E07141" w:rsidP="00021AC9">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gridSpan w:val="4"/>
          </w:tcPr>
          <w:p w:rsidR="00E22E34" w:rsidRPr="004140CE" w:rsidRDefault="00E22E34" w:rsidP="00021AC9">
            <w:pPr>
              <w:rPr>
                <w:b/>
              </w:rPr>
            </w:pPr>
            <w:r w:rsidRPr="004140CE">
              <w:rPr>
                <w:rFonts w:ascii="Arial" w:eastAsia="Times New Roman" w:hAnsi="Arial" w:cs="Arial"/>
                <w:b/>
                <w:sz w:val="17"/>
                <w:szCs w:val="17"/>
              </w:rPr>
              <w:t>41522 - INSTITUTO DEL MEDIO AMBIENTE Y DESARROLLO SUSTENTABLE</w:t>
            </w:r>
          </w:p>
        </w:tc>
      </w:tr>
      <w:tr w:rsidR="00E22E34" w:rsidRPr="00DC176D" w:rsidTr="00E22E34">
        <w:trPr>
          <w:gridBefore w:val="1"/>
          <w:gridAfter w:val="1"/>
          <w:wAfter w:w="1373" w:type="dxa"/>
        </w:trPr>
        <w:tc>
          <w:tcPr>
            <w:tcW w:w="3119" w:type="dxa"/>
            <w:gridSpan w:val="2"/>
          </w:tcPr>
          <w:p w:rsidR="00E22E34" w:rsidRPr="00000049" w:rsidRDefault="00E22E34" w:rsidP="00021AC9">
            <w:pPr>
              <w:rPr>
                <w:b/>
              </w:rPr>
            </w:pPr>
            <w:r w:rsidRPr="00000049">
              <w:rPr>
                <w:rFonts w:ascii="Arial" w:eastAsia="Times New Roman" w:hAnsi="Arial" w:cs="Arial"/>
                <w:b/>
                <w:sz w:val="17"/>
                <w:szCs w:val="17"/>
              </w:rPr>
              <w:t>EJE DE LA POLÍTICA PÚBLICA:</w:t>
            </w:r>
          </w:p>
        </w:tc>
        <w:tc>
          <w:tcPr>
            <w:tcW w:w="7938" w:type="dxa"/>
            <w:gridSpan w:val="4"/>
          </w:tcPr>
          <w:p w:rsidR="00E22E34" w:rsidRPr="004140CE" w:rsidRDefault="00E22E34" w:rsidP="00021AC9">
            <w:pPr>
              <w:rPr>
                <w:b/>
              </w:rPr>
            </w:pPr>
            <w:r w:rsidRPr="004140CE">
              <w:rPr>
                <w:rFonts w:ascii="Arial" w:eastAsia="Times New Roman" w:hAnsi="Arial" w:cs="Arial"/>
                <w:b/>
                <w:sz w:val="17"/>
                <w:szCs w:val="17"/>
              </w:rPr>
              <w:t>6 - TRANSVERSAL III.- COLIMA SUSTENTABLE</w:t>
            </w:r>
          </w:p>
        </w:tc>
      </w:tr>
      <w:tr w:rsidR="00E22E34" w:rsidRPr="00DC176D" w:rsidTr="00E22E34">
        <w:trPr>
          <w:gridBefore w:val="1"/>
          <w:gridAfter w:val="1"/>
          <w:wAfter w:w="1373" w:type="dxa"/>
        </w:trPr>
        <w:tc>
          <w:tcPr>
            <w:tcW w:w="3119" w:type="dxa"/>
            <w:gridSpan w:val="2"/>
          </w:tcPr>
          <w:p w:rsidR="00E22E34" w:rsidRDefault="00E22E34" w:rsidP="00021AC9">
            <w:pPr>
              <w:rPr>
                <w:rFonts w:ascii="Arial" w:eastAsia="Times New Roman" w:hAnsi="Arial" w:cs="Arial"/>
                <w:b/>
                <w:sz w:val="17"/>
                <w:szCs w:val="17"/>
              </w:rPr>
            </w:pPr>
          </w:p>
          <w:p w:rsidR="00E22E34" w:rsidRPr="00000049" w:rsidRDefault="00E22E34" w:rsidP="00021AC9">
            <w:pPr>
              <w:rPr>
                <w:rFonts w:ascii="Arial" w:eastAsia="Times New Roman" w:hAnsi="Arial" w:cs="Arial"/>
                <w:b/>
                <w:sz w:val="17"/>
                <w:szCs w:val="17"/>
              </w:rPr>
            </w:pPr>
          </w:p>
        </w:tc>
        <w:tc>
          <w:tcPr>
            <w:tcW w:w="7938" w:type="dxa"/>
            <w:gridSpan w:val="4"/>
          </w:tcPr>
          <w:p w:rsidR="00E22E34" w:rsidRDefault="00E22E34" w:rsidP="00021AC9">
            <w:pPr>
              <w:rPr>
                <w:rFonts w:ascii="Arial" w:eastAsia="Times New Roman" w:hAnsi="Arial" w:cs="Arial"/>
                <w:sz w:val="17"/>
                <w:szCs w:val="17"/>
              </w:rPr>
            </w:pPr>
          </w:p>
        </w:tc>
      </w:tr>
      <w:tr w:rsidR="00E37154"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06"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1"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6"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6"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Componente</w:t>
            </w:r>
          </w:p>
        </w:tc>
        <w:tc>
          <w:tcPr>
            <w:tcW w:w="806" w:type="dxa"/>
            <w:hideMark/>
          </w:tcPr>
          <w:p w:rsidR="00A3230F" w:rsidRPr="001333D8" w:rsidRDefault="00A3230F" w:rsidP="00673F6A">
            <w:pPr>
              <w:jc w:val="center"/>
              <w:rPr>
                <w:rFonts w:ascii="Arial" w:eastAsia="Times New Roman" w:hAnsi="Arial" w:cs="Arial"/>
                <w:sz w:val="15"/>
                <w:szCs w:val="15"/>
              </w:rPr>
            </w:pPr>
            <w:r w:rsidRPr="001333D8">
              <w:rPr>
                <w:rFonts w:ascii="Arial" w:eastAsia="Times New Roman" w:hAnsi="Arial" w:cs="Arial"/>
                <w:sz w:val="15"/>
                <w:szCs w:val="15"/>
              </w:rPr>
              <w:t>C</w:t>
            </w:r>
          </w:p>
        </w:tc>
        <w:tc>
          <w:tcPr>
            <w:tcW w:w="3261"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La regulación ambiental se ha fortalecido mediante los procesos de inspección y verificación del cumplimiento de la normatividad ambiental, así como de la vigilancia en materia de dasonomía y recursos naturales.</w:t>
            </w:r>
          </w:p>
        </w:tc>
        <w:tc>
          <w:tcPr>
            <w:tcW w:w="297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Monitoreo y control de la normatividad ambiental</w:t>
            </w:r>
            <w:r w:rsidR="00F3169D">
              <w:rPr>
                <w:rFonts w:ascii="Arial" w:eastAsia="Times New Roman" w:hAnsi="Arial" w:cs="Arial"/>
                <w:sz w:val="15"/>
                <w:szCs w:val="15"/>
              </w:rPr>
              <w:t>.</w:t>
            </w:r>
          </w:p>
        </w:tc>
        <w:tc>
          <w:tcPr>
            <w:tcW w:w="2836" w:type="dxa"/>
            <w:hideMark/>
          </w:tcPr>
          <w:p w:rsidR="00A3230F" w:rsidRPr="001333D8" w:rsidRDefault="00A00742" w:rsidP="00A3230F">
            <w:pPr>
              <w:rPr>
                <w:rFonts w:ascii="Arial" w:eastAsia="Times New Roman" w:hAnsi="Arial" w:cs="Arial"/>
                <w:sz w:val="15"/>
                <w:szCs w:val="15"/>
              </w:rPr>
            </w:pPr>
            <w:r>
              <w:rPr>
                <w:rFonts w:ascii="Arial" w:eastAsia="Times New Roman" w:hAnsi="Arial" w:cs="Arial"/>
                <w:sz w:val="15"/>
                <w:szCs w:val="15"/>
              </w:rPr>
              <w:t>Informe trimestral del Área de Inspección y V</w:t>
            </w:r>
            <w:r w:rsidR="00A3230F" w:rsidRPr="001333D8">
              <w:rPr>
                <w:rFonts w:ascii="Arial" w:eastAsia="Times New Roman" w:hAnsi="Arial" w:cs="Arial"/>
                <w:sz w:val="15"/>
                <w:szCs w:val="15"/>
              </w:rPr>
              <w:t>igilancia.</w:t>
            </w:r>
          </w:p>
        </w:tc>
        <w:tc>
          <w:tcPr>
            <w:tcW w:w="2551" w:type="dxa"/>
            <w:gridSpan w:val="2"/>
            <w:hideMark/>
          </w:tcPr>
          <w:p w:rsidR="00A3230F" w:rsidRPr="001333D8" w:rsidRDefault="00A3230F" w:rsidP="00A3230F">
            <w:pPr>
              <w:rPr>
                <w:rFonts w:ascii="Arial" w:eastAsia="Times New Roman" w:hAnsi="Arial" w:cs="Arial"/>
                <w:sz w:val="15"/>
                <w:szCs w:val="15"/>
              </w:rPr>
            </w:pPr>
          </w:p>
        </w:tc>
      </w:tr>
      <w:tr w:rsidR="00A3230F"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06" w:type="dxa"/>
            <w:hideMark/>
          </w:tcPr>
          <w:p w:rsidR="00A3230F" w:rsidRPr="001333D8" w:rsidRDefault="00A3230F" w:rsidP="00673F6A">
            <w:pPr>
              <w:jc w:val="center"/>
              <w:rPr>
                <w:rFonts w:ascii="Arial" w:eastAsia="Times New Roman" w:hAnsi="Arial" w:cs="Arial"/>
                <w:sz w:val="15"/>
                <w:szCs w:val="15"/>
              </w:rPr>
            </w:pPr>
            <w:r w:rsidRPr="001333D8">
              <w:rPr>
                <w:rFonts w:ascii="Arial" w:eastAsia="Times New Roman" w:hAnsi="Arial" w:cs="Arial"/>
                <w:sz w:val="15"/>
                <w:szCs w:val="15"/>
              </w:rPr>
              <w:t>01</w:t>
            </w:r>
          </w:p>
        </w:tc>
        <w:tc>
          <w:tcPr>
            <w:tcW w:w="3261"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Verificación de descargas de aguas residuales industriales.</w:t>
            </w:r>
          </w:p>
        </w:tc>
        <w:tc>
          <w:tcPr>
            <w:tcW w:w="297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Cobertura de saneamiento de aguas residuales industriales.</w:t>
            </w:r>
          </w:p>
        </w:tc>
        <w:tc>
          <w:tcPr>
            <w:tcW w:w="283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Registro interno y licencias ambientales aprobadas.</w:t>
            </w:r>
          </w:p>
        </w:tc>
        <w:tc>
          <w:tcPr>
            <w:tcW w:w="2551" w:type="dxa"/>
            <w:gridSpan w:val="2"/>
            <w:hideMark/>
          </w:tcPr>
          <w:p w:rsidR="00A3230F" w:rsidRPr="001333D8" w:rsidRDefault="00A3230F" w:rsidP="00A3230F">
            <w:pPr>
              <w:rPr>
                <w:rFonts w:ascii="Arial" w:eastAsia="Times New Roman" w:hAnsi="Arial" w:cs="Arial"/>
                <w:sz w:val="15"/>
                <w:szCs w:val="15"/>
              </w:rPr>
            </w:pPr>
          </w:p>
        </w:tc>
      </w:tr>
      <w:tr w:rsidR="00A3230F"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A3230F" w:rsidRPr="001333D8" w:rsidRDefault="00A3230F" w:rsidP="00A3230F">
            <w:pPr>
              <w:rPr>
                <w:rFonts w:ascii="Arial" w:eastAsia="Times New Roman" w:hAnsi="Arial" w:cs="Arial"/>
                <w:sz w:val="15"/>
                <w:szCs w:val="15"/>
              </w:rPr>
            </w:pPr>
          </w:p>
        </w:tc>
        <w:tc>
          <w:tcPr>
            <w:tcW w:w="806" w:type="dxa"/>
            <w:hideMark/>
          </w:tcPr>
          <w:p w:rsidR="00A3230F" w:rsidRPr="001333D8" w:rsidRDefault="00A3230F" w:rsidP="00673F6A">
            <w:pPr>
              <w:jc w:val="center"/>
              <w:rPr>
                <w:rFonts w:ascii="Arial" w:eastAsia="Times New Roman" w:hAnsi="Arial" w:cs="Arial"/>
                <w:sz w:val="15"/>
                <w:szCs w:val="15"/>
              </w:rPr>
            </w:pPr>
            <w:r w:rsidRPr="001333D8">
              <w:rPr>
                <w:rFonts w:ascii="Arial" w:eastAsia="Times New Roman" w:hAnsi="Arial" w:cs="Arial"/>
                <w:sz w:val="15"/>
                <w:szCs w:val="15"/>
              </w:rPr>
              <w:t>02</w:t>
            </w:r>
          </w:p>
        </w:tc>
        <w:tc>
          <w:tcPr>
            <w:tcW w:w="3261"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Instrumentar un programa permanente de inspección, vigilancia y verificación de la legislación ambiental.</w:t>
            </w:r>
          </w:p>
        </w:tc>
        <w:tc>
          <w:tcPr>
            <w:tcW w:w="297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Tasa de variación del número de inspecciones de cumplimiento ambiental realizadas.</w:t>
            </w:r>
          </w:p>
        </w:tc>
        <w:tc>
          <w:tcPr>
            <w:tcW w:w="283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Informes de resultados del departamento de inspección y vigilancia</w:t>
            </w:r>
          </w:p>
        </w:tc>
        <w:tc>
          <w:tcPr>
            <w:tcW w:w="2551" w:type="dxa"/>
            <w:gridSpan w:val="2"/>
            <w:hideMark/>
          </w:tcPr>
          <w:p w:rsidR="00A3230F" w:rsidRPr="001333D8" w:rsidRDefault="00A3230F" w:rsidP="00A3230F">
            <w:pPr>
              <w:rPr>
                <w:rFonts w:ascii="Arial" w:eastAsia="Times New Roman" w:hAnsi="Arial" w:cs="Arial"/>
                <w:sz w:val="15"/>
                <w:szCs w:val="15"/>
              </w:rPr>
            </w:pPr>
          </w:p>
        </w:tc>
      </w:tr>
      <w:tr w:rsidR="00A3230F"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Componente</w:t>
            </w:r>
          </w:p>
        </w:tc>
        <w:tc>
          <w:tcPr>
            <w:tcW w:w="806" w:type="dxa"/>
            <w:hideMark/>
          </w:tcPr>
          <w:p w:rsidR="00A3230F" w:rsidRPr="001333D8" w:rsidRDefault="00A3230F" w:rsidP="00673F6A">
            <w:pPr>
              <w:jc w:val="center"/>
              <w:rPr>
                <w:rFonts w:ascii="Arial" w:eastAsia="Times New Roman" w:hAnsi="Arial" w:cs="Arial"/>
                <w:sz w:val="15"/>
                <w:szCs w:val="15"/>
              </w:rPr>
            </w:pPr>
            <w:r w:rsidRPr="001333D8">
              <w:rPr>
                <w:rFonts w:ascii="Arial" w:eastAsia="Times New Roman" w:hAnsi="Arial" w:cs="Arial"/>
                <w:sz w:val="15"/>
                <w:szCs w:val="15"/>
              </w:rPr>
              <w:t>D</w:t>
            </w:r>
          </w:p>
        </w:tc>
        <w:tc>
          <w:tcPr>
            <w:tcW w:w="3261"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La educación ambiental de los colimenses se ha mejorado a través de prácticas a favor del medio ambiente.</w:t>
            </w:r>
          </w:p>
        </w:tc>
        <w:tc>
          <w:tcPr>
            <w:tcW w:w="297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Participación de instituciones educativas y ciudadanía en programas de educación y capacitación ambiental.</w:t>
            </w:r>
          </w:p>
        </w:tc>
        <w:tc>
          <w:tcPr>
            <w:tcW w:w="283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Registro de escuelas y ciudadanía participante en el programa de educación y capacitación ambiental.</w:t>
            </w:r>
          </w:p>
        </w:tc>
        <w:tc>
          <w:tcPr>
            <w:tcW w:w="2551" w:type="dxa"/>
            <w:gridSpan w:val="2"/>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La población e instituciones solicitan capacitación y talleres.</w:t>
            </w:r>
          </w:p>
        </w:tc>
      </w:tr>
      <w:tr w:rsidR="00A3230F"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06" w:type="dxa"/>
            <w:hideMark/>
          </w:tcPr>
          <w:p w:rsidR="00A3230F" w:rsidRPr="001333D8" w:rsidRDefault="00A3230F" w:rsidP="00673F6A">
            <w:pPr>
              <w:jc w:val="center"/>
              <w:rPr>
                <w:rFonts w:ascii="Arial" w:eastAsia="Times New Roman" w:hAnsi="Arial" w:cs="Arial"/>
                <w:sz w:val="15"/>
                <w:szCs w:val="15"/>
              </w:rPr>
            </w:pPr>
            <w:r w:rsidRPr="001333D8">
              <w:rPr>
                <w:rFonts w:ascii="Arial" w:eastAsia="Times New Roman" w:hAnsi="Arial" w:cs="Arial"/>
                <w:sz w:val="15"/>
                <w:szCs w:val="15"/>
              </w:rPr>
              <w:t>01</w:t>
            </w:r>
          </w:p>
        </w:tc>
        <w:tc>
          <w:tcPr>
            <w:tcW w:w="3261"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 xml:space="preserve">Capacitar y asesorar a la población en alternativas de educación ambiental, a través de la implementación de </w:t>
            </w:r>
            <w:r w:rsidR="00B11F03" w:rsidRPr="003D7D3B">
              <w:rPr>
                <w:rStyle w:val="Strong"/>
                <w:rFonts w:ascii="Arial" w:eastAsia="Times New Roman" w:hAnsi="Arial" w:cs="Arial"/>
                <w:b w:val="0"/>
                <w:sz w:val="15"/>
                <w:szCs w:val="15"/>
              </w:rPr>
              <w:t>eco tecnologías</w:t>
            </w:r>
            <w:r w:rsidRPr="003D7D3B">
              <w:rPr>
                <w:rStyle w:val="Strong"/>
                <w:rFonts w:ascii="Arial" w:eastAsia="Times New Roman" w:hAnsi="Arial" w:cs="Arial"/>
                <w:b w:val="0"/>
                <w:sz w:val="15"/>
                <w:szCs w:val="15"/>
              </w:rPr>
              <w:t xml:space="preserve"> de impacto urbano y rural, partiendo de esquemas metodológicos de educación formal y no formal.</w:t>
            </w:r>
          </w:p>
        </w:tc>
        <w:tc>
          <w:tcPr>
            <w:tcW w:w="297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Porcentaje en la implementación de un programa anual de sensibilización en materia de educación ambiental aplicable al sector social.</w:t>
            </w:r>
          </w:p>
        </w:tc>
        <w:tc>
          <w:tcPr>
            <w:tcW w:w="283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Reporte de resultados de acciones de intervención comunitaria para la educación y sensibilización ambiental del área de educación ambiental.</w:t>
            </w:r>
          </w:p>
        </w:tc>
        <w:tc>
          <w:tcPr>
            <w:tcW w:w="2551" w:type="dxa"/>
            <w:gridSpan w:val="2"/>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La población e instituciones solicitan capacitación y talleres.</w:t>
            </w:r>
          </w:p>
        </w:tc>
      </w:tr>
      <w:tr w:rsidR="00A3230F"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Componente</w:t>
            </w:r>
          </w:p>
        </w:tc>
        <w:tc>
          <w:tcPr>
            <w:tcW w:w="806" w:type="dxa"/>
            <w:hideMark/>
          </w:tcPr>
          <w:p w:rsidR="00A3230F" w:rsidRPr="001333D8" w:rsidRDefault="00A3230F" w:rsidP="00673F6A">
            <w:pPr>
              <w:jc w:val="center"/>
              <w:rPr>
                <w:rFonts w:ascii="Arial" w:eastAsia="Times New Roman" w:hAnsi="Arial" w:cs="Arial"/>
                <w:sz w:val="15"/>
                <w:szCs w:val="15"/>
              </w:rPr>
            </w:pPr>
            <w:r w:rsidRPr="001333D8">
              <w:rPr>
                <w:rFonts w:ascii="Arial" w:eastAsia="Times New Roman" w:hAnsi="Arial" w:cs="Arial"/>
                <w:sz w:val="15"/>
                <w:szCs w:val="15"/>
              </w:rPr>
              <w:t>E</w:t>
            </w:r>
          </w:p>
        </w:tc>
        <w:tc>
          <w:tcPr>
            <w:tcW w:w="3261"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Los procesos de evaluación de impacto y riesgo ambiental en condiciones de cambio climático se han fortalecido propiciando el desarrollo sustentable e impulsando inversiones económicas verdes y bajas en carbono.</w:t>
            </w:r>
          </w:p>
        </w:tc>
        <w:tc>
          <w:tcPr>
            <w:tcW w:w="297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Tasa de variación de giros registrados que cumplan con la normatividad ambiental.</w:t>
            </w:r>
          </w:p>
        </w:tc>
        <w:tc>
          <w:tcPr>
            <w:tcW w:w="283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Registro de giros evaluados en impacto y riesgo ambiental.</w:t>
            </w:r>
          </w:p>
        </w:tc>
        <w:tc>
          <w:tcPr>
            <w:tcW w:w="2551" w:type="dxa"/>
            <w:gridSpan w:val="2"/>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La población solicita atención de servicios, trámites y asesorías.</w:t>
            </w:r>
          </w:p>
        </w:tc>
      </w:tr>
      <w:tr w:rsidR="00A3230F"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06" w:type="dxa"/>
            <w:hideMark/>
          </w:tcPr>
          <w:p w:rsidR="00A3230F" w:rsidRPr="001333D8" w:rsidRDefault="00A3230F" w:rsidP="00673F6A">
            <w:pPr>
              <w:jc w:val="center"/>
              <w:rPr>
                <w:rFonts w:ascii="Arial" w:eastAsia="Times New Roman" w:hAnsi="Arial" w:cs="Arial"/>
                <w:sz w:val="15"/>
                <w:szCs w:val="15"/>
              </w:rPr>
            </w:pPr>
            <w:r w:rsidRPr="001333D8">
              <w:rPr>
                <w:rFonts w:ascii="Arial" w:eastAsia="Times New Roman" w:hAnsi="Arial" w:cs="Arial"/>
                <w:sz w:val="15"/>
                <w:szCs w:val="15"/>
              </w:rPr>
              <w:t>01</w:t>
            </w:r>
          </w:p>
        </w:tc>
        <w:tc>
          <w:tcPr>
            <w:tcW w:w="3261" w:type="dxa"/>
            <w:gridSpan w:val="2"/>
            <w:hideMark/>
          </w:tcPr>
          <w:p w:rsidR="00A3230F" w:rsidRPr="003D7D3B" w:rsidRDefault="00A3230F" w:rsidP="00A3230F">
            <w:pPr>
              <w:rPr>
                <w:rFonts w:ascii="Arial" w:eastAsia="Times New Roman" w:hAnsi="Arial" w:cs="Arial"/>
                <w:b/>
                <w:sz w:val="15"/>
                <w:szCs w:val="15"/>
              </w:rPr>
            </w:pPr>
            <w:r w:rsidRPr="003D7D3B">
              <w:rPr>
                <w:rStyle w:val="Strong"/>
                <w:rFonts w:ascii="Arial" w:eastAsia="Times New Roman" w:hAnsi="Arial" w:cs="Arial"/>
                <w:b w:val="0"/>
                <w:sz w:val="15"/>
                <w:szCs w:val="15"/>
              </w:rPr>
              <w:t>Regulación de las industrias y empresas generadoras de emisiones mediante la licencia local de funcionamiento, impacto ambiental y plan de manejo de residuos sólidos.</w:t>
            </w:r>
          </w:p>
        </w:tc>
        <w:tc>
          <w:tcPr>
            <w:tcW w:w="297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Incremento en el número total de empr</w:t>
            </w:r>
            <w:r w:rsidR="00A00742">
              <w:rPr>
                <w:rFonts w:ascii="Arial" w:eastAsia="Times New Roman" w:hAnsi="Arial" w:cs="Arial"/>
                <w:sz w:val="15"/>
                <w:szCs w:val="15"/>
              </w:rPr>
              <w:t>esas reguladas en materia de LAF, COA</w:t>
            </w:r>
            <w:r w:rsidRPr="001333D8">
              <w:rPr>
                <w:rFonts w:ascii="Arial" w:eastAsia="Times New Roman" w:hAnsi="Arial" w:cs="Arial"/>
                <w:sz w:val="15"/>
                <w:szCs w:val="15"/>
              </w:rPr>
              <w:t xml:space="preserve"> y plan de manejo.</w:t>
            </w:r>
          </w:p>
        </w:tc>
        <w:tc>
          <w:tcPr>
            <w:tcW w:w="283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Registros internos.</w:t>
            </w:r>
          </w:p>
        </w:tc>
        <w:tc>
          <w:tcPr>
            <w:tcW w:w="2551" w:type="dxa"/>
            <w:gridSpan w:val="2"/>
            <w:hideMark/>
          </w:tcPr>
          <w:p w:rsidR="00A3230F" w:rsidRPr="001333D8" w:rsidRDefault="00A3230F" w:rsidP="00A3230F">
            <w:pPr>
              <w:rPr>
                <w:rFonts w:ascii="Arial" w:eastAsia="Times New Roman" w:hAnsi="Arial" w:cs="Arial"/>
                <w:sz w:val="15"/>
                <w:szCs w:val="15"/>
              </w:rPr>
            </w:pPr>
          </w:p>
        </w:tc>
      </w:tr>
      <w:tr w:rsidR="00A3230F"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A3230F" w:rsidRPr="001333D8" w:rsidRDefault="00A3230F" w:rsidP="00A3230F">
            <w:pPr>
              <w:rPr>
                <w:rFonts w:ascii="Arial" w:eastAsia="Times New Roman" w:hAnsi="Arial" w:cs="Arial"/>
                <w:sz w:val="15"/>
                <w:szCs w:val="15"/>
              </w:rPr>
            </w:pPr>
          </w:p>
        </w:tc>
        <w:tc>
          <w:tcPr>
            <w:tcW w:w="806" w:type="dxa"/>
            <w:hideMark/>
          </w:tcPr>
          <w:p w:rsidR="00A3230F" w:rsidRPr="001333D8" w:rsidRDefault="00A3230F" w:rsidP="00673F6A">
            <w:pPr>
              <w:jc w:val="center"/>
              <w:rPr>
                <w:rFonts w:ascii="Arial" w:eastAsia="Times New Roman" w:hAnsi="Arial" w:cs="Arial"/>
                <w:sz w:val="15"/>
                <w:szCs w:val="15"/>
              </w:rPr>
            </w:pPr>
            <w:r w:rsidRPr="001333D8">
              <w:rPr>
                <w:rFonts w:ascii="Arial" w:eastAsia="Times New Roman" w:hAnsi="Arial" w:cs="Arial"/>
                <w:sz w:val="15"/>
                <w:szCs w:val="15"/>
              </w:rPr>
              <w:t>02</w:t>
            </w:r>
          </w:p>
        </w:tc>
        <w:tc>
          <w:tcPr>
            <w:tcW w:w="3261" w:type="dxa"/>
            <w:gridSpan w:val="2"/>
            <w:hideMark/>
          </w:tcPr>
          <w:p w:rsidR="00A3230F" w:rsidRPr="003D7D3B" w:rsidRDefault="00A00742" w:rsidP="00A3230F">
            <w:pPr>
              <w:rPr>
                <w:rFonts w:ascii="Arial" w:eastAsia="Times New Roman" w:hAnsi="Arial" w:cs="Arial"/>
                <w:b/>
                <w:sz w:val="15"/>
                <w:szCs w:val="15"/>
              </w:rPr>
            </w:pPr>
            <w:r w:rsidRPr="003D7D3B">
              <w:rPr>
                <w:rStyle w:val="Strong"/>
                <w:rFonts w:ascii="Arial" w:eastAsia="Times New Roman" w:hAnsi="Arial" w:cs="Arial"/>
                <w:b w:val="0"/>
                <w:sz w:val="15"/>
                <w:szCs w:val="15"/>
              </w:rPr>
              <w:t>Formular el Programa E</w:t>
            </w:r>
            <w:r w:rsidR="00A3230F" w:rsidRPr="003D7D3B">
              <w:rPr>
                <w:rStyle w:val="Strong"/>
                <w:rFonts w:ascii="Arial" w:eastAsia="Times New Roman" w:hAnsi="Arial" w:cs="Arial"/>
                <w:b w:val="0"/>
                <w:sz w:val="15"/>
                <w:szCs w:val="15"/>
              </w:rPr>
              <w:t xml:space="preserve">statal </w:t>
            </w:r>
            <w:r w:rsidRPr="003D7D3B">
              <w:rPr>
                <w:rStyle w:val="Strong"/>
                <w:rFonts w:ascii="Arial" w:eastAsia="Times New Roman" w:hAnsi="Arial" w:cs="Arial"/>
                <w:b w:val="0"/>
                <w:sz w:val="15"/>
                <w:szCs w:val="15"/>
              </w:rPr>
              <w:t>de Gestión de Calidad del A</w:t>
            </w:r>
            <w:r w:rsidR="00A3230F" w:rsidRPr="003D7D3B">
              <w:rPr>
                <w:rStyle w:val="Strong"/>
                <w:rFonts w:ascii="Arial" w:eastAsia="Times New Roman" w:hAnsi="Arial" w:cs="Arial"/>
                <w:b w:val="0"/>
                <w:sz w:val="15"/>
                <w:szCs w:val="15"/>
              </w:rPr>
              <w:t>ire.</w:t>
            </w:r>
          </w:p>
        </w:tc>
        <w:tc>
          <w:tcPr>
            <w:tcW w:w="297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Cantidad de programas de calidad del aire.</w:t>
            </w:r>
          </w:p>
        </w:tc>
        <w:tc>
          <w:tcPr>
            <w:tcW w:w="283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Cantidad de programas formulados.</w:t>
            </w:r>
          </w:p>
        </w:tc>
        <w:tc>
          <w:tcPr>
            <w:tcW w:w="2551" w:type="dxa"/>
            <w:gridSpan w:val="2"/>
            <w:hideMark/>
          </w:tcPr>
          <w:p w:rsidR="00A3230F" w:rsidRPr="001333D8" w:rsidRDefault="00A3230F" w:rsidP="00A3230F">
            <w:pPr>
              <w:rPr>
                <w:rFonts w:ascii="Arial" w:eastAsia="Times New Roman" w:hAnsi="Arial" w:cs="Arial"/>
                <w:sz w:val="15"/>
                <w:szCs w:val="15"/>
              </w:rPr>
            </w:pPr>
          </w:p>
        </w:tc>
      </w:tr>
      <w:tr w:rsidR="00A3230F" w:rsidRPr="001333D8" w:rsidTr="00E22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Componente</w:t>
            </w:r>
          </w:p>
        </w:tc>
        <w:tc>
          <w:tcPr>
            <w:tcW w:w="806" w:type="dxa"/>
            <w:hideMark/>
          </w:tcPr>
          <w:p w:rsidR="00A3230F" w:rsidRPr="001333D8" w:rsidRDefault="00A3230F" w:rsidP="00673F6A">
            <w:pPr>
              <w:jc w:val="center"/>
              <w:rPr>
                <w:rFonts w:ascii="Arial" w:eastAsia="Times New Roman" w:hAnsi="Arial" w:cs="Arial"/>
                <w:sz w:val="15"/>
                <w:szCs w:val="15"/>
              </w:rPr>
            </w:pPr>
            <w:r w:rsidRPr="001333D8">
              <w:rPr>
                <w:rFonts w:ascii="Arial" w:eastAsia="Times New Roman" w:hAnsi="Arial" w:cs="Arial"/>
                <w:sz w:val="15"/>
                <w:szCs w:val="15"/>
              </w:rPr>
              <w:t>F</w:t>
            </w:r>
          </w:p>
        </w:tc>
        <w:tc>
          <w:tcPr>
            <w:tcW w:w="3261" w:type="dxa"/>
            <w:gridSpan w:val="2"/>
          </w:tcPr>
          <w:p w:rsidR="00A3230F" w:rsidRPr="003D7D3B" w:rsidRDefault="00A3230F" w:rsidP="00A3230F">
            <w:pPr>
              <w:rPr>
                <w:rStyle w:val="Strong"/>
                <w:b w:val="0"/>
                <w:sz w:val="15"/>
                <w:szCs w:val="15"/>
              </w:rPr>
            </w:pPr>
            <w:r w:rsidRPr="003D7D3B">
              <w:rPr>
                <w:rStyle w:val="Strong"/>
                <w:rFonts w:ascii="Arial" w:eastAsia="Times New Roman" w:hAnsi="Arial" w:cs="Arial"/>
                <w:b w:val="0"/>
                <w:sz w:val="15"/>
                <w:szCs w:val="15"/>
              </w:rPr>
              <w:t>El marco jurídico se ha actualizado y fortalecido permitiendo establecer mecanismos de financiamiento y apoyo para la atención de problemas ambientales.</w:t>
            </w:r>
          </w:p>
          <w:p w:rsidR="00A3230F" w:rsidRPr="003D7D3B" w:rsidRDefault="00A3230F" w:rsidP="00A3230F">
            <w:pPr>
              <w:rPr>
                <w:rStyle w:val="Strong"/>
                <w:rFonts w:ascii="Arial" w:eastAsia="Times New Roman" w:hAnsi="Arial" w:cs="Arial"/>
                <w:b w:val="0"/>
                <w:sz w:val="15"/>
                <w:szCs w:val="15"/>
              </w:rPr>
            </w:pPr>
          </w:p>
        </w:tc>
        <w:tc>
          <w:tcPr>
            <w:tcW w:w="2976" w:type="dxa"/>
          </w:tcPr>
          <w:p w:rsidR="00A3230F" w:rsidRPr="001333D8" w:rsidRDefault="00A3230F" w:rsidP="00A3230F">
            <w:pPr>
              <w:rPr>
                <w:sz w:val="15"/>
                <w:szCs w:val="15"/>
              </w:rPr>
            </w:pPr>
            <w:r w:rsidRPr="001333D8">
              <w:rPr>
                <w:rFonts w:ascii="Arial" w:eastAsia="Times New Roman" w:hAnsi="Arial" w:cs="Arial"/>
                <w:sz w:val="15"/>
                <w:szCs w:val="15"/>
              </w:rPr>
              <w:t>Porcentaje de instrumentos jurídicos elaborados para el financiamiento de proyectos.</w:t>
            </w:r>
          </w:p>
          <w:p w:rsidR="00A3230F" w:rsidRPr="001333D8" w:rsidRDefault="00A3230F" w:rsidP="00A3230F">
            <w:pPr>
              <w:rPr>
                <w:rFonts w:ascii="Arial" w:eastAsia="Times New Roman" w:hAnsi="Arial" w:cs="Arial"/>
                <w:sz w:val="15"/>
                <w:szCs w:val="15"/>
              </w:rPr>
            </w:pPr>
          </w:p>
          <w:p w:rsidR="00A3230F" w:rsidRPr="001333D8" w:rsidRDefault="00A3230F" w:rsidP="00A3230F">
            <w:pPr>
              <w:rPr>
                <w:rFonts w:ascii="Arial" w:eastAsia="Times New Roman" w:hAnsi="Arial" w:cs="Arial"/>
                <w:sz w:val="15"/>
                <w:szCs w:val="15"/>
              </w:rPr>
            </w:pPr>
          </w:p>
        </w:tc>
        <w:tc>
          <w:tcPr>
            <w:tcW w:w="2836" w:type="dxa"/>
            <w:hideMark/>
          </w:tcPr>
          <w:p w:rsidR="00A3230F" w:rsidRPr="001333D8" w:rsidRDefault="00A3230F" w:rsidP="00A3230F">
            <w:pPr>
              <w:rPr>
                <w:rFonts w:ascii="Arial" w:eastAsia="Times New Roman" w:hAnsi="Arial" w:cs="Arial"/>
                <w:sz w:val="15"/>
                <w:szCs w:val="15"/>
              </w:rPr>
            </w:pPr>
            <w:r w:rsidRPr="001333D8">
              <w:rPr>
                <w:rFonts w:ascii="Arial" w:eastAsia="Times New Roman" w:hAnsi="Arial" w:cs="Arial"/>
                <w:sz w:val="15"/>
                <w:szCs w:val="15"/>
              </w:rPr>
              <w:t>Registro de instrumentos jurídicos entregados a Consejería Jurídica.</w:t>
            </w:r>
          </w:p>
        </w:tc>
        <w:tc>
          <w:tcPr>
            <w:tcW w:w="2551" w:type="dxa"/>
            <w:gridSpan w:val="2"/>
            <w:hideMark/>
          </w:tcPr>
          <w:p w:rsidR="00A3230F" w:rsidRPr="001333D8" w:rsidRDefault="00A3230F" w:rsidP="00A3230F">
            <w:pPr>
              <w:rPr>
                <w:rFonts w:ascii="Arial" w:eastAsia="Times New Roman" w:hAnsi="Arial" w:cs="Arial"/>
                <w:sz w:val="15"/>
                <w:szCs w:val="15"/>
              </w:rPr>
            </w:pPr>
          </w:p>
        </w:tc>
      </w:tr>
    </w:tbl>
    <w:p w:rsidR="00E22E34" w:rsidRDefault="00E22E34">
      <w:r>
        <w:br w:type="page"/>
      </w:r>
    </w:p>
    <w:tbl>
      <w:tblPr>
        <w:tblStyle w:val="TableGrid"/>
        <w:tblW w:w="13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806"/>
        <w:gridCol w:w="2313"/>
        <w:gridCol w:w="948"/>
        <w:gridCol w:w="2976"/>
        <w:gridCol w:w="2836"/>
        <w:gridCol w:w="1178"/>
        <w:gridCol w:w="1373"/>
      </w:tblGrid>
      <w:tr w:rsidR="00E22E34" w:rsidRPr="00DC176D" w:rsidTr="00E22E34">
        <w:trPr>
          <w:gridBefore w:val="1"/>
          <w:gridAfter w:val="1"/>
          <w:wBefore w:w="1173" w:type="dxa"/>
          <w:wAfter w:w="1373" w:type="dxa"/>
        </w:trPr>
        <w:tc>
          <w:tcPr>
            <w:tcW w:w="3119" w:type="dxa"/>
            <w:gridSpan w:val="2"/>
          </w:tcPr>
          <w:p w:rsidR="00E22E34" w:rsidRPr="00000049" w:rsidRDefault="00E07141" w:rsidP="00021AC9">
            <w:pPr>
              <w:rPr>
                <w:b/>
              </w:rPr>
            </w:pPr>
            <w:r>
              <w:rPr>
                <w:rFonts w:ascii="Arial" w:eastAsia="Times New Roman" w:hAnsi="Arial" w:cs="Arial"/>
                <w:b/>
                <w:sz w:val="17"/>
                <w:szCs w:val="17"/>
              </w:rPr>
              <w:lastRenderedPageBreak/>
              <w:t>PROGRAMA PRESUPUESTARIO:</w:t>
            </w:r>
          </w:p>
        </w:tc>
        <w:tc>
          <w:tcPr>
            <w:tcW w:w="7938" w:type="dxa"/>
            <w:gridSpan w:val="4"/>
          </w:tcPr>
          <w:p w:rsidR="00E22E34" w:rsidRPr="004140CE" w:rsidRDefault="00E26897" w:rsidP="00021AC9">
            <w:pPr>
              <w:rPr>
                <w:b/>
              </w:rPr>
            </w:pPr>
            <w:r w:rsidRPr="00E26897">
              <w:rPr>
                <w:rFonts w:ascii="Arial" w:eastAsia="Times New Roman" w:hAnsi="Arial" w:cs="Arial"/>
                <w:b/>
                <w:sz w:val="17"/>
                <w:szCs w:val="17"/>
              </w:rPr>
              <w:t>40-EDUCACIÓN Y CULTURA AMBIENTAL</w:t>
            </w:r>
          </w:p>
        </w:tc>
      </w:tr>
      <w:tr w:rsidR="00E22E34" w:rsidRPr="00DC176D" w:rsidTr="00E22E34">
        <w:trPr>
          <w:gridBefore w:val="1"/>
          <w:gridAfter w:val="1"/>
          <w:wBefore w:w="1173" w:type="dxa"/>
          <w:wAfter w:w="1373" w:type="dxa"/>
        </w:trPr>
        <w:tc>
          <w:tcPr>
            <w:tcW w:w="3119" w:type="dxa"/>
            <w:gridSpan w:val="2"/>
          </w:tcPr>
          <w:p w:rsidR="00E22E34" w:rsidRPr="00000049" w:rsidRDefault="00E22E34" w:rsidP="00021AC9">
            <w:pPr>
              <w:rPr>
                <w:b/>
              </w:rPr>
            </w:pPr>
            <w:r w:rsidRPr="00000049">
              <w:rPr>
                <w:rFonts w:ascii="Arial" w:eastAsia="Times New Roman" w:hAnsi="Arial" w:cs="Arial"/>
                <w:b/>
                <w:sz w:val="17"/>
                <w:szCs w:val="17"/>
              </w:rPr>
              <w:t>CLASIFICACIÓN PROGRAMÁTICA:</w:t>
            </w:r>
          </w:p>
        </w:tc>
        <w:tc>
          <w:tcPr>
            <w:tcW w:w="7938" w:type="dxa"/>
            <w:gridSpan w:val="4"/>
          </w:tcPr>
          <w:p w:rsidR="00E22E34" w:rsidRPr="004140CE" w:rsidRDefault="00E22E34" w:rsidP="00021AC9">
            <w:pPr>
              <w:rPr>
                <w:b/>
              </w:rPr>
            </w:pPr>
            <w:r w:rsidRPr="004140CE">
              <w:rPr>
                <w:rFonts w:ascii="Arial" w:eastAsia="Times New Roman" w:hAnsi="Arial" w:cs="Arial"/>
                <w:b/>
                <w:sz w:val="17"/>
                <w:szCs w:val="17"/>
              </w:rPr>
              <w:t>E-PRESTACIÓN DE SERVICIOS PÚBLICOS</w:t>
            </w:r>
          </w:p>
        </w:tc>
      </w:tr>
      <w:tr w:rsidR="00E22E34" w:rsidRPr="00DC176D" w:rsidTr="00E22E34">
        <w:trPr>
          <w:gridBefore w:val="1"/>
          <w:gridAfter w:val="1"/>
          <w:wBefore w:w="1173" w:type="dxa"/>
          <w:wAfter w:w="1373" w:type="dxa"/>
        </w:trPr>
        <w:tc>
          <w:tcPr>
            <w:tcW w:w="3119" w:type="dxa"/>
            <w:gridSpan w:val="2"/>
          </w:tcPr>
          <w:p w:rsidR="00E22E34" w:rsidRPr="00000049" w:rsidRDefault="00E07141" w:rsidP="00021AC9">
            <w:pPr>
              <w:rPr>
                <w:rFonts w:ascii="Arial" w:eastAsia="Times New Roman" w:hAnsi="Arial" w:cs="Arial"/>
                <w:b/>
                <w:sz w:val="17"/>
                <w:szCs w:val="17"/>
              </w:rPr>
            </w:pPr>
            <w:r>
              <w:rPr>
                <w:rFonts w:ascii="Arial" w:eastAsia="Times New Roman" w:hAnsi="Arial" w:cs="Arial"/>
                <w:b/>
                <w:sz w:val="17"/>
                <w:szCs w:val="17"/>
              </w:rPr>
              <w:t>DEPENDENCIA/ORGANISMO:</w:t>
            </w:r>
          </w:p>
        </w:tc>
        <w:tc>
          <w:tcPr>
            <w:tcW w:w="7938" w:type="dxa"/>
            <w:gridSpan w:val="4"/>
          </w:tcPr>
          <w:p w:rsidR="00E22E34" w:rsidRPr="004140CE" w:rsidRDefault="00E22E34" w:rsidP="00021AC9">
            <w:pPr>
              <w:rPr>
                <w:b/>
              </w:rPr>
            </w:pPr>
            <w:r w:rsidRPr="004140CE">
              <w:rPr>
                <w:rFonts w:ascii="Arial" w:eastAsia="Times New Roman" w:hAnsi="Arial" w:cs="Arial"/>
                <w:b/>
                <w:sz w:val="17"/>
                <w:szCs w:val="17"/>
              </w:rPr>
              <w:t>41522 - INSTITUTO DEL MEDIO AMBIENTE Y DESARROLLO SUSTENTABLE</w:t>
            </w:r>
          </w:p>
        </w:tc>
      </w:tr>
      <w:tr w:rsidR="00E22E34" w:rsidRPr="00DC176D" w:rsidTr="00E22E34">
        <w:trPr>
          <w:gridBefore w:val="1"/>
          <w:gridAfter w:val="1"/>
          <w:wBefore w:w="1173" w:type="dxa"/>
          <w:wAfter w:w="1373" w:type="dxa"/>
        </w:trPr>
        <w:tc>
          <w:tcPr>
            <w:tcW w:w="3119" w:type="dxa"/>
            <w:gridSpan w:val="2"/>
          </w:tcPr>
          <w:p w:rsidR="00E22E34" w:rsidRPr="00000049" w:rsidRDefault="00E22E34" w:rsidP="00021AC9">
            <w:pPr>
              <w:rPr>
                <w:b/>
              </w:rPr>
            </w:pPr>
            <w:r w:rsidRPr="00000049">
              <w:rPr>
                <w:rFonts w:ascii="Arial" w:eastAsia="Times New Roman" w:hAnsi="Arial" w:cs="Arial"/>
                <w:b/>
                <w:sz w:val="17"/>
                <w:szCs w:val="17"/>
              </w:rPr>
              <w:t>EJE DE LA POLÍTICA PÚBLICA:</w:t>
            </w:r>
          </w:p>
        </w:tc>
        <w:tc>
          <w:tcPr>
            <w:tcW w:w="7938" w:type="dxa"/>
            <w:gridSpan w:val="4"/>
          </w:tcPr>
          <w:p w:rsidR="00E22E34" w:rsidRPr="004140CE" w:rsidRDefault="00E22E34" w:rsidP="00021AC9">
            <w:pPr>
              <w:rPr>
                <w:b/>
              </w:rPr>
            </w:pPr>
            <w:r w:rsidRPr="004140CE">
              <w:rPr>
                <w:rFonts w:ascii="Arial" w:eastAsia="Times New Roman" w:hAnsi="Arial" w:cs="Arial"/>
                <w:b/>
                <w:sz w:val="17"/>
                <w:szCs w:val="17"/>
              </w:rPr>
              <w:t>6 - TRANSVERSAL III.- COLIMA SUSTENTABLE</w:t>
            </w:r>
          </w:p>
        </w:tc>
      </w:tr>
      <w:tr w:rsidR="00E22E34" w:rsidRPr="00DC176D" w:rsidTr="00E22E34">
        <w:trPr>
          <w:gridBefore w:val="1"/>
          <w:gridAfter w:val="1"/>
          <w:wBefore w:w="1173" w:type="dxa"/>
          <w:wAfter w:w="1373" w:type="dxa"/>
        </w:trPr>
        <w:tc>
          <w:tcPr>
            <w:tcW w:w="3119" w:type="dxa"/>
            <w:gridSpan w:val="2"/>
          </w:tcPr>
          <w:p w:rsidR="00E22E34" w:rsidRDefault="00E22E34" w:rsidP="00021AC9">
            <w:pPr>
              <w:rPr>
                <w:rFonts w:ascii="Arial" w:eastAsia="Times New Roman" w:hAnsi="Arial" w:cs="Arial"/>
                <w:b/>
                <w:sz w:val="17"/>
                <w:szCs w:val="17"/>
              </w:rPr>
            </w:pPr>
          </w:p>
          <w:p w:rsidR="00E22E34" w:rsidRPr="00000049" w:rsidRDefault="00E22E34" w:rsidP="00021AC9">
            <w:pPr>
              <w:rPr>
                <w:rFonts w:ascii="Arial" w:eastAsia="Times New Roman" w:hAnsi="Arial" w:cs="Arial"/>
                <w:b/>
                <w:sz w:val="17"/>
                <w:szCs w:val="17"/>
              </w:rPr>
            </w:pPr>
          </w:p>
        </w:tc>
        <w:tc>
          <w:tcPr>
            <w:tcW w:w="7938" w:type="dxa"/>
            <w:gridSpan w:val="4"/>
          </w:tcPr>
          <w:p w:rsidR="00E22E34" w:rsidRPr="004140CE" w:rsidRDefault="00E22E34" w:rsidP="00021AC9">
            <w:pPr>
              <w:rPr>
                <w:rFonts w:ascii="Arial" w:eastAsia="Times New Roman" w:hAnsi="Arial" w:cs="Arial"/>
                <w:b/>
                <w:sz w:val="17"/>
                <w:szCs w:val="17"/>
              </w:rPr>
            </w:pPr>
          </w:p>
        </w:tc>
      </w:tr>
      <w:tr w:rsidR="00E37154" w:rsidRPr="001333D8" w:rsidT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06"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1"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6"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6"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8D1CDD" w:rsidRPr="001333D8" w:rsidT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3" w:type="dxa"/>
            <w:vMerge w:val="restart"/>
            <w:hideMark/>
          </w:tcPr>
          <w:p w:rsidR="008D1CDD" w:rsidRPr="001333D8" w:rsidRDefault="008D1CDD" w:rsidP="001333D8">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06" w:type="dxa"/>
            <w:hideMark/>
          </w:tcPr>
          <w:p w:rsidR="008D1CDD" w:rsidRPr="001333D8" w:rsidRDefault="008D1CDD" w:rsidP="00673F6A">
            <w:pPr>
              <w:jc w:val="center"/>
              <w:rPr>
                <w:rFonts w:ascii="Arial" w:eastAsia="Times New Roman" w:hAnsi="Arial" w:cs="Arial"/>
                <w:sz w:val="15"/>
                <w:szCs w:val="15"/>
              </w:rPr>
            </w:pPr>
            <w:r w:rsidRPr="001333D8">
              <w:rPr>
                <w:rFonts w:ascii="Arial" w:eastAsia="Times New Roman" w:hAnsi="Arial" w:cs="Arial"/>
                <w:sz w:val="15"/>
                <w:szCs w:val="15"/>
              </w:rPr>
              <w:t>02</w:t>
            </w:r>
          </w:p>
        </w:tc>
        <w:tc>
          <w:tcPr>
            <w:tcW w:w="3261" w:type="dxa"/>
            <w:gridSpan w:val="2"/>
            <w:hideMark/>
          </w:tcPr>
          <w:p w:rsidR="008D1CDD" w:rsidRPr="003D7D3B" w:rsidRDefault="008D1CD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Creación del Fondo Ambiental para dar certeza jurídica a las acciones del Instituto.</w:t>
            </w:r>
          </w:p>
        </w:tc>
        <w:tc>
          <w:tcPr>
            <w:tcW w:w="2976" w:type="dxa"/>
            <w:hideMark/>
          </w:tcPr>
          <w:p w:rsidR="008D1CDD" w:rsidRPr="001333D8" w:rsidRDefault="008D1CDD" w:rsidP="001333D8">
            <w:pPr>
              <w:rPr>
                <w:rFonts w:ascii="Arial" w:eastAsia="Times New Roman" w:hAnsi="Arial" w:cs="Arial"/>
                <w:sz w:val="15"/>
                <w:szCs w:val="15"/>
              </w:rPr>
            </w:pPr>
            <w:r w:rsidRPr="001333D8">
              <w:rPr>
                <w:rFonts w:ascii="Arial" w:eastAsia="Times New Roman" w:hAnsi="Arial" w:cs="Arial"/>
                <w:sz w:val="15"/>
                <w:szCs w:val="15"/>
              </w:rPr>
              <w:t>Porcentaje de fondos ambientales creados.</w:t>
            </w:r>
          </w:p>
        </w:tc>
        <w:tc>
          <w:tcPr>
            <w:tcW w:w="2836" w:type="dxa"/>
            <w:hideMark/>
          </w:tcPr>
          <w:p w:rsidR="008D1CDD" w:rsidRPr="001333D8" w:rsidRDefault="008D1CDD" w:rsidP="001333D8">
            <w:pPr>
              <w:rPr>
                <w:rFonts w:ascii="Arial" w:eastAsia="Times New Roman" w:hAnsi="Arial" w:cs="Arial"/>
                <w:sz w:val="15"/>
                <w:szCs w:val="15"/>
              </w:rPr>
            </w:pPr>
            <w:r w:rsidRPr="001333D8">
              <w:rPr>
                <w:rFonts w:ascii="Arial" w:eastAsia="Times New Roman" w:hAnsi="Arial" w:cs="Arial"/>
                <w:sz w:val="15"/>
                <w:szCs w:val="15"/>
              </w:rPr>
              <w:t>Decretos en el Periódico Oficial del Estado.</w:t>
            </w:r>
          </w:p>
        </w:tc>
        <w:tc>
          <w:tcPr>
            <w:tcW w:w="2551" w:type="dxa"/>
            <w:gridSpan w:val="2"/>
            <w:hideMark/>
          </w:tcPr>
          <w:p w:rsidR="008D1CDD" w:rsidRPr="001333D8" w:rsidRDefault="008D1CDD" w:rsidP="001333D8">
            <w:pPr>
              <w:rPr>
                <w:rFonts w:ascii="Arial" w:eastAsia="Times New Roman" w:hAnsi="Arial" w:cs="Arial"/>
                <w:sz w:val="15"/>
                <w:szCs w:val="15"/>
              </w:rPr>
            </w:pPr>
          </w:p>
        </w:tc>
      </w:tr>
      <w:tr w:rsidR="008D1CDD" w:rsidRPr="001333D8" w:rsidT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3" w:type="dxa"/>
            <w:vMerge/>
            <w:hideMark/>
          </w:tcPr>
          <w:p w:rsidR="008D1CDD" w:rsidRPr="001333D8" w:rsidRDefault="008D1CDD" w:rsidP="001333D8">
            <w:pPr>
              <w:rPr>
                <w:rFonts w:eastAsia="Times New Roman"/>
                <w:sz w:val="15"/>
                <w:szCs w:val="15"/>
              </w:rPr>
            </w:pPr>
          </w:p>
        </w:tc>
        <w:tc>
          <w:tcPr>
            <w:tcW w:w="806" w:type="dxa"/>
            <w:hideMark/>
          </w:tcPr>
          <w:p w:rsidR="008D1CDD" w:rsidRPr="001333D8" w:rsidRDefault="008D1CDD" w:rsidP="00673F6A">
            <w:pPr>
              <w:jc w:val="center"/>
              <w:rPr>
                <w:rFonts w:ascii="Arial" w:eastAsia="Times New Roman" w:hAnsi="Arial" w:cs="Arial"/>
                <w:sz w:val="15"/>
                <w:szCs w:val="15"/>
              </w:rPr>
            </w:pPr>
            <w:r w:rsidRPr="001333D8">
              <w:rPr>
                <w:rFonts w:ascii="Arial" w:eastAsia="Times New Roman" w:hAnsi="Arial" w:cs="Arial"/>
                <w:sz w:val="15"/>
                <w:szCs w:val="15"/>
              </w:rPr>
              <w:t>03</w:t>
            </w:r>
          </w:p>
        </w:tc>
        <w:tc>
          <w:tcPr>
            <w:tcW w:w="3261" w:type="dxa"/>
            <w:gridSpan w:val="2"/>
            <w:hideMark/>
          </w:tcPr>
          <w:p w:rsidR="008D1CDD" w:rsidRPr="003D7D3B" w:rsidRDefault="008D1CDD" w:rsidP="001333D8">
            <w:pPr>
              <w:rPr>
                <w:rFonts w:ascii="Arial" w:eastAsia="Times New Roman" w:hAnsi="Arial" w:cs="Arial"/>
                <w:b/>
                <w:sz w:val="15"/>
                <w:szCs w:val="15"/>
              </w:rPr>
            </w:pPr>
            <w:r w:rsidRPr="003D7D3B">
              <w:rPr>
                <w:rStyle w:val="Strong"/>
                <w:rFonts w:ascii="Arial" w:eastAsia="Times New Roman" w:hAnsi="Arial" w:cs="Arial"/>
                <w:b w:val="0"/>
                <w:sz w:val="15"/>
                <w:szCs w:val="15"/>
              </w:rPr>
              <w:t>Mejorar los procesos de atención de trámites, solicitudes ciudadanas, denuncias, resoluciones y compromisos del gobierno para hacer más eficiente la respuesta del Instituto.</w:t>
            </w:r>
          </w:p>
        </w:tc>
        <w:tc>
          <w:tcPr>
            <w:tcW w:w="2976" w:type="dxa"/>
            <w:hideMark/>
          </w:tcPr>
          <w:p w:rsidR="008D1CDD" w:rsidRPr="001333D8" w:rsidRDefault="008D1CDD" w:rsidP="001333D8">
            <w:pPr>
              <w:rPr>
                <w:rFonts w:ascii="Arial" w:eastAsia="Times New Roman" w:hAnsi="Arial" w:cs="Arial"/>
                <w:sz w:val="15"/>
                <w:szCs w:val="15"/>
              </w:rPr>
            </w:pPr>
            <w:r w:rsidRPr="001333D8">
              <w:rPr>
                <w:rFonts w:ascii="Arial" w:eastAsia="Times New Roman" w:hAnsi="Arial" w:cs="Arial"/>
                <w:sz w:val="15"/>
                <w:szCs w:val="15"/>
              </w:rPr>
              <w:t>Tasa de variación en respuesta a solicitudes en tiempo y forma.</w:t>
            </w:r>
          </w:p>
        </w:tc>
        <w:tc>
          <w:tcPr>
            <w:tcW w:w="2836" w:type="dxa"/>
            <w:hideMark/>
          </w:tcPr>
          <w:p w:rsidR="008D1CDD" w:rsidRPr="001333D8" w:rsidRDefault="008D1CDD" w:rsidP="001333D8">
            <w:pPr>
              <w:rPr>
                <w:rFonts w:ascii="Arial" w:eastAsia="Times New Roman" w:hAnsi="Arial" w:cs="Arial"/>
                <w:sz w:val="15"/>
                <w:szCs w:val="15"/>
              </w:rPr>
            </w:pPr>
            <w:r w:rsidRPr="001333D8">
              <w:rPr>
                <w:rFonts w:ascii="Arial" w:eastAsia="Times New Roman" w:hAnsi="Arial" w:cs="Arial"/>
                <w:sz w:val="15"/>
                <w:szCs w:val="15"/>
              </w:rPr>
              <w:t>Base de datos del registro de solicitudes de las instituciones.</w:t>
            </w:r>
          </w:p>
        </w:tc>
        <w:tc>
          <w:tcPr>
            <w:tcW w:w="2551" w:type="dxa"/>
            <w:gridSpan w:val="2"/>
            <w:hideMark/>
          </w:tcPr>
          <w:p w:rsidR="008D1CDD" w:rsidRPr="001333D8" w:rsidRDefault="008D1CDD" w:rsidP="001333D8">
            <w:pPr>
              <w:rPr>
                <w:rFonts w:ascii="Arial" w:eastAsia="Times New Roman" w:hAnsi="Arial" w:cs="Arial"/>
                <w:sz w:val="15"/>
                <w:szCs w:val="15"/>
              </w:rPr>
            </w:pPr>
          </w:p>
        </w:tc>
      </w:tr>
      <w:tr w:rsidR="001333D8" w:rsidRPr="001333D8" w:rsidT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3"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Componente</w:t>
            </w:r>
          </w:p>
        </w:tc>
        <w:tc>
          <w:tcPr>
            <w:tcW w:w="806"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G</w:t>
            </w:r>
          </w:p>
        </w:tc>
        <w:tc>
          <w:tcPr>
            <w:tcW w:w="3261" w:type="dxa"/>
            <w:gridSpan w:val="2"/>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Se ha impulsado una gestión integral de residuos sólidos urbanos en los municipios para incrementar el aprovechamiento de los materiales reciclables para reducir los residuos a confinar en los rellenos sanitarios.</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Acciones realizadas.</w:t>
            </w:r>
          </w:p>
        </w:tc>
        <w:tc>
          <w:tcPr>
            <w:tcW w:w="283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Informe anual de actividades.</w:t>
            </w:r>
          </w:p>
        </w:tc>
        <w:tc>
          <w:tcPr>
            <w:tcW w:w="2551" w:type="dxa"/>
            <w:gridSpan w:val="2"/>
            <w:hideMark/>
          </w:tcPr>
          <w:p w:rsidR="001333D8" w:rsidRPr="001333D8" w:rsidRDefault="001333D8" w:rsidP="001333D8">
            <w:pPr>
              <w:rPr>
                <w:rFonts w:ascii="Arial" w:eastAsia="Times New Roman" w:hAnsi="Arial" w:cs="Arial"/>
                <w:sz w:val="15"/>
                <w:szCs w:val="15"/>
              </w:rPr>
            </w:pPr>
          </w:p>
        </w:tc>
      </w:tr>
      <w:tr w:rsidR="001333D8" w:rsidRPr="001333D8" w:rsidT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3" w:type="dxa"/>
            <w:vMerge w:val="restart"/>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Actividad o Proyecto</w:t>
            </w:r>
          </w:p>
        </w:tc>
        <w:tc>
          <w:tcPr>
            <w:tcW w:w="806"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01</w:t>
            </w:r>
          </w:p>
        </w:tc>
        <w:tc>
          <w:tcPr>
            <w:tcW w:w="3261" w:type="dxa"/>
            <w:gridSpan w:val="2"/>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Promover la instalación de infraestructura para el aprovechamiento de los residuos sólidos urbanos, residuos de manejo especial con el fin de maximizar su valorización y aprovechamiento.</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Infraestructura de residuos sólidos urbanos y de manejo especial.</w:t>
            </w:r>
          </w:p>
        </w:tc>
        <w:tc>
          <w:tcPr>
            <w:tcW w:w="283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Reporte de resultados de los sitos de tratamiento, valorización o aprovechamiento.</w:t>
            </w:r>
          </w:p>
        </w:tc>
        <w:tc>
          <w:tcPr>
            <w:tcW w:w="2551" w:type="dxa"/>
            <w:gridSpan w:val="2"/>
            <w:hideMark/>
          </w:tcPr>
          <w:p w:rsidR="001333D8" w:rsidRPr="001333D8" w:rsidRDefault="001333D8" w:rsidP="001333D8">
            <w:pPr>
              <w:rPr>
                <w:rFonts w:ascii="Arial" w:eastAsia="Times New Roman" w:hAnsi="Arial" w:cs="Arial"/>
                <w:sz w:val="15"/>
                <w:szCs w:val="15"/>
              </w:rPr>
            </w:pPr>
          </w:p>
        </w:tc>
      </w:tr>
      <w:tr w:rsidR="001333D8" w:rsidRPr="001333D8" w:rsidT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3" w:type="dxa"/>
            <w:vMerge/>
            <w:hideMark/>
          </w:tcPr>
          <w:p w:rsidR="001333D8" w:rsidRPr="001333D8" w:rsidRDefault="001333D8" w:rsidP="001333D8">
            <w:pPr>
              <w:rPr>
                <w:rFonts w:ascii="Arial" w:eastAsia="Times New Roman" w:hAnsi="Arial" w:cs="Arial"/>
                <w:sz w:val="15"/>
                <w:szCs w:val="15"/>
              </w:rPr>
            </w:pPr>
          </w:p>
        </w:tc>
        <w:tc>
          <w:tcPr>
            <w:tcW w:w="806" w:type="dxa"/>
            <w:hideMark/>
          </w:tcPr>
          <w:p w:rsidR="001333D8" w:rsidRPr="001333D8" w:rsidRDefault="001333D8" w:rsidP="00673F6A">
            <w:pPr>
              <w:jc w:val="center"/>
              <w:rPr>
                <w:rFonts w:ascii="Arial" w:eastAsia="Times New Roman" w:hAnsi="Arial" w:cs="Arial"/>
                <w:sz w:val="15"/>
                <w:szCs w:val="15"/>
              </w:rPr>
            </w:pPr>
            <w:r w:rsidRPr="001333D8">
              <w:rPr>
                <w:rFonts w:ascii="Arial" w:eastAsia="Times New Roman" w:hAnsi="Arial" w:cs="Arial"/>
                <w:sz w:val="15"/>
                <w:szCs w:val="15"/>
              </w:rPr>
              <w:t>02</w:t>
            </w:r>
          </w:p>
        </w:tc>
        <w:tc>
          <w:tcPr>
            <w:tcW w:w="3261" w:type="dxa"/>
            <w:gridSpan w:val="2"/>
            <w:hideMark/>
          </w:tcPr>
          <w:p w:rsidR="001333D8" w:rsidRPr="003D7D3B" w:rsidRDefault="001333D8" w:rsidP="001333D8">
            <w:pPr>
              <w:rPr>
                <w:rFonts w:ascii="Arial" w:eastAsia="Times New Roman" w:hAnsi="Arial" w:cs="Arial"/>
                <w:b/>
                <w:sz w:val="15"/>
                <w:szCs w:val="15"/>
              </w:rPr>
            </w:pPr>
            <w:r w:rsidRPr="003D7D3B">
              <w:rPr>
                <w:rStyle w:val="Strong"/>
                <w:rFonts w:ascii="Arial" w:eastAsia="Times New Roman" w:hAnsi="Arial" w:cs="Arial"/>
                <w:b w:val="0"/>
                <w:sz w:val="15"/>
                <w:szCs w:val="15"/>
              </w:rPr>
              <w:t>Implementación de programa piloto de separación de residuos sólidos desde la fuente en los municipios e instancias municipales.</w:t>
            </w:r>
          </w:p>
        </w:tc>
        <w:tc>
          <w:tcPr>
            <w:tcW w:w="297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Porcentaje de programas de separación de residuos sólidos urbanos.</w:t>
            </w:r>
          </w:p>
        </w:tc>
        <w:tc>
          <w:tcPr>
            <w:tcW w:w="2836" w:type="dxa"/>
            <w:hideMark/>
          </w:tcPr>
          <w:p w:rsidR="001333D8" w:rsidRPr="001333D8" w:rsidRDefault="001333D8" w:rsidP="001333D8">
            <w:pPr>
              <w:rPr>
                <w:rFonts w:ascii="Arial" w:eastAsia="Times New Roman" w:hAnsi="Arial" w:cs="Arial"/>
                <w:sz w:val="15"/>
                <w:szCs w:val="15"/>
              </w:rPr>
            </w:pPr>
            <w:r w:rsidRPr="001333D8">
              <w:rPr>
                <w:rFonts w:ascii="Arial" w:eastAsia="Times New Roman" w:hAnsi="Arial" w:cs="Arial"/>
                <w:sz w:val="15"/>
                <w:szCs w:val="15"/>
              </w:rPr>
              <w:t>Registros internos y programas pilotos creados.</w:t>
            </w:r>
          </w:p>
        </w:tc>
        <w:tc>
          <w:tcPr>
            <w:tcW w:w="2551" w:type="dxa"/>
            <w:gridSpan w:val="2"/>
            <w:hideMark/>
          </w:tcPr>
          <w:p w:rsidR="001333D8" w:rsidRPr="001333D8" w:rsidRDefault="001333D8" w:rsidP="001333D8">
            <w:pPr>
              <w:rPr>
                <w:rFonts w:ascii="Arial" w:eastAsia="Times New Roman" w:hAnsi="Arial" w:cs="Arial"/>
                <w:sz w:val="15"/>
                <w:szCs w:val="15"/>
              </w:rPr>
            </w:pPr>
          </w:p>
        </w:tc>
      </w:tr>
      <w:tr w:rsidR="00380371" w:rsidRPr="001333D8" w:rsidT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3" w:type="dxa"/>
          </w:tcPr>
          <w:p w:rsidR="00380371" w:rsidRPr="001333D8" w:rsidRDefault="00380371" w:rsidP="001333D8">
            <w:pPr>
              <w:rPr>
                <w:rFonts w:ascii="Arial" w:eastAsia="Times New Roman" w:hAnsi="Arial" w:cs="Arial"/>
                <w:sz w:val="15"/>
                <w:szCs w:val="15"/>
              </w:rPr>
            </w:pPr>
            <w:r>
              <w:rPr>
                <w:rFonts w:ascii="Arial" w:eastAsia="Times New Roman" w:hAnsi="Arial" w:cs="Arial"/>
                <w:sz w:val="15"/>
                <w:szCs w:val="15"/>
              </w:rPr>
              <w:t>Componente</w:t>
            </w:r>
          </w:p>
        </w:tc>
        <w:tc>
          <w:tcPr>
            <w:tcW w:w="806" w:type="dxa"/>
          </w:tcPr>
          <w:p w:rsidR="00380371" w:rsidRPr="001333D8" w:rsidRDefault="00380371" w:rsidP="00673F6A">
            <w:pPr>
              <w:jc w:val="center"/>
              <w:rPr>
                <w:rFonts w:ascii="Arial" w:eastAsia="Times New Roman" w:hAnsi="Arial" w:cs="Arial"/>
                <w:sz w:val="15"/>
                <w:szCs w:val="15"/>
              </w:rPr>
            </w:pPr>
            <w:r>
              <w:rPr>
                <w:rFonts w:ascii="Arial" w:eastAsia="Times New Roman" w:hAnsi="Arial" w:cs="Arial"/>
                <w:sz w:val="15"/>
                <w:szCs w:val="15"/>
              </w:rPr>
              <w:t>H</w:t>
            </w:r>
          </w:p>
        </w:tc>
        <w:tc>
          <w:tcPr>
            <w:tcW w:w="3261" w:type="dxa"/>
            <w:gridSpan w:val="2"/>
          </w:tcPr>
          <w:p w:rsidR="00380371" w:rsidRPr="003D7D3B" w:rsidRDefault="002F1D6C" w:rsidP="001333D8">
            <w:pPr>
              <w:rPr>
                <w:rStyle w:val="Strong"/>
                <w:rFonts w:ascii="Arial" w:eastAsia="Times New Roman" w:hAnsi="Arial" w:cs="Arial"/>
                <w:b w:val="0"/>
                <w:sz w:val="15"/>
                <w:szCs w:val="15"/>
              </w:rPr>
            </w:pPr>
            <w:r>
              <w:rPr>
                <w:rStyle w:val="Strong"/>
                <w:rFonts w:ascii="Arial" w:eastAsia="Times New Roman" w:hAnsi="Arial" w:cs="Arial"/>
                <w:b w:val="0"/>
                <w:sz w:val="15"/>
                <w:szCs w:val="15"/>
              </w:rPr>
              <w:t>Planeación y Conducción de la Política Ambiental</w:t>
            </w:r>
          </w:p>
        </w:tc>
        <w:tc>
          <w:tcPr>
            <w:tcW w:w="2976" w:type="dxa"/>
          </w:tcPr>
          <w:p w:rsidR="00380371" w:rsidRPr="001333D8" w:rsidRDefault="00A754AA" w:rsidP="001333D8">
            <w:pPr>
              <w:rPr>
                <w:rFonts w:ascii="Arial" w:eastAsia="Times New Roman" w:hAnsi="Arial" w:cs="Arial"/>
                <w:sz w:val="15"/>
                <w:szCs w:val="15"/>
              </w:rPr>
            </w:pPr>
            <w:r>
              <w:rPr>
                <w:rFonts w:ascii="Arial" w:eastAsia="Times New Roman" w:hAnsi="Arial" w:cs="Arial"/>
                <w:sz w:val="15"/>
                <w:szCs w:val="15"/>
              </w:rPr>
              <w:t>Porcentaje de Programas Ejecutados</w:t>
            </w:r>
            <w:r w:rsidR="002F1D6C">
              <w:rPr>
                <w:rFonts w:ascii="Arial" w:eastAsia="Times New Roman" w:hAnsi="Arial" w:cs="Arial"/>
                <w:sz w:val="15"/>
                <w:szCs w:val="15"/>
              </w:rPr>
              <w:t>.</w:t>
            </w:r>
          </w:p>
        </w:tc>
        <w:tc>
          <w:tcPr>
            <w:tcW w:w="2836" w:type="dxa"/>
          </w:tcPr>
          <w:p w:rsidR="00380371" w:rsidRPr="001333D8" w:rsidRDefault="00EB7C2B" w:rsidP="001333D8">
            <w:pPr>
              <w:rPr>
                <w:rFonts w:ascii="Arial" w:eastAsia="Times New Roman" w:hAnsi="Arial" w:cs="Arial"/>
                <w:sz w:val="15"/>
                <w:szCs w:val="15"/>
              </w:rPr>
            </w:pPr>
            <w:r>
              <w:rPr>
                <w:rFonts w:ascii="Arial" w:eastAsia="Times New Roman" w:hAnsi="Arial" w:cs="Arial"/>
                <w:sz w:val="15"/>
                <w:szCs w:val="15"/>
              </w:rPr>
              <w:t>Registros Inte</w:t>
            </w:r>
            <w:r w:rsidR="00A754AA">
              <w:rPr>
                <w:rFonts w:ascii="Arial" w:eastAsia="Times New Roman" w:hAnsi="Arial" w:cs="Arial"/>
                <w:sz w:val="15"/>
                <w:szCs w:val="15"/>
              </w:rPr>
              <w:t>rnos de la Dirección General</w:t>
            </w:r>
            <w:r>
              <w:rPr>
                <w:rFonts w:ascii="Arial" w:eastAsia="Times New Roman" w:hAnsi="Arial" w:cs="Arial"/>
                <w:sz w:val="15"/>
                <w:szCs w:val="15"/>
              </w:rPr>
              <w:t>.</w:t>
            </w:r>
          </w:p>
        </w:tc>
        <w:tc>
          <w:tcPr>
            <w:tcW w:w="2551" w:type="dxa"/>
            <w:gridSpan w:val="2"/>
          </w:tcPr>
          <w:p w:rsidR="00380371" w:rsidRPr="001333D8" w:rsidRDefault="00380371" w:rsidP="001333D8">
            <w:pPr>
              <w:rPr>
                <w:rFonts w:ascii="Arial" w:eastAsia="Times New Roman" w:hAnsi="Arial" w:cs="Arial"/>
                <w:sz w:val="15"/>
                <w:szCs w:val="15"/>
              </w:rPr>
            </w:pPr>
          </w:p>
        </w:tc>
      </w:tr>
      <w:tr w:rsidR="00EB7C2B" w:rsidRPr="001333D8" w:rsidTr="00B14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3" w:type="dxa"/>
          </w:tcPr>
          <w:p w:rsidR="00EB7C2B" w:rsidRPr="001333D8" w:rsidRDefault="00EB7C2B" w:rsidP="00EB7C2B">
            <w:pPr>
              <w:rPr>
                <w:rFonts w:ascii="Arial" w:eastAsia="Times New Roman" w:hAnsi="Arial" w:cs="Arial"/>
                <w:sz w:val="15"/>
                <w:szCs w:val="15"/>
              </w:rPr>
            </w:pPr>
            <w:r>
              <w:rPr>
                <w:rFonts w:ascii="Arial" w:eastAsia="Times New Roman" w:hAnsi="Arial" w:cs="Arial"/>
                <w:sz w:val="15"/>
                <w:szCs w:val="15"/>
              </w:rPr>
              <w:t>Actividad o Proyecto</w:t>
            </w:r>
          </w:p>
        </w:tc>
        <w:tc>
          <w:tcPr>
            <w:tcW w:w="806" w:type="dxa"/>
          </w:tcPr>
          <w:p w:rsidR="00EB7C2B" w:rsidRPr="001333D8" w:rsidRDefault="00EB7C2B" w:rsidP="00EB7C2B">
            <w:pPr>
              <w:jc w:val="center"/>
              <w:rPr>
                <w:rFonts w:ascii="Arial" w:eastAsia="Times New Roman" w:hAnsi="Arial" w:cs="Arial"/>
                <w:sz w:val="15"/>
                <w:szCs w:val="15"/>
              </w:rPr>
            </w:pPr>
            <w:r>
              <w:rPr>
                <w:rFonts w:ascii="Arial" w:eastAsia="Times New Roman" w:hAnsi="Arial" w:cs="Arial"/>
                <w:sz w:val="15"/>
                <w:szCs w:val="15"/>
              </w:rPr>
              <w:t>01</w:t>
            </w:r>
          </w:p>
        </w:tc>
        <w:tc>
          <w:tcPr>
            <w:tcW w:w="3261" w:type="dxa"/>
            <w:gridSpan w:val="2"/>
          </w:tcPr>
          <w:p w:rsidR="00EB7C2B" w:rsidRPr="003D7D3B" w:rsidRDefault="004A59A7" w:rsidP="00EB7C2B">
            <w:pPr>
              <w:rPr>
                <w:rStyle w:val="Strong"/>
                <w:rFonts w:ascii="Arial" w:eastAsia="Times New Roman" w:hAnsi="Arial" w:cs="Arial"/>
                <w:b w:val="0"/>
                <w:sz w:val="15"/>
                <w:szCs w:val="15"/>
              </w:rPr>
            </w:pPr>
            <w:r>
              <w:rPr>
                <w:rStyle w:val="Strong"/>
                <w:rFonts w:ascii="Arial" w:eastAsia="Times New Roman" w:hAnsi="Arial" w:cs="Arial"/>
                <w:b w:val="0"/>
                <w:sz w:val="15"/>
                <w:szCs w:val="15"/>
              </w:rPr>
              <w:t>Desempeño de Funciones</w:t>
            </w:r>
            <w:r w:rsidR="00EB7C2B">
              <w:rPr>
                <w:rStyle w:val="Strong"/>
                <w:rFonts w:ascii="Arial" w:eastAsia="Times New Roman" w:hAnsi="Arial" w:cs="Arial"/>
                <w:b w:val="0"/>
                <w:sz w:val="15"/>
                <w:szCs w:val="15"/>
              </w:rPr>
              <w:t xml:space="preserve">. </w:t>
            </w:r>
          </w:p>
        </w:tc>
        <w:tc>
          <w:tcPr>
            <w:tcW w:w="2976" w:type="dxa"/>
          </w:tcPr>
          <w:p w:rsidR="00EB7C2B" w:rsidRPr="001333D8" w:rsidRDefault="00EB7C2B" w:rsidP="00EB7C2B">
            <w:pPr>
              <w:rPr>
                <w:rFonts w:ascii="Arial" w:eastAsia="Times New Roman" w:hAnsi="Arial" w:cs="Arial"/>
                <w:sz w:val="15"/>
                <w:szCs w:val="15"/>
              </w:rPr>
            </w:pPr>
            <w:r>
              <w:rPr>
                <w:rFonts w:ascii="Arial" w:eastAsia="Times New Roman" w:hAnsi="Arial" w:cs="Arial"/>
                <w:sz w:val="15"/>
                <w:szCs w:val="15"/>
              </w:rPr>
              <w:t xml:space="preserve">Porcentaje de recursos económicos ejercidos en concepto de pago de </w:t>
            </w:r>
            <w:r w:rsidR="004A59A7">
              <w:rPr>
                <w:rFonts w:ascii="Arial" w:eastAsia="Times New Roman" w:hAnsi="Arial" w:cs="Arial"/>
                <w:sz w:val="15"/>
                <w:szCs w:val="15"/>
              </w:rPr>
              <w:t>Desempeño de Funciones</w:t>
            </w:r>
            <w:r>
              <w:rPr>
                <w:rFonts w:ascii="Arial" w:eastAsia="Times New Roman" w:hAnsi="Arial" w:cs="Arial"/>
                <w:sz w:val="15"/>
                <w:szCs w:val="15"/>
              </w:rPr>
              <w:t>.</w:t>
            </w:r>
          </w:p>
        </w:tc>
        <w:tc>
          <w:tcPr>
            <w:tcW w:w="2836" w:type="dxa"/>
          </w:tcPr>
          <w:p w:rsidR="00EB7C2B" w:rsidRPr="001333D8" w:rsidRDefault="00EB7C2B" w:rsidP="00EB7C2B">
            <w:pPr>
              <w:rPr>
                <w:rFonts w:ascii="Arial" w:eastAsia="Times New Roman" w:hAnsi="Arial" w:cs="Arial"/>
                <w:sz w:val="15"/>
                <w:szCs w:val="15"/>
              </w:rPr>
            </w:pPr>
            <w:r>
              <w:rPr>
                <w:rFonts w:ascii="Arial" w:eastAsia="Times New Roman" w:hAnsi="Arial" w:cs="Arial"/>
                <w:sz w:val="15"/>
                <w:szCs w:val="15"/>
              </w:rPr>
              <w:t>Registros Internos Coordinación Administrativa.</w:t>
            </w:r>
          </w:p>
        </w:tc>
        <w:tc>
          <w:tcPr>
            <w:tcW w:w="2551" w:type="dxa"/>
            <w:gridSpan w:val="2"/>
          </w:tcPr>
          <w:p w:rsidR="00EB7C2B" w:rsidRPr="001333D8" w:rsidRDefault="00EB7C2B" w:rsidP="00EB7C2B">
            <w:pPr>
              <w:rPr>
                <w:rFonts w:ascii="Arial" w:eastAsia="Times New Roman" w:hAnsi="Arial" w:cs="Arial"/>
                <w:sz w:val="15"/>
                <w:szCs w:val="15"/>
              </w:rPr>
            </w:pPr>
          </w:p>
        </w:tc>
      </w:tr>
    </w:tbl>
    <w:p w:rsidR="001333D8" w:rsidRDefault="001333D8">
      <w:pPr>
        <w:rPr>
          <w:rFonts w:ascii="Arial" w:hAnsi="Arial" w:cs="Arial"/>
          <w:sz w:val="15"/>
          <w:szCs w:val="15"/>
        </w:rPr>
      </w:pPr>
    </w:p>
    <w:p w:rsidR="00E22E34" w:rsidRDefault="00E22E34">
      <w:pPr>
        <w:rPr>
          <w:rFonts w:ascii="Arial" w:hAnsi="Arial" w:cs="Arial"/>
          <w:sz w:val="15"/>
          <w:szCs w:val="15"/>
        </w:rPr>
      </w:pPr>
    </w:p>
    <w:p w:rsidR="002B75C8" w:rsidRDefault="002B75C8">
      <w:pPr>
        <w:rPr>
          <w:rFonts w:ascii="Arial" w:hAnsi="Arial" w:cs="Arial"/>
          <w:sz w:val="15"/>
          <w:szCs w:val="15"/>
        </w:rPr>
      </w:pPr>
      <w:r>
        <w:rPr>
          <w:rFonts w:ascii="Arial" w:hAnsi="Arial" w:cs="Arial"/>
          <w:sz w:val="15"/>
          <w:szCs w:val="15"/>
        </w:rPr>
        <w:br w:type="page"/>
      </w:r>
    </w:p>
    <w:tbl>
      <w:tblPr>
        <w:tblStyle w:val="TableGrid"/>
        <w:tblW w:w="1302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766"/>
      </w:tblGrid>
      <w:tr w:rsidR="002B75C8" w:rsidRPr="00DC176D" w:rsidTr="002B75C8">
        <w:tc>
          <w:tcPr>
            <w:tcW w:w="3260" w:type="dxa"/>
          </w:tcPr>
          <w:p w:rsidR="002B75C8" w:rsidRPr="00000049" w:rsidRDefault="00E07141" w:rsidP="00021AC9">
            <w:pPr>
              <w:rPr>
                <w:b/>
              </w:rPr>
            </w:pPr>
            <w:r>
              <w:rPr>
                <w:rFonts w:ascii="Arial" w:eastAsia="Times New Roman" w:hAnsi="Arial" w:cs="Arial"/>
                <w:b/>
                <w:sz w:val="17"/>
                <w:szCs w:val="17"/>
              </w:rPr>
              <w:lastRenderedPageBreak/>
              <w:t>PROGRAMA PRESUPUESTARIO:</w:t>
            </w:r>
          </w:p>
        </w:tc>
        <w:tc>
          <w:tcPr>
            <w:tcW w:w="9766" w:type="dxa"/>
          </w:tcPr>
          <w:p w:rsidR="002B75C8" w:rsidRPr="004140CE" w:rsidRDefault="00E26897" w:rsidP="00021AC9">
            <w:pPr>
              <w:rPr>
                <w:b/>
              </w:rPr>
            </w:pPr>
            <w:r w:rsidRPr="00E26897">
              <w:rPr>
                <w:rFonts w:ascii="Arial" w:eastAsia="Times New Roman" w:hAnsi="Arial" w:cs="Arial"/>
                <w:b/>
                <w:sz w:val="17"/>
                <w:szCs w:val="17"/>
              </w:rPr>
              <w:t>38-APROVECHAMIENTO SUSTENTABLE DE LOS RECURSOS HÍDRICOS</w:t>
            </w:r>
          </w:p>
        </w:tc>
      </w:tr>
      <w:tr w:rsidR="002B75C8" w:rsidRPr="00DC176D" w:rsidTr="002B75C8">
        <w:tc>
          <w:tcPr>
            <w:tcW w:w="3260" w:type="dxa"/>
          </w:tcPr>
          <w:p w:rsidR="002B75C8" w:rsidRPr="00000049" w:rsidRDefault="002B75C8" w:rsidP="00021AC9">
            <w:pPr>
              <w:rPr>
                <w:b/>
              </w:rPr>
            </w:pPr>
            <w:r w:rsidRPr="00000049">
              <w:rPr>
                <w:rFonts w:ascii="Arial" w:eastAsia="Times New Roman" w:hAnsi="Arial" w:cs="Arial"/>
                <w:b/>
                <w:sz w:val="17"/>
                <w:szCs w:val="17"/>
              </w:rPr>
              <w:t>CLASIFICACIÓN PROGRAMÁTICA:</w:t>
            </w:r>
          </w:p>
        </w:tc>
        <w:tc>
          <w:tcPr>
            <w:tcW w:w="9766" w:type="dxa"/>
          </w:tcPr>
          <w:p w:rsidR="002B75C8" w:rsidRPr="004140CE" w:rsidRDefault="002B75C8" w:rsidP="00021AC9">
            <w:pPr>
              <w:rPr>
                <w:b/>
              </w:rPr>
            </w:pPr>
            <w:r w:rsidRPr="004140CE">
              <w:rPr>
                <w:rFonts w:ascii="Arial" w:eastAsia="Times New Roman" w:hAnsi="Arial" w:cs="Arial"/>
                <w:b/>
                <w:sz w:val="17"/>
                <w:szCs w:val="17"/>
              </w:rPr>
              <w:t>E-PRESTACIÓN DE SERVICIOS PÚBLICOS</w:t>
            </w:r>
          </w:p>
        </w:tc>
      </w:tr>
      <w:tr w:rsidR="002B75C8" w:rsidRPr="00DC176D" w:rsidTr="002B75C8">
        <w:tc>
          <w:tcPr>
            <w:tcW w:w="3260" w:type="dxa"/>
          </w:tcPr>
          <w:p w:rsidR="002B75C8" w:rsidRPr="00000049" w:rsidRDefault="00E07141" w:rsidP="00021AC9">
            <w:pPr>
              <w:rPr>
                <w:rFonts w:ascii="Arial" w:eastAsia="Times New Roman" w:hAnsi="Arial" w:cs="Arial"/>
                <w:b/>
                <w:sz w:val="17"/>
                <w:szCs w:val="17"/>
              </w:rPr>
            </w:pPr>
            <w:r>
              <w:rPr>
                <w:rFonts w:ascii="Arial" w:eastAsia="Times New Roman" w:hAnsi="Arial" w:cs="Arial"/>
                <w:b/>
                <w:sz w:val="17"/>
                <w:szCs w:val="17"/>
              </w:rPr>
              <w:t>DEPENDENCIA/ORGANISMO:</w:t>
            </w:r>
          </w:p>
        </w:tc>
        <w:tc>
          <w:tcPr>
            <w:tcW w:w="9766" w:type="dxa"/>
          </w:tcPr>
          <w:p w:rsidR="002B75C8" w:rsidRPr="004140CE" w:rsidRDefault="002B75C8" w:rsidP="00021AC9">
            <w:pPr>
              <w:rPr>
                <w:b/>
              </w:rPr>
            </w:pPr>
            <w:r w:rsidRPr="004140CE">
              <w:rPr>
                <w:rFonts w:ascii="Arial" w:eastAsia="Times New Roman" w:hAnsi="Arial" w:cs="Arial"/>
                <w:b/>
                <w:sz w:val="17"/>
                <w:szCs w:val="17"/>
              </w:rPr>
              <w:t>41514 - COMISIÓN ESTATAL DEL AGUA DE COLIMA</w:t>
            </w:r>
          </w:p>
        </w:tc>
      </w:tr>
      <w:tr w:rsidR="002B75C8" w:rsidRPr="00DC176D" w:rsidTr="002B75C8">
        <w:tc>
          <w:tcPr>
            <w:tcW w:w="3260" w:type="dxa"/>
          </w:tcPr>
          <w:p w:rsidR="002B75C8" w:rsidRPr="00000049" w:rsidRDefault="002B75C8" w:rsidP="00021AC9">
            <w:pPr>
              <w:rPr>
                <w:b/>
              </w:rPr>
            </w:pPr>
            <w:r w:rsidRPr="00000049">
              <w:rPr>
                <w:rFonts w:ascii="Arial" w:eastAsia="Times New Roman" w:hAnsi="Arial" w:cs="Arial"/>
                <w:b/>
                <w:sz w:val="17"/>
                <w:szCs w:val="17"/>
              </w:rPr>
              <w:t>EJE DE LA POLÍTICA PÚBLICA:</w:t>
            </w:r>
          </w:p>
        </w:tc>
        <w:tc>
          <w:tcPr>
            <w:tcW w:w="9766" w:type="dxa"/>
          </w:tcPr>
          <w:p w:rsidR="002B75C8" w:rsidRPr="004140CE" w:rsidRDefault="002B75C8" w:rsidP="00021AC9">
            <w:pPr>
              <w:rPr>
                <w:b/>
              </w:rPr>
            </w:pPr>
            <w:r w:rsidRPr="004140CE">
              <w:rPr>
                <w:rFonts w:ascii="Arial" w:eastAsia="Times New Roman" w:hAnsi="Arial" w:cs="Arial"/>
                <w:b/>
                <w:sz w:val="17"/>
                <w:szCs w:val="17"/>
              </w:rPr>
              <w:t>6 - TRANSVERSAL III.- COLIMA SUSTENTABLE</w:t>
            </w:r>
          </w:p>
        </w:tc>
      </w:tr>
    </w:tbl>
    <w:p w:rsidR="002B75C8" w:rsidRDefault="002B75C8">
      <w:pPr>
        <w:rPr>
          <w:rFonts w:ascii="Arial" w:hAnsi="Arial" w:cs="Arial"/>
          <w:sz w:val="15"/>
          <w:szCs w:val="15"/>
        </w:rPr>
      </w:pPr>
    </w:p>
    <w:tbl>
      <w:tblPr>
        <w:tblStyle w:val="TableGrid"/>
        <w:tblW w:w="13603" w:type="dxa"/>
        <w:tblLook w:val="04A0" w:firstRow="1" w:lastRow="0" w:firstColumn="1" w:lastColumn="0" w:noHBand="0" w:noVBand="1"/>
      </w:tblPr>
      <w:tblGrid>
        <w:gridCol w:w="1156"/>
        <w:gridCol w:w="824"/>
        <w:gridCol w:w="3260"/>
        <w:gridCol w:w="2977"/>
        <w:gridCol w:w="2693"/>
        <w:gridCol w:w="2693"/>
      </w:tblGrid>
      <w:tr w:rsidR="00E37154" w:rsidRPr="002B75C8" w:rsidTr="002B75C8">
        <w:tc>
          <w:tcPr>
            <w:tcW w:w="0" w:type="auto"/>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2B75C8" w:rsidRPr="002B75C8" w:rsidTr="002B75C8">
        <w:tc>
          <w:tcPr>
            <w:tcW w:w="0" w:type="auto"/>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Fin</w:t>
            </w:r>
          </w:p>
        </w:tc>
        <w:tc>
          <w:tcPr>
            <w:tcW w:w="824" w:type="dxa"/>
            <w:hideMark/>
          </w:tcPr>
          <w:p w:rsidR="002B75C8" w:rsidRPr="002B75C8" w:rsidRDefault="002B75C8" w:rsidP="00021AC9">
            <w:pPr>
              <w:rPr>
                <w:rFonts w:ascii="Arial" w:eastAsia="Times New Roman" w:hAnsi="Arial" w:cs="Arial"/>
                <w:sz w:val="15"/>
                <w:szCs w:val="15"/>
              </w:rPr>
            </w:pPr>
          </w:p>
        </w:tc>
        <w:tc>
          <w:tcPr>
            <w:tcW w:w="3260" w:type="dxa"/>
            <w:hideMark/>
          </w:tcPr>
          <w:p w:rsidR="002B75C8" w:rsidRPr="003D7D3B" w:rsidRDefault="002B75C8" w:rsidP="00021AC9">
            <w:pPr>
              <w:rPr>
                <w:rFonts w:ascii="Arial" w:eastAsia="Times New Roman" w:hAnsi="Arial" w:cs="Arial"/>
                <w:b/>
                <w:sz w:val="15"/>
                <w:szCs w:val="15"/>
              </w:rPr>
            </w:pPr>
            <w:r w:rsidRPr="003D7D3B">
              <w:rPr>
                <w:rStyle w:val="Strong"/>
                <w:rFonts w:ascii="Arial" w:eastAsia="Times New Roman" w:hAnsi="Arial" w:cs="Arial"/>
                <w:b w:val="0"/>
                <w:sz w:val="15"/>
                <w:szCs w:val="15"/>
              </w:rPr>
              <w:t>Contribuir al acceso a los servicios de calidad de agua potable, alcantarillado y saneamiento a los colimenses con calidad y cantidad suficiente, ejerciendo la rectoría y gestionando recursos de los programas federalizados para el desarrollo integral del sector hidráulico estatal en función de las políticas de Gobierno.</w:t>
            </w:r>
          </w:p>
        </w:tc>
        <w:tc>
          <w:tcPr>
            <w:tcW w:w="2977"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Usuarios beneficiados con los servicios del sector hidráulico.</w:t>
            </w:r>
          </w:p>
        </w:tc>
        <w:tc>
          <w:tcPr>
            <w:tcW w:w="2693" w:type="dxa"/>
            <w:hideMark/>
          </w:tcPr>
          <w:p w:rsidR="002B75C8" w:rsidRPr="002B75C8" w:rsidRDefault="00A00742" w:rsidP="00021AC9">
            <w:pPr>
              <w:rPr>
                <w:rFonts w:ascii="Arial" w:eastAsia="Times New Roman" w:hAnsi="Arial" w:cs="Arial"/>
                <w:sz w:val="15"/>
                <w:szCs w:val="15"/>
              </w:rPr>
            </w:pPr>
            <w:r>
              <w:rPr>
                <w:rFonts w:ascii="Arial" w:eastAsia="Times New Roman" w:hAnsi="Arial" w:cs="Arial"/>
                <w:sz w:val="15"/>
                <w:szCs w:val="15"/>
              </w:rPr>
              <w:t>Manual Situación del Subsector Agua Potable, Drenaje y S</w:t>
            </w:r>
            <w:r w:rsidR="002B75C8" w:rsidRPr="002B75C8">
              <w:rPr>
                <w:rFonts w:ascii="Arial" w:eastAsia="Times New Roman" w:hAnsi="Arial" w:cs="Arial"/>
                <w:sz w:val="15"/>
                <w:szCs w:val="15"/>
              </w:rPr>
              <w:t xml:space="preserve">aneamiento de la CONAGUA, edición 2016, Comisión Nacional del Agua, </w:t>
            </w:r>
            <w:hyperlink r:id="rId13" w:history="1">
              <w:r w:rsidR="002B75C8" w:rsidRPr="002B75C8">
                <w:rPr>
                  <w:rStyle w:val="Hyperlink"/>
                  <w:rFonts w:ascii="Arial" w:eastAsia="Times New Roman" w:hAnsi="Arial" w:cs="Arial"/>
                  <w:sz w:val="15"/>
                  <w:szCs w:val="15"/>
                </w:rPr>
                <w:t>www.gob.mx/conagua</w:t>
              </w:r>
            </w:hyperlink>
          </w:p>
        </w:tc>
        <w:tc>
          <w:tcPr>
            <w:tcW w:w="2693"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Modificaciones en los anexos técnicos y de ejecución de los programas federales.</w:t>
            </w:r>
          </w:p>
        </w:tc>
      </w:tr>
      <w:tr w:rsidR="002B75C8" w:rsidRPr="002B75C8" w:rsidTr="002B75C8">
        <w:tc>
          <w:tcPr>
            <w:tcW w:w="0" w:type="auto"/>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Propósito</w:t>
            </w:r>
          </w:p>
        </w:tc>
        <w:tc>
          <w:tcPr>
            <w:tcW w:w="824" w:type="dxa"/>
            <w:hideMark/>
          </w:tcPr>
          <w:p w:rsidR="002B75C8" w:rsidRPr="002B75C8" w:rsidRDefault="002B75C8" w:rsidP="00021AC9">
            <w:pPr>
              <w:rPr>
                <w:rFonts w:ascii="Arial" w:eastAsia="Times New Roman" w:hAnsi="Arial" w:cs="Arial"/>
                <w:sz w:val="15"/>
                <w:szCs w:val="15"/>
              </w:rPr>
            </w:pPr>
          </w:p>
        </w:tc>
        <w:tc>
          <w:tcPr>
            <w:tcW w:w="3260" w:type="dxa"/>
            <w:hideMark/>
          </w:tcPr>
          <w:p w:rsidR="002B75C8" w:rsidRPr="003D7D3B" w:rsidRDefault="002B75C8" w:rsidP="00021AC9">
            <w:pPr>
              <w:rPr>
                <w:rFonts w:ascii="Arial" w:eastAsia="Times New Roman" w:hAnsi="Arial" w:cs="Arial"/>
                <w:b/>
                <w:sz w:val="15"/>
                <w:szCs w:val="15"/>
              </w:rPr>
            </w:pPr>
            <w:r w:rsidRPr="003D7D3B">
              <w:rPr>
                <w:rStyle w:val="Strong"/>
                <w:rFonts w:ascii="Arial" w:eastAsia="Times New Roman" w:hAnsi="Arial" w:cs="Arial"/>
                <w:b w:val="0"/>
                <w:sz w:val="15"/>
                <w:szCs w:val="15"/>
              </w:rPr>
              <w:t>Los organismos operadores de agua reciben soporte técnico, gestión de recursos, normativo y social con el fin de optimizar el aprovechamiento del recurso hidráulico de manera sustentable</w:t>
            </w:r>
          </w:p>
        </w:tc>
        <w:tc>
          <w:tcPr>
            <w:tcW w:w="2977" w:type="dxa"/>
            <w:hideMark/>
          </w:tcPr>
          <w:p w:rsidR="002B75C8" w:rsidRPr="002B75C8" w:rsidRDefault="00A00742" w:rsidP="00021AC9">
            <w:pPr>
              <w:rPr>
                <w:rFonts w:ascii="Arial" w:eastAsia="Times New Roman" w:hAnsi="Arial" w:cs="Arial"/>
                <w:sz w:val="15"/>
                <w:szCs w:val="15"/>
              </w:rPr>
            </w:pPr>
            <w:r>
              <w:rPr>
                <w:rFonts w:ascii="Arial" w:eastAsia="Times New Roman" w:hAnsi="Arial" w:cs="Arial"/>
                <w:sz w:val="15"/>
                <w:szCs w:val="15"/>
              </w:rPr>
              <w:t>Gestión del Programa Operativo A</w:t>
            </w:r>
            <w:r w:rsidR="002B75C8" w:rsidRPr="002B75C8">
              <w:rPr>
                <w:rFonts w:ascii="Arial" w:eastAsia="Times New Roman" w:hAnsi="Arial" w:cs="Arial"/>
                <w:sz w:val="15"/>
                <w:szCs w:val="15"/>
              </w:rPr>
              <w:t>nual del sector hidráulico de los programas federales.</w:t>
            </w:r>
          </w:p>
        </w:tc>
        <w:tc>
          <w:tcPr>
            <w:tcW w:w="2693"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 xml:space="preserve">Cierres del programa PROAGUA y Cultura del Agua, </w:t>
            </w:r>
            <w:hyperlink r:id="rId14" w:history="1">
              <w:r w:rsidRPr="002B75C8">
                <w:rPr>
                  <w:rStyle w:val="Hyperlink"/>
                  <w:rFonts w:ascii="Arial" w:eastAsia="Times New Roman" w:hAnsi="Arial" w:cs="Arial"/>
                  <w:sz w:val="15"/>
                  <w:szCs w:val="15"/>
                </w:rPr>
                <w:t>www.ceacolima.org</w:t>
              </w:r>
            </w:hyperlink>
          </w:p>
        </w:tc>
        <w:tc>
          <w:tcPr>
            <w:tcW w:w="2693"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Que los municipios no cuenten con el recurso para la contraparte de las acciones contempladas.</w:t>
            </w:r>
          </w:p>
        </w:tc>
      </w:tr>
      <w:tr w:rsidR="002B75C8" w:rsidRPr="002B75C8" w:rsidTr="002B75C8">
        <w:tc>
          <w:tcPr>
            <w:tcW w:w="0" w:type="auto"/>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Componente</w:t>
            </w:r>
          </w:p>
        </w:tc>
        <w:tc>
          <w:tcPr>
            <w:tcW w:w="824" w:type="dxa"/>
            <w:hideMark/>
          </w:tcPr>
          <w:p w:rsidR="002B75C8" w:rsidRPr="002B75C8" w:rsidRDefault="002B75C8" w:rsidP="00673F6A">
            <w:pPr>
              <w:jc w:val="center"/>
              <w:rPr>
                <w:rFonts w:ascii="Arial" w:eastAsia="Times New Roman" w:hAnsi="Arial" w:cs="Arial"/>
                <w:sz w:val="15"/>
                <w:szCs w:val="15"/>
              </w:rPr>
            </w:pPr>
            <w:r w:rsidRPr="002B75C8">
              <w:rPr>
                <w:rFonts w:ascii="Arial" w:eastAsia="Times New Roman" w:hAnsi="Arial" w:cs="Arial"/>
                <w:sz w:val="15"/>
                <w:szCs w:val="15"/>
              </w:rPr>
              <w:t>A</w:t>
            </w:r>
          </w:p>
        </w:tc>
        <w:tc>
          <w:tcPr>
            <w:tcW w:w="3260" w:type="dxa"/>
            <w:hideMark/>
          </w:tcPr>
          <w:p w:rsidR="002B75C8" w:rsidRPr="003D7D3B" w:rsidRDefault="002B75C8" w:rsidP="00021AC9">
            <w:pPr>
              <w:rPr>
                <w:rFonts w:ascii="Arial" w:eastAsia="Times New Roman" w:hAnsi="Arial" w:cs="Arial"/>
                <w:b/>
                <w:sz w:val="15"/>
                <w:szCs w:val="15"/>
              </w:rPr>
            </w:pPr>
            <w:r w:rsidRPr="003D7D3B">
              <w:rPr>
                <w:rStyle w:val="Strong"/>
                <w:rFonts w:ascii="Arial" w:eastAsia="Times New Roman" w:hAnsi="Arial" w:cs="Arial"/>
                <w:b w:val="0"/>
                <w:sz w:val="15"/>
                <w:szCs w:val="15"/>
              </w:rPr>
              <w:t>Acceso de la población a los servicios de agua potable incrementado</w:t>
            </w:r>
            <w:r w:rsidR="00B11F03">
              <w:rPr>
                <w:rStyle w:val="Strong"/>
                <w:rFonts w:ascii="Arial" w:eastAsia="Times New Roman" w:hAnsi="Arial" w:cs="Arial"/>
                <w:b w:val="0"/>
                <w:sz w:val="15"/>
                <w:szCs w:val="15"/>
              </w:rPr>
              <w:t>s</w:t>
            </w:r>
            <w:r w:rsidRPr="003D7D3B">
              <w:rPr>
                <w:rStyle w:val="Strong"/>
                <w:rFonts w:ascii="Arial" w:eastAsia="Times New Roman" w:hAnsi="Arial" w:cs="Arial"/>
                <w:b w:val="0"/>
                <w:sz w:val="15"/>
                <w:szCs w:val="15"/>
              </w:rPr>
              <w:t>.</w:t>
            </w:r>
          </w:p>
        </w:tc>
        <w:tc>
          <w:tcPr>
            <w:tcW w:w="2977"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Coberturas de servicio de agua potable.</w:t>
            </w:r>
          </w:p>
        </w:tc>
        <w:tc>
          <w:tcPr>
            <w:tcW w:w="2693" w:type="dxa"/>
            <w:hideMark/>
          </w:tcPr>
          <w:p w:rsidR="002B75C8" w:rsidRPr="002B75C8" w:rsidRDefault="00A00742" w:rsidP="00021AC9">
            <w:pPr>
              <w:rPr>
                <w:rFonts w:ascii="Arial" w:eastAsia="Times New Roman" w:hAnsi="Arial" w:cs="Arial"/>
                <w:sz w:val="15"/>
                <w:szCs w:val="15"/>
              </w:rPr>
            </w:pPr>
            <w:r>
              <w:rPr>
                <w:rFonts w:ascii="Arial" w:eastAsia="Times New Roman" w:hAnsi="Arial" w:cs="Arial"/>
                <w:sz w:val="15"/>
                <w:szCs w:val="15"/>
              </w:rPr>
              <w:t>Manual de Situación del Subsector de Agua Potable, D</w:t>
            </w:r>
            <w:r w:rsidR="002B75C8" w:rsidRPr="002B75C8">
              <w:rPr>
                <w:rFonts w:ascii="Arial" w:eastAsia="Times New Roman" w:hAnsi="Arial" w:cs="Arial"/>
                <w:sz w:val="15"/>
                <w:szCs w:val="15"/>
              </w:rPr>
              <w:t xml:space="preserve">renaje </w:t>
            </w:r>
            <w:r>
              <w:rPr>
                <w:rFonts w:ascii="Arial" w:eastAsia="Times New Roman" w:hAnsi="Arial" w:cs="Arial"/>
                <w:sz w:val="15"/>
                <w:szCs w:val="15"/>
              </w:rPr>
              <w:t>y S</w:t>
            </w:r>
            <w:r w:rsidR="002B75C8" w:rsidRPr="002B75C8">
              <w:rPr>
                <w:rFonts w:ascii="Arial" w:eastAsia="Times New Roman" w:hAnsi="Arial" w:cs="Arial"/>
                <w:sz w:val="15"/>
                <w:szCs w:val="15"/>
              </w:rPr>
              <w:t>aneamiento de la CONAGUA y los cierres del programa PROAGUA.</w:t>
            </w:r>
          </w:p>
        </w:tc>
        <w:tc>
          <w:tcPr>
            <w:tcW w:w="2693" w:type="dxa"/>
            <w:hideMark/>
          </w:tcPr>
          <w:p w:rsidR="002B75C8" w:rsidRPr="002B75C8" w:rsidRDefault="002B75C8" w:rsidP="00021AC9">
            <w:pPr>
              <w:rPr>
                <w:rFonts w:ascii="Arial" w:eastAsia="Times New Roman" w:hAnsi="Arial" w:cs="Arial"/>
                <w:sz w:val="15"/>
                <w:szCs w:val="15"/>
              </w:rPr>
            </w:pPr>
          </w:p>
        </w:tc>
      </w:tr>
      <w:tr w:rsidR="008D1CDD" w:rsidRPr="002B75C8" w:rsidTr="002B75C8">
        <w:tc>
          <w:tcPr>
            <w:tcW w:w="0" w:type="auto"/>
            <w:vMerge w:val="restart"/>
            <w:hideMark/>
          </w:tcPr>
          <w:p w:rsidR="008D1CDD" w:rsidRPr="002B75C8" w:rsidRDefault="008D1CDD" w:rsidP="00021AC9">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24" w:type="dxa"/>
            <w:hideMark/>
          </w:tcPr>
          <w:p w:rsidR="008D1CDD" w:rsidRPr="002B75C8" w:rsidRDefault="008D1CDD" w:rsidP="00673F6A">
            <w:pPr>
              <w:jc w:val="center"/>
              <w:rPr>
                <w:rFonts w:ascii="Arial" w:eastAsia="Times New Roman" w:hAnsi="Arial" w:cs="Arial"/>
                <w:sz w:val="15"/>
                <w:szCs w:val="15"/>
              </w:rPr>
            </w:pPr>
            <w:r w:rsidRPr="002B75C8">
              <w:rPr>
                <w:rFonts w:ascii="Arial" w:eastAsia="Times New Roman" w:hAnsi="Arial" w:cs="Arial"/>
                <w:sz w:val="15"/>
                <w:szCs w:val="15"/>
              </w:rPr>
              <w:t>01</w:t>
            </w:r>
          </w:p>
        </w:tc>
        <w:tc>
          <w:tcPr>
            <w:tcW w:w="3260" w:type="dxa"/>
            <w:hideMark/>
          </w:tcPr>
          <w:p w:rsidR="008D1CDD" w:rsidRPr="003D7D3B" w:rsidRDefault="008D1CDD" w:rsidP="00021AC9">
            <w:pPr>
              <w:rPr>
                <w:rFonts w:ascii="Arial" w:eastAsia="Times New Roman" w:hAnsi="Arial" w:cs="Arial"/>
                <w:b/>
                <w:sz w:val="15"/>
                <w:szCs w:val="15"/>
              </w:rPr>
            </w:pPr>
            <w:r w:rsidRPr="003D7D3B">
              <w:rPr>
                <w:rStyle w:val="Strong"/>
                <w:rFonts w:ascii="Arial" w:eastAsia="Times New Roman" w:hAnsi="Arial" w:cs="Arial"/>
                <w:b w:val="0"/>
                <w:sz w:val="15"/>
                <w:szCs w:val="15"/>
              </w:rPr>
              <w:t>Redes de agua potable, tomas domiciliarias, fuentes de abastecimiento, micro y macro medidores eficientes en la zona rural y urbana.</w:t>
            </w:r>
          </w:p>
        </w:tc>
        <w:tc>
          <w:tcPr>
            <w:tcW w:w="2977"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Coberturas de servicio de agua potable.</w:t>
            </w:r>
          </w:p>
        </w:tc>
        <w:tc>
          <w:tcPr>
            <w:tcW w:w="2693"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Man</w:t>
            </w:r>
            <w:r>
              <w:rPr>
                <w:rFonts w:ascii="Arial" w:eastAsia="Times New Roman" w:hAnsi="Arial" w:cs="Arial"/>
                <w:sz w:val="15"/>
                <w:szCs w:val="15"/>
              </w:rPr>
              <w:t>ual de Situación del Subsector de Agua Potable, Drenaje y S</w:t>
            </w:r>
            <w:r w:rsidRPr="002B75C8">
              <w:rPr>
                <w:rFonts w:ascii="Arial" w:eastAsia="Times New Roman" w:hAnsi="Arial" w:cs="Arial"/>
                <w:sz w:val="15"/>
                <w:szCs w:val="15"/>
              </w:rPr>
              <w:t>aneamiento de la CONAGUA y los cierres del programa PROAGUA.</w:t>
            </w:r>
          </w:p>
        </w:tc>
        <w:tc>
          <w:tcPr>
            <w:tcW w:w="2693" w:type="dxa"/>
            <w:hideMark/>
          </w:tcPr>
          <w:p w:rsidR="008D1CDD" w:rsidRPr="002B75C8" w:rsidRDefault="008D1CDD" w:rsidP="00021AC9">
            <w:pPr>
              <w:rPr>
                <w:rFonts w:ascii="Arial" w:eastAsia="Times New Roman" w:hAnsi="Arial" w:cs="Arial"/>
                <w:sz w:val="15"/>
                <w:szCs w:val="15"/>
              </w:rPr>
            </w:pPr>
          </w:p>
        </w:tc>
      </w:tr>
      <w:tr w:rsidR="008D1CDD" w:rsidRPr="002B75C8" w:rsidTr="008D1CDD">
        <w:tc>
          <w:tcPr>
            <w:tcW w:w="0" w:type="auto"/>
            <w:vMerge/>
          </w:tcPr>
          <w:p w:rsidR="008D1CDD" w:rsidRPr="002B75C8" w:rsidRDefault="008D1CDD" w:rsidP="00021AC9">
            <w:pPr>
              <w:rPr>
                <w:rFonts w:ascii="Arial" w:eastAsia="Times New Roman" w:hAnsi="Arial" w:cs="Arial"/>
                <w:sz w:val="15"/>
                <w:szCs w:val="15"/>
              </w:rPr>
            </w:pPr>
          </w:p>
        </w:tc>
        <w:tc>
          <w:tcPr>
            <w:tcW w:w="824" w:type="dxa"/>
            <w:hideMark/>
          </w:tcPr>
          <w:p w:rsidR="008D1CDD" w:rsidRPr="002B75C8" w:rsidRDefault="008D1CDD" w:rsidP="00673F6A">
            <w:pPr>
              <w:jc w:val="center"/>
              <w:rPr>
                <w:rFonts w:ascii="Arial" w:eastAsia="Times New Roman" w:hAnsi="Arial" w:cs="Arial"/>
                <w:sz w:val="15"/>
                <w:szCs w:val="15"/>
              </w:rPr>
            </w:pPr>
            <w:r w:rsidRPr="002B75C8">
              <w:rPr>
                <w:rFonts w:ascii="Arial" w:eastAsia="Times New Roman" w:hAnsi="Arial" w:cs="Arial"/>
                <w:sz w:val="15"/>
                <w:szCs w:val="15"/>
              </w:rPr>
              <w:t>02</w:t>
            </w:r>
          </w:p>
        </w:tc>
        <w:tc>
          <w:tcPr>
            <w:tcW w:w="3260" w:type="dxa"/>
            <w:hideMark/>
          </w:tcPr>
          <w:p w:rsidR="008D1CDD" w:rsidRPr="003D7D3B" w:rsidRDefault="008D1CDD" w:rsidP="00021AC9">
            <w:pPr>
              <w:rPr>
                <w:rFonts w:ascii="Arial" w:eastAsia="Times New Roman" w:hAnsi="Arial" w:cs="Arial"/>
                <w:b/>
                <w:sz w:val="15"/>
                <w:szCs w:val="15"/>
              </w:rPr>
            </w:pPr>
            <w:r w:rsidRPr="003D7D3B">
              <w:rPr>
                <w:rStyle w:val="Strong"/>
                <w:rFonts w:ascii="Arial" w:eastAsia="Times New Roman" w:hAnsi="Arial" w:cs="Arial"/>
                <w:b w:val="0"/>
                <w:sz w:val="15"/>
                <w:szCs w:val="15"/>
              </w:rPr>
              <w:t>Personal de los organismos operadores de agua capacitados.</w:t>
            </w:r>
          </w:p>
        </w:tc>
        <w:tc>
          <w:tcPr>
            <w:tcW w:w="2977"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Asistencia a los cursos de capacitación.</w:t>
            </w:r>
          </w:p>
        </w:tc>
        <w:tc>
          <w:tcPr>
            <w:tcW w:w="2693"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 xml:space="preserve">Anexos técnicos de los programas federales, </w:t>
            </w:r>
            <w:hyperlink r:id="rId15" w:history="1">
              <w:r w:rsidRPr="002B75C8">
                <w:rPr>
                  <w:rStyle w:val="Hyperlink"/>
                  <w:rFonts w:ascii="Arial" w:eastAsia="Times New Roman" w:hAnsi="Arial" w:cs="Arial"/>
                  <w:sz w:val="15"/>
                  <w:szCs w:val="15"/>
                </w:rPr>
                <w:t>www.ceacolima.org</w:t>
              </w:r>
            </w:hyperlink>
          </w:p>
        </w:tc>
        <w:tc>
          <w:tcPr>
            <w:tcW w:w="2693" w:type="dxa"/>
            <w:hideMark/>
          </w:tcPr>
          <w:p w:rsidR="008D1CDD" w:rsidRPr="002B75C8" w:rsidRDefault="008D1CDD" w:rsidP="00021AC9">
            <w:pPr>
              <w:rPr>
                <w:rFonts w:ascii="Arial" w:eastAsia="Times New Roman" w:hAnsi="Arial" w:cs="Arial"/>
                <w:sz w:val="15"/>
                <w:szCs w:val="15"/>
              </w:rPr>
            </w:pPr>
          </w:p>
        </w:tc>
      </w:tr>
      <w:tr w:rsidR="008D1CDD" w:rsidRPr="002B75C8" w:rsidTr="008D1CDD">
        <w:trPr>
          <w:trHeight w:val="345"/>
        </w:trPr>
        <w:tc>
          <w:tcPr>
            <w:tcW w:w="0" w:type="auto"/>
            <w:vMerge/>
          </w:tcPr>
          <w:p w:rsidR="008D1CDD" w:rsidRPr="002B75C8" w:rsidRDefault="008D1CDD" w:rsidP="00021AC9">
            <w:pPr>
              <w:rPr>
                <w:rFonts w:ascii="Arial" w:eastAsia="Times New Roman" w:hAnsi="Arial" w:cs="Arial"/>
                <w:sz w:val="15"/>
                <w:szCs w:val="15"/>
              </w:rPr>
            </w:pPr>
          </w:p>
        </w:tc>
        <w:tc>
          <w:tcPr>
            <w:tcW w:w="824" w:type="dxa"/>
            <w:hideMark/>
          </w:tcPr>
          <w:p w:rsidR="008D1CDD" w:rsidRPr="002B75C8" w:rsidRDefault="008D1CDD" w:rsidP="00673F6A">
            <w:pPr>
              <w:jc w:val="center"/>
              <w:rPr>
                <w:rFonts w:ascii="Arial" w:eastAsia="Times New Roman" w:hAnsi="Arial" w:cs="Arial"/>
                <w:sz w:val="15"/>
                <w:szCs w:val="15"/>
              </w:rPr>
            </w:pPr>
            <w:r w:rsidRPr="002B75C8">
              <w:rPr>
                <w:rFonts w:ascii="Arial" w:eastAsia="Times New Roman" w:hAnsi="Arial" w:cs="Arial"/>
                <w:sz w:val="15"/>
                <w:szCs w:val="15"/>
              </w:rPr>
              <w:t>03</w:t>
            </w:r>
          </w:p>
        </w:tc>
        <w:tc>
          <w:tcPr>
            <w:tcW w:w="3260" w:type="dxa"/>
          </w:tcPr>
          <w:p w:rsidR="008D1CDD" w:rsidRPr="003D7D3B" w:rsidRDefault="008D1CDD" w:rsidP="00021AC9">
            <w:pPr>
              <w:rPr>
                <w:rFonts w:ascii="Arial" w:eastAsia="Times New Roman" w:hAnsi="Arial" w:cs="Arial"/>
                <w:b/>
                <w:sz w:val="15"/>
                <w:szCs w:val="15"/>
              </w:rPr>
            </w:pPr>
            <w:r w:rsidRPr="003D7D3B">
              <w:rPr>
                <w:rStyle w:val="Strong"/>
                <w:rFonts w:ascii="Arial" w:eastAsia="Times New Roman" w:hAnsi="Arial" w:cs="Arial"/>
                <w:b w:val="0"/>
                <w:sz w:val="15"/>
                <w:szCs w:val="15"/>
              </w:rPr>
              <w:t>Padrones de usuarios de catastros técnicos actualizados.</w:t>
            </w:r>
          </w:p>
        </w:tc>
        <w:tc>
          <w:tcPr>
            <w:tcW w:w="2977" w:type="dxa"/>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Elaboración y actualización de padrones de usuarios.</w:t>
            </w:r>
          </w:p>
        </w:tc>
        <w:tc>
          <w:tcPr>
            <w:tcW w:w="2693" w:type="dxa"/>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 xml:space="preserve">Anexos técnicos </w:t>
            </w:r>
            <w:hyperlink r:id="rId16" w:history="1">
              <w:r w:rsidRPr="002B75C8">
                <w:rPr>
                  <w:rStyle w:val="Hyperlink"/>
                  <w:rFonts w:ascii="Arial" w:eastAsia="Times New Roman" w:hAnsi="Arial" w:cs="Arial"/>
                  <w:sz w:val="15"/>
                  <w:szCs w:val="15"/>
                </w:rPr>
                <w:t>www.ceacolima.org</w:t>
              </w:r>
            </w:hyperlink>
          </w:p>
        </w:tc>
        <w:tc>
          <w:tcPr>
            <w:tcW w:w="2693" w:type="dxa"/>
          </w:tcPr>
          <w:p w:rsidR="008D1CDD" w:rsidRPr="002B75C8" w:rsidRDefault="008D1CDD" w:rsidP="00021AC9">
            <w:pPr>
              <w:rPr>
                <w:rFonts w:ascii="Arial" w:eastAsia="Times New Roman" w:hAnsi="Arial" w:cs="Arial"/>
                <w:sz w:val="15"/>
                <w:szCs w:val="15"/>
              </w:rPr>
            </w:pPr>
          </w:p>
        </w:tc>
      </w:tr>
      <w:tr w:rsidR="008D1CDD" w:rsidRPr="002B75C8" w:rsidTr="00EB7C2B">
        <w:trPr>
          <w:trHeight w:val="345"/>
        </w:trPr>
        <w:tc>
          <w:tcPr>
            <w:tcW w:w="0" w:type="auto"/>
            <w:vMerge/>
          </w:tcPr>
          <w:p w:rsidR="008D1CDD" w:rsidRPr="002B75C8" w:rsidRDefault="008D1CDD" w:rsidP="00EB7C2B">
            <w:pPr>
              <w:rPr>
                <w:rFonts w:ascii="Arial" w:eastAsia="Times New Roman" w:hAnsi="Arial" w:cs="Arial"/>
                <w:sz w:val="15"/>
                <w:szCs w:val="15"/>
              </w:rPr>
            </w:pPr>
          </w:p>
        </w:tc>
        <w:tc>
          <w:tcPr>
            <w:tcW w:w="824" w:type="dxa"/>
          </w:tcPr>
          <w:p w:rsidR="008D1CDD" w:rsidRPr="002B75C8" w:rsidRDefault="008D1CDD" w:rsidP="00EB7C2B">
            <w:pPr>
              <w:jc w:val="center"/>
              <w:rPr>
                <w:rFonts w:ascii="Arial" w:eastAsia="Times New Roman" w:hAnsi="Arial" w:cs="Arial"/>
                <w:sz w:val="15"/>
                <w:szCs w:val="15"/>
              </w:rPr>
            </w:pPr>
            <w:r>
              <w:rPr>
                <w:rFonts w:ascii="Arial" w:eastAsia="Times New Roman" w:hAnsi="Arial" w:cs="Arial"/>
                <w:sz w:val="15"/>
                <w:szCs w:val="15"/>
              </w:rPr>
              <w:t>04</w:t>
            </w:r>
          </w:p>
        </w:tc>
        <w:tc>
          <w:tcPr>
            <w:tcW w:w="3260" w:type="dxa"/>
          </w:tcPr>
          <w:p w:rsidR="008D1CDD" w:rsidRPr="003D7D3B" w:rsidRDefault="008D1CDD" w:rsidP="00EB7C2B">
            <w:pPr>
              <w:rPr>
                <w:rStyle w:val="Strong"/>
                <w:rFonts w:ascii="Arial" w:eastAsia="Times New Roman" w:hAnsi="Arial" w:cs="Arial"/>
                <w:b w:val="0"/>
                <w:sz w:val="15"/>
                <w:szCs w:val="15"/>
              </w:rPr>
            </w:pPr>
            <w:r>
              <w:rPr>
                <w:rStyle w:val="Strong"/>
                <w:rFonts w:ascii="Arial" w:eastAsia="Times New Roman" w:hAnsi="Arial" w:cs="Arial"/>
                <w:b w:val="0"/>
                <w:sz w:val="15"/>
                <w:szCs w:val="15"/>
              </w:rPr>
              <w:t xml:space="preserve">Desempeño de Funciones. </w:t>
            </w:r>
          </w:p>
        </w:tc>
        <w:tc>
          <w:tcPr>
            <w:tcW w:w="2977" w:type="dxa"/>
          </w:tcPr>
          <w:p w:rsidR="008D1CDD" w:rsidRPr="001333D8" w:rsidRDefault="008D1CDD" w:rsidP="00EB7C2B">
            <w:pPr>
              <w:rPr>
                <w:rFonts w:ascii="Arial" w:eastAsia="Times New Roman" w:hAnsi="Arial" w:cs="Arial"/>
                <w:sz w:val="15"/>
                <w:szCs w:val="15"/>
              </w:rPr>
            </w:pPr>
            <w:r>
              <w:rPr>
                <w:rFonts w:ascii="Arial" w:eastAsia="Times New Roman" w:hAnsi="Arial" w:cs="Arial"/>
                <w:sz w:val="15"/>
                <w:szCs w:val="15"/>
              </w:rPr>
              <w:t>Porcentaje de recursos económicos ejercidos en concepto de pago de Desempeño de Funciones.</w:t>
            </w:r>
          </w:p>
        </w:tc>
        <w:tc>
          <w:tcPr>
            <w:tcW w:w="2693" w:type="dxa"/>
          </w:tcPr>
          <w:p w:rsidR="008D1CDD" w:rsidRPr="001333D8" w:rsidRDefault="008D1CDD" w:rsidP="00EB7C2B">
            <w:pPr>
              <w:rPr>
                <w:rFonts w:ascii="Arial" w:eastAsia="Times New Roman" w:hAnsi="Arial" w:cs="Arial"/>
                <w:sz w:val="15"/>
                <w:szCs w:val="15"/>
              </w:rPr>
            </w:pPr>
            <w:r>
              <w:rPr>
                <w:rFonts w:ascii="Arial" w:eastAsia="Times New Roman" w:hAnsi="Arial" w:cs="Arial"/>
                <w:sz w:val="15"/>
                <w:szCs w:val="15"/>
              </w:rPr>
              <w:t>Registros Internos Coordinación Administrativa.</w:t>
            </w:r>
          </w:p>
        </w:tc>
        <w:tc>
          <w:tcPr>
            <w:tcW w:w="2693" w:type="dxa"/>
          </w:tcPr>
          <w:p w:rsidR="008D1CDD" w:rsidRPr="001333D8" w:rsidRDefault="008D1CDD" w:rsidP="00EB7C2B">
            <w:pPr>
              <w:rPr>
                <w:rFonts w:ascii="Arial" w:eastAsia="Times New Roman" w:hAnsi="Arial" w:cs="Arial"/>
                <w:sz w:val="15"/>
                <w:szCs w:val="15"/>
              </w:rPr>
            </w:pPr>
          </w:p>
        </w:tc>
      </w:tr>
      <w:tr w:rsidR="00EB7C2B" w:rsidRPr="002B75C8" w:rsidTr="002B75C8">
        <w:tc>
          <w:tcPr>
            <w:tcW w:w="0" w:type="auto"/>
            <w:hideMark/>
          </w:tcPr>
          <w:p w:rsidR="00EB7C2B" w:rsidRPr="002B75C8" w:rsidRDefault="00EB7C2B" w:rsidP="00EB7C2B">
            <w:pPr>
              <w:rPr>
                <w:rFonts w:ascii="Arial" w:eastAsia="Times New Roman" w:hAnsi="Arial" w:cs="Arial"/>
                <w:sz w:val="15"/>
                <w:szCs w:val="15"/>
              </w:rPr>
            </w:pPr>
            <w:r w:rsidRPr="002B75C8">
              <w:rPr>
                <w:rFonts w:ascii="Arial" w:eastAsia="Times New Roman" w:hAnsi="Arial" w:cs="Arial"/>
                <w:sz w:val="15"/>
                <w:szCs w:val="15"/>
              </w:rPr>
              <w:t>Componente</w:t>
            </w:r>
          </w:p>
        </w:tc>
        <w:tc>
          <w:tcPr>
            <w:tcW w:w="824" w:type="dxa"/>
            <w:hideMark/>
          </w:tcPr>
          <w:p w:rsidR="00EB7C2B" w:rsidRPr="002B75C8" w:rsidRDefault="00EB7C2B" w:rsidP="00EB7C2B">
            <w:pPr>
              <w:jc w:val="center"/>
              <w:rPr>
                <w:rFonts w:ascii="Arial" w:eastAsia="Times New Roman" w:hAnsi="Arial" w:cs="Arial"/>
                <w:sz w:val="15"/>
                <w:szCs w:val="15"/>
              </w:rPr>
            </w:pPr>
            <w:r w:rsidRPr="002B75C8">
              <w:rPr>
                <w:rFonts w:ascii="Arial" w:eastAsia="Times New Roman" w:hAnsi="Arial" w:cs="Arial"/>
                <w:sz w:val="15"/>
                <w:szCs w:val="15"/>
              </w:rPr>
              <w:t>B</w:t>
            </w:r>
          </w:p>
        </w:tc>
        <w:tc>
          <w:tcPr>
            <w:tcW w:w="3260" w:type="dxa"/>
            <w:hideMark/>
          </w:tcPr>
          <w:p w:rsidR="00EB7C2B" w:rsidRPr="003D7D3B" w:rsidRDefault="00EB7C2B" w:rsidP="00EB7C2B">
            <w:pPr>
              <w:rPr>
                <w:rFonts w:ascii="Arial" w:eastAsia="Times New Roman" w:hAnsi="Arial" w:cs="Arial"/>
                <w:b/>
                <w:sz w:val="15"/>
                <w:szCs w:val="15"/>
              </w:rPr>
            </w:pPr>
            <w:r w:rsidRPr="003D7D3B">
              <w:rPr>
                <w:rStyle w:val="Strong"/>
                <w:rFonts w:ascii="Arial" w:eastAsia="Times New Roman" w:hAnsi="Arial" w:cs="Arial"/>
                <w:b w:val="0"/>
                <w:sz w:val="15"/>
                <w:szCs w:val="15"/>
              </w:rPr>
              <w:t>Cobertura de desinfección del agua para consumo humano incrementada.</w:t>
            </w:r>
          </w:p>
        </w:tc>
        <w:tc>
          <w:tcPr>
            <w:tcW w:w="2977" w:type="dxa"/>
            <w:hideMark/>
          </w:tcPr>
          <w:p w:rsidR="00EB7C2B" w:rsidRPr="002B75C8" w:rsidRDefault="00EB7C2B" w:rsidP="00EB7C2B">
            <w:pPr>
              <w:rPr>
                <w:rFonts w:ascii="Arial" w:eastAsia="Times New Roman" w:hAnsi="Arial" w:cs="Arial"/>
                <w:sz w:val="15"/>
                <w:szCs w:val="15"/>
              </w:rPr>
            </w:pPr>
            <w:r w:rsidRPr="002B75C8">
              <w:rPr>
                <w:rFonts w:ascii="Arial" w:eastAsia="Times New Roman" w:hAnsi="Arial" w:cs="Arial"/>
                <w:sz w:val="15"/>
                <w:szCs w:val="15"/>
              </w:rPr>
              <w:t>Cobertura de desinfección del agua.</w:t>
            </w:r>
          </w:p>
        </w:tc>
        <w:tc>
          <w:tcPr>
            <w:tcW w:w="2693" w:type="dxa"/>
            <w:hideMark/>
          </w:tcPr>
          <w:p w:rsidR="00EB7C2B" w:rsidRPr="002B75C8" w:rsidRDefault="00EB7C2B" w:rsidP="00EB7C2B">
            <w:pPr>
              <w:rPr>
                <w:sz w:val="15"/>
                <w:szCs w:val="15"/>
              </w:rPr>
            </w:pPr>
            <w:r>
              <w:rPr>
                <w:rFonts w:ascii="Arial" w:eastAsia="Times New Roman" w:hAnsi="Arial" w:cs="Arial"/>
                <w:sz w:val="15"/>
                <w:szCs w:val="15"/>
              </w:rPr>
              <w:t>Manual de Situación del Subsector de Agua Potable, D</w:t>
            </w:r>
            <w:r w:rsidRPr="002B75C8">
              <w:rPr>
                <w:rFonts w:ascii="Arial" w:eastAsia="Times New Roman" w:hAnsi="Arial" w:cs="Arial"/>
                <w:sz w:val="15"/>
                <w:szCs w:val="15"/>
              </w:rPr>
              <w:t>renaje y saneamiento de la CONAGUA y los cierres del programa PROAGUA.</w:t>
            </w:r>
          </w:p>
        </w:tc>
        <w:tc>
          <w:tcPr>
            <w:tcW w:w="2693" w:type="dxa"/>
            <w:hideMark/>
          </w:tcPr>
          <w:p w:rsidR="00EB7C2B" w:rsidRPr="002B75C8" w:rsidRDefault="00EB7C2B" w:rsidP="00EB7C2B">
            <w:pPr>
              <w:rPr>
                <w:sz w:val="15"/>
                <w:szCs w:val="15"/>
              </w:rPr>
            </w:pPr>
          </w:p>
        </w:tc>
      </w:tr>
      <w:tr w:rsidR="00EB7C2B" w:rsidRPr="002B75C8" w:rsidTr="002B75C8">
        <w:tc>
          <w:tcPr>
            <w:tcW w:w="0" w:type="auto"/>
            <w:hideMark/>
          </w:tcPr>
          <w:p w:rsidR="00EB7C2B" w:rsidRPr="002B75C8" w:rsidRDefault="00EB7C2B" w:rsidP="00EB7C2B">
            <w:pPr>
              <w:rPr>
                <w:rFonts w:ascii="Arial" w:eastAsia="Times New Roman" w:hAnsi="Arial" w:cs="Arial"/>
                <w:sz w:val="15"/>
                <w:szCs w:val="15"/>
              </w:rPr>
            </w:pPr>
            <w:r w:rsidRPr="002B75C8">
              <w:rPr>
                <w:rFonts w:ascii="Arial" w:eastAsia="Times New Roman" w:hAnsi="Arial" w:cs="Arial"/>
                <w:sz w:val="15"/>
                <w:szCs w:val="15"/>
              </w:rPr>
              <w:t>Actividad</w:t>
            </w:r>
          </w:p>
        </w:tc>
        <w:tc>
          <w:tcPr>
            <w:tcW w:w="824" w:type="dxa"/>
            <w:hideMark/>
          </w:tcPr>
          <w:p w:rsidR="00EB7C2B" w:rsidRPr="002B75C8" w:rsidRDefault="00EB7C2B" w:rsidP="00EB7C2B">
            <w:pPr>
              <w:jc w:val="center"/>
              <w:rPr>
                <w:rFonts w:ascii="Arial" w:eastAsia="Times New Roman" w:hAnsi="Arial" w:cs="Arial"/>
                <w:sz w:val="15"/>
                <w:szCs w:val="15"/>
              </w:rPr>
            </w:pPr>
            <w:r w:rsidRPr="002B75C8">
              <w:rPr>
                <w:rFonts w:ascii="Arial" w:eastAsia="Times New Roman" w:hAnsi="Arial" w:cs="Arial"/>
                <w:sz w:val="15"/>
                <w:szCs w:val="15"/>
              </w:rPr>
              <w:t>01</w:t>
            </w:r>
          </w:p>
        </w:tc>
        <w:tc>
          <w:tcPr>
            <w:tcW w:w="3260" w:type="dxa"/>
            <w:hideMark/>
          </w:tcPr>
          <w:p w:rsidR="00EB7C2B" w:rsidRPr="003D7D3B" w:rsidRDefault="00EB7C2B" w:rsidP="00EB7C2B">
            <w:pPr>
              <w:rPr>
                <w:rFonts w:ascii="Arial" w:eastAsia="Times New Roman" w:hAnsi="Arial" w:cs="Arial"/>
                <w:b/>
                <w:sz w:val="15"/>
                <w:szCs w:val="15"/>
              </w:rPr>
            </w:pPr>
            <w:r w:rsidRPr="003D7D3B">
              <w:rPr>
                <w:rStyle w:val="Strong"/>
                <w:rFonts w:ascii="Arial" w:eastAsia="Times New Roman" w:hAnsi="Arial" w:cs="Arial"/>
                <w:b w:val="0"/>
                <w:sz w:val="15"/>
                <w:szCs w:val="15"/>
              </w:rPr>
              <w:t>Protecciones físicas de fuentes de abastecimiento instaladas, equipos dosificadores en condiciones óptimas y reactivos desinfectantes de agua adquiridos.</w:t>
            </w:r>
          </w:p>
        </w:tc>
        <w:tc>
          <w:tcPr>
            <w:tcW w:w="2977" w:type="dxa"/>
            <w:hideMark/>
          </w:tcPr>
          <w:p w:rsidR="00EB7C2B" w:rsidRPr="002B75C8" w:rsidRDefault="00EB7C2B" w:rsidP="00EB7C2B">
            <w:pPr>
              <w:rPr>
                <w:rFonts w:ascii="Arial" w:eastAsia="Times New Roman" w:hAnsi="Arial" w:cs="Arial"/>
                <w:sz w:val="15"/>
                <w:szCs w:val="15"/>
              </w:rPr>
            </w:pPr>
            <w:r w:rsidRPr="002B75C8">
              <w:rPr>
                <w:rFonts w:ascii="Arial" w:eastAsia="Times New Roman" w:hAnsi="Arial" w:cs="Arial"/>
                <w:sz w:val="15"/>
                <w:szCs w:val="15"/>
              </w:rPr>
              <w:t>Cobertura de desinfección del agua.</w:t>
            </w:r>
          </w:p>
        </w:tc>
        <w:tc>
          <w:tcPr>
            <w:tcW w:w="2693" w:type="dxa"/>
            <w:hideMark/>
          </w:tcPr>
          <w:p w:rsidR="00EB7C2B" w:rsidRPr="002B75C8" w:rsidRDefault="00EB7C2B" w:rsidP="00EB7C2B">
            <w:pPr>
              <w:rPr>
                <w:sz w:val="15"/>
                <w:szCs w:val="15"/>
              </w:rPr>
            </w:pPr>
            <w:r>
              <w:rPr>
                <w:rFonts w:ascii="Arial" w:eastAsia="Times New Roman" w:hAnsi="Arial" w:cs="Arial"/>
                <w:sz w:val="15"/>
                <w:szCs w:val="15"/>
              </w:rPr>
              <w:t>Manual de S</w:t>
            </w:r>
            <w:r w:rsidRPr="002B75C8">
              <w:rPr>
                <w:rFonts w:ascii="Arial" w:eastAsia="Times New Roman" w:hAnsi="Arial" w:cs="Arial"/>
                <w:sz w:val="15"/>
                <w:szCs w:val="15"/>
              </w:rPr>
              <w:t>ituación del</w:t>
            </w:r>
            <w:r>
              <w:rPr>
                <w:rFonts w:ascii="Arial" w:eastAsia="Times New Roman" w:hAnsi="Arial" w:cs="Arial"/>
                <w:sz w:val="15"/>
                <w:szCs w:val="15"/>
              </w:rPr>
              <w:t xml:space="preserve"> Subsector de Agua Potable, Drenaje y S</w:t>
            </w:r>
            <w:r w:rsidRPr="002B75C8">
              <w:rPr>
                <w:rFonts w:ascii="Arial" w:eastAsia="Times New Roman" w:hAnsi="Arial" w:cs="Arial"/>
                <w:sz w:val="15"/>
                <w:szCs w:val="15"/>
              </w:rPr>
              <w:t>aneamiento de la CONAGUA y los cierres del programa PROAGUA.</w:t>
            </w:r>
          </w:p>
        </w:tc>
        <w:tc>
          <w:tcPr>
            <w:tcW w:w="2693" w:type="dxa"/>
            <w:hideMark/>
          </w:tcPr>
          <w:p w:rsidR="00EB7C2B" w:rsidRPr="002B75C8" w:rsidRDefault="00EB7C2B" w:rsidP="00EB7C2B">
            <w:pPr>
              <w:rPr>
                <w:sz w:val="15"/>
                <w:szCs w:val="15"/>
              </w:rPr>
            </w:pPr>
          </w:p>
        </w:tc>
      </w:tr>
      <w:tr w:rsidR="00EB7C2B" w:rsidRPr="002B75C8" w:rsidTr="002B75C8">
        <w:tc>
          <w:tcPr>
            <w:tcW w:w="0" w:type="auto"/>
            <w:hideMark/>
          </w:tcPr>
          <w:p w:rsidR="00EB7C2B" w:rsidRPr="002B75C8" w:rsidRDefault="00EB7C2B" w:rsidP="00EB7C2B">
            <w:pPr>
              <w:rPr>
                <w:rFonts w:ascii="Arial" w:eastAsia="Times New Roman" w:hAnsi="Arial" w:cs="Arial"/>
                <w:sz w:val="15"/>
                <w:szCs w:val="15"/>
              </w:rPr>
            </w:pPr>
            <w:r w:rsidRPr="002B75C8">
              <w:rPr>
                <w:rFonts w:ascii="Arial" w:eastAsia="Times New Roman" w:hAnsi="Arial" w:cs="Arial"/>
                <w:sz w:val="15"/>
                <w:szCs w:val="15"/>
              </w:rPr>
              <w:t>Componente</w:t>
            </w:r>
          </w:p>
        </w:tc>
        <w:tc>
          <w:tcPr>
            <w:tcW w:w="824" w:type="dxa"/>
            <w:hideMark/>
          </w:tcPr>
          <w:p w:rsidR="00EB7C2B" w:rsidRPr="002B75C8" w:rsidRDefault="00EB7C2B" w:rsidP="00EB7C2B">
            <w:pPr>
              <w:jc w:val="center"/>
              <w:rPr>
                <w:rFonts w:ascii="Arial" w:eastAsia="Times New Roman" w:hAnsi="Arial" w:cs="Arial"/>
                <w:sz w:val="15"/>
                <w:szCs w:val="15"/>
              </w:rPr>
            </w:pPr>
            <w:r w:rsidRPr="002B75C8">
              <w:rPr>
                <w:rFonts w:ascii="Arial" w:eastAsia="Times New Roman" w:hAnsi="Arial" w:cs="Arial"/>
                <w:sz w:val="15"/>
                <w:szCs w:val="15"/>
              </w:rPr>
              <w:t>C</w:t>
            </w:r>
          </w:p>
        </w:tc>
        <w:tc>
          <w:tcPr>
            <w:tcW w:w="3260" w:type="dxa"/>
            <w:hideMark/>
          </w:tcPr>
          <w:p w:rsidR="00EB7C2B" w:rsidRPr="003D7D3B" w:rsidRDefault="00EB7C2B" w:rsidP="00EB7C2B">
            <w:pPr>
              <w:rPr>
                <w:rFonts w:ascii="Arial" w:eastAsia="Times New Roman" w:hAnsi="Arial" w:cs="Arial"/>
                <w:b/>
                <w:sz w:val="15"/>
                <w:szCs w:val="15"/>
              </w:rPr>
            </w:pPr>
            <w:r w:rsidRPr="003D7D3B">
              <w:rPr>
                <w:rStyle w:val="Strong"/>
                <w:rFonts w:ascii="Arial" w:eastAsia="Times New Roman" w:hAnsi="Arial" w:cs="Arial"/>
                <w:b w:val="0"/>
                <w:sz w:val="15"/>
                <w:szCs w:val="15"/>
              </w:rPr>
              <w:t>Acceso a los servicios de alcantarillado sanitario en el Estado incrementado.</w:t>
            </w:r>
          </w:p>
        </w:tc>
        <w:tc>
          <w:tcPr>
            <w:tcW w:w="2977" w:type="dxa"/>
            <w:hideMark/>
          </w:tcPr>
          <w:p w:rsidR="00EB7C2B" w:rsidRPr="002B75C8" w:rsidRDefault="00EB7C2B" w:rsidP="00EB7C2B">
            <w:pPr>
              <w:rPr>
                <w:rFonts w:ascii="Arial" w:eastAsia="Times New Roman" w:hAnsi="Arial" w:cs="Arial"/>
                <w:sz w:val="15"/>
                <w:szCs w:val="15"/>
              </w:rPr>
            </w:pPr>
            <w:r w:rsidRPr="002B75C8">
              <w:rPr>
                <w:rFonts w:ascii="Arial" w:eastAsia="Times New Roman" w:hAnsi="Arial" w:cs="Arial"/>
                <w:sz w:val="15"/>
                <w:szCs w:val="15"/>
              </w:rPr>
              <w:t>Cobertura de saneamiento.</w:t>
            </w:r>
          </w:p>
        </w:tc>
        <w:tc>
          <w:tcPr>
            <w:tcW w:w="2693" w:type="dxa"/>
            <w:hideMark/>
          </w:tcPr>
          <w:p w:rsidR="00EB7C2B" w:rsidRPr="002B75C8" w:rsidRDefault="00EB7C2B" w:rsidP="00EB7C2B">
            <w:pPr>
              <w:rPr>
                <w:rFonts w:ascii="Arial" w:eastAsia="Times New Roman" w:hAnsi="Arial" w:cs="Arial"/>
                <w:sz w:val="15"/>
                <w:szCs w:val="15"/>
              </w:rPr>
            </w:pPr>
            <w:r>
              <w:rPr>
                <w:rFonts w:ascii="Arial" w:eastAsia="Times New Roman" w:hAnsi="Arial" w:cs="Arial"/>
                <w:sz w:val="15"/>
                <w:szCs w:val="15"/>
              </w:rPr>
              <w:t>Manual de Situación del S</w:t>
            </w:r>
            <w:r w:rsidRPr="002B75C8">
              <w:rPr>
                <w:rFonts w:ascii="Arial" w:eastAsia="Times New Roman" w:hAnsi="Arial" w:cs="Arial"/>
                <w:sz w:val="15"/>
                <w:szCs w:val="15"/>
              </w:rPr>
              <w:t xml:space="preserve">ubsector de </w:t>
            </w:r>
            <w:r>
              <w:rPr>
                <w:rFonts w:ascii="Arial" w:eastAsia="Times New Roman" w:hAnsi="Arial" w:cs="Arial"/>
                <w:sz w:val="15"/>
                <w:szCs w:val="15"/>
              </w:rPr>
              <w:t>Agua Potable, Drenaje y S</w:t>
            </w:r>
            <w:r w:rsidRPr="002B75C8">
              <w:rPr>
                <w:rFonts w:ascii="Arial" w:eastAsia="Times New Roman" w:hAnsi="Arial" w:cs="Arial"/>
                <w:sz w:val="15"/>
                <w:szCs w:val="15"/>
              </w:rPr>
              <w:t>aneamiento de la CONAGUA y los cierres del programa PROAGUA.</w:t>
            </w:r>
          </w:p>
        </w:tc>
        <w:tc>
          <w:tcPr>
            <w:tcW w:w="2693" w:type="dxa"/>
            <w:hideMark/>
          </w:tcPr>
          <w:p w:rsidR="00EB7C2B" w:rsidRPr="002B75C8" w:rsidRDefault="00EB7C2B" w:rsidP="00EB7C2B">
            <w:pPr>
              <w:rPr>
                <w:rFonts w:ascii="Arial" w:eastAsia="Times New Roman" w:hAnsi="Arial" w:cs="Arial"/>
                <w:sz w:val="15"/>
                <w:szCs w:val="15"/>
              </w:rPr>
            </w:pPr>
          </w:p>
        </w:tc>
      </w:tr>
    </w:tbl>
    <w:p w:rsidR="002B75C8" w:rsidRDefault="002B75C8"/>
    <w:p w:rsidR="00EB7C2B" w:rsidRDefault="00EB7C2B"/>
    <w:tbl>
      <w:tblPr>
        <w:tblStyle w:val="TableGrid"/>
        <w:tblW w:w="142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4"/>
        <w:gridCol w:w="2436"/>
        <w:gridCol w:w="824"/>
        <w:gridCol w:w="2977"/>
        <w:gridCol w:w="2693"/>
        <w:gridCol w:w="2693"/>
        <w:gridCol w:w="694"/>
      </w:tblGrid>
      <w:tr w:rsidR="002B75C8" w:rsidRPr="00DC176D" w:rsidTr="002B75C8">
        <w:trPr>
          <w:gridBefore w:val="1"/>
        </w:trPr>
        <w:tc>
          <w:tcPr>
            <w:tcW w:w="3260" w:type="dxa"/>
            <w:gridSpan w:val="2"/>
          </w:tcPr>
          <w:p w:rsidR="002B75C8" w:rsidRPr="00000049" w:rsidRDefault="00E07141" w:rsidP="00021AC9">
            <w:pPr>
              <w:rPr>
                <w:b/>
              </w:rPr>
            </w:pPr>
            <w:r>
              <w:rPr>
                <w:rFonts w:ascii="Arial" w:eastAsia="Times New Roman" w:hAnsi="Arial" w:cs="Arial"/>
                <w:b/>
                <w:sz w:val="17"/>
                <w:szCs w:val="17"/>
              </w:rPr>
              <w:t>PROGRAMA PRESUPUESTARIO:</w:t>
            </w:r>
          </w:p>
        </w:tc>
        <w:tc>
          <w:tcPr>
            <w:tcW w:w="9881" w:type="dxa"/>
            <w:gridSpan w:val="5"/>
          </w:tcPr>
          <w:p w:rsidR="002B75C8" w:rsidRPr="004140CE" w:rsidRDefault="00E26897" w:rsidP="00021AC9">
            <w:pPr>
              <w:rPr>
                <w:b/>
              </w:rPr>
            </w:pPr>
            <w:r w:rsidRPr="00E26897">
              <w:rPr>
                <w:rFonts w:ascii="Arial" w:eastAsia="Times New Roman" w:hAnsi="Arial" w:cs="Arial"/>
                <w:b/>
                <w:sz w:val="17"/>
                <w:szCs w:val="17"/>
              </w:rPr>
              <w:t>38-APROVECHAMIENTO SUSTENTABLE DE LOS RECURSOS HÍDRICOS</w:t>
            </w:r>
          </w:p>
        </w:tc>
      </w:tr>
      <w:tr w:rsidR="002B75C8" w:rsidRPr="00DC176D" w:rsidTr="002B75C8">
        <w:trPr>
          <w:gridBefore w:val="1"/>
        </w:trPr>
        <w:tc>
          <w:tcPr>
            <w:tcW w:w="3260" w:type="dxa"/>
            <w:gridSpan w:val="2"/>
          </w:tcPr>
          <w:p w:rsidR="002B75C8" w:rsidRPr="00000049" w:rsidRDefault="002B75C8" w:rsidP="00021AC9">
            <w:pPr>
              <w:rPr>
                <w:b/>
              </w:rPr>
            </w:pPr>
            <w:r w:rsidRPr="00000049">
              <w:rPr>
                <w:rFonts w:ascii="Arial" w:eastAsia="Times New Roman" w:hAnsi="Arial" w:cs="Arial"/>
                <w:b/>
                <w:sz w:val="17"/>
                <w:szCs w:val="17"/>
              </w:rPr>
              <w:t>CLASIFICACIÓN PROGRAMÁTICA:</w:t>
            </w:r>
          </w:p>
        </w:tc>
        <w:tc>
          <w:tcPr>
            <w:tcW w:w="9881" w:type="dxa"/>
            <w:gridSpan w:val="5"/>
          </w:tcPr>
          <w:p w:rsidR="002B75C8" w:rsidRPr="004140CE" w:rsidRDefault="002B75C8" w:rsidP="00021AC9">
            <w:pPr>
              <w:rPr>
                <w:b/>
              </w:rPr>
            </w:pPr>
            <w:r w:rsidRPr="004140CE">
              <w:rPr>
                <w:rFonts w:ascii="Arial" w:eastAsia="Times New Roman" w:hAnsi="Arial" w:cs="Arial"/>
                <w:b/>
                <w:sz w:val="17"/>
                <w:szCs w:val="17"/>
              </w:rPr>
              <w:t>E-PRESTACIÓN DE SERVICIOS PÚBLICOS</w:t>
            </w:r>
          </w:p>
        </w:tc>
      </w:tr>
      <w:tr w:rsidR="002B75C8" w:rsidRPr="00DC176D" w:rsidTr="002B75C8">
        <w:trPr>
          <w:gridBefore w:val="1"/>
        </w:trPr>
        <w:tc>
          <w:tcPr>
            <w:tcW w:w="3260" w:type="dxa"/>
            <w:gridSpan w:val="2"/>
          </w:tcPr>
          <w:p w:rsidR="002B75C8" w:rsidRPr="00000049" w:rsidRDefault="00E07141" w:rsidP="00021AC9">
            <w:pPr>
              <w:rPr>
                <w:rFonts w:ascii="Arial" w:eastAsia="Times New Roman" w:hAnsi="Arial" w:cs="Arial"/>
                <w:b/>
                <w:sz w:val="17"/>
                <w:szCs w:val="17"/>
              </w:rPr>
            </w:pPr>
            <w:r>
              <w:rPr>
                <w:rFonts w:ascii="Arial" w:eastAsia="Times New Roman" w:hAnsi="Arial" w:cs="Arial"/>
                <w:b/>
                <w:sz w:val="17"/>
                <w:szCs w:val="17"/>
              </w:rPr>
              <w:t>DEPENDENCIA/ORGANISMO:</w:t>
            </w:r>
          </w:p>
        </w:tc>
        <w:tc>
          <w:tcPr>
            <w:tcW w:w="9881" w:type="dxa"/>
            <w:gridSpan w:val="5"/>
          </w:tcPr>
          <w:p w:rsidR="002B75C8" w:rsidRPr="004140CE" w:rsidRDefault="002B75C8" w:rsidP="00021AC9">
            <w:pPr>
              <w:rPr>
                <w:b/>
              </w:rPr>
            </w:pPr>
            <w:r w:rsidRPr="004140CE">
              <w:rPr>
                <w:rFonts w:ascii="Arial" w:eastAsia="Times New Roman" w:hAnsi="Arial" w:cs="Arial"/>
                <w:b/>
                <w:sz w:val="17"/>
                <w:szCs w:val="17"/>
              </w:rPr>
              <w:t>41514 - COMISIÓN ESTATAL DEL AGUA DE COLIMA</w:t>
            </w:r>
          </w:p>
        </w:tc>
      </w:tr>
      <w:tr w:rsidR="002B75C8" w:rsidRPr="00DC176D" w:rsidTr="002B75C8">
        <w:trPr>
          <w:gridBefore w:val="1"/>
        </w:trPr>
        <w:tc>
          <w:tcPr>
            <w:tcW w:w="3260" w:type="dxa"/>
            <w:gridSpan w:val="2"/>
          </w:tcPr>
          <w:p w:rsidR="002B75C8" w:rsidRPr="00000049" w:rsidRDefault="002B75C8" w:rsidP="00021AC9">
            <w:pPr>
              <w:rPr>
                <w:b/>
              </w:rPr>
            </w:pPr>
            <w:r w:rsidRPr="00000049">
              <w:rPr>
                <w:rFonts w:ascii="Arial" w:eastAsia="Times New Roman" w:hAnsi="Arial" w:cs="Arial"/>
                <w:b/>
                <w:sz w:val="17"/>
                <w:szCs w:val="17"/>
              </w:rPr>
              <w:t>EJE DE LA POLÍTICA PÚBLICA:</w:t>
            </w:r>
          </w:p>
        </w:tc>
        <w:tc>
          <w:tcPr>
            <w:tcW w:w="9881" w:type="dxa"/>
            <w:gridSpan w:val="5"/>
          </w:tcPr>
          <w:p w:rsidR="002B75C8" w:rsidRPr="004140CE" w:rsidRDefault="002B75C8" w:rsidP="00021AC9">
            <w:pPr>
              <w:rPr>
                <w:b/>
              </w:rPr>
            </w:pPr>
            <w:r w:rsidRPr="004140CE">
              <w:rPr>
                <w:rFonts w:ascii="Arial" w:eastAsia="Times New Roman" w:hAnsi="Arial" w:cs="Arial"/>
                <w:b/>
                <w:sz w:val="17"/>
                <w:szCs w:val="17"/>
              </w:rPr>
              <w:t>6 - TRANSVERSAL III.- COLIMA SUSTENTABLE</w:t>
            </w:r>
          </w:p>
        </w:tc>
      </w:tr>
      <w:tr w:rsidR="002B75C8" w:rsidRPr="00DC176D" w:rsidTr="002B75C8">
        <w:trPr>
          <w:gridBefore w:val="1"/>
        </w:trPr>
        <w:tc>
          <w:tcPr>
            <w:tcW w:w="3260" w:type="dxa"/>
            <w:gridSpan w:val="2"/>
          </w:tcPr>
          <w:p w:rsidR="002B75C8" w:rsidRDefault="002B75C8" w:rsidP="00021AC9">
            <w:pPr>
              <w:rPr>
                <w:rFonts w:ascii="Arial" w:eastAsia="Times New Roman" w:hAnsi="Arial" w:cs="Arial"/>
                <w:b/>
                <w:sz w:val="17"/>
                <w:szCs w:val="17"/>
              </w:rPr>
            </w:pPr>
          </w:p>
          <w:p w:rsidR="002B75C8" w:rsidRPr="00000049" w:rsidRDefault="002B75C8" w:rsidP="00021AC9">
            <w:pPr>
              <w:rPr>
                <w:rFonts w:ascii="Arial" w:eastAsia="Times New Roman" w:hAnsi="Arial" w:cs="Arial"/>
                <w:b/>
                <w:sz w:val="17"/>
                <w:szCs w:val="17"/>
              </w:rPr>
            </w:pPr>
          </w:p>
        </w:tc>
        <w:tc>
          <w:tcPr>
            <w:tcW w:w="9881" w:type="dxa"/>
            <w:gridSpan w:val="5"/>
          </w:tcPr>
          <w:p w:rsidR="002B75C8" w:rsidRPr="004140CE" w:rsidRDefault="002B75C8" w:rsidP="00021AC9">
            <w:pPr>
              <w:rPr>
                <w:rFonts w:ascii="Arial" w:eastAsia="Times New Roman" w:hAnsi="Arial" w:cs="Arial"/>
                <w:b/>
                <w:sz w:val="17"/>
                <w:szCs w:val="17"/>
              </w:rPr>
            </w:pPr>
          </w:p>
        </w:tc>
      </w:tr>
      <w:tr w:rsidR="00E37154"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8D1CDD"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vMerge w:val="restart"/>
            <w:hideMark/>
          </w:tcPr>
          <w:p w:rsidR="008D1CDD" w:rsidRPr="002B75C8" w:rsidRDefault="008D1CDD" w:rsidP="00021AC9">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24" w:type="dxa"/>
            <w:hideMark/>
          </w:tcPr>
          <w:p w:rsidR="008D1CDD" w:rsidRPr="002B75C8" w:rsidRDefault="008D1CDD" w:rsidP="00673F6A">
            <w:pPr>
              <w:jc w:val="center"/>
              <w:rPr>
                <w:rFonts w:ascii="Arial" w:eastAsia="Times New Roman" w:hAnsi="Arial" w:cs="Arial"/>
                <w:sz w:val="15"/>
                <w:szCs w:val="15"/>
              </w:rPr>
            </w:pPr>
            <w:r w:rsidRPr="002B75C8">
              <w:rPr>
                <w:rFonts w:ascii="Arial" w:eastAsia="Times New Roman" w:hAnsi="Arial" w:cs="Arial"/>
                <w:sz w:val="15"/>
                <w:szCs w:val="15"/>
              </w:rPr>
              <w:t>01</w:t>
            </w:r>
          </w:p>
        </w:tc>
        <w:tc>
          <w:tcPr>
            <w:tcW w:w="3260" w:type="dxa"/>
            <w:gridSpan w:val="2"/>
            <w:hideMark/>
          </w:tcPr>
          <w:p w:rsidR="008D1CDD" w:rsidRPr="003D7D3B" w:rsidRDefault="008D1CDD" w:rsidP="00021AC9">
            <w:pPr>
              <w:rPr>
                <w:rFonts w:ascii="Arial" w:eastAsia="Times New Roman" w:hAnsi="Arial" w:cs="Arial"/>
                <w:b/>
                <w:sz w:val="15"/>
                <w:szCs w:val="15"/>
              </w:rPr>
            </w:pPr>
            <w:r w:rsidRPr="003D7D3B">
              <w:rPr>
                <w:rStyle w:val="Strong"/>
                <w:rFonts w:ascii="Arial" w:eastAsia="Times New Roman" w:hAnsi="Arial" w:cs="Arial"/>
                <w:b w:val="0"/>
                <w:sz w:val="15"/>
                <w:szCs w:val="15"/>
              </w:rPr>
              <w:t>Obras de ampliación y rehabilitación de redes sanitarias y de alcantarillado en la zona rural y urbana del Estado ejecutadas.</w:t>
            </w:r>
          </w:p>
        </w:tc>
        <w:tc>
          <w:tcPr>
            <w:tcW w:w="2977"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Cobertura de alcantarillado</w:t>
            </w:r>
            <w:r>
              <w:rPr>
                <w:rFonts w:ascii="Arial" w:eastAsia="Times New Roman" w:hAnsi="Arial" w:cs="Arial"/>
                <w:sz w:val="15"/>
                <w:szCs w:val="15"/>
              </w:rPr>
              <w:t>.</w:t>
            </w:r>
          </w:p>
        </w:tc>
        <w:tc>
          <w:tcPr>
            <w:tcW w:w="2693"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Manual de situación del subsector de agua potable, drenaje y saneamiento de la CONAGUA y los cierres del programa PROAGUA.</w:t>
            </w:r>
          </w:p>
        </w:tc>
        <w:tc>
          <w:tcPr>
            <w:tcW w:w="2693" w:type="dxa"/>
            <w:hideMark/>
          </w:tcPr>
          <w:p w:rsidR="008D1CDD" w:rsidRPr="002B75C8" w:rsidRDefault="008D1CDD" w:rsidP="00021AC9">
            <w:pPr>
              <w:rPr>
                <w:rFonts w:ascii="Arial" w:eastAsia="Times New Roman" w:hAnsi="Arial" w:cs="Arial"/>
                <w:sz w:val="15"/>
                <w:szCs w:val="15"/>
              </w:rPr>
            </w:pPr>
          </w:p>
        </w:tc>
      </w:tr>
      <w:tr w:rsidR="008D1CDD" w:rsidRPr="002B75C8" w:rsidTr="008D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vMerge/>
          </w:tcPr>
          <w:p w:rsidR="008D1CDD" w:rsidRPr="002B75C8" w:rsidRDefault="008D1CDD" w:rsidP="00021AC9">
            <w:pPr>
              <w:rPr>
                <w:rFonts w:ascii="Arial" w:eastAsia="Times New Roman" w:hAnsi="Arial" w:cs="Arial"/>
                <w:sz w:val="15"/>
                <w:szCs w:val="15"/>
              </w:rPr>
            </w:pPr>
          </w:p>
        </w:tc>
        <w:tc>
          <w:tcPr>
            <w:tcW w:w="824" w:type="dxa"/>
            <w:hideMark/>
          </w:tcPr>
          <w:p w:rsidR="008D1CDD" w:rsidRPr="002B75C8" w:rsidRDefault="008D1CDD" w:rsidP="00673F6A">
            <w:pPr>
              <w:jc w:val="center"/>
              <w:rPr>
                <w:rFonts w:ascii="Arial" w:eastAsia="Times New Roman" w:hAnsi="Arial" w:cs="Arial"/>
                <w:sz w:val="15"/>
                <w:szCs w:val="15"/>
              </w:rPr>
            </w:pPr>
            <w:r w:rsidRPr="002B75C8">
              <w:rPr>
                <w:rFonts w:ascii="Arial" w:eastAsia="Times New Roman" w:hAnsi="Arial" w:cs="Arial"/>
                <w:sz w:val="15"/>
                <w:szCs w:val="15"/>
              </w:rPr>
              <w:t>02</w:t>
            </w:r>
          </w:p>
        </w:tc>
        <w:tc>
          <w:tcPr>
            <w:tcW w:w="3260" w:type="dxa"/>
            <w:gridSpan w:val="2"/>
            <w:hideMark/>
          </w:tcPr>
          <w:p w:rsidR="008D1CDD" w:rsidRPr="003D7D3B" w:rsidRDefault="008D1CDD" w:rsidP="00021AC9">
            <w:pPr>
              <w:rPr>
                <w:rFonts w:ascii="Arial" w:eastAsia="Times New Roman" w:hAnsi="Arial" w:cs="Arial"/>
                <w:b/>
                <w:sz w:val="15"/>
                <w:szCs w:val="15"/>
              </w:rPr>
            </w:pPr>
            <w:r w:rsidRPr="003D7D3B">
              <w:rPr>
                <w:rStyle w:val="Strong"/>
                <w:rFonts w:ascii="Arial" w:eastAsia="Times New Roman" w:hAnsi="Arial" w:cs="Arial"/>
                <w:b w:val="0"/>
                <w:sz w:val="15"/>
                <w:szCs w:val="15"/>
              </w:rPr>
              <w:t>Colectores pluviales construidos en el Estado.</w:t>
            </w:r>
          </w:p>
        </w:tc>
        <w:tc>
          <w:tcPr>
            <w:tcW w:w="2977"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Cobertura de alcantarillado.</w:t>
            </w:r>
          </w:p>
        </w:tc>
        <w:tc>
          <w:tcPr>
            <w:tcW w:w="2693"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Manual de situación del subsector de agua potable, drenaje y saneamiento de la CONAGUA y los cierres del programa PROAGUA.</w:t>
            </w:r>
          </w:p>
        </w:tc>
        <w:tc>
          <w:tcPr>
            <w:tcW w:w="2693" w:type="dxa"/>
            <w:hideMark/>
          </w:tcPr>
          <w:p w:rsidR="008D1CDD" w:rsidRPr="002B75C8" w:rsidRDefault="008D1CDD" w:rsidP="00021AC9">
            <w:pPr>
              <w:rPr>
                <w:rFonts w:ascii="Arial" w:eastAsia="Times New Roman" w:hAnsi="Arial" w:cs="Arial"/>
                <w:sz w:val="15"/>
                <w:szCs w:val="15"/>
              </w:rPr>
            </w:pPr>
          </w:p>
        </w:tc>
      </w:tr>
      <w:tr w:rsidR="002B75C8"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Componente</w:t>
            </w:r>
          </w:p>
        </w:tc>
        <w:tc>
          <w:tcPr>
            <w:tcW w:w="824" w:type="dxa"/>
            <w:hideMark/>
          </w:tcPr>
          <w:p w:rsidR="002B75C8" w:rsidRPr="002B75C8" w:rsidRDefault="002B75C8" w:rsidP="00673F6A">
            <w:pPr>
              <w:jc w:val="center"/>
              <w:rPr>
                <w:rFonts w:ascii="Arial" w:eastAsia="Times New Roman" w:hAnsi="Arial" w:cs="Arial"/>
                <w:sz w:val="15"/>
                <w:szCs w:val="15"/>
              </w:rPr>
            </w:pPr>
            <w:r w:rsidRPr="002B75C8">
              <w:rPr>
                <w:rFonts w:ascii="Arial" w:eastAsia="Times New Roman" w:hAnsi="Arial" w:cs="Arial"/>
                <w:sz w:val="15"/>
                <w:szCs w:val="15"/>
              </w:rPr>
              <w:t>D</w:t>
            </w:r>
          </w:p>
        </w:tc>
        <w:tc>
          <w:tcPr>
            <w:tcW w:w="3260" w:type="dxa"/>
            <w:gridSpan w:val="2"/>
            <w:hideMark/>
          </w:tcPr>
          <w:p w:rsidR="002B75C8" w:rsidRPr="003D7D3B" w:rsidRDefault="002B75C8" w:rsidP="00021AC9">
            <w:pPr>
              <w:rPr>
                <w:rFonts w:ascii="Arial" w:eastAsia="Times New Roman" w:hAnsi="Arial" w:cs="Arial"/>
                <w:b/>
                <w:sz w:val="15"/>
                <w:szCs w:val="15"/>
              </w:rPr>
            </w:pPr>
            <w:r w:rsidRPr="003D7D3B">
              <w:rPr>
                <w:rStyle w:val="Strong"/>
                <w:rFonts w:ascii="Arial" w:eastAsia="Times New Roman" w:hAnsi="Arial" w:cs="Arial"/>
                <w:b w:val="0"/>
                <w:sz w:val="15"/>
                <w:szCs w:val="15"/>
              </w:rPr>
              <w:t>Acceso a los servicios de saneamiento ampliado.</w:t>
            </w:r>
          </w:p>
        </w:tc>
        <w:tc>
          <w:tcPr>
            <w:tcW w:w="2977"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Cobertura de saneamiento.</w:t>
            </w:r>
          </w:p>
        </w:tc>
        <w:tc>
          <w:tcPr>
            <w:tcW w:w="2693"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 xml:space="preserve">Manual de situación del subsector de agua potable, drenaje y saneamiento de la CONAGUA y los reportes de los programas PROAGUA. </w:t>
            </w:r>
            <w:hyperlink r:id="rId17" w:history="1">
              <w:r w:rsidR="00E26897" w:rsidRPr="00B67C41">
                <w:rPr>
                  <w:rStyle w:val="Hyperlink"/>
                  <w:rFonts w:ascii="Arial" w:eastAsia="Times New Roman" w:hAnsi="Arial" w:cs="Arial"/>
                  <w:sz w:val="15"/>
                  <w:szCs w:val="15"/>
                </w:rPr>
                <w:t>www.conagua.gob.mx</w:t>
              </w:r>
            </w:hyperlink>
          </w:p>
        </w:tc>
        <w:tc>
          <w:tcPr>
            <w:tcW w:w="2693" w:type="dxa"/>
            <w:hideMark/>
          </w:tcPr>
          <w:p w:rsidR="002B75C8" w:rsidRPr="002B75C8" w:rsidRDefault="002B75C8" w:rsidP="00021AC9">
            <w:pPr>
              <w:rPr>
                <w:rFonts w:ascii="Arial" w:eastAsia="Times New Roman" w:hAnsi="Arial" w:cs="Arial"/>
                <w:sz w:val="15"/>
                <w:szCs w:val="15"/>
              </w:rPr>
            </w:pPr>
          </w:p>
        </w:tc>
      </w:tr>
      <w:tr w:rsidR="002B75C8"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vMerge w:val="restart"/>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Actividad o Proyecto</w:t>
            </w:r>
          </w:p>
        </w:tc>
        <w:tc>
          <w:tcPr>
            <w:tcW w:w="824" w:type="dxa"/>
            <w:hideMark/>
          </w:tcPr>
          <w:p w:rsidR="002B75C8" w:rsidRPr="002B75C8" w:rsidRDefault="002B75C8" w:rsidP="00673F6A">
            <w:pPr>
              <w:jc w:val="center"/>
              <w:rPr>
                <w:rFonts w:ascii="Arial" w:eastAsia="Times New Roman" w:hAnsi="Arial" w:cs="Arial"/>
                <w:sz w:val="15"/>
                <w:szCs w:val="15"/>
              </w:rPr>
            </w:pPr>
            <w:r w:rsidRPr="002B75C8">
              <w:rPr>
                <w:rFonts w:ascii="Arial" w:eastAsia="Times New Roman" w:hAnsi="Arial" w:cs="Arial"/>
                <w:sz w:val="15"/>
                <w:szCs w:val="15"/>
              </w:rPr>
              <w:t>01</w:t>
            </w:r>
          </w:p>
        </w:tc>
        <w:tc>
          <w:tcPr>
            <w:tcW w:w="3260" w:type="dxa"/>
            <w:gridSpan w:val="2"/>
            <w:hideMark/>
          </w:tcPr>
          <w:p w:rsidR="002B75C8" w:rsidRPr="003D7D3B" w:rsidRDefault="002B75C8" w:rsidP="00021AC9">
            <w:pPr>
              <w:rPr>
                <w:rFonts w:ascii="Arial" w:eastAsia="Times New Roman" w:hAnsi="Arial" w:cs="Arial"/>
                <w:b/>
                <w:sz w:val="15"/>
                <w:szCs w:val="15"/>
              </w:rPr>
            </w:pPr>
            <w:r w:rsidRPr="003D7D3B">
              <w:rPr>
                <w:rStyle w:val="Strong"/>
                <w:rFonts w:ascii="Arial" w:eastAsia="Times New Roman" w:hAnsi="Arial" w:cs="Arial"/>
                <w:b w:val="0"/>
                <w:sz w:val="15"/>
                <w:szCs w:val="15"/>
              </w:rPr>
              <w:t>Plantas de tratamiento construidas y rehabilitadas.</w:t>
            </w:r>
          </w:p>
        </w:tc>
        <w:tc>
          <w:tcPr>
            <w:tcW w:w="2977"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Cobertura de saneamiento.</w:t>
            </w:r>
          </w:p>
        </w:tc>
        <w:tc>
          <w:tcPr>
            <w:tcW w:w="2693"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 xml:space="preserve">Manual de situación del subsector de agua potable, drenaje y saneamiento de la CONAGUA y los reportes de los programas PRAGUA. </w:t>
            </w:r>
            <w:hyperlink r:id="rId18" w:history="1">
              <w:r w:rsidR="00E26897" w:rsidRPr="00B67C41">
                <w:rPr>
                  <w:rStyle w:val="Hyperlink"/>
                  <w:rFonts w:ascii="Arial" w:eastAsia="Times New Roman" w:hAnsi="Arial" w:cs="Arial"/>
                  <w:sz w:val="15"/>
                  <w:szCs w:val="15"/>
                </w:rPr>
                <w:t>www.conagua.gob.mx</w:t>
              </w:r>
            </w:hyperlink>
          </w:p>
        </w:tc>
        <w:tc>
          <w:tcPr>
            <w:tcW w:w="2693" w:type="dxa"/>
            <w:hideMark/>
          </w:tcPr>
          <w:p w:rsidR="002B75C8" w:rsidRPr="002B75C8" w:rsidRDefault="002B75C8" w:rsidP="00021AC9">
            <w:pPr>
              <w:rPr>
                <w:rFonts w:ascii="Arial" w:eastAsia="Times New Roman" w:hAnsi="Arial" w:cs="Arial"/>
                <w:sz w:val="15"/>
                <w:szCs w:val="15"/>
              </w:rPr>
            </w:pPr>
          </w:p>
        </w:tc>
      </w:tr>
      <w:tr w:rsidR="002B75C8"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vMerge/>
            <w:hideMark/>
          </w:tcPr>
          <w:p w:rsidR="002B75C8" w:rsidRPr="002B75C8" w:rsidRDefault="002B75C8" w:rsidP="00021AC9">
            <w:pPr>
              <w:rPr>
                <w:rFonts w:ascii="Arial" w:eastAsia="Times New Roman" w:hAnsi="Arial" w:cs="Arial"/>
                <w:sz w:val="15"/>
                <w:szCs w:val="15"/>
              </w:rPr>
            </w:pPr>
          </w:p>
        </w:tc>
        <w:tc>
          <w:tcPr>
            <w:tcW w:w="824" w:type="dxa"/>
            <w:hideMark/>
          </w:tcPr>
          <w:p w:rsidR="002B75C8" w:rsidRPr="002B75C8" w:rsidRDefault="002B75C8" w:rsidP="00673F6A">
            <w:pPr>
              <w:jc w:val="center"/>
              <w:rPr>
                <w:rFonts w:ascii="Arial" w:eastAsia="Times New Roman" w:hAnsi="Arial" w:cs="Arial"/>
                <w:sz w:val="15"/>
                <w:szCs w:val="15"/>
              </w:rPr>
            </w:pPr>
            <w:r w:rsidRPr="002B75C8">
              <w:rPr>
                <w:rFonts w:ascii="Arial" w:eastAsia="Times New Roman" w:hAnsi="Arial" w:cs="Arial"/>
                <w:sz w:val="15"/>
                <w:szCs w:val="15"/>
              </w:rPr>
              <w:t>02</w:t>
            </w:r>
          </w:p>
        </w:tc>
        <w:tc>
          <w:tcPr>
            <w:tcW w:w="3260" w:type="dxa"/>
            <w:gridSpan w:val="2"/>
            <w:hideMark/>
          </w:tcPr>
          <w:p w:rsidR="002B75C8" w:rsidRPr="003D7D3B" w:rsidRDefault="002B75C8" w:rsidP="00021AC9">
            <w:pPr>
              <w:rPr>
                <w:rFonts w:ascii="Arial" w:eastAsia="Times New Roman" w:hAnsi="Arial" w:cs="Arial"/>
                <w:b/>
                <w:sz w:val="15"/>
                <w:szCs w:val="15"/>
              </w:rPr>
            </w:pPr>
            <w:r w:rsidRPr="003D7D3B">
              <w:rPr>
                <w:rStyle w:val="Strong"/>
                <w:rFonts w:ascii="Arial" w:eastAsia="Times New Roman" w:hAnsi="Arial" w:cs="Arial"/>
                <w:b w:val="0"/>
                <w:sz w:val="15"/>
                <w:szCs w:val="15"/>
              </w:rPr>
              <w:t>Estudios y proyectos de saneamiento integral para localidades que aún no cuentan con el servicio, elaborados.</w:t>
            </w:r>
          </w:p>
        </w:tc>
        <w:tc>
          <w:tcPr>
            <w:tcW w:w="2977"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Estudios y proyectos de saneamiento integral.</w:t>
            </w:r>
          </w:p>
        </w:tc>
        <w:tc>
          <w:tcPr>
            <w:tcW w:w="2693"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 xml:space="preserve">Manual de situación del subsector de agua potable, drenaje y saneamiento de la CONAGUA y los cierres del programa PROAGUA. </w:t>
            </w:r>
            <w:hyperlink r:id="rId19" w:history="1">
              <w:r w:rsidR="00E26897" w:rsidRPr="00B67C41">
                <w:rPr>
                  <w:rStyle w:val="Hyperlink"/>
                  <w:rFonts w:ascii="Arial" w:eastAsia="Times New Roman" w:hAnsi="Arial" w:cs="Arial"/>
                  <w:sz w:val="15"/>
                  <w:szCs w:val="15"/>
                </w:rPr>
                <w:t>www.conagua.gob.mx</w:t>
              </w:r>
            </w:hyperlink>
          </w:p>
        </w:tc>
        <w:tc>
          <w:tcPr>
            <w:tcW w:w="2693" w:type="dxa"/>
            <w:hideMark/>
          </w:tcPr>
          <w:p w:rsidR="002B75C8" w:rsidRPr="002B75C8" w:rsidRDefault="002B75C8" w:rsidP="00021AC9">
            <w:pPr>
              <w:rPr>
                <w:rFonts w:ascii="Arial" w:eastAsia="Times New Roman" w:hAnsi="Arial" w:cs="Arial"/>
                <w:sz w:val="15"/>
                <w:szCs w:val="15"/>
              </w:rPr>
            </w:pPr>
          </w:p>
        </w:tc>
      </w:tr>
      <w:tr w:rsidR="002B75C8"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Componente</w:t>
            </w:r>
          </w:p>
        </w:tc>
        <w:tc>
          <w:tcPr>
            <w:tcW w:w="824" w:type="dxa"/>
            <w:hideMark/>
          </w:tcPr>
          <w:p w:rsidR="002B75C8" w:rsidRPr="002B75C8" w:rsidRDefault="002B75C8" w:rsidP="00673F6A">
            <w:pPr>
              <w:jc w:val="center"/>
              <w:rPr>
                <w:rFonts w:ascii="Arial" w:eastAsia="Times New Roman" w:hAnsi="Arial" w:cs="Arial"/>
                <w:sz w:val="15"/>
                <w:szCs w:val="15"/>
              </w:rPr>
            </w:pPr>
            <w:r w:rsidRPr="002B75C8">
              <w:rPr>
                <w:rFonts w:ascii="Arial" w:eastAsia="Times New Roman" w:hAnsi="Arial" w:cs="Arial"/>
                <w:sz w:val="15"/>
                <w:szCs w:val="15"/>
              </w:rPr>
              <w:t>E</w:t>
            </w:r>
          </w:p>
        </w:tc>
        <w:tc>
          <w:tcPr>
            <w:tcW w:w="3260" w:type="dxa"/>
            <w:gridSpan w:val="2"/>
            <w:hideMark/>
          </w:tcPr>
          <w:p w:rsidR="002B75C8" w:rsidRPr="003D7D3B" w:rsidRDefault="002B75C8" w:rsidP="00021AC9">
            <w:pPr>
              <w:rPr>
                <w:rFonts w:ascii="Arial" w:eastAsia="Times New Roman" w:hAnsi="Arial" w:cs="Arial"/>
                <w:b/>
                <w:sz w:val="15"/>
                <w:szCs w:val="15"/>
              </w:rPr>
            </w:pPr>
            <w:r w:rsidRPr="003D7D3B">
              <w:rPr>
                <w:rStyle w:val="Strong"/>
                <w:rFonts w:ascii="Arial" w:eastAsia="Times New Roman" w:hAnsi="Arial" w:cs="Arial"/>
                <w:b w:val="0"/>
                <w:sz w:val="15"/>
                <w:szCs w:val="15"/>
              </w:rPr>
              <w:t>Tratamiento de aguas residuales garantizado.</w:t>
            </w:r>
          </w:p>
        </w:tc>
        <w:tc>
          <w:tcPr>
            <w:tcW w:w="2977"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Cobertura de saneamiento.</w:t>
            </w:r>
          </w:p>
        </w:tc>
        <w:tc>
          <w:tcPr>
            <w:tcW w:w="2693"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 xml:space="preserve">Manual de situación del subsector de agua potable, drenaje y saneamiento de la CONAGUA y los reportes de los programas PROAGUA. </w:t>
            </w:r>
            <w:hyperlink r:id="rId20" w:history="1">
              <w:r w:rsidR="00E26897" w:rsidRPr="00B67C41">
                <w:rPr>
                  <w:rStyle w:val="Hyperlink"/>
                  <w:rFonts w:ascii="Arial" w:eastAsia="Times New Roman" w:hAnsi="Arial" w:cs="Arial"/>
                  <w:sz w:val="15"/>
                  <w:szCs w:val="15"/>
                </w:rPr>
                <w:t>www.conagua.gob.mx</w:t>
              </w:r>
            </w:hyperlink>
          </w:p>
        </w:tc>
        <w:tc>
          <w:tcPr>
            <w:tcW w:w="2693" w:type="dxa"/>
            <w:hideMark/>
          </w:tcPr>
          <w:p w:rsidR="002B75C8" w:rsidRPr="002B75C8" w:rsidRDefault="002B75C8" w:rsidP="00021AC9">
            <w:pPr>
              <w:rPr>
                <w:rFonts w:ascii="Arial" w:eastAsia="Times New Roman" w:hAnsi="Arial" w:cs="Arial"/>
                <w:sz w:val="15"/>
                <w:szCs w:val="15"/>
              </w:rPr>
            </w:pPr>
          </w:p>
        </w:tc>
      </w:tr>
      <w:tr w:rsidR="002B75C8"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Actividad o Proyecto</w:t>
            </w:r>
          </w:p>
        </w:tc>
        <w:tc>
          <w:tcPr>
            <w:tcW w:w="824" w:type="dxa"/>
            <w:hideMark/>
          </w:tcPr>
          <w:p w:rsidR="002B75C8" w:rsidRPr="002B75C8" w:rsidRDefault="002B75C8" w:rsidP="00673F6A">
            <w:pPr>
              <w:jc w:val="center"/>
              <w:rPr>
                <w:rFonts w:ascii="Arial" w:eastAsia="Times New Roman" w:hAnsi="Arial" w:cs="Arial"/>
                <w:sz w:val="15"/>
                <w:szCs w:val="15"/>
              </w:rPr>
            </w:pPr>
            <w:r w:rsidRPr="002B75C8">
              <w:rPr>
                <w:rFonts w:ascii="Arial" w:eastAsia="Times New Roman" w:hAnsi="Arial" w:cs="Arial"/>
                <w:sz w:val="15"/>
                <w:szCs w:val="15"/>
              </w:rPr>
              <w:t>01</w:t>
            </w:r>
          </w:p>
        </w:tc>
        <w:tc>
          <w:tcPr>
            <w:tcW w:w="3260" w:type="dxa"/>
            <w:gridSpan w:val="2"/>
            <w:hideMark/>
          </w:tcPr>
          <w:p w:rsidR="002B75C8" w:rsidRPr="003D7D3B" w:rsidRDefault="002B75C8" w:rsidP="00021AC9">
            <w:pPr>
              <w:rPr>
                <w:rFonts w:ascii="Arial" w:eastAsia="Times New Roman" w:hAnsi="Arial" w:cs="Arial"/>
                <w:b/>
                <w:sz w:val="15"/>
                <w:szCs w:val="15"/>
              </w:rPr>
            </w:pPr>
            <w:r w:rsidRPr="003D7D3B">
              <w:rPr>
                <w:rStyle w:val="Strong"/>
                <w:rFonts w:ascii="Arial" w:eastAsia="Times New Roman" w:hAnsi="Arial" w:cs="Arial"/>
                <w:b w:val="0"/>
                <w:sz w:val="15"/>
                <w:szCs w:val="15"/>
              </w:rPr>
              <w:t>Programa de monitoreo de la infraestructura de saneamiento (PTAR) en el Estado para verificar su funcionamiento.</w:t>
            </w:r>
          </w:p>
        </w:tc>
        <w:tc>
          <w:tcPr>
            <w:tcW w:w="2977"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Cobertura de saneamiento.</w:t>
            </w:r>
          </w:p>
        </w:tc>
        <w:tc>
          <w:tcPr>
            <w:tcW w:w="2693"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 xml:space="preserve">Manual de situación del subsector de agua potable, drenaje y saneamiento de la CONAGUA y los reportes de los programas PROAGUA. </w:t>
            </w:r>
            <w:hyperlink r:id="rId21" w:history="1">
              <w:r w:rsidR="00E26897" w:rsidRPr="00B67C41">
                <w:rPr>
                  <w:rStyle w:val="Hyperlink"/>
                  <w:rFonts w:ascii="Arial" w:eastAsia="Times New Roman" w:hAnsi="Arial" w:cs="Arial"/>
                  <w:sz w:val="15"/>
                  <w:szCs w:val="15"/>
                </w:rPr>
                <w:t>www.conagua.gob.mx</w:t>
              </w:r>
            </w:hyperlink>
          </w:p>
        </w:tc>
        <w:tc>
          <w:tcPr>
            <w:tcW w:w="2693" w:type="dxa"/>
            <w:hideMark/>
          </w:tcPr>
          <w:p w:rsidR="002B75C8" w:rsidRPr="002B75C8" w:rsidRDefault="002B75C8" w:rsidP="00021AC9">
            <w:pPr>
              <w:rPr>
                <w:rFonts w:ascii="Arial" w:eastAsia="Times New Roman" w:hAnsi="Arial" w:cs="Arial"/>
                <w:sz w:val="15"/>
                <w:szCs w:val="15"/>
              </w:rPr>
            </w:pPr>
          </w:p>
        </w:tc>
      </w:tr>
      <w:tr w:rsidR="002B75C8"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Componente</w:t>
            </w:r>
          </w:p>
        </w:tc>
        <w:tc>
          <w:tcPr>
            <w:tcW w:w="824" w:type="dxa"/>
            <w:hideMark/>
          </w:tcPr>
          <w:p w:rsidR="002B75C8" w:rsidRPr="002B75C8" w:rsidRDefault="002B75C8" w:rsidP="00673F6A">
            <w:pPr>
              <w:jc w:val="center"/>
              <w:rPr>
                <w:rFonts w:ascii="Arial" w:eastAsia="Times New Roman" w:hAnsi="Arial" w:cs="Arial"/>
                <w:sz w:val="15"/>
                <w:szCs w:val="15"/>
              </w:rPr>
            </w:pPr>
            <w:r w:rsidRPr="002B75C8">
              <w:rPr>
                <w:rFonts w:ascii="Arial" w:eastAsia="Times New Roman" w:hAnsi="Arial" w:cs="Arial"/>
                <w:sz w:val="15"/>
                <w:szCs w:val="15"/>
              </w:rPr>
              <w:t>F</w:t>
            </w:r>
          </w:p>
        </w:tc>
        <w:tc>
          <w:tcPr>
            <w:tcW w:w="3260" w:type="dxa"/>
            <w:gridSpan w:val="2"/>
            <w:hideMark/>
          </w:tcPr>
          <w:p w:rsidR="002B75C8" w:rsidRPr="003D7D3B" w:rsidRDefault="002B75C8" w:rsidP="00021AC9">
            <w:pPr>
              <w:rPr>
                <w:rFonts w:ascii="Arial" w:eastAsia="Times New Roman" w:hAnsi="Arial" w:cs="Arial"/>
                <w:b/>
                <w:sz w:val="15"/>
                <w:szCs w:val="15"/>
              </w:rPr>
            </w:pPr>
            <w:r w:rsidRPr="003D7D3B">
              <w:rPr>
                <w:rStyle w:val="Strong"/>
                <w:rFonts w:ascii="Arial" w:eastAsia="Times New Roman" w:hAnsi="Arial" w:cs="Arial"/>
                <w:b w:val="0"/>
                <w:sz w:val="15"/>
                <w:szCs w:val="15"/>
              </w:rPr>
              <w:t>Usuarios y sociedad organizada en el manejo del agua y la promoción de la cultura del uso racional consolidada.</w:t>
            </w:r>
          </w:p>
        </w:tc>
        <w:tc>
          <w:tcPr>
            <w:tcW w:w="2977"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Población concientizada.</w:t>
            </w:r>
          </w:p>
        </w:tc>
        <w:tc>
          <w:tcPr>
            <w:tcW w:w="2693" w:type="dxa"/>
            <w:hideMark/>
          </w:tcPr>
          <w:p w:rsidR="002B75C8" w:rsidRPr="002B75C8" w:rsidRDefault="002B75C8" w:rsidP="00021AC9">
            <w:pPr>
              <w:rPr>
                <w:rFonts w:ascii="Arial" w:eastAsia="Times New Roman" w:hAnsi="Arial" w:cs="Arial"/>
                <w:sz w:val="15"/>
                <w:szCs w:val="15"/>
              </w:rPr>
            </w:pPr>
            <w:r w:rsidRPr="002B75C8">
              <w:rPr>
                <w:rFonts w:ascii="Arial" w:eastAsia="Times New Roman" w:hAnsi="Arial" w:cs="Arial"/>
                <w:sz w:val="15"/>
                <w:szCs w:val="15"/>
              </w:rPr>
              <w:t>Concentrado de reportes de los espacios de cultura del agua, concentrado interno de la Comisión Estatal del Agua dentro del servidor de la dependencia.</w:t>
            </w:r>
          </w:p>
        </w:tc>
        <w:tc>
          <w:tcPr>
            <w:tcW w:w="2693" w:type="dxa"/>
            <w:hideMark/>
          </w:tcPr>
          <w:p w:rsidR="002B75C8" w:rsidRPr="002B75C8" w:rsidRDefault="002B75C8" w:rsidP="00021AC9">
            <w:pPr>
              <w:rPr>
                <w:rFonts w:ascii="Arial" w:eastAsia="Times New Roman" w:hAnsi="Arial" w:cs="Arial"/>
                <w:sz w:val="15"/>
                <w:szCs w:val="15"/>
              </w:rPr>
            </w:pPr>
          </w:p>
        </w:tc>
      </w:tr>
    </w:tbl>
    <w:p w:rsidR="002B75C8" w:rsidRDefault="002B75C8"/>
    <w:tbl>
      <w:tblPr>
        <w:tblStyle w:val="TableGrid"/>
        <w:tblW w:w="142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4"/>
        <w:gridCol w:w="2436"/>
        <w:gridCol w:w="824"/>
        <w:gridCol w:w="2977"/>
        <w:gridCol w:w="2693"/>
        <w:gridCol w:w="2693"/>
        <w:gridCol w:w="694"/>
      </w:tblGrid>
      <w:tr w:rsidR="002B75C8" w:rsidRPr="00DC176D" w:rsidTr="002B75C8">
        <w:trPr>
          <w:gridBefore w:val="1"/>
        </w:trPr>
        <w:tc>
          <w:tcPr>
            <w:tcW w:w="3260" w:type="dxa"/>
            <w:gridSpan w:val="2"/>
          </w:tcPr>
          <w:p w:rsidR="002B75C8" w:rsidRPr="00000049" w:rsidRDefault="00E07141" w:rsidP="00021AC9">
            <w:pPr>
              <w:rPr>
                <w:b/>
              </w:rPr>
            </w:pPr>
            <w:r>
              <w:rPr>
                <w:rFonts w:ascii="Arial" w:eastAsia="Times New Roman" w:hAnsi="Arial" w:cs="Arial"/>
                <w:b/>
                <w:sz w:val="17"/>
                <w:szCs w:val="17"/>
              </w:rPr>
              <w:t>PROGRAMA PRESUPUESTARIO:</w:t>
            </w:r>
          </w:p>
        </w:tc>
        <w:tc>
          <w:tcPr>
            <w:tcW w:w="9881" w:type="dxa"/>
            <w:gridSpan w:val="5"/>
          </w:tcPr>
          <w:p w:rsidR="002B75C8" w:rsidRPr="004140CE" w:rsidRDefault="00E26897" w:rsidP="00021AC9">
            <w:pPr>
              <w:rPr>
                <w:b/>
              </w:rPr>
            </w:pPr>
            <w:r w:rsidRPr="00E26897">
              <w:rPr>
                <w:rFonts w:ascii="Arial" w:eastAsia="Times New Roman" w:hAnsi="Arial" w:cs="Arial"/>
                <w:b/>
                <w:sz w:val="17"/>
                <w:szCs w:val="17"/>
              </w:rPr>
              <w:t>38-APROVECHAMIENTO SUSTENTABLE DE LOS RECURSOS HÍDRICOS</w:t>
            </w:r>
          </w:p>
        </w:tc>
      </w:tr>
      <w:tr w:rsidR="002B75C8" w:rsidRPr="00DC176D" w:rsidTr="002B75C8">
        <w:trPr>
          <w:gridBefore w:val="1"/>
        </w:trPr>
        <w:tc>
          <w:tcPr>
            <w:tcW w:w="3260" w:type="dxa"/>
            <w:gridSpan w:val="2"/>
          </w:tcPr>
          <w:p w:rsidR="002B75C8" w:rsidRPr="00000049" w:rsidRDefault="002B75C8" w:rsidP="00021AC9">
            <w:pPr>
              <w:rPr>
                <w:b/>
              </w:rPr>
            </w:pPr>
            <w:r w:rsidRPr="00000049">
              <w:rPr>
                <w:rFonts w:ascii="Arial" w:eastAsia="Times New Roman" w:hAnsi="Arial" w:cs="Arial"/>
                <w:b/>
                <w:sz w:val="17"/>
                <w:szCs w:val="17"/>
              </w:rPr>
              <w:t>CLASIFICACIÓN PROGRAMÁTICA:</w:t>
            </w:r>
          </w:p>
        </w:tc>
        <w:tc>
          <w:tcPr>
            <w:tcW w:w="9881" w:type="dxa"/>
            <w:gridSpan w:val="5"/>
          </w:tcPr>
          <w:p w:rsidR="002B75C8" w:rsidRPr="004140CE" w:rsidRDefault="002B75C8" w:rsidP="00021AC9">
            <w:pPr>
              <w:rPr>
                <w:b/>
              </w:rPr>
            </w:pPr>
            <w:r w:rsidRPr="004140CE">
              <w:rPr>
                <w:rFonts w:ascii="Arial" w:eastAsia="Times New Roman" w:hAnsi="Arial" w:cs="Arial"/>
                <w:b/>
                <w:sz w:val="17"/>
                <w:szCs w:val="17"/>
              </w:rPr>
              <w:t>E-PRESTACIÓN DE SERVICIOS PÚBLICOS</w:t>
            </w:r>
          </w:p>
        </w:tc>
      </w:tr>
      <w:tr w:rsidR="002B75C8" w:rsidRPr="00DC176D" w:rsidTr="002B75C8">
        <w:trPr>
          <w:gridBefore w:val="1"/>
        </w:trPr>
        <w:tc>
          <w:tcPr>
            <w:tcW w:w="3260" w:type="dxa"/>
            <w:gridSpan w:val="2"/>
          </w:tcPr>
          <w:p w:rsidR="002B75C8" w:rsidRPr="00000049" w:rsidRDefault="00E07141" w:rsidP="00021AC9">
            <w:pPr>
              <w:rPr>
                <w:rFonts w:ascii="Arial" w:eastAsia="Times New Roman" w:hAnsi="Arial" w:cs="Arial"/>
                <w:b/>
                <w:sz w:val="17"/>
                <w:szCs w:val="17"/>
              </w:rPr>
            </w:pPr>
            <w:r>
              <w:rPr>
                <w:rFonts w:ascii="Arial" w:eastAsia="Times New Roman" w:hAnsi="Arial" w:cs="Arial"/>
                <w:b/>
                <w:sz w:val="17"/>
                <w:szCs w:val="17"/>
              </w:rPr>
              <w:t>DEPENDENCIA/ORGANISMO:</w:t>
            </w:r>
          </w:p>
        </w:tc>
        <w:tc>
          <w:tcPr>
            <w:tcW w:w="9881" w:type="dxa"/>
            <w:gridSpan w:val="5"/>
          </w:tcPr>
          <w:p w:rsidR="002B75C8" w:rsidRPr="004140CE" w:rsidRDefault="002B75C8" w:rsidP="00021AC9">
            <w:pPr>
              <w:rPr>
                <w:b/>
              </w:rPr>
            </w:pPr>
            <w:r w:rsidRPr="004140CE">
              <w:rPr>
                <w:rFonts w:ascii="Arial" w:eastAsia="Times New Roman" w:hAnsi="Arial" w:cs="Arial"/>
                <w:b/>
                <w:sz w:val="17"/>
                <w:szCs w:val="17"/>
              </w:rPr>
              <w:t>41514 - COMISIÓN ESTATAL DEL AGUA DE COLIMA</w:t>
            </w:r>
          </w:p>
        </w:tc>
      </w:tr>
      <w:tr w:rsidR="002B75C8" w:rsidRPr="00DC176D" w:rsidTr="002B75C8">
        <w:trPr>
          <w:gridBefore w:val="1"/>
        </w:trPr>
        <w:tc>
          <w:tcPr>
            <w:tcW w:w="3260" w:type="dxa"/>
            <w:gridSpan w:val="2"/>
          </w:tcPr>
          <w:p w:rsidR="002B75C8" w:rsidRPr="00000049" w:rsidRDefault="002B75C8" w:rsidP="00021AC9">
            <w:pPr>
              <w:rPr>
                <w:b/>
              </w:rPr>
            </w:pPr>
            <w:r w:rsidRPr="00000049">
              <w:rPr>
                <w:rFonts w:ascii="Arial" w:eastAsia="Times New Roman" w:hAnsi="Arial" w:cs="Arial"/>
                <w:b/>
                <w:sz w:val="17"/>
                <w:szCs w:val="17"/>
              </w:rPr>
              <w:t>EJE DE LA POLÍTICA PÚBLICA:</w:t>
            </w:r>
          </w:p>
        </w:tc>
        <w:tc>
          <w:tcPr>
            <w:tcW w:w="9881" w:type="dxa"/>
            <w:gridSpan w:val="5"/>
          </w:tcPr>
          <w:p w:rsidR="002B75C8" w:rsidRPr="004140CE" w:rsidRDefault="002B75C8" w:rsidP="00021AC9">
            <w:pPr>
              <w:rPr>
                <w:b/>
              </w:rPr>
            </w:pPr>
            <w:r w:rsidRPr="004140CE">
              <w:rPr>
                <w:rFonts w:ascii="Arial" w:eastAsia="Times New Roman" w:hAnsi="Arial" w:cs="Arial"/>
                <w:b/>
                <w:sz w:val="17"/>
                <w:szCs w:val="17"/>
              </w:rPr>
              <w:t>6 - TRANSVERSAL III.- COLIMA SUSTENTABLE</w:t>
            </w:r>
          </w:p>
        </w:tc>
      </w:tr>
      <w:tr w:rsidR="002B75C8" w:rsidRPr="00DC176D" w:rsidTr="002B75C8">
        <w:trPr>
          <w:gridBefore w:val="1"/>
        </w:trPr>
        <w:tc>
          <w:tcPr>
            <w:tcW w:w="3260" w:type="dxa"/>
            <w:gridSpan w:val="2"/>
          </w:tcPr>
          <w:p w:rsidR="002B75C8" w:rsidRDefault="002B75C8" w:rsidP="00021AC9">
            <w:pPr>
              <w:rPr>
                <w:rFonts w:ascii="Arial" w:eastAsia="Times New Roman" w:hAnsi="Arial" w:cs="Arial"/>
                <w:b/>
                <w:sz w:val="17"/>
                <w:szCs w:val="17"/>
              </w:rPr>
            </w:pPr>
          </w:p>
          <w:p w:rsidR="002B75C8" w:rsidRPr="00000049" w:rsidRDefault="002B75C8" w:rsidP="00021AC9">
            <w:pPr>
              <w:rPr>
                <w:rFonts w:ascii="Arial" w:eastAsia="Times New Roman" w:hAnsi="Arial" w:cs="Arial"/>
                <w:b/>
                <w:sz w:val="17"/>
                <w:szCs w:val="17"/>
              </w:rPr>
            </w:pPr>
          </w:p>
        </w:tc>
        <w:tc>
          <w:tcPr>
            <w:tcW w:w="9881" w:type="dxa"/>
            <w:gridSpan w:val="5"/>
          </w:tcPr>
          <w:p w:rsidR="002B75C8" w:rsidRPr="004140CE" w:rsidRDefault="002B75C8" w:rsidP="00021AC9">
            <w:pPr>
              <w:rPr>
                <w:rFonts w:ascii="Arial" w:eastAsia="Times New Roman" w:hAnsi="Arial" w:cs="Arial"/>
                <w:b/>
                <w:sz w:val="17"/>
                <w:szCs w:val="17"/>
              </w:rPr>
            </w:pPr>
          </w:p>
        </w:tc>
      </w:tr>
      <w:tr w:rsidR="00E37154"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8D1CDD" w:rsidRPr="002B75C8" w:rsidTr="002B7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vMerge w:val="restart"/>
            <w:hideMark/>
          </w:tcPr>
          <w:p w:rsidR="008D1CDD" w:rsidRPr="002B75C8" w:rsidRDefault="008D1CDD" w:rsidP="002B75C8">
            <w:pPr>
              <w:rPr>
                <w:rFonts w:ascii="Arial" w:eastAsia="Times New Roman" w:hAnsi="Arial" w:cs="Arial"/>
                <w:sz w:val="15"/>
                <w:szCs w:val="15"/>
              </w:rPr>
            </w:pPr>
            <w:r w:rsidRPr="002B75C8">
              <w:rPr>
                <w:rFonts w:ascii="Arial" w:eastAsia="Times New Roman" w:hAnsi="Arial" w:cs="Arial"/>
                <w:sz w:val="15"/>
                <w:szCs w:val="15"/>
              </w:rPr>
              <w:t>Actividad o Proyecto</w:t>
            </w:r>
          </w:p>
        </w:tc>
        <w:tc>
          <w:tcPr>
            <w:tcW w:w="824" w:type="dxa"/>
            <w:hideMark/>
          </w:tcPr>
          <w:p w:rsidR="008D1CDD" w:rsidRPr="002B75C8" w:rsidRDefault="008D1CDD" w:rsidP="00673F6A">
            <w:pPr>
              <w:jc w:val="center"/>
              <w:rPr>
                <w:rFonts w:ascii="Arial" w:eastAsia="Times New Roman" w:hAnsi="Arial" w:cs="Arial"/>
                <w:sz w:val="15"/>
                <w:szCs w:val="15"/>
              </w:rPr>
            </w:pPr>
            <w:r w:rsidRPr="002B75C8">
              <w:rPr>
                <w:rFonts w:ascii="Arial" w:eastAsia="Times New Roman" w:hAnsi="Arial" w:cs="Arial"/>
                <w:sz w:val="15"/>
                <w:szCs w:val="15"/>
              </w:rPr>
              <w:t>01</w:t>
            </w:r>
          </w:p>
        </w:tc>
        <w:tc>
          <w:tcPr>
            <w:tcW w:w="3260" w:type="dxa"/>
            <w:gridSpan w:val="2"/>
            <w:hideMark/>
          </w:tcPr>
          <w:p w:rsidR="008D1CDD" w:rsidRPr="003D7D3B" w:rsidRDefault="008D1CDD" w:rsidP="002B75C8">
            <w:pPr>
              <w:rPr>
                <w:rFonts w:ascii="Arial" w:eastAsia="Times New Roman" w:hAnsi="Arial" w:cs="Arial"/>
                <w:b/>
                <w:sz w:val="15"/>
                <w:szCs w:val="15"/>
              </w:rPr>
            </w:pPr>
            <w:r w:rsidRPr="003D7D3B">
              <w:rPr>
                <w:rStyle w:val="Strong"/>
                <w:rFonts w:ascii="Arial" w:eastAsia="Times New Roman" w:hAnsi="Arial" w:cs="Arial"/>
                <w:b w:val="0"/>
                <w:sz w:val="15"/>
                <w:szCs w:val="15"/>
              </w:rPr>
              <w:t>Pláticas escolares, eventos e impresión de materiales didácticos para fomentar el buen uso y cuidado del agua en la población del Estado.</w:t>
            </w:r>
          </w:p>
        </w:tc>
        <w:tc>
          <w:tcPr>
            <w:tcW w:w="2977" w:type="dxa"/>
            <w:hideMark/>
          </w:tcPr>
          <w:p w:rsidR="008D1CDD" w:rsidRPr="002B75C8" w:rsidRDefault="008D1CDD" w:rsidP="002B75C8">
            <w:pPr>
              <w:rPr>
                <w:rFonts w:ascii="Arial" w:eastAsia="Times New Roman" w:hAnsi="Arial" w:cs="Arial"/>
                <w:sz w:val="15"/>
                <w:szCs w:val="15"/>
              </w:rPr>
            </w:pPr>
            <w:r w:rsidRPr="002B75C8">
              <w:rPr>
                <w:rFonts w:ascii="Arial" w:eastAsia="Times New Roman" w:hAnsi="Arial" w:cs="Arial"/>
                <w:sz w:val="15"/>
                <w:szCs w:val="15"/>
              </w:rPr>
              <w:t>Actividades realizadas</w:t>
            </w:r>
            <w:r>
              <w:rPr>
                <w:rFonts w:ascii="Arial" w:eastAsia="Times New Roman" w:hAnsi="Arial" w:cs="Arial"/>
                <w:sz w:val="15"/>
                <w:szCs w:val="15"/>
              </w:rPr>
              <w:t>.</w:t>
            </w:r>
          </w:p>
        </w:tc>
        <w:tc>
          <w:tcPr>
            <w:tcW w:w="2693" w:type="dxa"/>
            <w:hideMark/>
          </w:tcPr>
          <w:p w:rsidR="008D1CDD" w:rsidRPr="002B75C8" w:rsidRDefault="008D1CDD" w:rsidP="002B75C8">
            <w:pPr>
              <w:rPr>
                <w:rFonts w:ascii="Arial" w:eastAsia="Times New Roman" w:hAnsi="Arial" w:cs="Arial"/>
                <w:sz w:val="15"/>
                <w:szCs w:val="15"/>
              </w:rPr>
            </w:pPr>
            <w:r w:rsidRPr="002B75C8">
              <w:rPr>
                <w:rFonts w:ascii="Arial" w:eastAsia="Times New Roman" w:hAnsi="Arial" w:cs="Arial"/>
                <w:sz w:val="15"/>
                <w:szCs w:val="15"/>
              </w:rPr>
              <w:t>Concentrado mensual de reportes de cultura del agua de cada espacio de cultura del agua en el estado 2017 en la red del servidor de la comisión estatal del agua de colima, apartado Cultura del Agua 2017.</w:t>
            </w:r>
          </w:p>
        </w:tc>
        <w:tc>
          <w:tcPr>
            <w:tcW w:w="2693" w:type="dxa"/>
            <w:hideMark/>
          </w:tcPr>
          <w:p w:rsidR="008D1CDD" w:rsidRPr="002B75C8" w:rsidRDefault="008D1CDD" w:rsidP="002B75C8">
            <w:pPr>
              <w:rPr>
                <w:rFonts w:ascii="Arial" w:eastAsia="Times New Roman" w:hAnsi="Arial" w:cs="Arial"/>
                <w:sz w:val="15"/>
                <w:szCs w:val="15"/>
              </w:rPr>
            </w:pPr>
          </w:p>
        </w:tc>
      </w:tr>
      <w:tr w:rsidR="008D1CDD" w:rsidRPr="002B75C8"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4" w:type="dxa"/>
        </w:trPr>
        <w:tc>
          <w:tcPr>
            <w:tcW w:w="0" w:type="auto"/>
            <w:vMerge/>
            <w:hideMark/>
          </w:tcPr>
          <w:p w:rsidR="008D1CDD" w:rsidRPr="002B75C8" w:rsidRDefault="008D1CDD" w:rsidP="00021AC9">
            <w:pPr>
              <w:rPr>
                <w:rFonts w:ascii="Arial" w:eastAsia="Times New Roman" w:hAnsi="Arial" w:cs="Arial"/>
                <w:sz w:val="15"/>
                <w:szCs w:val="15"/>
              </w:rPr>
            </w:pPr>
          </w:p>
        </w:tc>
        <w:tc>
          <w:tcPr>
            <w:tcW w:w="824" w:type="dxa"/>
            <w:hideMark/>
          </w:tcPr>
          <w:p w:rsidR="008D1CDD" w:rsidRPr="002B75C8" w:rsidRDefault="008D1CDD" w:rsidP="00673F6A">
            <w:pPr>
              <w:jc w:val="center"/>
              <w:rPr>
                <w:rFonts w:ascii="Arial" w:eastAsia="Times New Roman" w:hAnsi="Arial" w:cs="Arial"/>
                <w:sz w:val="15"/>
                <w:szCs w:val="15"/>
              </w:rPr>
            </w:pPr>
            <w:r w:rsidRPr="002B75C8">
              <w:rPr>
                <w:rFonts w:ascii="Arial" w:eastAsia="Times New Roman" w:hAnsi="Arial" w:cs="Arial"/>
                <w:sz w:val="15"/>
                <w:szCs w:val="15"/>
              </w:rPr>
              <w:t>02</w:t>
            </w:r>
          </w:p>
        </w:tc>
        <w:tc>
          <w:tcPr>
            <w:tcW w:w="3260" w:type="dxa"/>
            <w:gridSpan w:val="2"/>
            <w:hideMark/>
          </w:tcPr>
          <w:p w:rsidR="008D1CDD" w:rsidRPr="003D7D3B" w:rsidRDefault="008D1CDD" w:rsidP="00021AC9">
            <w:pPr>
              <w:rPr>
                <w:rFonts w:ascii="Arial" w:eastAsia="Times New Roman" w:hAnsi="Arial" w:cs="Arial"/>
                <w:b/>
                <w:sz w:val="15"/>
                <w:szCs w:val="15"/>
              </w:rPr>
            </w:pPr>
            <w:r w:rsidRPr="003D7D3B">
              <w:rPr>
                <w:rStyle w:val="Strong"/>
                <w:rFonts w:ascii="Arial" w:eastAsia="Times New Roman" w:hAnsi="Arial" w:cs="Arial"/>
                <w:b w:val="0"/>
                <w:sz w:val="15"/>
                <w:szCs w:val="15"/>
              </w:rPr>
              <w:t>Instalación o apertura de espacios de cultura del agua, fortalecimiento de los existentes y capacitación del personal para complementar las herramientas con las que se cuentan para que realicen su trabajo de concientización en el Estado.</w:t>
            </w:r>
          </w:p>
        </w:tc>
        <w:tc>
          <w:tcPr>
            <w:tcW w:w="2977"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Espacios de cultura del agua eficientes.</w:t>
            </w:r>
          </w:p>
        </w:tc>
        <w:tc>
          <w:tcPr>
            <w:tcW w:w="2693" w:type="dxa"/>
            <w:hideMark/>
          </w:tcPr>
          <w:p w:rsidR="008D1CDD" w:rsidRPr="002B75C8" w:rsidRDefault="008D1CDD" w:rsidP="00021AC9">
            <w:pPr>
              <w:rPr>
                <w:rFonts w:ascii="Arial" w:eastAsia="Times New Roman" w:hAnsi="Arial" w:cs="Arial"/>
                <w:sz w:val="15"/>
                <w:szCs w:val="15"/>
              </w:rPr>
            </w:pPr>
            <w:r w:rsidRPr="002B75C8">
              <w:rPr>
                <w:rFonts w:ascii="Arial" w:eastAsia="Times New Roman" w:hAnsi="Arial" w:cs="Arial"/>
                <w:sz w:val="15"/>
                <w:szCs w:val="15"/>
              </w:rPr>
              <w:t xml:space="preserve">Anexos técnicos de ejecución </w:t>
            </w:r>
            <w:hyperlink r:id="rId22" w:history="1">
              <w:r w:rsidRPr="00B67C41">
                <w:rPr>
                  <w:rStyle w:val="Hyperlink"/>
                  <w:rFonts w:ascii="Arial" w:eastAsia="Times New Roman" w:hAnsi="Arial" w:cs="Arial"/>
                  <w:sz w:val="15"/>
                  <w:szCs w:val="15"/>
                </w:rPr>
                <w:t>www.ceacolima.org</w:t>
              </w:r>
            </w:hyperlink>
          </w:p>
        </w:tc>
        <w:tc>
          <w:tcPr>
            <w:tcW w:w="2693" w:type="dxa"/>
            <w:hideMark/>
          </w:tcPr>
          <w:p w:rsidR="008D1CDD" w:rsidRPr="002B75C8" w:rsidRDefault="008D1CDD" w:rsidP="00021AC9">
            <w:pPr>
              <w:rPr>
                <w:rFonts w:ascii="Arial" w:eastAsia="Times New Roman" w:hAnsi="Arial" w:cs="Arial"/>
                <w:sz w:val="15"/>
                <w:szCs w:val="15"/>
              </w:rPr>
            </w:pPr>
          </w:p>
        </w:tc>
      </w:tr>
    </w:tbl>
    <w:p w:rsidR="00E22E34" w:rsidRDefault="00E22E34">
      <w:pPr>
        <w:rPr>
          <w:rFonts w:ascii="Arial" w:hAnsi="Arial" w:cs="Arial"/>
          <w:sz w:val="15"/>
          <w:szCs w:val="15"/>
        </w:rPr>
      </w:pPr>
    </w:p>
    <w:p w:rsidR="00A3230F" w:rsidRDefault="00A3230F">
      <w:pPr>
        <w:rPr>
          <w:rFonts w:ascii="Arial" w:hAnsi="Arial" w:cs="Arial"/>
          <w:sz w:val="15"/>
          <w:szCs w:val="15"/>
        </w:rPr>
      </w:pPr>
    </w:p>
    <w:p w:rsidR="00A3230F" w:rsidRDefault="00A3230F">
      <w:pPr>
        <w:rPr>
          <w:rFonts w:ascii="Arial" w:hAnsi="Arial" w:cs="Arial"/>
          <w:sz w:val="15"/>
          <w:szCs w:val="15"/>
        </w:rPr>
      </w:pPr>
    </w:p>
    <w:p w:rsidR="00A3230F" w:rsidRDefault="00A3230F">
      <w:pPr>
        <w:rPr>
          <w:rFonts w:ascii="Arial" w:hAnsi="Arial" w:cs="Arial"/>
          <w:sz w:val="15"/>
          <w:szCs w:val="15"/>
        </w:rPr>
      </w:pPr>
      <w:r>
        <w:rPr>
          <w:rFonts w:ascii="Arial" w:hAnsi="Arial" w:cs="Arial"/>
          <w:sz w:val="15"/>
          <w:szCs w:val="15"/>
        </w:rPr>
        <w:br w:type="page"/>
      </w:r>
    </w:p>
    <w:tbl>
      <w:tblPr>
        <w:tblStyle w:val="TableGrid"/>
        <w:tblW w:w="1386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750"/>
      </w:tblGrid>
      <w:tr w:rsidR="00A3230F" w:rsidRPr="00DC176D" w:rsidTr="00A3230F">
        <w:tc>
          <w:tcPr>
            <w:tcW w:w="3119" w:type="dxa"/>
          </w:tcPr>
          <w:p w:rsidR="00A3230F" w:rsidRPr="00000049" w:rsidRDefault="00E07141" w:rsidP="00DD4B48">
            <w:pPr>
              <w:rPr>
                <w:b/>
              </w:rPr>
            </w:pPr>
            <w:r>
              <w:rPr>
                <w:rFonts w:ascii="Arial" w:eastAsia="Times New Roman" w:hAnsi="Arial" w:cs="Arial"/>
                <w:b/>
                <w:sz w:val="17"/>
                <w:szCs w:val="17"/>
              </w:rPr>
              <w:lastRenderedPageBreak/>
              <w:t>PROGRAMA PRESUPUESTARIO:</w:t>
            </w:r>
          </w:p>
        </w:tc>
        <w:tc>
          <w:tcPr>
            <w:tcW w:w="10750" w:type="dxa"/>
          </w:tcPr>
          <w:p w:rsidR="00A3230F" w:rsidRPr="004140CE" w:rsidRDefault="002C29E4" w:rsidP="00DD4B48">
            <w:pPr>
              <w:rPr>
                <w:b/>
              </w:rPr>
            </w:pPr>
            <w:r w:rsidRPr="002C29E4">
              <w:rPr>
                <w:rFonts w:ascii="Arial" w:eastAsia="Times New Roman" w:hAnsi="Arial" w:cs="Arial"/>
                <w:b/>
                <w:sz w:val="17"/>
                <w:szCs w:val="17"/>
              </w:rPr>
              <w:t>25-MODERNIZACIÓN DEL SECTOR AGROPECUARIO, ACUÍCOLA, PESQUERO Y FORESTAL</w:t>
            </w:r>
          </w:p>
        </w:tc>
      </w:tr>
      <w:tr w:rsidR="00A3230F" w:rsidRPr="00DC176D" w:rsidTr="00A3230F">
        <w:tc>
          <w:tcPr>
            <w:tcW w:w="3119" w:type="dxa"/>
          </w:tcPr>
          <w:p w:rsidR="00A3230F" w:rsidRPr="00000049" w:rsidRDefault="00A3230F" w:rsidP="00DD4B48">
            <w:pPr>
              <w:rPr>
                <w:b/>
              </w:rPr>
            </w:pPr>
            <w:r w:rsidRPr="00000049">
              <w:rPr>
                <w:rFonts w:ascii="Arial" w:eastAsia="Times New Roman" w:hAnsi="Arial" w:cs="Arial"/>
                <w:b/>
                <w:sz w:val="17"/>
                <w:szCs w:val="17"/>
              </w:rPr>
              <w:t>CLASIFICACIÓN PROGRAMÁTICA:</w:t>
            </w:r>
          </w:p>
        </w:tc>
        <w:tc>
          <w:tcPr>
            <w:tcW w:w="10750" w:type="dxa"/>
          </w:tcPr>
          <w:p w:rsidR="00A3230F" w:rsidRPr="004140CE" w:rsidRDefault="00A3230F" w:rsidP="00DD4B48">
            <w:pPr>
              <w:rPr>
                <w:b/>
              </w:rPr>
            </w:pPr>
            <w:r w:rsidRPr="004140CE">
              <w:rPr>
                <w:rFonts w:ascii="Arial" w:eastAsia="Times New Roman" w:hAnsi="Arial" w:cs="Arial"/>
                <w:b/>
                <w:sz w:val="17"/>
                <w:szCs w:val="17"/>
              </w:rPr>
              <w:t>F-PROMOCIÓN Y FOMENTO</w:t>
            </w:r>
          </w:p>
        </w:tc>
      </w:tr>
      <w:tr w:rsidR="00A3230F" w:rsidRPr="00DC176D" w:rsidTr="00A3230F">
        <w:tc>
          <w:tcPr>
            <w:tcW w:w="3119" w:type="dxa"/>
          </w:tcPr>
          <w:p w:rsidR="00A3230F"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10750" w:type="dxa"/>
          </w:tcPr>
          <w:p w:rsidR="00A3230F" w:rsidRPr="004140CE" w:rsidRDefault="00A3230F" w:rsidP="00DD4B48">
            <w:pPr>
              <w:rPr>
                <w:b/>
              </w:rPr>
            </w:pPr>
            <w:r w:rsidRPr="004140CE">
              <w:rPr>
                <w:rFonts w:ascii="Arial" w:eastAsia="Times New Roman" w:hAnsi="Arial" w:cs="Arial"/>
                <w:b/>
                <w:sz w:val="17"/>
                <w:szCs w:val="17"/>
              </w:rPr>
              <w:t>060000 - SECRETARÍA DE DESARROLLO RURAL</w:t>
            </w:r>
          </w:p>
        </w:tc>
      </w:tr>
      <w:tr w:rsidR="00A3230F" w:rsidRPr="00DC176D" w:rsidTr="00A3230F">
        <w:tc>
          <w:tcPr>
            <w:tcW w:w="3119" w:type="dxa"/>
          </w:tcPr>
          <w:p w:rsidR="00A3230F" w:rsidRPr="00000049" w:rsidRDefault="00A3230F" w:rsidP="00DD4B48">
            <w:pPr>
              <w:rPr>
                <w:b/>
              </w:rPr>
            </w:pPr>
            <w:r w:rsidRPr="00000049">
              <w:rPr>
                <w:rFonts w:ascii="Arial" w:eastAsia="Times New Roman" w:hAnsi="Arial" w:cs="Arial"/>
                <w:b/>
                <w:sz w:val="17"/>
                <w:szCs w:val="17"/>
              </w:rPr>
              <w:t>EJE DE LA POLÍTICA PÚBLICA:</w:t>
            </w:r>
          </w:p>
        </w:tc>
        <w:tc>
          <w:tcPr>
            <w:tcW w:w="10750" w:type="dxa"/>
          </w:tcPr>
          <w:p w:rsidR="00A3230F" w:rsidRPr="004140CE" w:rsidRDefault="00A3230F" w:rsidP="00DD4B48">
            <w:pPr>
              <w:rPr>
                <w:b/>
              </w:rPr>
            </w:pPr>
            <w:r w:rsidRPr="004140CE">
              <w:rPr>
                <w:rFonts w:ascii="Arial" w:eastAsia="Times New Roman" w:hAnsi="Arial" w:cs="Arial"/>
                <w:b/>
                <w:sz w:val="17"/>
                <w:szCs w:val="17"/>
              </w:rPr>
              <w:t>1 - COLIMA COMPETITIVO</w:t>
            </w:r>
          </w:p>
        </w:tc>
      </w:tr>
    </w:tbl>
    <w:p w:rsidR="00A3230F" w:rsidRDefault="00A3230F">
      <w:pPr>
        <w:rPr>
          <w:rFonts w:ascii="Arial" w:hAnsi="Arial" w:cs="Arial"/>
          <w:sz w:val="15"/>
          <w:szCs w:val="15"/>
        </w:rPr>
      </w:pPr>
    </w:p>
    <w:tbl>
      <w:tblPr>
        <w:tblStyle w:val="TableGrid"/>
        <w:tblW w:w="13603" w:type="dxa"/>
        <w:tblLayout w:type="fixed"/>
        <w:tblLook w:val="04A0" w:firstRow="1" w:lastRow="0" w:firstColumn="1" w:lastColumn="0" w:noHBand="0" w:noVBand="1"/>
      </w:tblPr>
      <w:tblGrid>
        <w:gridCol w:w="1144"/>
        <w:gridCol w:w="837"/>
        <w:gridCol w:w="3259"/>
        <w:gridCol w:w="2977"/>
        <w:gridCol w:w="2693"/>
        <w:gridCol w:w="2693"/>
      </w:tblGrid>
      <w:tr w:rsidR="00E37154" w:rsidRPr="00A3230F" w:rsidTr="00A3230F">
        <w:tc>
          <w:tcPr>
            <w:tcW w:w="1144"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3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5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A3230F" w:rsidTr="00A3230F">
        <w:tc>
          <w:tcPr>
            <w:tcW w:w="114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Fin</w:t>
            </w:r>
          </w:p>
        </w:tc>
        <w:tc>
          <w:tcPr>
            <w:tcW w:w="837" w:type="dxa"/>
            <w:hideMark/>
          </w:tcPr>
          <w:p w:rsidR="00A3230F" w:rsidRPr="00A3230F" w:rsidRDefault="00A3230F" w:rsidP="00DD4B48">
            <w:pPr>
              <w:rPr>
                <w:rFonts w:ascii="Arial" w:eastAsia="Times New Roman" w:hAnsi="Arial" w:cs="Arial"/>
                <w:sz w:val="15"/>
                <w:szCs w:val="15"/>
              </w:rPr>
            </w:pPr>
          </w:p>
        </w:tc>
        <w:tc>
          <w:tcPr>
            <w:tcW w:w="3259" w:type="dxa"/>
            <w:hideMark/>
          </w:tcPr>
          <w:p w:rsidR="00A3230F" w:rsidRPr="003D7D3B" w:rsidRDefault="00A3230F" w:rsidP="00DD4B48">
            <w:pPr>
              <w:rPr>
                <w:rFonts w:ascii="Arial" w:eastAsia="Times New Roman" w:hAnsi="Arial" w:cs="Arial"/>
                <w:b/>
                <w:sz w:val="15"/>
                <w:szCs w:val="15"/>
              </w:rPr>
            </w:pPr>
            <w:r w:rsidRPr="003D7D3B">
              <w:rPr>
                <w:rStyle w:val="Strong"/>
                <w:rFonts w:ascii="Arial" w:eastAsia="Times New Roman" w:hAnsi="Arial" w:cs="Arial"/>
                <w:b w:val="0"/>
                <w:sz w:val="15"/>
                <w:szCs w:val="15"/>
              </w:rPr>
              <w:t>Contribuir al desarrollo económico del Estado de Colima, mediante la gestión y fomento de programas y acciones que incidan en una mayor productividad, comercialización competitiva y rentabilidad del sector agropecuario, forestal, acuícola y pesquero.</w:t>
            </w:r>
          </w:p>
        </w:tc>
        <w:tc>
          <w:tcPr>
            <w:tcW w:w="2977"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Tasa de variación de la participación del sector agropecuario en el PIB estatal</w:t>
            </w:r>
            <w:r w:rsidR="00496F73">
              <w:rPr>
                <w:rFonts w:ascii="Arial" w:eastAsia="Times New Roman" w:hAnsi="Arial" w:cs="Arial"/>
                <w:sz w:val="15"/>
                <w:szCs w:val="15"/>
              </w:rPr>
              <w:t>.</w:t>
            </w:r>
          </w:p>
        </w:tc>
        <w:tc>
          <w:tcPr>
            <w:tcW w:w="2693"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Estadísticas de la población ocupada en el sector primario del Instituto Nacional de Estadística y Geografía (INEGI)http://www.inegi.org.mx/</w:t>
            </w:r>
          </w:p>
        </w:tc>
        <w:tc>
          <w:tcPr>
            <w:tcW w:w="2693"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Participación activa de los productores rurales colimenses</w:t>
            </w:r>
            <w:r w:rsidR="00723489">
              <w:rPr>
                <w:rFonts w:ascii="Arial" w:eastAsia="Times New Roman" w:hAnsi="Arial" w:cs="Arial"/>
                <w:sz w:val="15"/>
                <w:szCs w:val="15"/>
              </w:rPr>
              <w:t>.</w:t>
            </w:r>
          </w:p>
        </w:tc>
      </w:tr>
      <w:tr w:rsidR="00A3230F" w:rsidRPr="00A3230F" w:rsidTr="00A3230F">
        <w:tc>
          <w:tcPr>
            <w:tcW w:w="114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Propósito</w:t>
            </w:r>
          </w:p>
        </w:tc>
        <w:tc>
          <w:tcPr>
            <w:tcW w:w="837" w:type="dxa"/>
            <w:hideMark/>
          </w:tcPr>
          <w:p w:rsidR="00A3230F" w:rsidRPr="00A3230F" w:rsidRDefault="00A3230F" w:rsidP="00DD4B48">
            <w:pPr>
              <w:rPr>
                <w:rFonts w:ascii="Arial" w:eastAsia="Times New Roman" w:hAnsi="Arial" w:cs="Arial"/>
                <w:sz w:val="15"/>
                <w:szCs w:val="15"/>
              </w:rPr>
            </w:pPr>
          </w:p>
        </w:tc>
        <w:tc>
          <w:tcPr>
            <w:tcW w:w="3259" w:type="dxa"/>
            <w:hideMark/>
          </w:tcPr>
          <w:p w:rsidR="00A3230F" w:rsidRPr="003D7D3B" w:rsidRDefault="00A3230F" w:rsidP="00DD4B48">
            <w:pPr>
              <w:rPr>
                <w:rFonts w:ascii="Arial" w:eastAsia="Times New Roman" w:hAnsi="Arial" w:cs="Arial"/>
                <w:b/>
                <w:sz w:val="15"/>
                <w:szCs w:val="15"/>
              </w:rPr>
            </w:pPr>
            <w:r w:rsidRPr="003D7D3B">
              <w:rPr>
                <w:rStyle w:val="Strong"/>
                <w:rFonts w:ascii="Arial" w:eastAsia="Times New Roman" w:hAnsi="Arial" w:cs="Arial"/>
                <w:b w:val="0"/>
                <w:sz w:val="15"/>
                <w:szCs w:val="15"/>
              </w:rPr>
              <w:t xml:space="preserve">Los productores rurales fortalecen sus actividades productivas que </w:t>
            </w:r>
            <w:r w:rsidR="00496F73" w:rsidRPr="003D7D3B">
              <w:rPr>
                <w:rStyle w:val="Strong"/>
                <w:rFonts w:ascii="Arial" w:eastAsia="Times New Roman" w:hAnsi="Arial" w:cs="Arial"/>
                <w:b w:val="0"/>
                <w:sz w:val="15"/>
                <w:szCs w:val="15"/>
              </w:rPr>
              <w:t>detonen la</w:t>
            </w:r>
            <w:r w:rsidRPr="003D7D3B">
              <w:rPr>
                <w:rStyle w:val="Strong"/>
                <w:rFonts w:ascii="Arial" w:eastAsia="Times New Roman" w:hAnsi="Arial" w:cs="Arial"/>
                <w:b w:val="0"/>
                <w:sz w:val="15"/>
                <w:szCs w:val="15"/>
              </w:rPr>
              <w:t xml:space="preserve"> economía del Estado para elevar la competitividad y rentabilidad del sector agropecuario, forestal, acuícola y pesquero.</w:t>
            </w:r>
          </w:p>
        </w:tc>
        <w:tc>
          <w:tcPr>
            <w:tcW w:w="2977"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recursos asignados al sector rural.</w:t>
            </w:r>
          </w:p>
        </w:tc>
        <w:tc>
          <w:tcPr>
            <w:tcW w:w="2693"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Convenios anuales de los programas y anexos técnicos de ejecución ubicados en la Dirección General de la SEDER</w:t>
            </w:r>
            <w:r w:rsidR="00496F73">
              <w:rPr>
                <w:rFonts w:ascii="Arial" w:eastAsia="Times New Roman" w:hAnsi="Arial" w:cs="Arial"/>
                <w:sz w:val="15"/>
                <w:szCs w:val="15"/>
              </w:rPr>
              <w:t>.</w:t>
            </w:r>
          </w:p>
        </w:tc>
        <w:tc>
          <w:tcPr>
            <w:tcW w:w="2693" w:type="dxa"/>
          </w:tcPr>
          <w:p w:rsidR="00A3230F" w:rsidRPr="00A3230F" w:rsidRDefault="00A3230F" w:rsidP="00DD4B48">
            <w:pPr>
              <w:rPr>
                <w:rFonts w:ascii="Arial" w:eastAsia="Times New Roman" w:hAnsi="Arial" w:cs="Arial"/>
                <w:sz w:val="15"/>
                <w:szCs w:val="15"/>
              </w:rPr>
            </w:pPr>
          </w:p>
        </w:tc>
      </w:tr>
      <w:tr w:rsidR="00A3230F" w:rsidRPr="00A3230F" w:rsidTr="00A3230F">
        <w:tc>
          <w:tcPr>
            <w:tcW w:w="114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Componente</w:t>
            </w:r>
          </w:p>
        </w:tc>
        <w:tc>
          <w:tcPr>
            <w:tcW w:w="837" w:type="dxa"/>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A</w:t>
            </w:r>
          </w:p>
        </w:tc>
        <w:tc>
          <w:tcPr>
            <w:tcW w:w="3259" w:type="dxa"/>
            <w:hideMark/>
          </w:tcPr>
          <w:p w:rsidR="00A3230F" w:rsidRPr="003D7D3B" w:rsidRDefault="00A3230F" w:rsidP="00DD4B48">
            <w:pPr>
              <w:rPr>
                <w:rFonts w:ascii="Arial" w:eastAsia="Times New Roman" w:hAnsi="Arial" w:cs="Arial"/>
                <w:b/>
                <w:sz w:val="15"/>
                <w:szCs w:val="15"/>
              </w:rPr>
            </w:pPr>
            <w:r w:rsidRPr="003D7D3B">
              <w:rPr>
                <w:rStyle w:val="Strong"/>
                <w:rFonts w:ascii="Arial" w:eastAsia="Times New Roman" w:hAnsi="Arial" w:cs="Arial"/>
                <w:b w:val="0"/>
                <w:sz w:val="15"/>
                <w:szCs w:val="15"/>
              </w:rPr>
              <w:t>Desarrollo de proyectos agropecuarios, acuícolas y pesqueros apoyados y/o mejorados que contribuyen al desarrollo del sector.</w:t>
            </w:r>
          </w:p>
        </w:tc>
        <w:tc>
          <w:tcPr>
            <w:tcW w:w="2977"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proyectos agropecuarios, acuícolas y pesqueros apoyados.</w:t>
            </w:r>
          </w:p>
        </w:tc>
        <w:tc>
          <w:tcPr>
            <w:tcW w:w="2693"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Sistema Único de Registro de Información (SURI) https://www.suri.sagarpa.gob.mx/</w:t>
            </w:r>
          </w:p>
        </w:tc>
        <w:tc>
          <w:tcPr>
            <w:tcW w:w="2693" w:type="dxa"/>
          </w:tcPr>
          <w:p w:rsidR="00A3230F" w:rsidRPr="00A3230F" w:rsidRDefault="00A3230F" w:rsidP="00DD4B48">
            <w:pPr>
              <w:rPr>
                <w:rFonts w:ascii="Arial" w:eastAsia="Times New Roman" w:hAnsi="Arial" w:cs="Arial"/>
                <w:sz w:val="15"/>
                <w:szCs w:val="15"/>
              </w:rPr>
            </w:pPr>
          </w:p>
        </w:tc>
      </w:tr>
      <w:tr w:rsidR="00A3230F" w:rsidRPr="00A3230F" w:rsidTr="00A3230F">
        <w:tc>
          <w:tcPr>
            <w:tcW w:w="1144" w:type="dxa"/>
            <w:vMerge w:val="restart"/>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Actividad o Proyecto</w:t>
            </w:r>
          </w:p>
        </w:tc>
        <w:tc>
          <w:tcPr>
            <w:tcW w:w="837" w:type="dxa"/>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01</w:t>
            </w:r>
          </w:p>
        </w:tc>
        <w:tc>
          <w:tcPr>
            <w:tcW w:w="3259" w:type="dxa"/>
            <w:hideMark/>
          </w:tcPr>
          <w:p w:rsidR="00A3230F" w:rsidRPr="003D7D3B" w:rsidRDefault="00A3230F" w:rsidP="00DD4B48">
            <w:pPr>
              <w:rPr>
                <w:rFonts w:ascii="Arial" w:eastAsia="Times New Roman" w:hAnsi="Arial" w:cs="Arial"/>
                <w:b/>
                <w:sz w:val="15"/>
                <w:szCs w:val="15"/>
              </w:rPr>
            </w:pPr>
            <w:r w:rsidRPr="003D7D3B">
              <w:rPr>
                <w:rStyle w:val="Strong"/>
                <w:rFonts w:ascii="Arial" w:eastAsia="Times New Roman" w:hAnsi="Arial" w:cs="Arial"/>
                <w:b w:val="0"/>
                <w:sz w:val="15"/>
                <w:szCs w:val="15"/>
              </w:rPr>
              <w:t>Gestión de incentivos para proyectos de infraestructura, equipamiento, maquinaria y material biológico para el fomento e impulso a las actividades y proyectos agrícolas, ganaderos, acuícolas y pesqueros que permitan generar mayor eficiencia en su productividad.</w:t>
            </w:r>
          </w:p>
        </w:tc>
        <w:tc>
          <w:tcPr>
            <w:tcW w:w="2977"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incentivos a los proyectos agrícolas, pecuarios, acuícolas y pesqueros que contribuyan al desarrollo del sector rural.</w:t>
            </w:r>
          </w:p>
        </w:tc>
        <w:tc>
          <w:tcPr>
            <w:tcW w:w="2693" w:type="dxa"/>
            <w:hideMark/>
          </w:tcPr>
          <w:p w:rsidR="00A3230F" w:rsidRPr="00A3230F" w:rsidRDefault="00A3230F" w:rsidP="00DD4B48">
            <w:pPr>
              <w:rPr>
                <w:sz w:val="15"/>
                <w:szCs w:val="15"/>
              </w:rPr>
            </w:pPr>
            <w:r w:rsidRPr="00A3230F">
              <w:rPr>
                <w:rFonts w:ascii="Arial" w:eastAsia="Times New Roman" w:hAnsi="Arial" w:cs="Arial"/>
                <w:sz w:val="15"/>
                <w:szCs w:val="15"/>
              </w:rPr>
              <w:t>Sistema Único de Registro de Información (SURI) https://www.suri.sagarpa.gob.mx/</w:t>
            </w:r>
          </w:p>
        </w:tc>
        <w:tc>
          <w:tcPr>
            <w:tcW w:w="2693"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Participación activa de los productores colimenses</w:t>
            </w:r>
            <w:r w:rsidR="00723489">
              <w:rPr>
                <w:rFonts w:ascii="Arial" w:eastAsia="Times New Roman" w:hAnsi="Arial" w:cs="Arial"/>
                <w:sz w:val="15"/>
                <w:szCs w:val="15"/>
              </w:rPr>
              <w:t>.</w:t>
            </w:r>
          </w:p>
        </w:tc>
      </w:tr>
      <w:tr w:rsidR="00A3230F" w:rsidRPr="00A3230F" w:rsidTr="00A3230F">
        <w:tc>
          <w:tcPr>
            <w:tcW w:w="1144" w:type="dxa"/>
            <w:vMerge/>
            <w:hideMark/>
          </w:tcPr>
          <w:p w:rsidR="00A3230F" w:rsidRPr="00A3230F" w:rsidRDefault="00A3230F" w:rsidP="00DD4B48">
            <w:pPr>
              <w:rPr>
                <w:rFonts w:ascii="Arial" w:eastAsia="Times New Roman" w:hAnsi="Arial" w:cs="Arial"/>
                <w:sz w:val="15"/>
                <w:szCs w:val="15"/>
              </w:rPr>
            </w:pPr>
          </w:p>
        </w:tc>
        <w:tc>
          <w:tcPr>
            <w:tcW w:w="837" w:type="dxa"/>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02</w:t>
            </w:r>
          </w:p>
        </w:tc>
        <w:tc>
          <w:tcPr>
            <w:tcW w:w="3259" w:type="dxa"/>
            <w:hideMark/>
          </w:tcPr>
          <w:p w:rsidR="00A3230F" w:rsidRPr="003D7D3B" w:rsidRDefault="00A3230F" w:rsidP="00DD4B48">
            <w:pPr>
              <w:rPr>
                <w:rFonts w:ascii="Arial" w:eastAsia="Times New Roman" w:hAnsi="Arial" w:cs="Arial"/>
                <w:b/>
                <w:sz w:val="15"/>
                <w:szCs w:val="15"/>
              </w:rPr>
            </w:pPr>
            <w:r w:rsidRPr="003D7D3B">
              <w:rPr>
                <w:rStyle w:val="Strong"/>
                <w:rFonts w:ascii="Arial" w:eastAsia="Times New Roman" w:hAnsi="Arial" w:cs="Arial"/>
                <w:b w:val="0"/>
                <w:sz w:val="15"/>
                <w:szCs w:val="15"/>
              </w:rPr>
              <w:t xml:space="preserve">Gestión de incentivos para el desarrollo de capacidades, </w:t>
            </w:r>
            <w:proofErr w:type="spellStart"/>
            <w:r w:rsidRPr="003D7D3B">
              <w:rPr>
                <w:rStyle w:val="Strong"/>
                <w:rFonts w:ascii="Arial" w:eastAsia="Times New Roman" w:hAnsi="Arial" w:cs="Arial"/>
                <w:b w:val="0"/>
                <w:sz w:val="15"/>
                <w:szCs w:val="15"/>
              </w:rPr>
              <w:t>extensionismo</w:t>
            </w:r>
            <w:proofErr w:type="spellEnd"/>
            <w:r w:rsidRPr="003D7D3B">
              <w:rPr>
                <w:rStyle w:val="Strong"/>
                <w:rFonts w:ascii="Arial" w:eastAsia="Times New Roman" w:hAnsi="Arial" w:cs="Arial"/>
                <w:b w:val="0"/>
                <w:sz w:val="15"/>
                <w:szCs w:val="15"/>
              </w:rPr>
              <w:t>, infraestructura productiva del suelo y agua y seguridad alimentaria para pequeños productores.</w:t>
            </w:r>
          </w:p>
        </w:tc>
        <w:tc>
          <w:tcPr>
            <w:tcW w:w="2977"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incentivos otorgados a pequeños productores.</w:t>
            </w:r>
          </w:p>
        </w:tc>
        <w:tc>
          <w:tcPr>
            <w:tcW w:w="2693" w:type="dxa"/>
            <w:hideMark/>
          </w:tcPr>
          <w:p w:rsidR="00A3230F" w:rsidRPr="00A3230F" w:rsidRDefault="00A3230F" w:rsidP="00DD4B48">
            <w:pPr>
              <w:rPr>
                <w:sz w:val="15"/>
                <w:szCs w:val="15"/>
              </w:rPr>
            </w:pPr>
            <w:r w:rsidRPr="00A3230F">
              <w:rPr>
                <w:rFonts w:ascii="Arial" w:eastAsia="Times New Roman" w:hAnsi="Arial" w:cs="Arial"/>
                <w:sz w:val="15"/>
                <w:szCs w:val="15"/>
              </w:rPr>
              <w:t>Sistema Único de Registro de Información (SURI) https://www.suri.sagarpa.gob.mx/</w:t>
            </w:r>
          </w:p>
        </w:tc>
        <w:tc>
          <w:tcPr>
            <w:tcW w:w="2693"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Participación activa de productores</w:t>
            </w:r>
            <w:r w:rsidR="00723489">
              <w:rPr>
                <w:rFonts w:ascii="Arial" w:eastAsia="Times New Roman" w:hAnsi="Arial" w:cs="Arial"/>
                <w:sz w:val="15"/>
                <w:szCs w:val="15"/>
              </w:rPr>
              <w:t>.</w:t>
            </w:r>
          </w:p>
        </w:tc>
      </w:tr>
      <w:tr w:rsidR="00A3230F" w:rsidRPr="00A3230F" w:rsidTr="00A3230F">
        <w:tc>
          <w:tcPr>
            <w:tcW w:w="1144" w:type="dxa"/>
            <w:vMerge/>
            <w:hideMark/>
          </w:tcPr>
          <w:p w:rsidR="00A3230F" w:rsidRPr="00A3230F" w:rsidRDefault="00A3230F" w:rsidP="00DD4B48">
            <w:pPr>
              <w:rPr>
                <w:rFonts w:ascii="Arial" w:eastAsia="Times New Roman" w:hAnsi="Arial" w:cs="Arial"/>
                <w:sz w:val="15"/>
                <w:szCs w:val="15"/>
              </w:rPr>
            </w:pPr>
          </w:p>
        </w:tc>
        <w:tc>
          <w:tcPr>
            <w:tcW w:w="837" w:type="dxa"/>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03</w:t>
            </w:r>
          </w:p>
        </w:tc>
        <w:tc>
          <w:tcPr>
            <w:tcW w:w="3259" w:type="dxa"/>
            <w:hideMark/>
          </w:tcPr>
          <w:p w:rsidR="00A3230F" w:rsidRPr="003D7D3B" w:rsidRDefault="00A3230F" w:rsidP="00DD4B48">
            <w:pPr>
              <w:rPr>
                <w:rFonts w:ascii="Arial" w:eastAsia="Times New Roman" w:hAnsi="Arial" w:cs="Arial"/>
                <w:b/>
                <w:sz w:val="15"/>
                <w:szCs w:val="15"/>
              </w:rPr>
            </w:pPr>
            <w:r w:rsidRPr="003D7D3B">
              <w:rPr>
                <w:rStyle w:val="Strong"/>
                <w:rFonts w:ascii="Arial" w:eastAsia="Times New Roman" w:hAnsi="Arial" w:cs="Arial"/>
                <w:b w:val="0"/>
                <w:sz w:val="15"/>
                <w:szCs w:val="15"/>
              </w:rPr>
              <w:t>Gestión de proyecto para el monitoreo de la información estadística y estudio del sector rural.</w:t>
            </w:r>
          </w:p>
        </w:tc>
        <w:tc>
          <w:tcPr>
            <w:tcW w:w="2977"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realización de proyectos de la información para el desarrollo rural sustentable.</w:t>
            </w:r>
          </w:p>
        </w:tc>
        <w:tc>
          <w:tcPr>
            <w:tcW w:w="2693"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Expediente interno en el área de Informática de la SEDER, http://seder.col.gob.mx</w:t>
            </w:r>
          </w:p>
        </w:tc>
        <w:tc>
          <w:tcPr>
            <w:tcW w:w="2693" w:type="dxa"/>
          </w:tcPr>
          <w:p w:rsidR="00A3230F" w:rsidRPr="00A3230F" w:rsidRDefault="00A3230F" w:rsidP="00DD4B48">
            <w:pPr>
              <w:rPr>
                <w:rFonts w:ascii="Arial" w:eastAsia="Times New Roman" w:hAnsi="Arial" w:cs="Arial"/>
                <w:sz w:val="15"/>
                <w:szCs w:val="15"/>
              </w:rPr>
            </w:pPr>
          </w:p>
        </w:tc>
      </w:tr>
      <w:tr w:rsidR="00A3230F" w:rsidRPr="00A3230F" w:rsidTr="00A3230F">
        <w:tc>
          <w:tcPr>
            <w:tcW w:w="1144" w:type="dxa"/>
            <w:vMerge/>
            <w:hideMark/>
          </w:tcPr>
          <w:p w:rsidR="00A3230F" w:rsidRPr="00A3230F" w:rsidRDefault="00A3230F" w:rsidP="00DD4B48">
            <w:pPr>
              <w:rPr>
                <w:rFonts w:ascii="Arial" w:eastAsia="Times New Roman" w:hAnsi="Arial" w:cs="Arial"/>
                <w:sz w:val="15"/>
                <w:szCs w:val="15"/>
              </w:rPr>
            </w:pPr>
          </w:p>
        </w:tc>
        <w:tc>
          <w:tcPr>
            <w:tcW w:w="837" w:type="dxa"/>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04</w:t>
            </w:r>
          </w:p>
        </w:tc>
        <w:tc>
          <w:tcPr>
            <w:tcW w:w="3259" w:type="dxa"/>
            <w:hideMark/>
          </w:tcPr>
          <w:p w:rsidR="00A3230F" w:rsidRPr="003D7D3B" w:rsidRDefault="00A3230F" w:rsidP="00DD4B48">
            <w:pPr>
              <w:rPr>
                <w:rFonts w:ascii="Arial" w:eastAsia="Times New Roman" w:hAnsi="Arial" w:cs="Arial"/>
                <w:b/>
                <w:sz w:val="15"/>
                <w:szCs w:val="15"/>
              </w:rPr>
            </w:pPr>
            <w:r w:rsidRPr="003D7D3B">
              <w:rPr>
                <w:rStyle w:val="Strong"/>
                <w:rFonts w:ascii="Arial" w:eastAsia="Times New Roman" w:hAnsi="Arial" w:cs="Arial"/>
                <w:b w:val="0"/>
                <w:sz w:val="15"/>
                <w:szCs w:val="15"/>
              </w:rPr>
              <w:t>Gestión de proyectos para la implementación de campañas de sanidad e inocuidad agroalimentaria que mejoren las condiciones de su estatus.</w:t>
            </w:r>
          </w:p>
        </w:tc>
        <w:tc>
          <w:tcPr>
            <w:tcW w:w="2977"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campañas de sanidad e inocuidad agroalimentaria que mejoren las condiciones de su estatus.</w:t>
            </w:r>
          </w:p>
        </w:tc>
        <w:tc>
          <w:tcPr>
            <w:tcW w:w="2693" w:type="dxa"/>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Expedientes en el Sistema de Monitoreo de Sanidad, Inocuidad y Calidad Agroaliment</w:t>
            </w:r>
            <w:r w:rsidR="00496F73">
              <w:rPr>
                <w:rFonts w:ascii="Arial" w:eastAsia="Times New Roman" w:hAnsi="Arial" w:cs="Arial"/>
                <w:sz w:val="15"/>
                <w:szCs w:val="15"/>
              </w:rPr>
              <w:t>aria, http://www.</w:t>
            </w:r>
            <w:r w:rsidR="00F3169D">
              <w:rPr>
                <w:rFonts w:ascii="Arial" w:eastAsia="Times New Roman" w:hAnsi="Arial" w:cs="Arial"/>
                <w:sz w:val="15"/>
                <w:szCs w:val="15"/>
              </w:rPr>
              <w:t>simosica.org, Sistema Único de R</w:t>
            </w:r>
            <w:r w:rsidR="00496F73">
              <w:rPr>
                <w:rFonts w:ascii="Arial" w:eastAsia="Times New Roman" w:hAnsi="Arial" w:cs="Arial"/>
                <w:sz w:val="15"/>
                <w:szCs w:val="15"/>
              </w:rPr>
              <w:t>egistro de Informació</w:t>
            </w:r>
            <w:r w:rsidR="00723489">
              <w:rPr>
                <w:rFonts w:ascii="Arial" w:eastAsia="Times New Roman" w:hAnsi="Arial" w:cs="Arial"/>
                <w:sz w:val="15"/>
                <w:szCs w:val="15"/>
              </w:rPr>
              <w:t>n (SURI</w:t>
            </w:r>
            <w:r w:rsidRPr="00A3230F">
              <w:rPr>
                <w:rFonts w:ascii="Arial" w:eastAsia="Times New Roman" w:hAnsi="Arial" w:cs="Arial"/>
                <w:sz w:val="15"/>
                <w:szCs w:val="15"/>
              </w:rPr>
              <w:t>)</w:t>
            </w:r>
          </w:p>
          <w:p w:rsidR="00A3230F" w:rsidRPr="00A3230F" w:rsidRDefault="00A3230F" w:rsidP="00DD4B48">
            <w:pPr>
              <w:rPr>
                <w:rFonts w:ascii="Arial" w:eastAsia="Times New Roman" w:hAnsi="Arial" w:cs="Arial"/>
                <w:sz w:val="15"/>
                <w:szCs w:val="15"/>
              </w:rPr>
            </w:pPr>
          </w:p>
        </w:tc>
        <w:tc>
          <w:tcPr>
            <w:tcW w:w="2693" w:type="dxa"/>
          </w:tcPr>
          <w:p w:rsidR="00A3230F" w:rsidRPr="00A3230F" w:rsidRDefault="00A3230F" w:rsidP="00DD4B48">
            <w:pPr>
              <w:rPr>
                <w:rFonts w:ascii="Arial" w:eastAsia="Times New Roman" w:hAnsi="Arial" w:cs="Arial"/>
                <w:sz w:val="15"/>
                <w:szCs w:val="15"/>
              </w:rPr>
            </w:pPr>
          </w:p>
        </w:tc>
      </w:tr>
    </w:tbl>
    <w:p w:rsidR="00A3230F" w:rsidRDefault="00A3230F">
      <w:r>
        <w:br w:type="page"/>
      </w:r>
    </w:p>
    <w:tbl>
      <w:tblPr>
        <w:tblStyle w:val="TableGrid"/>
        <w:tblW w:w="155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5"/>
        <w:gridCol w:w="708"/>
        <w:gridCol w:w="2716"/>
        <w:gridCol w:w="746"/>
        <w:gridCol w:w="2770"/>
        <w:gridCol w:w="3560"/>
        <w:gridCol w:w="2485"/>
        <w:gridCol w:w="1340"/>
      </w:tblGrid>
      <w:tr w:rsidR="00A3230F" w:rsidRPr="00DC176D" w:rsidTr="00A3230F">
        <w:trPr>
          <w:gridBefore w:val="2"/>
          <w:wBefore w:w="1249" w:type="dxa"/>
        </w:trPr>
        <w:tc>
          <w:tcPr>
            <w:tcW w:w="3424" w:type="dxa"/>
            <w:gridSpan w:val="2"/>
          </w:tcPr>
          <w:p w:rsidR="00A3230F" w:rsidRPr="00000049" w:rsidRDefault="00E07141" w:rsidP="00DD4B48">
            <w:pPr>
              <w:rPr>
                <w:b/>
              </w:rPr>
            </w:pPr>
            <w:r>
              <w:rPr>
                <w:rFonts w:ascii="Arial" w:eastAsia="Times New Roman" w:hAnsi="Arial" w:cs="Arial"/>
                <w:b/>
                <w:sz w:val="17"/>
                <w:szCs w:val="17"/>
              </w:rPr>
              <w:lastRenderedPageBreak/>
              <w:t>PROGRAMA PRESUPUESTARIO:</w:t>
            </w:r>
          </w:p>
        </w:tc>
        <w:tc>
          <w:tcPr>
            <w:tcW w:w="10901" w:type="dxa"/>
            <w:gridSpan w:val="5"/>
          </w:tcPr>
          <w:p w:rsidR="00A3230F" w:rsidRPr="004140CE" w:rsidRDefault="002C29E4" w:rsidP="00DD4B48">
            <w:pPr>
              <w:rPr>
                <w:b/>
              </w:rPr>
            </w:pPr>
            <w:r w:rsidRPr="002C29E4">
              <w:rPr>
                <w:rFonts w:ascii="Arial" w:eastAsia="Times New Roman" w:hAnsi="Arial" w:cs="Arial"/>
                <w:b/>
                <w:sz w:val="17"/>
                <w:szCs w:val="17"/>
              </w:rPr>
              <w:t>25-MODERNIZACIÓN DEL SECTOR AGROPECUARIO, ACUÍCOLA, PESQUERO Y FORESTAL</w:t>
            </w:r>
          </w:p>
        </w:tc>
      </w:tr>
      <w:tr w:rsidR="00A3230F" w:rsidRPr="00DC176D" w:rsidTr="00A3230F">
        <w:trPr>
          <w:gridBefore w:val="2"/>
          <w:wBefore w:w="1249" w:type="dxa"/>
        </w:trPr>
        <w:tc>
          <w:tcPr>
            <w:tcW w:w="3424" w:type="dxa"/>
            <w:gridSpan w:val="2"/>
          </w:tcPr>
          <w:p w:rsidR="00A3230F" w:rsidRPr="00000049" w:rsidRDefault="00A3230F" w:rsidP="00DD4B48">
            <w:pPr>
              <w:rPr>
                <w:b/>
              </w:rPr>
            </w:pPr>
            <w:r w:rsidRPr="00000049">
              <w:rPr>
                <w:rFonts w:ascii="Arial" w:eastAsia="Times New Roman" w:hAnsi="Arial" w:cs="Arial"/>
                <w:b/>
                <w:sz w:val="17"/>
                <w:szCs w:val="17"/>
              </w:rPr>
              <w:t>CLASIFICACIÓN PROGRAMÁTICA:</w:t>
            </w:r>
          </w:p>
        </w:tc>
        <w:tc>
          <w:tcPr>
            <w:tcW w:w="10901" w:type="dxa"/>
            <w:gridSpan w:val="5"/>
          </w:tcPr>
          <w:p w:rsidR="00A3230F" w:rsidRPr="004140CE" w:rsidRDefault="00A3230F" w:rsidP="00DD4B48">
            <w:pPr>
              <w:rPr>
                <w:b/>
              </w:rPr>
            </w:pPr>
            <w:r w:rsidRPr="004140CE">
              <w:rPr>
                <w:rFonts w:ascii="Arial" w:eastAsia="Times New Roman" w:hAnsi="Arial" w:cs="Arial"/>
                <w:b/>
                <w:sz w:val="17"/>
                <w:szCs w:val="17"/>
              </w:rPr>
              <w:t>F-PROMOCIÓN Y FOMENTO</w:t>
            </w:r>
          </w:p>
        </w:tc>
      </w:tr>
      <w:tr w:rsidR="00A3230F" w:rsidRPr="00DC176D" w:rsidTr="00A3230F">
        <w:trPr>
          <w:gridBefore w:val="2"/>
          <w:wBefore w:w="1249" w:type="dxa"/>
        </w:trPr>
        <w:tc>
          <w:tcPr>
            <w:tcW w:w="3424" w:type="dxa"/>
            <w:gridSpan w:val="2"/>
          </w:tcPr>
          <w:p w:rsidR="00A3230F"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10901" w:type="dxa"/>
            <w:gridSpan w:val="5"/>
          </w:tcPr>
          <w:p w:rsidR="00A3230F" w:rsidRPr="004140CE" w:rsidRDefault="00A3230F" w:rsidP="00DD4B48">
            <w:pPr>
              <w:rPr>
                <w:b/>
              </w:rPr>
            </w:pPr>
            <w:r w:rsidRPr="004140CE">
              <w:rPr>
                <w:rFonts w:ascii="Arial" w:eastAsia="Times New Roman" w:hAnsi="Arial" w:cs="Arial"/>
                <w:b/>
                <w:sz w:val="17"/>
                <w:szCs w:val="17"/>
              </w:rPr>
              <w:t>060000 - SECRETARÍA DE DESARROLLO RURAL</w:t>
            </w:r>
          </w:p>
        </w:tc>
      </w:tr>
      <w:tr w:rsidR="00A3230F" w:rsidRPr="00DC176D" w:rsidTr="00A3230F">
        <w:trPr>
          <w:gridBefore w:val="2"/>
          <w:wBefore w:w="1249" w:type="dxa"/>
        </w:trPr>
        <w:tc>
          <w:tcPr>
            <w:tcW w:w="3424" w:type="dxa"/>
            <w:gridSpan w:val="2"/>
          </w:tcPr>
          <w:p w:rsidR="00A3230F" w:rsidRPr="00000049" w:rsidRDefault="00A3230F" w:rsidP="00DD4B48">
            <w:pPr>
              <w:rPr>
                <w:b/>
              </w:rPr>
            </w:pPr>
            <w:r w:rsidRPr="00000049">
              <w:rPr>
                <w:rFonts w:ascii="Arial" w:eastAsia="Times New Roman" w:hAnsi="Arial" w:cs="Arial"/>
                <w:b/>
                <w:sz w:val="17"/>
                <w:szCs w:val="17"/>
              </w:rPr>
              <w:t>EJE DE LA POLÍTICA PÚBLICA:</w:t>
            </w:r>
          </w:p>
        </w:tc>
        <w:tc>
          <w:tcPr>
            <w:tcW w:w="10901" w:type="dxa"/>
            <w:gridSpan w:val="5"/>
          </w:tcPr>
          <w:p w:rsidR="00A3230F" w:rsidRPr="004140CE" w:rsidRDefault="00A3230F" w:rsidP="00DD4B48">
            <w:pPr>
              <w:rPr>
                <w:rFonts w:ascii="Arial" w:eastAsia="Times New Roman" w:hAnsi="Arial" w:cs="Arial"/>
                <w:b/>
                <w:sz w:val="17"/>
                <w:szCs w:val="17"/>
              </w:rPr>
            </w:pPr>
            <w:r w:rsidRPr="004140CE">
              <w:rPr>
                <w:rFonts w:ascii="Arial" w:eastAsia="Times New Roman" w:hAnsi="Arial" w:cs="Arial"/>
                <w:b/>
                <w:sz w:val="17"/>
                <w:szCs w:val="17"/>
              </w:rPr>
              <w:t>1 - COLIMA COMPETITIVO</w:t>
            </w:r>
          </w:p>
          <w:p w:rsidR="00A3230F" w:rsidRPr="004140CE" w:rsidRDefault="00A3230F" w:rsidP="00DD4B48">
            <w:pPr>
              <w:rPr>
                <w:rFonts w:ascii="Arial" w:eastAsia="Times New Roman" w:hAnsi="Arial" w:cs="Arial"/>
                <w:b/>
                <w:sz w:val="17"/>
                <w:szCs w:val="17"/>
              </w:rPr>
            </w:pPr>
          </w:p>
          <w:p w:rsidR="00A3230F" w:rsidRPr="004140CE" w:rsidRDefault="00A3230F" w:rsidP="00DD4B48">
            <w:pPr>
              <w:rPr>
                <w:b/>
              </w:rPr>
            </w:pPr>
          </w:p>
        </w:tc>
      </w:tr>
      <w:tr w:rsidR="00E37154"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3" w:type="dxa"/>
            <w:gridSpan w:val="2"/>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62"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770"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560"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85"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Actividad o Proyecto</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05</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Aseguramiento de hectáreas agropecuarias ante la presencia de siniestros climatológicos.</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Porcentaje de hectáreas agropecuarias aseguradas ante la presencia de siniestros </w:t>
            </w:r>
            <w:proofErr w:type="gramStart"/>
            <w:r w:rsidRPr="00A3230F">
              <w:rPr>
                <w:rFonts w:ascii="Arial" w:eastAsia="Times New Roman" w:hAnsi="Arial" w:cs="Arial"/>
                <w:sz w:val="15"/>
                <w:szCs w:val="15"/>
              </w:rPr>
              <w:t>climatológicos</w:t>
            </w:r>
            <w:proofErr w:type="gramEnd"/>
            <w:r w:rsidRPr="00A3230F">
              <w:rPr>
                <w:rFonts w:ascii="Arial" w:eastAsia="Times New Roman" w:hAnsi="Arial" w:cs="Arial"/>
                <w:sz w:val="15"/>
                <w:szCs w:val="15"/>
              </w:rPr>
              <w:t>.</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Sistema de Operación y Gestión Electrónica (SOGE), http://cadena2015.sagarpa.gob.mx/</w:t>
            </w:r>
          </w:p>
        </w:tc>
        <w:tc>
          <w:tcPr>
            <w:tcW w:w="2485" w:type="dxa"/>
          </w:tcPr>
          <w:p w:rsidR="00A3230F" w:rsidRPr="00A3230F" w:rsidRDefault="00A3230F" w:rsidP="00DD4B48">
            <w:pPr>
              <w:rPr>
                <w:rFonts w:ascii="Arial" w:eastAsia="Times New Roman" w:hAnsi="Arial" w:cs="Arial"/>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Componente</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B</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Desarrollo de pro</w:t>
            </w:r>
            <w:r w:rsidR="00BE22A2">
              <w:rPr>
                <w:rStyle w:val="Strong"/>
                <w:rFonts w:ascii="Arial" w:eastAsia="Times New Roman" w:hAnsi="Arial" w:cs="Arial"/>
                <w:b w:val="0"/>
                <w:sz w:val="15"/>
                <w:szCs w:val="15"/>
              </w:rPr>
              <w:t xml:space="preserve">yectos de infraestructura </w:t>
            </w:r>
            <w:proofErr w:type="spellStart"/>
            <w:r w:rsidR="00BE22A2">
              <w:rPr>
                <w:rStyle w:val="Strong"/>
                <w:rFonts w:ascii="Arial" w:eastAsia="Times New Roman" w:hAnsi="Arial" w:cs="Arial"/>
                <w:b w:val="0"/>
                <w:sz w:val="15"/>
                <w:szCs w:val="15"/>
              </w:rPr>
              <w:t>hidro</w:t>
            </w:r>
            <w:r w:rsidRPr="00BE22A2">
              <w:rPr>
                <w:rStyle w:val="Strong"/>
                <w:rFonts w:ascii="Arial" w:eastAsia="Times New Roman" w:hAnsi="Arial" w:cs="Arial"/>
                <w:b w:val="0"/>
                <w:sz w:val="15"/>
                <w:szCs w:val="15"/>
              </w:rPr>
              <w:t>agrícola</w:t>
            </w:r>
            <w:proofErr w:type="spellEnd"/>
            <w:r w:rsidRPr="00BE22A2">
              <w:rPr>
                <w:rStyle w:val="Strong"/>
                <w:rFonts w:ascii="Arial" w:eastAsia="Times New Roman" w:hAnsi="Arial" w:cs="Arial"/>
                <w:b w:val="0"/>
                <w:sz w:val="15"/>
                <w:szCs w:val="15"/>
              </w:rPr>
              <w:t xml:space="preserve"> apoyados y/o mejorados que contribuyen al desarrollo del sector.</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hectáre</w:t>
            </w:r>
            <w:r w:rsidR="00723489">
              <w:rPr>
                <w:rFonts w:ascii="Arial" w:eastAsia="Times New Roman" w:hAnsi="Arial" w:cs="Arial"/>
                <w:sz w:val="15"/>
                <w:szCs w:val="15"/>
              </w:rPr>
              <w:t xml:space="preserve">as apoyadas para acciones </w:t>
            </w:r>
            <w:proofErr w:type="spellStart"/>
            <w:r w:rsidR="00723489">
              <w:rPr>
                <w:rFonts w:ascii="Arial" w:eastAsia="Times New Roman" w:hAnsi="Arial" w:cs="Arial"/>
                <w:sz w:val="15"/>
                <w:szCs w:val="15"/>
              </w:rPr>
              <w:t>hidro</w:t>
            </w:r>
            <w:r w:rsidRPr="00A3230F">
              <w:rPr>
                <w:rFonts w:ascii="Arial" w:eastAsia="Times New Roman" w:hAnsi="Arial" w:cs="Arial"/>
                <w:sz w:val="15"/>
                <w:szCs w:val="15"/>
              </w:rPr>
              <w:t>agrícolas</w:t>
            </w:r>
            <w:proofErr w:type="spellEnd"/>
            <w:r w:rsidRPr="00A3230F">
              <w:rPr>
                <w:rFonts w:ascii="Arial" w:eastAsia="Times New Roman" w:hAnsi="Arial" w:cs="Arial"/>
                <w:sz w:val="15"/>
                <w:szCs w:val="15"/>
              </w:rPr>
              <w:t xml:space="preserve"> de distritos y unidades de riego.</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Sistema Único de Registro de Información (SURI) https://www.suri.sagarpa.gob.mx/</w:t>
            </w:r>
          </w:p>
        </w:tc>
        <w:tc>
          <w:tcPr>
            <w:tcW w:w="2485" w:type="dxa"/>
            <w:hideMark/>
          </w:tcPr>
          <w:p w:rsidR="00A3230F" w:rsidRPr="00A3230F" w:rsidRDefault="00A3230F" w:rsidP="00DD4B48">
            <w:pPr>
              <w:rPr>
                <w:rFonts w:ascii="Arial" w:eastAsia="Times New Roman" w:hAnsi="Arial" w:cs="Arial"/>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vMerge w:val="restart"/>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Actividad o Proyecto</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01</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 xml:space="preserve">Hectáreas </w:t>
            </w:r>
            <w:proofErr w:type="spellStart"/>
            <w:r w:rsidRPr="00BE22A2">
              <w:rPr>
                <w:rStyle w:val="Strong"/>
                <w:rFonts w:ascii="Arial" w:eastAsia="Times New Roman" w:hAnsi="Arial" w:cs="Arial"/>
                <w:b w:val="0"/>
                <w:sz w:val="15"/>
                <w:szCs w:val="15"/>
              </w:rPr>
              <w:t>hidroagrícolas</w:t>
            </w:r>
            <w:proofErr w:type="spellEnd"/>
            <w:r w:rsidRPr="00BE22A2">
              <w:rPr>
                <w:rStyle w:val="Strong"/>
                <w:rFonts w:ascii="Arial" w:eastAsia="Times New Roman" w:hAnsi="Arial" w:cs="Arial"/>
                <w:b w:val="0"/>
                <w:sz w:val="15"/>
                <w:szCs w:val="15"/>
              </w:rPr>
              <w:t xml:space="preserve"> apoyadas para el aprovechamiento del suelo y agua en distritos de riego.</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Porcentaje de hectáreas </w:t>
            </w:r>
            <w:proofErr w:type="spellStart"/>
            <w:r w:rsidRPr="00A3230F">
              <w:rPr>
                <w:rFonts w:ascii="Arial" w:eastAsia="Times New Roman" w:hAnsi="Arial" w:cs="Arial"/>
                <w:sz w:val="15"/>
                <w:szCs w:val="15"/>
              </w:rPr>
              <w:t>hidroagrícolas</w:t>
            </w:r>
            <w:proofErr w:type="spellEnd"/>
            <w:r w:rsidRPr="00A3230F">
              <w:rPr>
                <w:rFonts w:ascii="Arial" w:eastAsia="Times New Roman" w:hAnsi="Arial" w:cs="Arial"/>
                <w:sz w:val="15"/>
                <w:szCs w:val="15"/>
              </w:rPr>
              <w:t xml:space="preserve"> para el aprovechamiento del suelo y agua en distritos de riego.</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Cierre de los programas en concurrencia con la </w:t>
            </w:r>
            <w:r w:rsidR="00BE22A2" w:rsidRPr="00A3230F">
              <w:rPr>
                <w:rFonts w:ascii="Arial" w:eastAsia="Times New Roman" w:hAnsi="Arial" w:cs="Arial"/>
                <w:sz w:val="15"/>
                <w:szCs w:val="15"/>
              </w:rPr>
              <w:t>Comisión</w:t>
            </w:r>
            <w:r w:rsidRPr="00A3230F">
              <w:rPr>
                <w:rFonts w:ascii="Arial" w:eastAsia="Times New Roman" w:hAnsi="Arial" w:cs="Arial"/>
                <w:sz w:val="15"/>
                <w:szCs w:val="15"/>
              </w:rPr>
              <w:t xml:space="preserve"> Nacional del Agua (CONAGUA)</w:t>
            </w:r>
            <w:r w:rsidR="00723489">
              <w:rPr>
                <w:rFonts w:ascii="Arial" w:eastAsia="Times New Roman" w:hAnsi="Arial" w:cs="Arial"/>
                <w:sz w:val="15"/>
                <w:szCs w:val="15"/>
              </w:rPr>
              <w:t>.</w:t>
            </w:r>
          </w:p>
        </w:tc>
        <w:tc>
          <w:tcPr>
            <w:tcW w:w="2485" w:type="dxa"/>
            <w:hideMark/>
          </w:tcPr>
          <w:p w:rsidR="00A3230F" w:rsidRPr="00A3230F" w:rsidRDefault="00A3230F" w:rsidP="00DD4B48">
            <w:pPr>
              <w:rPr>
                <w:rFonts w:ascii="Arial" w:eastAsia="Times New Roman" w:hAnsi="Arial" w:cs="Arial"/>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vMerge/>
            <w:hideMark/>
          </w:tcPr>
          <w:p w:rsidR="00A3230F" w:rsidRPr="00A3230F" w:rsidRDefault="00A3230F" w:rsidP="00DD4B48">
            <w:pPr>
              <w:rPr>
                <w:rFonts w:ascii="Arial" w:eastAsia="Times New Roman" w:hAnsi="Arial" w:cs="Arial"/>
                <w:sz w:val="15"/>
                <w:szCs w:val="15"/>
              </w:rPr>
            </w:pP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02</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 xml:space="preserve">Hectáreas </w:t>
            </w:r>
            <w:proofErr w:type="spellStart"/>
            <w:r w:rsidRPr="00BE22A2">
              <w:rPr>
                <w:rStyle w:val="Strong"/>
                <w:rFonts w:ascii="Arial" w:eastAsia="Times New Roman" w:hAnsi="Arial" w:cs="Arial"/>
                <w:b w:val="0"/>
                <w:sz w:val="15"/>
                <w:szCs w:val="15"/>
              </w:rPr>
              <w:t>hidroagrícolas</w:t>
            </w:r>
            <w:proofErr w:type="spellEnd"/>
            <w:r w:rsidRPr="00BE22A2">
              <w:rPr>
                <w:rStyle w:val="Strong"/>
                <w:rFonts w:ascii="Arial" w:eastAsia="Times New Roman" w:hAnsi="Arial" w:cs="Arial"/>
                <w:b w:val="0"/>
                <w:sz w:val="15"/>
                <w:szCs w:val="15"/>
              </w:rPr>
              <w:t xml:space="preserve"> apoyadas para el aprovechamiento del suelo y agua en unidades de riego.</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Porcentaje de hectáreas </w:t>
            </w:r>
            <w:proofErr w:type="spellStart"/>
            <w:r w:rsidRPr="00A3230F">
              <w:rPr>
                <w:rFonts w:ascii="Arial" w:eastAsia="Times New Roman" w:hAnsi="Arial" w:cs="Arial"/>
                <w:sz w:val="15"/>
                <w:szCs w:val="15"/>
              </w:rPr>
              <w:t>hidroagrícolas</w:t>
            </w:r>
            <w:proofErr w:type="spellEnd"/>
            <w:r w:rsidRPr="00A3230F">
              <w:rPr>
                <w:rFonts w:ascii="Arial" w:eastAsia="Times New Roman" w:hAnsi="Arial" w:cs="Arial"/>
                <w:sz w:val="15"/>
                <w:szCs w:val="15"/>
              </w:rPr>
              <w:t xml:space="preserve"> apoyadas para el aprovechamiento del suelo y agua en unidades de riego.</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CONAGUA </w:t>
            </w:r>
            <w:hyperlink r:id="rId23" w:history="1">
              <w:r w:rsidR="00723489" w:rsidRPr="00B67C41">
                <w:rPr>
                  <w:rStyle w:val="Hyperlink"/>
                  <w:rFonts w:ascii="Arial" w:eastAsia="Times New Roman" w:hAnsi="Arial" w:cs="Arial"/>
                  <w:sz w:val="15"/>
                  <w:szCs w:val="15"/>
                </w:rPr>
                <w:t>http://www.gob.mx/conagua</w:t>
              </w:r>
            </w:hyperlink>
          </w:p>
        </w:tc>
        <w:tc>
          <w:tcPr>
            <w:tcW w:w="2485"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Convenio autorizado</w:t>
            </w:r>
            <w:r w:rsidR="00723489">
              <w:rPr>
                <w:rFonts w:ascii="Arial" w:eastAsia="Times New Roman" w:hAnsi="Arial" w:cs="Arial"/>
                <w:sz w:val="15"/>
                <w:szCs w:val="15"/>
              </w:rPr>
              <w:t>.</w:t>
            </w: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Componente</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C</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Desarrollo de acciones que contribuyan al desarrollo forestal.</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acciones que contribuyan al desarrollo forestal en el Estado</w:t>
            </w:r>
            <w:r w:rsidR="00723489">
              <w:rPr>
                <w:rFonts w:ascii="Arial" w:eastAsia="Times New Roman" w:hAnsi="Arial" w:cs="Arial"/>
                <w:sz w:val="15"/>
                <w:szCs w:val="15"/>
              </w:rPr>
              <w:t>.</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Convenio autorizado con la Comisión Nacional Forestal (CONAFOR) ubicado en la Dirección General de la Secretaria de Desarrollo Rural</w:t>
            </w:r>
            <w:r w:rsidR="00723489">
              <w:rPr>
                <w:rFonts w:ascii="Arial" w:eastAsia="Times New Roman" w:hAnsi="Arial" w:cs="Arial"/>
                <w:sz w:val="15"/>
                <w:szCs w:val="15"/>
              </w:rPr>
              <w:t>.</w:t>
            </w:r>
          </w:p>
        </w:tc>
        <w:tc>
          <w:tcPr>
            <w:tcW w:w="2485"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Condiciones ambientales favorables</w:t>
            </w:r>
            <w:r w:rsidR="00723489">
              <w:rPr>
                <w:rFonts w:ascii="Arial" w:eastAsia="Times New Roman" w:hAnsi="Arial" w:cs="Arial"/>
                <w:sz w:val="15"/>
                <w:szCs w:val="15"/>
              </w:rPr>
              <w:t>.</w:t>
            </w: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vMerge w:val="restart"/>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Actividad o Proyecto</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01</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Operación de brigadas para la prevención, combate y control de incendios forestales en el Estado.</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brigadas para la prevención, combate y control de incendios forestales.</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Convenio autorizado con la Comisión Nacional Forestal (CONAFOR) ubicado en la Dirección General de la Secretaria de Desarrollo Rural</w:t>
            </w:r>
            <w:r w:rsidR="00723489">
              <w:rPr>
                <w:rFonts w:ascii="Arial" w:eastAsia="Times New Roman" w:hAnsi="Arial" w:cs="Arial"/>
                <w:sz w:val="15"/>
                <w:szCs w:val="15"/>
              </w:rPr>
              <w:t>.</w:t>
            </w:r>
          </w:p>
        </w:tc>
        <w:tc>
          <w:tcPr>
            <w:tcW w:w="2485" w:type="dxa"/>
            <w:hideMark/>
          </w:tcPr>
          <w:p w:rsidR="00A3230F" w:rsidRPr="00A3230F" w:rsidRDefault="00A3230F" w:rsidP="00DD4B48">
            <w:pPr>
              <w:rPr>
                <w:rFonts w:ascii="Arial" w:eastAsia="Times New Roman" w:hAnsi="Arial" w:cs="Arial"/>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vMerge/>
            <w:hideMark/>
          </w:tcPr>
          <w:p w:rsidR="00A3230F" w:rsidRPr="00A3230F" w:rsidRDefault="00A3230F" w:rsidP="00DD4B48">
            <w:pPr>
              <w:rPr>
                <w:rFonts w:ascii="Arial" w:eastAsia="Times New Roman" w:hAnsi="Arial" w:cs="Arial"/>
                <w:sz w:val="15"/>
                <w:szCs w:val="15"/>
              </w:rPr>
            </w:pP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02</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Producción de plantas forestales producidas para el fortalecimiento de la cultura forestal y generación de servicios ambientales.</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plantas forestales producidas para el fortalecimiento de la cultura forestal y generación de servicios ambientales.</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Convenio autorizado con Comisión Nacional Forestal (CONAFOR) http://www.gob.mx/conafor</w:t>
            </w:r>
          </w:p>
        </w:tc>
        <w:tc>
          <w:tcPr>
            <w:tcW w:w="2485" w:type="dxa"/>
            <w:hideMark/>
          </w:tcPr>
          <w:p w:rsidR="00A3230F" w:rsidRPr="00A3230F" w:rsidRDefault="00A3230F" w:rsidP="00DD4B48">
            <w:pPr>
              <w:rPr>
                <w:rFonts w:ascii="Arial" w:eastAsia="Times New Roman" w:hAnsi="Arial" w:cs="Arial"/>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Componente</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D</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Desarrollo de proyectos para el impulso y fortalecimiento del sector acuícola y pesquero mejorado.</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proyectos acuícolas y pesqueros apoyados.</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Convenios celebrados con la Comisión Nacional de Acuacultura y Pesca (CONAPESCA)</w:t>
            </w:r>
            <w:r w:rsidR="00723489">
              <w:rPr>
                <w:rFonts w:ascii="Arial" w:eastAsia="Times New Roman" w:hAnsi="Arial" w:cs="Arial"/>
                <w:sz w:val="15"/>
                <w:szCs w:val="15"/>
              </w:rPr>
              <w:t>.</w:t>
            </w:r>
          </w:p>
        </w:tc>
        <w:tc>
          <w:tcPr>
            <w:tcW w:w="2485" w:type="dxa"/>
            <w:hideMark/>
          </w:tcPr>
          <w:p w:rsidR="00A3230F" w:rsidRPr="00A3230F" w:rsidRDefault="00A3230F" w:rsidP="00DD4B48">
            <w:pPr>
              <w:rPr>
                <w:rFonts w:ascii="Arial" w:eastAsia="Times New Roman" w:hAnsi="Arial" w:cs="Arial"/>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0" w:type="dxa"/>
        </w:trPr>
        <w:tc>
          <w:tcPr>
            <w:tcW w:w="113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Actividad o Proyecto</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01</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incentivos para el fomento de la actividad pesquera y acuícola a través de la sustitución de motores fuera de borda, embarcaciones y adquisición de equipo.</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incentivos para el fomento de la actividad pesquera y acuícola a través de la sustitución de motores fuera de borda, embarcaciones y adquisición de equipo.</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Sistema de Registro de Modernización en la CONAPESCA http://www.siremo.conapesca.gob.mx/motores2/</w:t>
            </w:r>
          </w:p>
        </w:tc>
        <w:tc>
          <w:tcPr>
            <w:tcW w:w="2485" w:type="dxa"/>
            <w:hideMark/>
          </w:tcPr>
          <w:p w:rsidR="00A3230F" w:rsidRPr="00A3230F" w:rsidRDefault="00A3230F" w:rsidP="00DD4B48">
            <w:pPr>
              <w:rPr>
                <w:rFonts w:ascii="Arial" w:eastAsia="Times New Roman" w:hAnsi="Arial" w:cs="Arial"/>
                <w:sz w:val="15"/>
                <w:szCs w:val="15"/>
              </w:rPr>
            </w:pPr>
          </w:p>
        </w:tc>
      </w:tr>
    </w:tbl>
    <w:p w:rsidR="00A3230F" w:rsidRDefault="00A3230F">
      <w:r>
        <w:br w:type="page"/>
      </w:r>
    </w:p>
    <w:tbl>
      <w:tblPr>
        <w:tblStyle w:val="TableGrid"/>
        <w:tblW w:w="151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7"/>
        <w:gridCol w:w="686"/>
        <w:gridCol w:w="2433"/>
        <w:gridCol w:w="1029"/>
        <w:gridCol w:w="2770"/>
        <w:gridCol w:w="3560"/>
        <w:gridCol w:w="2485"/>
        <w:gridCol w:w="906"/>
      </w:tblGrid>
      <w:tr w:rsidR="00A3230F" w:rsidRPr="00DC176D" w:rsidTr="00A3230F">
        <w:trPr>
          <w:gridBefore w:val="2"/>
          <w:wBefore w:w="1271" w:type="dxa"/>
        </w:trPr>
        <w:tc>
          <w:tcPr>
            <w:tcW w:w="3119" w:type="dxa"/>
            <w:gridSpan w:val="2"/>
          </w:tcPr>
          <w:p w:rsidR="00A3230F" w:rsidRPr="00000049" w:rsidRDefault="00E07141" w:rsidP="00DD4B48">
            <w:pPr>
              <w:rPr>
                <w:b/>
              </w:rPr>
            </w:pPr>
            <w:r>
              <w:rPr>
                <w:rFonts w:ascii="Arial" w:eastAsia="Times New Roman" w:hAnsi="Arial" w:cs="Arial"/>
                <w:b/>
                <w:sz w:val="17"/>
                <w:szCs w:val="17"/>
              </w:rPr>
              <w:lastRenderedPageBreak/>
              <w:t>PROGRAMA PRESUPUESTARIO:</w:t>
            </w:r>
          </w:p>
        </w:tc>
        <w:tc>
          <w:tcPr>
            <w:tcW w:w="10750" w:type="dxa"/>
            <w:gridSpan w:val="5"/>
          </w:tcPr>
          <w:p w:rsidR="00A3230F" w:rsidRPr="004140CE" w:rsidRDefault="002C29E4" w:rsidP="00DD4B48">
            <w:pPr>
              <w:rPr>
                <w:b/>
              </w:rPr>
            </w:pPr>
            <w:r w:rsidRPr="002C29E4">
              <w:rPr>
                <w:rFonts w:ascii="Arial" w:eastAsia="Times New Roman" w:hAnsi="Arial" w:cs="Arial"/>
                <w:b/>
                <w:sz w:val="17"/>
                <w:szCs w:val="17"/>
              </w:rPr>
              <w:t>25-MODERNIZACIÓN DEL SECTOR AGROPECUARIO, ACUÍCOLA, PESQUERO Y FORESTAL</w:t>
            </w:r>
          </w:p>
        </w:tc>
      </w:tr>
      <w:tr w:rsidR="00A3230F" w:rsidRPr="00DC176D" w:rsidTr="00A3230F">
        <w:trPr>
          <w:gridBefore w:val="2"/>
          <w:wBefore w:w="1271" w:type="dxa"/>
        </w:trPr>
        <w:tc>
          <w:tcPr>
            <w:tcW w:w="3119" w:type="dxa"/>
            <w:gridSpan w:val="2"/>
          </w:tcPr>
          <w:p w:rsidR="00A3230F" w:rsidRPr="00000049" w:rsidRDefault="00A3230F" w:rsidP="00DD4B48">
            <w:pPr>
              <w:rPr>
                <w:b/>
              </w:rPr>
            </w:pPr>
            <w:r w:rsidRPr="00000049">
              <w:rPr>
                <w:rFonts w:ascii="Arial" w:eastAsia="Times New Roman" w:hAnsi="Arial" w:cs="Arial"/>
                <w:b/>
                <w:sz w:val="17"/>
                <w:szCs w:val="17"/>
              </w:rPr>
              <w:t>CLASIFICACIÓN PROGRAMÁTICA:</w:t>
            </w:r>
          </w:p>
        </w:tc>
        <w:tc>
          <w:tcPr>
            <w:tcW w:w="10750" w:type="dxa"/>
            <w:gridSpan w:val="5"/>
          </w:tcPr>
          <w:p w:rsidR="00A3230F" w:rsidRPr="004140CE" w:rsidRDefault="00A3230F" w:rsidP="00DD4B48">
            <w:pPr>
              <w:rPr>
                <w:b/>
              </w:rPr>
            </w:pPr>
            <w:r w:rsidRPr="004140CE">
              <w:rPr>
                <w:rFonts w:ascii="Arial" w:eastAsia="Times New Roman" w:hAnsi="Arial" w:cs="Arial"/>
                <w:b/>
                <w:sz w:val="17"/>
                <w:szCs w:val="17"/>
              </w:rPr>
              <w:t>F-PROMOCIÓN Y FOMENTO</w:t>
            </w:r>
          </w:p>
        </w:tc>
      </w:tr>
      <w:tr w:rsidR="00A3230F" w:rsidRPr="00DC176D" w:rsidTr="00A3230F">
        <w:trPr>
          <w:gridBefore w:val="2"/>
          <w:wBefore w:w="1271" w:type="dxa"/>
        </w:trPr>
        <w:tc>
          <w:tcPr>
            <w:tcW w:w="3119" w:type="dxa"/>
            <w:gridSpan w:val="2"/>
          </w:tcPr>
          <w:p w:rsidR="00A3230F"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10750" w:type="dxa"/>
            <w:gridSpan w:val="5"/>
          </w:tcPr>
          <w:p w:rsidR="00A3230F" w:rsidRPr="004140CE" w:rsidRDefault="00A3230F" w:rsidP="00DD4B48">
            <w:pPr>
              <w:rPr>
                <w:b/>
              </w:rPr>
            </w:pPr>
            <w:r w:rsidRPr="004140CE">
              <w:rPr>
                <w:rFonts w:ascii="Arial" w:eastAsia="Times New Roman" w:hAnsi="Arial" w:cs="Arial"/>
                <w:b/>
                <w:sz w:val="17"/>
                <w:szCs w:val="17"/>
              </w:rPr>
              <w:t>060000 - SECRETARÍA DE DESARROLLO RURAL</w:t>
            </w:r>
          </w:p>
        </w:tc>
      </w:tr>
      <w:tr w:rsidR="00A3230F" w:rsidRPr="00DC176D" w:rsidTr="00A3230F">
        <w:trPr>
          <w:gridBefore w:val="2"/>
          <w:wBefore w:w="1271" w:type="dxa"/>
        </w:trPr>
        <w:tc>
          <w:tcPr>
            <w:tcW w:w="3119" w:type="dxa"/>
            <w:gridSpan w:val="2"/>
          </w:tcPr>
          <w:p w:rsidR="00A3230F" w:rsidRPr="00000049" w:rsidRDefault="00A3230F" w:rsidP="00DD4B48">
            <w:pPr>
              <w:rPr>
                <w:b/>
              </w:rPr>
            </w:pPr>
            <w:r w:rsidRPr="00000049">
              <w:rPr>
                <w:rFonts w:ascii="Arial" w:eastAsia="Times New Roman" w:hAnsi="Arial" w:cs="Arial"/>
                <w:b/>
                <w:sz w:val="17"/>
                <w:szCs w:val="17"/>
              </w:rPr>
              <w:t>EJE DE LA POLÍTICA PÚBLICA:</w:t>
            </w:r>
          </w:p>
        </w:tc>
        <w:tc>
          <w:tcPr>
            <w:tcW w:w="10750" w:type="dxa"/>
            <w:gridSpan w:val="5"/>
          </w:tcPr>
          <w:p w:rsidR="00A3230F" w:rsidRPr="004140CE" w:rsidRDefault="00A3230F" w:rsidP="00DD4B48">
            <w:pPr>
              <w:rPr>
                <w:rFonts w:ascii="Arial" w:eastAsia="Times New Roman" w:hAnsi="Arial" w:cs="Arial"/>
                <w:b/>
                <w:sz w:val="17"/>
                <w:szCs w:val="17"/>
              </w:rPr>
            </w:pPr>
            <w:r w:rsidRPr="004140CE">
              <w:rPr>
                <w:rFonts w:ascii="Arial" w:eastAsia="Times New Roman" w:hAnsi="Arial" w:cs="Arial"/>
                <w:b/>
                <w:sz w:val="17"/>
                <w:szCs w:val="17"/>
              </w:rPr>
              <w:t>1 - COLIMA COMPETITIVO</w:t>
            </w:r>
          </w:p>
          <w:p w:rsidR="00A3230F" w:rsidRPr="004140CE" w:rsidRDefault="00A3230F" w:rsidP="00DD4B48">
            <w:pPr>
              <w:rPr>
                <w:rFonts w:ascii="Arial" w:eastAsia="Times New Roman" w:hAnsi="Arial" w:cs="Arial"/>
                <w:b/>
                <w:sz w:val="17"/>
                <w:szCs w:val="17"/>
              </w:rPr>
            </w:pPr>
          </w:p>
          <w:p w:rsidR="00A3230F" w:rsidRPr="004140CE" w:rsidRDefault="00A3230F" w:rsidP="00DD4B48">
            <w:pPr>
              <w:rPr>
                <w:b/>
              </w:rPr>
            </w:pPr>
          </w:p>
        </w:tc>
      </w:tr>
      <w:tr w:rsidR="00E37154"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3" w:type="dxa"/>
            <w:gridSpan w:val="2"/>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62"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770"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560"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85"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Actividad o Proyecto</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02</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incentivos para la infraestructura, equipamiento, crías y asistencia técnica dentro del programa acuacultura rural.</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personas beneficiadas para la infraestructura, equipamiento, crías y asistencia técnica dentro del programa acuacultura rural.</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Sistema de Operación de Acuacultura </w:t>
            </w:r>
            <w:r w:rsidR="000656BB">
              <w:rPr>
                <w:rFonts w:ascii="Arial" w:eastAsia="Times New Roman" w:hAnsi="Arial" w:cs="Arial"/>
                <w:sz w:val="15"/>
                <w:szCs w:val="15"/>
              </w:rPr>
              <w:t>y Pesca (SOAP) de la CONAPESCA.</w:t>
            </w:r>
          </w:p>
        </w:tc>
        <w:tc>
          <w:tcPr>
            <w:tcW w:w="2485" w:type="dxa"/>
            <w:hideMark/>
          </w:tcPr>
          <w:p w:rsidR="00A3230F" w:rsidRPr="00A3230F" w:rsidRDefault="00A3230F" w:rsidP="00DD4B48">
            <w:pPr>
              <w:rPr>
                <w:rFonts w:ascii="Arial" w:eastAsia="Times New Roman" w:hAnsi="Arial" w:cs="Arial"/>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Componente</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E</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Proyectos estratégicos que inciden en el desarrollo económico, productivo y sustentable del sector rural impulsados.</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proyectos estratégicos que inciden en el desarrollo económico</w:t>
            </w:r>
            <w:r w:rsidR="00723489">
              <w:rPr>
                <w:rFonts w:ascii="Arial" w:eastAsia="Times New Roman" w:hAnsi="Arial" w:cs="Arial"/>
                <w:sz w:val="15"/>
                <w:szCs w:val="15"/>
              </w:rPr>
              <w:t>, productivo y sustentable del Estado de C</w:t>
            </w:r>
            <w:r w:rsidRPr="00A3230F">
              <w:rPr>
                <w:rFonts w:ascii="Arial" w:eastAsia="Times New Roman" w:hAnsi="Arial" w:cs="Arial"/>
                <w:sz w:val="15"/>
                <w:szCs w:val="15"/>
              </w:rPr>
              <w:t>olima.</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Expediente interno en la Dirección General de la SEDER, </w:t>
            </w:r>
            <w:hyperlink r:id="rId24" w:history="1">
              <w:r w:rsidR="00676636" w:rsidRPr="005A6037">
                <w:rPr>
                  <w:rStyle w:val="Hyperlink"/>
                  <w:rFonts w:ascii="Arial" w:eastAsia="Times New Roman" w:hAnsi="Arial" w:cs="Arial"/>
                  <w:sz w:val="15"/>
                  <w:szCs w:val="15"/>
                </w:rPr>
                <w:t>http://seder.col.gob.mx</w:t>
              </w:r>
            </w:hyperlink>
          </w:p>
        </w:tc>
        <w:tc>
          <w:tcPr>
            <w:tcW w:w="2485" w:type="dxa"/>
            <w:hideMark/>
          </w:tcPr>
          <w:p w:rsidR="00A3230F" w:rsidRPr="00A3230F" w:rsidRDefault="00A3230F" w:rsidP="00DD4B48">
            <w:pPr>
              <w:rPr>
                <w:rFonts w:ascii="Arial" w:eastAsia="Times New Roman" w:hAnsi="Arial" w:cs="Arial"/>
                <w:sz w:val="15"/>
                <w:szCs w:val="15"/>
              </w:rPr>
            </w:pPr>
          </w:p>
        </w:tc>
      </w:tr>
      <w:tr w:rsidR="00974BBD"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val="restart"/>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Actividad o Proyecto</w:t>
            </w:r>
          </w:p>
        </w:tc>
        <w:tc>
          <w:tcPr>
            <w:tcW w:w="823" w:type="dxa"/>
            <w:gridSpan w:val="2"/>
            <w:hideMark/>
          </w:tcPr>
          <w:p w:rsidR="00974BBD" w:rsidRPr="00A3230F" w:rsidRDefault="00974BBD" w:rsidP="00673F6A">
            <w:pPr>
              <w:jc w:val="center"/>
              <w:rPr>
                <w:rFonts w:ascii="Arial" w:eastAsia="Times New Roman" w:hAnsi="Arial" w:cs="Arial"/>
                <w:sz w:val="15"/>
                <w:szCs w:val="15"/>
              </w:rPr>
            </w:pPr>
            <w:r w:rsidRPr="00A3230F">
              <w:rPr>
                <w:rFonts w:ascii="Arial" w:eastAsia="Times New Roman" w:hAnsi="Arial" w:cs="Arial"/>
                <w:sz w:val="15"/>
                <w:szCs w:val="15"/>
              </w:rPr>
              <w:t>01</w:t>
            </w:r>
          </w:p>
        </w:tc>
        <w:tc>
          <w:tcPr>
            <w:tcW w:w="3462" w:type="dxa"/>
            <w:gridSpan w:val="2"/>
            <w:hideMark/>
          </w:tcPr>
          <w:p w:rsidR="00974BBD" w:rsidRPr="00BE22A2" w:rsidRDefault="00974BB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el funcionamiento y operación de la Comisió</w:t>
            </w:r>
            <w:r>
              <w:rPr>
                <w:rStyle w:val="Strong"/>
                <w:rFonts w:ascii="Arial" w:eastAsia="Times New Roman" w:hAnsi="Arial" w:cs="Arial"/>
                <w:b w:val="0"/>
                <w:sz w:val="15"/>
                <w:szCs w:val="15"/>
              </w:rPr>
              <w:t>n de la Gerencia de la Cuenca Rí</w:t>
            </w:r>
            <w:r w:rsidRPr="00BE22A2">
              <w:rPr>
                <w:rStyle w:val="Strong"/>
                <w:rFonts w:ascii="Arial" w:eastAsia="Times New Roman" w:hAnsi="Arial" w:cs="Arial"/>
                <w:b w:val="0"/>
                <w:sz w:val="15"/>
                <w:szCs w:val="15"/>
              </w:rPr>
              <w:t xml:space="preserve">o </w:t>
            </w:r>
            <w:proofErr w:type="spellStart"/>
            <w:r w:rsidRPr="00BE22A2">
              <w:rPr>
                <w:rStyle w:val="Strong"/>
                <w:rFonts w:ascii="Arial" w:eastAsia="Times New Roman" w:hAnsi="Arial" w:cs="Arial"/>
                <w:b w:val="0"/>
                <w:sz w:val="15"/>
                <w:szCs w:val="15"/>
              </w:rPr>
              <w:t>Ayuquila</w:t>
            </w:r>
            <w:proofErr w:type="spellEnd"/>
            <w:r w:rsidRPr="00BE22A2">
              <w:rPr>
                <w:rStyle w:val="Strong"/>
                <w:rFonts w:ascii="Arial" w:eastAsia="Times New Roman" w:hAnsi="Arial" w:cs="Arial"/>
                <w:b w:val="0"/>
                <w:sz w:val="15"/>
                <w:szCs w:val="15"/>
              </w:rPr>
              <w:t>-Armería.</w:t>
            </w:r>
          </w:p>
        </w:tc>
        <w:tc>
          <w:tcPr>
            <w:tcW w:w="2770" w:type="dxa"/>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 xml:space="preserve">Porcentaje de informes trimestrales para el funcionamiento y operación de la </w:t>
            </w:r>
            <w:r w:rsidRPr="00680CC3">
              <w:rPr>
                <w:rStyle w:val="Strong"/>
                <w:rFonts w:ascii="Arial" w:eastAsia="Times New Roman" w:hAnsi="Arial" w:cs="Arial"/>
                <w:b w:val="0"/>
                <w:sz w:val="15"/>
                <w:szCs w:val="15"/>
              </w:rPr>
              <w:t xml:space="preserve">Comisión de la Gerencia de la Cuenca Río </w:t>
            </w:r>
            <w:proofErr w:type="spellStart"/>
            <w:r w:rsidRPr="00680CC3">
              <w:rPr>
                <w:rStyle w:val="Strong"/>
                <w:rFonts w:ascii="Arial" w:eastAsia="Times New Roman" w:hAnsi="Arial" w:cs="Arial"/>
                <w:b w:val="0"/>
                <w:sz w:val="15"/>
                <w:szCs w:val="15"/>
              </w:rPr>
              <w:t>Ayuquila</w:t>
            </w:r>
            <w:proofErr w:type="spellEnd"/>
            <w:r w:rsidRPr="00680CC3">
              <w:rPr>
                <w:rStyle w:val="Strong"/>
                <w:rFonts w:ascii="Arial" w:eastAsia="Times New Roman" w:hAnsi="Arial" w:cs="Arial"/>
                <w:b w:val="0"/>
                <w:sz w:val="15"/>
                <w:szCs w:val="15"/>
              </w:rPr>
              <w:t>-Armería.</w:t>
            </w:r>
          </w:p>
        </w:tc>
        <w:tc>
          <w:tcPr>
            <w:tcW w:w="3560" w:type="dxa"/>
            <w:hideMark/>
          </w:tcPr>
          <w:p w:rsidR="00974BBD" w:rsidRPr="000656BB" w:rsidRDefault="00974BBD" w:rsidP="00DD4B48">
            <w:pPr>
              <w:rPr>
                <w:rFonts w:ascii="Arial" w:eastAsia="Times New Roman" w:hAnsi="Arial" w:cs="Arial"/>
                <w:sz w:val="15"/>
                <w:szCs w:val="15"/>
              </w:rPr>
            </w:pPr>
            <w:r w:rsidRPr="000656BB">
              <w:rPr>
                <w:rFonts w:ascii="Arial" w:eastAsia="Times New Roman" w:hAnsi="Arial" w:cs="Arial"/>
                <w:sz w:val="15"/>
                <w:szCs w:val="15"/>
              </w:rPr>
              <w:t>http://redcuenca.mx/new/actas-2/</w:t>
            </w:r>
          </w:p>
        </w:tc>
        <w:tc>
          <w:tcPr>
            <w:tcW w:w="2485" w:type="dxa"/>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Participación activa de productores</w:t>
            </w:r>
            <w:r>
              <w:rPr>
                <w:rFonts w:ascii="Arial" w:eastAsia="Times New Roman" w:hAnsi="Arial" w:cs="Arial"/>
                <w:sz w:val="15"/>
                <w:szCs w:val="15"/>
              </w:rPr>
              <w:t>.</w:t>
            </w:r>
          </w:p>
        </w:tc>
      </w:tr>
      <w:tr w:rsidR="00974BBD"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974BBD" w:rsidRPr="00A3230F" w:rsidRDefault="00974BBD" w:rsidP="00DD4B48">
            <w:pPr>
              <w:rPr>
                <w:rFonts w:ascii="Arial" w:eastAsia="Times New Roman" w:hAnsi="Arial" w:cs="Arial"/>
                <w:sz w:val="15"/>
                <w:szCs w:val="15"/>
              </w:rPr>
            </w:pPr>
          </w:p>
        </w:tc>
        <w:tc>
          <w:tcPr>
            <w:tcW w:w="823" w:type="dxa"/>
            <w:gridSpan w:val="2"/>
            <w:hideMark/>
          </w:tcPr>
          <w:p w:rsidR="00974BBD" w:rsidRPr="00A3230F" w:rsidRDefault="00974BBD" w:rsidP="00673F6A">
            <w:pPr>
              <w:jc w:val="center"/>
              <w:rPr>
                <w:rFonts w:ascii="Arial" w:eastAsia="Times New Roman" w:hAnsi="Arial" w:cs="Arial"/>
                <w:sz w:val="15"/>
                <w:szCs w:val="15"/>
              </w:rPr>
            </w:pPr>
            <w:r w:rsidRPr="00A3230F">
              <w:rPr>
                <w:rFonts w:ascii="Arial" w:eastAsia="Times New Roman" w:hAnsi="Arial" w:cs="Arial"/>
                <w:sz w:val="15"/>
                <w:szCs w:val="15"/>
              </w:rPr>
              <w:t>02</w:t>
            </w:r>
          </w:p>
        </w:tc>
        <w:tc>
          <w:tcPr>
            <w:tcW w:w="3462" w:type="dxa"/>
            <w:gridSpan w:val="2"/>
            <w:hideMark/>
          </w:tcPr>
          <w:p w:rsidR="00974BBD" w:rsidRPr="00BE22A2" w:rsidRDefault="00974BB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la restauración y conservación de manglares en la zona costera del Estado de Colima.</w:t>
            </w:r>
          </w:p>
        </w:tc>
        <w:tc>
          <w:tcPr>
            <w:tcW w:w="2770" w:type="dxa"/>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Porcentaje de hectáreas restauradas y conservadas de manglares.</w:t>
            </w:r>
          </w:p>
        </w:tc>
        <w:tc>
          <w:tcPr>
            <w:tcW w:w="3560" w:type="dxa"/>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 xml:space="preserve">Expediente interno en la Dirección General de la SEDER, </w:t>
            </w:r>
            <w:hyperlink r:id="rId25" w:history="1">
              <w:r w:rsidRPr="005A6037">
                <w:rPr>
                  <w:rStyle w:val="Hyperlink"/>
                  <w:rFonts w:ascii="Arial" w:eastAsia="Times New Roman" w:hAnsi="Arial" w:cs="Arial"/>
                  <w:sz w:val="15"/>
                  <w:szCs w:val="15"/>
                </w:rPr>
                <w:t>http://seder.col.gob.mx</w:t>
              </w:r>
            </w:hyperlink>
          </w:p>
        </w:tc>
        <w:tc>
          <w:tcPr>
            <w:tcW w:w="2485" w:type="dxa"/>
            <w:hideMark/>
          </w:tcPr>
          <w:p w:rsidR="00974BBD" w:rsidRPr="00A3230F" w:rsidRDefault="00974BBD" w:rsidP="00DD4B48">
            <w:pPr>
              <w:rPr>
                <w:rFonts w:ascii="Arial" w:eastAsia="Times New Roman" w:hAnsi="Arial" w:cs="Arial"/>
                <w:sz w:val="15"/>
                <w:szCs w:val="15"/>
              </w:rPr>
            </w:pPr>
          </w:p>
        </w:tc>
      </w:tr>
      <w:tr w:rsidR="00974BBD"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974BBD" w:rsidRPr="00A3230F" w:rsidRDefault="00974BBD" w:rsidP="00DD4B48">
            <w:pPr>
              <w:rPr>
                <w:rFonts w:ascii="Arial" w:eastAsia="Times New Roman" w:hAnsi="Arial" w:cs="Arial"/>
                <w:sz w:val="15"/>
                <w:szCs w:val="15"/>
              </w:rPr>
            </w:pPr>
          </w:p>
        </w:tc>
        <w:tc>
          <w:tcPr>
            <w:tcW w:w="823" w:type="dxa"/>
            <w:gridSpan w:val="2"/>
            <w:hideMark/>
          </w:tcPr>
          <w:p w:rsidR="00974BBD" w:rsidRPr="00A3230F" w:rsidRDefault="00974BBD" w:rsidP="00673F6A">
            <w:pPr>
              <w:jc w:val="center"/>
              <w:rPr>
                <w:rFonts w:ascii="Arial" w:eastAsia="Times New Roman" w:hAnsi="Arial" w:cs="Arial"/>
                <w:sz w:val="15"/>
                <w:szCs w:val="15"/>
              </w:rPr>
            </w:pPr>
            <w:r w:rsidRPr="00A3230F">
              <w:rPr>
                <w:rFonts w:ascii="Arial" w:eastAsia="Times New Roman" w:hAnsi="Arial" w:cs="Arial"/>
                <w:sz w:val="15"/>
                <w:szCs w:val="15"/>
              </w:rPr>
              <w:t>03</w:t>
            </w:r>
          </w:p>
        </w:tc>
        <w:tc>
          <w:tcPr>
            <w:tcW w:w="3462" w:type="dxa"/>
            <w:gridSpan w:val="2"/>
            <w:hideMark/>
          </w:tcPr>
          <w:p w:rsidR="00974BBD" w:rsidRPr="00BE22A2" w:rsidRDefault="00974BB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el repoblamiento del hato ganadero a través de la adquisición de vientres bovinos en el Estado de Colima.</w:t>
            </w:r>
          </w:p>
        </w:tc>
        <w:tc>
          <w:tcPr>
            <w:tcW w:w="2770" w:type="dxa"/>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Porcentaje de vientres bovinos apoyados para el repoblamiento del hato ganadero.</w:t>
            </w:r>
          </w:p>
        </w:tc>
        <w:tc>
          <w:tcPr>
            <w:tcW w:w="3560" w:type="dxa"/>
            <w:hideMark/>
          </w:tcPr>
          <w:p w:rsidR="00974BBD" w:rsidRPr="00A3230F" w:rsidRDefault="00974BBD" w:rsidP="00DD4B48">
            <w:pPr>
              <w:rPr>
                <w:sz w:val="15"/>
                <w:szCs w:val="15"/>
              </w:rPr>
            </w:pPr>
            <w:r w:rsidRPr="00A3230F">
              <w:rPr>
                <w:rFonts w:ascii="Arial" w:eastAsia="Times New Roman" w:hAnsi="Arial" w:cs="Arial"/>
                <w:sz w:val="15"/>
                <w:szCs w:val="15"/>
              </w:rPr>
              <w:t xml:space="preserve">Expediente interno en la Dirección General de la SEDER, </w:t>
            </w:r>
            <w:hyperlink r:id="rId26" w:history="1">
              <w:r w:rsidRPr="005A6037">
                <w:rPr>
                  <w:rStyle w:val="Hyperlink"/>
                  <w:rFonts w:ascii="Arial" w:eastAsia="Times New Roman" w:hAnsi="Arial" w:cs="Arial"/>
                  <w:sz w:val="15"/>
                  <w:szCs w:val="15"/>
                </w:rPr>
                <w:t>http://seder.col.gob.mx</w:t>
              </w:r>
            </w:hyperlink>
          </w:p>
        </w:tc>
        <w:tc>
          <w:tcPr>
            <w:tcW w:w="2485" w:type="dxa"/>
            <w:hideMark/>
          </w:tcPr>
          <w:p w:rsidR="00974BBD" w:rsidRPr="00A3230F" w:rsidRDefault="00974BBD" w:rsidP="00DD4B48">
            <w:pPr>
              <w:rPr>
                <w:sz w:val="15"/>
                <w:szCs w:val="15"/>
              </w:rPr>
            </w:pPr>
          </w:p>
        </w:tc>
      </w:tr>
      <w:tr w:rsidR="00974BBD"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974BBD" w:rsidRPr="00A3230F" w:rsidRDefault="00974BBD" w:rsidP="00DD4B48">
            <w:pPr>
              <w:rPr>
                <w:rFonts w:ascii="Arial" w:eastAsia="Times New Roman" w:hAnsi="Arial" w:cs="Arial"/>
                <w:sz w:val="15"/>
                <w:szCs w:val="15"/>
              </w:rPr>
            </w:pPr>
          </w:p>
        </w:tc>
        <w:tc>
          <w:tcPr>
            <w:tcW w:w="823" w:type="dxa"/>
            <w:gridSpan w:val="2"/>
            <w:hideMark/>
          </w:tcPr>
          <w:p w:rsidR="00974BBD" w:rsidRPr="00A3230F" w:rsidRDefault="00974BBD" w:rsidP="00673F6A">
            <w:pPr>
              <w:jc w:val="center"/>
              <w:rPr>
                <w:rFonts w:ascii="Arial" w:eastAsia="Times New Roman" w:hAnsi="Arial" w:cs="Arial"/>
                <w:sz w:val="15"/>
                <w:szCs w:val="15"/>
              </w:rPr>
            </w:pPr>
            <w:r w:rsidRPr="00A3230F">
              <w:rPr>
                <w:rFonts w:ascii="Arial" w:eastAsia="Times New Roman" w:hAnsi="Arial" w:cs="Arial"/>
                <w:sz w:val="15"/>
                <w:szCs w:val="15"/>
              </w:rPr>
              <w:t>04</w:t>
            </w:r>
          </w:p>
        </w:tc>
        <w:tc>
          <w:tcPr>
            <w:tcW w:w="3462" w:type="dxa"/>
            <w:gridSpan w:val="2"/>
            <w:hideMark/>
          </w:tcPr>
          <w:p w:rsidR="00974BBD" w:rsidRPr="00BE22A2" w:rsidRDefault="00974BB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el establecimiento de un rastro tipo inspección federal (TIF) con líneas de proceso para bovinos y porcinos.</w:t>
            </w:r>
          </w:p>
        </w:tc>
        <w:tc>
          <w:tcPr>
            <w:tcW w:w="2770" w:type="dxa"/>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Porcentaje de acciones para el establecimiento de un rastro tipo inspección federal (TIF) con líneas de proceso para bovinos y porcinos.</w:t>
            </w:r>
          </w:p>
        </w:tc>
        <w:tc>
          <w:tcPr>
            <w:tcW w:w="3560" w:type="dxa"/>
            <w:hideMark/>
          </w:tcPr>
          <w:p w:rsidR="00974BBD" w:rsidRPr="00A3230F" w:rsidRDefault="00974BBD" w:rsidP="00DD4B48">
            <w:pPr>
              <w:rPr>
                <w:sz w:val="15"/>
                <w:szCs w:val="15"/>
              </w:rPr>
            </w:pPr>
            <w:r w:rsidRPr="00A3230F">
              <w:rPr>
                <w:rFonts w:ascii="Arial" w:eastAsia="Times New Roman" w:hAnsi="Arial" w:cs="Arial"/>
                <w:sz w:val="15"/>
                <w:szCs w:val="15"/>
              </w:rPr>
              <w:t xml:space="preserve">Expediente interno en la Dirección General de la SEDER, </w:t>
            </w:r>
            <w:hyperlink r:id="rId27" w:history="1">
              <w:r w:rsidRPr="005A6037">
                <w:rPr>
                  <w:rStyle w:val="Hyperlink"/>
                  <w:rFonts w:ascii="Arial" w:eastAsia="Times New Roman" w:hAnsi="Arial" w:cs="Arial"/>
                  <w:sz w:val="15"/>
                  <w:szCs w:val="15"/>
                </w:rPr>
                <w:t>http://seder.col.gob.mx</w:t>
              </w:r>
            </w:hyperlink>
          </w:p>
        </w:tc>
        <w:tc>
          <w:tcPr>
            <w:tcW w:w="2485" w:type="dxa"/>
            <w:hideMark/>
          </w:tcPr>
          <w:p w:rsidR="00974BBD" w:rsidRPr="00A3230F" w:rsidRDefault="00974BBD" w:rsidP="00DD4B48">
            <w:pPr>
              <w:rPr>
                <w:sz w:val="15"/>
                <w:szCs w:val="15"/>
              </w:rPr>
            </w:pPr>
          </w:p>
        </w:tc>
      </w:tr>
      <w:tr w:rsidR="00974BBD"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974BBD" w:rsidRPr="00A3230F" w:rsidRDefault="00974BBD" w:rsidP="00DD4B48">
            <w:pPr>
              <w:rPr>
                <w:rFonts w:ascii="Arial" w:eastAsia="Times New Roman" w:hAnsi="Arial" w:cs="Arial"/>
                <w:sz w:val="15"/>
                <w:szCs w:val="15"/>
              </w:rPr>
            </w:pPr>
          </w:p>
        </w:tc>
        <w:tc>
          <w:tcPr>
            <w:tcW w:w="823" w:type="dxa"/>
            <w:gridSpan w:val="2"/>
            <w:hideMark/>
          </w:tcPr>
          <w:p w:rsidR="00974BBD" w:rsidRPr="00A3230F" w:rsidRDefault="00974BBD" w:rsidP="00673F6A">
            <w:pPr>
              <w:jc w:val="center"/>
              <w:rPr>
                <w:rFonts w:ascii="Arial" w:eastAsia="Times New Roman" w:hAnsi="Arial" w:cs="Arial"/>
                <w:sz w:val="15"/>
                <w:szCs w:val="15"/>
              </w:rPr>
            </w:pPr>
            <w:r w:rsidRPr="00A3230F">
              <w:rPr>
                <w:rFonts w:ascii="Arial" w:eastAsia="Times New Roman" w:hAnsi="Arial" w:cs="Arial"/>
                <w:sz w:val="15"/>
                <w:szCs w:val="15"/>
              </w:rPr>
              <w:t>05</w:t>
            </w:r>
          </w:p>
        </w:tc>
        <w:tc>
          <w:tcPr>
            <w:tcW w:w="3462" w:type="dxa"/>
            <w:gridSpan w:val="2"/>
            <w:hideMark/>
          </w:tcPr>
          <w:p w:rsidR="00974BBD" w:rsidRPr="00BE22A2" w:rsidRDefault="00974BB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la tecnificación de 6,000 hectáreas de sistema de riego en el Estado de Colima.</w:t>
            </w:r>
          </w:p>
        </w:tc>
        <w:tc>
          <w:tcPr>
            <w:tcW w:w="2770" w:type="dxa"/>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Porcentaje de hectáreas tecnificadas de sistema de riego en el Estado de Colima</w:t>
            </w:r>
            <w:r>
              <w:rPr>
                <w:rFonts w:ascii="Arial" w:eastAsia="Times New Roman" w:hAnsi="Arial" w:cs="Arial"/>
                <w:sz w:val="15"/>
                <w:szCs w:val="15"/>
              </w:rPr>
              <w:t>.</w:t>
            </w:r>
          </w:p>
        </w:tc>
        <w:tc>
          <w:tcPr>
            <w:tcW w:w="3560" w:type="dxa"/>
            <w:hideMark/>
          </w:tcPr>
          <w:p w:rsidR="00974BBD" w:rsidRPr="00A3230F" w:rsidRDefault="00974BBD" w:rsidP="00DD4B48">
            <w:pPr>
              <w:rPr>
                <w:sz w:val="15"/>
                <w:szCs w:val="15"/>
              </w:rPr>
            </w:pPr>
            <w:r w:rsidRPr="00A3230F">
              <w:rPr>
                <w:rFonts w:ascii="Arial" w:eastAsia="Times New Roman" w:hAnsi="Arial" w:cs="Arial"/>
                <w:sz w:val="15"/>
                <w:szCs w:val="15"/>
              </w:rPr>
              <w:t xml:space="preserve">Expediente interno en la Dirección General de la SEDER, </w:t>
            </w:r>
            <w:hyperlink r:id="rId28" w:history="1">
              <w:r w:rsidRPr="005A6037">
                <w:rPr>
                  <w:rStyle w:val="Hyperlink"/>
                  <w:rFonts w:ascii="Arial" w:eastAsia="Times New Roman" w:hAnsi="Arial" w:cs="Arial"/>
                  <w:sz w:val="15"/>
                  <w:szCs w:val="15"/>
                </w:rPr>
                <w:t>http://seder.col.gob.mx</w:t>
              </w:r>
            </w:hyperlink>
          </w:p>
        </w:tc>
        <w:tc>
          <w:tcPr>
            <w:tcW w:w="2485" w:type="dxa"/>
            <w:hideMark/>
          </w:tcPr>
          <w:p w:rsidR="00974BBD" w:rsidRPr="00A3230F" w:rsidRDefault="00974BBD" w:rsidP="00DD4B48">
            <w:pPr>
              <w:rPr>
                <w:sz w:val="15"/>
                <w:szCs w:val="15"/>
              </w:rPr>
            </w:pPr>
          </w:p>
        </w:tc>
      </w:tr>
      <w:tr w:rsidR="00974BBD"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974BBD" w:rsidRPr="00A3230F" w:rsidRDefault="00974BBD" w:rsidP="00DD4B48">
            <w:pPr>
              <w:rPr>
                <w:rFonts w:ascii="Arial" w:eastAsia="Times New Roman" w:hAnsi="Arial" w:cs="Arial"/>
                <w:sz w:val="15"/>
                <w:szCs w:val="15"/>
              </w:rPr>
            </w:pPr>
          </w:p>
        </w:tc>
        <w:tc>
          <w:tcPr>
            <w:tcW w:w="823" w:type="dxa"/>
            <w:gridSpan w:val="2"/>
            <w:hideMark/>
          </w:tcPr>
          <w:p w:rsidR="00974BBD" w:rsidRPr="00A3230F" w:rsidRDefault="00974BBD" w:rsidP="00673F6A">
            <w:pPr>
              <w:jc w:val="center"/>
              <w:rPr>
                <w:rFonts w:ascii="Arial" w:eastAsia="Times New Roman" w:hAnsi="Arial" w:cs="Arial"/>
                <w:sz w:val="15"/>
                <w:szCs w:val="15"/>
              </w:rPr>
            </w:pPr>
            <w:r w:rsidRPr="00A3230F">
              <w:rPr>
                <w:rFonts w:ascii="Arial" w:eastAsia="Times New Roman" w:hAnsi="Arial" w:cs="Arial"/>
                <w:sz w:val="15"/>
                <w:szCs w:val="15"/>
              </w:rPr>
              <w:t>06</w:t>
            </w:r>
          </w:p>
        </w:tc>
        <w:tc>
          <w:tcPr>
            <w:tcW w:w="3462" w:type="dxa"/>
            <w:gridSpan w:val="2"/>
          </w:tcPr>
          <w:p w:rsidR="00974BBD" w:rsidRPr="00BE22A2" w:rsidRDefault="00974BBD" w:rsidP="00DD4B48">
            <w:pPr>
              <w:rPr>
                <w:rStyle w:val="Strong"/>
                <w:b w:val="0"/>
                <w:sz w:val="15"/>
                <w:szCs w:val="15"/>
              </w:rPr>
            </w:pPr>
            <w:r w:rsidRPr="00BE22A2">
              <w:rPr>
                <w:rStyle w:val="Strong"/>
                <w:rFonts w:ascii="Arial" w:eastAsia="Times New Roman" w:hAnsi="Arial" w:cs="Arial"/>
                <w:b w:val="0"/>
                <w:sz w:val="15"/>
                <w:szCs w:val="15"/>
              </w:rPr>
              <w:t>Gestión de proyecto para el establecimiento de plantaciones de palma de coco en el Estado de Colima.</w:t>
            </w:r>
          </w:p>
          <w:p w:rsidR="00974BBD" w:rsidRPr="00BE22A2" w:rsidRDefault="00974BBD" w:rsidP="00DD4B48">
            <w:pPr>
              <w:rPr>
                <w:rStyle w:val="Strong"/>
                <w:rFonts w:ascii="Arial" w:eastAsia="Times New Roman" w:hAnsi="Arial" w:cs="Arial"/>
                <w:b w:val="0"/>
                <w:sz w:val="15"/>
                <w:szCs w:val="15"/>
              </w:rPr>
            </w:pPr>
          </w:p>
        </w:tc>
        <w:tc>
          <w:tcPr>
            <w:tcW w:w="2770" w:type="dxa"/>
            <w:hideMark/>
          </w:tcPr>
          <w:p w:rsidR="00974BBD" w:rsidRPr="00A3230F" w:rsidRDefault="00974BBD" w:rsidP="00DD4B48">
            <w:pPr>
              <w:rPr>
                <w:sz w:val="15"/>
                <w:szCs w:val="15"/>
              </w:rPr>
            </w:pPr>
            <w:r w:rsidRPr="00A3230F">
              <w:rPr>
                <w:rFonts w:ascii="Arial" w:eastAsia="Times New Roman" w:hAnsi="Arial" w:cs="Arial"/>
                <w:sz w:val="15"/>
                <w:szCs w:val="15"/>
              </w:rPr>
              <w:t>Porcentaje de plantas de palma de coco apoyadas para su establecimiento.</w:t>
            </w:r>
          </w:p>
        </w:tc>
        <w:tc>
          <w:tcPr>
            <w:tcW w:w="3560" w:type="dxa"/>
            <w:hideMark/>
          </w:tcPr>
          <w:p w:rsidR="00974BBD" w:rsidRPr="00A3230F" w:rsidRDefault="00974BBD" w:rsidP="00DD4B48">
            <w:pPr>
              <w:rPr>
                <w:sz w:val="15"/>
                <w:szCs w:val="15"/>
              </w:rPr>
            </w:pPr>
            <w:r w:rsidRPr="00A3230F">
              <w:rPr>
                <w:rFonts w:ascii="Arial" w:eastAsia="Times New Roman" w:hAnsi="Arial" w:cs="Arial"/>
                <w:sz w:val="15"/>
                <w:szCs w:val="15"/>
              </w:rPr>
              <w:t xml:space="preserve">Expediente interno en la Dirección General de la SEDER, </w:t>
            </w:r>
            <w:hyperlink r:id="rId29" w:history="1">
              <w:r w:rsidRPr="005A6037">
                <w:rPr>
                  <w:rStyle w:val="Hyperlink"/>
                  <w:rFonts w:ascii="Arial" w:eastAsia="Times New Roman" w:hAnsi="Arial" w:cs="Arial"/>
                  <w:sz w:val="15"/>
                  <w:szCs w:val="15"/>
                </w:rPr>
                <w:t>http://seder.col.gob.mx</w:t>
              </w:r>
            </w:hyperlink>
          </w:p>
        </w:tc>
        <w:tc>
          <w:tcPr>
            <w:tcW w:w="2485" w:type="dxa"/>
            <w:hideMark/>
          </w:tcPr>
          <w:p w:rsidR="00974BBD" w:rsidRPr="00A3230F" w:rsidRDefault="00974BBD" w:rsidP="00DD4B48">
            <w:pPr>
              <w:rPr>
                <w:sz w:val="15"/>
                <w:szCs w:val="15"/>
              </w:rPr>
            </w:pPr>
          </w:p>
        </w:tc>
      </w:tr>
      <w:tr w:rsidR="00974BBD"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974BBD" w:rsidRPr="00A3230F" w:rsidRDefault="00974BBD" w:rsidP="00DD4B48">
            <w:pPr>
              <w:rPr>
                <w:rFonts w:ascii="Arial" w:eastAsia="Times New Roman" w:hAnsi="Arial" w:cs="Arial"/>
                <w:sz w:val="15"/>
                <w:szCs w:val="15"/>
              </w:rPr>
            </w:pPr>
          </w:p>
        </w:tc>
        <w:tc>
          <w:tcPr>
            <w:tcW w:w="823" w:type="dxa"/>
            <w:gridSpan w:val="2"/>
            <w:hideMark/>
          </w:tcPr>
          <w:p w:rsidR="00974BBD" w:rsidRPr="00A3230F" w:rsidRDefault="00974BBD" w:rsidP="00673F6A">
            <w:pPr>
              <w:jc w:val="center"/>
              <w:rPr>
                <w:rFonts w:ascii="Arial" w:eastAsia="Times New Roman" w:hAnsi="Arial" w:cs="Arial"/>
                <w:sz w:val="15"/>
                <w:szCs w:val="15"/>
              </w:rPr>
            </w:pPr>
            <w:r w:rsidRPr="00A3230F">
              <w:rPr>
                <w:rFonts w:ascii="Arial" w:eastAsia="Times New Roman" w:hAnsi="Arial" w:cs="Arial"/>
                <w:sz w:val="15"/>
                <w:szCs w:val="15"/>
              </w:rPr>
              <w:t>07</w:t>
            </w:r>
          </w:p>
        </w:tc>
        <w:tc>
          <w:tcPr>
            <w:tcW w:w="3462" w:type="dxa"/>
            <w:gridSpan w:val="2"/>
            <w:hideMark/>
          </w:tcPr>
          <w:p w:rsidR="00974BBD" w:rsidRPr="00BE22A2" w:rsidRDefault="00974BB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el establecimiento y conversión de hectáreas de cultivo de limón mexicano en zonas de alto potencial productivo.</w:t>
            </w:r>
          </w:p>
        </w:tc>
        <w:tc>
          <w:tcPr>
            <w:tcW w:w="2770" w:type="dxa"/>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Porcentaje de hectáreas establecidas y convertidas del cultivo de limón mexicano.</w:t>
            </w:r>
          </w:p>
        </w:tc>
        <w:tc>
          <w:tcPr>
            <w:tcW w:w="3560" w:type="dxa"/>
            <w:hideMark/>
          </w:tcPr>
          <w:p w:rsidR="00974BBD" w:rsidRPr="00A3230F" w:rsidRDefault="00974BBD" w:rsidP="00DD4B48">
            <w:pPr>
              <w:rPr>
                <w:sz w:val="15"/>
                <w:szCs w:val="15"/>
              </w:rPr>
            </w:pPr>
            <w:r w:rsidRPr="00A3230F">
              <w:rPr>
                <w:rFonts w:ascii="Arial" w:eastAsia="Times New Roman" w:hAnsi="Arial" w:cs="Arial"/>
                <w:sz w:val="15"/>
                <w:szCs w:val="15"/>
              </w:rPr>
              <w:t xml:space="preserve">Expediente interno en la Dirección General de la SEDER, </w:t>
            </w:r>
            <w:hyperlink r:id="rId30" w:history="1">
              <w:r w:rsidRPr="005A6037">
                <w:rPr>
                  <w:rStyle w:val="Hyperlink"/>
                  <w:rFonts w:ascii="Arial" w:eastAsia="Times New Roman" w:hAnsi="Arial" w:cs="Arial"/>
                  <w:sz w:val="15"/>
                  <w:szCs w:val="15"/>
                </w:rPr>
                <w:t>http://seder.col.gob.mx</w:t>
              </w:r>
            </w:hyperlink>
          </w:p>
        </w:tc>
        <w:tc>
          <w:tcPr>
            <w:tcW w:w="2485" w:type="dxa"/>
            <w:hideMark/>
          </w:tcPr>
          <w:p w:rsidR="00974BBD" w:rsidRPr="00A3230F" w:rsidRDefault="00974BBD" w:rsidP="00DD4B48">
            <w:pPr>
              <w:rPr>
                <w:sz w:val="15"/>
                <w:szCs w:val="15"/>
              </w:rPr>
            </w:pPr>
          </w:p>
        </w:tc>
      </w:tr>
      <w:tr w:rsidR="00974BBD"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974BBD" w:rsidRPr="00A3230F" w:rsidRDefault="00974BBD" w:rsidP="00DD4B48">
            <w:pPr>
              <w:rPr>
                <w:rFonts w:ascii="Arial" w:eastAsia="Times New Roman" w:hAnsi="Arial" w:cs="Arial"/>
                <w:sz w:val="15"/>
                <w:szCs w:val="15"/>
              </w:rPr>
            </w:pPr>
          </w:p>
        </w:tc>
        <w:tc>
          <w:tcPr>
            <w:tcW w:w="823" w:type="dxa"/>
            <w:gridSpan w:val="2"/>
            <w:hideMark/>
          </w:tcPr>
          <w:p w:rsidR="00974BBD" w:rsidRPr="00A3230F" w:rsidRDefault="00974BBD" w:rsidP="00673F6A">
            <w:pPr>
              <w:jc w:val="center"/>
              <w:rPr>
                <w:rFonts w:ascii="Arial" w:eastAsia="Times New Roman" w:hAnsi="Arial" w:cs="Arial"/>
                <w:sz w:val="15"/>
                <w:szCs w:val="15"/>
              </w:rPr>
            </w:pPr>
            <w:r w:rsidRPr="00A3230F">
              <w:rPr>
                <w:rFonts w:ascii="Arial" w:eastAsia="Times New Roman" w:hAnsi="Arial" w:cs="Arial"/>
                <w:sz w:val="15"/>
                <w:szCs w:val="15"/>
              </w:rPr>
              <w:t>08</w:t>
            </w:r>
          </w:p>
        </w:tc>
        <w:tc>
          <w:tcPr>
            <w:tcW w:w="3462" w:type="dxa"/>
            <w:gridSpan w:val="2"/>
            <w:hideMark/>
          </w:tcPr>
          <w:p w:rsidR="00974BBD" w:rsidRPr="00BE22A2" w:rsidRDefault="00974BB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la reparación de maquinaria pesada para la realización de obras de infraestructura rural.</w:t>
            </w:r>
          </w:p>
        </w:tc>
        <w:tc>
          <w:tcPr>
            <w:tcW w:w="2770" w:type="dxa"/>
            <w:hideMark/>
          </w:tcPr>
          <w:p w:rsidR="00974BBD" w:rsidRPr="00A3230F" w:rsidRDefault="00974BBD" w:rsidP="00DD4B48">
            <w:pPr>
              <w:rPr>
                <w:rFonts w:ascii="Arial" w:eastAsia="Times New Roman" w:hAnsi="Arial" w:cs="Arial"/>
                <w:sz w:val="15"/>
                <w:szCs w:val="15"/>
              </w:rPr>
            </w:pPr>
            <w:r w:rsidRPr="00A3230F">
              <w:rPr>
                <w:rFonts w:ascii="Arial" w:eastAsia="Times New Roman" w:hAnsi="Arial" w:cs="Arial"/>
                <w:sz w:val="15"/>
                <w:szCs w:val="15"/>
              </w:rPr>
              <w:t>Porcentaje de realización del proyecto de reparación de maquinaria pesada para obras de infraestructura rural</w:t>
            </w:r>
            <w:r>
              <w:rPr>
                <w:rFonts w:ascii="Arial" w:eastAsia="Times New Roman" w:hAnsi="Arial" w:cs="Arial"/>
                <w:sz w:val="15"/>
                <w:szCs w:val="15"/>
              </w:rPr>
              <w:t>.</w:t>
            </w:r>
          </w:p>
        </w:tc>
        <w:tc>
          <w:tcPr>
            <w:tcW w:w="3560" w:type="dxa"/>
            <w:hideMark/>
          </w:tcPr>
          <w:p w:rsidR="00974BBD" w:rsidRPr="00A3230F" w:rsidRDefault="00974BBD" w:rsidP="00DD4B48">
            <w:pPr>
              <w:rPr>
                <w:sz w:val="15"/>
                <w:szCs w:val="15"/>
              </w:rPr>
            </w:pPr>
            <w:r w:rsidRPr="00A3230F">
              <w:rPr>
                <w:rFonts w:ascii="Arial" w:eastAsia="Times New Roman" w:hAnsi="Arial" w:cs="Arial"/>
                <w:sz w:val="15"/>
                <w:szCs w:val="15"/>
              </w:rPr>
              <w:t xml:space="preserve">Expediente interno en la Dirección General de la SEDER, </w:t>
            </w:r>
            <w:hyperlink r:id="rId31" w:history="1">
              <w:r w:rsidRPr="005A6037">
                <w:rPr>
                  <w:rStyle w:val="Hyperlink"/>
                  <w:rFonts w:ascii="Arial" w:eastAsia="Times New Roman" w:hAnsi="Arial" w:cs="Arial"/>
                  <w:sz w:val="15"/>
                  <w:szCs w:val="15"/>
                </w:rPr>
                <w:t>http://seder.col.gob.mx</w:t>
              </w:r>
            </w:hyperlink>
          </w:p>
        </w:tc>
        <w:tc>
          <w:tcPr>
            <w:tcW w:w="2485" w:type="dxa"/>
            <w:hideMark/>
          </w:tcPr>
          <w:p w:rsidR="00974BBD" w:rsidRPr="00A3230F" w:rsidRDefault="00974BBD" w:rsidP="00DD4B48">
            <w:pPr>
              <w:rPr>
                <w:sz w:val="15"/>
                <w:szCs w:val="15"/>
              </w:rPr>
            </w:pPr>
          </w:p>
        </w:tc>
      </w:tr>
    </w:tbl>
    <w:p w:rsidR="00A3230F" w:rsidRDefault="00A3230F">
      <w:r>
        <w:br w:type="page"/>
      </w:r>
    </w:p>
    <w:tbl>
      <w:tblPr>
        <w:tblStyle w:val="TableGrid"/>
        <w:tblW w:w="151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7"/>
        <w:gridCol w:w="686"/>
        <w:gridCol w:w="2433"/>
        <w:gridCol w:w="1029"/>
        <w:gridCol w:w="2770"/>
        <w:gridCol w:w="3560"/>
        <w:gridCol w:w="2485"/>
        <w:gridCol w:w="906"/>
      </w:tblGrid>
      <w:tr w:rsidR="00A3230F" w:rsidRPr="00DC176D" w:rsidTr="00A3230F">
        <w:trPr>
          <w:gridBefore w:val="2"/>
          <w:wBefore w:w="1271" w:type="dxa"/>
        </w:trPr>
        <w:tc>
          <w:tcPr>
            <w:tcW w:w="3119" w:type="dxa"/>
            <w:gridSpan w:val="2"/>
          </w:tcPr>
          <w:p w:rsidR="00A3230F" w:rsidRPr="00000049" w:rsidRDefault="00E07141" w:rsidP="00DD4B48">
            <w:pPr>
              <w:rPr>
                <w:b/>
              </w:rPr>
            </w:pPr>
            <w:r>
              <w:rPr>
                <w:rFonts w:ascii="Arial" w:eastAsia="Times New Roman" w:hAnsi="Arial" w:cs="Arial"/>
                <w:b/>
                <w:sz w:val="17"/>
                <w:szCs w:val="17"/>
              </w:rPr>
              <w:lastRenderedPageBreak/>
              <w:t>PROGRAMA PRESUPUESTARIO:</w:t>
            </w:r>
          </w:p>
        </w:tc>
        <w:tc>
          <w:tcPr>
            <w:tcW w:w="10750" w:type="dxa"/>
            <w:gridSpan w:val="5"/>
          </w:tcPr>
          <w:p w:rsidR="00A3230F" w:rsidRPr="004140CE" w:rsidRDefault="002C29E4" w:rsidP="00DD4B48">
            <w:pPr>
              <w:rPr>
                <w:b/>
              </w:rPr>
            </w:pPr>
            <w:r w:rsidRPr="002C29E4">
              <w:rPr>
                <w:rFonts w:ascii="Arial" w:eastAsia="Times New Roman" w:hAnsi="Arial" w:cs="Arial"/>
                <w:b/>
                <w:sz w:val="17"/>
                <w:szCs w:val="17"/>
              </w:rPr>
              <w:t>25-MODERNIZACIÓN DEL SECTOR AGROPECUARIO, ACUÍCOLA, PESQUERO Y FORESTAL</w:t>
            </w:r>
          </w:p>
        </w:tc>
      </w:tr>
      <w:tr w:rsidR="00A3230F" w:rsidRPr="00DC176D" w:rsidTr="00A3230F">
        <w:trPr>
          <w:gridBefore w:val="2"/>
          <w:wBefore w:w="1271" w:type="dxa"/>
        </w:trPr>
        <w:tc>
          <w:tcPr>
            <w:tcW w:w="3119" w:type="dxa"/>
            <w:gridSpan w:val="2"/>
          </w:tcPr>
          <w:p w:rsidR="00A3230F" w:rsidRPr="00000049" w:rsidRDefault="00A3230F" w:rsidP="00DD4B48">
            <w:pPr>
              <w:rPr>
                <w:b/>
              </w:rPr>
            </w:pPr>
            <w:r w:rsidRPr="00000049">
              <w:rPr>
                <w:rFonts w:ascii="Arial" w:eastAsia="Times New Roman" w:hAnsi="Arial" w:cs="Arial"/>
                <w:b/>
                <w:sz w:val="17"/>
                <w:szCs w:val="17"/>
              </w:rPr>
              <w:t>CLASIFICACIÓN PROGRAMÁTICA:</w:t>
            </w:r>
          </w:p>
        </w:tc>
        <w:tc>
          <w:tcPr>
            <w:tcW w:w="10750" w:type="dxa"/>
            <w:gridSpan w:val="5"/>
          </w:tcPr>
          <w:p w:rsidR="00A3230F" w:rsidRPr="004140CE" w:rsidRDefault="00A3230F" w:rsidP="00DD4B48">
            <w:pPr>
              <w:rPr>
                <w:b/>
              </w:rPr>
            </w:pPr>
            <w:r w:rsidRPr="004140CE">
              <w:rPr>
                <w:rFonts w:ascii="Arial" w:eastAsia="Times New Roman" w:hAnsi="Arial" w:cs="Arial"/>
                <w:b/>
                <w:sz w:val="17"/>
                <w:szCs w:val="17"/>
              </w:rPr>
              <w:t>F-PROMOCIÓN Y FOMENTO</w:t>
            </w:r>
          </w:p>
        </w:tc>
      </w:tr>
      <w:tr w:rsidR="00A3230F" w:rsidRPr="00DC176D" w:rsidTr="00A3230F">
        <w:trPr>
          <w:gridBefore w:val="2"/>
          <w:wBefore w:w="1271" w:type="dxa"/>
        </w:trPr>
        <w:tc>
          <w:tcPr>
            <w:tcW w:w="3119" w:type="dxa"/>
            <w:gridSpan w:val="2"/>
          </w:tcPr>
          <w:p w:rsidR="00A3230F"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10750" w:type="dxa"/>
            <w:gridSpan w:val="5"/>
          </w:tcPr>
          <w:p w:rsidR="00A3230F" w:rsidRPr="004140CE" w:rsidRDefault="00A3230F" w:rsidP="00DD4B48">
            <w:pPr>
              <w:rPr>
                <w:b/>
              </w:rPr>
            </w:pPr>
            <w:r w:rsidRPr="004140CE">
              <w:rPr>
                <w:rFonts w:ascii="Arial" w:eastAsia="Times New Roman" w:hAnsi="Arial" w:cs="Arial"/>
                <w:b/>
                <w:sz w:val="17"/>
                <w:szCs w:val="17"/>
              </w:rPr>
              <w:t>060000 - SECRETARÍA DE DESARROLLO RURAL</w:t>
            </w:r>
          </w:p>
        </w:tc>
      </w:tr>
      <w:tr w:rsidR="00A3230F" w:rsidRPr="00DC176D" w:rsidTr="00A3230F">
        <w:trPr>
          <w:gridBefore w:val="2"/>
          <w:wBefore w:w="1271" w:type="dxa"/>
        </w:trPr>
        <w:tc>
          <w:tcPr>
            <w:tcW w:w="3119" w:type="dxa"/>
            <w:gridSpan w:val="2"/>
          </w:tcPr>
          <w:p w:rsidR="00A3230F" w:rsidRPr="00000049" w:rsidRDefault="00A3230F" w:rsidP="00DD4B48">
            <w:pPr>
              <w:rPr>
                <w:b/>
              </w:rPr>
            </w:pPr>
            <w:r w:rsidRPr="00000049">
              <w:rPr>
                <w:rFonts w:ascii="Arial" w:eastAsia="Times New Roman" w:hAnsi="Arial" w:cs="Arial"/>
                <w:b/>
                <w:sz w:val="17"/>
                <w:szCs w:val="17"/>
              </w:rPr>
              <w:t>EJE DE LA POLÍTICA PÚBLICA:</w:t>
            </w:r>
          </w:p>
        </w:tc>
        <w:tc>
          <w:tcPr>
            <w:tcW w:w="10750" w:type="dxa"/>
            <w:gridSpan w:val="5"/>
          </w:tcPr>
          <w:p w:rsidR="00A3230F" w:rsidRPr="004140CE" w:rsidRDefault="00A3230F" w:rsidP="00DD4B48">
            <w:pPr>
              <w:rPr>
                <w:rFonts w:ascii="Arial" w:eastAsia="Times New Roman" w:hAnsi="Arial" w:cs="Arial"/>
                <w:b/>
                <w:sz w:val="17"/>
                <w:szCs w:val="17"/>
              </w:rPr>
            </w:pPr>
            <w:r w:rsidRPr="004140CE">
              <w:rPr>
                <w:rFonts w:ascii="Arial" w:eastAsia="Times New Roman" w:hAnsi="Arial" w:cs="Arial"/>
                <w:b/>
                <w:sz w:val="17"/>
                <w:szCs w:val="17"/>
              </w:rPr>
              <w:t>1 - COLIMA COMPETITIVO</w:t>
            </w:r>
          </w:p>
          <w:p w:rsidR="00A3230F" w:rsidRPr="004140CE" w:rsidRDefault="00A3230F" w:rsidP="00DD4B48">
            <w:pPr>
              <w:rPr>
                <w:rFonts w:ascii="Arial" w:eastAsia="Times New Roman" w:hAnsi="Arial" w:cs="Arial"/>
                <w:b/>
                <w:sz w:val="17"/>
                <w:szCs w:val="17"/>
              </w:rPr>
            </w:pPr>
          </w:p>
          <w:p w:rsidR="00A3230F" w:rsidRPr="004140CE" w:rsidRDefault="00A3230F" w:rsidP="00DD4B48">
            <w:pPr>
              <w:rPr>
                <w:b/>
              </w:rPr>
            </w:pPr>
          </w:p>
        </w:tc>
      </w:tr>
      <w:tr w:rsidR="00E37154"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3"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62"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770"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560"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85"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val="restart"/>
            <w:hideMark/>
          </w:tcPr>
          <w:p w:rsidR="00A3230F" w:rsidRPr="00A3230F" w:rsidRDefault="00A3230F" w:rsidP="00DD4B48">
            <w:pPr>
              <w:rPr>
                <w:rFonts w:ascii="Arial" w:eastAsia="Times New Roman" w:hAnsi="Arial" w:cs="Arial"/>
                <w:sz w:val="15"/>
                <w:szCs w:val="15"/>
              </w:rPr>
            </w:pP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09</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la implementación de un programa de producción y comercialización enfocado a pequeños productores agrícolas y ganaderos para la generación de una canasta básica saludable.</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canastas básicas saludables entregadas</w:t>
            </w:r>
            <w:r w:rsidR="000656BB">
              <w:rPr>
                <w:rFonts w:ascii="Arial" w:eastAsia="Times New Roman" w:hAnsi="Arial" w:cs="Arial"/>
                <w:sz w:val="15"/>
                <w:szCs w:val="15"/>
              </w:rPr>
              <w:t>.</w:t>
            </w:r>
          </w:p>
        </w:tc>
        <w:tc>
          <w:tcPr>
            <w:tcW w:w="3560" w:type="dxa"/>
            <w:hideMark/>
          </w:tcPr>
          <w:p w:rsidR="00A3230F" w:rsidRPr="00A3230F" w:rsidRDefault="00A3230F" w:rsidP="00DD4B48">
            <w:pPr>
              <w:rPr>
                <w:sz w:val="15"/>
                <w:szCs w:val="15"/>
              </w:rPr>
            </w:pPr>
            <w:r w:rsidRPr="00A3230F">
              <w:rPr>
                <w:rFonts w:ascii="Arial" w:eastAsia="Times New Roman" w:hAnsi="Arial" w:cs="Arial"/>
                <w:sz w:val="15"/>
                <w:szCs w:val="15"/>
              </w:rPr>
              <w:t xml:space="preserve">Expediente interno en la Dirección General de la SEDER, </w:t>
            </w:r>
            <w:hyperlink r:id="rId32" w:history="1">
              <w:r w:rsidR="00676636" w:rsidRPr="005A6037">
                <w:rPr>
                  <w:rStyle w:val="Hyperlink"/>
                  <w:rFonts w:ascii="Arial" w:eastAsia="Times New Roman" w:hAnsi="Arial" w:cs="Arial"/>
                  <w:sz w:val="15"/>
                  <w:szCs w:val="15"/>
                </w:rPr>
                <w:t>http://seder.col.gob.mx</w:t>
              </w:r>
            </w:hyperlink>
          </w:p>
        </w:tc>
        <w:tc>
          <w:tcPr>
            <w:tcW w:w="2485" w:type="dxa"/>
            <w:hideMark/>
          </w:tcPr>
          <w:p w:rsidR="00A3230F" w:rsidRPr="00A3230F" w:rsidRDefault="00A3230F" w:rsidP="00DD4B48">
            <w:pPr>
              <w:rPr>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A3230F" w:rsidRPr="00A3230F" w:rsidRDefault="00A3230F" w:rsidP="00DD4B48">
            <w:pPr>
              <w:rPr>
                <w:rFonts w:ascii="Arial" w:eastAsia="Times New Roman" w:hAnsi="Arial" w:cs="Arial"/>
                <w:sz w:val="15"/>
                <w:szCs w:val="15"/>
              </w:rPr>
            </w:pP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10</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el fortalecimiento de las actividades de las cadenas productivas en el Estado</w:t>
            </w:r>
            <w:r w:rsidR="000656BB" w:rsidRPr="00BE22A2">
              <w:rPr>
                <w:rStyle w:val="Strong"/>
                <w:rFonts w:ascii="Arial" w:eastAsia="Times New Roman" w:hAnsi="Arial" w:cs="Arial"/>
                <w:b w:val="0"/>
                <w:sz w:val="15"/>
                <w:szCs w:val="15"/>
              </w:rPr>
              <w:t>.</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cadenas productivas apoyadas para el fortalecimiento de sus actividades productivas</w:t>
            </w:r>
            <w:r w:rsidR="000656BB">
              <w:rPr>
                <w:rFonts w:ascii="Arial" w:eastAsia="Times New Roman" w:hAnsi="Arial" w:cs="Arial"/>
                <w:sz w:val="15"/>
                <w:szCs w:val="15"/>
              </w:rPr>
              <w:t>.</w:t>
            </w:r>
          </w:p>
        </w:tc>
        <w:tc>
          <w:tcPr>
            <w:tcW w:w="3560" w:type="dxa"/>
            <w:hideMark/>
          </w:tcPr>
          <w:p w:rsidR="00A3230F" w:rsidRPr="00A3230F" w:rsidRDefault="00A3230F" w:rsidP="00DD4B48">
            <w:pPr>
              <w:rPr>
                <w:sz w:val="15"/>
                <w:szCs w:val="15"/>
              </w:rPr>
            </w:pPr>
            <w:r w:rsidRPr="00A3230F">
              <w:rPr>
                <w:rFonts w:ascii="Arial" w:eastAsia="Times New Roman" w:hAnsi="Arial" w:cs="Arial"/>
                <w:sz w:val="15"/>
                <w:szCs w:val="15"/>
              </w:rPr>
              <w:t xml:space="preserve">Expediente interno en la Dirección General de la SEDER, </w:t>
            </w:r>
            <w:hyperlink r:id="rId33" w:history="1">
              <w:r w:rsidR="00676636" w:rsidRPr="005A6037">
                <w:rPr>
                  <w:rStyle w:val="Hyperlink"/>
                  <w:rFonts w:ascii="Arial" w:eastAsia="Times New Roman" w:hAnsi="Arial" w:cs="Arial"/>
                  <w:sz w:val="15"/>
                  <w:szCs w:val="15"/>
                </w:rPr>
                <w:t>http://seder.col.gob.mx</w:t>
              </w:r>
            </w:hyperlink>
          </w:p>
        </w:tc>
        <w:tc>
          <w:tcPr>
            <w:tcW w:w="2485" w:type="dxa"/>
            <w:hideMark/>
          </w:tcPr>
          <w:p w:rsidR="00A3230F" w:rsidRPr="00A3230F" w:rsidRDefault="00A3230F" w:rsidP="00DD4B48">
            <w:pPr>
              <w:rPr>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A3230F" w:rsidRPr="00A3230F" w:rsidRDefault="00A3230F" w:rsidP="00DD4B48">
            <w:pPr>
              <w:rPr>
                <w:rFonts w:ascii="Arial" w:eastAsia="Times New Roman" w:hAnsi="Arial" w:cs="Arial"/>
                <w:sz w:val="15"/>
                <w:szCs w:val="15"/>
              </w:rPr>
            </w:pP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11</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 xml:space="preserve">Gestión de proyecto para la rehabilitación de caminos </w:t>
            </w:r>
            <w:proofErr w:type="spellStart"/>
            <w:r w:rsidRPr="00BE22A2">
              <w:rPr>
                <w:rStyle w:val="Strong"/>
                <w:rFonts w:ascii="Arial" w:eastAsia="Times New Roman" w:hAnsi="Arial" w:cs="Arial"/>
                <w:b w:val="0"/>
                <w:sz w:val="15"/>
                <w:szCs w:val="15"/>
              </w:rPr>
              <w:t>sacacosechas</w:t>
            </w:r>
            <w:proofErr w:type="spellEnd"/>
            <w:r w:rsidRPr="00BE22A2">
              <w:rPr>
                <w:rStyle w:val="Strong"/>
                <w:rFonts w:ascii="Arial" w:eastAsia="Times New Roman" w:hAnsi="Arial" w:cs="Arial"/>
                <w:b w:val="0"/>
                <w:sz w:val="15"/>
                <w:szCs w:val="15"/>
              </w:rPr>
              <w:t xml:space="preserve"> en el Estado</w:t>
            </w:r>
            <w:r w:rsidR="000656BB" w:rsidRPr="00BE22A2">
              <w:rPr>
                <w:rStyle w:val="Strong"/>
                <w:rFonts w:ascii="Arial" w:eastAsia="Times New Roman" w:hAnsi="Arial" w:cs="Arial"/>
                <w:b w:val="0"/>
                <w:sz w:val="15"/>
                <w:szCs w:val="15"/>
              </w:rPr>
              <w:t>.</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Porcentaje de kilómetros de caminos </w:t>
            </w:r>
            <w:proofErr w:type="spellStart"/>
            <w:r w:rsidRPr="00A3230F">
              <w:rPr>
                <w:rFonts w:ascii="Arial" w:eastAsia="Times New Roman" w:hAnsi="Arial" w:cs="Arial"/>
                <w:sz w:val="15"/>
                <w:szCs w:val="15"/>
              </w:rPr>
              <w:t>sacacosechas</w:t>
            </w:r>
            <w:proofErr w:type="spellEnd"/>
            <w:r w:rsidRPr="00A3230F">
              <w:rPr>
                <w:rFonts w:ascii="Arial" w:eastAsia="Times New Roman" w:hAnsi="Arial" w:cs="Arial"/>
                <w:sz w:val="15"/>
                <w:szCs w:val="15"/>
              </w:rPr>
              <w:t xml:space="preserve"> rehabilitados en el Estado</w:t>
            </w:r>
            <w:r w:rsidR="000656BB">
              <w:rPr>
                <w:rFonts w:ascii="Arial" w:eastAsia="Times New Roman" w:hAnsi="Arial" w:cs="Arial"/>
                <w:sz w:val="15"/>
                <w:szCs w:val="15"/>
              </w:rPr>
              <w:t>.</w:t>
            </w:r>
          </w:p>
        </w:tc>
        <w:tc>
          <w:tcPr>
            <w:tcW w:w="3560" w:type="dxa"/>
            <w:hideMark/>
          </w:tcPr>
          <w:p w:rsidR="00A3230F" w:rsidRPr="00A3230F" w:rsidRDefault="00A3230F" w:rsidP="00DD4B48">
            <w:pPr>
              <w:rPr>
                <w:sz w:val="15"/>
                <w:szCs w:val="15"/>
              </w:rPr>
            </w:pPr>
            <w:r w:rsidRPr="00A3230F">
              <w:rPr>
                <w:rFonts w:ascii="Arial" w:eastAsia="Times New Roman" w:hAnsi="Arial" w:cs="Arial"/>
                <w:sz w:val="15"/>
                <w:szCs w:val="15"/>
              </w:rPr>
              <w:t xml:space="preserve">Expediente interno en la Dirección General de la SEDER, </w:t>
            </w:r>
            <w:hyperlink r:id="rId34" w:history="1">
              <w:r w:rsidR="00676636" w:rsidRPr="005A6037">
                <w:rPr>
                  <w:rStyle w:val="Hyperlink"/>
                  <w:rFonts w:ascii="Arial" w:eastAsia="Times New Roman" w:hAnsi="Arial" w:cs="Arial"/>
                  <w:sz w:val="15"/>
                  <w:szCs w:val="15"/>
                </w:rPr>
                <w:t>http://seder.col.gob.mx</w:t>
              </w:r>
            </w:hyperlink>
          </w:p>
        </w:tc>
        <w:tc>
          <w:tcPr>
            <w:tcW w:w="2485" w:type="dxa"/>
            <w:hideMark/>
          </w:tcPr>
          <w:p w:rsidR="00A3230F" w:rsidRPr="00A3230F" w:rsidRDefault="00A3230F" w:rsidP="00DD4B48">
            <w:pPr>
              <w:rPr>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hideMark/>
          </w:tcPr>
          <w:p w:rsidR="00A3230F" w:rsidRPr="00A3230F" w:rsidRDefault="00A3230F" w:rsidP="00DD4B48">
            <w:pPr>
              <w:rPr>
                <w:rFonts w:ascii="Arial" w:eastAsia="Times New Roman" w:hAnsi="Arial" w:cs="Arial"/>
                <w:sz w:val="15"/>
                <w:szCs w:val="15"/>
              </w:rPr>
            </w:pP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12</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proyecto para el funcionamiento y operación de la Gerencia Operativa de la Cuenca Costa Pacifico Centro.</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Porcentaje de informes semestrales para el funcionamiento y operación de la </w:t>
            </w:r>
            <w:r w:rsidRPr="00BE22A2">
              <w:rPr>
                <w:rStyle w:val="Strong"/>
                <w:rFonts w:ascii="Arial" w:eastAsia="Times New Roman" w:hAnsi="Arial" w:cs="Arial"/>
                <w:b w:val="0"/>
                <w:sz w:val="15"/>
                <w:szCs w:val="15"/>
              </w:rPr>
              <w:t>Gerencia Operativa de la Cuenca Costa Pacifico Centro.</w:t>
            </w:r>
          </w:p>
        </w:tc>
        <w:tc>
          <w:tcPr>
            <w:tcW w:w="356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No disponible</w:t>
            </w:r>
          </w:p>
        </w:tc>
        <w:tc>
          <w:tcPr>
            <w:tcW w:w="2485" w:type="dxa"/>
            <w:hideMark/>
          </w:tcPr>
          <w:p w:rsidR="00A3230F" w:rsidRPr="00A3230F" w:rsidRDefault="00A3230F" w:rsidP="00DD4B48">
            <w:pPr>
              <w:rPr>
                <w:rFonts w:ascii="Arial" w:eastAsia="Times New Roman" w:hAnsi="Arial" w:cs="Arial"/>
                <w:sz w:val="15"/>
                <w:szCs w:val="15"/>
              </w:rPr>
            </w:pPr>
          </w:p>
        </w:tc>
      </w:tr>
      <w:tr w:rsidR="00A3230F"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Componente</w:t>
            </w: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F</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Planeación y conducción de recursos para el desarrollo de la</w:t>
            </w:r>
            <w:r w:rsidR="000656BB" w:rsidRPr="00BE22A2">
              <w:rPr>
                <w:rStyle w:val="Strong"/>
                <w:rFonts w:ascii="Arial" w:eastAsia="Times New Roman" w:hAnsi="Arial" w:cs="Arial"/>
                <w:b w:val="0"/>
                <w:sz w:val="15"/>
                <w:szCs w:val="15"/>
              </w:rPr>
              <w:t>s activi</w:t>
            </w:r>
            <w:r w:rsidR="00F3169D">
              <w:rPr>
                <w:rStyle w:val="Strong"/>
                <w:rFonts w:ascii="Arial" w:eastAsia="Times New Roman" w:hAnsi="Arial" w:cs="Arial"/>
                <w:b w:val="0"/>
                <w:sz w:val="15"/>
                <w:szCs w:val="15"/>
              </w:rPr>
              <w:t>dades operativas de la Secretarí</w:t>
            </w:r>
            <w:r w:rsidR="000656BB" w:rsidRPr="00BE22A2">
              <w:rPr>
                <w:rStyle w:val="Strong"/>
                <w:rFonts w:ascii="Arial" w:eastAsia="Times New Roman" w:hAnsi="Arial" w:cs="Arial"/>
                <w:b w:val="0"/>
                <w:sz w:val="15"/>
                <w:szCs w:val="15"/>
              </w:rPr>
              <w:t>a de Desarrollo R</w:t>
            </w:r>
            <w:r w:rsidRPr="00BE22A2">
              <w:rPr>
                <w:rStyle w:val="Strong"/>
                <w:rFonts w:ascii="Arial" w:eastAsia="Times New Roman" w:hAnsi="Arial" w:cs="Arial"/>
                <w:b w:val="0"/>
                <w:sz w:val="15"/>
                <w:szCs w:val="15"/>
              </w:rPr>
              <w:t xml:space="preserve">ural (SEDER) que incide en los programas concurrentes, de </w:t>
            </w:r>
            <w:r w:rsidR="000656BB" w:rsidRPr="00BE22A2">
              <w:rPr>
                <w:rStyle w:val="Strong"/>
                <w:rFonts w:ascii="Arial" w:eastAsia="Times New Roman" w:hAnsi="Arial" w:cs="Arial"/>
                <w:b w:val="0"/>
                <w:sz w:val="15"/>
                <w:szCs w:val="15"/>
              </w:rPr>
              <w:t>ejecución directa y especial</w:t>
            </w:r>
            <w:r w:rsidRPr="00BE22A2">
              <w:rPr>
                <w:rStyle w:val="Strong"/>
                <w:rFonts w:ascii="Arial" w:eastAsia="Times New Roman" w:hAnsi="Arial" w:cs="Arial"/>
                <w:b w:val="0"/>
                <w:sz w:val="15"/>
                <w:szCs w:val="15"/>
              </w:rPr>
              <w:t>.</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Porcentaje de recursos económicos autorizados para la ejecución </w:t>
            </w:r>
            <w:r w:rsidR="000656BB">
              <w:rPr>
                <w:rFonts w:ascii="Arial" w:eastAsia="Times New Roman" w:hAnsi="Arial" w:cs="Arial"/>
                <w:sz w:val="15"/>
                <w:szCs w:val="15"/>
              </w:rPr>
              <w:t>de programas y oper</w:t>
            </w:r>
            <w:r w:rsidR="00F3169D">
              <w:rPr>
                <w:rFonts w:ascii="Arial" w:eastAsia="Times New Roman" w:hAnsi="Arial" w:cs="Arial"/>
                <w:sz w:val="15"/>
                <w:szCs w:val="15"/>
              </w:rPr>
              <w:t>ación de la Secretarí</w:t>
            </w:r>
            <w:r w:rsidR="000656BB">
              <w:rPr>
                <w:rFonts w:ascii="Arial" w:eastAsia="Times New Roman" w:hAnsi="Arial" w:cs="Arial"/>
                <w:sz w:val="15"/>
                <w:szCs w:val="15"/>
              </w:rPr>
              <w:t>a de Desarrollo R</w:t>
            </w:r>
            <w:r w:rsidRPr="00A3230F">
              <w:rPr>
                <w:rFonts w:ascii="Arial" w:eastAsia="Times New Roman" w:hAnsi="Arial" w:cs="Arial"/>
                <w:sz w:val="15"/>
                <w:szCs w:val="15"/>
              </w:rPr>
              <w:t>ural.</w:t>
            </w:r>
          </w:p>
        </w:tc>
        <w:tc>
          <w:tcPr>
            <w:tcW w:w="3560" w:type="dxa"/>
            <w:hideMark/>
          </w:tcPr>
          <w:p w:rsidR="00A3230F" w:rsidRPr="00A3230F" w:rsidRDefault="000656BB" w:rsidP="00DD4B48">
            <w:pPr>
              <w:rPr>
                <w:rFonts w:ascii="Arial" w:eastAsia="Times New Roman" w:hAnsi="Arial" w:cs="Arial"/>
                <w:sz w:val="15"/>
                <w:szCs w:val="15"/>
              </w:rPr>
            </w:pPr>
            <w:r>
              <w:rPr>
                <w:rFonts w:ascii="Arial" w:eastAsia="Times New Roman" w:hAnsi="Arial" w:cs="Arial"/>
                <w:sz w:val="15"/>
                <w:szCs w:val="15"/>
              </w:rPr>
              <w:t>Decreto de Autorización del Presupuesto de E</w:t>
            </w:r>
            <w:r w:rsidR="00A3230F" w:rsidRPr="00A3230F">
              <w:rPr>
                <w:rFonts w:ascii="Arial" w:eastAsia="Times New Roman" w:hAnsi="Arial" w:cs="Arial"/>
                <w:sz w:val="15"/>
                <w:szCs w:val="15"/>
              </w:rPr>
              <w:t>gresos del ejecutivo estatal, http://www.planeacionyfinanzas.col.gob.mx/secfin/</w:t>
            </w:r>
          </w:p>
        </w:tc>
        <w:tc>
          <w:tcPr>
            <w:tcW w:w="2485" w:type="dxa"/>
            <w:hideMark/>
          </w:tcPr>
          <w:p w:rsidR="00A3230F" w:rsidRPr="00A3230F" w:rsidRDefault="00A3230F" w:rsidP="00DD4B48">
            <w:pPr>
              <w:rPr>
                <w:rFonts w:ascii="Arial" w:eastAsia="Times New Roman" w:hAnsi="Arial" w:cs="Arial"/>
                <w:sz w:val="15"/>
                <w:szCs w:val="15"/>
              </w:rPr>
            </w:pPr>
          </w:p>
        </w:tc>
      </w:tr>
      <w:tr w:rsidR="008D1CDD" w:rsidRPr="00A3230F" w:rsidTr="00A3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val="restart"/>
            <w:hideMark/>
          </w:tcPr>
          <w:p w:rsidR="008D1CDD" w:rsidRPr="00A3230F" w:rsidRDefault="008D1CDD" w:rsidP="00DD4B48">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23" w:type="dxa"/>
            <w:gridSpan w:val="2"/>
            <w:hideMark/>
          </w:tcPr>
          <w:p w:rsidR="008D1CDD" w:rsidRPr="00A3230F" w:rsidRDefault="008D1CDD" w:rsidP="00673F6A">
            <w:pPr>
              <w:jc w:val="center"/>
              <w:rPr>
                <w:rFonts w:ascii="Arial" w:eastAsia="Times New Roman" w:hAnsi="Arial" w:cs="Arial"/>
                <w:sz w:val="15"/>
                <w:szCs w:val="15"/>
              </w:rPr>
            </w:pPr>
            <w:r w:rsidRPr="00A3230F">
              <w:rPr>
                <w:rFonts w:ascii="Arial" w:eastAsia="Times New Roman" w:hAnsi="Arial" w:cs="Arial"/>
                <w:sz w:val="15"/>
                <w:szCs w:val="15"/>
              </w:rPr>
              <w:t>01</w:t>
            </w:r>
          </w:p>
        </w:tc>
        <w:tc>
          <w:tcPr>
            <w:tcW w:w="3462" w:type="dxa"/>
            <w:gridSpan w:val="2"/>
            <w:hideMark/>
          </w:tcPr>
          <w:p w:rsidR="008D1CDD" w:rsidRPr="00BE22A2" w:rsidRDefault="008D1CD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recursos para cubrir la aportación estatal en programas convenidos con dependencias federales, particulares y organizaciones, así como asignaciones y subsidios.</w:t>
            </w:r>
          </w:p>
        </w:tc>
        <w:tc>
          <w:tcPr>
            <w:tcW w:w="2770" w:type="dxa"/>
            <w:hideMark/>
          </w:tcPr>
          <w:p w:rsidR="008D1CDD" w:rsidRPr="00A3230F" w:rsidRDefault="008D1CDD" w:rsidP="00DD4B48">
            <w:pPr>
              <w:rPr>
                <w:rFonts w:ascii="Arial" w:eastAsia="Times New Roman" w:hAnsi="Arial" w:cs="Arial"/>
                <w:sz w:val="15"/>
                <w:szCs w:val="15"/>
              </w:rPr>
            </w:pPr>
            <w:r w:rsidRPr="00A3230F">
              <w:rPr>
                <w:rFonts w:ascii="Arial" w:eastAsia="Times New Roman" w:hAnsi="Arial" w:cs="Arial"/>
                <w:sz w:val="15"/>
                <w:szCs w:val="15"/>
              </w:rPr>
              <w:t>Porcentaje de recurso económico para cubrir la aportación estatal en programas convenidos y apoyos directos a organizaciones y pequeños productores del estado.</w:t>
            </w:r>
          </w:p>
        </w:tc>
        <w:tc>
          <w:tcPr>
            <w:tcW w:w="3560" w:type="dxa"/>
            <w:hideMark/>
          </w:tcPr>
          <w:p w:rsidR="008D1CDD" w:rsidRPr="00A3230F" w:rsidRDefault="008D1CDD" w:rsidP="00DD4B48">
            <w:pPr>
              <w:rPr>
                <w:rFonts w:ascii="Arial" w:eastAsia="Times New Roman" w:hAnsi="Arial" w:cs="Arial"/>
                <w:sz w:val="15"/>
                <w:szCs w:val="15"/>
              </w:rPr>
            </w:pPr>
            <w:r w:rsidRPr="00A3230F">
              <w:rPr>
                <w:rFonts w:ascii="Arial" w:eastAsia="Times New Roman" w:hAnsi="Arial" w:cs="Arial"/>
                <w:sz w:val="15"/>
                <w:szCs w:val="15"/>
              </w:rPr>
              <w:t xml:space="preserve">Informes internos de la Coordinación Administrativa de la SEDER, </w:t>
            </w:r>
            <w:hyperlink r:id="rId35" w:history="1">
              <w:r w:rsidRPr="005A6037">
                <w:rPr>
                  <w:rStyle w:val="Hyperlink"/>
                  <w:rFonts w:ascii="Arial" w:eastAsia="Times New Roman" w:hAnsi="Arial" w:cs="Arial"/>
                  <w:sz w:val="15"/>
                  <w:szCs w:val="15"/>
                </w:rPr>
                <w:t>http://seder.col.gob.mx</w:t>
              </w:r>
            </w:hyperlink>
          </w:p>
        </w:tc>
        <w:tc>
          <w:tcPr>
            <w:tcW w:w="2485" w:type="dxa"/>
            <w:hideMark/>
          </w:tcPr>
          <w:p w:rsidR="008D1CDD" w:rsidRPr="00A3230F" w:rsidRDefault="008D1CDD" w:rsidP="00DD4B48">
            <w:pPr>
              <w:rPr>
                <w:rFonts w:ascii="Arial" w:eastAsia="Times New Roman" w:hAnsi="Arial" w:cs="Arial"/>
                <w:sz w:val="15"/>
                <w:szCs w:val="15"/>
              </w:rPr>
            </w:pPr>
          </w:p>
        </w:tc>
      </w:tr>
      <w:tr w:rsidR="008D1CDD" w:rsidRPr="00A3230F" w:rsidTr="008D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tcPr>
          <w:p w:rsidR="008D1CDD" w:rsidRPr="00A3230F" w:rsidRDefault="008D1CDD" w:rsidP="00DD4B48">
            <w:pPr>
              <w:rPr>
                <w:rFonts w:ascii="Arial" w:eastAsia="Times New Roman" w:hAnsi="Arial" w:cs="Arial"/>
                <w:sz w:val="15"/>
                <w:szCs w:val="15"/>
              </w:rPr>
            </w:pPr>
          </w:p>
        </w:tc>
        <w:tc>
          <w:tcPr>
            <w:tcW w:w="823" w:type="dxa"/>
            <w:gridSpan w:val="2"/>
            <w:hideMark/>
          </w:tcPr>
          <w:p w:rsidR="008D1CDD" w:rsidRPr="00A3230F" w:rsidRDefault="008D1CDD" w:rsidP="00673F6A">
            <w:pPr>
              <w:jc w:val="center"/>
              <w:rPr>
                <w:rFonts w:ascii="Arial" w:eastAsia="Times New Roman" w:hAnsi="Arial" w:cs="Arial"/>
                <w:sz w:val="15"/>
                <w:szCs w:val="15"/>
              </w:rPr>
            </w:pPr>
            <w:r w:rsidRPr="00A3230F">
              <w:rPr>
                <w:rFonts w:ascii="Arial" w:eastAsia="Times New Roman" w:hAnsi="Arial" w:cs="Arial"/>
                <w:sz w:val="15"/>
                <w:szCs w:val="15"/>
              </w:rPr>
              <w:t>02</w:t>
            </w:r>
          </w:p>
        </w:tc>
        <w:tc>
          <w:tcPr>
            <w:tcW w:w="3462" w:type="dxa"/>
            <w:gridSpan w:val="2"/>
            <w:hideMark/>
          </w:tcPr>
          <w:p w:rsidR="008D1CDD" w:rsidRPr="00BE22A2" w:rsidRDefault="008D1CD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 xml:space="preserve">Gestión de recurso para garantizar el pago de </w:t>
            </w:r>
            <w:r>
              <w:rPr>
                <w:rStyle w:val="Strong"/>
                <w:rFonts w:ascii="Arial" w:eastAsia="Times New Roman" w:hAnsi="Arial" w:cs="Arial"/>
                <w:b w:val="0"/>
                <w:sz w:val="15"/>
                <w:szCs w:val="15"/>
              </w:rPr>
              <w:t>Desempeño de Funciones</w:t>
            </w:r>
            <w:r w:rsidRPr="00BE22A2">
              <w:rPr>
                <w:rStyle w:val="Strong"/>
                <w:rFonts w:ascii="Arial" w:eastAsia="Times New Roman" w:hAnsi="Arial" w:cs="Arial"/>
                <w:b w:val="0"/>
                <w:sz w:val="15"/>
                <w:szCs w:val="15"/>
              </w:rPr>
              <w:t xml:space="preserve"> adscrito a la SEDER mediante la realización de trámites administrativos ante instancias gubernamentales.</w:t>
            </w:r>
          </w:p>
        </w:tc>
        <w:tc>
          <w:tcPr>
            <w:tcW w:w="2770" w:type="dxa"/>
            <w:hideMark/>
          </w:tcPr>
          <w:p w:rsidR="008D1CDD" w:rsidRPr="00A3230F" w:rsidRDefault="008D1CDD" w:rsidP="00DD4B48">
            <w:pPr>
              <w:rPr>
                <w:rFonts w:ascii="Arial" w:eastAsia="Times New Roman" w:hAnsi="Arial" w:cs="Arial"/>
                <w:sz w:val="15"/>
                <w:szCs w:val="15"/>
              </w:rPr>
            </w:pPr>
            <w:r w:rsidRPr="00A3230F">
              <w:rPr>
                <w:rFonts w:ascii="Arial" w:eastAsia="Times New Roman" w:hAnsi="Arial" w:cs="Arial"/>
                <w:sz w:val="15"/>
                <w:szCs w:val="15"/>
              </w:rPr>
              <w:t>Porcentaj</w:t>
            </w:r>
            <w:r>
              <w:rPr>
                <w:rFonts w:ascii="Arial" w:eastAsia="Times New Roman" w:hAnsi="Arial" w:cs="Arial"/>
                <w:sz w:val="15"/>
                <w:szCs w:val="15"/>
              </w:rPr>
              <w:t>e de recurso económico ejercido</w:t>
            </w:r>
            <w:r w:rsidRPr="00A3230F">
              <w:rPr>
                <w:rFonts w:ascii="Arial" w:eastAsia="Times New Roman" w:hAnsi="Arial" w:cs="Arial"/>
                <w:sz w:val="15"/>
                <w:szCs w:val="15"/>
              </w:rPr>
              <w:t xml:space="preserve"> en concepto de pago de </w:t>
            </w:r>
            <w:r>
              <w:rPr>
                <w:rFonts w:ascii="Arial" w:eastAsia="Times New Roman" w:hAnsi="Arial" w:cs="Arial"/>
                <w:sz w:val="15"/>
                <w:szCs w:val="15"/>
              </w:rPr>
              <w:t>Desempeño de Funciones</w:t>
            </w:r>
            <w:r w:rsidRPr="00A3230F">
              <w:rPr>
                <w:rFonts w:ascii="Arial" w:eastAsia="Times New Roman" w:hAnsi="Arial" w:cs="Arial"/>
                <w:sz w:val="15"/>
                <w:szCs w:val="15"/>
              </w:rPr>
              <w:t>.</w:t>
            </w:r>
          </w:p>
        </w:tc>
        <w:tc>
          <w:tcPr>
            <w:tcW w:w="3560" w:type="dxa"/>
            <w:hideMark/>
          </w:tcPr>
          <w:p w:rsidR="008D1CDD" w:rsidRPr="00A3230F" w:rsidRDefault="008D1CDD" w:rsidP="00DD4B48">
            <w:pPr>
              <w:rPr>
                <w:rFonts w:ascii="Arial" w:eastAsia="Times New Roman" w:hAnsi="Arial" w:cs="Arial"/>
                <w:sz w:val="15"/>
                <w:szCs w:val="15"/>
              </w:rPr>
            </w:pPr>
            <w:r w:rsidRPr="00A3230F">
              <w:rPr>
                <w:rFonts w:ascii="Arial" w:eastAsia="Times New Roman" w:hAnsi="Arial" w:cs="Arial"/>
                <w:sz w:val="15"/>
                <w:szCs w:val="15"/>
              </w:rPr>
              <w:t xml:space="preserve">Informes internos de la Coordinación Administrativa de la SEDER, </w:t>
            </w:r>
            <w:hyperlink r:id="rId36" w:history="1">
              <w:r w:rsidRPr="005A6037">
                <w:rPr>
                  <w:rStyle w:val="Hyperlink"/>
                  <w:rFonts w:ascii="Arial" w:eastAsia="Times New Roman" w:hAnsi="Arial" w:cs="Arial"/>
                  <w:sz w:val="15"/>
                  <w:szCs w:val="15"/>
                </w:rPr>
                <w:t>http://seder.col.gob.mx</w:t>
              </w:r>
            </w:hyperlink>
          </w:p>
        </w:tc>
        <w:tc>
          <w:tcPr>
            <w:tcW w:w="2485" w:type="dxa"/>
            <w:hideMark/>
          </w:tcPr>
          <w:p w:rsidR="008D1CDD" w:rsidRPr="00A3230F" w:rsidRDefault="008D1CDD" w:rsidP="00DD4B48">
            <w:pPr>
              <w:rPr>
                <w:rFonts w:ascii="Arial" w:eastAsia="Times New Roman" w:hAnsi="Arial" w:cs="Arial"/>
                <w:sz w:val="15"/>
                <w:szCs w:val="15"/>
              </w:rPr>
            </w:pPr>
          </w:p>
        </w:tc>
      </w:tr>
      <w:tr w:rsidR="008D1CDD" w:rsidRPr="00A3230F" w:rsidTr="008D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6" w:type="dxa"/>
        </w:trPr>
        <w:tc>
          <w:tcPr>
            <w:tcW w:w="1134" w:type="dxa"/>
            <w:vMerge/>
          </w:tcPr>
          <w:p w:rsidR="008D1CDD" w:rsidRPr="00A3230F" w:rsidRDefault="008D1CDD" w:rsidP="00DD4B48">
            <w:pPr>
              <w:rPr>
                <w:rFonts w:ascii="Arial" w:eastAsia="Times New Roman" w:hAnsi="Arial" w:cs="Arial"/>
                <w:sz w:val="15"/>
                <w:szCs w:val="15"/>
              </w:rPr>
            </w:pPr>
          </w:p>
        </w:tc>
        <w:tc>
          <w:tcPr>
            <w:tcW w:w="823" w:type="dxa"/>
            <w:gridSpan w:val="2"/>
            <w:hideMark/>
          </w:tcPr>
          <w:p w:rsidR="008D1CDD" w:rsidRPr="00A3230F" w:rsidRDefault="008D1CDD" w:rsidP="00673F6A">
            <w:pPr>
              <w:jc w:val="center"/>
              <w:rPr>
                <w:rFonts w:ascii="Arial" w:eastAsia="Times New Roman" w:hAnsi="Arial" w:cs="Arial"/>
                <w:sz w:val="15"/>
                <w:szCs w:val="15"/>
              </w:rPr>
            </w:pPr>
            <w:r w:rsidRPr="00A3230F">
              <w:rPr>
                <w:rFonts w:ascii="Arial" w:eastAsia="Times New Roman" w:hAnsi="Arial" w:cs="Arial"/>
                <w:sz w:val="15"/>
                <w:szCs w:val="15"/>
              </w:rPr>
              <w:t>03</w:t>
            </w:r>
          </w:p>
        </w:tc>
        <w:tc>
          <w:tcPr>
            <w:tcW w:w="3462" w:type="dxa"/>
            <w:gridSpan w:val="2"/>
            <w:hideMark/>
          </w:tcPr>
          <w:p w:rsidR="008D1CDD" w:rsidRPr="00BE22A2" w:rsidRDefault="008D1CDD"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recurso para garantizar la operatividad administrativa a través de la adquisición de materiales, suministros, combustible, refacciones y requerimientos en general de la SEDER.</w:t>
            </w:r>
          </w:p>
        </w:tc>
        <w:tc>
          <w:tcPr>
            <w:tcW w:w="2770" w:type="dxa"/>
            <w:hideMark/>
          </w:tcPr>
          <w:p w:rsidR="008D1CDD" w:rsidRPr="00A3230F" w:rsidRDefault="008D1CDD" w:rsidP="00DD4B48">
            <w:pPr>
              <w:rPr>
                <w:rFonts w:ascii="Arial" w:eastAsia="Times New Roman" w:hAnsi="Arial" w:cs="Arial"/>
                <w:sz w:val="15"/>
                <w:szCs w:val="15"/>
              </w:rPr>
            </w:pPr>
            <w:r w:rsidRPr="00A3230F">
              <w:rPr>
                <w:rFonts w:ascii="Arial" w:eastAsia="Times New Roman" w:hAnsi="Arial" w:cs="Arial"/>
                <w:sz w:val="15"/>
                <w:szCs w:val="15"/>
              </w:rPr>
              <w:t>Porcentaje de recurso económico ejercido en concepto de materiales y suministros.</w:t>
            </w:r>
          </w:p>
        </w:tc>
        <w:tc>
          <w:tcPr>
            <w:tcW w:w="3560" w:type="dxa"/>
            <w:hideMark/>
          </w:tcPr>
          <w:p w:rsidR="008D1CDD" w:rsidRPr="00A3230F" w:rsidRDefault="008D1CDD" w:rsidP="00DD4B48">
            <w:pPr>
              <w:rPr>
                <w:rFonts w:ascii="Arial" w:eastAsia="Times New Roman" w:hAnsi="Arial" w:cs="Arial"/>
                <w:sz w:val="15"/>
                <w:szCs w:val="15"/>
              </w:rPr>
            </w:pPr>
            <w:r w:rsidRPr="00A3230F">
              <w:rPr>
                <w:rFonts w:ascii="Arial" w:eastAsia="Times New Roman" w:hAnsi="Arial" w:cs="Arial"/>
                <w:sz w:val="15"/>
                <w:szCs w:val="15"/>
              </w:rPr>
              <w:t xml:space="preserve">Informes internos de la Coordinación Administrativa de la SEDER, </w:t>
            </w:r>
            <w:hyperlink r:id="rId37" w:history="1">
              <w:r w:rsidRPr="005A6037">
                <w:rPr>
                  <w:rStyle w:val="Hyperlink"/>
                  <w:rFonts w:ascii="Arial" w:eastAsia="Times New Roman" w:hAnsi="Arial" w:cs="Arial"/>
                  <w:sz w:val="15"/>
                  <w:szCs w:val="15"/>
                </w:rPr>
                <w:t>http://seder.col.gob.mx</w:t>
              </w:r>
            </w:hyperlink>
          </w:p>
        </w:tc>
        <w:tc>
          <w:tcPr>
            <w:tcW w:w="2485" w:type="dxa"/>
            <w:hideMark/>
          </w:tcPr>
          <w:p w:rsidR="008D1CDD" w:rsidRPr="00A3230F" w:rsidRDefault="008D1CDD" w:rsidP="00DD4B48">
            <w:pPr>
              <w:rPr>
                <w:rFonts w:ascii="Arial" w:eastAsia="Times New Roman" w:hAnsi="Arial" w:cs="Arial"/>
                <w:sz w:val="15"/>
                <w:szCs w:val="15"/>
              </w:rPr>
            </w:pPr>
          </w:p>
        </w:tc>
      </w:tr>
    </w:tbl>
    <w:p w:rsidR="00A3230F" w:rsidRDefault="00A3230F">
      <w:r>
        <w:br w:type="page"/>
      </w:r>
    </w:p>
    <w:tbl>
      <w:tblPr>
        <w:tblStyle w:val="TableGrid"/>
        <w:tblW w:w="1424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7"/>
        <w:gridCol w:w="686"/>
        <w:gridCol w:w="2433"/>
        <w:gridCol w:w="1029"/>
        <w:gridCol w:w="2770"/>
        <w:gridCol w:w="3572"/>
        <w:gridCol w:w="414"/>
        <w:gridCol w:w="2071"/>
      </w:tblGrid>
      <w:tr w:rsidR="00A3230F" w:rsidRPr="00DC176D" w:rsidTr="00673F6A">
        <w:trPr>
          <w:gridBefore w:val="2"/>
          <w:gridAfter w:val="1"/>
          <w:wBefore w:w="1271" w:type="dxa"/>
          <w:wAfter w:w="2071" w:type="dxa"/>
        </w:trPr>
        <w:tc>
          <w:tcPr>
            <w:tcW w:w="3119" w:type="dxa"/>
            <w:gridSpan w:val="2"/>
          </w:tcPr>
          <w:p w:rsidR="00A3230F" w:rsidRPr="00000049" w:rsidRDefault="00E07141" w:rsidP="00DD4B48">
            <w:pPr>
              <w:rPr>
                <w:b/>
              </w:rPr>
            </w:pPr>
            <w:r>
              <w:rPr>
                <w:rFonts w:ascii="Arial" w:eastAsia="Times New Roman" w:hAnsi="Arial" w:cs="Arial"/>
                <w:b/>
                <w:sz w:val="17"/>
                <w:szCs w:val="17"/>
              </w:rPr>
              <w:lastRenderedPageBreak/>
              <w:t>PROGRAMA PRESUPUESTARIO:</w:t>
            </w:r>
          </w:p>
        </w:tc>
        <w:tc>
          <w:tcPr>
            <w:tcW w:w="7785" w:type="dxa"/>
            <w:gridSpan w:val="4"/>
          </w:tcPr>
          <w:p w:rsidR="00A3230F" w:rsidRPr="00FC22CB" w:rsidRDefault="002C29E4" w:rsidP="00DD4B48">
            <w:pPr>
              <w:rPr>
                <w:b/>
              </w:rPr>
            </w:pPr>
            <w:r w:rsidRPr="002C29E4">
              <w:rPr>
                <w:rFonts w:ascii="Arial" w:eastAsia="Times New Roman" w:hAnsi="Arial" w:cs="Arial"/>
                <w:b/>
                <w:sz w:val="17"/>
                <w:szCs w:val="17"/>
              </w:rPr>
              <w:t>25-MODERNIZACIÓN DEL SECTOR AGROPECUARIO, ACUÍCOLA, PESQUERO Y FORESTAL</w:t>
            </w:r>
          </w:p>
        </w:tc>
      </w:tr>
      <w:tr w:rsidR="00A3230F" w:rsidRPr="00DC176D" w:rsidTr="00673F6A">
        <w:trPr>
          <w:gridBefore w:val="2"/>
          <w:gridAfter w:val="1"/>
          <w:wBefore w:w="1271" w:type="dxa"/>
          <w:wAfter w:w="2071" w:type="dxa"/>
        </w:trPr>
        <w:tc>
          <w:tcPr>
            <w:tcW w:w="3119" w:type="dxa"/>
            <w:gridSpan w:val="2"/>
          </w:tcPr>
          <w:p w:rsidR="00A3230F" w:rsidRPr="00000049" w:rsidRDefault="00A3230F" w:rsidP="00DD4B48">
            <w:pPr>
              <w:rPr>
                <w:b/>
              </w:rPr>
            </w:pPr>
            <w:r w:rsidRPr="00000049">
              <w:rPr>
                <w:rFonts w:ascii="Arial" w:eastAsia="Times New Roman" w:hAnsi="Arial" w:cs="Arial"/>
                <w:b/>
                <w:sz w:val="17"/>
                <w:szCs w:val="17"/>
              </w:rPr>
              <w:t>CLASIFICACIÓN PROGRAMÁTICA:</w:t>
            </w:r>
          </w:p>
        </w:tc>
        <w:tc>
          <w:tcPr>
            <w:tcW w:w="7785" w:type="dxa"/>
            <w:gridSpan w:val="4"/>
          </w:tcPr>
          <w:p w:rsidR="00A3230F" w:rsidRPr="00FC22CB" w:rsidRDefault="00A3230F" w:rsidP="00DD4B48">
            <w:pPr>
              <w:rPr>
                <w:b/>
              </w:rPr>
            </w:pPr>
            <w:r w:rsidRPr="00FC22CB">
              <w:rPr>
                <w:rFonts w:ascii="Arial" w:eastAsia="Times New Roman" w:hAnsi="Arial" w:cs="Arial"/>
                <w:b/>
                <w:sz w:val="17"/>
                <w:szCs w:val="17"/>
              </w:rPr>
              <w:t>F-PROMOCIÓN Y FOMENTO</w:t>
            </w:r>
          </w:p>
        </w:tc>
      </w:tr>
      <w:tr w:rsidR="00A3230F" w:rsidRPr="00DC176D" w:rsidTr="00673F6A">
        <w:trPr>
          <w:gridBefore w:val="2"/>
          <w:gridAfter w:val="1"/>
          <w:wBefore w:w="1271" w:type="dxa"/>
          <w:wAfter w:w="2071" w:type="dxa"/>
        </w:trPr>
        <w:tc>
          <w:tcPr>
            <w:tcW w:w="3119" w:type="dxa"/>
            <w:gridSpan w:val="2"/>
          </w:tcPr>
          <w:p w:rsidR="00A3230F"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7785" w:type="dxa"/>
            <w:gridSpan w:val="4"/>
          </w:tcPr>
          <w:p w:rsidR="00A3230F" w:rsidRPr="00FC22CB" w:rsidRDefault="00A3230F" w:rsidP="00DD4B48">
            <w:pPr>
              <w:rPr>
                <w:b/>
              </w:rPr>
            </w:pPr>
            <w:r w:rsidRPr="00FC22CB">
              <w:rPr>
                <w:rFonts w:ascii="Arial" w:eastAsia="Times New Roman" w:hAnsi="Arial" w:cs="Arial"/>
                <w:b/>
                <w:sz w:val="17"/>
                <w:szCs w:val="17"/>
              </w:rPr>
              <w:t>060000 - SECRETARÍA DE DESARROLLO RURAL</w:t>
            </w:r>
          </w:p>
        </w:tc>
      </w:tr>
      <w:tr w:rsidR="00A3230F" w:rsidRPr="00DC176D" w:rsidTr="00673F6A">
        <w:trPr>
          <w:gridBefore w:val="2"/>
          <w:gridAfter w:val="1"/>
          <w:wBefore w:w="1271" w:type="dxa"/>
          <w:wAfter w:w="2071" w:type="dxa"/>
        </w:trPr>
        <w:tc>
          <w:tcPr>
            <w:tcW w:w="3119" w:type="dxa"/>
            <w:gridSpan w:val="2"/>
          </w:tcPr>
          <w:p w:rsidR="00A3230F" w:rsidRPr="00000049" w:rsidRDefault="00A3230F" w:rsidP="00DD4B48">
            <w:pPr>
              <w:rPr>
                <w:b/>
              </w:rPr>
            </w:pPr>
            <w:r w:rsidRPr="00000049">
              <w:rPr>
                <w:rFonts w:ascii="Arial" w:eastAsia="Times New Roman" w:hAnsi="Arial" w:cs="Arial"/>
                <w:b/>
                <w:sz w:val="17"/>
                <w:szCs w:val="17"/>
              </w:rPr>
              <w:t>EJE DE LA POLÍTICA PÚBLICA:</w:t>
            </w:r>
          </w:p>
        </w:tc>
        <w:tc>
          <w:tcPr>
            <w:tcW w:w="7785" w:type="dxa"/>
            <w:gridSpan w:val="4"/>
          </w:tcPr>
          <w:p w:rsidR="00A3230F" w:rsidRPr="00FC22CB" w:rsidRDefault="00A3230F" w:rsidP="00DD4B48">
            <w:pPr>
              <w:rPr>
                <w:rFonts w:ascii="Arial" w:eastAsia="Times New Roman" w:hAnsi="Arial" w:cs="Arial"/>
                <w:b/>
                <w:sz w:val="17"/>
                <w:szCs w:val="17"/>
              </w:rPr>
            </w:pPr>
            <w:r w:rsidRPr="00FC22CB">
              <w:rPr>
                <w:rFonts w:ascii="Arial" w:eastAsia="Times New Roman" w:hAnsi="Arial" w:cs="Arial"/>
                <w:b/>
                <w:sz w:val="17"/>
                <w:szCs w:val="17"/>
              </w:rPr>
              <w:t>1 - COLIMA COMPETITIVO</w:t>
            </w:r>
          </w:p>
          <w:p w:rsidR="00A3230F" w:rsidRPr="00FC22CB" w:rsidRDefault="00A3230F" w:rsidP="00DD4B48">
            <w:pPr>
              <w:rPr>
                <w:rFonts w:ascii="Arial" w:eastAsia="Times New Roman" w:hAnsi="Arial" w:cs="Arial"/>
                <w:b/>
                <w:sz w:val="17"/>
                <w:szCs w:val="17"/>
              </w:rPr>
            </w:pPr>
          </w:p>
          <w:p w:rsidR="00A3230F" w:rsidRPr="00FC22CB" w:rsidRDefault="00A3230F" w:rsidP="00DD4B48">
            <w:pPr>
              <w:rPr>
                <w:b/>
              </w:rPr>
            </w:pPr>
          </w:p>
        </w:tc>
      </w:tr>
      <w:tr w:rsidR="00E37154" w:rsidRPr="00A3230F" w:rsidTr="0067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3"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62"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770"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572"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85"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3230F" w:rsidRPr="00A3230F" w:rsidTr="0067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val="restart"/>
            <w:hideMark/>
          </w:tcPr>
          <w:p w:rsidR="00A3230F" w:rsidRPr="00A3230F" w:rsidRDefault="00A3230F" w:rsidP="00DD4B48">
            <w:pPr>
              <w:rPr>
                <w:rFonts w:ascii="Arial" w:eastAsia="Times New Roman" w:hAnsi="Arial" w:cs="Arial"/>
                <w:sz w:val="15"/>
                <w:szCs w:val="15"/>
              </w:rPr>
            </w:pP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04</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recurso económico para la operatividad de la SEDER a través de la adquisición de muebles, mobiliario administrativo, bienes informáticos y equipo de cómputo.</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recurso económico ejercido en concepto de bienes muebles e intangibles.</w:t>
            </w:r>
          </w:p>
        </w:tc>
        <w:tc>
          <w:tcPr>
            <w:tcW w:w="3572"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Informes internos de la Coordinación Administrativa de la SEDER, </w:t>
            </w:r>
            <w:hyperlink r:id="rId38" w:history="1">
              <w:r w:rsidR="000656BB" w:rsidRPr="00B67C41">
                <w:rPr>
                  <w:rStyle w:val="Hyperlink"/>
                  <w:rFonts w:ascii="Arial" w:eastAsia="Times New Roman" w:hAnsi="Arial" w:cs="Arial"/>
                  <w:sz w:val="15"/>
                  <w:szCs w:val="15"/>
                </w:rPr>
                <w:t>http://seder.col.gob.mx</w:t>
              </w:r>
            </w:hyperlink>
          </w:p>
        </w:tc>
        <w:tc>
          <w:tcPr>
            <w:tcW w:w="2485" w:type="dxa"/>
            <w:gridSpan w:val="2"/>
            <w:hideMark/>
          </w:tcPr>
          <w:p w:rsidR="00A3230F" w:rsidRPr="00A3230F" w:rsidRDefault="00A3230F" w:rsidP="00DD4B48">
            <w:pPr>
              <w:rPr>
                <w:rFonts w:ascii="Arial" w:eastAsia="Times New Roman" w:hAnsi="Arial" w:cs="Arial"/>
                <w:sz w:val="15"/>
                <w:szCs w:val="15"/>
              </w:rPr>
            </w:pPr>
          </w:p>
        </w:tc>
      </w:tr>
      <w:tr w:rsidR="00A3230F" w:rsidRPr="00A3230F" w:rsidTr="0067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vMerge/>
            <w:hideMark/>
          </w:tcPr>
          <w:p w:rsidR="00A3230F" w:rsidRPr="00A3230F" w:rsidRDefault="00A3230F" w:rsidP="00DD4B48">
            <w:pPr>
              <w:rPr>
                <w:rFonts w:ascii="Arial" w:eastAsia="Times New Roman" w:hAnsi="Arial" w:cs="Arial"/>
                <w:sz w:val="15"/>
                <w:szCs w:val="15"/>
              </w:rPr>
            </w:pPr>
          </w:p>
        </w:tc>
        <w:tc>
          <w:tcPr>
            <w:tcW w:w="823" w:type="dxa"/>
            <w:gridSpan w:val="2"/>
            <w:hideMark/>
          </w:tcPr>
          <w:p w:rsidR="00A3230F" w:rsidRPr="00A3230F" w:rsidRDefault="00A3230F" w:rsidP="00673F6A">
            <w:pPr>
              <w:jc w:val="center"/>
              <w:rPr>
                <w:rFonts w:ascii="Arial" w:eastAsia="Times New Roman" w:hAnsi="Arial" w:cs="Arial"/>
                <w:sz w:val="15"/>
                <w:szCs w:val="15"/>
              </w:rPr>
            </w:pPr>
            <w:r w:rsidRPr="00A3230F">
              <w:rPr>
                <w:rFonts w:ascii="Arial" w:eastAsia="Times New Roman" w:hAnsi="Arial" w:cs="Arial"/>
                <w:sz w:val="15"/>
                <w:szCs w:val="15"/>
              </w:rPr>
              <w:t>05</w:t>
            </w:r>
          </w:p>
        </w:tc>
        <w:tc>
          <w:tcPr>
            <w:tcW w:w="3462" w:type="dxa"/>
            <w:gridSpan w:val="2"/>
            <w:hideMark/>
          </w:tcPr>
          <w:p w:rsidR="00A3230F" w:rsidRPr="00BE22A2" w:rsidRDefault="00A3230F" w:rsidP="00DD4B48">
            <w:pPr>
              <w:rPr>
                <w:rFonts w:ascii="Arial" w:eastAsia="Times New Roman" w:hAnsi="Arial" w:cs="Arial"/>
                <w:b/>
                <w:sz w:val="15"/>
                <w:szCs w:val="15"/>
              </w:rPr>
            </w:pPr>
            <w:r w:rsidRPr="00BE22A2">
              <w:rPr>
                <w:rStyle w:val="Strong"/>
                <w:rFonts w:ascii="Arial" w:eastAsia="Times New Roman" w:hAnsi="Arial" w:cs="Arial"/>
                <w:b w:val="0"/>
                <w:sz w:val="15"/>
                <w:szCs w:val="15"/>
              </w:rPr>
              <w:t>Gestión de recurso económico para la operatividad de la SEDER a través del otorgamiento de viáticos, mantenimien</w:t>
            </w:r>
            <w:r w:rsidR="00F3169D">
              <w:rPr>
                <w:rStyle w:val="Strong"/>
                <w:rFonts w:ascii="Arial" w:eastAsia="Times New Roman" w:hAnsi="Arial" w:cs="Arial"/>
                <w:b w:val="0"/>
                <w:sz w:val="15"/>
                <w:szCs w:val="15"/>
              </w:rPr>
              <w:t>to vehi</w:t>
            </w:r>
            <w:r w:rsidR="00F3169D" w:rsidRPr="00BE22A2">
              <w:rPr>
                <w:rStyle w:val="Strong"/>
                <w:rFonts w:ascii="Arial" w:eastAsia="Times New Roman" w:hAnsi="Arial" w:cs="Arial"/>
                <w:b w:val="0"/>
                <w:sz w:val="15"/>
                <w:szCs w:val="15"/>
              </w:rPr>
              <w:t>cular</w:t>
            </w:r>
            <w:r w:rsidRPr="00BE22A2">
              <w:rPr>
                <w:rStyle w:val="Strong"/>
                <w:rFonts w:ascii="Arial" w:eastAsia="Times New Roman" w:hAnsi="Arial" w:cs="Arial"/>
                <w:b w:val="0"/>
                <w:sz w:val="15"/>
                <w:szCs w:val="15"/>
              </w:rPr>
              <w:t>, pago de energía eléctrica, telefonía, entre otros servicios generales</w:t>
            </w:r>
            <w:r w:rsidR="000656BB" w:rsidRPr="00BE22A2">
              <w:rPr>
                <w:rStyle w:val="Strong"/>
                <w:rFonts w:ascii="Arial" w:eastAsia="Times New Roman" w:hAnsi="Arial" w:cs="Arial"/>
                <w:b w:val="0"/>
                <w:sz w:val="15"/>
                <w:szCs w:val="15"/>
              </w:rPr>
              <w:t>.</w:t>
            </w:r>
          </w:p>
        </w:tc>
        <w:tc>
          <w:tcPr>
            <w:tcW w:w="2770"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Porcentaje de recurso económico ejercidos en concepto de servicios generales.</w:t>
            </w:r>
          </w:p>
        </w:tc>
        <w:tc>
          <w:tcPr>
            <w:tcW w:w="3572" w:type="dxa"/>
            <w:hideMark/>
          </w:tcPr>
          <w:p w:rsidR="00A3230F" w:rsidRPr="00A3230F" w:rsidRDefault="00A3230F" w:rsidP="00DD4B48">
            <w:pPr>
              <w:rPr>
                <w:rFonts w:ascii="Arial" w:eastAsia="Times New Roman" w:hAnsi="Arial" w:cs="Arial"/>
                <w:sz w:val="15"/>
                <w:szCs w:val="15"/>
              </w:rPr>
            </w:pPr>
            <w:r w:rsidRPr="00A3230F">
              <w:rPr>
                <w:rFonts w:ascii="Arial" w:eastAsia="Times New Roman" w:hAnsi="Arial" w:cs="Arial"/>
                <w:sz w:val="15"/>
                <w:szCs w:val="15"/>
              </w:rPr>
              <w:t xml:space="preserve">Informes internos de la Coordinación Administrativa de la SEDER, </w:t>
            </w:r>
            <w:hyperlink r:id="rId39" w:history="1">
              <w:r w:rsidR="000656BB" w:rsidRPr="00B67C41">
                <w:rPr>
                  <w:rStyle w:val="Hyperlink"/>
                  <w:rFonts w:ascii="Arial" w:eastAsia="Times New Roman" w:hAnsi="Arial" w:cs="Arial"/>
                  <w:sz w:val="15"/>
                  <w:szCs w:val="15"/>
                </w:rPr>
                <w:t>http://seder.col.gob.mx</w:t>
              </w:r>
            </w:hyperlink>
          </w:p>
        </w:tc>
        <w:tc>
          <w:tcPr>
            <w:tcW w:w="2485" w:type="dxa"/>
            <w:gridSpan w:val="2"/>
            <w:hideMark/>
          </w:tcPr>
          <w:p w:rsidR="00A3230F" w:rsidRPr="00A3230F" w:rsidRDefault="00A3230F" w:rsidP="00DD4B48">
            <w:pPr>
              <w:rPr>
                <w:rFonts w:ascii="Arial" w:eastAsia="Times New Roman" w:hAnsi="Arial" w:cs="Arial"/>
                <w:sz w:val="15"/>
                <w:szCs w:val="15"/>
              </w:rPr>
            </w:pPr>
          </w:p>
        </w:tc>
      </w:tr>
    </w:tbl>
    <w:p w:rsidR="00A3230F" w:rsidRDefault="00A3230F">
      <w:pPr>
        <w:rPr>
          <w:rFonts w:ascii="Arial" w:hAnsi="Arial" w:cs="Arial"/>
          <w:sz w:val="15"/>
          <w:szCs w:val="15"/>
        </w:rPr>
      </w:pPr>
    </w:p>
    <w:p w:rsidR="00DD4B48" w:rsidRDefault="00DD4B48">
      <w:pPr>
        <w:rPr>
          <w:rFonts w:ascii="Arial" w:hAnsi="Arial" w:cs="Arial"/>
          <w:sz w:val="15"/>
          <w:szCs w:val="15"/>
        </w:rPr>
      </w:pPr>
    </w:p>
    <w:p w:rsidR="00DD4B48" w:rsidRDefault="00DD4B48">
      <w:pPr>
        <w:rPr>
          <w:rFonts w:ascii="Arial" w:hAnsi="Arial" w:cs="Arial"/>
          <w:sz w:val="15"/>
          <w:szCs w:val="15"/>
        </w:rPr>
      </w:pPr>
    </w:p>
    <w:p w:rsidR="00DD4B48" w:rsidRDefault="00DD4B48">
      <w:pPr>
        <w:rPr>
          <w:rFonts w:ascii="Arial" w:hAnsi="Arial" w:cs="Arial"/>
          <w:sz w:val="15"/>
          <w:szCs w:val="15"/>
        </w:rPr>
      </w:pPr>
      <w:r>
        <w:rPr>
          <w:rFonts w:ascii="Arial" w:hAnsi="Arial" w:cs="Arial"/>
          <w:sz w:val="15"/>
          <w:szCs w:val="15"/>
        </w:rPr>
        <w:br w:type="page"/>
      </w:r>
    </w:p>
    <w:tbl>
      <w:tblPr>
        <w:tblStyle w:val="TableGrid"/>
        <w:tblW w:w="9781"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521"/>
      </w:tblGrid>
      <w:tr w:rsidR="00DD4B48" w:rsidRPr="00DC176D" w:rsidTr="00DD4B48">
        <w:tc>
          <w:tcPr>
            <w:tcW w:w="3260" w:type="dxa"/>
          </w:tcPr>
          <w:p w:rsidR="00DD4B48" w:rsidRPr="00000049" w:rsidRDefault="00E07141" w:rsidP="00DD4B48">
            <w:pPr>
              <w:rPr>
                <w:b/>
              </w:rPr>
            </w:pPr>
            <w:r>
              <w:rPr>
                <w:rFonts w:ascii="Arial" w:eastAsia="Times New Roman" w:hAnsi="Arial" w:cs="Arial"/>
                <w:b/>
                <w:sz w:val="17"/>
                <w:szCs w:val="17"/>
              </w:rPr>
              <w:lastRenderedPageBreak/>
              <w:t>PROGRAMA PRESUPUESTARIO:</w:t>
            </w:r>
          </w:p>
        </w:tc>
        <w:tc>
          <w:tcPr>
            <w:tcW w:w="6521" w:type="dxa"/>
          </w:tcPr>
          <w:p w:rsidR="00DD4B48" w:rsidRPr="00FC22CB" w:rsidRDefault="002C29E4" w:rsidP="00DD4B48">
            <w:pPr>
              <w:rPr>
                <w:b/>
              </w:rPr>
            </w:pPr>
            <w:r w:rsidRPr="002C29E4">
              <w:rPr>
                <w:rFonts w:ascii="Arial" w:eastAsia="Times New Roman" w:hAnsi="Arial" w:cs="Arial"/>
                <w:b/>
                <w:sz w:val="17"/>
                <w:szCs w:val="17"/>
              </w:rPr>
              <w:t>63-EDUCACIÓN INICIAL</w:t>
            </w:r>
          </w:p>
        </w:tc>
      </w:tr>
      <w:tr w:rsidR="00DD4B48" w:rsidRPr="00DC176D" w:rsidTr="00DD4B48">
        <w:tc>
          <w:tcPr>
            <w:tcW w:w="3260" w:type="dxa"/>
          </w:tcPr>
          <w:p w:rsidR="00DD4B48" w:rsidRPr="00000049" w:rsidRDefault="00DD4B48" w:rsidP="00DD4B48">
            <w:pPr>
              <w:rPr>
                <w:b/>
              </w:rPr>
            </w:pPr>
            <w:r w:rsidRPr="00000049">
              <w:rPr>
                <w:rFonts w:ascii="Arial" w:eastAsia="Times New Roman" w:hAnsi="Arial" w:cs="Arial"/>
                <w:b/>
                <w:sz w:val="17"/>
                <w:szCs w:val="17"/>
              </w:rPr>
              <w:t>CLASIFICACIÓN PROGRAMÁTICA:</w:t>
            </w:r>
          </w:p>
        </w:tc>
        <w:tc>
          <w:tcPr>
            <w:tcW w:w="6521" w:type="dxa"/>
          </w:tcPr>
          <w:p w:rsidR="00DD4B48" w:rsidRPr="00FC22CB" w:rsidRDefault="00DD4B48" w:rsidP="00DD4B48">
            <w:pPr>
              <w:rPr>
                <w:b/>
              </w:rPr>
            </w:pPr>
            <w:r w:rsidRPr="00FC22CB">
              <w:rPr>
                <w:rFonts w:ascii="Arial" w:eastAsia="Times New Roman" w:hAnsi="Arial" w:cs="Arial"/>
                <w:b/>
                <w:sz w:val="17"/>
                <w:szCs w:val="17"/>
              </w:rPr>
              <w:t>I-GASTO FEDERALIZADO</w:t>
            </w:r>
          </w:p>
        </w:tc>
      </w:tr>
      <w:tr w:rsidR="00DD4B48" w:rsidRPr="00DC176D" w:rsidTr="00DD4B48">
        <w:tc>
          <w:tcPr>
            <w:tcW w:w="3260" w:type="dxa"/>
          </w:tcPr>
          <w:p w:rsidR="00DD4B48"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6521" w:type="dxa"/>
          </w:tcPr>
          <w:p w:rsidR="00DD4B48" w:rsidRPr="00FC22CB" w:rsidRDefault="00DD4B48" w:rsidP="00DD4B48">
            <w:pPr>
              <w:rPr>
                <w:b/>
              </w:rPr>
            </w:pPr>
            <w:r w:rsidRPr="00FC22CB">
              <w:rPr>
                <w:rFonts w:ascii="Arial" w:eastAsia="Times New Roman" w:hAnsi="Arial" w:cs="Arial"/>
                <w:b/>
                <w:sz w:val="17"/>
                <w:szCs w:val="17"/>
              </w:rPr>
              <w:t>070000 - SECRETARÍA DE EDUCACIÓN</w:t>
            </w:r>
          </w:p>
        </w:tc>
      </w:tr>
      <w:tr w:rsidR="00DD4B48" w:rsidRPr="00DC176D" w:rsidTr="00DD4B48">
        <w:tc>
          <w:tcPr>
            <w:tcW w:w="3260" w:type="dxa"/>
          </w:tcPr>
          <w:p w:rsidR="00DD4B48" w:rsidRPr="00000049" w:rsidRDefault="00DD4B48" w:rsidP="00DD4B48">
            <w:pPr>
              <w:rPr>
                <w:b/>
              </w:rPr>
            </w:pPr>
            <w:r w:rsidRPr="00000049">
              <w:rPr>
                <w:rFonts w:ascii="Arial" w:eastAsia="Times New Roman" w:hAnsi="Arial" w:cs="Arial"/>
                <w:b/>
                <w:sz w:val="17"/>
                <w:szCs w:val="17"/>
              </w:rPr>
              <w:t>EJE DE LA POLÍTICA PÚBLICA:</w:t>
            </w:r>
          </w:p>
        </w:tc>
        <w:tc>
          <w:tcPr>
            <w:tcW w:w="6521" w:type="dxa"/>
          </w:tcPr>
          <w:p w:rsidR="00DD4B48" w:rsidRPr="00FC22CB" w:rsidRDefault="00DD4B48" w:rsidP="00DD4B48">
            <w:pPr>
              <w:rPr>
                <w:rFonts w:ascii="Arial" w:eastAsia="Times New Roman" w:hAnsi="Arial" w:cs="Arial"/>
                <w:b/>
                <w:sz w:val="17"/>
                <w:szCs w:val="17"/>
              </w:rPr>
            </w:pPr>
            <w:r w:rsidRPr="00FC22CB">
              <w:rPr>
                <w:rFonts w:ascii="Arial" w:eastAsia="Times New Roman" w:hAnsi="Arial" w:cs="Arial"/>
                <w:b/>
                <w:sz w:val="17"/>
                <w:szCs w:val="17"/>
              </w:rPr>
              <w:t>2 - COLIMA CON MAYOR CALIDAD DE VIDA</w:t>
            </w:r>
          </w:p>
        </w:tc>
      </w:tr>
    </w:tbl>
    <w:p w:rsidR="00DD4B48" w:rsidRDefault="00DD4B48">
      <w:pPr>
        <w:rPr>
          <w:rFonts w:ascii="Arial" w:hAnsi="Arial" w:cs="Arial"/>
          <w:sz w:val="15"/>
          <w:szCs w:val="15"/>
        </w:rPr>
      </w:pPr>
    </w:p>
    <w:tbl>
      <w:tblPr>
        <w:tblStyle w:val="TableGrid"/>
        <w:tblW w:w="14170" w:type="dxa"/>
        <w:tblLook w:val="04A0" w:firstRow="1" w:lastRow="0" w:firstColumn="1" w:lastColumn="0" w:noHBand="0" w:noVBand="1"/>
      </w:tblPr>
      <w:tblGrid>
        <w:gridCol w:w="1180"/>
        <w:gridCol w:w="800"/>
        <w:gridCol w:w="3402"/>
        <w:gridCol w:w="2835"/>
        <w:gridCol w:w="3402"/>
        <w:gridCol w:w="2551"/>
      </w:tblGrid>
      <w:tr w:rsidR="00E37154" w:rsidRPr="00DD4B48" w:rsidTr="00DD4B48">
        <w:tc>
          <w:tcPr>
            <w:tcW w:w="0" w:type="auto"/>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00"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402"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D4B48" w:rsidRPr="00DD4B48" w:rsidTr="00DD4B48">
        <w:tc>
          <w:tcPr>
            <w:tcW w:w="0" w:type="auto"/>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Fin</w:t>
            </w:r>
          </w:p>
        </w:tc>
        <w:tc>
          <w:tcPr>
            <w:tcW w:w="800" w:type="dxa"/>
            <w:hideMark/>
          </w:tcPr>
          <w:p w:rsidR="00DD4B48" w:rsidRPr="00DD4B48" w:rsidRDefault="00DD4B48" w:rsidP="00DD4B48">
            <w:pPr>
              <w:rPr>
                <w:rFonts w:ascii="Arial" w:eastAsia="Times New Roman" w:hAnsi="Arial" w:cs="Arial"/>
                <w:sz w:val="15"/>
                <w:szCs w:val="15"/>
              </w:rPr>
            </w:pPr>
          </w:p>
        </w:tc>
        <w:tc>
          <w:tcPr>
            <w:tcW w:w="3402" w:type="dxa"/>
            <w:hideMark/>
          </w:tcPr>
          <w:p w:rsidR="00DD4B48" w:rsidRPr="00DD4B48" w:rsidRDefault="00DD4B48" w:rsidP="00DD4B48">
            <w:pPr>
              <w:rPr>
                <w:rFonts w:ascii="Arial" w:eastAsia="Times New Roman" w:hAnsi="Arial" w:cs="Arial"/>
                <w:b/>
                <w:sz w:val="15"/>
                <w:szCs w:val="15"/>
              </w:rPr>
            </w:pPr>
            <w:r w:rsidRPr="00DD4B48">
              <w:rPr>
                <w:rStyle w:val="Strong"/>
                <w:rFonts w:ascii="Arial" w:eastAsia="Times New Roman" w:hAnsi="Arial" w:cs="Arial"/>
                <w:b w:val="0"/>
                <w:sz w:val="15"/>
                <w:szCs w:val="15"/>
              </w:rPr>
              <w:t>Contribuir a garantizar la inclusión y la equidad en el sistema educativo, creando competencias para el capital humano mediante servicios de educación inicial de calidad.</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Porcentaje de atención a niños de 0 a 3 años con el servicio de educación inicial.</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Reporte que oficializa la entrega de estadística en educación inicial escolarizada y no escolarizada, inicio de cursos 2016-2017, ubicado en la Subdirección de Educación Inicial y Preescolar de la SE-CSEE.</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los alumnos y alumnas cuenten con las condiciones generales para asistir a los centros educativos.</w:t>
            </w:r>
          </w:p>
        </w:tc>
      </w:tr>
      <w:tr w:rsidR="00DD4B48" w:rsidRPr="00DD4B48" w:rsidTr="00DD4B48">
        <w:tc>
          <w:tcPr>
            <w:tcW w:w="0" w:type="auto"/>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Propósito</w:t>
            </w:r>
          </w:p>
        </w:tc>
        <w:tc>
          <w:tcPr>
            <w:tcW w:w="800" w:type="dxa"/>
            <w:hideMark/>
          </w:tcPr>
          <w:p w:rsidR="00DD4B48" w:rsidRPr="00DD4B48" w:rsidRDefault="00DD4B48" w:rsidP="00DD4B48">
            <w:pPr>
              <w:rPr>
                <w:rFonts w:ascii="Arial" w:eastAsia="Times New Roman" w:hAnsi="Arial" w:cs="Arial"/>
                <w:sz w:val="15"/>
                <w:szCs w:val="15"/>
              </w:rPr>
            </w:pPr>
          </w:p>
        </w:tc>
        <w:tc>
          <w:tcPr>
            <w:tcW w:w="3402" w:type="dxa"/>
            <w:hideMark/>
          </w:tcPr>
          <w:p w:rsidR="00DD4B48" w:rsidRPr="00DD4B48" w:rsidRDefault="000656BB" w:rsidP="00DD4B48">
            <w:pPr>
              <w:rPr>
                <w:rFonts w:ascii="Arial" w:eastAsia="Times New Roman" w:hAnsi="Arial" w:cs="Arial"/>
                <w:b/>
                <w:sz w:val="15"/>
                <w:szCs w:val="15"/>
              </w:rPr>
            </w:pPr>
            <w:r>
              <w:rPr>
                <w:rStyle w:val="Strong"/>
                <w:rFonts w:ascii="Arial" w:eastAsia="Times New Roman" w:hAnsi="Arial" w:cs="Arial"/>
                <w:b w:val="0"/>
                <w:sz w:val="15"/>
                <w:szCs w:val="15"/>
              </w:rPr>
              <w:t>Los niños y niñas del Estado de C</w:t>
            </w:r>
            <w:r w:rsidR="00DD4B48" w:rsidRPr="00DD4B48">
              <w:rPr>
                <w:rStyle w:val="Strong"/>
                <w:rFonts w:ascii="Arial" w:eastAsia="Times New Roman" w:hAnsi="Arial" w:cs="Arial"/>
                <w:b w:val="0"/>
                <w:sz w:val="15"/>
                <w:szCs w:val="15"/>
              </w:rPr>
              <w:t>olima cuentan con una oferta de educación inicial suficiente.</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Porcentaje de atención a niños de 0 a 3 años con el servicio de educación inicial.</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Reporte que oficializa la entrega de estadística en educación inicial escolarizada y no escolarizada, inicio de cursos 2016-2017, ubicado en la Subdirección de Educación Inicial y Preescolar de la SE-CSEE.</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exista la asistencia a los planteles, que exista la demanda del servicio.</w:t>
            </w:r>
          </w:p>
        </w:tc>
      </w:tr>
      <w:tr w:rsidR="00DD4B48" w:rsidRPr="00DD4B48" w:rsidTr="00DD4B48">
        <w:tc>
          <w:tcPr>
            <w:tcW w:w="0" w:type="auto"/>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Componente</w:t>
            </w:r>
          </w:p>
        </w:tc>
        <w:tc>
          <w:tcPr>
            <w:tcW w:w="800" w:type="dxa"/>
            <w:hideMark/>
          </w:tcPr>
          <w:p w:rsidR="00DD4B48" w:rsidRPr="00DD4B48" w:rsidRDefault="00DD4B48" w:rsidP="00673F6A">
            <w:pPr>
              <w:jc w:val="center"/>
              <w:rPr>
                <w:rFonts w:ascii="Arial" w:eastAsia="Times New Roman" w:hAnsi="Arial" w:cs="Arial"/>
                <w:sz w:val="15"/>
                <w:szCs w:val="15"/>
              </w:rPr>
            </w:pPr>
            <w:r w:rsidRPr="00DD4B48">
              <w:rPr>
                <w:rFonts w:ascii="Arial" w:eastAsia="Times New Roman" w:hAnsi="Arial" w:cs="Arial"/>
                <w:sz w:val="15"/>
                <w:szCs w:val="15"/>
              </w:rPr>
              <w:t>A</w:t>
            </w:r>
          </w:p>
        </w:tc>
        <w:tc>
          <w:tcPr>
            <w:tcW w:w="3402" w:type="dxa"/>
            <w:hideMark/>
          </w:tcPr>
          <w:p w:rsidR="00DD4B48" w:rsidRPr="00DD4B48" w:rsidRDefault="000656BB" w:rsidP="00DD4B48">
            <w:pPr>
              <w:rPr>
                <w:rFonts w:ascii="Arial" w:eastAsia="Times New Roman" w:hAnsi="Arial" w:cs="Arial"/>
                <w:b/>
                <w:sz w:val="15"/>
                <w:szCs w:val="15"/>
              </w:rPr>
            </w:pPr>
            <w:r>
              <w:rPr>
                <w:rStyle w:val="Strong"/>
                <w:rFonts w:ascii="Arial" w:eastAsia="Times New Roman" w:hAnsi="Arial" w:cs="Arial"/>
                <w:b w:val="0"/>
                <w:sz w:val="15"/>
                <w:szCs w:val="15"/>
              </w:rPr>
              <w:t>Servicios de Educación Inicial Proporcionados con E</w:t>
            </w:r>
            <w:r w:rsidR="00DD4B48" w:rsidRPr="00DD4B48">
              <w:rPr>
                <w:rStyle w:val="Strong"/>
                <w:rFonts w:ascii="Arial" w:eastAsia="Times New Roman" w:hAnsi="Arial" w:cs="Arial"/>
                <w:b w:val="0"/>
                <w:sz w:val="15"/>
                <w:szCs w:val="15"/>
              </w:rPr>
              <w:t>quidad.</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Porcentaje de atención a niños de 0 a 3 años con el servicio de educación inicial.</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Reporte que oficializa la entrega de estadística en educación inicial escolarizada y no escolarizada, inicio de cursos 2016-2017, ubicado en la Subdirección de Educación Inicial y Preescolar de la SE-CSEE.</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los padres de familia soliciten el servicio.</w:t>
            </w:r>
          </w:p>
        </w:tc>
      </w:tr>
      <w:tr w:rsidR="00DD4B48" w:rsidRPr="00DD4B48" w:rsidTr="00DD4B48">
        <w:tc>
          <w:tcPr>
            <w:tcW w:w="0" w:type="auto"/>
            <w:vMerge w:val="restart"/>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Actividad o Proyecto</w:t>
            </w:r>
          </w:p>
        </w:tc>
        <w:tc>
          <w:tcPr>
            <w:tcW w:w="800" w:type="dxa"/>
            <w:hideMark/>
          </w:tcPr>
          <w:p w:rsidR="00DD4B48" w:rsidRPr="00DD4B48" w:rsidRDefault="00DD4B48" w:rsidP="00673F6A">
            <w:pPr>
              <w:jc w:val="center"/>
              <w:rPr>
                <w:rFonts w:ascii="Arial" w:eastAsia="Times New Roman" w:hAnsi="Arial" w:cs="Arial"/>
                <w:sz w:val="15"/>
                <w:szCs w:val="15"/>
              </w:rPr>
            </w:pPr>
            <w:r w:rsidRPr="00DD4B48">
              <w:rPr>
                <w:rFonts w:ascii="Arial" w:eastAsia="Times New Roman" w:hAnsi="Arial" w:cs="Arial"/>
                <w:sz w:val="15"/>
                <w:szCs w:val="15"/>
              </w:rPr>
              <w:t>01</w:t>
            </w:r>
          </w:p>
        </w:tc>
        <w:tc>
          <w:tcPr>
            <w:tcW w:w="3402" w:type="dxa"/>
            <w:hideMark/>
          </w:tcPr>
          <w:p w:rsidR="00DD4B48" w:rsidRPr="00DD4B48" w:rsidRDefault="000656BB" w:rsidP="00DD4B48">
            <w:pPr>
              <w:rPr>
                <w:rFonts w:ascii="Arial" w:eastAsia="Times New Roman" w:hAnsi="Arial" w:cs="Arial"/>
                <w:b/>
                <w:sz w:val="15"/>
                <w:szCs w:val="15"/>
              </w:rPr>
            </w:pPr>
            <w:r>
              <w:rPr>
                <w:rStyle w:val="Strong"/>
                <w:rFonts w:ascii="Arial" w:eastAsia="Times New Roman" w:hAnsi="Arial" w:cs="Arial"/>
                <w:b w:val="0"/>
                <w:sz w:val="15"/>
                <w:szCs w:val="15"/>
              </w:rPr>
              <w:t>Operación del Programa de Educación I</w:t>
            </w:r>
            <w:r w:rsidR="00DD4B48" w:rsidRPr="00DD4B48">
              <w:rPr>
                <w:rStyle w:val="Strong"/>
                <w:rFonts w:ascii="Arial" w:eastAsia="Times New Roman" w:hAnsi="Arial" w:cs="Arial"/>
                <w:b w:val="0"/>
                <w:sz w:val="15"/>
                <w:szCs w:val="15"/>
              </w:rPr>
              <w:t>ni</w:t>
            </w:r>
            <w:r>
              <w:rPr>
                <w:rStyle w:val="Strong"/>
                <w:rFonts w:ascii="Arial" w:eastAsia="Times New Roman" w:hAnsi="Arial" w:cs="Arial"/>
                <w:b w:val="0"/>
                <w:sz w:val="15"/>
                <w:szCs w:val="15"/>
              </w:rPr>
              <w:t>cial E</w:t>
            </w:r>
            <w:r w:rsidR="00DD4B48" w:rsidRPr="00DD4B48">
              <w:rPr>
                <w:rStyle w:val="Strong"/>
                <w:rFonts w:ascii="Arial" w:eastAsia="Times New Roman" w:hAnsi="Arial" w:cs="Arial"/>
                <w:b w:val="0"/>
                <w:sz w:val="15"/>
                <w:szCs w:val="15"/>
              </w:rPr>
              <w:t>scolarizado (CENDIS).</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Porcentaje de niños y niñas de 6 meses a 3 años de edad hijos/as de madres trabajadoras de la CSEE de nuevo ingreso aceptados en CENDI.</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Estadística SEP y formato 911. Ubicada en la Subdirección de Evaluación de Políticas Públicas. Correspondiente al ciclo escolar 2016-2017.</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los padres de familia soliciten el servicio.</w:t>
            </w:r>
          </w:p>
        </w:tc>
      </w:tr>
      <w:tr w:rsidR="00DD4B48" w:rsidRPr="00DD4B48" w:rsidTr="00DD4B48">
        <w:tc>
          <w:tcPr>
            <w:tcW w:w="0" w:type="auto"/>
            <w:vMerge/>
            <w:hideMark/>
          </w:tcPr>
          <w:p w:rsidR="00DD4B48" w:rsidRPr="00DD4B48" w:rsidRDefault="00DD4B48" w:rsidP="00DD4B48">
            <w:pPr>
              <w:rPr>
                <w:rFonts w:ascii="Arial" w:eastAsia="Times New Roman" w:hAnsi="Arial" w:cs="Arial"/>
                <w:sz w:val="15"/>
                <w:szCs w:val="15"/>
              </w:rPr>
            </w:pPr>
          </w:p>
        </w:tc>
        <w:tc>
          <w:tcPr>
            <w:tcW w:w="800" w:type="dxa"/>
            <w:hideMark/>
          </w:tcPr>
          <w:p w:rsidR="00DD4B48" w:rsidRPr="00DD4B48" w:rsidRDefault="00DD4B48" w:rsidP="00673F6A">
            <w:pPr>
              <w:jc w:val="center"/>
              <w:rPr>
                <w:rFonts w:ascii="Arial" w:eastAsia="Times New Roman" w:hAnsi="Arial" w:cs="Arial"/>
                <w:sz w:val="15"/>
                <w:szCs w:val="15"/>
              </w:rPr>
            </w:pPr>
            <w:r w:rsidRPr="00DD4B48">
              <w:rPr>
                <w:rFonts w:ascii="Arial" w:eastAsia="Times New Roman" w:hAnsi="Arial" w:cs="Arial"/>
                <w:sz w:val="15"/>
                <w:szCs w:val="15"/>
              </w:rPr>
              <w:t>02</w:t>
            </w:r>
          </w:p>
        </w:tc>
        <w:tc>
          <w:tcPr>
            <w:tcW w:w="3402" w:type="dxa"/>
            <w:hideMark/>
          </w:tcPr>
          <w:p w:rsidR="00DD4B48" w:rsidRPr="00DD4B48" w:rsidRDefault="0087226E" w:rsidP="00DD4B48">
            <w:pPr>
              <w:rPr>
                <w:rFonts w:ascii="Arial" w:eastAsia="Times New Roman" w:hAnsi="Arial" w:cs="Arial"/>
                <w:b/>
                <w:sz w:val="15"/>
                <w:szCs w:val="15"/>
              </w:rPr>
            </w:pPr>
            <w:r>
              <w:rPr>
                <w:rStyle w:val="Strong"/>
                <w:rFonts w:ascii="Arial" w:eastAsia="Times New Roman" w:hAnsi="Arial" w:cs="Arial"/>
                <w:b w:val="0"/>
                <w:sz w:val="15"/>
                <w:szCs w:val="15"/>
              </w:rPr>
              <w:t>Operación del Programa de Educación Inicial no E</w:t>
            </w:r>
            <w:r w:rsidR="00DD4B48" w:rsidRPr="00DD4B48">
              <w:rPr>
                <w:rStyle w:val="Strong"/>
                <w:rFonts w:ascii="Arial" w:eastAsia="Times New Roman" w:hAnsi="Arial" w:cs="Arial"/>
                <w:b w:val="0"/>
                <w:sz w:val="15"/>
                <w:szCs w:val="15"/>
              </w:rPr>
              <w:t>scolarizada.</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Porcentaje de padres con niños/as de 0 a 3 años 11 meses de edad beneficiados con el servicio que ofrece el programa de educación inicial no escolarizada en el Estado de Colima.</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 xml:space="preserve">Estadística SEP y formato 911. Ubicada en la Subdirección de Evaluación de Políticas Públicas. Correspondiente al ciclo escolar 2016-2017  </w:t>
            </w:r>
            <w:hyperlink r:id="rId40" w:history="1">
              <w:r w:rsidR="00676636" w:rsidRPr="005A6037">
                <w:rPr>
                  <w:rStyle w:val="Hyperlink"/>
                  <w:rFonts w:ascii="Arial" w:eastAsia="Times New Roman" w:hAnsi="Arial" w:cs="Arial"/>
                  <w:sz w:val="15"/>
                  <w:szCs w:val="15"/>
                </w:rPr>
                <w:t>www.iInegi.org.mx</w:t>
              </w:r>
            </w:hyperlink>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los padres de familia soliciten el servicio.</w:t>
            </w:r>
          </w:p>
        </w:tc>
      </w:tr>
    </w:tbl>
    <w:p w:rsidR="00DD4B48" w:rsidRDefault="00DD4B48">
      <w:pPr>
        <w:rPr>
          <w:rFonts w:ascii="Arial" w:hAnsi="Arial" w:cs="Arial"/>
          <w:sz w:val="15"/>
          <w:szCs w:val="15"/>
        </w:rPr>
      </w:pPr>
    </w:p>
    <w:p w:rsidR="00DD4B48" w:rsidRDefault="00DD4B48">
      <w:pPr>
        <w:rPr>
          <w:rFonts w:ascii="Arial" w:hAnsi="Arial" w:cs="Arial"/>
          <w:sz w:val="15"/>
          <w:szCs w:val="15"/>
        </w:rPr>
      </w:pPr>
    </w:p>
    <w:p w:rsidR="00DD4B48" w:rsidRDefault="00DD4B48">
      <w:pPr>
        <w:rPr>
          <w:rFonts w:ascii="Arial" w:hAnsi="Arial" w:cs="Arial"/>
          <w:sz w:val="15"/>
          <w:szCs w:val="15"/>
        </w:rPr>
      </w:pPr>
      <w:r>
        <w:rPr>
          <w:rFonts w:ascii="Arial" w:hAnsi="Arial" w:cs="Arial"/>
          <w:sz w:val="15"/>
          <w:szCs w:val="15"/>
        </w:rPr>
        <w:br w:type="page"/>
      </w:r>
    </w:p>
    <w:tbl>
      <w:tblPr>
        <w:tblStyle w:val="TableGrid"/>
        <w:tblW w:w="9781"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521"/>
      </w:tblGrid>
      <w:tr w:rsidR="00DD4B48" w:rsidRPr="00DC176D" w:rsidTr="00DD4B48">
        <w:tc>
          <w:tcPr>
            <w:tcW w:w="3260" w:type="dxa"/>
          </w:tcPr>
          <w:p w:rsidR="00DD4B48" w:rsidRPr="00000049" w:rsidRDefault="00E07141" w:rsidP="00DD4B48">
            <w:pPr>
              <w:rPr>
                <w:b/>
              </w:rPr>
            </w:pPr>
            <w:r>
              <w:rPr>
                <w:rFonts w:ascii="Arial" w:eastAsia="Times New Roman" w:hAnsi="Arial" w:cs="Arial"/>
                <w:b/>
                <w:sz w:val="17"/>
                <w:szCs w:val="17"/>
              </w:rPr>
              <w:lastRenderedPageBreak/>
              <w:t>PROGRAMA PRESUPUESTARIO:</w:t>
            </w:r>
          </w:p>
        </w:tc>
        <w:tc>
          <w:tcPr>
            <w:tcW w:w="6521" w:type="dxa"/>
          </w:tcPr>
          <w:p w:rsidR="00DD4B48" w:rsidRPr="00FC22CB" w:rsidRDefault="002C29E4" w:rsidP="00DD4B48">
            <w:pPr>
              <w:rPr>
                <w:b/>
              </w:rPr>
            </w:pPr>
            <w:r w:rsidRPr="002C29E4">
              <w:rPr>
                <w:rFonts w:ascii="Arial" w:eastAsia="Times New Roman" w:hAnsi="Arial" w:cs="Arial"/>
                <w:b/>
                <w:sz w:val="17"/>
                <w:szCs w:val="17"/>
              </w:rPr>
              <w:t>64-EDUCACIÓN BÁSICA</w:t>
            </w:r>
          </w:p>
        </w:tc>
      </w:tr>
      <w:tr w:rsidR="00DD4B48" w:rsidRPr="00DC176D" w:rsidTr="00DD4B48">
        <w:tc>
          <w:tcPr>
            <w:tcW w:w="3260" w:type="dxa"/>
          </w:tcPr>
          <w:p w:rsidR="00DD4B48" w:rsidRPr="00000049" w:rsidRDefault="00DD4B48" w:rsidP="00DD4B48">
            <w:pPr>
              <w:rPr>
                <w:b/>
              </w:rPr>
            </w:pPr>
            <w:r w:rsidRPr="00000049">
              <w:rPr>
                <w:rFonts w:ascii="Arial" w:eastAsia="Times New Roman" w:hAnsi="Arial" w:cs="Arial"/>
                <w:b/>
                <w:sz w:val="17"/>
                <w:szCs w:val="17"/>
              </w:rPr>
              <w:t>CLASIFICACIÓN PROGRAMÁTICA:</w:t>
            </w:r>
          </w:p>
        </w:tc>
        <w:tc>
          <w:tcPr>
            <w:tcW w:w="6521" w:type="dxa"/>
          </w:tcPr>
          <w:p w:rsidR="00DD4B48" w:rsidRPr="00FC22CB" w:rsidRDefault="00DD4B48" w:rsidP="00DD4B48">
            <w:pPr>
              <w:rPr>
                <w:b/>
              </w:rPr>
            </w:pPr>
            <w:r w:rsidRPr="00FC22CB">
              <w:rPr>
                <w:rFonts w:ascii="Arial" w:eastAsia="Times New Roman" w:hAnsi="Arial" w:cs="Arial"/>
                <w:b/>
                <w:sz w:val="17"/>
                <w:szCs w:val="17"/>
              </w:rPr>
              <w:t>I-GASTO FEDERALIZADO</w:t>
            </w:r>
          </w:p>
        </w:tc>
      </w:tr>
      <w:tr w:rsidR="00DD4B48" w:rsidRPr="00DC176D" w:rsidTr="00DD4B48">
        <w:tc>
          <w:tcPr>
            <w:tcW w:w="3260" w:type="dxa"/>
          </w:tcPr>
          <w:p w:rsidR="00DD4B48"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6521" w:type="dxa"/>
          </w:tcPr>
          <w:p w:rsidR="00DD4B48" w:rsidRPr="00FC22CB" w:rsidRDefault="00DD4B48" w:rsidP="00DD4B48">
            <w:pPr>
              <w:rPr>
                <w:b/>
              </w:rPr>
            </w:pPr>
            <w:r w:rsidRPr="00FC22CB">
              <w:rPr>
                <w:rFonts w:ascii="Arial" w:eastAsia="Times New Roman" w:hAnsi="Arial" w:cs="Arial"/>
                <w:b/>
                <w:sz w:val="17"/>
                <w:szCs w:val="17"/>
              </w:rPr>
              <w:t>070000 - SECRETARÍA DE EDUCACIÓN</w:t>
            </w:r>
          </w:p>
        </w:tc>
      </w:tr>
      <w:tr w:rsidR="00DD4B48" w:rsidRPr="00DD4B48" w:rsidTr="00DD4B48">
        <w:tc>
          <w:tcPr>
            <w:tcW w:w="3260" w:type="dxa"/>
          </w:tcPr>
          <w:p w:rsidR="00DD4B48" w:rsidRPr="00000049" w:rsidRDefault="00DD4B48" w:rsidP="00DD4B48">
            <w:pPr>
              <w:rPr>
                <w:b/>
              </w:rPr>
            </w:pPr>
            <w:r w:rsidRPr="00000049">
              <w:rPr>
                <w:rFonts w:ascii="Arial" w:eastAsia="Times New Roman" w:hAnsi="Arial" w:cs="Arial"/>
                <w:b/>
                <w:sz w:val="17"/>
                <w:szCs w:val="17"/>
              </w:rPr>
              <w:t>EJE DE LA POLÍTICA PÚBLICA:</w:t>
            </w:r>
          </w:p>
        </w:tc>
        <w:tc>
          <w:tcPr>
            <w:tcW w:w="6521" w:type="dxa"/>
          </w:tcPr>
          <w:p w:rsidR="00DD4B48" w:rsidRPr="00FC22CB" w:rsidRDefault="00DD4B48" w:rsidP="00DD4B48">
            <w:pPr>
              <w:rPr>
                <w:rFonts w:ascii="Arial" w:eastAsia="Times New Roman" w:hAnsi="Arial" w:cs="Arial"/>
                <w:b/>
                <w:sz w:val="17"/>
                <w:szCs w:val="17"/>
              </w:rPr>
            </w:pPr>
            <w:r w:rsidRPr="00FC22CB">
              <w:rPr>
                <w:rFonts w:ascii="Arial" w:eastAsia="Times New Roman" w:hAnsi="Arial" w:cs="Arial"/>
                <w:b/>
                <w:sz w:val="17"/>
                <w:szCs w:val="17"/>
              </w:rPr>
              <w:t>2 - COLIMA CON MAYOR CALIDAD DE VIDA</w:t>
            </w:r>
          </w:p>
        </w:tc>
      </w:tr>
    </w:tbl>
    <w:p w:rsidR="00DD4B48" w:rsidRDefault="00DD4B48">
      <w:pPr>
        <w:rPr>
          <w:rFonts w:ascii="Arial" w:hAnsi="Arial" w:cs="Arial"/>
          <w:sz w:val="15"/>
          <w:szCs w:val="15"/>
        </w:rPr>
      </w:pPr>
    </w:p>
    <w:tbl>
      <w:tblPr>
        <w:tblStyle w:val="TableGrid"/>
        <w:tblW w:w="14170" w:type="dxa"/>
        <w:tblLook w:val="04A0" w:firstRow="1" w:lastRow="0" w:firstColumn="1" w:lastColumn="0" w:noHBand="0" w:noVBand="1"/>
      </w:tblPr>
      <w:tblGrid>
        <w:gridCol w:w="1156"/>
        <w:gridCol w:w="824"/>
        <w:gridCol w:w="3402"/>
        <w:gridCol w:w="2835"/>
        <w:gridCol w:w="3402"/>
        <w:gridCol w:w="2551"/>
      </w:tblGrid>
      <w:tr w:rsidR="00E37154" w:rsidRPr="00DD4B48" w:rsidTr="00DD4B48">
        <w:tc>
          <w:tcPr>
            <w:tcW w:w="0" w:type="auto"/>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402"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D4B48" w:rsidRPr="00DD4B48" w:rsidTr="00DD4B48">
        <w:tc>
          <w:tcPr>
            <w:tcW w:w="0" w:type="auto"/>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Fin</w:t>
            </w:r>
          </w:p>
        </w:tc>
        <w:tc>
          <w:tcPr>
            <w:tcW w:w="824" w:type="dxa"/>
            <w:hideMark/>
          </w:tcPr>
          <w:p w:rsidR="00DD4B48" w:rsidRPr="00DD4B48" w:rsidRDefault="00DD4B48" w:rsidP="00DD4B48">
            <w:pPr>
              <w:rPr>
                <w:rFonts w:ascii="Arial" w:eastAsia="Times New Roman" w:hAnsi="Arial" w:cs="Arial"/>
                <w:sz w:val="15"/>
                <w:szCs w:val="15"/>
              </w:rPr>
            </w:pPr>
          </w:p>
        </w:tc>
        <w:tc>
          <w:tcPr>
            <w:tcW w:w="3402" w:type="dxa"/>
            <w:hideMark/>
          </w:tcPr>
          <w:p w:rsidR="00DD4B48" w:rsidRPr="00DD4B48" w:rsidRDefault="00DD4B48" w:rsidP="00DD4B48">
            <w:pPr>
              <w:rPr>
                <w:rFonts w:ascii="Arial" w:eastAsia="Times New Roman" w:hAnsi="Arial" w:cs="Arial"/>
                <w:sz w:val="15"/>
                <w:szCs w:val="15"/>
              </w:rPr>
            </w:pPr>
            <w:r w:rsidRPr="00DD4B48">
              <w:rPr>
                <w:rStyle w:val="Strong"/>
                <w:rFonts w:ascii="Arial" w:eastAsia="Times New Roman" w:hAnsi="Arial" w:cs="Arial"/>
                <w:b w:val="0"/>
                <w:sz w:val="15"/>
                <w:szCs w:val="15"/>
              </w:rPr>
              <w:t>Contribuir a garantizar la inclusión y la equidad en el sistema educativo, creando competencias para el capital humano mediante educación básica de calidad.</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 xml:space="preserve">Tasa de logro educativo sexenal en los niveles III y IV de planea lenguaje y comunicación, así como pensamiento matemático en secundarias públicas. </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Resultados planea en educación básica. Año 2015. http://planea.sep.gob.mx/ms/resultados planea en educación básica. Año 2015. http://planea.sep.gob.mx/ms/</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los alumnos se presenten el día de la evaluación</w:t>
            </w:r>
            <w:r w:rsidR="0087226E">
              <w:rPr>
                <w:rFonts w:ascii="Arial" w:eastAsia="Times New Roman" w:hAnsi="Arial" w:cs="Arial"/>
                <w:sz w:val="15"/>
                <w:szCs w:val="15"/>
              </w:rPr>
              <w:t>.</w:t>
            </w:r>
          </w:p>
        </w:tc>
      </w:tr>
      <w:tr w:rsidR="00DD4B48" w:rsidRPr="00DD4B48" w:rsidTr="00DD4B48">
        <w:tc>
          <w:tcPr>
            <w:tcW w:w="0" w:type="auto"/>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Propósito</w:t>
            </w:r>
          </w:p>
        </w:tc>
        <w:tc>
          <w:tcPr>
            <w:tcW w:w="824" w:type="dxa"/>
            <w:hideMark/>
          </w:tcPr>
          <w:p w:rsidR="00DD4B48" w:rsidRPr="00DD4B48" w:rsidRDefault="00DD4B48" w:rsidP="00DD4B48">
            <w:pPr>
              <w:rPr>
                <w:rFonts w:ascii="Arial" w:eastAsia="Times New Roman" w:hAnsi="Arial" w:cs="Arial"/>
                <w:sz w:val="15"/>
                <w:szCs w:val="15"/>
              </w:rPr>
            </w:pPr>
          </w:p>
        </w:tc>
        <w:tc>
          <w:tcPr>
            <w:tcW w:w="3402" w:type="dxa"/>
            <w:hideMark/>
          </w:tcPr>
          <w:p w:rsidR="00DD4B48" w:rsidRPr="00DD4B48" w:rsidRDefault="00DD4B48" w:rsidP="00DD4B48">
            <w:pPr>
              <w:rPr>
                <w:rFonts w:ascii="Arial" w:eastAsia="Times New Roman" w:hAnsi="Arial" w:cs="Arial"/>
                <w:sz w:val="15"/>
                <w:szCs w:val="15"/>
              </w:rPr>
            </w:pPr>
            <w:r w:rsidRPr="00DD4B48">
              <w:rPr>
                <w:rStyle w:val="Strong"/>
                <w:rFonts w:ascii="Arial" w:eastAsia="Times New Roman" w:hAnsi="Arial" w:cs="Arial"/>
                <w:b w:val="0"/>
                <w:sz w:val="15"/>
                <w:szCs w:val="15"/>
              </w:rPr>
              <w:t>Los alumnos del Estado de Colima cuentan con un servicio de educación básica eficiente.</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Cobertura en educación básica de 3 a 14 años.</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Estadística SEP y formato 911. Ubicada en la Subdirección de Evaluación de Políticas Públicas. Correspondiente al ciclo escolar 2016-2017.</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la población en este rango de edad se incorpore a la educación básica</w:t>
            </w:r>
            <w:r w:rsidR="0087226E">
              <w:rPr>
                <w:rFonts w:ascii="Arial" w:eastAsia="Times New Roman" w:hAnsi="Arial" w:cs="Arial"/>
                <w:sz w:val="15"/>
                <w:szCs w:val="15"/>
              </w:rPr>
              <w:t>.</w:t>
            </w:r>
          </w:p>
        </w:tc>
      </w:tr>
      <w:tr w:rsidR="00DD4B48" w:rsidRPr="00DD4B48" w:rsidTr="00DD4B48">
        <w:tc>
          <w:tcPr>
            <w:tcW w:w="0" w:type="auto"/>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Componente</w:t>
            </w:r>
          </w:p>
        </w:tc>
        <w:tc>
          <w:tcPr>
            <w:tcW w:w="824" w:type="dxa"/>
            <w:hideMark/>
          </w:tcPr>
          <w:p w:rsidR="00DD4B48" w:rsidRPr="00DD4B48" w:rsidRDefault="00DD4B48" w:rsidP="00673F6A">
            <w:pPr>
              <w:jc w:val="center"/>
              <w:rPr>
                <w:rFonts w:ascii="Arial" w:eastAsia="Times New Roman" w:hAnsi="Arial" w:cs="Arial"/>
                <w:sz w:val="15"/>
                <w:szCs w:val="15"/>
              </w:rPr>
            </w:pPr>
            <w:r w:rsidRPr="00DD4B48">
              <w:rPr>
                <w:rFonts w:ascii="Arial" w:eastAsia="Times New Roman" w:hAnsi="Arial" w:cs="Arial"/>
                <w:sz w:val="15"/>
                <w:szCs w:val="15"/>
              </w:rPr>
              <w:t>A</w:t>
            </w:r>
          </w:p>
        </w:tc>
        <w:tc>
          <w:tcPr>
            <w:tcW w:w="3402" w:type="dxa"/>
            <w:hideMark/>
          </w:tcPr>
          <w:p w:rsidR="00DD4B48" w:rsidRPr="00DD4B48" w:rsidRDefault="000656BB" w:rsidP="00DD4B48">
            <w:pPr>
              <w:rPr>
                <w:rFonts w:ascii="Arial" w:eastAsia="Times New Roman" w:hAnsi="Arial" w:cs="Arial"/>
                <w:sz w:val="15"/>
                <w:szCs w:val="15"/>
              </w:rPr>
            </w:pPr>
            <w:r>
              <w:rPr>
                <w:rStyle w:val="Strong"/>
                <w:rFonts w:ascii="Arial" w:eastAsia="Times New Roman" w:hAnsi="Arial" w:cs="Arial"/>
                <w:b w:val="0"/>
                <w:sz w:val="15"/>
                <w:szCs w:val="15"/>
              </w:rPr>
              <w:t>Servicios de Educación Básica de Calidad P</w:t>
            </w:r>
            <w:r w:rsidR="00DD4B48" w:rsidRPr="00DD4B48">
              <w:rPr>
                <w:rStyle w:val="Strong"/>
                <w:rFonts w:ascii="Arial" w:eastAsia="Times New Roman" w:hAnsi="Arial" w:cs="Arial"/>
                <w:b w:val="0"/>
                <w:sz w:val="15"/>
                <w:szCs w:val="15"/>
              </w:rPr>
              <w:t>roporcionados.</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Tasa de logro educativo en los niveles iii y iv de planea lenguaje y comunicación, así como pensamiento matemático en las primarias públicas. Tasa de logro educativo en los niveles iii y iv de planea lenguaje y comunicación, así como pensamiento matemático en secundarias públicas.</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Resultados planea educación básica. Ciclo escolar 2015. http://planea.sep.gob.mx/ms/resultados planea en educación básica. Año 2015. http://planea.sep.gob.mx/ms/</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los alumnos de primaria y secundarias públicas se presenten a realizar los exámenes.</w:t>
            </w:r>
          </w:p>
        </w:tc>
      </w:tr>
      <w:tr w:rsidR="00DD4B48" w:rsidRPr="00DD4B48" w:rsidTr="00DD4B48">
        <w:tc>
          <w:tcPr>
            <w:tcW w:w="0" w:type="auto"/>
            <w:vMerge w:val="restart"/>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Actividad o Proyecto</w:t>
            </w:r>
          </w:p>
        </w:tc>
        <w:tc>
          <w:tcPr>
            <w:tcW w:w="824" w:type="dxa"/>
            <w:hideMark/>
          </w:tcPr>
          <w:p w:rsidR="00DD4B48" w:rsidRPr="00DD4B48" w:rsidRDefault="00DD4B48" w:rsidP="00673F6A">
            <w:pPr>
              <w:jc w:val="center"/>
              <w:rPr>
                <w:rFonts w:ascii="Arial" w:eastAsia="Times New Roman" w:hAnsi="Arial" w:cs="Arial"/>
                <w:sz w:val="15"/>
                <w:szCs w:val="15"/>
              </w:rPr>
            </w:pPr>
            <w:r w:rsidRPr="00DD4B48">
              <w:rPr>
                <w:rFonts w:ascii="Arial" w:eastAsia="Times New Roman" w:hAnsi="Arial" w:cs="Arial"/>
                <w:sz w:val="15"/>
                <w:szCs w:val="15"/>
              </w:rPr>
              <w:t>01</w:t>
            </w:r>
          </w:p>
        </w:tc>
        <w:tc>
          <w:tcPr>
            <w:tcW w:w="3402" w:type="dxa"/>
            <w:hideMark/>
          </w:tcPr>
          <w:p w:rsidR="00DD4B48" w:rsidRPr="00DD4B48" w:rsidRDefault="000656BB" w:rsidP="00DD4B48">
            <w:pPr>
              <w:rPr>
                <w:rFonts w:ascii="Arial" w:eastAsia="Times New Roman" w:hAnsi="Arial" w:cs="Arial"/>
                <w:sz w:val="15"/>
                <w:szCs w:val="15"/>
              </w:rPr>
            </w:pPr>
            <w:r>
              <w:rPr>
                <w:rStyle w:val="Strong"/>
                <w:rFonts w:ascii="Arial" w:eastAsia="Times New Roman" w:hAnsi="Arial" w:cs="Arial"/>
                <w:b w:val="0"/>
                <w:sz w:val="15"/>
                <w:szCs w:val="15"/>
              </w:rPr>
              <w:t>Operación del Programa Escuelas de Tiempo C</w:t>
            </w:r>
            <w:r w:rsidR="00DD4B48" w:rsidRPr="00DD4B48">
              <w:rPr>
                <w:rStyle w:val="Strong"/>
                <w:rFonts w:ascii="Arial" w:eastAsia="Times New Roman" w:hAnsi="Arial" w:cs="Arial"/>
                <w:b w:val="0"/>
                <w:sz w:val="15"/>
                <w:szCs w:val="15"/>
              </w:rPr>
              <w:t>ompleto.</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Porcentaje de escuelas de educación básica en el Estado de Colima incorporadas que cumplen c</w:t>
            </w:r>
            <w:r w:rsidR="000656BB">
              <w:rPr>
                <w:rFonts w:ascii="Arial" w:eastAsia="Times New Roman" w:hAnsi="Arial" w:cs="Arial"/>
                <w:sz w:val="15"/>
                <w:szCs w:val="15"/>
              </w:rPr>
              <w:t>on las reglas de operación del Programa de Escuelas de Tiempo C</w:t>
            </w:r>
            <w:r w:rsidRPr="00DD4B48">
              <w:rPr>
                <w:rFonts w:ascii="Arial" w:eastAsia="Times New Roman" w:hAnsi="Arial" w:cs="Arial"/>
                <w:sz w:val="15"/>
                <w:szCs w:val="15"/>
              </w:rPr>
              <w:t>ompleto.</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Carta compromiso de entidad. Base de datos de las escuelas beneficiadas. Plan estatal de distribución (expedientes físicos y electrónicos en la Coordinación de Escuelas de Tiempo Completo de la Dirección de Desarrollo de la Gestión y la Calidad Educativa) año 2017</w:t>
            </w:r>
            <w:r w:rsidR="0087226E">
              <w:rPr>
                <w:rFonts w:ascii="Arial" w:eastAsia="Times New Roman" w:hAnsi="Arial" w:cs="Arial"/>
                <w:sz w:val="15"/>
                <w:szCs w:val="15"/>
              </w:rPr>
              <w:t>.</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Permanencia de las escuelas de educación básica en el programa escuelas de tiempo completo.</w:t>
            </w:r>
          </w:p>
        </w:tc>
      </w:tr>
      <w:tr w:rsidR="00DD4B48" w:rsidRPr="00DD4B48" w:rsidTr="00DD4B48">
        <w:tc>
          <w:tcPr>
            <w:tcW w:w="0" w:type="auto"/>
            <w:vMerge/>
            <w:hideMark/>
          </w:tcPr>
          <w:p w:rsidR="00DD4B48" w:rsidRPr="00DD4B48" w:rsidRDefault="00DD4B48" w:rsidP="00DD4B48">
            <w:pPr>
              <w:rPr>
                <w:rFonts w:ascii="Arial" w:eastAsia="Times New Roman" w:hAnsi="Arial" w:cs="Arial"/>
                <w:sz w:val="15"/>
                <w:szCs w:val="15"/>
              </w:rPr>
            </w:pPr>
          </w:p>
        </w:tc>
        <w:tc>
          <w:tcPr>
            <w:tcW w:w="824" w:type="dxa"/>
            <w:hideMark/>
          </w:tcPr>
          <w:p w:rsidR="00DD4B48" w:rsidRPr="00DD4B48" w:rsidRDefault="00DD4B48" w:rsidP="00673F6A">
            <w:pPr>
              <w:jc w:val="center"/>
              <w:rPr>
                <w:rFonts w:ascii="Arial" w:eastAsia="Times New Roman" w:hAnsi="Arial" w:cs="Arial"/>
                <w:sz w:val="15"/>
                <w:szCs w:val="15"/>
              </w:rPr>
            </w:pPr>
            <w:r w:rsidRPr="00DD4B48">
              <w:rPr>
                <w:rFonts w:ascii="Arial" w:eastAsia="Times New Roman" w:hAnsi="Arial" w:cs="Arial"/>
                <w:sz w:val="15"/>
                <w:szCs w:val="15"/>
              </w:rPr>
              <w:t>02</w:t>
            </w:r>
          </w:p>
        </w:tc>
        <w:tc>
          <w:tcPr>
            <w:tcW w:w="3402" w:type="dxa"/>
            <w:hideMark/>
          </w:tcPr>
          <w:p w:rsidR="00DD4B48" w:rsidRPr="00DD4B48" w:rsidRDefault="000656BB" w:rsidP="00DD4B48">
            <w:pPr>
              <w:rPr>
                <w:rFonts w:ascii="Arial" w:eastAsia="Times New Roman" w:hAnsi="Arial" w:cs="Arial"/>
                <w:sz w:val="15"/>
                <w:szCs w:val="15"/>
              </w:rPr>
            </w:pPr>
            <w:r>
              <w:rPr>
                <w:rStyle w:val="Strong"/>
                <w:rFonts w:ascii="Arial" w:eastAsia="Times New Roman" w:hAnsi="Arial" w:cs="Arial"/>
                <w:b w:val="0"/>
                <w:sz w:val="15"/>
                <w:szCs w:val="15"/>
              </w:rPr>
              <w:t>Operación del Programa Profesionalización D</w:t>
            </w:r>
            <w:r w:rsidR="00DD4B48" w:rsidRPr="00DD4B48">
              <w:rPr>
                <w:rStyle w:val="Strong"/>
                <w:rFonts w:ascii="Arial" w:eastAsia="Times New Roman" w:hAnsi="Arial" w:cs="Arial"/>
                <w:b w:val="0"/>
                <w:sz w:val="15"/>
                <w:szCs w:val="15"/>
              </w:rPr>
              <w:t>ocente.</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Porcentaje de personal educativo de educación básica del Estado de Colima sujeto a procesos de acompañamiento, asesoría, capacitación, formación continua, actualización y/o desarrollo profesional y que los concluyen.</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Catálogo de formación continua (SIRAF: Sistema de Registro, Acreditación y Certificación de los Procesos de Formación) en: www.sirafcfc.sep.gob.mx. Año 2017.</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Existe oferta educativa de capacitación validada por la Dirección General de Formación Continua de la SEP. Existen capacitadores suficientes para atender la demanda.</w:t>
            </w:r>
          </w:p>
        </w:tc>
      </w:tr>
      <w:tr w:rsidR="00DD4B48" w:rsidRPr="00DD4B48" w:rsidTr="00DD4B48">
        <w:tc>
          <w:tcPr>
            <w:tcW w:w="0" w:type="auto"/>
            <w:vMerge/>
            <w:hideMark/>
          </w:tcPr>
          <w:p w:rsidR="00DD4B48" w:rsidRPr="00DD4B48" w:rsidRDefault="00DD4B48" w:rsidP="00DD4B48">
            <w:pPr>
              <w:rPr>
                <w:rFonts w:ascii="Arial" w:eastAsia="Times New Roman" w:hAnsi="Arial" w:cs="Arial"/>
                <w:sz w:val="15"/>
                <w:szCs w:val="15"/>
              </w:rPr>
            </w:pPr>
          </w:p>
        </w:tc>
        <w:tc>
          <w:tcPr>
            <w:tcW w:w="824" w:type="dxa"/>
            <w:hideMark/>
          </w:tcPr>
          <w:p w:rsidR="00DD4B48" w:rsidRPr="00DD4B48" w:rsidRDefault="00DD4B48" w:rsidP="00673F6A">
            <w:pPr>
              <w:jc w:val="center"/>
              <w:rPr>
                <w:rFonts w:ascii="Arial" w:eastAsia="Times New Roman" w:hAnsi="Arial" w:cs="Arial"/>
                <w:sz w:val="15"/>
                <w:szCs w:val="15"/>
              </w:rPr>
            </w:pPr>
            <w:r w:rsidRPr="00DD4B48">
              <w:rPr>
                <w:rFonts w:ascii="Arial" w:eastAsia="Times New Roman" w:hAnsi="Arial" w:cs="Arial"/>
                <w:sz w:val="15"/>
                <w:szCs w:val="15"/>
              </w:rPr>
              <w:t>03</w:t>
            </w:r>
          </w:p>
        </w:tc>
        <w:tc>
          <w:tcPr>
            <w:tcW w:w="3402" w:type="dxa"/>
            <w:hideMark/>
          </w:tcPr>
          <w:p w:rsidR="00DD4B48" w:rsidRPr="00DD4B48" w:rsidRDefault="000656BB" w:rsidP="00DD4B48">
            <w:pPr>
              <w:rPr>
                <w:rFonts w:ascii="Arial" w:eastAsia="Times New Roman" w:hAnsi="Arial" w:cs="Arial"/>
                <w:sz w:val="15"/>
                <w:szCs w:val="15"/>
              </w:rPr>
            </w:pPr>
            <w:r>
              <w:rPr>
                <w:rStyle w:val="Strong"/>
                <w:rFonts w:ascii="Arial" w:eastAsia="Times New Roman" w:hAnsi="Arial" w:cs="Arial"/>
                <w:b w:val="0"/>
                <w:sz w:val="15"/>
                <w:szCs w:val="15"/>
              </w:rPr>
              <w:t>Operación del Programa para el Fortalecimiento de la Calidad en la E</w:t>
            </w:r>
            <w:r w:rsidR="00DD4B48" w:rsidRPr="00DD4B48">
              <w:rPr>
                <w:rStyle w:val="Strong"/>
                <w:rFonts w:ascii="Arial" w:eastAsia="Times New Roman" w:hAnsi="Arial" w:cs="Arial"/>
                <w:b w:val="0"/>
                <w:sz w:val="15"/>
                <w:szCs w:val="15"/>
              </w:rPr>
              <w:t>ducación</w:t>
            </w:r>
            <w:r>
              <w:rPr>
                <w:rStyle w:val="Strong"/>
                <w:rFonts w:ascii="Arial" w:eastAsia="Times New Roman" w:hAnsi="Arial" w:cs="Arial"/>
                <w:b w:val="0"/>
                <w:sz w:val="15"/>
                <w:szCs w:val="15"/>
              </w:rPr>
              <w:t xml:space="preserve"> B</w:t>
            </w:r>
            <w:r w:rsidR="00DD4B48" w:rsidRPr="00DD4B48">
              <w:rPr>
                <w:rStyle w:val="Strong"/>
                <w:rFonts w:ascii="Arial" w:eastAsia="Times New Roman" w:hAnsi="Arial" w:cs="Arial"/>
                <w:b w:val="0"/>
                <w:sz w:val="15"/>
                <w:szCs w:val="15"/>
              </w:rPr>
              <w:t>ásica.</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Porcentaje de escuelas públicas de educación básica en el Es</w:t>
            </w:r>
            <w:r w:rsidR="000656BB">
              <w:rPr>
                <w:rFonts w:ascii="Arial" w:eastAsia="Times New Roman" w:hAnsi="Arial" w:cs="Arial"/>
                <w:sz w:val="15"/>
                <w:szCs w:val="15"/>
              </w:rPr>
              <w:t>tado de Colima incorporadas al P</w:t>
            </w:r>
            <w:r w:rsidRPr="00DD4B48">
              <w:rPr>
                <w:rFonts w:ascii="Arial" w:eastAsia="Times New Roman" w:hAnsi="Arial" w:cs="Arial"/>
                <w:sz w:val="15"/>
                <w:szCs w:val="15"/>
              </w:rPr>
              <w:t>rograma Fortalecimiento de la Calidad Educativa que atienden prioritariamente los campos formativos de lenguaje y comunicación, así como matemáticas en sus rutas de mejora.</w:t>
            </w:r>
          </w:p>
        </w:tc>
        <w:tc>
          <w:tcPr>
            <w:tcW w:w="3402"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Base de datos en digital y electrónico resguardado en la Subdirección de Desarrollo de la Gestión y la Calidad Educativa que pertenece a la Dirección del mismo nombre de la CSEE Coordinación de los Servicios Educativos del Estado. Año 2017.</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los planteles escolares elaboren sus rutas de mejora escolar.</w:t>
            </w:r>
          </w:p>
        </w:tc>
      </w:tr>
    </w:tbl>
    <w:p w:rsidR="00DD4B48" w:rsidRDefault="00DD4B48">
      <w:r>
        <w:br w:type="page"/>
      </w:r>
    </w:p>
    <w:tbl>
      <w:tblPr>
        <w:tblStyle w:val="TableGrid"/>
        <w:tblW w:w="14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4"/>
        <w:gridCol w:w="2436"/>
        <w:gridCol w:w="966"/>
        <w:gridCol w:w="2835"/>
        <w:gridCol w:w="2720"/>
        <w:gridCol w:w="682"/>
        <w:gridCol w:w="2551"/>
      </w:tblGrid>
      <w:tr w:rsidR="00DD4B48" w:rsidRPr="00DC176D" w:rsidTr="00DD4B48">
        <w:trPr>
          <w:gridBefore w:val="1"/>
          <w:gridAfter w:val="2"/>
          <w:wAfter w:w="3233" w:type="dxa"/>
        </w:trPr>
        <w:tc>
          <w:tcPr>
            <w:tcW w:w="3260" w:type="dxa"/>
            <w:gridSpan w:val="2"/>
          </w:tcPr>
          <w:p w:rsidR="00DD4B48" w:rsidRPr="00000049" w:rsidRDefault="00E07141" w:rsidP="00DD4B48">
            <w:pPr>
              <w:rPr>
                <w:b/>
              </w:rPr>
            </w:pPr>
            <w:r>
              <w:rPr>
                <w:rFonts w:ascii="Arial" w:eastAsia="Times New Roman" w:hAnsi="Arial" w:cs="Arial"/>
                <w:b/>
                <w:sz w:val="17"/>
                <w:szCs w:val="17"/>
              </w:rPr>
              <w:lastRenderedPageBreak/>
              <w:t>PROGRAMA PRESUPUESTARIO:</w:t>
            </w:r>
          </w:p>
        </w:tc>
        <w:tc>
          <w:tcPr>
            <w:tcW w:w="6521" w:type="dxa"/>
            <w:gridSpan w:val="3"/>
          </w:tcPr>
          <w:p w:rsidR="00DD4B48" w:rsidRPr="002C29E4" w:rsidRDefault="002C29E4" w:rsidP="00DD4B48">
            <w:pPr>
              <w:rPr>
                <w:b/>
              </w:rPr>
            </w:pPr>
            <w:r w:rsidRPr="002C29E4">
              <w:rPr>
                <w:rFonts w:ascii="Arial" w:eastAsia="Times New Roman" w:hAnsi="Arial" w:cs="Arial"/>
                <w:b/>
                <w:sz w:val="17"/>
                <w:szCs w:val="17"/>
              </w:rPr>
              <w:t>64-EDUCACIÓN BÁSICA</w:t>
            </w:r>
          </w:p>
        </w:tc>
      </w:tr>
      <w:tr w:rsidR="00DD4B48" w:rsidRPr="00DC176D" w:rsidTr="00DD4B48">
        <w:trPr>
          <w:gridBefore w:val="1"/>
          <w:gridAfter w:val="2"/>
          <w:wAfter w:w="3233" w:type="dxa"/>
        </w:trPr>
        <w:tc>
          <w:tcPr>
            <w:tcW w:w="3260" w:type="dxa"/>
            <w:gridSpan w:val="2"/>
          </w:tcPr>
          <w:p w:rsidR="00DD4B48" w:rsidRPr="00000049" w:rsidRDefault="00DD4B48" w:rsidP="00DD4B48">
            <w:pPr>
              <w:rPr>
                <w:b/>
              </w:rPr>
            </w:pPr>
            <w:r w:rsidRPr="00000049">
              <w:rPr>
                <w:rFonts w:ascii="Arial" w:eastAsia="Times New Roman" w:hAnsi="Arial" w:cs="Arial"/>
                <w:b/>
                <w:sz w:val="17"/>
                <w:szCs w:val="17"/>
              </w:rPr>
              <w:t>CLASIFICACIÓN PROGRAMÁTICA:</w:t>
            </w:r>
          </w:p>
        </w:tc>
        <w:tc>
          <w:tcPr>
            <w:tcW w:w="6521" w:type="dxa"/>
            <w:gridSpan w:val="3"/>
          </w:tcPr>
          <w:p w:rsidR="00DD4B48" w:rsidRPr="002C29E4" w:rsidRDefault="00DD4B48" w:rsidP="00DD4B48">
            <w:pPr>
              <w:rPr>
                <w:b/>
              </w:rPr>
            </w:pPr>
            <w:r w:rsidRPr="002C29E4">
              <w:rPr>
                <w:rFonts w:ascii="Arial" w:eastAsia="Times New Roman" w:hAnsi="Arial" w:cs="Arial"/>
                <w:b/>
                <w:sz w:val="17"/>
                <w:szCs w:val="17"/>
              </w:rPr>
              <w:t>I-GASTO FEDERALIZADO</w:t>
            </w:r>
          </w:p>
        </w:tc>
      </w:tr>
      <w:tr w:rsidR="00DD4B48" w:rsidRPr="00DC176D" w:rsidTr="00DD4B48">
        <w:trPr>
          <w:gridBefore w:val="1"/>
          <w:gridAfter w:val="2"/>
          <w:wAfter w:w="3233" w:type="dxa"/>
        </w:trPr>
        <w:tc>
          <w:tcPr>
            <w:tcW w:w="3260" w:type="dxa"/>
            <w:gridSpan w:val="2"/>
          </w:tcPr>
          <w:p w:rsidR="00DD4B48"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6521" w:type="dxa"/>
            <w:gridSpan w:val="3"/>
          </w:tcPr>
          <w:p w:rsidR="00DD4B48" w:rsidRPr="002C29E4" w:rsidRDefault="00DD4B48" w:rsidP="00DD4B48">
            <w:pPr>
              <w:rPr>
                <w:b/>
              </w:rPr>
            </w:pPr>
            <w:r w:rsidRPr="002C29E4">
              <w:rPr>
                <w:rFonts w:ascii="Arial" w:eastAsia="Times New Roman" w:hAnsi="Arial" w:cs="Arial"/>
                <w:b/>
                <w:sz w:val="17"/>
                <w:szCs w:val="17"/>
              </w:rPr>
              <w:t>070000 - SECRETARÍA DE EDUCACIÓN</w:t>
            </w:r>
          </w:p>
        </w:tc>
      </w:tr>
      <w:tr w:rsidR="00DD4B48" w:rsidRPr="00DD4B48" w:rsidTr="00DD4B48">
        <w:trPr>
          <w:gridBefore w:val="1"/>
          <w:gridAfter w:val="2"/>
          <w:wAfter w:w="3233" w:type="dxa"/>
        </w:trPr>
        <w:tc>
          <w:tcPr>
            <w:tcW w:w="3260" w:type="dxa"/>
            <w:gridSpan w:val="2"/>
          </w:tcPr>
          <w:p w:rsidR="00DD4B48" w:rsidRPr="00000049" w:rsidRDefault="00DD4B48" w:rsidP="00DD4B48">
            <w:pPr>
              <w:rPr>
                <w:b/>
              </w:rPr>
            </w:pPr>
            <w:r w:rsidRPr="00000049">
              <w:rPr>
                <w:rFonts w:ascii="Arial" w:eastAsia="Times New Roman" w:hAnsi="Arial" w:cs="Arial"/>
                <w:b/>
                <w:sz w:val="17"/>
                <w:szCs w:val="17"/>
              </w:rPr>
              <w:t>EJE DE LA POLÍTICA PÚBLICA:</w:t>
            </w:r>
          </w:p>
        </w:tc>
        <w:tc>
          <w:tcPr>
            <w:tcW w:w="6521" w:type="dxa"/>
            <w:gridSpan w:val="3"/>
          </w:tcPr>
          <w:p w:rsidR="00DD4B48" w:rsidRPr="002C29E4" w:rsidRDefault="00DD4B48" w:rsidP="00DD4B48">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r w:rsidR="00DD4B48" w:rsidRPr="00DD4B48" w:rsidTr="00DD4B48">
        <w:trPr>
          <w:gridBefore w:val="1"/>
          <w:gridAfter w:val="2"/>
          <w:wAfter w:w="3233" w:type="dxa"/>
        </w:trPr>
        <w:tc>
          <w:tcPr>
            <w:tcW w:w="3260" w:type="dxa"/>
            <w:gridSpan w:val="2"/>
          </w:tcPr>
          <w:p w:rsidR="00DD4B48" w:rsidRDefault="00DD4B48" w:rsidP="00DD4B48">
            <w:pPr>
              <w:rPr>
                <w:rFonts w:ascii="Arial" w:eastAsia="Times New Roman" w:hAnsi="Arial" w:cs="Arial"/>
                <w:b/>
                <w:sz w:val="17"/>
                <w:szCs w:val="17"/>
              </w:rPr>
            </w:pPr>
          </w:p>
          <w:p w:rsidR="00DD4B48" w:rsidRPr="00000049" w:rsidRDefault="00DD4B48" w:rsidP="00DD4B48">
            <w:pPr>
              <w:rPr>
                <w:rFonts w:ascii="Arial" w:eastAsia="Times New Roman" w:hAnsi="Arial" w:cs="Arial"/>
                <w:b/>
                <w:sz w:val="17"/>
                <w:szCs w:val="17"/>
              </w:rPr>
            </w:pPr>
          </w:p>
        </w:tc>
        <w:tc>
          <w:tcPr>
            <w:tcW w:w="6521" w:type="dxa"/>
            <w:gridSpan w:val="3"/>
          </w:tcPr>
          <w:p w:rsidR="00DD4B48" w:rsidRDefault="00DD4B48" w:rsidP="00DD4B48">
            <w:pPr>
              <w:rPr>
                <w:rFonts w:ascii="Arial" w:eastAsia="Times New Roman" w:hAnsi="Arial" w:cs="Arial"/>
                <w:sz w:val="17"/>
                <w:szCs w:val="17"/>
              </w:rPr>
            </w:pPr>
          </w:p>
        </w:tc>
      </w:tr>
      <w:tr w:rsidR="00E3715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402" w:type="dxa"/>
            <w:gridSpan w:val="2"/>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D4B48"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Componente</w:t>
            </w:r>
          </w:p>
        </w:tc>
        <w:tc>
          <w:tcPr>
            <w:tcW w:w="824" w:type="dxa"/>
            <w:hideMark/>
          </w:tcPr>
          <w:p w:rsidR="00DD4B48" w:rsidRPr="00DD4B48" w:rsidRDefault="00DD4B48" w:rsidP="00673F6A">
            <w:pPr>
              <w:jc w:val="center"/>
              <w:rPr>
                <w:rFonts w:ascii="Arial" w:eastAsia="Times New Roman" w:hAnsi="Arial" w:cs="Arial"/>
                <w:sz w:val="15"/>
                <w:szCs w:val="15"/>
              </w:rPr>
            </w:pPr>
            <w:r w:rsidRPr="00DD4B48">
              <w:rPr>
                <w:rFonts w:ascii="Arial" w:eastAsia="Times New Roman" w:hAnsi="Arial" w:cs="Arial"/>
                <w:sz w:val="15"/>
                <w:szCs w:val="15"/>
              </w:rPr>
              <w:t>B</w:t>
            </w:r>
          </w:p>
        </w:tc>
        <w:tc>
          <w:tcPr>
            <w:tcW w:w="3402" w:type="dxa"/>
            <w:gridSpan w:val="2"/>
            <w:hideMark/>
          </w:tcPr>
          <w:p w:rsidR="00DD4B48" w:rsidRPr="00DD4B48" w:rsidRDefault="000656BB" w:rsidP="00DD4B48">
            <w:pPr>
              <w:rPr>
                <w:rFonts w:ascii="Arial" w:eastAsia="Times New Roman" w:hAnsi="Arial" w:cs="Arial"/>
                <w:sz w:val="15"/>
                <w:szCs w:val="15"/>
              </w:rPr>
            </w:pPr>
            <w:r>
              <w:rPr>
                <w:rStyle w:val="Strong"/>
                <w:rFonts w:ascii="Arial" w:eastAsia="Times New Roman" w:hAnsi="Arial" w:cs="Arial"/>
                <w:b w:val="0"/>
                <w:sz w:val="15"/>
                <w:szCs w:val="15"/>
              </w:rPr>
              <w:t>Servicios de Educación Básica Proporcionados con E</w:t>
            </w:r>
            <w:r w:rsidR="00DD4B48" w:rsidRPr="00DD4B48">
              <w:rPr>
                <w:rStyle w:val="Strong"/>
                <w:rFonts w:ascii="Arial" w:eastAsia="Times New Roman" w:hAnsi="Arial" w:cs="Arial"/>
                <w:b w:val="0"/>
                <w:sz w:val="15"/>
                <w:szCs w:val="15"/>
              </w:rPr>
              <w:t>quidad.</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Tasa neta de escolarización educación básica 3-14 años.</w:t>
            </w:r>
          </w:p>
        </w:tc>
        <w:tc>
          <w:tcPr>
            <w:tcW w:w="3402" w:type="dxa"/>
            <w:gridSpan w:val="2"/>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Estadística SEP y formato 911. Correspondiente al ciclo escolar 2016-2017. Ubicadas en la Subdirección de Evaluación de Políticas Públicas.</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aumente la demanda para justificar la cobertura.</w:t>
            </w:r>
          </w:p>
        </w:tc>
      </w:tr>
      <w:tr w:rsidR="00470F6E"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Actividad o Proyecto</w:t>
            </w:r>
          </w:p>
        </w:tc>
        <w:tc>
          <w:tcPr>
            <w:tcW w:w="824" w:type="dxa"/>
            <w:hideMark/>
          </w:tcPr>
          <w:p w:rsidR="00470F6E" w:rsidRPr="00DD4B48" w:rsidRDefault="00470F6E" w:rsidP="00673F6A">
            <w:pPr>
              <w:jc w:val="center"/>
              <w:rPr>
                <w:rFonts w:ascii="Arial" w:eastAsia="Times New Roman" w:hAnsi="Arial" w:cs="Arial"/>
                <w:sz w:val="15"/>
                <w:szCs w:val="15"/>
              </w:rPr>
            </w:pPr>
            <w:r w:rsidRPr="00DD4B48">
              <w:rPr>
                <w:rFonts w:ascii="Arial" w:eastAsia="Times New Roman" w:hAnsi="Arial" w:cs="Arial"/>
                <w:sz w:val="15"/>
                <w:szCs w:val="15"/>
              </w:rPr>
              <w:t>01</w:t>
            </w:r>
          </w:p>
        </w:tc>
        <w:tc>
          <w:tcPr>
            <w:tcW w:w="3402" w:type="dxa"/>
            <w:gridSpan w:val="2"/>
            <w:hideMark/>
          </w:tcPr>
          <w:p w:rsidR="00470F6E" w:rsidRPr="00DD4B48" w:rsidRDefault="00470F6E" w:rsidP="00DD4B48">
            <w:pPr>
              <w:rPr>
                <w:rFonts w:ascii="Arial" w:eastAsia="Times New Roman" w:hAnsi="Arial" w:cs="Arial"/>
                <w:sz w:val="15"/>
                <w:szCs w:val="15"/>
              </w:rPr>
            </w:pPr>
            <w:r w:rsidRPr="00DD4B48">
              <w:rPr>
                <w:rStyle w:val="Strong"/>
                <w:rFonts w:ascii="Arial" w:eastAsia="Times New Roman" w:hAnsi="Arial" w:cs="Arial"/>
                <w:b w:val="0"/>
                <w:sz w:val="15"/>
                <w:szCs w:val="15"/>
              </w:rPr>
              <w:t>Libros de texto gratuito proporcionados a los alumnos de secundarias generales, técnicas y telesecundarias federalizadas.</w:t>
            </w:r>
          </w:p>
        </w:tc>
        <w:tc>
          <w:tcPr>
            <w:tcW w:w="2835"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Porcentaje de alumnos de secundarias generales, técnicas y telesecundarias federalizadas que reciben libros de texto gratuitos.</w:t>
            </w:r>
          </w:p>
        </w:tc>
        <w:tc>
          <w:tcPr>
            <w:tcW w:w="3402" w:type="dxa"/>
            <w:gridSpan w:val="2"/>
            <w:hideMark/>
          </w:tcPr>
          <w:p w:rsidR="00470F6E" w:rsidRPr="00DD4B48" w:rsidRDefault="00470F6E" w:rsidP="00DD4B48">
            <w:pPr>
              <w:rPr>
                <w:rFonts w:ascii="Arial" w:eastAsia="Times New Roman" w:hAnsi="Arial" w:cs="Arial"/>
                <w:sz w:val="15"/>
                <w:szCs w:val="15"/>
              </w:rPr>
            </w:pPr>
            <w:r>
              <w:rPr>
                <w:rFonts w:ascii="Arial" w:eastAsia="Times New Roman" w:hAnsi="Arial" w:cs="Arial"/>
                <w:sz w:val="15"/>
                <w:szCs w:val="15"/>
              </w:rPr>
              <w:t xml:space="preserve">Base de datos </w:t>
            </w:r>
            <w:proofErr w:type="spellStart"/>
            <w:r>
              <w:rPr>
                <w:rFonts w:ascii="Arial" w:eastAsia="Times New Roman" w:hAnsi="Arial" w:cs="Arial"/>
                <w:sz w:val="15"/>
                <w:szCs w:val="15"/>
              </w:rPr>
              <w:t>CONALYTEG</w:t>
            </w:r>
            <w:r w:rsidRPr="00DD4B48">
              <w:rPr>
                <w:rFonts w:ascii="Arial" w:eastAsia="Times New Roman" w:hAnsi="Arial" w:cs="Arial"/>
                <w:sz w:val="15"/>
                <w:szCs w:val="15"/>
              </w:rPr>
              <w:t>.año</w:t>
            </w:r>
            <w:proofErr w:type="spellEnd"/>
            <w:r w:rsidRPr="00DD4B48">
              <w:rPr>
                <w:rFonts w:ascii="Arial" w:eastAsia="Times New Roman" w:hAnsi="Arial" w:cs="Arial"/>
                <w:sz w:val="15"/>
                <w:szCs w:val="15"/>
              </w:rPr>
              <w:t xml:space="preserve"> 2017. </w:t>
            </w:r>
            <w:hyperlink r:id="rId41" w:history="1">
              <w:r w:rsidRPr="005A6037">
                <w:rPr>
                  <w:rStyle w:val="Hyperlink"/>
                  <w:rFonts w:ascii="Arial" w:eastAsia="Times New Roman" w:hAnsi="Arial" w:cs="Arial"/>
                  <w:sz w:val="15"/>
                  <w:szCs w:val="15"/>
                </w:rPr>
                <w:t>Http://www.gob.mx/conaliteg</w:t>
              </w:r>
            </w:hyperlink>
          </w:p>
        </w:tc>
        <w:tc>
          <w:tcPr>
            <w:tcW w:w="2551"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Que los directores soliciten en tiempo y forma los libros de texto.</w:t>
            </w:r>
          </w:p>
        </w:tc>
      </w:tr>
      <w:tr w:rsidR="00470F6E"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470F6E" w:rsidRPr="00DD4B48" w:rsidRDefault="00470F6E" w:rsidP="00DD4B48">
            <w:pPr>
              <w:rPr>
                <w:rFonts w:ascii="Arial" w:eastAsia="Times New Roman" w:hAnsi="Arial" w:cs="Arial"/>
                <w:sz w:val="15"/>
                <w:szCs w:val="15"/>
              </w:rPr>
            </w:pPr>
          </w:p>
        </w:tc>
        <w:tc>
          <w:tcPr>
            <w:tcW w:w="824" w:type="dxa"/>
            <w:hideMark/>
          </w:tcPr>
          <w:p w:rsidR="00470F6E" w:rsidRPr="00DD4B48" w:rsidRDefault="00470F6E" w:rsidP="00673F6A">
            <w:pPr>
              <w:jc w:val="center"/>
              <w:rPr>
                <w:rFonts w:ascii="Arial" w:eastAsia="Times New Roman" w:hAnsi="Arial" w:cs="Arial"/>
                <w:sz w:val="15"/>
                <w:szCs w:val="15"/>
              </w:rPr>
            </w:pPr>
            <w:r w:rsidRPr="00DD4B48">
              <w:rPr>
                <w:rFonts w:ascii="Arial" w:eastAsia="Times New Roman" w:hAnsi="Arial" w:cs="Arial"/>
                <w:sz w:val="15"/>
                <w:szCs w:val="15"/>
              </w:rPr>
              <w:t>02</w:t>
            </w:r>
          </w:p>
        </w:tc>
        <w:tc>
          <w:tcPr>
            <w:tcW w:w="3402" w:type="dxa"/>
            <w:gridSpan w:val="2"/>
            <w:hideMark/>
          </w:tcPr>
          <w:p w:rsidR="00470F6E" w:rsidRPr="00DD4B48" w:rsidRDefault="00470F6E" w:rsidP="00DD4B48">
            <w:pPr>
              <w:rPr>
                <w:rFonts w:ascii="Arial" w:eastAsia="Times New Roman" w:hAnsi="Arial" w:cs="Arial"/>
                <w:sz w:val="15"/>
                <w:szCs w:val="15"/>
              </w:rPr>
            </w:pPr>
            <w:r w:rsidRPr="00DD4B48">
              <w:rPr>
                <w:rStyle w:val="Strong"/>
                <w:rFonts w:ascii="Arial" w:eastAsia="Times New Roman" w:hAnsi="Arial" w:cs="Arial"/>
                <w:b w:val="0"/>
                <w:sz w:val="15"/>
                <w:szCs w:val="15"/>
              </w:rPr>
              <w:t>Operación del programa e-3 (arraigo del maestro en el medio rural).</w:t>
            </w:r>
          </w:p>
        </w:tc>
        <w:tc>
          <w:tcPr>
            <w:tcW w:w="2835"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Porcentaje de docentes de primarias rurales multigrado incentivados con e3.</w:t>
            </w:r>
          </w:p>
        </w:tc>
        <w:tc>
          <w:tcPr>
            <w:tcW w:w="3402" w:type="dxa"/>
            <w:gridSpan w:val="2"/>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Convenio y calendario de asistencia. Expediente físico en la Coordinación de Acciones Compensatorias de la Dirección de Desarrollo de la Gestión y la Calidad Educativa. Ciclo escolar 2016-2017</w:t>
            </w:r>
          </w:p>
        </w:tc>
        <w:tc>
          <w:tcPr>
            <w:tcW w:w="2551"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Que los docentes de primarias rurales multigrado compensados con e3 soliciten el incentivo para cumplir con el horario compensatorio.</w:t>
            </w:r>
          </w:p>
        </w:tc>
      </w:tr>
      <w:tr w:rsidR="00470F6E"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470F6E" w:rsidRPr="00DD4B48" w:rsidRDefault="00470F6E" w:rsidP="00DD4B48">
            <w:pPr>
              <w:rPr>
                <w:rFonts w:ascii="Arial" w:eastAsia="Times New Roman" w:hAnsi="Arial" w:cs="Arial"/>
                <w:sz w:val="15"/>
                <w:szCs w:val="15"/>
              </w:rPr>
            </w:pPr>
          </w:p>
        </w:tc>
        <w:tc>
          <w:tcPr>
            <w:tcW w:w="824" w:type="dxa"/>
            <w:hideMark/>
          </w:tcPr>
          <w:p w:rsidR="00470F6E" w:rsidRPr="00DD4B48" w:rsidRDefault="00470F6E" w:rsidP="00673F6A">
            <w:pPr>
              <w:jc w:val="center"/>
              <w:rPr>
                <w:rFonts w:ascii="Arial" w:eastAsia="Times New Roman" w:hAnsi="Arial" w:cs="Arial"/>
                <w:sz w:val="15"/>
                <w:szCs w:val="15"/>
              </w:rPr>
            </w:pPr>
            <w:r w:rsidRPr="00DD4B48">
              <w:rPr>
                <w:rFonts w:ascii="Arial" w:eastAsia="Times New Roman" w:hAnsi="Arial" w:cs="Arial"/>
                <w:sz w:val="15"/>
                <w:szCs w:val="15"/>
              </w:rPr>
              <w:t>03</w:t>
            </w:r>
          </w:p>
        </w:tc>
        <w:tc>
          <w:tcPr>
            <w:tcW w:w="3402" w:type="dxa"/>
            <w:gridSpan w:val="2"/>
            <w:hideMark/>
          </w:tcPr>
          <w:p w:rsidR="00470F6E" w:rsidRPr="00DD4B48" w:rsidRDefault="00470F6E" w:rsidP="00DD4B48">
            <w:pPr>
              <w:rPr>
                <w:rFonts w:ascii="Arial" w:eastAsia="Times New Roman" w:hAnsi="Arial" w:cs="Arial"/>
                <w:sz w:val="15"/>
                <w:szCs w:val="15"/>
              </w:rPr>
            </w:pPr>
            <w:r>
              <w:rPr>
                <w:rStyle w:val="Strong"/>
                <w:rFonts w:ascii="Arial" w:eastAsia="Times New Roman" w:hAnsi="Arial" w:cs="Arial"/>
                <w:b w:val="0"/>
                <w:sz w:val="15"/>
                <w:szCs w:val="15"/>
              </w:rPr>
              <w:t>Operación del Programa Mantenimiento de los Espacios E</w:t>
            </w:r>
            <w:r w:rsidRPr="00DD4B48">
              <w:rPr>
                <w:rStyle w:val="Strong"/>
                <w:rFonts w:ascii="Arial" w:eastAsia="Times New Roman" w:hAnsi="Arial" w:cs="Arial"/>
                <w:b w:val="0"/>
                <w:sz w:val="15"/>
                <w:szCs w:val="15"/>
              </w:rPr>
              <w:t>ducativos.</w:t>
            </w:r>
          </w:p>
        </w:tc>
        <w:tc>
          <w:tcPr>
            <w:tcW w:w="2835"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Porcentaje de servicios de reparaciones menores atendidas con el programa de mantenimiento de los espacios educativos para los planteles públicos en educación básica.</w:t>
            </w:r>
          </w:p>
        </w:tc>
        <w:tc>
          <w:tcPr>
            <w:tcW w:w="3402" w:type="dxa"/>
            <w:gridSpan w:val="2"/>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Plataforma integral de información de la Secretaria de Educación. www.plataformaeducativa.secolima.gob.mx. Órdenes de trabajo. Expedientes físicos resguardados en la Subdirección de Planeación y Programación de la Dirección de Planeación y Evaluación de Políticas Educativas. Año 2017.</w:t>
            </w:r>
          </w:p>
        </w:tc>
        <w:tc>
          <w:tcPr>
            <w:tcW w:w="2551"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Que existan solicitudes para mantenimiento de los espacios educativos por parte del responsable del plantel.</w:t>
            </w:r>
          </w:p>
        </w:tc>
      </w:tr>
      <w:tr w:rsidR="00470F6E"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470F6E" w:rsidRPr="00DD4B48" w:rsidRDefault="00470F6E" w:rsidP="00DD4B48">
            <w:pPr>
              <w:rPr>
                <w:rFonts w:ascii="Arial" w:eastAsia="Times New Roman" w:hAnsi="Arial" w:cs="Arial"/>
                <w:sz w:val="15"/>
                <w:szCs w:val="15"/>
              </w:rPr>
            </w:pPr>
          </w:p>
        </w:tc>
        <w:tc>
          <w:tcPr>
            <w:tcW w:w="824" w:type="dxa"/>
            <w:hideMark/>
          </w:tcPr>
          <w:p w:rsidR="00470F6E" w:rsidRPr="00DD4B48" w:rsidRDefault="00470F6E" w:rsidP="00673F6A">
            <w:pPr>
              <w:jc w:val="center"/>
              <w:rPr>
                <w:rFonts w:ascii="Arial" w:eastAsia="Times New Roman" w:hAnsi="Arial" w:cs="Arial"/>
                <w:sz w:val="15"/>
                <w:szCs w:val="15"/>
              </w:rPr>
            </w:pPr>
            <w:r w:rsidRPr="00DD4B48">
              <w:rPr>
                <w:rFonts w:ascii="Arial" w:eastAsia="Times New Roman" w:hAnsi="Arial" w:cs="Arial"/>
                <w:sz w:val="15"/>
                <w:szCs w:val="15"/>
              </w:rPr>
              <w:t>04</w:t>
            </w:r>
          </w:p>
        </w:tc>
        <w:tc>
          <w:tcPr>
            <w:tcW w:w="3402" w:type="dxa"/>
            <w:gridSpan w:val="2"/>
            <w:hideMark/>
          </w:tcPr>
          <w:p w:rsidR="00470F6E" w:rsidRPr="00DD4B48" w:rsidRDefault="00470F6E" w:rsidP="00DD4B48">
            <w:pPr>
              <w:rPr>
                <w:rFonts w:ascii="Arial" w:eastAsia="Times New Roman" w:hAnsi="Arial" w:cs="Arial"/>
                <w:sz w:val="15"/>
                <w:szCs w:val="15"/>
              </w:rPr>
            </w:pPr>
            <w:r>
              <w:rPr>
                <w:rStyle w:val="Strong"/>
                <w:rFonts w:ascii="Arial" w:eastAsia="Times New Roman" w:hAnsi="Arial" w:cs="Arial"/>
                <w:b w:val="0"/>
                <w:sz w:val="15"/>
                <w:szCs w:val="15"/>
              </w:rPr>
              <w:t>Operación del Programa Buena Visión, Buena E</w:t>
            </w:r>
            <w:r w:rsidRPr="00DD4B48">
              <w:rPr>
                <w:rStyle w:val="Strong"/>
                <w:rFonts w:ascii="Arial" w:eastAsia="Times New Roman" w:hAnsi="Arial" w:cs="Arial"/>
                <w:b w:val="0"/>
                <w:sz w:val="15"/>
                <w:szCs w:val="15"/>
              </w:rPr>
              <w:t>ducación.</w:t>
            </w:r>
          </w:p>
        </w:tc>
        <w:tc>
          <w:tcPr>
            <w:tcW w:w="2835"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Porcentaje de lentes entregados para alumnos de primaria y secundaria que realizan la solicitud en tiempo y forma.</w:t>
            </w:r>
          </w:p>
        </w:tc>
        <w:tc>
          <w:tcPr>
            <w:tcW w:w="3402" w:type="dxa"/>
            <w:gridSpan w:val="2"/>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Lista de alumnos beneficiados del ciclo escolar 2016-2017. En la Dirección de Desarrollo de la Gestión y la Calidad Educativa.</w:t>
            </w:r>
          </w:p>
        </w:tc>
        <w:tc>
          <w:tcPr>
            <w:tcW w:w="2551"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Que los alumnos y alumnas con problemas visuales sean detectados.</w:t>
            </w:r>
          </w:p>
        </w:tc>
      </w:tr>
      <w:tr w:rsidR="00470F6E"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470F6E" w:rsidRPr="00DD4B48" w:rsidRDefault="00470F6E" w:rsidP="00DD4B48">
            <w:pPr>
              <w:rPr>
                <w:rFonts w:ascii="Arial" w:eastAsia="Times New Roman" w:hAnsi="Arial" w:cs="Arial"/>
                <w:sz w:val="15"/>
                <w:szCs w:val="15"/>
              </w:rPr>
            </w:pPr>
          </w:p>
        </w:tc>
        <w:tc>
          <w:tcPr>
            <w:tcW w:w="824" w:type="dxa"/>
            <w:hideMark/>
          </w:tcPr>
          <w:p w:rsidR="00470F6E" w:rsidRPr="00DD4B48" w:rsidRDefault="00470F6E" w:rsidP="00673F6A">
            <w:pPr>
              <w:jc w:val="center"/>
              <w:rPr>
                <w:rFonts w:ascii="Arial" w:eastAsia="Times New Roman" w:hAnsi="Arial" w:cs="Arial"/>
                <w:sz w:val="15"/>
                <w:szCs w:val="15"/>
              </w:rPr>
            </w:pPr>
            <w:r w:rsidRPr="00DD4B48">
              <w:rPr>
                <w:rFonts w:ascii="Arial" w:eastAsia="Times New Roman" w:hAnsi="Arial" w:cs="Arial"/>
                <w:sz w:val="15"/>
                <w:szCs w:val="15"/>
              </w:rPr>
              <w:t>05</w:t>
            </w:r>
          </w:p>
        </w:tc>
        <w:tc>
          <w:tcPr>
            <w:tcW w:w="3402" w:type="dxa"/>
            <w:gridSpan w:val="2"/>
          </w:tcPr>
          <w:p w:rsidR="00470F6E" w:rsidRPr="00DD4B48" w:rsidRDefault="00470F6E" w:rsidP="00DD4B48">
            <w:pPr>
              <w:rPr>
                <w:rStyle w:val="Strong"/>
                <w:b w:val="0"/>
                <w:sz w:val="15"/>
                <w:szCs w:val="15"/>
              </w:rPr>
            </w:pPr>
            <w:r w:rsidRPr="00DD4B48">
              <w:rPr>
                <w:rStyle w:val="Strong"/>
                <w:rFonts w:ascii="Arial" w:eastAsia="Times New Roman" w:hAnsi="Arial" w:cs="Arial"/>
                <w:b w:val="0"/>
                <w:sz w:val="15"/>
                <w:szCs w:val="15"/>
              </w:rPr>
              <w:t>Oper</w:t>
            </w:r>
            <w:r>
              <w:rPr>
                <w:rStyle w:val="Strong"/>
                <w:rFonts w:ascii="Arial" w:eastAsia="Times New Roman" w:hAnsi="Arial" w:cs="Arial"/>
                <w:b w:val="0"/>
                <w:sz w:val="15"/>
                <w:szCs w:val="15"/>
              </w:rPr>
              <w:t>ación del Programa de Convivencia Escolar en las Escuelas Públicas de Educación B</w:t>
            </w:r>
            <w:r w:rsidRPr="00DD4B48">
              <w:rPr>
                <w:rStyle w:val="Strong"/>
                <w:rFonts w:ascii="Arial" w:eastAsia="Times New Roman" w:hAnsi="Arial" w:cs="Arial"/>
                <w:b w:val="0"/>
                <w:sz w:val="15"/>
                <w:szCs w:val="15"/>
              </w:rPr>
              <w:t>ásica.</w:t>
            </w:r>
          </w:p>
          <w:p w:rsidR="00470F6E" w:rsidRPr="00DD4B48" w:rsidRDefault="00470F6E" w:rsidP="00DD4B48">
            <w:pPr>
              <w:rPr>
                <w:rStyle w:val="Strong"/>
                <w:rFonts w:ascii="Arial" w:eastAsia="Times New Roman" w:hAnsi="Arial" w:cs="Arial"/>
                <w:b w:val="0"/>
                <w:sz w:val="15"/>
                <w:szCs w:val="15"/>
              </w:rPr>
            </w:pPr>
          </w:p>
          <w:p w:rsidR="00470F6E" w:rsidRPr="00DD4B48" w:rsidRDefault="00470F6E" w:rsidP="00DD4B48">
            <w:pPr>
              <w:rPr>
                <w:rStyle w:val="Strong"/>
                <w:rFonts w:ascii="Arial" w:eastAsia="Times New Roman" w:hAnsi="Arial" w:cs="Arial"/>
                <w:b w:val="0"/>
                <w:sz w:val="15"/>
                <w:szCs w:val="15"/>
              </w:rPr>
            </w:pPr>
          </w:p>
        </w:tc>
        <w:tc>
          <w:tcPr>
            <w:tcW w:w="2835" w:type="dxa"/>
          </w:tcPr>
          <w:p w:rsidR="00470F6E" w:rsidRPr="00DD4B48" w:rsidRDefault="00470F6E" w:rsidP="00DD4B48">
            <w:pPr>
              <w:rPr>
                <w:sz w:val="15"/>
                <w:szCs w:val="15"/>
              </w:rPr>
            </w:pPr>
            <w:r w:rsidRPr="00DD4B48">
              <w:rPr>
                <w:rFonts w:ascii="Arial" w:eastAsia="Times New Roman" w:hAnsi="Arial" w:cs="Arial"/>
                <w:sz w:val="15"/>
                <w:szCs w:val="15"/>
              </w:rPr>
              <w:t>Porcentaje de escuelas públicas de educación primaria que reciben apoyos para fortalecer la convivencia escolar.</w:t>
            </w:r>
          </w:p>
          <w:p w:rsidR="00470F6E" w:rsidRPr="00DD4B48" w:rsidRDefault="00470F6E" w:rsidP="00DD4B48">
            <w:pPr>
              <w:rPr>
                <w:rFonts w:ascii="Arial" w:eastAsia="Times New Roman" w:hAnsi="Arial" w:cs="Arial"/>
                <w:sz w:val="15"/>
                <w:szCs w:val="15"/>
              </w:rPr>
            </w:pPr>
          </w:p>
          <w:p w:rsidR="00470F6E" w:rsidRPr="00DD4B48" w:rsidRDefault="00470F6E" w:rsidP="00DD4B48">
            <w:pPr>
              <w:rPr>
                <w:rFonts w:ascii="Arial" w:eastAsia="Times New Roman" w:hAnsi="Arial" w:cs="Arial"/>
                <w:sz w:val="15"/>
                <w:szCs w:val="15"/>
              </w:rPr>
            </w:pPr>
          </w:p>
        </w:tc>
        <w:tc>
          <w:tcPr>
            <w:tcW w:w="3402" w:type="dxa"/>
            <w:gridSpan w:val="2"/>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Ruta de mejora en la prioridad de mejora escolar. Ubicado en la plataforma de herramientas educativas www.secolima.gob.mx. Ciclo escolar 2016-2017</w:t>
            </w:r>
          </w:p>
        </w:tc>
        <w:tc>
          <w:tcPr>
            <w:tcW w:w="2551"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Que siga como prioridad la convivencia escolar en la ruta de mejora.</w:t>
            </w:r>
          </w:p>
        </w:tc>
      </w:tr>
      <w:tr w:rsidR="00470F6E"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470F6E" w:rsidRPr="00DD4B48" w:rsidRDefault="00470F6E" w:rsidP="00DD4B48">
            <w:pPr>
              <w:rPr>
                <w:rFonts w:ascii="Arial" w:eastAsia="Times New Roman" w:hAnsi="Arial" w:cs="Arial"/>
                <w:sz w:val="15"/>
                <w:szCs w:val="15"/>
              </w:rPr>
            </w:pPr>
          </w:p>
        </w:tc>
        <w:tc>
          <w:tcPr>
            <w:tcW w:w="824" w:type="dxa"/>
            <w:hideMark/>
          </w:tcPr>
          <w:p w:rsidR="00470F6E" w:rsidRPr="00DD4B48" w:rsidRDefault="00470F6E" w:rsidP="00673F6A">
            <w:pPr>
              <w:jc w:val="center"/>
              <w:rPr>
                <w:rFonts w:ascii="Arial" w:eastAsia="Times New Roman" w:hAnsi="Arial" w:cs="Arial"/>
                <w:sz w:val="15"/>
                <w:szCs w:val="15"/>
              </w:rPr>
            </w:pPr>
            <w:r w:rsidRPr="00DD4B48">
              <w:rPr>
                <w:rFonts w:ascii="Arial" w:eastAsia="Times New Roman" w:hAnsi="Arial" w:cs="Arial"/>
                <w:sz w:val="15"/>
                <w:szCs w:val="15"/>
              </w:rPr>
              <w:t>06</w:t>
            </w:r>
          </w:p>
        </w:tc>
        <w:tc>
          <w:tcPr>
            <w:tcW w:w="3402" w:type="dxa"/>
            <w:gridSpan w:val="2"/>
            <w:hideMark/>
          </w:tcPr>
          <w:p w:rsidR="00470F6E" w:rsidRPr="00DD4B48" w:rsidRDefault="00470F6E" w:rsidP="00DD4B48">
            <w:pPr>
              <w:rPr>
                <w:rFonts w:ascii="Arial" w:eastAsia="Times New Roman" w:hAnsi="Arial" w:cs="Arial"/>
                <w:sz w:val="15"/>
                <w:szCs w:val="15"/>
              </w:rPr>
            </w:pPr>
            <w:r>
              <w:rPr>
                <w:rStyle w:val="Strong"/>
                <w:rFonts w:ascii="Arial" w:eastAsia="Times New Roman" w:hAnsi="Arial" w:cs="Arial"/>
                <w:b w:val="0"/>
                <w:sz w:val="15"/>
                <w:szCs w:val="15"/>
              </w:rPr>
              <w:t>Operación del Programa de la Reforma E</w:t>
            </w:r>
            <w:r w:rsidRPr="00DD4B48">
              <w:rPr>
                <w:rStyle w:val="Strong"/>
                <w:rFonts w:ascii="Arial" w:eastAsia="Times New Roman" w:hAnsi="Arial" w:cs="Arial"/>
                <w:b w:val="0"/>
                <w:sz w:val="15"/>
                <w:szCs w:val="15"/>
              </w:rPr>
              <w:t>ducativa.</w:t>
            </w:r>
          </w:p>
        </w:tc>
        <w:tc>
          <w:tcPr>
            <w:tcW w:w="2835"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Porcentaje de escuelas públicas de educación básica focalizadas que cumplen con los</w:t>
            </w:r>
            <w:r>
              <w:rPr>
                <w:rFonts w:ascii="Arial" w:eastAsia="Times New Roman" w:hAnsi="Arial" w:cs="Arial"/>
                <w:sz w:val="15"/>
                <w:szCs w:val="15"/>
              </w:rPr>
              <w:t xml:space="preserve"> lineamientos de operación del Programa de la Reforma E</w:t>
            </w:r>
            <w:r w:rsidRPr="00DD4B48">
              <w:rPr>
                <w:rFonts w:ascii="Arial" w:eastAsia="Times New Roman" w:hAnsi="Arial" w:cs="Arial"/>
                <w:sz w:val="15"/>
                <w:szCs w:val="15"/>
              </w:rPr>
              <w:t>ducativa.</w:t>
            </w:r>
          </w:p>
        </w:tc>
        <w:tc>
          <w:tcPr>
            <w:tcW w:w="3402" w:type="dxa"/>
            <w:gridSpan w:val="2"/>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Índice de carencia por e</w:t>
            </w:r>
            <w:r>
              <w:rPr>
                <w:rFonts w:ascii="Arial" w:eastAsia="Times New Roman" w:hAnsi="Arial" w:cs="Arial"/>
                <w:sz w:val="15"/>
                <w:szCs w:val="15"/>
              </w:rPr>
              <w:t>scuela. Localizado en la DGDGEYE</w:t>
            </w:r>
            <w:r w:rsidRPr="00DD4B48">
              <w:rPr>
                <w:rFonts w:ascii="Arial" w:eastAsia="Times New Roman" w:hAnsi="Arial" w:cs="Arial"/>
                <w:sz w:val="15"/>
                <w:szCs w:val="15"/>
              </w:rPr>
              <w:t xml:space="preserve"> de la sep. Cedula de información técnica. Expediente físico resguardado en la Coordinación del Programa de la Reforma Educativa, ubicada en la Dirección de Planeación y Evaluación de Políticas Educativas. Ciclo escolar 2016-2017</w:t>
            </w:r>
          </w:p>
        </w:tc>
        <w:tc>
          <w:tcPr>
            <w:tcW w:w="2551" w:type="dxa"/>
            <w:hideMark/>
          </w:tcPr>
          <w:p w:rsidR="00470F6E" w:rsidRPr="00DD4B48" w:rsidRDefault="00470F6E" w:rsidP="00DD4B48">
            <w:pPr>
              <w:rPr>
                <w:rFonts w:ascii="Arial" w:eastAsia="Times New Roman" w:hAnsi="Arial" w:cs="Arial"/>
                <w:sz w:val="15"/>
                <w:szCs w:val="15"/>
              </w:rPr>
            </w:pPr>
            <w:r w:rsidRPr="00DD4B48">
              <w:rPr>
                <w:rFonts w:ascii="Arial" w:eastAsia="Times New Roman" w:hAnsi="Arial" w:cs="Arial"/>
                <w:sz w:val="15"/>
                <w:szCs w:val="15"/>
              </w:rPr>
              <w:t>Que las escuelas públicas de educación básica cumplan de forma correcta con las disposiciones marcadas en los lineamientos de operación vigentes.</w:t>
            </w:r>
          </w:p>
        </w:tc>
      </w:tr>
    </w:tbl>
    <w:p w:rsidR="00DD4B48" w:rsidRDefault="00DD4B48">
      <w:r>
        <w:br w:type="page"/>
      </w:r>
    </w:p>
    <w:tbl>
      <w:tblPr>
        <w:tblStyle w:val="TableGrid"/>
        <w:tblW w:w="14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4"/>
        <w:gridCol w:w="2436"/>
        <w:gridCol w:w="966"/>
        <w:gridCol w:w="2835"/>
        <w:gridCol w:w="2720"/>
        <w:gridCol w:w="682"/>
        <w:gridCol w:w="2551"/>
      </w:tblGrid>
      <w:tr w:rsidR="00DD4B48" w:rsidRPr="00DC176D" w:rsidTr="00DD4B48">
        <w:trPr>
          <w:gridBefore w:val="1"/>
          <w:gridAfter w:val="2"/>
          <w:wAfter w:w="3233" w:type="dxa"/>
        </w:trPr>
        <w:tc>
          <w:tcPr>
            <w:tcW w:w="3260" w:type="dxa"/>
            <w:gridSpan w:val="2"/>
          </w:tcPr>
          <w:p w:rsidR="00DD4B48" w:rsidRPr="00000049" w:rsidRDefault="00E07141" w:rsidP="00DD4B48">
            <w:pPr>
              <w:rPr>
                <w:b/>
              </w:rPr>
            </w:pPr>
            <w:r>
              <w:rPr>
                <w:rFonts w:ascii="Arial" w:eastAsia="Times New Roman" w:hAnsi="Arial" w:cs="Arial"/>
                <w:b/>
                <w:sz w:val="17"/>
                <w:szCs w:val="17"/>
              </w:rPr>
              <w:lastRenderedPageBreak/>
              <w:t>PROGRAMA PRESUPUESTARIO:</w:t>
            </w:r>
          </w:p>
        </w:tc>
        <w:tc>
          <w:tcPr>
            <w:tcW w:w="6521" w:type="dxa"/>
            <w:gridSpan w:val="3"/>
          </w:tcPr>
          <w:p w:rsidR="00DD4B48" w:rsidRPr="002C29E4" w:rsidRDefault="002C29E4" w:rsidP="00DD4B48">
            <w:pPr>
              <w:rPr>
                <w:b/>
              </w:rPr>
            </w:pPr>
            <w:r w:rsidRPr="002C29E4">
              <w:rPr>
                <w:rFonts w:ascii="Arial" w:eastAsia="Times New Roman" w:hAnsi="Arial" w:cs="Arial"/>
                <w:b/>
                <w:sz w:val="17"/>
                <w:szCs w:val="17"/>
              </w:rPr>
              <w:t>64-EDUCACIÓN BÁSICA</w:t>
            </w:r>
          </w:p>
        </w:tc>
      </w:tr>
      <w:tr w:rsidR="00DD4B48" w:rsidRPr="00DC176D" w:rsidTr="00DD4B48">
        <w:trPr>
          <w:gridBefore w:val="1"/>
          <w:gridAfter w:val="2"/>
          <w:wAfter w:w="3233" w:type="dxa"/>
        </w:trPr>
        <w:tc>
          <w:tcPr>
            <w:tcW w:w="3260" w:type="dxa"/>
            <w:gridSpan w:val="2"/>
          </w:tcPr>
          <w:p w:rsidR="00DD4B48" w:rsidRPr="00000049" w:rsidRDefault="00DD4B48" w:rsidP="00DD4B48">
            <w:pPr>
              <w:rPr>
                <w:b/>
              </w:rPr>
            </w:pPr>
            <w:r w:rsidRPr="00000049">
              <w:rPr>
                <w:rFonts w:ascii="Arial" w:eastAsia="Times New Roman" w:hAnsi="Arial" w:cs="Arial"/>
                <w:b/>
                <w:sz w:val="17"/>
                <w:szCs w:val="17"/>
              </w:rPr>
              <w:t>CLASIFICACIÓN PROGRAMÁTICA:</w:t>
            </w:r>
          </w:p>
        </w:tc>
        <w:tc>
          <w:tcPr>
            <w:tcW w:w="6521" w:type="dxa"/>
            <w:gridSpan w:val="3"/>
          </w:tcPr>
          <w:p w:rsidR="00DD4B48" w:rsidRPr="002C29E4" w:rsidRDefault="00DD4B48" w:rsidP="00DD4B48">
            <w:pPr>
              <w:rPr>
                <w:b/>
              </w:rPr>
            </w:pPr>
            <w:r w:rsidRPr="002C29E4">
              <w:rPr>
                <w:rFonts w:ascii="Arial" w:eastAsia="Times New Roman" w:hAnsi="Arial" w:cs="Arial"/>
                <w:b/>
                <w:sz w:val="17"/>
                <w:szCs w:val="17"/>
              </w:rPr>
              <w:t>I-GASTO FEDERALIZADO</w:t>
            </w:r>
          </w:p>
        </w:tc>
      </w:tr>
      <w:tr w:rsidR="00DD4B48" w:rsidRPr="00DC176D" w:rsidTr="00DD4B48">
        <w:trPr>
          <w:gridBefore w:val="1"/>
          <w:gridAfter w:val="2"/>
          <w:wAfter w:w="3233" w:type="dxa"/>
        </w:trPr>
        <w:tc>
          <w:tcPr>
            <w:tcW w:w="3260" w:type="dxa"/>
            <w:gridSpan w:val="2"/>
          </w:tcPr>
          <w:p w:rsidR="00DD4B48"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6521" w:type="dxa"/>
            <w:gridSpan w:val="3"/>
          </w:tcPr>
          <w:p w:rsidR="00DD4B48" w:rsidRPr="002C29E4" w:rsidRDefault="00DD4B48" w:rsidP="00DD4B48">
            <w:pPr>
              <w:rPr>
                <w:b/>
              </w:rPr>
            </w:pPr>
            <w:r w:rsidRPr="002C29E4">
              <w:rPr>
                <w:rFonts w:ascii="Arial" w:eastAsia="Times New Roman" w:hAnsi="Arial" w:cs="Arial"/>
                <w:b/>
                <w:sz w:val="17"/>
                <w:szCs w:val="17"/>
              </w:rPr>
              <w:t>070000 - SECRETARÍA DE EDUCACIÓN</w:t>
            </w:r>
          </w:p>
        </w:tc>
      </w:tr>
      <w:tr w:rsidR="00DD4B48" w:rsidRPr="00DD4B48" w:rsidTr="00DD4B48">
        <w:trPr>
          <w:gridBefore w:val="1"/>
          <w:gridAfter w:val="2"/>
          <w:wAfter w:w="3233" w:type="dxa"/>
        </w:trPr>
        <w:tc>
          <w:tcPr>
            <w:tcW w:w="3260" w:type="dxa"/>
            <w:gridSpan w:val="2"/>
          </w:tcPr>
          <w:p w:rsidR="00DD4B48" w:rsidRPr="00000049" w:rsidRDefault="00DD4B48" w:rsidP="00DD4B48">
            <w:pPr>
              <w:rPr>
                <w:b/>
              </w:rPr>
            </w:pPr>
            <w:r w:rsidRPr="00000049">
              <w:rPr>
                <w:rFonts w:ascii="Arial" w:eastAsia="Times New Roman" w:hAnsi="Arial" w:cs="Arial"/>
                <w:b/>
                <w:sz w:val="17"/>
                <w:szCs w:val="17"/>
              </w:rPr>
              <w:t>EJE DE LA POLÍTICA PÚBLICA:</w:t>
            </w:r>
          </w:p>
        </w:tc>
        <w:tc>
          <w:tcPr>
            <w:tcW w:w="6521" w:type="dxa"/>
            <w:gridSpan w:val="3"/>
          </w:tcPr>
          <w:p w:rsidR="00DD4B48" w:rsidRPr="002C29E4" w:rsidRDefault="00DD4B48" w:rsidP="00DD4B48">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r w:rsidR="00DD4B48" w:rsidRPr="00DD4B48" w:rsidTr="00DD4B48">
        <w:trPr>
          <w:gridBefore w:val="1"/>
          <w:gridAfter w:val="2"/>
          <w:wAfter w:w="3233" w:type="dxa"/>
        </w:trPr>
        <w:tc>
          <w:tcPr>
            <w:tcW w:w="3260" w:type="dxa"/>
            <w:gridSpan w:val="2"/>
          </w:tcPr>
          <w:p w:rsidR="00DD4B48" w:rsidRDefault="00DD4B48" w:rsidP="00DD4B48">
            <w:pPr>
              <w:rPr>
                <w:rFonts w:ascii="Arial" w:eastAsia="Times New Roman" w:hAnsi="Arial" w:cs="Arial"/>
                <w:b/>
                <w:sz w:val="17"/>
                <w:szCs w:val="17"/>
              </w:rPr>
            </w:pPr>
          </w:p>
          <w:p w:rsidR="00DD4B48" w:rsidRPr="00000049" w:rsidRDefault="00DD4B48" w:rsidP="00DD4B48">
            <w:pPr>
              <w:rPr>
                <w:rFonts w:ascii="Arial" w:eastAsia="Times New Roman" w:hAnsi="Arial" w:cs="Arial"/>
                <w:b/>
                <w:sz w:val="17"/>
                <w:szCs w:val="17"/>
              </w:rPr>
            </w:pPr>
          </w:p>
        </w:tc>
        <w:tc>
          <w:tcPr>
            <w:tcW w:w="6521" w:type="dxa"/>
            <w:gridSpan w:val="3"/>
          </w:tcPr>
          <w:p w:rsidR="00DD4B48" w:rsidRDefault="00DD4B48" w:rsidP="00DD4B48">
            <w:pPr>
              <w:rPr>
                <w:rFonts w:ascii="Arial" w:eastAsia="Times New Roman" w:hAnsi="Arial" w:cs="Arial"/>
                <w:sz w:val="17"/>
                <w:szCs w:val="17"/>
              </w:rPr>
            </w:pPr>
          </w:p>
        </w:tc>
      </w:tr>
      <w:tr w:rsidR="00E3715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402"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A793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BA7934" w:rsidRPr="00DD4B48" w:rsidRDefault="00BA7934" w:rsidP="00DD4B48">
            <w:pPr>
              <w:rPr>
                <w:rFonts w:ascii="Arial" w:eastAsia="Times New Roman" w:hAnsi="Arial" w:cs="Arial"/>
                <w:sz w:val="15"/>
                <w:szCs w:val="15"/>
              </w:rPr>
            </w:pPr>
          </w:p>
        </w:tc>
        <w:tc>
          <w:tcPr>
            <w:tcW w:w="824" w:type="dxa"/>
            <w:hideMark/>
          </w:tcPr>
          <w:p w:rsidR="00BA7934" w:rsidRPr="00DD4B48" w:rsidRDefault="00BA7934" w:rsidP="00673F6A">
            <w:pPr>
              <w:jc w:val="center"/>
              <w:rPr>
                <w:rFonts w:ascii="Arial" w:eastAsia="Times New Roman" w:hAnsi="Arial" w:cs="Arial"/>
                <w:sz w:val="15"/>
                <w:szCs w:val="15"/>
              </w:rPr>
            </w:pPr>
            <w:r w:rsidRPr="00DD4B48">
              <w:rPr>
                <w:rFonts w:ascii="Arial" w:eastAsia="Times New Roman" w:hAnsi="Arial" w:cs="Arial"/>
                <w:sz w:val="15"/>
                <w:szCs w:val="15"/>
              </w:rPr>
              <w:t>07</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Style w:val="Strong"/>
                <w:rFonts w:ascii="Arial" w:eastAsia="Times New Roman" w:hAnsi="Arial" w:cs="Arial"/>
                <w:b w:val="0"/>
                <w:sz w:val="15"/>
                <w:szCs w:val="15"/>
              </w:rPr>
              <w:t>Operación</w:t>
            </w:r>
            <w:r>
              <w:rPr>
                <w:rStyle w:val="Strong"/>
                <w:rFonts w:ascii="Arial" w:eastAsia="Times New Roman" w:hAnsi="Arial" w:cs="Arial"/>
                <w:b w:val="0"/>
                <w:sz w:val="15"/>
                <w:szCs w:val="15"/>
              </w:rPr>
              <w:t xml:space="preserve"> del Programa Nacional de B</w:t>
            </w:r>
            <w:r w:rsidRPr="00DD4B48">
              <w:rPr>
                <w:rStyle w:val="Strong"/>
                <w:rFonts w:ascii="Arial" w:eastAsia="Times New Roman" w:hAnsi="Arial" w:cs="Arial"/>
                <w:b w:val="0"/>
                <w:sz w:val="15"/>
                <w:szCs w:val="15"/>
              </w:rPr>
              <w:t>ecas</w:t>
            </w:r>
          </w:p>
        </w:tc>
        <w:tc>
          <w:tcPr>
            <w:tcW w:w="2835"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Porcentaje de becas entregadas a madres jóvenes y / o jóvenes embarazadas de primaria y secundaria.</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Póliza de cheques y nómina de pago en la Subdirección de Recursos Financieros de la CSEE. Expediente de becaria en la Coordinación Estatal de Becas ubicada en la Dirección de Desarrollo de la Gestión y la Calidad Educativa. Ciclo escolar 2016-2017</w:t>
            </w:r>
          </w:p>
        </w:tc>
        <w:tc>
          <w:tcPr>
            <w:tcW w:w="2551"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Que se reciba a tiempo el recurso y las jóvenes cumplan con los requisitos para recibir el apoyo o beca.</w:t>
            </w:r>
          </w:p>
        </w:tc>
      </w:tr>
      <w:tr w:rsidR="00BA793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BA7934" w:rsidRPr="00DD4B48" w:rsidRDefault="00BA7934" w:rsidP="00DD4B48">
            <w:pPr>
              <w:rPr>
                <w:rFonts w:ascii="Arial" w:eastAsia="Times New Roman" w:hAnsi="Arial" w:cs="Arial"/>
                <w:sz w:val="15"/>
                <w:szCs w:val="15"/>
              </w:rPr>
            </w:pPr>
          </w:p>
        </w:tc>
        <w:tc>
          <w:tcPr>
            <w:tcW w:w="824" w:type="dxa"/>
            <w:hideMark/>
          </w:tcPr>
          <w:p w:rsidR="00BA7934" w:rsidRPr="00DD4B48" w:rsidRDefault="00BA7934" w:rsidP="00673F6A">
            <w:pPr>
              <w:jc w:val="center"/>
              <w:rPr>
                <w:rFonts w:ascii="Arial" w:eastAsia="Times New Roman" w:hAnsi="Arial" w:cs="Arial"/>
                <w:sz w:val="15"/>
                <w:szCs w:val="15"/>
              </w:rPr>
            </w:pPr>
            <w:r w:rsidRPr="00DD4B48">
              <w:rPr>
                <w:rFonts w:ascii="Arial" w:eastAsia="Times New Roman" w:hAnsi="Arial" w:cs="Arial"/>
                <w:sz w:val="15"/>
                <w:szCs w:val="15"/>
              </w:rPr>
              <w:t>08</w:t>
            </w:r>
          </w:p>
        </w:tc>
        <w:tc>
          <w:tcPr>
            <w:tcW w:w="3402" w:type="dxa"/>
            <w:gridSpan w:val="2"/>
            <w:hideMark/>
          </w:tcPr>
          <w:p w:rsidR="00BA7934" w:rsidRPr="00DD4B48" w:rsidRDefault="00BA7934" w:rsidP="00DD4B48">
            <w:pPr>
              <w:rPr>
                <w:rFonts w:ascii="Arial" w:eastAsia="Times New Roman" w:hAnsi="Arial" w:cs="Arial"/>
                <w:sz w:val="15"/>
                <w:szCs w:val="15"/>
              </w:rPr>
            </w:pPr>
            <w:r>
              <w:rPr>
                <w:rStyle w:val="Strong"/>
                <w:rFonts w:ascii="Arial" w:eastAsia="Times New Roman" w:hAnsi="Arial" w:cs="Arial"/>
                <w:b w:val="0"/>
                <w:sz w:val="15"/>
                <w:szCs w:val="15"/>
              </w:rPr>
              <w:t>Operación del P</w:t>
            </w:r>
            <w:r w:rsidRPr="00DD4B48">
              <w:rPr>
                <w:rStyle w:val="Strong"/>
                <w:rFonts w:ascii="Arial" w:eastAsia="Times New Roman" w:hAnsi="Arial" w:cs="Arial"/>
                <w:b w:val="0"/>
                <w:sz w:val="15"/>
                <w:szCs w:val="15"/>
              </w:rPr>
              <w:t>rograma</w:t>
            </w:r>
            <w:r>
              <w:rPr>
                <w:rStyle w:val="Strong"/>
                <w:rFonts w:ascii="Arial" w:eastAsia="Times New Roman" w:hAnsi="Arial" w:cs="Arial"/>
                <w:b w:val="0"/>
                <w:sz w:val="15"/>
                <w:szCs w:val="15"/>
              </w:rPr>
              <w:t xml:space="preserve"> Nacional de I</w:t>
            </w:r>
            <w:r w:rsidRPr="00DD4B48">
              <w:rPr>
                <w:rStyle w:val="Strong"/>
                <w:rFonts w:ascii="Arial" w:eastAsia="Times New Roman" w:hAnsi="Arial" w:cs="Arial"/>
                <w:b w:val="0"/>
                <w:sz w:val="15"/>
                <w:szCs w:val="15"/>
              </w:rPr>
              <w:t>nglés.</w:t>
            </w:r>
          </w:p>
        </w:tc>
        <w:tc>
          <w:tcPr>
            <w:tcW w:w="2835"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Porcentaje de escuelas públicas de educación básica se</w:t>
            </w:r>
            <w:r>
              <w:rPr>
                <w:rFonts w:ascii="Arial" w:eastAsia="Times New Roman" w:hAnsi="Arial" w:cs="Arial"/>
                <w:sz w:val="15"/>
                <w:szCs w:val="15"/>
              </w:rPr>
              <w:t>leccionadas que implementan el Programa Nacional de I</w:t>
            </w:r>
            <w:r w:rsidRPr="00DD4B48">
              <w:rPr>
                <w:rFonts w:ascii="Arial" w:eastAsia="Times New Roman" w:hAnsi="Arial" w:cs="Arial"/>
                <w:sz w:val="15"/>
                <w:szCs w:val="15"/>
              </w:rPr>
              <w:t>nglés.</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Lista digital y física de escuelas incorporadas al PRONI. Resguardadas en la Coordinación del Programa Nacional de Ingles de la Dirección de Desarrollo de la Gestión y la Calidad Educativa. Ciclo escolar 2016-2017.</w:t>
            </w:r>
          </w:p>
        </w:tc>
        <w:tc>
          <w:tcPr>
            <w:tcW w:w="2551"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Que las escuelas públicas de educación bási</w:t>
            </w:r>
            <w:r>
              <w:rPr>
                <w:rFonts w:ascii="Arial" w:eastAsia="Times New Roman" w:hAnsi="Arial" w:cs="Arial"/>
                <w:sz w:val="15"/>
                <w:szCs w:val="15"/>
              </w:rPr>
              <w:t>ca seleccionadas implementen el Programa Nacional de I</w:t>
            </w:r>
            <w:r w:rsidRPr="00DD4B48">
              <w:rPr>
                <w:rFonts w:ascii="Arial" w:eastAsia="Times New Roman" w:hAnsi="Arial" w:cs="Arial"/>
                <w:sz w:val="15"/>
                <w:szCs w:val="15"/>
              </w:rPr>
              <w:t>nglés.</w:t>
            </w:r>
          </w:p>
        </w:tc>
      </w:tr>
      <w:tr w:rsidR="00BA793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BA7934" w:rsidRPr="00DD4B48" w:rsidRDefault="00BA7934" w:rsidP="00DD4B48">
            <w:pPr>
              <w:rPr>
                <w:rFonts w:ascii="Arial" w:eastAsia="Times New Roman" w:hAnsi="Arial" w:cs="Arial"/>
                <w:sz w:val="15"/>
                <w:szCs w:val="15"/>
              </w:rPr>
            </w:pPr>
          </w:p>
        </w:tc>
        <w:tc>
          <w:tcPr>
            <w:tcW w:w="824" w:type="dxa"/>
            <w:hideMark/>
          </w:tcPr>
          <w:p w:rsidR="00BA7934" w:rsidRPr="00DD4B48" w:rsidRDefault="00BA7934" w:rsidP="00673F6A">
            <w:pPr>
              <w:jc w:val="center"/>
              <w:rPr>
                <w:rFonts w:ascii="Arial" w:eastAsia="Times New Roman" w:hAnsi="Arial" w:cs="Arial"/>
                <w:sz w:val="15"/>
                <w:szCs w:val="15"/>
              </w:rPr>
            </w:pPr>
            <w:r w:rsidRPr="00DD4B48">
              <w:rPr>
                <w:rFonts w:ascii="Arial" w:eastAsia="Times New Roman" w:hAnsi="Arial" w:cs="Arial"/>
                <w:sz w:val="15"/>
                <w:szCs w:val="15"/>
              </w:rPr>
              <w:t>09</w:t>
            </w:r>
          </w:p>
        </w:tc>
        <w:tc>
          <w:tcPr>
            <w:tcW w:w="3402" w:type="dxa"/>
            <w:gridSpan w:val="2"/>
            <w:hideMark/>
          </w:tcPr>
          <w:p w:rsidR="00BA7934" w:rsidRPr="00DD4B48" w:rsidRDefault="00BA7934" w:rsidP="00DD4B48">
            <w:pPr>
              <w:rPr>
                <w:rFonts w:ascii="Arial" w:eastAsia="Times New Roman" w:hAnsi="Arial" w:cs="Arial"/>
                <w:sz w:val="15"/>
                <w:szCs w:val="15"/>
              </w:rPr>
            </w:pPr>
            <w:r>
              <w:rPr>
                <w:rStyle w:val="Strong"/>
                <w:rFonts w:ascii="Arial" w:eastAsia="Times New Roman" w:hAnsi="Arial" w:cs="Arial"/>
                <w:b w:val="0"/>
                <w:sz w:val="15"/>
                <w:szCs w:val="15"/>
              </w:rPr>
              <w:t>Operación del Programa Pintando Mejoramos Nuestra E</w:t>
            </w:r>
            <w:r w:rsidRPr="00DD4B48">
              <w:rPr>
                <w:rStyle w:val="Strong"/>
                <w:rFonts w:ascii="Arial" w:eastAsia="Times New Roman" w:hAnsi="Arial" w:cs="Arial"/>
                <w:b w:val="0"/>
                <w:sz w:val="15"/>
                <w:szCs w:val="15"/>
              </w:rPr>
              <w:t>scuela.</w:t>
            </w:r>
          </w:p>
        </w:tc>
        <w:tc>
          <w:tcPr>
            <w:tcW w:w="2835"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Porcentaje de planteles escolares de educación básica beneficiados con el apoyo de pintura.</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Vales de pintura entregados y proyección de escuelas a beneficiar, bitácoras de trabajo. (Expediente físico y digital resguardado en la Subdirección de Planeación y Programación de la Dirección de Planeación y Evaluación de Políticas Educativas. Año 2017.</w:t>
            </w:r>
          </w:p>
        </w:tc>
        <w:tc>
          <w:tcPr>
            <w:tcW w:w="2551"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Que el plantel solicite el apoyo y se cuente con el material necesario para realizar las obras.</w:t>
            </w:r>
          </w:p>
        </w:tc>
      </w:tr>
      <w:tr w:rsidR="00BA793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BA7934" w:rsidRPr="00DD4B48" w:rsidRDefault="00BA7934" w:rsidP="00DD4B48">
            <w:pPr>
              <w:rPr>
                <w:rFonts w:ascii="Arial" w:eastAsia="Times New Roman" w:hAnsi="Arial" w:cs="Arial"/>
                <w:sz w:val="15"/>
                <w:szCs w:val="15"/>
              </w:rPr>
            </w:pPr>
          </w:p>
        </w:tc>
        <w:tc>
          <w:tcPr>
            <w:tcW w:w="824" w:type="dxa"/>
            <w:hideMark/>
          </w:tcPr>
          <w:p w:rsidR="00BA7934" w:rsidRPr="00DD4B48" w:rsidRDefault="00BA7934" w:rsidP="00673F6A">
            <w:pPr>
              <w:jc w:val="center"/>
              <w:rPr>
                <w:rFonts w:ascii="Arial" w:eastAsia="Times New Roman" w:hAnsi="Arial" w:cs="Arial"/>
                <w:sz w:val="15"/>
                <w:szCs w:val="15"/>
              </w:rPr>
            </w:pPr>
            <w:r w:rsidRPr="00DD4B48">
              <w:rPr>
                <w:rFonts w:ascii="Arial" w:eastAsia="Times New Roman" w:hAnsi="Arial" w:cs="Arial"/>
                <w:sz w:val="15"/>
                <w:szCs w:val="15"/>
              </w:rPr>
              <w:t>10</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Style w:val="Strong"/>
                <w:rFonts w:ascii="Arial" w:eastAsia="Times New Roman" w:hAnsi="Arial" w:cs="Arial"/>
                <w:b w:val="0"/>
                <w:sz w:val="15"/>
                <w:szCs w:val="15"/>
              </w:rPr>
              <w:t>Operación del servicio de educación básica otorgada a la población de jóvenes y adultos (CEDEX).</w:t>
            </w:r>
          </w:p>
        </w:tc>
        <w:tc>
          <w:tcPr>
            <w:tcW w:w="2835"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Porcentaje de jóvenes y adultos en situación de rezago escolar atendidos en los centros de educación extraescolar.</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Estadística SEP y formato 911. Correspondiente al ciclo escolar 2016-2017. Ubicadas en la Subdirección de Evaluación de Políticas Públicas.</w:t>
            </w:r>
          </w:p>
        </w:tc>
        <w:tc>
          <w:tcPr>
            <w:tcW w:w="2551"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Existe el compromiso de los jóvenes y adultos inscritos, por asistir regularmente a su nivel educativo.</w:t>
            </w:r>
          </w:p>
        </w:tc>
      </w:tr>
      <w:tr w:rsidR="00BA793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BA7934" w:rsidRPr="00DD4B48" w:rsidRDefault="00BA7934" w:rsidP="00DD4B48">
            <w:pPr>
              <w:rPr>
                <w:rFonts w:ascii="Arial" w:eastAsia="Times New Roman" w:hAnsi="Arial" w:cs="Arial"/>
                <w:sz w:val="15"/>
                <w:szCs w:val="15"/>
              </w:rPr>
            </w:pPr>
          </w:p>
        </w:tc>
        <w:tc>
          <w:tcPr>
            <w:tcW w:w="824" w:type="dxa"/>
            <w:hideMark/>
          </w:tcPr>
          <w:p w:rsidR="00BA7934" w:rsidRPr="00DD4B48" w:rsidRDefault="00BA7934" w:rsidP="00673F6A">
            <w:pPr>
              <w:jc w:val="center"/>
              <w:rPr>
                <w:rFonts w:ascii="Arial" w:eastAsia="Times New Roman" w:hAnsi="Arial" w:cs="Arial"/>
                <w:sz w:val="15"/>
                <w:szCs w:val="15"/>
              </w:rPr>
            </w:pPr>
            <w:r w:rsidRPr="00DD4B48">
              <w:rPr>
                <w:rFonts w:ascii="Arial" w:eastAsia="Times New Roman" w:hAnsi="Arial" w:cs="Arial"/>
                <w:sz w:val="15"/>
                <w:szCs w:val="15"/>
              </w:rPr>
              <w:t>11</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Style w:val="Strong"/>
                <w:rFonts w:ascii="Arial" w:eastAsia="Times New Roman" w:hAnsi="Arial" w:cs="Arial"/>
                <w:b w:val="0"/>
                <w:sz w:val="15"/>
                <w:szCs w:val="15"/>
              </w:rPr>
              <w:t>Operación del servicio de educación especial en escuelas federalizadas de educación básica.</w:t>
            </w:r>
          </w:p>
        </w:tc>
        <w:tc>
          <w:tcPr>
            <w:tcW w:w="2835"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Porcentaje de escuelas públicas de educación básica federalizadas beneficiadas con los servicios de educación especial.</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Estadística SEP y formato 911. Correspondiente al ciclo escolar 2016-2017. Ubicadas en la Subdirección de Evaluación de Políticas Públicas.</w:t>
            </w:r>
          </w:p>
        </w:tc>
        <w:tc>
          <w:tcPr>
            <w:tcW w:w="2551" w:type="dxa"/>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Que las escuelas públicas de educación básica del estado soliciten el servicio de educación especial.</w:t>
            </w:r>
          </w:p>
          <w:p w:rsidR="00BA7934" w:rsidRPr="00DD4B48" w:rsidRDefault="00BA7934" w:rsidP="00DD4B48">
            <w:pPr>
              <w:rPr>
                <w:rFonts w:ascii="Arial" w:eastAsia="Times New Roman" w:hAnsi="Arial" w:cs="Arial"/>
                <w:sz w:val="15"/>
                <w:szCs w:val="15"/>
              </w:rPr>
            </w:pPr>
          </w:p>
        </w:tc>
      </w:tr>
      <w:tr w:rsidR="00BA793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BA7934" w:rsidRPr="00DD4B48" w:rsidRDefault="00BA7934" w:rsidP="00DD4B48">
            <w:pPr>
              <w:rPr>
                <w:rFonts w:ascii="Arial" w:eastAsia="Times New Roman" w:hAnsi="Arial" w:cs="Arial"/>
                <w:sz w:val="15"/>
                <w:szCs w:val="15"/>
              </w:rPr>
            </w:pPr>
          </w:p>
        </w:tc>
        <w:tc>
          <w:tcPr>
            <w:tcW w:w="824" w:type="dxa"/>
            <w:hideMark/>
          </w:tcPr>
          <w:p w:rsidR="00BA7934" w:rsidRPr="00DD4B48" w:rsidRDefault="00BA7934" w:rsidP="00673F6A">
            <w:pPr>
              <w:jc w:val="center"/>
              <w:rPr>
                <w:rFonts w:ascii="Arial" w:eastAsia="Times New Roman" w:hAnsi="Arial" w:cs="Arial"/>
                <w:sz w:val="15"/>
                <w:szCs w:val="15"/>
              </w:rPr>
            </w:pPr>
            <w:r w:rsidRPr="00DD4B48">
              <w:rPr>
                <w:rFonts w:ascii="Arial" w:eastAsia="Times New Roman" w:hAnsi="Arial" w:cs="Arial"/>
                <w:sz w:val="15"/>
                <w:szCs w:val="15"/>
              </w:rPr>
              <w:t>12</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Style w:val="Strong"/>
                <w:rFonts w:ascii="Arial" w:eastAsia="Times New Roman" w:hAnsi="Arial" w:cs="Arial"/>
                <w:b w:val="0"/>
                <w:sz w:val="15"/>
                <w:szCs w:val="15"/>
              </w:rPr>
              <w:t>Operación del servicio de educación física en educación básica.</w:t>
            </w:r>
          </w:p>
        </w:tc>
        <w:tc>
          <w:tcPr>
            <w:tcW w:w="2835"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Porcentaje de docentes que imparten el servicio de educación física en escuelas de educación preescolar y primaria federalizadas que se encuentran con una clasificación de bien en la ficha de visita técnica.</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Ficha de visita técnica al maestro. Concentrado de reportes técnicos. Expedientes físicos de la ficha técnica, resguardado en el Departamento de Educación Física de la Dirección de Educación básica. Estadística sep. Formato 911. Ciclo escolar 2016-2017.</w:t>
            </w:r>
          </w:p>
        </w:tc>
        <w:tc>
          <w:tcPr>
            <w:tcW w:w="2551"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Que los alumnos asistan y participen en las actividades de educación física los días asignados.</w:t>
            </w:r>
          </w:p>
        </w:tc>
      </w:tr>
      <w:tr w:rsidR="00BA793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BA7934" w:rsidRPr="00DD4B48" w:rsidRDefault="00BA7934" w:rsidP="00DD4B48">
            <w:pPr>
              <w:rPr>
                <w:rFonts w:ascii="Arial" w:eastAsia="Times New Roman" w:hAnsi="Arial" w:cs="Arial"/>
                <w:sz w:val="15"/>
                <w:szCs w:val="15"/>
              </w:rPr>
            </w:pPr>
          </w:p>
        </w:tc>
        <w:tc>
          <w:tcPr>
            <w:tcW w:w="824" w:type="dxa"/>
            <w:hideMark/>
          </w:tcPr>
          <w:p w:rsidR="00BA7934" w:rsidRPr="00DD4B48" w:rsidRDefault="00BA7934" w:rsidP="00673F6A">
            <w:pPr>
              <w:jc w:val="center"/>
              <w:rPr>
                <w:rFonts w:ascii="Arial" w:eastAsia="Times New Roman" w:hAnsi="Arial" w:cs="Arial"/>
                <w:sz w:val="15"/>
                <w:szCs w:val="15"/>
              </w:rPr>
            </w:pPr>
            <w:r w:rsidRPr="00DD4B48">
              <w:rPr>
                <w:rFonts w:ascii="Arial" w:eastAsia="Times New Roman" w:hAnsi="Arial" w:cs="Arial"/>
                <w:sz w:val="15"/>
                <w:szCs w:val="15"/>
              </w:rPr>
              <w:t>13</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Style w:val="Strong"/>
                <w:rFonts w:ascii="Arial" w:eastAsia="Times New Roman" w:hAnsi="Arial" w:cs="Arial"/>
                <w:b w:val="0"/>
                <w:sz w:val="15"/>
                <w:szCs w:val="15"/>
              </w:rPr>
              <w:t>Operación del servicio de educación preescolar federalizado.</w:t>
            </w:r>
          </w:p>
        </w:tc>
        <w:tc>
          <w:tcPr>
            <w:tcW w:w="2835"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Porcentaje de niños y niñas de 4 y 5 años de edad que solicitan el servicio de educación preescolar federalizado en el Estado.</w:t>
            </w:r>
          </w:p>
        </w:tc>
        <w:tc>
          <w:tcPr>
            <w:tcW w:w="3402" w:type="dxa"/>
            <w:gridSpan w:val="2"/>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Estadística SEP y formato 911. Correspondiente al ciclo escolar 2016-2017. Ubicadas en la Subdirección de Evaluación de Políticas Públicas.</w:t>
            </w:r>
          </w:p>
        </w:tc>
        <w:tc>
          <w:tcPr>
            <w:tcW w:w="2551" w:type="dxa"/>
            <w:hideMark/>
          </w:tcPr>
          <w:p w:rsidR="00BA7934" w:rsidRPr="00DD4B48" w:rsidRDefault="00BA7934" w:rsidP="00DD4B48">
            <w:pPr>
              <w:rPr>
                <w:rFonts w:ascii="Arial" w:eastAsia="Times New Roman" w:hAnsi="Arial" w:cs="Arial"/>
                <w:sz w:val="15"/>
                <w:szCs w:val="15"/>
              </w:rPr>
            </w:pPr>
            <w:r w:rsidRPr="00DD4B48">
              <w:rPr>
                <w:rFonts w:ascii="Arial" w:eastAsia="Times New Roman" w:hAnsi="Arial" w:cs="Arial"/>
                <w:sz w:val="15"/>
                <w:szCs w:val="15"/>
              </w:rPr>
              <w:t>Que los padres de familia soliciten el servicio.</w:t>
            </w:r>
          </w:p>
        </w:tc>
      </w:tr>
    </w:tbl>
    <w:p w:rsidR="00DD4B48" w:rsidRDefault="00DD4B48">
      <w:r>
        <w:br w:type="page"/>
      </w:r>
    </w:p>
    <w:tbl>
      <w:tblPr>
        <w:tblStyle w:val="TableGrid"/>
        <w:tblW w:w="14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4"/>
        <w:gridCol w:w="2436"/>
        <w:gridCol w:w="966"/>
        <w:gridCol w:w="2835"/>
        <w:gridCol w:w="2720"/>
        <w:gridCol w:w="682"/>
        <w:gridCol w:w="2551"/>
      </w:tblGrid>
      <w:tr w:rsidR="00DD4B48" w:rsidRPr="00DC176D" w:rsidTr="00DD4B48">
        <w:trPr>
          <w:gridBefore w:val="1"/>
          <w:gridAfter w:val="2"/>
          <w:wAfter w:w="3233" w:type="dxa"/>
        </w:trPr>
        <w:tc>
          <w:tcPr>
            <w:tcW w:w="3260" w:type="dxa"/>
            <w:gridSpan w:val="2"/>
          </w:tcPr>
          <w:p w:rsidR="00DD4B48" w:rsidRPr="00000049" w:rsidRDefault="00E07141" w:rsidP="00DD4B48">
            <w:pPr>
              <w:rPr>
                <w:b/>
              </w:rPr>
            </w:pPr>
            <w:r>
              <w:rPr>
                <w:rFonts w:ascii="Arial" w:eastAsia="Times New Roman" w:hAnsi="Arial" w:cs="Arial"/>
                <w:b/>
                <w:sz w:val="17"/>
                <w:szCs w:val="17"/>
              </w:rPr>
              <w:lastRenderedPageBreak/>
              <w:t>PROGRAMA PRESUPUESTARIO:</w:t>
            </w:r>
          </w:p>
        </w:tc>
        <w:tc>
          <w:tcPr>
            <w:tcW w:w="6521" w:type="dxa"/>
            <w:gridSpan w:val="3"/>
          </w:tcPr>
          <w:p w:rsidR="00DD4B48" w:rsidRPr="002C29E4" w:rsidRDefault="002C29E4" w:rsidP="00DD4B48">
            <w:pPr>
              <w:rPr>
                <w:b/>
              </w:rPr>
            </w:pPr>
            <w:r w:rsidRPr="002C29E4">
              <w:rPr>
                <w:rFonts w:ascii="Arial" w:eastAsia="Times New Roman" w:hAnsi="Arial" w:cs="Arial"/>
                <w:b/>
                <w:sz w:val="17"/>
                <w:szCs w:val="17"/>
              </w:rPr>
              <w:t>64-EDUCACIÓN BÁSICA</w:t>
            </w:r>
          </w:p>
        </w:tc>
      </w:tr>
      <w:tr w:rsidR="00DD4B48" w:rsidRPr="00DC176D" w:rsidTr="00DD4B48">
        <w:trPr>
          <w:gridBefore w:val="1"/>
          <w:gridAfter w:val="2"/>
          <w:wAfter w:w="3233" w:type="dxa"/>
        </w:trPr>
        <w:tc>
          <w:tcPr>
            <w:tcW w:w="3260" w:type="dxa"/>
            <w:gridSpan w:val="2"/>
          </w:tcPr>
          <w:p w:rsidR="00DD4B48" w:rsidRPr="00000049" w:rsidRDefault="00DD4B48" w:rsidP="00DD4B48">
            <w:pPr>
              <w:rPr>
                <w:b/>
              </w:rPr>
            </w:pPr>
            <w:r w:rsidRPr="00000049">
              <w:rPr>
                <w:rFonts w:ascii="Arial" w:eastAsia="Times New Roman" w:hAnsi="Arial" w:cs="Arial"/>
                <w:b/>
                <w:sz w:val="17"/>
                <w:szCs w:val="17"/>
              </w:rPr>
              <w:t>CLASIFICACIÓN PROGRAMÁTICA:</w:t>
            </w:r>
          </w:p>
        </w:tc>
        <w:tc>
          <w:tcPr>
            <w:tcW w:w="6521" w:type="dxa"/>
            <w:gridSpan w:val="3"/>
          </w:tcPr>
          <w:p w:rsidR="00DD4B48" w:rsidRPr="002C29E4" w:rsidRDefault="00DD4B48" w:rsidP="00DD4B48">
            <w:pPr>
              <w:rPr>
                <w:b/>
              </w:rPr>
            </w:pPr>
            <w:r w:rsidRPr="002C29E4">
              <w:rPr>
                <w:rFonts w:ascii="Arial" w:eastAsia="Times New Roman" w:hAnsi="Arial" w:cs="Arial"/>
                <w:b/>
                <w:sz w:val="17"/>
                <w:szCs w:val="17"/>
              </w:rPr>
              <w:t>I-GASTO FEDERALIZADO</w:t>
            </w:r>
          </w:p>
        </w:tc>
      </w:tr>
      <w:tr w:rsidR="00DD4B48" w:rsidRPr="00DC176D" w:rsidTr="00DD4B48">
        <w:trPr>
          <w:gridBefore w:val="1"/>
          <w:gridAfter w:val="2"/>
          <w:wAfter w:w="3233" w:type="dxa"/>
        </w:trPr>
        <w:tc>
          <w:tcPr>
            <w:tcW w:w="3260" w:type="dxa"/>
            <w:gridSpan w:val="2"/>
          </w:tcPr>
          <w:p w:rsidR="00DD4B48" w:rsidRPr="00000049" w:rsidRDefault="00E07141" w:rsidP="00DD4B48">
            <w:pPr>
              <w:rPr>
                <w:rFonts w:ascii="Arial" w:eastAsia="Times New Roman" w:hAnsi="Arial" w:cs="Arial"/>
                <w:b/>
                <w:sz w:val="17"/>
                <w:szCs w:val="17"/>
              </w:rPr>
            </w:pPr>
            <w:r>
              <w:rPr>
                <w:rFonts w:ascii="Arial" w:eastAsia="Times New Roman" w:hAnsi="Arial" w:cs="Arial"/>
                <w:b/>
                <w:sz w:val="17"/>
                <w:szCs w:val="17"/>
              </w:rPr>
              <w:t>DEPENDENCIA/ORGANISMO:</w:t>
            </w:r>
          </w:p>
        </w:tc>
        <w:tc>
          <w:tcPr>
            <w:tcW w:w="6521" w:type="dxa"/>
            <w:gridSpan w:val="3"/>
          </w:tcPr>
          <w:p w:rsidR="00DD4B48" w:rsidRPr="002C29E4" w:rsidRDefault="00DD4B48" w:rsidP="00DD4B48">
            <w:pPr>
              <w:rPr>
                <w:b/>
              </w:rPr>
            </w:pPr>
            <w:r w:rsidRPr="002C29E4">
              <w:rPr>
                <w:rFonts w:ascii="Arial" w:eastAsia="Times New Roman" w:hAnsi="Arial" w:cs="Arial"/>
                <w:b/>
                <w:sz w:val="17"/>
                <w:szCs w:val="17"/>
              </w:rPr>
              <w:t>070000 - SECRETARÍA DE EDUCACIÓN</w:t>
            </w:r>
          </w:p>
        </w:tc>
      </w:tr>
      <w:tr w:rsidR="00DD4B48" w:rsidRPr="00DD4B48" w:rsidTr="00DD4B48">
        <w:trPr>
          <w:gridBefore w:val="1"/>
          <w:gridAfter w:val="2"/>
          <w:wAfter w:w="3233" w:type="dxa"/>
        </w:trPr>
        <w:tc>
          <w:tcPr>
            <w:tcW w:w="3260" w:type="dxa"/>
            <w:gridSpan w:val="2"/>
          </w:tcPr>
          <w:p w:rsidR="00DD4B48" w:rsidRPr="00000049" w:rsidRDefault="00DD4B48" w:rsidP="00DD4B48">
            <w:pPr>
              <w:rPr>
                <w:b/>
              </w:rPr>
            </w:pPr>
            <w:r w:rsidRPr="00000049">
              <w:rPr>
                <w:rFonts w:ascii="Arial" w:eastAsia="Times New Roman" w:hAnsi="Arial" w:cs="Arial"/>
                <w:b/>
                <w:sz w:val="17"/>
                <w:szCs w:val="17"/>
              </w:rPr>
              <w:t>EJE DE LA POLÍTICA PÚBLICA:</w:t>
            </w:r>
          </w:p>
        </w:tc>
        <w:tc>
          <w:tcPr>
            <w:tcW w:w="6521" w:type="dxa"/>
            <w:gridSpan w:val="3"/>
          </w:tcPr>
          <w:p w:rsidR="00DD4B48" w:rsidRPr="002C29E4" w:rsidRDefault="00DD4B48" w:rsidP="00DD4B48">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r w:rsidR="00DD4B48" w:rsidRPr="00DD4B48" w:rsidTr="00DD4B48">
        <w:trPr>
          <w:gridBefore w:val="1"/>
          <w:gridAfter w:val="2"/>
          <w:wAfter w:w="3233" w:type="dxa"/>
        </w:trPr>
        <w:tc>
          <w:tcPr>
            <w:tcW w:w="3260" w:type="dxa"/>
            <w:gridSpan w:val="2"/>
          </w:tcPr>
          <w:p w:rsidR="00DD4B48" w:rsidRDefault="00DD4B48" w:rsidP="00DD4B48">
            <w:pPr>
              <w:rPr>
                <w:rFonts w:ascii="Arial" w:eastAsia="Times New Roman" w:hAnsi="Arial" w:cs="Arial"/>
                <w:b/>
                <w:sz w:val="17"/>
                <w:szCs w:val="17"/>
              </w:rPr>
            </w:pPr>
          </w:p>
          <w:p w:rsidR="00DD4B48" w:rsidRPr="00000049" w:rsidRDefault="00DD4B48" w:rsidP="00DD4B48">
            <w:pPr>
              <w:rPr>
                <w:rFonts w:ascii="Arial" w:eastAsia="Times New Roman" w:hAnsi="Arial" w:cs="Arial"/>
                <w:b/>
                <w:sz w:val="17"/>
                <w:szCs w:val="17"/>
              </w:rPr>
            </w:pPr>
          </w:p>
        </w:tc>
        <w:tc>
          <w:tcPr>
            <w:tcW w:w="6521" w:type="dxa"/>
            <w:gridSpan w:val="3"/>
          </w:tcPr>
          <w:p w:rsidR="00DD4B48" w:rsidRDefault="00DD4B48" w:rsidP="00DD4B48">
            <w:pPr>
              <w:rPr>
                <w:rFonts w:ascii="Arial" w:eastAsia="Times New Roman" w:hAnsi="Arial" w:cs="Arial"/>
                <w:sz w:val="17"/>
                <w:szCs w:val="17"/>
              </w:rPr>
            </w:pPr>
          </w:p>
        </w:tc>
      </w:tr>
      <w:tr w:rsidR="00E37154"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402"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E5191"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Actividad o Proyecto</w:t>
            </w: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14</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Style w:val="Strong"/>
                <w:rFonts w:ascii="Arial" w:eastAsia="Times New Roman" w:hAnsi="Arial" w:cs="Arial"/>
                <w:b w:val="0"/>
                <w:sz w:val="15"/>
                <w:szCs w:val="15"/>
              </w:rPr>
              <w:t>Operación del servicio de secundaria general federalizada a la población de 12 a 15 años.</w:t>
            </w:r>
          </w:p>
        </w:tc>
        <w:tc>
          <w:tcPr>
            <w:tcW w:w="2835"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Porcentaje de alumnos de educación secundaria general federalizada atendidos.</w:t>
            </w:r>
          </w:p>
        </w:tc>
        <w:tc>
          <w:tcPr>
            <w:tcW w:w="3402" w:type="dxa"/>
            <w:gridSpan w:val="2"/>
            <w:hideMark/>
          </w:tcPr>
          <w:p w:rsidR="000E5191" w:rsidRPr="00DD4B48" w:rsidRDefault="000E5191" w:rsidP="00DD4B48">
            <w:pPr>
              <w:rPr>
                <w:sz w:val="15"/>
                <w:szCs w:val="15"/>
              </w:rPr>
            </w:pPr>
            <w:r w:rsidRPr="00DD4B48">
              <w:rPr>
                <w:rFonts w:ascii="Arial" w:eastAsia="Times New Roman" w:hAnsi="Arial" w:cs="Arial"/>
                <w:sz w:val="15"/>
                <w:szCs w:val="15"/>
              </w:rPr>
              <w:t>Estadística SEP y formato 911. Correspondiente al ciclo escolar 2016-2017. Ubicadas en la Subdirección de Evaluación de Políticas Públicas.</w:t>
            </w:r>
          </w:p>
        </w:tc>
        <w:tc>
          <w:tcPr>
            <w:tcW w:w="2551"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Que los padres, tutores y/o alumnos soliciten el servicio.</w:t>
            </w:r>
          </w:p>
        </w:tc>
      </w:tr>
      <w:tr w:rsidR="000E5191"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0E5191" w:rsidRPr="00DD4B48" w:rsidRDefault="000E5191" w:rsidP="00DD4B48">
            <w:pPr>
              <w:rPr>
                <w:rFonts w:ascii="Arial" w:eastAsia="Times New Roman" w:hAnsi="Arial" w:cs="Arial"/>
                <w:sz w:val="15"/>
                <w:szCs w:val="15"/>
              </w:rPr>
            </w:pP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15</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Style w:val="Strong"/>
                <w:rFonts w:ascii="Arial" w:eastAsia="Times New Roman" w:hAnsi="Arial" w:cs="Arial"/>
                <w:b w:val="0"/>
                <w:sz w:val="15"/>
                <w:szCs w:val="15"/>
              </w:rPr>
              <w:t>Operación del servicio de secundaria técnica federalizada a la población de 12 a 14 años</w:t>
            </w:r>
          </w:p>
        </w:tc>
        <w:tc>
          <w:tcPr>
            <w:tcW w:w="2835"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Porcentaje de alumnos de educación secundaria técnica federalizada atendidos.</w:t>
            </w:r>
          </w:p>
        </w:tc>
        <w:tc>
          <w:tcPr>
            <w:tcW w:w="3402" w:type="dxa"/>
            <w:gridSpan w:val="2"/>
            <w:hideMark/>
          </w:tcPr>
          <w:p w:rsidR="000E5191" w:rsidRPr="00DD4B48" w:rsidRDefault="000E5191" w:rsidP="00DD4B48">
            <w:pPr>
              <w:rPr>
                <w:sz w:val="15"/>
                <w:szCs w:val="15"/>
              </w:rPr>
            </w:pPr>
            <w:r w:rsidRPr="00DD4B48">
              <w:rPr>
                <w:rFonts w:ascii="Arial" w:eastAsia="Times New Roman" w:hAnsi="Arial" w:cs="Arial"/>
                <w:sz w:val="15"/>
                <w:szCs w:val="15"/>
              </w:rPr>
              <w:t>Estadística SEP y formato 911. Correspondiente al ciclo escolar 2016-2017. Ubicadas en la Subdirección de Evaluación de Políticas Públicas.</w:t>
            </w:r>
          </w:p>
        </w:tc>
        <w:tc>
          <w:tcPr>
            <w:tcW w:w="2551"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Que los padres, tutores y/o alumnos soliciten el servicio.</w:t>
            </w:r>
          </w:p>
        </w:tc>
      </w:tr>
      <w:tr w:rsidR="000E5191"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0E5191" w:rsidRPr="00DD4B48" w:rsidRDefault="000E5191" w:rsidP="00DD4B48">
            <w:pPr>
              <w:rPr>
                <w:rFonts w:ascii="Arial" w:eastAsia="Times New Roman" w:hAnsi="Arial" w:cs="Arial"/>
                <w:sz w:val="15"/>
                <w:szCs w:val="15"/>
              </w:rPr>
            </w:pP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16</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Style w:val="Strong"/>
                <w:rFonts w:ascii="Arial" w:eastAsia="Times New Roman" w:hAnsi="Arial" w:cs="Arial"/>
                <w:b w:val="0"/>
                <w:sz w:val="15"/>
                <w:szCs w:val="15"/>
              </w:rPr>
              <w:t>Operación del servicio educativo de primaria federalizada a la población de 6 a 11 años.</w:t>
            </w:r>
          </w:p>
        </w:tc>
        <w:tc>
          <w:tcPr>
            <w:tcW w:w="2835"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Porcentaje de alumnos de 6 a 11 años inscritos a primaria federalizada.</w:t>
            </w:r>
          </w:p>
        </w:tc>
        <w:tc>
          <w:tcPr>
            <w:tcW w:w="3402" w:type="dxa"/>
            <w:gridSpan w:val="2"/>
            <w:hideMark/>
          </w:tcPr>
          <w:p w:rsidR="000E5191" w:rsidRPr="00DD4B48" w:rsidRDefault="000E5191" w:rsidP="00DD4B48">
            <w:pPr>
              <w:rPr>
                <w:sz w:val="15"/>
                <w:szCs w:val="15"/>
              </w:rPr>
            </w:pPr>
            <w:r w:rsidRPr="00DD4B48">
              <w:rPr>
                <w:rFonts w:ascii="Arial" w:eastAsia="Times New Roman" w:hAnsi="Arial" w:cs="Arial"/>
                <w:sz w:val="15"/>
                <w:szCs w:val="15"/>
              </w:rPr>
              <w:t>Estadística SEP y formato 911. Correspondiente al ciclo escolar 2016-2017. Ubicadas en la Subdirección de Evaluación de Políticas Públicas.</w:t>
            </w:r>
          </w:p>
        </w:tc>
        <w:tc>
          <w:tcPr>
            <w:tcW w:w="2551"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Que los padres y/o tutores soliciten la inscripción de sus hijos al nivel de primaria.</w:t>
            </w:r>
          </w:p>
        </w:tc>
      </w:tr>
      <w:tr w:rsidR="000E5191"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0E5191" w:rsidRPr="00DD4B48" w:rsidRDefault="000E5191" w:rsidP="00DD4B48">
            <w:pPr>
              <w:rPr>
                <w:rFonts w:ascii="Arial" w:eastAsia="Times New Roman" w:hAnsi="Arial" w:cs="Arial"/>
                <w:sz w:val="15"/>
                <w:szCs w:val="15"/>
              </w:rPr>
            </w:pP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17</w:t>
            </w:r>
          </w:p>
        </w:tc>
        <w:tc>
          <w:tcPr>
            <w:tcW w:w="3402" w:type="dxa"/>
            <w:gridSpan w:val="2"/>
          </w:tcPr>
          <w:p w:rsidR="000E5191" w:rsidRPr="00DD4B48" w:rsidRDefault="000E5191" w:rsidP="00DD4B48">
            <w:pPr>
              <w:rPr>
                <w:rStyle w:val="Strong"/>
                <w:b w:val="0"/>
                <w:sz w:val="15"/>
                <w:szCs w:val="15"/>
              </w:rPr>
            </w:pPr>
            <w:r w:rsidRPr="00DD4B48">
              <w:rPr>
                <w:rStyle w:val="Strong"/>
                <w:rFonts w:ascii="Arial" w:eastAsia="Times New Roman" w:hAnsi="Arial" w:cs="Arial"/>
                <w:b w:val="0"/>
                <w:sz w:val="15"/>
                <w:szCs w:val="15"/>
              </w:rPr>
              <w:t>Operación del servicio educativo de telesecundaria federalizada a la población de 12 a 14 años.</w:t>
            </w:r>
          </w:p>
          <w:p w:rsidR="000E5191" w:rsidRPr="00DD4B48" w:rsidRDefault="000E5191" w:rsidP="00DD4B48">
            <w:pPr>
              <w:rPr>
                <w:rStyle w:val="Strong"/>
                <w:rFonts w:ascii="Arial" w:eastAsia="Times New Roman" w:hAnsi="Arial" w:cs="Arial"/>
                <w:b w:val="0"/>
                <w:sz w:val="15"/>
                <w:szCs w:val="15"/>
              </w:rPr>
            </w:pPr>
          </w:p>
          <w:p w:rsidR="000E5191" w:rsidRPr="00DD4B48" w:rsidRDefault="000E5191" w:rsidP="00DD4B48">
            <w:pPr>
              <w:rPr>
                <w:rStyle w:val="Strong"/>
                <w:rFonts w:ascii="Arial" w:eastAsia="Times New Roman" w:hAnsi="Arial" w:cs="Arial"/>
                <w:b w:val="0"/>
                <w:sz w:val="15"/>
                <w:szCs w:val="15"/>
              </w:rPr>
            </w:pPr>
          </w:p>
          <w:p w:rsidR="000E5191" w:rsidRPr="00DD4B48" w:rsidRDefault="000E5191" w:rsidP="00DD4B48">
            <w:pPr>
              <w:rPr>
                <w:rStyle w:val="Strong"/>
                <w:rFonts w:ascii="Arial" w:eastAsia="Times New Roman" w:hAnsi="Arial" w:cs="Arial"/>
                <w:b w:val="0"/>
                <w:sz w:val="15"/>
                <w:szCs w:val="15"/>
              </w:rPr>
            </w:pPr>
          </w:p>
          <w:p w:rsidR="000E5191" w:rsidRPr="00DD4B48" w:rsidRDefault="000E5191" w:rsidP="00DD4B48">
            <w:pPr>
              <w:rPr>
                <w:rStyle w:val="Strong"/>
                <w:rFonts w:ascii="Arial" w:eastAsia="Times New Roman" w:hAnsi="Arial" w:cs="Arial"/>
                <w:b w:val="0"/>
                <w:sz w:val="15"/>
                <w:szCs w:val="15"/>
              </w:rPr>
            </w:pPr>
          </w:p>
          <w:p w:rsidR="000E5191" w:rsidRPr="00DD4B48" w:rsidRDefault="000E5191" w:rsidP="00DD4B48">
            <w:pPr>
              <w:rPr>
                <w:rStyle w:val="Strong"/>
                <w:rFonts w:ascii="Arial" w:eastAsia="Times New Roman" w:hAnsi="Arial" w:cs="Arial"/>
                <w:b w:val="0"/>
                <w:sz w:val="15"/>
                <w:szCs w:val="15"/>
              </w:rPr>
            </w:pPr>
          </w:p>
        </w:tc>
        <w:tc>
          <w:tcPr>
            <w:tcW w:w="2835" w:type="dxa"/>
          </w:tcPr>
          <w:p w:rsidR="000E5191" w:rsidRPr="00DD4B48" w:rsidRDefault="000E5191" w:rsidP="00DD4B48">
            <w:pPr>
              <w:rPr>
                <w:sz w:val="15"/>
                <w:szCs w:val="15"/>
              </w:rPr>
            </w:pPr>
            <w:r w:rsidRPr="00DD4B48">
              <w:rPr>
                <w:rFonts w:ascii="Arial" w:eastAsia="Times New Roman" w:hAnsi="Arial" w:cs="Arial"/>
                <w:sz w:val="15"/>
                <w:szCs w:val="15"/>
              </w:rPr>
              <w:t>Porcentaje de alumnos de 12 a 14 atendidos con el servicio de telesecundarias federalizadas.</w:t>
            </w: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tc>
        <w:tc>
          <w:tcPr>
            <w:tcW w:w="3402" w:type="dxa"/>
            <w:gridSpan w:val="2"/>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Estadística SEP y formato 911. Correspondiente al ciclo escolar 2016-2017. Ubicadas en la Subdirección de Evaluación de Políticas Públicas.</w:t>
            </w:r>
          </w:p>
        </w:tc>
        <w:tc>
          <w:tcPr>
            <w:tcW w:w="2551" w:type="dxa"/>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Que exista demanda para la modalidad de telesecundaria.</w:t>
            </w: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p w:rsidR="000E5191" w:rsidRPr="00DD4B48" w:rsidRDefault="000E5191" w:rsidP="00DD4B48">
            <w:pPr>
              <w:rPr>
                <w:rFonts w:ascii="Arial" w:eastAsia="Times New Roman" w:hAnsi="Arial" w:cs="Arial"/>
                <w:sz w:val="15"/>
                <w:szCs w:val="15"/>
              </w:rPr>
            </w:pPr>
          </w:p>
        </w:tc>
      </w:tr>
      <w:tr w:rsidR="000E5191"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0E5191" w:rsidRPr="00DD4B48" w:rsidRDefault="000E5191" w:rsidP="00DD4B48">
            <w:pPr>
              <w:rPr>
                <w:rFonts w:ascii="Arial" w:eastAsia="Times New Roman" w:hAnsi="Arial" w:cs="Arial"/>
                <w:sz w:val="15"/>
                <w:szCs w:val="15"/>
              </w:rPr>
            </w:pP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18</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Style w:val="Strong"/>
                <w:rFonts w:ascii="Arial" w:eastAsia="Times New Roman" w:hAnsi="Arial" w:cs="Arial"/>
                <w:b w:val="0"/>
                <w:sz w:val="15"/>
                <w:szCs w:val="15"/>
              </w:rPr>
              <w:t>Oportunidades educativas ampliadas para fortalecer la inclusión y la equidad, ejecutadas en las escuelas y/o servicios de educación básica que atienden a población en contexto de vulnerabilidad y/o discapacidad y aptitudes sobresalientes.</w:t>
            </w:r>
          </w:p>
        </w:tc>
        <w:tc>
          <w:tcPr>
            <w:tcW w:w="2835"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Porcentaje de acciones ejecutadas por las escuelas y/o servicios de educación básica para fortalecer la inclusión y equidad.</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Lista de verificación de acciones. Objetivos y actividades de acc</w:t>
            </w:r>
            <w:r>
              <w:rPr>
                <w:rFonts w:ascii="Arial" w:eastAsia="Times New Roman" w:hAnsi="Arial" w:cs="Arial"/>
                <w:sz w:val="15"/>
                <w:szCs w:val="15"/>
              </w:rPr>
              <w:t>iones específicas a realizar PAT (Plan Anual de T</w:t>
            </w:r>
            <w:r w:rsidRPr="00DD4B48">
              <w:rPr>
                <w:rFonts w:ascii="Arial" w:eastAsia="Times New Roman" w:hAnsi="Arial" w:cs="Arial"/>
                <w:sz w:val="15"/>
                <w:szCs w:val="15"/>
              </w:rPr>
              <w:t>rabajo), resguardado en la Subdirección de Educación Especial de la Dirección de Educación Básica expediente físico del formato de anexo al informe físico financiero desarrolladas para la inclusión y equidad educativa. Resguardado en cada uno de los niveles correspondientes de educación básica. Ciclo escolar 2016-2017.</w:t>
            </w:r>
          </w:p>
        </w:tc>
        <w:tc>
          <w:tcPr>
            <w:tcW w:w="2551"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Que las escuelas implementen las acciones de fortalecimiento programadas en la estrategia local.</w:t>
            </w:r>
          </w:p>
        </w:tc>
      </w:tr>
      <w:tr w:rsidR="00DD4B48" w:rsidRPr="00DD4B48" w:rsidTr="00DD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Componente</w:t>
            </w:r>
          </w:p>
        </w:tc>
        <w:tc>
          <w:tcPr>
            <w:tcW w:w="824" w:type="dxa"/>
            <w:hideMark/>
          </w:tcPr>
          <w:p w:rsidR="00DD4B48" w:rsidRPr="00DD4B48" w:rsidRDefault="00DD4B48" w:rsidP="00673F6A">
            <w:pPr>
              <w:jc w:val="center"/>
              <w:rPr>
                <w:rFonts w:ascii="Arial" w:eastAsia="Times New Roman" w:hAnsi="Arial" w:cs="Arial"/>
                <w:sz w:val="15"/>
                <w:szCs w:val="15"/>
              </w:rPr>
            </w:pPr>
            <w:r w:rsidRPr="00DD4B48">
              <w:rPr>
                <w:rFonts w:ascii="Arial" w:eastAsia="Times New Roman" w:hAnsi="Arial" w:cs="Arial"/>
                <w:sz w:val="15"/>
                <w:szCs w:val="15"/>
              </w:rPr>
              <w:t>C</w:t>
            </w:r>
          </w:p>
        </w:tc>
        <w:tc>
          <w:tcPr>
            <w:tcW w:w="3402" w:type="dxa"/>
            <w:gridSpan w:val="2"/>
            <w:hideMark/>
          </w:tcPr>
          <w:p w:rsidR="00DD4B48" w:rsidRPr="00DD4B48" w:rsidRDefault="00DD4B48" w:rsidP="00DD4B48">
            <w:pPr>
              <w:rPr>
                <w:rFonts w:ascii="Arial" w:eastAsia="Times New Roman" w:hAnsi="Arial" w:cs="Arial"/>
                <w:sz w:val="15"/>
                <w:szCs w:val="15"/>
              </w:rPr>
            </w:pPr>
            <w:r w:rsidRPr="00DD4B48">
              <w:rPr>
                <w:rStyle w:val="Strong"/>
                <w:rFonts w:ascii="Arial" w:eastAsia="Times New Roman" w:hAnsi="Arial" w:cs="Arial"/>
                <w:b w:val="0"/>
                <w:sz w:val="15"/>
                <w:szCs w:val="15"/>
              </w:rPr>
              <w:t>Gestión de procesos y servicios realizados para transformar la educación básica.</w:t>
            </w:r>
          </w:p>
        </w:tc>
        <w:tc>
          <w:tcPr>
            <w:tcW w:w="2835"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Eficiencia terminal en educación primaria y secundaria.</w:t>
            </w:r>
          </w:p>
        </w:tc>
        <w:tc>
          <w:tcPr>
            <w:tcW w:w="3402" w:type="dxa"/>
            <w:gridSpan w:val="2"/>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Estadística SEP y formato 911. Correspondiente al ciclo escolar 2016-2017. Ubicadas en la Subdirección de Evaluación de Políticas Públicas.</w:t>
            </w:r>
          </w:p>
        </w:tc>
        <w:tc>
          <w:tcPr>
            <w:tcW w:w="2551" w:type="dxa"/>
            <w:hideMark/>
          </w:tcPr>
          <w:p w:rsidR="00DD4B48" w:rsidRPr="00DD4B48" w:rsidRDefault="00DD4B48" w:rsidP="00DD4B48">
            <w:pPr>
              <w:rPr>
                <w:rFonts w:ascii="Arial" w:eastAsia="Times New Roman" w:hAnsi="Arial" w:cs="Arial"/>
                <w:sz w:val="15"/>
                <w:szCs w:val="15"/>
              </w:rPr>
            </w:pPr>
            <w:r w:rsidRPr="00DD4B48">
              <w:rPr>
                <w:rFonts w:ascii="Arial" w:eastAsia="Times New Roman" w:hAnsi="Arial" w:cs="Arial"/>
                <w:sz w:val="15"/>
                <w:szCs w:val="15"/>
              </w:rPr>
              <w:t>Que los alumnos de escuelas primaria y secundaria apoyadas con fondos federales culminen sus estudios de los niveles educativos respectivos.</w:t>
            </w:r>
          </w:p>
        </w:tc>
      </w:tr>
    </w:tbl>
    <w:p w:rsidR="0056364C" w:rsidRDefault="0056364C">
      <w:r>
        <w:br w:type="page"/>
      </w:r>
    </w:p>
    <w:tbl>
      <w:tblPr>
        <w:tblStyle w:val="TableGrid"/>
        <w:tblW w:w="14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4"/>
        <w:gridCol w:w="2436"/>
        <w:gridCol w:w="966"/>
        <w:gridCol w:w="2835"/>
        <w:gridCol w:w="2720"/>
        <w:gridCol w:w="682"/>
        <w:gridCol w:w="2551"/>
      </w:tblGrid>
      <w:tr w:rsidR="0056364C" w:rsidRPr="00DC176D" w:rsidTr="0056364C">
        <w:trPr>
          <w:gridBefore w:val="1"/>
          <w:gridAfter w:val="2"/>
          <w:wAfter w:w="3233" w:type="dxa"/>
        </w:trPr>
        <w:tc>
          <w:tcPr>
            <w:tcW w:w="3260" w:type="dxa"/>
            <w:gridSpan w:val="2"/>
          </w:tcPr>
          <w:p w:rsidR="0056364C" w:rsidRPr="00000049" w:rsidRDefault="00E07141" w:rsidP="000841BC">
            <w:pPr>
              <w:rPr>
                <w:b/>
              </w:rPr>
            </w:pPr>
            <w:r>
              <w:rPr>
                <w:rFonts w:ascii="Arial" w:eastAsia="Times New Roman" w:hAnsi="Arial" w:cs="Arial"/>
                <w:b/>
                <w:sz w:val="17"/>
                <w:szCs w:val="17"/>
              </w:rPr>
              <w:lastRenderedPageBreak/>
              <w:t>PROGRAMA PRESUPUESTARIO:</w:t>
            </w:r>
          </w:p>
        </w:tc>
        <w:tc>
          <w:tcPr>
            <w:tcW w:w="6521" w:type="dxa"/>
            <w:gridSpan w:val="3"/>
          </w:tcPr>
          <w:p w:rsidR="0056364C" w:rsidRPr="002C29E4" w:rsidRDefault="002C29E4" w:rsidP="000841BC">
            <w:pPr>
              <w:rPr>
                <w:b/>
              </w:rPr>
            </w:pPr>
            <w:r w:rsidRPr="002C29E4">
              <w:rPr>
                <w:rFonts w:ascii="Arial" w:eastAsia="Times New Roman" w:hAnsi="Arial" w:cs="Arial"/>
                <w:b/>
                <w:sz w:val="17"/>
                <w:szCs w:val="17"/>
              </w:rPr>
              <w:t>64-EDUCACIÓN BÁSICA</w:t>
            </w:r>
          </w:p>
        </w:tc>
      </w:tr>
      <w:tr w:rsidR="0056364C" w:rsidRPr="00DC176D" w:rsidTr="0056364C">
        <w:trPr>
          <w:gridBefore w:val="1"/>
          <w:gridAfter w:val="2"/>
          <w:wAfter w:w="3233" w:type="dxa"/>
        </w:trPr>
        <w:tc>
          <w:tcPr>
            <w:tcW w:w="3260" w:type="dxa"/>
            <w:gridSpan w:val="2"/>
          </w:tcPr>
          <w:p w:rsidR="0056364C" w:rsidRPr="00000049" w:rsidRDefault="0056364C" w:rsidP="000841BC">
            <w:pPr>
              <w:rPr>
                <w:b/>
              </w:rPr>
            </w:pPr>
            <w:r w:rsidRPr="00000049">
              <w:rPr>
                <w:rFonts w:ascii="Arial" w:eastAsia="Times New Roman" w:hAnsi="Arial" w:cs="Arial"/>
                <w:b/>
                <w:sz w:val="17"/>
                <w:szCs w:val="17"/>
              </w:rPr>
              <w:t>CLASIFICACIÓN PROGRAMÁTICA:</w:t>
            </w:r>
          </w:p>
        </w:tc>
        <w:tc>
          <w:tcPr>
            <w:tcW w:w="6521" w:type="dxa"/>
            <w:gridSpan w:val="3"/>
          </w:tcPr>
          <w:p w:rsidR="0056364C" w:rsidRPr="002C29E4" w:rsidRDefault="0056364C" w:rsidP="000841BC">
            <w:pPr>
              <w:rPr>
                <w:b/>
              </w:rPr>
            </w:pPr>
            <w:r w:rsidRPr="002C29E4">
              <w:rPr>
                <w:rFonts w:ascii="Arial" w:eastAsia="Times New Roman" w:hAnsi="Arial" w:cs="Arial"/>
                <w:b/>
                <w:sz w:val="17"/>
                <w:szCs w:val="17"/>
              </w:rPr>
              <w:t>I-GASTO FEDERALIZADO</w:t>
            </w:r>
          </w:p>
        </w:tc>
      </w:tr>
      <w:tr w:rsidR="0056364C" w:rsidRPr="00DC176D" w:rsidTr="0056364C">
        <w:trPr>
          <w:gridBefore w:val="1"/>
          <w:gridAfter w:val="2"/>
          <w:wAfter w:w="3233" w:type="dxa"/>
        </w:trPr>
        <w:tc>
          <w:tcPr>
            <w:tcW w:w="3260" w:type="dxa"/>
            <w:gridSpan w:val="2"/>
          </w:tcPr>
          <w:p w:rsidR="0056364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6521" w:type="dxa"/>
            <w:gridSpan w:val="3"/>
          </w:tcPr>
          <w:p w:rsidR="0056364C" w:rsidRPr="002C29E4" w:rsidRDefault="0056364C" w:rsidP="000841BC">
            <w:pPr>
              <w:rPr>
                <w:b/>
              </w:rPr>
            </w:pPr>
            <w:r w:rsidRPr="002C29E4">
              <w:rPr>
                <w:rFonts w:ascii="Arial" w:eastAsia="Times New Roman" w:hAnsi="Arial" w:cs="Arial"/>
                <w:b/>
                <w:sz w:val="17"/>
                <w:szCs w:val="17"/>
              </w:rPr>
              <w:t>070000 - SECRETARÍA DE EDUCACIÓN</w:t>
            </w:r>
          </w:p>
        </w:tc>
      </w:tr>
      <w:tr w:rsidR="0056364C" w:rsidRPr="00DD4B48" w:rsidTr="0056364C">
        <w:trPr>
          <w:gridBefore w:val="1"/>
          <w:gridAfter w:val="2"/>
          <w:wAfter w:w="3233" w:type="dxa"/>
        </w:trPr>
        <w:tc>
          <w:tcPr>
            <w:tcW w:w="3260" w:type="dxa"/>
            <w:gridSpan w:val="2"/>
          </w:tcPr>
          <w:p w:rsidR="0056364C" w:rsidRPr="00000049" w:rsidRDefault="0056364C" w:rsidP="000841BC">
            <w:pPr>
              <w:rPr>
                <w:b/>
              </w:rPr>
            </w:pPr>
            <w:r w:rsidRPr="00000049">
              <w:rPr>
                <w:rFonts w:ascii="Arial" w:eastAsia="Times New Roman" w:hAnsi="Arial" w:cs="Arial"/>
                <w:b/>
                <w:sz w:val="17"/>
                <w:szCs w:val="17"/>
              </w:rPr>
              <w:t>EJE DE LA POLÍTICA PÚBLICA:</w:t>
            </w:r>
          </w:p>
        </w:tc>
        <w:tc>
          <w:tcPr>
            <w:tcW w:w="6521" w:type="dxa"/>
            <w:gridSpan w:val="3"/>
          </w:tcPr>
          <w:p w:rsidR="0056364C" w:rsidRPr="002C29E4" w:rsidRDefault="0056364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r w:rsidR="0056364C" w:rsidRPr="00DD4B48" w:rsidTr="0056364C">
        <w:trPr>
          <w:gridBefore w:val="1"/>
          <w:gridAfter w:val="2"/>
          <w:wAfter w:w="3233" w:type="dxa"/>
        </w:trPr>
        <w:tc>
          <w:tcPr>
            <w:tcW w:w="3260" w:type="dxa"/>
            <w:gridSpan w:val="2"/>
          </w:tcPr>
          <w:p w:rsidR="0056364C" w:rsidRDefault="0056364C" w:rsidP="000841BC">
            <w:pPr>
              <w:rPr>
                <w:rFonts w:ascii="Arial" w:eastAsia="Times New Roman" w:hAnsi="Arial" w:cs="Arial"/>
                <w:b/>
                <w:sz w:val="17"/>
                <w:szCs w:val="17"/>
              </w:rPr>
            </w:pPr>
          </w:p>
          <w:p w:rsidR="0056364C" w:rsidRPr="00000049" w:rsidRDefault="0056364C" w:rsidP="000841BC">
            <w:pPr>
              <w:rPr>
                <w:rFonts w:ascii="Arial" w:eastAsia="Times New Roman" w:hAnsi="Arial" w:cs="Arial"/>
                <w:b/>
                <w:sz w:val="17"/>
                <w:szCs w:val="17"/>
              </w:rPr>
            </w:pPr>
          </w:p>
        </w:tc>
        <w:tc>
          <w:tcPr>
            <w:tcW w:w="6521" w:type="dxa"/>
            <w:gridSpan w:val="3"/>
          </w:tcPr>
          <w:p w:rsidR="0056364C" w:rsidRDefault="0056364C" w:rsidP="000841BC">
            <w:pPr>
              <w:rPr>
                <w:rFonts w:ascii="Arial" w:eastAsia="Times New Roman" w:hAnsi="Arial" w:cs="Arial"/>
                <w:sz w:val="17"/>
                <w:szCs w:val="17"/>
              </w:rPr>
            </w:pPr>
          </w:p>
        </w:tc>
      </w:tr>
      <w:tr w:rsidR="00E37154" w:rsidRPr="00DD4B48" w:rsidTr="0056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402" w:type="dxa"/>
            <w:gridSpan w:val="2"/>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E5191" w:rsidRPr="00DD4B48" w:rsidTr="0056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0E5191" w:rsidRPr="00DD4B48" w:rsidRDefault="000E5191" w:rsidP="0056364C">
            <w:pPr>
              <w:rPr>
                <w:rFonts w:ascii="Arial" w:eastAsia="Times New Roman" w:hAnsi="Arial" w:cs="Arial"/>
                <w:sz w:val="15"/>
                <w:szCs w:val="15"/>
              </w:rPr>
            </w:pPr>
            <w:r w:rsidRPr="00DD4B48">
              <w:rPr>
                <w:rFonts w:ascii="Arial" w:eastAsia="Times New Roman" w:hAnsi="Arial" w:cs="Arial"/>
                <w:sz w:val="15"/>
                <w:szCs w:val="15"/>
              </w:rPr>
              <w:t>Actividad o Proyecto</w:t>
            </w: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01</w:t>
            </w:r>
          </w:p>
        </w:tc>
        <w:tc>
          <w:tcPr>
            <w:tcW w:w="3402" w:type="dxa"/>
            <w:gridSpan w:val="2"/>
            <w:hideMark/>
          </w:tcPr>
          <w:p w:rsidR="000E5191" w:rsidRPr="00DD4B48" w:rsidRDefault="000E5191" w:rsidP="0056364C">
            <w:pPr>
              <w:rPr>
                <w:rFonts w:ascii="Arial" w:eastAsia="Times New Roman" w:hAnsi="Arial" w:cs="Arial"/>
                <w:sz w:val="15"/>
                <w:szCs w:val="15"/>
              </w:rPr>
            </w:pPr>
            <w:r w:rsidRPr="00DD4B48">
              <w:rPr>
                <w:rStyle w:val="Strong"/>
                <w:rFonts w:ascii="Arial" w:eastAsia="Times New Roman" w:hAnsi="Arial" w:cs="Arial"/>
                <w:b w:val="0"/>
                <w:sz w:val="15"/>
                <w:szCs w:val="15"/>
              </w:rPr>
              <w:t>Consejos escolares de participación social en las escuelas de educación básica articulados con las rutas de mejora.</w:t>
            </w:r>
          </w:p>
        </w:tc>
        <w:tc>
          <w:tcPr>
            <w:tcW w:w="2835" w:type="dxa"/>
            <w:hideMark/>
          </w:tcPr>
          <w:p w:rsidR="000E5191" w:rsidRPr="00DD4B48" w:rsidRDefault="000E5191" w:rsidP="0056364C">
            <w:pPr>
              <w:rPr>
                <w:rFonts w:ascii="Arial" w:eastAsia="Times New Roman" w:hAnsi="Arial" w:cs="Arial"/>
                <w:sz w:val="15"/>
                <w:szCs w:val="15"/>
              </w:rPr>
            </w:pPr>
            <w:r w:rsidRPr="00DD4B48">
              <w:rPr>
                <w:rFonts w:ascii="Arial" w:eastAsia="Times New Roman" w:hAnsi="Arial" w:cs="Arial"/>
                <w:sz w:val="15"/>
                <w:szCs w:val="15"/>
              </w:rPr>
              <w:t>Porcentaje de consejos escolares de participación social articulados con las rutas de mejora.</w:t>
            </w:r>
          </w:p>
        </w:tc>
        <w:tc>
          <w:tcPr>
            <w:tcW w:w="3402" w:type="dxa"/>
            <w:gridSpan w:val="2"/>
            <w:hideMark/>
          </w:tcPr>
          <w:p w:rsidR="000E5191" w:rsidRPr="00DD4B48" w:rsidRDefault="000E5191" w:rsidP="0056364C">
            <w:pPr>
              <w:rPr>
                <w:rFonts w:ascii="Arial" w:eastAsia="Times New Roman" w:hAnsi="Arial" w:cs="Arial"/>
                <w:sz w:val="15"/>
                <w:szCs w:val="15"/>
              </w:rPr>
            </w:pPr>
            <w:r w:rsidRPr="00DD4B48">
              <w:rPr>
                <w:rFonts w:ascii="Arial" w:eastAsia="Times New Roman" w:hAnsi="Arial" w:cs="Arial"/>
                <w:sz w:val="15"/>
                <w:szCs w:val="15"/>
              </w:rPr>
              <w:t>Lista de asistencia y minutas expediente físico \\\\\\\\&amp;amp;quot; capacitación de inicio de ciclo escolar 2015-2016\\\\\\\\&amp;</w:t>
            </w:r>
            <w:proofErr w:type="spellStart"/>
            <w:r w:rsidRPr="00DD4B48">
              <w:rPr>
                <w:rFonts w:ascii="Arial" w:eastAsia="Times New Roman" w:hAnsi="Arial" w:cs="Arial"/>
                <w:sz w:val="15"/>
                <w:szCs w:val="15"/>
              </w:rPr>
              <w:t>amp</w:t>
            </w:r>
            <w:proofErr w:type="gramStart"/>
            <w:r w:rsidRPr="00DD4B48">
              <w:rPr>
                <w:rFonts w:ascii="Arial" w:eastAsia="Times New Roman" w:hAnsi="Arial" w:cs="Arial"/>
                <w:sz w:val="15"/>
                <w:szCs w:val="15"/>
              </w:rPr>
              <w:t>;quot</w:t>
            </w:r>
            <w:proofErr w:type="spellEnd"/>
            <w:proofErr w:type="gramEnd"/>
            <w:r w:rsidRPr="00DD4B48">
              <w:rPr>
                <w:rFonts w:ascii="Arial" w:eastAsia="Times New Roman" w:hAnsi="Arial" w:cs="Arial"/>
                <w:sz w:val="15"/>
                <w:szCs w:val="15"/>
              </w:rPr>
              <w:t>; resguardado en la Subdirección de los Consejos de Participación Social en la Educación de la Dirección de Desarrollo de la Gestión y la Calidad Educativa.</w:t>
            </w:r>
          </w:p>
        </w:tc>
        <w:tc>
          <w:tcPr>
            <w:tcW w:w="2551" w:type="dxa"/>
            <w:hideMark/>
          </w:tcPr>
          <w:p w:rsidR="000E5191" w:rsidRPr="00DD4B48" w:rsidRDefault="000E5191" w:rsidP="0056364C">
            <w:pPr>
              <w:rPr>
                <w:rFonts w:ascii="Arial" w:eastAsia="Times New Roman" w:hAnsi="Arial" w:cs="Arial"/>
                <w:sz w:val="15"/>
                <w:szCs w:val="15"/>
              </w:rPr>
            </w:pPr>
            <w:r w:rsidRPr="00DD4B48">
              <w:rPr>
                <w:rFonts w:ascii="Arial" w:eastAsia="Times New Roman" w:hAnsi="Arial" w:cs="Arial"/>
                <w:sz w:val="15"/>
                <w:szCs w:val="15"/>
              </w:rPr>
              <w:t>Que en las rutas de mejora se consideren los comités de participación social.</w:t>
            </w:r>
          </w:p>
        </w:tc>
      </w:tr>
      <w:tr w:rsidR="000E5191" w:rsidRPr="00DD4B48" w:rsidTr="0056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0E5191" w:rsidRPr="00DD4B48" w:rsidRDefault="000E5191" w:rsidP="00DD4B48">
            <w:pPr>
              <w:rPr>
                <w:rFonts w:ascii="Arial" w:eastAsia="Times New Roman" w:hAnsi="Arial" w:cs="Arial"/>
                <w:sz w:val="15"/>
                <w:szCs w:val="15"/>
              </w:rPr>
            </w:pP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02</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Style w:val="Strong"/>
                <w:rFonts w:ascii="Arial" w:eastAsia="Times New Roman" w:hAnsi="Arial" w:cs="Arial"/>
                <w:b w:val="0"/>
                <w:sz w:val="15"/>
                <w:szCs w:val="15"/>
              </w:rPr>
              <w:t>Credenciales con fotografía a alumnos de educación básica otorgadas.</w:t>
            </w:r>
          </w:p>
        </w:tc>
        <w:tc>
          <w:tcPr>
            <w:tcW w:w="2835"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Porcentaje de alumnos de escuelas públicas de educación básica en el estado de colima que cuentan con credencial vigente emitida por la SE-CSEE.</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Base de datos de credencialización. Registro electrónico en el servidor de credencialización de la Subdirección de Evaluación de Políticas Públicas. Correspondiente al ciclo escolar 2016-2017.</w:t>
            </w:r>
          </w:p>
        </w:tc>
        <w:tc>
          <w:tcPr>
            <w:tcW w:w="2551"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Que los alumnos estén inscritos en un nivel de educación básica.</w:t>
            </w:r>
          </w:p>
        </w:tc>
      </w:tr>
      <w:tr w:rsidR="000E5191" w:rsidRPr="00DD4B48" w:rsidTr="0056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0E5191" w:rsidRPr="00DD4B48" w:rsidRDefault="000E5191" w:rsidP="00DD4B48">
            <w:pPr>
              <w:rPr>
                <w:rFonts w:ascii="Arial" w:eastAsia="Times New Roman" w:hAnsi="Arial" w:cs="Arial"/>
                <w:sz w:val="15"/>
                <w:szCs w:val="15"/>
              </w:rPr>
            </w:pP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03</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Style w:val="Strong"/>
                <w:rFonts w:ascii="Arial" w:eastAsia="Times New Roman" w:hAnsi="Arial" w:cs="Arial"/>
                <w:b w:val="0"/>
                <w:sz w:val="15"/>
                <w:szCs w:val="15"/>
              </w:rPr>
              <w:t xml:space="preserve">Gestión </w:t>
            </w:r>
            <w:proofErr w:type="gramStart"/>
            <w:r w:rsidRPr="00DD4B48">
              <w:rPr>
                <w:rStyle w:val="Strong"/>
                <w:rFonts w:ascii="Arial" w:eastAsia="Times New Roman" w:hAnsi="Arial" w:cs="Arial"/>
                <w:b w:val="0"/>
                <w:sz w:val="15"/>
                <w:szCs w:val="15"/>
              </w:rPr>
              <w:t>de la</w:t>
            </w:r>
            <w:proofErr w:type="gramEnd"/>
            <w:r w:rsidRPr="00DD4B48">
              <w:rPr>
                <w:rStyle w:val="Strong"/>
                <w:rFonts w:ascii="Arial" w:eastAsia="Times New Roman" w:hAnsi="Arial" w:cs="Arial"/>
                <w:b w:val="0"/>
                <w:sz w:val="15"/>
                <w:szCs w:val="15"/>
              </w:rPr>
              <w:t xml:space="preserve"> micro planeación para la creación y ampliación de infraestructura en educación básica.</w:t>
            </w:r>
          </w:p>
        </w:tc>
        <w:tc>
          <w:tcPr>
            <w:tcW w:w="2835"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 xml:space="preserve">Porcentaje de estudios de factibilidad para nuevas creaciones y expansiones de escuelas de educación </w:t>
            </w:r>
            <w:proofErr w:type="gramStart"/>
            <w:r w:rsidRPr="00DD4B48">
              <w:rPr>
                <w:rFonts w:ascii="Arial" w:eastAsia="Times New Roman" w:hAnsi="Arial" w:cs="Arial"/>
                <w:sz w:val="15"/>
                <w:szCs w:val="15"/>
              </w:rPr>
              <w:t>básica justificados</w:t>
            </w:r>
            <w:proofErr w:type="gramEnd"/>
            <w:r w:rsidRPr="00DD4B48">
              <w:rPr>
                <w:rFonts w:ascii="Arial" w:eastAsia="Times New Roman" w:hAnsi="Arial" w:cs="Arial"/>
                <w:sz w:val="15"/>
                <w:szCs w:val="15"/>
              </w:rPr>
              <w:t>.</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Expediente físico del ciclo escolar 2016-2017, resguardado en la jefatura de micro planeación de la Subdirección de Programación y Planeación de la Dirección de Planeación y Evaluación de Políticas Educativas.</w:t>
            </w:r>
          </w:p>
        </w:tc>
        <w:tc>
          <w:tcPr>
            <w:tcW w:w="2551"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La población demanda el servicio de escuelas de nueva creación de educación básica.</w:t>
            </w:r>
          </w:p>
        </w:tc>
      </w:tr>
      <w:tr w:rsidR="000E5191" w:rsidRPr="00DD4B48" w:rsidTr="0056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0E5191" w:rsidRPr="00DD4B48" w:rsidRDefault="000E5191" w:rsidP="00DD4B48">
            <w:pPr>
              <w:rPr>
                <w:rFonts w:ascii="Arial" w:eastAsia="Times New Roman" w:hAnsi="Arial" w:cs="Arial"/>
                <w:sz w:val="15"/>
                <w:szCs w:val="15"/>
              </w:rPr>
            </w:pP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04</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Style w:val="Strong"/>
                <w:rFonts w:ascii="Arial" w:eastAsia="Times New Roman" w:hAnsi="Arial" w:cs="Arial"/>
                <w:b w:val="0"/>
                <w:sz w:val="15"/>
                <w:szCs w:val="15"/>
              </w:rPr>
              <w:t>Gestión de los procesos de inscripción, reinscripción, acreditación, regularización y certificación de alumnos de educación básica.</w:t>
            </w:r>
          </w:p>
        </w:tc>
        <w:tc>
          <w:tcPr>
            <w:tcW w:w="2835"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Porcentaje de procesos en materia de registro y certificación realizados para atender a los alumnos de educación básica.</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 xml:space="preserve">Estadística SEP y formato 911 del ciclo escolar 2016-2017, bajo resguardo de la Subdirección de Evaluación de Políticas Públicas de la CSEE. Plataforma Integral de Información (PII) en </w:t>
            </w:r>
            <w:hyperlink r:id="rId42" w:history="1">
              <w:r w:rsidRPr="005A6037">
                <w:rPr>
                  <w:rStyle w:val="Hyperlink"/>
                  <w:rFonts w:ascii="Arial" w:eastAsia="Times New Roman" w:hAnsi="Arial" w:cs="Arial"/>
                  <w:sz w:val="15"/>
                  <w:szCs w:val="15"/>
                </w:rPr>
                <w:t>www.pii.secolima.mx</w:t>
              </w:r>
            </w:hyperlink>
          </w:p>
        </w:tc>
        <w:tc>
          <w:tcPr>
            <w:tcW w:w="2551"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El padre, madre o tutor y alumno acudan a solicitar los procesos conforme los lineamientos oficiales.</w:t>
            </w:r>
          </w:p>
        </w:tc>
      </w:tr>
      <w:tr w:rsidR="000E5191" w:rsidRPr="00DD4B48" w:rsidTr="0056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0E5191" w:rsidRPr="00DD4B48" w:rsidRDefault="000E5191" w:rsidP="00DD4B48">
            <w:pPr>
              <w:rPr>
                <w:rFonts w:ascii="Arial" w:eastAsia="Times New Roman" w:hAnsi="Arial" w:cs="Arial"/>
                <w:sz w:val="15"/>
                <w:szCs w:val="15"/>
              </w:rPr>
            </w:pP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05</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Style w:val="Strong"/>
                <w:rFonts w:ascii="Arial" w:eastAsia="Times New Roman" w:hAnsi="Arial" w:cs="Arial"/>
                <w:b w:val="0"/>
                <w:sz w:val="15"/>
                <w:szCs w:val="15"/>
              </w:rPr>
              <w:t>Servicios proporcionados de misiones culturales que atienden a adultos.</w:t>
            </w:r>
          </w:p>
        </w:tc>
        <w:tc>
          <w:tcPr>
            <w:tcW w:w="2835"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Porcentaje de adultos atendidos en educación básica y talleres de capacitación con el servicio de misiones culturales en el Estado de Colima.</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Estadística SEP y formato 911 correspondiente al ciclo escolar 2016-2017, formatos ubicados en la Subdirección de Evaluación de Políticas Públicas de la CSEE.</w:t>
            </w:r>
          </w:p>
        </w:tc>
        <w:tc>
          <w:tcPr>
            <w:tcW w:w="2551"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Que los jóvenes y adultos de las comunidades rurales tengan la intención de asistir a la capacitación.</w:t>
            </w:r>
          </w:p>
        </w:tc>
      </w:tr>
      <w:tr w:rsidR="000E5191" w:rsidRPr="00DD4B48" w:rsidTr="00563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hideMark/>
          </w:tcPr>
          <w:p w:rsidR="000E5191" w:rsidRPr="00DD4B48" w:rsidRDefault="000E5191" w:rsidP="00DD4B48">
            <w:pPr>
              <w:rPr>
                <w:rFonts w:ascii="Arial" w:eastAsia="Times New Roman" w:hAnsi="Arial" w:cs="Arial"/>
                <w:sz w:val="15"/>
                <w:szCs w:val="15"/>
              </w:rPr>
            </w:pPr>
          </w:p>
        </w:tc>
        <w:tc>
          <w:tcPr>
            <w:tcW w:w="824" w:type="dxa"/>
            <w:hideMark/>
          </w:tcPr>
          <w:p w:rsidR="000E5191" w:rsidRPr="00DD4B48" w:rsidRDefault="000E5191" w:rsidP="00673F6A">
            <w:pPr>
              <w:jc w:val="center"/>
              <w:rPr>
                <w:rFonts w:ascii="Arial" w:eastAsia="Times New Roman" w:hAnsi="Arial" w:cs="Arial"/>
                <w:sz w:val="15"/>
                <w:szCs w:val="15"/>
              </w:rPr>
            </w:pPr>
            <w:r w:rsidRPr="00DD4B48">
              <w:rPr>
                <w:rFonts w:ascii="Arial" w:eastAsia="Times New Roman" w:hAnsi="Arial" w:cs="Arial"/>
                <w:sz w:val="15"/>
                <w:szCs w:val="15"/>
              </w:rPr>
              <w:t>06</w:t>
            </w:r>
          </w:p>
        </w:tc>
        <w:tc>
          <w:tcPr>
            <w:tcW w:w="3402" w:type="dxa"/>
            <w:gridSpan w:val="2"/>
            <w:hideMark/>
          </w:tcPr>
          <w:p w:rsidR="000E5191" w:rsidRPr="00DD4B48" w:rsidRDefault="000E5191" w:rsidP="00DD4B48">
            <w:pPr>
              <w:rPr>
                <w:rFonts w:ascii="Arial" w:eastAsia="Times New Roman" w:hAnsi="Arial" w:cs="Arial"/>
                <w:sz w:val="15"/>
                <w:szCs w:val="15"/>
              </w:rPr>
            </w:pPr>
            <w:r>
              <w:rPr>
                <w:rStyle w:val="Strong"/>
                <w:rFonts w:ascii="Arial" w:eastAsia="Times New Roman" w:hAnsi="Arial" w:cs="Arial"/>
                <w:b w:val="0"/>
                <w:sz w:val="15"/>
                <w:szCs w:val="15"/>
              </w:rPr>
              <w:t>Unidades de Servicios Administrativos y Educativos O</w:t>
            </w:r>
            <w:r w:rsidRPr="00DD4B48">
              <w:rPr>
                <w:rStyle w:val="Strong"/>
                <w:rFonts w:ascii="Arial" w:eastAsia="Times New Roman" w:hAnsi="Arial" w:cs="Arial"/>
                <w:b w:val="0"/>
                <w:sz w:val="15"/>
                <w:szCs w:val="15"/>
              </w:rPr>
              <w:t>perando</w:t>
            </w:r>
            <w:r>
              <w:rPr>
                <w:rStyle w:val="Strong"/>
                <w:rFonts w:ascii="Arial" w:eastAsia="Times New Roman" w:hAnsi="Arial" w:cs="Arial"/>
                <w:b w:val="0"/>
                <w:sz w:val="15"/>
                <w:szCs w:val="15"/>
              </w:rPr>
              <w:t>.</w:t>
            </w:r>
          </w:p>
        </w:tc>
        <w:tc>
          <w:tcPr>
            <w:tcW w:w="2835" w:type="dxa"/>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Porcentaje de áreas de control escolar operando en cada una de las USAE.</w:t>
            </w:r>
          </w:p>
        </w:tc>
        <w:tc>
          <w:tcPr>
            <w:tcW w:w="3402" w:type="dxa"/>
            <w:gridSpan w:val="2"/>
            <w:hideMark/>
          </w:tcPr>
          <w:p w:rsidR="000E5191" w:rsidRPr="00DD4B48" w:rsidRDefault="000E5191" w:rsidP="00DD4B48">
            <w:pPr>
              <w:rPr>
                <w:rFonts w:ascii="Arial" w:eastAsia="Times New Roman" w:hAnsi="Arial" w:cs="Arial"/>
                <w:sz w:val="15"/>
                <w:szCs w:val="15"/>
              </w:rPr>
            </w:pPr>
            <w:r w:rsidRPr="00DD4B48">
              <w:rPr>
                <w:rFonts w:ascii="Arial" w:eastAsia="Times New Roman" w:hAnsi="Arial" w:cs="Arial"/>
                <w:sz w:val="15"/>
                <w:szCs w:val="15"/>
              </w:rPr>
              <w:t>Plataforma Integral de Información (PII). De la SE-CSEE. www.pii.secolima.gob.mx, listas de asistencia y minutas de reuniones. Correspondientes al ciclo escolar 2016-2017</w:t>
            </w:r>
          </w:p>
        </w:tc>
        <w:tc>
          <w:tcPr>
            <w:tcW w:w="2551" w:type="dxa"/>
            <w:hideMark/>
          </w:tcPr>
          <w:p w:rsidR="000E5191" w:rsidRPr="00DD4B48" w:rsidRDefault="000E5191" w:rsidP="00DD4B48">
            <w:pPr>
              <w:rPr>
                <w:rFonts w:ascii="Arial" w:eastAsia="Times New Roman" w:hAnsi="Arial" w:cs="Arial"/>
                <w:sz w:val="15"/>
                <w:szCs w:val="15"/>
              </w:rPr>
            </w:pPr>
            <w:r>
              <w:rPr>
                <w:rFonts w:ascii="Arial" w:eastAsia="Times New Roman" w:hAnsi="Arial" w:cs="Arial"/>
                <w:sz w:val="15"/>
                <w:szCs w:val="15"/>
              </w:rPr>
              <w:t>Que sesionen regularmente los C</w:t>
            </w:r>
            <w:r w:rsidRPr="00DD4B48">
              <w:rPr>
                <w:rFonts w:ascii="Arial" w:eastAsia="Times New Roman" w:hAnsi="Arial" w:cs="Arial"/>
                <w:sz w:val="15"/>
                <w:szCs w:val="15"/>
              </w:rPr>
              <w:t>o</w:t>
            </w:r>
            <w:r>
              <w:rPr>
                <w:rFonts w:ascii="Arial" w:eastAsia="Times New Roman" w:hAnsi="Arial" w:cs="Arial"/>
                <w:sz w:val="15"/>
                <w:szCs w:val="15"/>
              </w:rPr>
              <w:t>nsejos Escolares de Participación S</w:t>
            </w:r>
            <w:r w:rsidRPr="00DD4B48">
              <w:rPr>
                <w:rFonts w:ascii="Arial" w:eastAsia="Times New Roman" w:hAnsi="Arial" w:cs="Arial"/>
                <w:sz w:val="15"/>
                <w:szCs w:val="15"/>
              </w:rPr>
              <w:t>ocial.</w:t>
            </w:r>
          </w:p>
        </w:tc>
      </w:tr>
    </w:tbl>
    <w:p w:rsidR="00DD4B48" w:rsidRDefault="00DD4B48">
      <w:pPr>
        <w:rPr>
          <w:rFonts w:ascii="Arial" w:hAnsi="Arial" w:cs="Arial"/>
          <w:sz w:val="15"/>
          <w:szCs w:val="15"/>
        </w:rPr>
      </w:pPr>
    </w:p>
    <w:p w:rsidR="0056364C" w:rsidRDefault="0056364C">
      <w:pPr>
        <w:rPr>
          <w:rFonts w:ascii="Arial" w:hAnsi="Arial" w:cs="Arial"/>
          <w:sz w:val="15"/>
          <w:szCs w:val="15"/>
        </w:rPr>
      </w:pPr>
    </w:p>
    <w:p w:rsidR="0056364C" w:rsidRDefault="0056364C">
      <w:pPr>
        <w:rPr>
          <w:rFonts w:ascii="Arial" w:hAnsi="Arial" w:cs="Arial"/>
          <w:sz w:val="15"/>
          <w:szCs w:val="15"/>
        </w:rPr>
      </w:pPr>
      <w:r>
        <w:rPr>
          <w:rFonts w:ascii="Arial" w:hAnsi="Arial" w:cs="Arial"/>
          <w:sz w:val="15"/>
          <w:szCs w:val="15"/>
        </w:rPr>
        <w:br w:type="page"/>
      </w:r>
    </w:p>
    <w:tbl>
      <w:tblPr>
        <w:tblStyle w:val="TableGrid"/>
        <w:tblW w:w="1270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447"/>
      </w:tblGrid>
      <w:tr w:rsidR="0056364C" w:rsidRPr="00DC176D" w:rsidTr="0056364C">
        <w:tc>
          <w:tcPr>
            <w:tcW w:w="3260" w:type="dxa"/>
          </w:tcPr>
          <w:p w:rsidR="0056364C" w:rsidRPr="00000049" w:rsidRDefault="00E07141" w:rsidP="000841BC">
            <w:pPr>
              <w:rPr>
                <w:b/>
              </w:rPr>
            </w:pPr>
            <w:r>
              <w:rPr>
                <w:rFonts w:ascii="Arial" w:eastAsia="Times New Roman" w:hAnsi="Arial" w:cs="Arial"/>
                <w:b/>
                <w:sz w:val="17"/>
                <w:szCs w:val="17"/>
              </w:rPr>
              <w:lastRenderedPageBreak/>
              <w:t>PROGRAMA PRESUPUESTARIO:</w:t>
            </w:r>
          </w:p>
        </w:tc>
        <w:tc>
          <w:tcPr>
            <w:tcW w:w="9447" w:type="dxa"/>
          </w:tcPr>
          <w:p w:rsidR="0056364C" w:rsidRPr="002C29E4" w:rsidRDefault="002C29E4" w:rsidP="000841BC">
            <w:pPr>
              <w:rPr>
                <w:b/>
              </w:rPr>
            </w:pPr>
            <w:r w:rsidRPr="002C29E4">
              <w:rPr>
                <w:rFonts w:ascii="Arial" w:eastAsia="Times New Roman" w:hAnsi="Arial" w:cs="Arial"/>
                <w:b/>
                <w:sz w:val="17"/>
                <w:szCs w:val="17"/>
              </w:rPr>
              <w:t>65-EDUCACIÓN MEDIA SUPERIOR</w:t>
            </w:r>
          </w:p>
        </w:tc>
      </w:tr>
      <w:tr w:rsidR="0056364C" w:rsidRPr="00DC176D" w:rsidTr="0056364C">
        <w:tc>
          <w:tcPr>
            <w:tcW w:w="3260" w:type="dxa"/>
          </w:tcPr>
          <w:p w:rsidR="0056364C" w:rsidRPr="00000049" w:rsidRDefault="0056364C" w:rsidP="000841BC">
            <w:pPr>
              <w:rPr>
                <w:b/>
              </w:rPr>
            </w:pPr>
            <w:r w:rsidRPr="00000049">
              <w:rPr>
                <w:rFonts w:ascii="Arial" w:eastAsia="Times New Roman" w:hAnsi="Arial" w:cs="Arial"/>
                <w:b/>
                <w:sz w:val="17"/>
                <w:szCs w:val="17"/>
              </w:rPr>
              <w:t>CLASIFICACIÓN PROGRAMÁTICA:</w:t>
            </w:r>
          </w:p>
        </w:tc>
        <w:tc>
          <w:tcPr>
            <w:tcW w:w="9447" w:type="dxa"/>
          </w:tcPr>
          <w:p w:rsidR="0056364C" w:rsidRPr="002C29E4" w:rsidRDefault="0056364C" w:rsidP="000841BC">
            <w:pPr>
              <w:rPr>
                <w:b/>
              </w:rPr>
            </w:pPr>
            <w:r w:rsidRPr="002C29E4">
              <w:rPr>
                <w:rFonts w:ascii="Arial" w:eastAsia="Times New Roman" w:hAnsi="Arial" w:cs="Arial"/>
                <w:b/>
                <w:sz w:val="17"/>
                <w:szCs w:val="17"/>
              </w:rPr>
              <w:t>I-GASTO FEDERALIZADO</w:t>
            </w:r>
          </w:p>
        </w:tc>
      </w:tr>
      <w:tr w:rsidR="0056364C" w:rsidRPr="00DC176D" w:rsidTr="0056364C">
        <w:tc>
          <w:tcPr>
            <w:tcW w:w="3260" w:type="dxa"/>
          </w:tcPr>
          <w:p w:rsidR="0056364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9447" w:type="dxa"/>
          </w:tcPr>
          <w:p w:rsidR="0056364C" w:rsidRPr="002C29E4" w:rsidRDefault="0056364C" w:rsidP="000841BC">
            <w:pPr>
              <w:rPr>
                <w:b/>
              </w:rPr>
            </w:pPr>
            <w:r w:rsidRPr="002C29E4">
              <w:rPr>
                <w:rFonts w:ascii="Arial" w:eastAsia="Times New Roman" w:hAnsi="Arial" w:cs="Arial"/>
                <w:b/>
                <w:sz w:val="17"/>
                <w:szCs w:val="17"/>
              </w:rPr>
              <w:t>070000 - SECRETARÍA DE EDUCACIÓN</w:t>
            </w:r>
          </w:p>
        </w:tc>
      </w:tr>
      <w:tr w:rsidR="0056364C" w:rsidRPr="00DD4B48" w:rsidTr="0056364C">
        <w:tc>
          <w:tcPr>
            <w:tcW w:w="3260" w:type="dxa"/>
          </w:tcPr>
          <w:p w:rsidR="0056364C" w:rsidRPr="00000049" w:rsidRDefault="0056364C" w:rsidP="000841BC">
            <w:pPr>
              <w:rPr>
                <w:b/>
              </w:rPr>
            </w:pPr>
            <w:r w:rsidRPr="00000049">
              <w:rPr>
                <w:rFonts w:ascii="Arial" w:eastAsia="Times New Roman" w:hAnsi="Arial" w:cs="Arial"/>
                <w:b/>
                <w:sz w:val="17"/>
                <w:szCs w:val="17"/>
              </w:rPr>
              <w:t>EJE DE LA POLÍTICA PÚBLICA:</w:t>
            </w:r>
          </w:p>
        </w:tc>
        <w:tc>
          <w:tcPr>
            <w:tcW w:w="9447" w:type="dxa"/>
          </w:tcPr>
          <w:p w:rsidR="0056364C" w:rsidRPr="002C29E4" w:rsidRDefault="0056364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56364C" w:rsidRDefault="0056364C">
      <w:pPr>
        <w:rPr>
          <w:rFonts w:ascii="Arial" w:hAnsi="Arial" w:cs="Arial"/>
          <w:sz w:val="15"/>
          <w:szCs w:val="15"/>
        </w:rPr>
      </w:pPr>
    </w:p>
    <w:tbl>
      <w:tblPr>
        <w:tblStyle w:val="TableGrid"/>
        <w:tblW w:w="14029" w:type="dxa"/>
        <w:tblLook w:val="04A0" w:firstRow="1" w:lastRow="0" w:firstColumn="1" w:lastColumn="0" w:noHBand="0" w:noVBand="1"/>
      </w:tblPr>
      <w:tblGrid>
        <w:gridCol w:w="1075"/>
        <w:gridCol w:w="905"/>
        <w:gridCol w:w="3402"/>
        <w:gridCol w:w="2835"/>
        <w:gridCol w:w="3402"/>
        <w:gridCol w:w="2410"/>
      </w:tblGrid>
      <w:tr w:rsidR="00E37154" w:rsidRPr="0056364C" w:rsidTr="0056364C">
        <w:tc>
          <w:tcPr>
            <w:tcW w:w="1075"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0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402"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56364C" w:rsidRPr="0056364C" w:rsidTr="0056364C">
        <w:tc>
          <w:tcPr>
            <w:tcW w:w="107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Fin</w:t>
            </w:r>
          </w:p>
        </w:tc>
        <w:tc>
          <w:tcPr>
            <w:tcW w:w="905" w:type="dxa"/>
            <w:hideMark/>
          </w:tcPr>
          <w:p w:rsidR="0056364C" w:rsidRPr="0056364C" w:rsidRDefault="0056364C" w:rsidP="000841BC">
            <w:pPr>
              <w:rPr>
                <w:rFonts w:ascii="Arial" w:eastAsia="Times New Roman" w:hAnsi="Arial" w:cs="Arial"/>
                <w:sz w:val="15"/>
                <w:szCs w:val="15"/>
              </w:rPr>
            </w:pPr>
          </w:p>
        </w:tc>
        <w:tc>
          <w:tcPr>
            <w:tcW w:w="3402" w:type="dxa"/>
            <w:hideMark/>
          </w:tcPr>
          <w:p w:rsidR="0056364C" w:rsidRPr="0056364C" w:rsidRDefault="0056364C" w:rsidP="000841BC">
            <w:pPr>
              <w:rPr>
                <w:rFonts w:ascii="Arial" w:eastAsia="Times New Roman" w:hAnsi="Arial" w:cs="Arial"/>
                <w:sz w:val="15"/>
                <w:szCs w:val="15"/>
              </w:rPr>
            </w:pPr>
            <w:r w:rsidRPr="0056364C">
              <w:rPr>
                <w:rStyle w:val="Strong"/>
                <w:rFonts w:ascii="Arial" w:eastAsia="Times New Roman" w:hAnsi="Arial" w:cs="Arial"/>
                <w:b w:val="0"/>
                <w:sz w:val="15"/>
                <w:szCs w:val="15"/>
              </w:rPr>
              <w:t>Contribuir a garantizar la inclusión y equidad en el sistema educativo, creando competencias para el capital humano, mediante servicios de educación media superior de calidad.</w:t>
            </w:r>
          </w:p>
        </w:tc>
        <w:tc>
          <w:tcPr>
            <w:tcW w:w="283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Tasa de logro educativo en los niveles iii y iv de planea lenguaje y comunicación, así como pensamiento matemático en educación media superior.</w:t>
            </w:r>
          </w:p>
        </w:tc>
        <w:tc>
          <w:tcPr>
            <w:tcW w:w="3402"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Resultados planea educación media 2015. http://planea.sep.gob.mx/ms/</w:t>
            </w:r>
            <w:r w:rsidR="0087226E">
              <w:rPr>
                <w:rFonts w:ascii="Arial" w:eastAsia="Times New Roman" w:hAnsi="Arial" w:cs="Arial"/>
                <w:sz w:val="15"/>
                <w:szCs w:val="15"/>
              </w:rPr>
              <w:t>.</w:t>
            </w:r>
          </w:p>
        </w:tc>
        <w:tc>
          <w:tcPr>
            <w:tcW w:w="2410"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Que los alumnos se presenten el día de la evaluación</w:t>
            </w:r>
            <w:r w:rsidR="0087226E">
              <w:rPr>
                <w:rFonts w:ascii="Arial" w:eastAsia="Times New Roman" w:hAnsi="Arial" w:cs="Arial"/>
                <w:sz w:val="15"/>
                <w:szCs w:val="15"/>
              </w:rPr>
              <w:t>.</w:t>
            </w:r>
          </w:p>
        </w:tc>
      </w:tr>
      <w:tr w:rsidR="0056364C" w:rsidRPr="0056364C" w:rsidTr="0056364C">
        <w:tc>
          <w:tcPr>
            <w:tcW w:w="107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Propósito</w:t>
            </w:r>
          </w:p>
        </w:tc>
        <w:tc>
          <w:tcPr>
            <w:tcW w:w="905" w:type="dxa"/>
            <w:hideMark/>
          </w:tcPr>
          <w:p w:rsidR="0056364C" w:rsidRPr="0056364C" w:rsidRDefault="0056364C" w:rsidP="000841BC">
            <w:pPr>
              <w:rPr>
                <w:rFonts w:ascii="Arial" w:eastAsia="Times New Roman" w:hAnsi="Arial" w:cs="Arial"/>
                <w:sz w:val="15"/>
                <w:szCs w:val="15"/>
              </w:rPr>
            </w:pPr>
          </w:p>
        </w:tc>
        <w:tc>
          <w:tcPr>
            <w:tcW w:w="3402" w:type="dxa"/>
            <w:hideMark/>
          </w:tcPr>
          <w:p w:rsidR="0056364C" w:rsidRPr="0056364C" w:rsidRDefault="0056364C" w:rsidP="000841BC">
            <w:pPr>
              <w:rPr>
                <w:rFonts w:ascii="Arial" w:eastAsia="Times New Roman" w:hAnsi="Arial" w:cs="Arial"/>
                <w:sz w:val="15"/>
                <w:szCs w:val="15"/>
              </w:rPr>
            </w:pPr>
            <w:r w:rsidRPr="0056364C">
              <w:rPr>
                <w:rStyle w:val="Strong"/>
                <w:rFonts w:ascii="Arial" w:eastAsia="Times New Roman" w:hAnsi="Arial" w:cs="Arial"/>
                <w:b w:val="0"/>
                <w:sz w:val="15"/>
                <w:szCs w:val="15"/>
              </w:rPr>
              <w:t>Los alumnos del Estado de Colima cuentan con un servicio educativo del nivel medio superior acreditado.</w:t>
            </w:r>
          </w:p>
        </w:tc>
        <w:tc>
          <w:tcPr>
            <w:tcW w:w="283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Eficiencia terminal estatal (%)</w:t>
            </w:r>
            <w:r w:rsidR="0087226E">
              <w:rPr>
                <w:rFonts w:ascii="Arial" w:eastAsia="Times New Roman" w:hAnsi="Arial" w:cs="Arial"/>
                <w:sz w:val="15"/>
                <w:szCs w:val="15"/>
              </w:rPr>
              <w:t>.</w:t>
            </w:r>
          </w:p>
        </w:tc>
        <w:tc>
          <w:tcPr>
            <w:tcW w:w="3402"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Estadística SEP y formato 911. Correspondiente al ciclo escolar 2016-2017. Ubicadas en la Subdirección de Evaluación de Políticas Públicas.</w:t>
            </w:r>
          </w:p>
        </w:tc>
        <w:tc>
          <w:tcPr>
            <w:tcW w:w="2410"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Que los alumnos cuenten con las condiciones generales para asistir al centro educativo.</w:t>
            </w:r>
          </w:p>
        </w:tc>
      </w:tr>
      <w:tr w:rsidR="0056364C" w:rsidRPr="0056364C" w:rsidTr="0056364C">
        <w:tc>
          <w:tcPr>
            <w:tcW w:w="107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Componente</w:t>
            </w:r>
          </w:p>
        </w:tc>
        <w:tc>
          <w:tcPr>
            <w:tcW w:w="905" w:type="dxa"/>
            <w:hideMark/>
          </w:tcPr>
          <w:p w:rsidR="0056364C" w:rsidRPr="0056364C" w:rsidRDefault="0056364C" w:rsidP="00673F6A">
            <w:pPr>
              <w:jc w:val="center"/>
              <w:rPr>
                <w:rFonts w:ascii="Arial" w:eastAsia="Times New Roman" w:hAnsi="Arial" w:cs="Arial"/>
                <w:sz w:val="15"/>
                <w:szCs w:val="15"/>
              </w:rPr>
            </w:pPr>
            <w:r w:rsidRPr="0056364C">
              <w:rPr>
                <w:rFonts w:ascii="Arial" w:eastAsia="Times New Roman" w:hAnsi="Arial" w:cs="Arial"/>
                <w:sz w:val="15"/>
                <w:szCs w:val="15"/>
              </w:rPr>
              <w:t>A</w:t>
            </w:r>
          </w:p>
        </w:tc>
        <w:tc>
          <w:tcPr>
            <w:tcW w:w="3402" w:type="dxa"/>
            <w:hideMark/>
          </w:tcPr>
          <w:p w:rsidR="0056364C" w:rsidRPr="0056364C" w:rsidRDefault="0056364C" w:rsidP="000841BC">
            <w:pPr>
              <w:rPr>
                <w:rFonts w:ascii="Arial" w:eastAsia="Times New Roman" w:hAnsi="Arial" w:cs="Arial"/>
                <w:sz w:val="15"/>
                <w:szCs w:val="15"/>
              </w:rPr>
            </w:pPr>
            <w:r w:rsidRPr="0056364C">
              <w:rPr>
                <w:rStyle w:val="Strong"/>
                <w:rFonts w:ascii="Arial" w:eastAsia="Times New Roman" w:hAnsi="Arial" w:cs="Arial"/>
                <w:b w:val="0"/>
                <w:sz w:val="15"/>
                <w:szCs w:val="15"/>
              </w:rPr>
              <w:t>Servicios de educación media superior de calidad proporcionados.</w:t>
            </w:r>
          </w:p>
        </w:tc>
        <w:tc>
          <w:tcPr>
            <w:tcW w:w="283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Eficiencia terminal en educación media superior</w:t>
            </w:r>
            <w:r w:rsidR="00813354">
              <w:rPr>
                <w:rFonts w:ascii="Arial" w:eastAsia="Times New Roman" w:hAnsi="Arial" w:cs="Arial"/>
                <w:sz w:val="15"/>
                <w:szCs w:val="15"/>
              </w:rPr>
              <w:t>.</w:t>
            </w:r>
          </w:p>
        </w:tc>
        <w:tc>
          <w:tcPr>
            <w:tcW w:w="3402"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Que los alumnos soliciten los apoyos.</w:t>
            </w:r>
          </w:p>
        </w:tc>
      </w:tr>
      <w:tr w:rsidR="0056364C" w:rsidRPr="0056364C" w:rsidTr="0056364C">
        <w:tc>
          <w:tcPr>
            <w:tcW w:w="107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Actividad</w:t>
            </w:r>
          </w:p>
        </w:tc>
        <w:tc>
          <w:tcPr>
            <w:tcW w:w="905" w:type="dxa"/>
            <w:hideMark/>
          </w:tcPr>
          <w:p w:rsidR="0056364C" w:rsidRPr="0056364C" w:rsidRDefault="0056364C" w:rsidP="00673F6A">
            <w:pPr>
              <w:jc w:val="center"/>
              <w:rPr>
                <w:rFonts w:ascii="Arial" w:eastAsia="Times New Roman" w:hAnsi="Arial" w:cs="Arial"/>
                <w:sz w:val="15"/>
                <w:szCs w:val="15"/>
              </w:rPr>
            </w:pPr>
            <w:r w:rsidRPr="0056364C">
              <w:rPr>
                <w:rFonts w:ascii="Arial" w:eastAsia="Times New Roman" w:hAnsi="Arial" w:cs="Arial"/>
                <w:sz w:val="15"/>
                <w:szCs w:val="15"/>
              </w:rPr>
              <w:t>01</w:t>
            </w:r>
          </w:p>
        </w:tc>
        <w:tc>
          <w:tcPr>
            <w:tcW w:w="3402" w:type="dxa"/>
            <w:hideMark/>
          </w:tcPr>
          <w:p w:rsidR="0056364C" w:rsidRPr="0056364C" w:rsidRDefault="0056364C" w:rsidP="000841BC">
            <w:pPr>
              <w:rPr>
                <w:rFonts w:ascii="Arial" w:eastAsia="Times New Roman" w:hAnsi="Arial" w:cs="Arial"/>
                <w:sz w:val="15"/>
                <w:szCs w:val="15"/>
              </w:rPr>
            </w:pPr>
            <w:r w:rsidRPr="0056364C">
              <w:rPr>
                <w:rStyle w:val="Strong"/>
                <w:rFonts w:ascii="Arial" w:eastAsia="Times New Roman" w:hAnsi="Arial" w:cs="Arial"/>
                <w:b w:val="0"/>
                <w:sz w:val="15"/>
                <w:szCs w:val="15"/>
              </w:rPr>
              <w:t xml:space="preserve">Absorción del nivel medio superior en el subsistema de </w:t>
            </w:r>
            <w:proofErr w:type="spellStart"/>
            <w:r w:rsidRPr="0056364C">
              <w:rPr>
                <w:rStyle w:val="Strong"/>
                <w:rFonts w:ascii="Arial" w:eastAsia="Times New Roman" w:hAnsi="Arial" w:cs="Arial"/>
                <w:b w:val="0"/>
                <w:sz w:val="15"/>
                <w:szCs w:val="15"/>
              </w:rPr>
              <w:t>telebachil</w:t>
            </w:r>
            <w:r w:rsidR="00813354">
              <w:rPr>
                <w:rStyle w:val="Strong"/>
                <w:rFonts w:ascii="Arial" w:eastAsia="Times New Roman" w:hAnsi="Arial" w:cs="Arial"/>
                <w:b w:val="0"/>
                <w:sz w:val="15"/>
                <w:szCs w:val="15"/>
              </w:rPr>
              <w:t>lerato</w:t>
            </w:r>
            <w:proofErr w:type="spellEnd"/>
            <w:r w:rsidR="00813354">
              <w:rPr>
                <w:rStyle w:val="Strong"/>
                <w:rFonts w:ascii="Arial" w:eastAsia="Times New Roman" w:hAnsi="Arial" w:cs="Arial"/>
                <w:b w:val="0"/>
                <w:sz w:val="15"/>
                <w:szCs w:val="15"/>
              </w:rPr>
              <w:t xml:space="preserve"> comunitario a través de Servicios de C</w:t>
            </w:r>
            <w:r w:rsidRPr="0056364C">
              <w:rPr>
                <w:rStyle w:val="Strong"/>
                <w:rFonts w:ascii="Arial" w:eastAsia="Times New Roman" w:hAnsi="Arial" w:cs="Arial"/>
                <w:b w:val="0"/>
                <w:sz w:val="15"/>
                <w:szCs w:val="15"/>
              </w:rPr>
              <w:t>alidad en la Coordinación de los Servicios Educativos del Estado.</w:t>
            </w:r>
          </w:p>
        </w:tc>
        <w:tc>
          <w:tcPr>
            <w:tcW w:w="283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 xml:space="preserve">Porcentaje de absorción de alumnos de nuevo ingreso a primer semestre en el subsistema de </w:t>
            </w:r>
            <w:proofErr w:type="spellStart"/>
            <w:r w:rsidRPr="0056364C">
              <w:rPr>
                <w:rFonts w:ascii="Arial" w:eastAsia="Times New Roman" w:hAnsi="Arial" w:cs="Arial"/>
                <w:sz w:val="15"/>
                <w:szCs w:val="15"/>
              </w:rPr>
              <w:t>telebach</w:t>
            </w:r>
            <w:r w:rsidR="0087226E">
              <w:rPr>
                <w:rFonts w:ascii="Arial" w:eastAsia="Times New Roman" w:hAnsi="Arial" w:cs="Arial"/>
                <w:sz w:val="15"/>
                <w:szCs w:val="15"/>
              </w:rPr>
              <w:t>illerato</w:t>
            </w:r>
            <w:proofErr w:type="spellEnd"/>
            <w:r w:rsidR="0087226E">
              <w:rPr>
                <w:rFonts w:ascii="Arial" w:eastAsia="Times New Roman" w:hAnsi="Arial" w:cs="Arial"/>
                <w:sz w:val="15"/>
                <w:szCs w:val="15"/>
              </w:rPr>
              <w:t xml:space="preserve"> comunitario de la CSEE.</w:t>
            </w:r>
          </w:p>
        </w:tc>
        <w:tc>
          <w:tcPr>
            <w:tcW w:w="3402"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 xml:space="preserve">Que los egresados de tercero de secundaria soliciten el ingreso a la educación media superior en el subsistema de </w:t>
            </w:r>
            <w:proofErr w:type="spellStart"/>
            <w:r w:rsidRPr="0056364C">
              <w:rPr>
                <w:rFonts w:ascii="Arial" w:eastAsia="Times New Roman" w:hAnsi="Arial" w:cs="Arial"/>
                <w:sz w:val="15"/>
                <w:szCs w:val="15"/>
              </w:rPr>
              <w:t>telebachillerato</w:t>
            </w:r>
            <w:proofErr w:type="spellEnd"/>
            <w:r w:rsidRPr="0056364C">
              <w:rPr>
                <w:rFonts w:ascii="Arial" w:eastAsia="Times New Roman" w:hAnsi="Arial" w:cs="Arial"/>
                <w:sz w:val="15"/>
                <w:szCs w:val="15"/>
              </w:rPr>
              <w:t xml:space="preserve"> comunitario.</w:t>
            </w:r>
          </w:p>
        </w:tc>
      </w:tr>
      <w:tr w:rsidR="0056364C" w:rsidRPr="0056364C" w:rsidTr="0056364C">
        <w:tc>
          <w:tcPr>
            <w:tcW w:w="107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Componente</w:t>
            </w:r>
          </w:p>
        </w:tc>
        <w:tc>
          <w:tcPr>
            <w:tcW w:w="905" w:type="dxa"/>
            <w:hideMark/>
          </w:tcPr>
          <w:p w:rsidR="0056364C" w:rsidRPr="0056364C" w:rsidRDefault="0056364C" w:rsidP="00673F6A">
            <w:pPr>
              <w:jc w:val="center"/>
              <w:rPr>
                <w:rFonts w:ascii="Arial" w:eastAsia="Times New Roman" w:hAnsi="Arial" w:cs="Arial"/>
                <w:sz w:val="15"/>
                <w:szCs w:val="15"/>
              </w:rPr>
            </w:pPr>
            <w:r w:rsidRPr="0056364C">
              <w:rPr>
                <w:rFonts w:ascii="Arial" w:eastAsia="Times New Roman" w:hAnsi="Arial" w:cs="Arial"/>
                <w:sz w:val="15"/>
                <w:szCs w:val="15"/>
              </w:rPr>
              <w:t>B</w:t>
            </w:r>
          </w:p>
        </w:tc>
        <w:tc>
          <w:tcPr>
            <w:tcW w:w="3402" w:type="dxa"/>
            <w:hideMark/>
          </w:tcPr>
          <w:p w:rsidR="0056364C" w:rsidRPr="0056364C" w:rsidRDefault="0056364C" w:rsidP="000841BC">
            <w:pPr>
              <w:rPr>
                <w:rFonts w:ascii="Arial" w:eastAsia="Times New Roman" w:hAnsi="Arial" w:cs="Arial"/>
                <w:sz w:val="15"/>
                <w:szCs w:val="15"/>
              </w:rPr>
            </w:pPr>
            <w:r w:rsidRPr="0056364C">
              <w:rPr>
                <w:rStyle w:val="Strong"/>
                <w:rFonts w:ascii="Arial" w:eastAsia="Times New Roman" w:hAnsi="Arial" w:cs="Arial"/>
                <w:b w:val="0"/>
                <w:sz w:val="15"/>
                <w:szCs w:val="15"/>
              </w:rPr>
              <w:t>Servicios de educación media superior proporcionados con equidad.</w:t>
            </w:r>
          </w:p>
        </w:tc>
        <w:tc>
          <w:tcPr>
            <w:tcW w:w="2835"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Porcentaje de cobertura en educación media superior.</w:t>
            </w:r>
          </w:p>
        </w:tc>
        <w:tc>
          <w:tcPr>
            <w:tcW w:w="3402"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56364C" w:rsidRPr="0056364C" w:rsidRDefault="0056364C" w:rsidP="000841BC">
            <w:pPr>
              <w:rPr>
                <w:rFonts w:ascii="Arial" w:eastAsia="Times New Roman" w:hAnsi="Arial" w:cs="Arial"/>
                <w:sz w:val="15"/>
                <w:szCs w:val="15"/>
              </w:rPr>
            </w:pPr>
            <w:r w:rsidRPr="0056364C">
              <w:rPr>
                <w:rFonts w:ascii="Arial" w:eastAsia="Times New Roman" w:hAnsi="Arial" w:cs="Arial"/>
                <w:sz w:val="15"/>
                <w:szCs w:val="15"/>
              </w:rPr>
              <w:t>Que los alumnos cuenten con las condiciones generales para asistir al centro educativo.</w:t>
            </w:r>
          </w:p>
        </w:tc>
      </w:tr>
      <w:tr w:rsidR="000E5191" w:rsidRPr="0056364C" w:rsidTr="0056364C">
        <w:tc>
          <w:tcPr>
            <w:tcW w:w="1075" w:type="dxa"/>
            <w:vMerge w:val="restart"/>
            <w:hideMark/>
          </w:tcPr>
          <w:p w:rsidR="000E5191" w:rsidRPr="0056364C" w:rsidRDefault="000E5191" w:rsidP="000841BC">
            <w:pPr>
              <w:rPr>
                <w:rFonts w:ascii="Arial" w:eastAsia="Times New Roman" w:hAnsi="Arial" w:cs="Arial"/>
                <w:sz w:val="15"/>
                <w:szCs w:val="15"/>
              </w:rPr>
            </w:pPr>
            <w:r w:rsidRPr="00DD4B48">
              <w:rPr>
                <w:rFonts w:ascii="Arial" w:eastAsia="Times New Roman" w:hAnsi="Arial" w:cs="Arial"/>
                <w:sz w:val="15"/>
                <w:szCs w:val="15"/>
              </w:rPr>
              <w:t>Actividad o Proyecto</w:t>
            </w:r>
          </w:p>
        </w:tc>
        <w:tc>
          <w:tcPr>
            <w:tcW w:w="905" w:type="dxa"/>
            <w:hideMark/>
          </w:tcPr>
          <w:p w:rsidR="000E5191" w:rsidRPr="0056364C" w:rsidRDefault="000E5191" w:rsidP="00673F6A">
            <w:pPr>
              <w:jc w:val="center"/>
              <w:rPr>
                <w:rFonts w:ascii="Arial" w:eastAsia="Times New Roman" w:hAnsi="Arial" w:cs="Arial"/>
                <w:sz w:val="15"/>
                <w:szCs w:val="15"/>
              </w:rPr>
            </w:pPr>
            <w:r w:rsidRPr="0056364C">
              <w:rPr>
                <w:rFonts w:ascii="Arial" w:eastAsia="Times New Roman" w:hAnsi="Arial" w:cs="Arial"/>
                <w:sz w:val="15"/>
                <w:szCs w:val="15"/>
              </w:rPr>
              <w:t>02</w:t>
            </w:r>
          </w:p>
        </w:tc>
        <w:tc>
          <w:tcPr>
            <w:tcW w:w="3402" w:type="dxa"/>
            <w:hideMark/>
          </w:tcPr>
          <w:p w:rsidR="000E5191" w:rsidRPr="0056364C" w:rsidRDefault="000E5191" w:rsidP="000841BC">
            <w:pPr>
              <w:rPr>
                <w:rFonts w:ascii="Arial" w:eastAsia="Times New Roman" w:hAnsi="Arial" w:cs="Arial"/>
                <w:sz w:val="15"/>
                <w:szCs w:val="15"/>
              </w:rPr>
            </w:pPr>
            <w:r w:rsidRPr="0056364C">
              <w:rPr>
                <w:rStyle w:val="Strong"/>
                <w:rFonts w:ascii="Arial" w:eastAsia="Times New Roman" w:hAnsi="Arial" w:cs="Arial"/>
                <w:b w:val="0"/>
                <w:sz w:val="15"/>
                <w:szCs w:val="15"/>
              </w:rPr>
              <w:t>Atención a la población demandante del nivel medio superior en el s</w:t>
            </w:r>
            <w:r>
              <w:rPr>
                <w:rStyle w:val="Strong"/>
                <w:rFonts w:ascii="Arial" w:eastAsia="Times New Roman" w:hAnsi="Arial" w:cs="Arial"/>
                <w:b w:val="0"/>
                <w:sz w:val="15"/>
                <w:szCs w:val="15"/>
              </w:rPr>
              <w:t>ubsistema de EMSAD a través de Servicios de C</w:t>
            </w:r>
            <w:r w:rsidRPr="0056364C">
              <w:rPr>
                <w:rStyle w:val="Strong"/>
                <w:rFonts w:ascii="Arial" w:eastAsia="Times New Roman" w:hAnsi="Arial" w:cs="Arial"/>
                <w:b w:val="0"/>
                <w:sz w:val="15"/>
                <w:szCs w:val="15"/>
              </w:rPr>
              <w:t>alidad en la Coordinación de los Servicios Educativos del Estado (CSEE).</w:t>
            </w:r>
          </w:p>
        </w:tc>
        <w:tc>
          <w:tcPr>
            <w:tcW w:w="2835" w:type="dxa"/>
            <w:hideMark/>
          </w:tcPr>
          <w:p w:rsidR="000E5191" w:rsidRPr="0056364C" w:rsidRDefault="000E5191" w:rsidP="000841BC">
            <w:pPr>
              <w:rPr>
                <w:rFonts w:ascii="Arial" w:eastAsia="Times New Roman" w:hAnsi="Arial" w:cs="Arial"/>
                <w:sz w:val="15"/>
                <w:szCs w:val="15"/>
              </w:rPr>
            </w:pPr>
            <w:r w:rsidRPr="0056364C">
              <w:rPr>
                <w:rFonts w:ascii="Arial" w:eastAsia="Times New Roman" w:hAnsi="Arial" w:cs="Arial"/>
                <w:sz w:val="15"/>
                <w:szCs w:val="15"/>
              </w:rPr>
              <w:t>Porcentaje de cobertura educativa en el nivel medio superior con el subsistema de EMSAD de la CSEE.</w:t>
            </w:r>
          </w:p>
        </w:tc>
        <w:tc>
          <w:tcPr>
            <w:tcW w:w="3402" w:type="dxa"/>
            <w:hideMark/>
          </w:tcPr>
          <w:p w:rsidR="000E5191" w:rsidRPr="0056364C" w:rsidRDefault="000E5191" w:rsidP="000841BC">
            <w:pPr>
              <w:rPr>
                <w:rFonts w:ascii="Arial" w:eastAsia="Times New Roman" w:hAnsi="Arial" w:cs="Arial"/>
                <w:sz w:val="15"/>
                <w:szCs w:val="15"/>
              </w:rPr>
            </w:pPr>
            <w:r w:rsidRPr="005636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0E5191" w:rsidRPr="0056364C" w:rsidRDefault="000E5191" w:rsidP="000841BC">
            <w:pPr>
              <w:rPr>
                <w:rFonts w:ascii="Arial" w:eastAsia="Times New Roman" w:hAnsi="Arial" w:cs="Arial"/>
                <w:sz w:val="15"/>
                <w:szCs w:val="15"/>
              </w:rPr>
            </w:pPr>
            <w:r w:rsidRPr="0056364C">
              <w:rPr>
                <w:rFonts w:ascii="Arial" w:eastAsia="Times New Roman" w:hAnsi="Arial" w:cs="Arial"/>
                <w:sz w:val="15"/>
                <w:szCs w:val="15"/>
              </w:rPr>
              <w:t>Que los egresados de tercero de secundaria soliciten el ingreso a la educación media superior en el subsistema de EMSAD.</w:t>
            </w:r>
          </w:p>
        </w:tc>
      </w:tr>
      <w:tr w:rsidR="000E5191" w:rsidRPr="0056364C" w:rsidTr="0056364C">
        <w:tc>
          <w:tcPr>
            <w:tcW w:w="1075" w:type="dxa"/>
            <w:vMerge/>
            <w:hideMark/>
          </w:tcPr>
          <w:p w:rsidR="000E5191" w:rsidRPr="0056364C" w:rsidRDefault="000E5191" w:rsidP="000841BC">
            <w:pPr>
              <w:rPr>
                <w:rFonts w:ascii="Arial" w:eastAsia="Times New Roman" w:hAnsi="Arial" w:cs="Arial"/>
                <w:sz w:val="15"/>
                <w:szCs w:val="15"/>
              </w:rPr>
            </w:pPr>
          </w:p>
        </w:tc>
        <w:tc>
          <w:tcPr>
            <w:tcW w:w="905" w:type="dxa"/>
            <w:hideMark/>
          </w:tcPr>
          <w:p w:rsidR="000E5191" w:rsidRPr="0056364C" w:rsidRDefault="000E5191" w:rsidP="00673F6A">
            <w:pPr>
              <w:jc w:val="center"/>
              <w:rPr>
                <w:rFonts w:ascii="Arial" w:eastAsia="Times New Roman" w:hAnsi="Arial" w:cs="Arial"/>
                <w:sz w:val="15"/>
                <w:szCs w:val="15"/>
              </w:rPr>
            </w:pPr>
            <w:r w:rsidRPr="0056364C">
              <w:rPr>
                <w:rFonts w:ascii="Arial" w:eastAsia="Times New Roman" w:hAnsi="Arial" w:cs="Arial"/>
                <w:sz w:val="15"/>
                <w:szCs w:val="15"/>
              </w:rPr>
              <w:t>03</w:t>
            </w:r>
          </w:p>
        </w:tc>
        <w:tc>
          <w:tcPr>
            <w:tcW w:w="3402" w:type="dxa"/>
            <w:hideMark/>
          </w:tcPr>
          <w:p w:rsidR="000E5191" w:rsidRPr="0056364C" w:rsidRDefault="000E5191" w:rsidP="000841BC">
            <w:pPr>
              <w:rPr>
                <w:rFonts w:ascii="Arial" w:eastAsia="Times New Roman" w:hAnsi="Arial" w:cs="Arial"/>
                <w:sz w:val="15"/>
                <w:szCs w:val="15"/>
              </w:rPr>
            </w:pPr>
            <w:r w:rsidRPr="0056364C">
              <w:rPr>
                <w:rStyle w:val="Strong"/>
                <w:rFonts w:ascii="Arial" w:eastAsia="Times New Roman" w:hAnsi="Arial" w:cs="Arial"/>
                <w:b w:val="0"/>
                <w:sz w:val="15"/>
                <w:szCs w:val="15"/>
              </w:rPr>
              <w:t>Absorción en los programas de educación media superior del Instituto Superior de Educación Normal del Estado de Colima Prof. Gregorio Torres Quintero.</w:t>
            </w:r>
          </w:p>
        </w:tc>
        <w:tc>
          <w:tcPr>
            <w:tcW w:w="2835" w:type="dxa"/>
            <w:hideMark/>
          </w:tcPr>
          <w:p w:rsidR="000E5191" w:rsidRPr="0056364C" w:rsidRDefault="000E5191" w:rsidP="000841BC">
            <w:pPr>
              <w:rPr>
                <w:rFonts w:ascii="Arial" w:eastAsia="Times New Roman" w:hAnsi="Arial" w:cs="Arial"/>
                <w:sz w:val="15"/>
                <w:szCs w:val="15"/>
              </w:rPr>
            </w:pPr>
            <w:r w:rsidRPr="0056364C">
              <w:rPr>
                <w:rFonts w:ascii="Arial" w:eastAsia="Times New Roman" w:hAnsi="Arial" w:cs="Arial"/>
                <w:sz w:val="15"/>
                <w:szCs w:val="15"/>
              </w:rPr>
              <w:t xml:space="preserve">Porcentaje de absorción de alumnos de nuevo ingreso a primer semestre en educación media superior en el </w:t>
            </w:r>
            <w:r w:rsidRPr="0056364C">
              <w:rPr>
                <w:rStyle w:val="Strong"/>
                <w:rFonts w:ascii="Arial" w:eastAsia="Times New Roman" w:hAnsi="Arial" w:cs="Arial"/>
                <w:b w:val="0"/>
                <w:sz w:val="15"/>
                <w:szCs w:val="15"/>
              </w:rPr>
              <w:t>Instituto Superior de Educación Normal del Estado de Colima</w:t>
            </w:r>
            <w:r w:rsidRPr="0056364C">
              <w:rPr>
                <w:rFonts w:ascii="Arial" w:eastAsia="Times New Roman" w:hAnsi="Arial" w:cs="Arial"/>
                <w:sz w:val="15"/>
                <w:szCs w:val="15"/>
              </w:rPr>
              <w:t xml:space="preserve"> Prof. Gregorio Torres Quintero</w:t>
            </w:r>
            <w:r>
              <w:rPr>
                <w:rFonts w:ascii="Arial" w:eastAsia="Times New Roman" w:hAnsi="Arial" w:cs="Arial"/>
                <w:sz w:val="15"/>
                <w:szCs w:val="15"/>
              </w:rPr>
              <w:t>.</w:t>
            </w:r>
          </w:p>
        </w:tc>
        <w:tc>
          <w:tcPr>
            <w:tcW w:w="3402" w:type="dxa"/>
            <w:hideMark/>
          </w:tcPr>
          <w:p w:rsidR="000E5191" w:rsidRPr="0056364C" w:rsidRDefault="000E5191" w:rsidP="000841BC">
            <w:pPr>
              <w:rPr>
                <w:rFonts w:ascii="Arial" w:eastAsia="Times New Roman" w:hAnsi="Arial" w:cs="Arial"/>
                <w:sz w:val="15"/>
                <w:szCs w:val="15"/>
              </w:rPr>
            </w:pPr>
            <w:r w:rsidRPr="005636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0E5191" w:rsidRPr="0056364C" w:rsidRDefault="000E5191" w:rsidP="000841BC">
            <w:pPr>
              <w:rPr>
                <w:rFonts w:ascii="Arial" w:eastAsia="Times New Roman" w:hAnsi="Arial" w:cs="Arial"/>
                <w:sz w:val="15"/>
                <w:szCs w:val="15"/>
              </w:rPr>
            </w:pPr>
            <w:r w:rsidRPr="0056364C">
              <w:rPr>
                <w:rFonts w:ascii="Arial" w:eastAsia="Times New Roman" w:hAnsi="Arial" w:cs="Arial"/>
                <w:sz w:val="15"/>
                <w:szCs w:val="15"/>
              </w:rPr>
              <w:t xml:space="preserve">Que los egresados de tercero de secundaria soliciten el ingreso a la educación media superior en el </w:t>
            </w:r>
            <w:r w:rsidRPr="0056364C">
              <w:rPr>
                <w:rStyle w:val="Strong"/>
                <w:rFonts w:ascii="Arial" w:eastAsia="Times New Roman" w:hAnsi="Arial" w:cs="Arial"/>
                <w:b w:val="0"/>
                <w:sz w:val="15"/>
                <w:szCs w:val="15"/>
              </w:rPr>
              <w:t>Instituto Superior de Educación Normal del Estado de Colima</w:t>
            </w:r>
            <w:r w:rsidRPr="0056364C">
              <w:rPr>
                <w:rFonts w:ascii="Arial" w:eastAsia="Times New Roman" w:hAnsi="Arial" w:cs="Arial"/>
                <w:sz w:val="15"/>
                <w:szCs w:val="15"/>
              </w:rPr>
              <w:t xml:space="preserve"> Prof. Gregorio Torres Quintero</w:t>
            </w:r>
            <w:r>
              <w:rPr>
                <w:rFonts w:ascii="Arial" w:eastAsia="Times New Roman" w:hAnsi="Arial" w:cs="Arial"/>
                <w:sz w:val="15"/>
                <w:szCs w:val="15"/>
              </w:rPr>
              <w:t>.</w:t>
            </w:r>
          </w:p>
        </w:tc>
      </w:tr>
    </w:tbl>
    <w:p w:rsidR="0056364C" w:rsidRDefault="0056364C">
      <w:pPr>
        <w:rPr>
          <w:rFonts w:ascii="Arial" w:hAnsi="Arial" w:cs="Arial"/>
          <w:sz w:val="15"/>
          <w:szCs w:val="15"/>
        </w:rPr>
      </w:pPr>
    </w:p>
    <w:p w:rsidR="00F53CF2" w:rsidRDefault="00F53CF2">
      <w:pPr>
        <w:rPr>
          <w:rFonts w:ascii="Arial" w:hAnsi="Arial" w:cs="Arial"/>
          <w:sz w:val="15"/>
          <w:szCs w:val="15"/>
        </w:rPr>
      </w:pPr>
      <w:r>
        <w:rPr>
          <w:rFonts w:ascii="Arial" w:hAnsi="Arial" w:cs="Arial"/>
          <w:sz w:val="15"/>
          <w:szCs w:val="15"/>
        </w:rPr>
        <w:br w:type="page"/>
      </w:r>
    </w:p>
    <w:p w:rsidR="00F53CF2" w:rsidRDefault="00F53CF2">
      <w:pPr>
        <w:rPr>
          <w:rFonts w:ascii="Arial" w:hAnsi="Arial" w:cs="Arial"/>
          <w:sz w:val="15"/>
          <w:szCs w:val="15"/>
        </w:rPr>
      </w:pPr>
    </w:p>
    <w:tbl>
      <w:tblPr>
        <w:tblStyle w:val="TableGrid"/>
        <w:tblW w:w="1270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447"/>
      </w:tblGrid>
      <w:tr w:rsidR="00333D4C" w:rsidRPr="00DC176D" w:rsidTr="000841BC">
        <w:tc>
          <w:tcPr>
            <w:tcW w:w="3260" w:type="dxa"/>
          </w:tcPr>
          <w:p w:rsidR="00333D4C" w:rsidRPr="00000049" w:rsidRDefault="00E07141" w:rsidP="000841BC">
            <w:pPr>
              <w:rPr>
                <w:b/>
              </w:rPr>
            </w:pPr>
            <w:r>
              <w:rPr>
                <w:rFonts w:ascii="Arial" w:eastAsia="Times New Roman" w:hAnsi="Arial" w:cs="Arial"/>
                <w:b/>
                <w:sz w:val="17"/>
                <w:szCs w:val="17"/>
              </w:rPr>
              <w:t>PROGRAMA PRESUPUESTARIO:</w:t>
            </w:r>
          </w:p>
        </w:tc>
        <w:tc>
          <w:tcPr>
            <w:tcW w:w="9447" w:type="dxa"/>
          </w:tcPr>
          <w:p w:rsidR="00333D4C" w:rsidRPr="002C29E4" w:rsidRDefault="002C29E4" w:rsidP="000841BC">
            <w:pPr>
              <w:rPr>
                <w:b/>
              </w:rPr>
            </w:pPr>
            <w:r w:rsidRPr="002C29E4">
              <w:rPr>
                <w:rFonts w:ascii="Arial" w:eastAsia="Times New Roman" w:hAnsi="Arial" w:cs="Arial"/>
                <w:b/>
                <w:sz w:val="17"/>
                <w:szCs w:val="17"/>
              </w:rPr>
              <w:t>66-EDUCACIÓN SUPERIOR</w:t>
            </w:r>
          </w:p>
        </w:tc>
      </w:tr>
      <w:tr w:rsidR="00333D4C" w:rsidRPr="00DC176D" w:rsidTr="000841BC">
        <w:tc>
          <w:tcPr>
            <w:tcW w:w="3260" w:type="dxa"/>
          </w:tcPr>
          <w:p w:rsidR="00333D4C" w:rsidRPr="00000049" w:rsidRDefault="00333D4C" w:rsidP="000841BC">
            <w:pPr>
              <w:rPr>
                <w:b/>
              </w:rPr>
            </w:pPr>
            <w:r w:rsidRPr="00000049">
              <w:rPr>
                <w:rFonts w:ascii="Arial" w:eastAsia="Times New Roman" w:hAnsi="Arial" w:cs="Arial"/>
                <w:b/>
                <w:sz w:val="17"/>
                <w:szCs w:val="17"/>
              </w:rPr>
              <w:t>CLASIFICACIÓN PROGRAMÁTICA:</w:t>
            </w:r>
          </w:p>
        </w:tc>
        <w:tc>
          <w:tcPr>
            <w:tcW w:w="9447" w:type="dxa"/>
          </w:tcPr>
          <w:p w:rsidR="00333D4C" w:rsidRPr="002C29E4" w:rsidRDefault="00333D4C" w:rsidP="000841BC">
            <w:pPr>
              <w:rPr>
                <w:b/>
              </w:rPr>
            </w:pPr>
            <w:r w:rsidRPr="002C29E4">
              <w:rPr>
                <w:rFonts w:ascii="Arial" w:eastAsia="Times New Roman" w:hAnsi="Arial" w:cs="Arial"/>
                <w:b/>
                <w:sz w:val="17"/>
                <w:szCs w:val="17"/>
              </w:rPr>
              <w:t>I-GASTO FEDERALIZADO</w:t>
            </w:r>
          </w:p>
        </w:tc>
      </w:tr>
      <w:tr w:rsidR="00333D4C" w:rsidRPr="00DC176D" w:rsidTr="000841BC">
        <w:tc>
          <w:tcPr>
            <w:tcW w:w="3260" w:type="dxa"/>
          </w:tcPr>
          <w:p w:rsidR="00333D4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9447" w:type="dxa"/>
          </w:tcPr>
          <w:p w:rsidR="00333D4C" w:rsidRPr="002C29E4" w:rsidRDefault="00333D4C" w:rsidP="000841BC">
            <w:pPr>
              <w:rPr>
                <w:b/>
              </w:rPr>
            </w:pPr>
            <w:r w:rsidRPr="002C29E4">
              <w:rPr>
                <w:rFonts w:ascii="Arial" w:eastAsia="Times New Roman" w:hAnsi="Arial" w:cs="Arial"/>
                <w:b/>
                <w:sz w:val="17"/>
                <w:szCs w:val="17"/>
              </w:rPr>
              <w:t>070000 - SECRETARÍA DE EDUCACIÓN</w:t>
            </w:r>
          </w:p>
        </w:tc>
      </w:tr>
      <w:tr w:rsidR="00333D4C" w:rsidRPr="00DD4B48" w:rsidTr="000841BC">
        <w:tc>
          <w:tcPr>
            <w:tcW w:w="3260" w:type="dxa"/>
          </w:tcPr>
          <w:p w:rsidR="00333D4C" w:rsidRPr="00000049" w:rsidRDefault="00333D4C" w:rsidP="000841BC">
            <w:pPr>
              <w:rPr>
                <w:b/>
              </w:rPr>
            </w:pPr>
            <w:r w:rsidRPr="00000049">
              <w:rPr>
                <w:rFonts w:ascii="Arial" w:eastAsia="Times New Roman" w:hAnsi="Arial" w:cs="Arial"/>
                <w:b/>
                <w:sz w:val="17"/>
                <w:szCs w:val="17"/>
              </w:rPr>
              <w:t>EJE DE LA POLÍTICA PÚBLICA:</w:t>
            </w:r>
          </w:p>
        </w:tc>
        <w:tc>
          <w:tcPr>
            <w:tcW w:w="9447" w:type="dxa"/>
          </w:tcPr>
          <w:p w:rsidR="00333D4C" w:rsidRPr="002C29E4" w:rsidRDefault="00333D4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F53CF2" w:rsidRDefault="00F53CF2">
      <w:pPr>
        <w:rPr>
          <w:rFonts w:ascii="Arial" w:hAnsi="Arial" w:cs="Arial"/>
          <w:sz w:val="15"/>
          <w:szCs w:val="15"/>
        </w:rPr>
      </w:pPr>
    </w:p>
    <w:tbl>
      <w:tblPr>
        <w:tblStyle w:val="TableGrid"/>
        <w:tblW w:w="13887" w:type="dxa"/>
        <w:tblLook w:val="04A0" w:firstRow="1" w:lastRow="0" w:firstColumn="1" w:lastColumn="0" w:noHBand="0" w:noVBand="1"/>
      </w:tblPr>
      <w:tblGrid>
        <w:gridCol w:w="1129"/>
        <w:gridCol w:w="851"/>
        <w:gridCol w:w="3402"/>
        <w:gridCol w:w="2873"/>
        <w:gridCol w:w="3222"/>
        <w:gridCol w:w="2410"/>
      </w:tblGrid>
      <w:tr w:rsidR="00E37154" w:rsidRPr="00333D4C" w:rsidTr="00333D4C">
        <w:tc>
          <w:tcPr>
            <w:tcW w:w="1129"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73"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222"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33D4C" w:rsidRPr="00333D4C" w:rsidTr="00333D4C">
        <w:tc>
          <w:tcPr>
            <w:tcW w:w="1129"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Fin</w:t>
            </w:r>
          </w:p>
        </w:tc>
        <w:tc>
          <w:tcPr>
            <w:tcW w:w="851" w:type="dxa"/>
            <w:hideMark/>
          </w:tcPr>
          <w:p w:rsidR="00333D4C" w:rsidRPr="00333D4C" w:rsidRDefault="00333D4C" w:rsidP="000841BC">
            <w:pPr>
              <w:rPr>
                <w:rFonts w:ascii="Arial" w:eastAsia="Times New Roman" w:hAnsi="Arial" w:cs="Arial"/>
                <w:sz w:val="15"/>
                <w:szCs w:val="15"/>
              </w:rPr>
            </w:pP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Contribuir a hacer de la ciencia, la tecnología y la innovación los detonantes del desarrollo de la competitividad y del progreso económico y social.</w:t>
            </w:r>
          </w:p>
        </w:tc>
        <w:tc>
          <w:tcPr>
            <w:tcW w:w="2873"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abandono escolar en educación superior.</w:t>
            </w:r>
          </w:p>
        </w:tc>
        <w:tc>
          <w:tcPr>
            <w:tcW w:w="3222"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los alumnos cuenten con las condiciones para que no abandonen sus estudios</w:t>
            </w:r>
          </w:p>
        </w:tc>
      </w:tr>
      <w:tr w:rsidR="00333D4C" w:rsidRPr="00333D4C" w:rsidTr="00333D4C">
        <w:tc>
          <w:tcPr>
            <w:tcW w:w="1129"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Propósito</w:t>
            </w:r>
          </w:p>
        </w:tc>
        <w:tc>
          <w:tcPr>
            <w:tcW w:w="851" w:type="dxa"/>
            <w:hideMark/>
          </w:tcPr>
          <w:p w:rsidR="00333D4C" w:rsidRPr="00333D4C" w:rsidRDefault="00333D4C" w:rsidP="000841BC">
            <w:pPr>
              <w:rPr>
                <w:rFonts w:ascii="Arial" w:eastAsia="Times New Roman" w:hAnsi="Arial" w:cs="Arial"/>
                <w:sz w:val="15"/>
                <w:szCs w:val="15"/>
              </w:rPr>
            </w:pP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Los alumnos del Estado de Colima cuentan con un servicio de educación superior acreditado.</w:t>
            </w:r>
          </w:p>
        </w:tc>
        <w:tc>
          <w:tcPr>
            <w:tcW w:w="2873"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cobertura en educación superior de 18-23 años.</w:t>
            </w:r>
          </w:p>
        </w:tc>
        <w:tc>
          <w:tcPr>
            <w:tcW w:w="3222"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los alumnos cuenten con las condiciones generales para para asistir al centro educativo.</w:t>
            </w:r>
          </w:p>
        </w:tc>
      </w:tr>
      <w:tr w:rsidR="00333D4C" w:rsidRPr="00333D4C" w:rsidTr="00333D4C">
        <w:tc>
          <w:tcPr>
            <w:tcW w:w="1129"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Componente</w:t>
            </w:r>
          </w:p>
        </w:tc>
        <w:tc>
          <w:tcPr>
            <w:tcW w:w="851" w:type="dxa"/>
            <w:hideMark/>
          </w:tcPr>
          <w:p w:rsidR="00333D4C" w:rsidRPr="00333D4C" w:rsidRDefault="00333D4C" w:rsidP="00673F6A">
            <w:pPr>
              <w:jc w:val="center"/>
              <w:rPr>
                <w:rFonts w:ascii="Arial" w:eastAsia="Times New Roman" w:hAnsi="Arial" w:cs="Arial"/>
                <w:sz w:val="15"/>
                <w:szCs w:val="15"/>
              </w:rPr>
            </w:pPr>
            <w:r w:rsidRPr="00333D4C">
              <w:rPr>
                <w:rFonts w:ascii="Arial" w:eastAsia="Times New Roman" w:hAnsi="Arial" w:cs="Arial"/>
                <w:sz w:val="15"/>
                <w:szCs w:val="15"/>
              </w:rPr>
              <w:t>A</w:t>
            </w: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Servicios de educación superior proporcionados con equidad.</w:t>
            </w:r>
          </w:p>
        </w:tc>
        <w:tc>
          <w:tcPr>
            <w:tcW w:w="2873"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absorción de alumnos en los programas de educación superior.</w:t>
            </w:r>
          </w:p>
        </w:tc>
        <w:tc>
          <w:tcPr>
            <w:tcW w:w="3222"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los egresados de bachilleratos se inscriban a la educación superior.</w:t>
            </w:r>
          </w:p>
        </w:tc>
      </w:tr>
      <w:tr w:rsidR="00BA7934" w:rsidRPr="00333D4C" w:rsidTr="00333D4C">
        <w:tc>
          <w:tcPr>
            <w:tcW w:w="1129" w:type="dxa"/>
            <w:vMerge w:val="restart"/>
            <w:hideMark/>
          </w:tcPr>
          <w:p w:rsidR="00BA7934" w:rsidRPr="00333D4C" w:rsidRDefault="00BA7934" w:rsidP="000841BC">
            <w:pPr>
              <w:rPr>
                <w:rFonts w:ascii="Arial" w:eastAsia="Times New Roman" w:hAnsi="Arial" w:cs="Arial"/>
                <w:sz w:val="15"/>
                <w:szCs w:val="15"/>
              </w:rPr>
            </w:pPr>
            <w:r w:rsidRPr="00333D4C">
              <w:rPr>
                <w:rFonts w:ascii="Arial" w:eastAsia="Times New Roman" w:hAnsi="Arial" w:cs="Arial"/>
                <w:sz w:val="15"/>
                <w:szCs w:val="15"/>
              </w:rPr>
              <w:t>Actividad o Proyecto</w:t>
            </w:r>
          </w:p>
        </w:tc>
        <w:tc>
          <w:tcPr>
            <w:tcW w:w="851" w:type="dxa"/>
            <w:hideMark/>
          </w:tcPr>
          <w:p w:rsidR="00BA7934" w:rsidRPr="00333D4C" w:rsidRDefault="00BA7934" w:rsidP="00673F6A">
            <w:pPr>
              <w:jc w:val="center"/>
              <w:rPr>
                <w:rFonts w:ascii="Arial" w:eastAsia="Times New Roman" w:hAnsi="Arial" w:cs="Arial"/>
                <w:sz w:val="15"/>
                <w:szCs w:val="15"/>
              </w:rPr>
            </w:pPr>
            <w:r w:rsidRPr="00333D4C">
              <w:rPr>
                <w:rFonts w:ascii="Arial" w:eastAsia="Times New Roman" w:hAnsi="Arial" w:cs="Arial"/>
                <w:sz w:val="15"/>
                <w:szCs w:val="15"/>
              </w:rPr>
              <w:t>01</w:t>
            </w:r>
          </w:p>
        </w:tc>
        <w:tc>
          <w:tcPr>
            <w:tcW w:w="3402" w:type="dxa"/>
            <w:hideMark/>
          </w:tcPr>
          <w:p w:rsidR="00BA7934" w:rsidRPr="00333D4C" w:rsidRDefault="00BA7934" w:rsidP="000841BC">
            <w:pPr>
              <w:rPr>
                <w:rFonts w:ascii="Arial" w:eastAsia="Times New Roman" w:hAnsi="Arial" w:cs="Arial"/>
                <w:sz w:val="15"/>
                <w:szCs w:val="15"/>
              </w:rPr>
            </w:pPr>
            <w:r w:rsidRPr="00333D4C">
              <w:rPr>
                <w:rStyle w:val="Strong"/>
                <w:rFonts w:ascii="Arial" w:eastAsia="Times New Roman" w:hAnsi="Arial" w:cs="Arial"/>
                <w:b w:val="0"/>
                <w:sz w:val="15"/>
                <w:szCs w:val="15"/>
              </w:rPr>
              <w:t>Cobertura educativa en la Universidad Tecnológica de Manzanillo a través de servicios proporcionados con equidad.</w:t>
            </w:r>
          </w:p>
        </w:tc>
        <w:tc>
          <w:tcPr>
            <w:tcW w:w="2873" w:type="dxa"/>
            <w:hideMark/>
          </w:tcPr>
          <w:p w:rsidR="00BA7934" w:rsidRPr="00333D4C" w:rsidRDefault="00BA7934" w:rsidP="000841BC">
            <w:pPr>
              <w:rPr>
                <w:rFonts w:ascii="Arial" w:eastAsia="Times New Roman" w:hAnsi="Arial" w:cs="Arial"/>
                <w:sz w:val="15"/>
                <w:szCs w:val="15"/>
              </w:rPr>
            </w:pPr>
            <w:r w:rsidRPr="00333D4C">
              <w:rPr>
                <w:rFonts w:ascii="Arial" w:eastAsia="Times New Roman" w:hAnsi="Arial" w:cs="Arial"/>
                <w:sz w:val="15"/>
                <w:szCs w:val="15"/>
              </w:rPr>
              <w:t>Porcentaje de alumnos inscritos en educación superior de 18 a 22 años de edad en instituciones de educación superior.</w:t>
            </w:r>
          </w:p>
        </w:tc>
        <w:tc>
          <w:tcPr>
            <w:tcW w:w="3222" w:type="dxa"/>
            <w:hideMark/>
          </w:tcPr>
          <w:p w:rsidR="00BA7934" w:rsidRPr="00333D4C" w:rsidRDefault="00BA7934" w:rsidP="000841BC">
            <w:pPr>
              <w:rPr>
                <w:rFonts w:ascii="Arial" w:eastAsia="Times New Roman" w:hAnsi="Arial" w:cs="Arial"/>
                <w:sz w:val="15"/>
                <w:szCs w:val="15"/>
              </w:rPr>
            </w:pPr>
            <w:r w:rsidRPr="00333D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BA7934" w:rsidRPr="00333D4C" w:rsidRDefault="00BA7934" w:rsidP="000841BC">
            <w:pPr>
              <w:rPr>
                <w:rFonts w:ascii="Arial" w:eastAsia="Times New Roman" w:hAnsi="Arial" w:cs="Arial"/>
                <w:sz w:val="15"/>
                <w:szCs w:val="15"/>
              </w:rPr>
            </w:pPr>
            <w:r w:rsidRPr="00333D4C">
              <w:rPr>
                <w:rFonts w:ascii="Arial" w:eastAsia="Times New Roman" w:hAnsi="Arial" w:cs="Arial"/>
                <w:sz w:val="15"/>
                <w:szCs w:val="15"/>
              </w:rPr>
              <w:t>Que la población entre 18 y 22 años de edad se encuentre matriculada en instituciones de educación superior.</w:t>
            </w:r>
          </w:p>
        </w:tc>
      </w:tr>
      <w:tr w:rsidR="00BA7934" w:rsidRPr="00333D4C" w:rsidTr="00333D4C">
        <w:tc>
          <w:tcPr>
            <w:tcW w:w="1129" w:type="dxa"/>
            <w:vMerge/>
            <w:hideMark/>
          </w:tcPr>
          <w:p w:rsidR="00BA7934" w:rsidRPr="00333D4C" w:rsidRDefault="00BA7934" w:rsidP="000841BC">
            <w:pPr>
              <w:rPr>
                <w:rFonts w:ascii="Arial" w:eastAsia="Times New Roman" w:hAnsi="Arial" w:cs="Arial"/>
                <w:sz w:val="15"/>
                <w:szCs w:val="15"/>
              </w:rPr>
            </w:pPr>
          </w:p>
        </w:tc>
        <w:tc>
          <w:tcPr>
            <w:tcW w:w="851" w:type="dxa"/>
            <w:hideMark/>
          </w:tcPr>
          <w:p w:rsidR="00BA7934" w:rsidRPr="00333D4C" w:rsidRDefault="00BA7934" w:rsidP="00673F6A">
            <w:pPr>
              <w:jc w:val="center"/>
              <w:rPr>
                <w:rFonts w:ascii="Arial" w:eastAsia="Times New Roman" w:hAnsi="Arial" w:cs="Arial"/>
                <w:sz w:val="15"/>
                <w:szCs w:val="15"/>
              </w:rPr>
            </w:pPr>
            <w:r w:rsidRPr="00333D4C">
              <w:rPr>
                <w:rFonts w:ascii="Arial" w:eastAsia="Times New Roman" w:hAnsi="Arial" w:cs="Arial"/>
                <w:sz w:val="15"/>
                <w:szCs w:val="15"/>
              </w:rPr>
              <w:t>02</w:t>
            </w:r>
          </w:p>
        </w:tc>
        <w:tc>
          <w:tcPr>
            <w:tcW w:w="3402" w:type="dxa"/>
            <w:hideMark/>
          </w:tcPr>
          <w:p w:rsidR="00BA7934" w:rsidRPr="00333D4C" w:rsidRDefault="00BA7934" w:rsidP="000841BC">
            <w:pPr>
              <w:rPr>
                <w:rFonts w:ascii="Arial" w:eastAsia="Times New Roman" w:hAnsi="Arial" w:cs="Arial"/>
                <w:sz w:val="15"/>
                <w:szCs w:val="15"/>
              </w:rPr>
            </w:pPr>
            <w:r w:rsidRPr="00333D4C">
              <w:rPr>
                <w:rStyle w:val="Strong"/>
                <w:rFonts w:ascii="Arial" w:eastAsia="Times New Roman" w:hAnsi="Arial" w:cs="Arial"/>
                <w:b w:val="0"/>
                <w:sz w:val="15"/>
                <w:szCs w:val="15"/>
              </w:rPr>
              <w:t>Operación de la beca de apoyo a la práctica intensiva y servicio social de los alumnos de 6°, 7° y 8° semestres de educación normal (BAPISS).</w:t>
            </w:r>
          </w:p>
        </w:tc>
        <w:tc>
          <w:tcPr>
            <w:tcW w:w="2873" w:type="dxa"/>
            <w:hideMark/>
          </w:tcPr>
          <w:p w:rsidR="00BA7934" w:rsidRPr="00333D4C" w:rsidRDefault="00BA7934" w:rsidP="000841BC">
            <w:pPr>
              <w:rPr>
                <w:rFonts w:ascii="Arial" w:eastAsia="Times New Roman" w:hAnsi="Arial" w:cs="Arial"/>
                <w:sz w:val="15"/>
                <w:szCs w:val="15"/>
              </w:rPr>
            </w:pPr>
            <w:r w:rsidRPr="00333D4C">
              <w:rPr>
                <w:rFonts w:ascii="Arial" w:eastAsia="Times New Roman" w:hAnsi="Arial" w:cs="Arial"/>
                <w:sz w:val="15"/>
                <w:szCs w:val="15"/>
              </w:rPr>
              <w:t>Porcentaje de cobertura de la BAPISS en el ISENCO.</w:t>
            </w:r>
          </w:p>
        </w:tc>
        <w:tc>
          <w:tcPr>
            <w:tcW w:w="3222" w:type="dxa"/>
            <w:hideMark/>
          </w:tcPr>
          <w:p w:rsidR="00BA7934" w:rsidRPr="00333D4C" w:rsidRDefault="00BA7934" w:rsidP="000841BC">
            <w:pPr>
              <w:rPr>
                <w:rFonts w:ascii="Arial" w:eastAsia="Times New Roman" w:hAnsi="Arial" w:cs="Arial"/>
                <w:sz w:val="15"/>
                <w:szCs w:val="15"/>
              </w:rPr>
            </w:pPr>
            <w:r w:rsidRPr="00333D4C">
              <w:rPr>
                <w:rFonts w:ascii="Arial" w:eastAsia="Times New Roman" w:hAnsi="Arial" w:cs="Arial"/>
                <w:sz w:val="15"/>
                <w:szCs w:val="15"/>
              </w:rPr>
              <w:t>Nóminas de pago. 2017. Resguardadas en la Subdirección de Recursos Financieros CSEE.</w:t>
            </w:r>
          </w:p>
        </w:tc>
        <w:tc>
          <w:tcPr>
            <w:tcW w:w="2410" w:type="dxa"/>
            <w:hideMark/>
          </w:tcPr>
          <w:p w:rsidR="00BA7934" w:rsidRPr="00333D4C" w:rsidRDefault="00BA7934" w:rsidP="000841BC">
            <w:pPr>
              <w:rPr>
                <w:rFonts w:ascii="Arial" w:eastAsia="Times New Roman" w:hAnsi="Arial" w:cs="Arial"/>
                <w:sz w:val="15"/>
                <w:szCs w:val="15"/>
              </w:rPr>
            </w:pPr>
            <w:r w:rsidRPr="00333D4C">
              <w:rPr>
                <w:rFonts w:ascii="Arial" w:eastAsia="Times New Roman" w:hAnsi="Arial" w:cs="Arial"/>
                <w:sz w:val="15"/>
                <w:szCs w:val="15"/>
              </w:rPr>
              <w:t>Que los alumnos soliciten el apoyo de la BAPISS.</w:t>
            </w:r>
          </w:p>
        </w:tc>
      </w:tr>
      <w:tr w:rsidR="00333D4C" w:rsidRPr="00333D4C" w:rsidTr="00333D4C">
        <w:tc>
          <w:tcPr>
            <w:tcW w:w="1129"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Componente</w:t>
            </w:r>
          </w:p>
        </w:tc>
        <w:tc>
          <w:tcPr>
            <w:tcW w:w="851" w:type="dxa"/>
            <w:hideMark/>
          </w:tcPr>
          <w:p w:rsidR="00333D4C" w:rsidRPr="00333D4C" w:rsidRDefault="00333D4C" w:rsidP="00673F6A">
            <w:pPr>
              <w:jc w:val="center"/>
              <w:rPr>
                <w:rFonts w:ascii="Arial" w:eastAsia="Times New Roman" w:hAnsi="Arial" w:cs="Arial"/>
                <w:sz w:val="15"/>
                <w:szCs w:val="15"/>
              </w:rPr>
            </w:pPr>
            <w:r w:rsidRPr="00333D4C">
              <w:rPr>
                <w:rFonts w:ascii="Arial" w:eastAsia="Times New Roman" w:hAnsi="Arial" w:cs="Arial"/>
                <w:sz w:val="15"/>
                <w:szCs w:val="15"/>
              </w:rPr>
              <w:t>B</w:t>
            </w: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Servicios de educación superior de calidad proporcionados.</w:t>
            </w:r>
          </w:p>
        </w:tc>
        <w:tc>
          <w:tcPr>
            <w:tcW w:w="2873"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reuniones ordinarias de la COEPES.</w:t>
            </w:r>
          </w:p>
        </w:tc>
        <w:tc>
          <w:tcPr>
            <w:tcW w:w="3222"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Actas de sesiones ordinarias. Del ciclo escolar 2016-2017. Ubicadas en la Dirección de Educación Media Superior y Superior. De la CSEE.</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las instituciones de educación superior soliciten a la COEPES la validación de proyectos de ampliación de cobertura y/o infraestructura</w:t>
            </w:r>
          </w:p>
        </w:tc>
      </w:tr>
      <w:tr w:rsidR="00333D4C" w:rsidRPr="00333D4C" w:rsidTr="00333D4C">
        <w:tc>
          <w:tcPr>
            <w:tcW w:w="1129" w:type="dxa"/>
            <w:vMerge w:val="restart"/>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Actividad o Proyecto</w:t>
            </w:r>
          </w:p>
        </w:tc>
        <w:tc>
          <w:tcPr>
            <w:tcW w:w="851" w:type="dxa"/>
            <w:hideMark/>
          </w:tcPr>
          <w:p w:rsidR="00333D4C" w:rsidRPr="00333D4C" w:rsidRDefault="00333D4C" w:rsidP="00673F6A">
            <w:pPr>
              <w:jc w:val="center"/>
              <w:rPr>
                <w:rFonts w:ascii="Arial" w:eastAsia="Times New Roman" w:hAnsi="Arial" w:cs="Arial"/>
                <w:sz w:val="15"/>
                <w:szCs w:val="15"/>
              </w:rPr>
            </w:pPr>
            <w:r w:rsidRPr="00333D4C">
              <w:rPr>
                <w:rFonts w:ascii="Arial" w:eastAsia="Times New Roman" w:hAnsi="Arial" w:cs="Arial"/>
                <w:sz w:val="15"/>
                <w:szCs w:val="15"/>
              </w:rPr>
              <w:t>02</w:t>
            </w: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Absorción en los programas de nivel superior a través de servicios de calidad en la Unidad Colima de la Universidad Pedagógica Nacional.</w:t>
            </w:r>
          </w:p>
        </w:tc>
        <w:tc>
          <w:tcPr>
            <w:tcW w:w="2873"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absorción de alumnos en los programas de educación superior en la UPN.</w:t>
            </w:r>
          </w:p>
        </w:tc>
        <w:tc>
          <w:tcPr>
            <w:tcW w:w="3222"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los alumnos demandantes del servicio se inscriban a la institución.</w:t>
            </w:r>
          </w:p>
        </w:tc>
      </w:tr>
      <w:tr w:rsidR="00333D4C" w:rsidRPr="00333D4C" w:rsidTr="00333D4C">
        <w:tc>
          <w:tcPr>
            <w:tcW w:w="1129" w:type="dxa"/>
            <w:vMerge/>
            <w:hideMark/>
          </w:tcPr>
          <w:p w:rsidR="00333D4C" w:rsidRPr="00333D4C" w:rsidRDefault="00333D4C" w:rsidP="000841BC">
            <w:pPr>
              <w:rPr>
                <w:rFonts w:ascii="Arial" w:eastAsia="Times New Roman" w:hAnsi="Arial" w:cs="Arial"/>
                <w:sz w:val="15"/>
                <w:szCs w:val="15"/>
              </w:rPr>
            </w:pPr>
          </w:p>
        </w:tc>
        <w:tc>
          <w:tcPr>
            <w:tcW w:w="851" w:type="dxa"/>
            <w:hideMark/>
          </w:tcPr>
          <w:p w:rsidR="00333D4C" w:rsidRPr="00333D4C" w:rsidRDefault="00333D4C" w:rsidP="00673F6A">
            <w:pPr>
              <w:jc w:val="center"/>
              <w:rPr>
                <w:rFonts w:ascii="Arial" w:eastAsia="Times New Roman" w:hAnsi="Arial" w:cs="Arial"/>
                <w:sz w:val="15"/>
                <w:szCs w:val="15"/>
              </w:rPr>
            </w:pPr>
            <w:r w:rsidRPr="00333D4C">
              <w:rPr>
                <w:rFonts w:ascii="Arial" w:eastAsia="Times New Roman" w:hAnsi="Arial" w:cs="Arial"/>
                <w:sz w:val="15"/>
                <w:szCs w:val="15"/>
              </w:rPr>
              <w:t>03</w:t>
            </w: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Absorción en los programas de nivel superior a través de servicios de calidad en el Instituto Superior de Educación Normal del Estado de Colima Prof. Gregorio Torres Quintero.</w:t>
            </w:r>
          </w:p>
        </w:tc>
        <w:tc>
          <w:tcPr>
            <w:tcW w:w="2873"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absorción de alumnos de nuevo ingreso a primer semestre en educación superior en el ISENCO.</w:t>
            </w:r>
          </w:p>
        </w:tc>
        <w:tc>
          <w:tcPr>
            <w:tcW w:w="3222"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Estadística SEP y formato 911. Correspondiente al ciclo escolar 2016-2017. Ubicadas en la Subdirección de Evaluación de Políticas Públicas. Resultados planea educación.</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los alumnos demandantes del servicio se inscriban a la institución.</w:t>
            </w:r>
          </w:p>
        </w:tc>
      </w:tr>
    </w:tbl>
    <w:p w:rsidR="00333D4C" w:rsidRDefault="00333D4C">
      <w:pPr>
        <w:rPr>
          <w:rFonts w:ascii="Arial" w:hAnsi="Arial" w:cs="Arial"/>
          <w:sz w:val="15"/>
          <w:szCs w:val="15"/>
        </w:rPr>
      </w:pPr>
    </w:p>
    <w:tbl>
      <w:tblPr>
        <w:tblStyle w:val="TableGrid"/>
        <w:tblW w:w="1270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447"/>
      </w:tblGrid>
      <w:tr w:rsidR="00333D4C" w:rsidRPr="00DC176D" w:rsidTr="000841BC">
        <w:tc>
          <w:tcPr>
            <w:tcW w:w="3260" w:type="dxa"/>
          </w:tcPr>
          <w:p w:rsidR="00333D4C" w:rsidRPr="00000049" w:rsidRDefault="00E07141" w:rsidP="000841BC">
            <w:pPr>
              <w:rPr>
                <w:b/>
              </w:rPr>
            </w:pPr>
            <w:r>
              <w:rPr>
                <w:rFonts w:ascii="Arial" w:eastAsia="Times New Roman" w:hAnsi="Arial" w:cs="Arial"/>
                <w:b/>
                <w:sz w:val="17"/>
                <w:szCs w:val="17"/>
              </w:rPr>
              <w:lastRenderedPageBreak/>
              <w:t>PROGRAMA PRESUPUESTARIO:</w:t>
            </w:r>
          </w:p>
        </w:tc>
        <w:tc>
          <w:tcPr>
            <w:tcW w:w="9447" w:type="dxa"/>
          </w:tcPr>
          <w:p w:rsidR="00333D4C" w:rsidRPr="002C29E4" w:rsidRDefault="002C29E4" w:rsidP="000841BC">
            <w:pPr>
              <w:rPr>
                <w:b/>
              </w:rPr>
            </w:pPr>
            <w:r w:rsidRPr="002C29E4">
              <w:rPr>
                <w:rFonts w:ascii="Arial" w:eastAsia="Times New Roman" w:hAnsi="Arial" w:cs="Arial"/>
                <w:b/>
                <w:sz w:val="17"/>
                <w:szCs w:val="17"/>
              </w:rPr>
              <w:t>80-DESEMPEÑO DE FUNCIONES</w:t>
            </w:r>
          </w:p>
        </w:tc>
      </w:tr>
      <w:tr w:rsidR="00333D4C" w:rsidRPr="00DC176D" w:rsidTr="000841BC">
        <w:tc>
          <w:tcPr>
            <w:tcW w:w="3260" w:type="dxa"/>
          </w:tcPr>
          <w:p w:rsidR="00333D4C" w:rsidRPr="00000049" w:rsidRDefault="00333D4C" w:rsidP="000841BC">
            <w:pPr>
              <w:rPr>
                <w:b/>
              </w:rPr>
            </w:pPr>
            <w:r w:rsidRPr="00000049">
              <w:rPr>
                <w:rFonts w:ascii="Arial" w:eastAsia="Times New Roman" w:hAnsi="Arial" w:cs="Arial"/>
                <w:b/>
                <w:sz w:val="17"/>
                <w:szCs w:val="17"/>
              </w:rPr>
              <w:t>CLASIFICACIÓN PROGRAMÁTICA:</w:t>
            </w:r>
          </w:p>
        </w:tc>
        <w:tc>
          <w:tcPr>
            <w:tcW w:w="9447" w:type="dxa"/>
          </w:tcPr>
          <w:p w:rsidR="00333D4C" w:rsidRPr="002C29E4" w:rsidRDefault="00333D4C" w:rsidP="000841BC">
            <w:pPr>
              <w:rPr>
                <w:b/>
              </w:rPr>
            </w:pPr>
            <w:r w:rsidRPr="002C29E4">
              <w:rPr>
                <w:rFonts w:ascii="Arial" w:eastAsia="Times New Roman" w:hAnsi="Arial" w:cs="Arial"/>
                <w:b/>
                <w:sz w:val="17"/>
                <w:szCs w:val="17"/>
              </w:rPr>
              <w:t>I-GASTO FEDERALIZADO</w:t>
            </w:r>
          </w:p>
        </w:tc>
      </w:tr>
      <w:tr w:rsidR="00333D4C" w:rsidRPr="00DC176D" w:rsidTr="000841BC">
        <w:tc>
          <w:tcPr>
            <w:tcW w:w="3260" w:type="dxa"/>
          </w:tcPr>
          <w:p w:rsidR="00333D4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9447" w:type="dxa"/>
          </w:tcPr>
          <w:p w:rsidR="00333D4C" w:rsidRPr="002C29E4" w:rsidRDefault="00333D4C" w:rsidP="000841BC">
            <w:pPr>
              <w:rPr>
                <w:b/>
              </w:rPr>
            </w:pPr>
            <w:r w:rsidRPr="002C29E4">
              <w:rPr>
                <w:rFonts w:ascii="Arial" w:eastAsia="Times New Roman" w:hAnsi="Arial" w:cs="Arial"/>
                <w:b/>
                <w:sz w:val="17"/>
                <w:szCs w:val="17"/>
              </w:rPr>
              <w:t>070000 - SECRETARÍA DE EDUCACIÓN</w:t>
            </w:r>
          </w:p>
        </w:tc>
      </w:tr>
      <w:tr w:rsidR="00333D4C" w:rsidRPr="00DD4B48" w:rsidTr="000841BC">
        <w:tc>
          <w:tcPr>
            <w:tcW w:w="3260" w:type="dxa"/>
          </w:tcPr>
          <w:p w:rsidR="00333D4C" w:rsidRPr="00000049" w:rsidRDefault="00333D4C" w:rsidP="000841BC">
            <w:pPr>
              <w:rPr>
                <w:b/>
              </w:rPr>
            </w:pPr>
            <w:r w:rsidRPr="00000049">
              <w:rPr>
                <w:rFonts w:ascii="Arial" w:eastAsia="Times New Roman" w:hAnsi="Arial" w:cs="Arial"/>
                <w:b/>
                <w:sz w:val="17"/>
                <w:szCs w:val="17"/>
              </w:rPr>
              <w:t>EJE DE LA POLÍTICA PÚBLICA:</w:t>
            </w:r>
          </w:p>
        </w:tc>
        <w:tc>
          <w:tcPr>
            <w:tcW w:w="9447" w:type="dxa"/>
          </w:tcPr>
          <w:p w:rsidR="00333D4C" w:rsidRPr="002C29E4" w:rsidRDefault="00333D4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333D4C" w:rsidRDefault="00333D4C">
      <w:pPr>
        <w:rPr>
          <w:rFonts w:ascii="Arial" w:hAnsi="Arial" w:cs="Arial"/>
          <w:sz w:val="15"/>
          <w:szCs w:val="15"/>
        </w:rPr>
      </w:pPr>
    </w:p>
    <w:tbl>
      <w:tblPr>
        <w:tblStyle w:val="TableGrid"/>
        <w:tblW w:w="13887" w:type="dxa"/>
        <w:tblLook w:val="04A0" w:firstRow="1" w:lastRow="0" w:firstColumn="1" w:lastColumn="0" w:noHBand="0" w:noVBand="1"/>
      </w:tblPr>
      <w:tblGrid>
        <w:gridCol w:w="1156"/>
        <w:gridCol w:w="824"/>
        <w:gridCol w:w="3402"/>
        <w:gridCol w:w="2835"/>
        <w:gridCol w:w="3260"/>
        <w:gridCol w:w="2410"/>
      </w:tblGrid>
      <w:tr w:rsidR="00E37154" w:rsidRPr="00333D4C" w:rsidTr="00333D4C">
        <w:tc>
          <w:tcPr>
            <w:tcW w:w="0" w:type="auto"/>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260"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33D4C" w:rsidRPr="00333D4C" w:rsidTr="00333D4C">
        <w:tc>
          <w:tcPr>
            <w:tcW w:w="0" w:type="auto"/>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Fin</w:t>
            </w:r>
          </w:p>
        </w:tc>
        <w:tc>
          <w:tcPr>
            <w:tcW w:w="824" w:type="dxa"/>
            <w:hideMark/>
          </w:tcPr>
          <w:p w:rsidR="00333D4C" w:rsidRPr="00333D4C" w:rsidRDefault="00333D4C" w:rsidP="000841BC">
            <w:pPr>
              <w:rPr>
                <w:rFonts w:ascii="Arial" w:eastAsia="Times New Roman" w:hAnsi="Arial" w:cs="Arial"/>
                <w:sz w:val="15"/>
                <w:szCs w:val="15"/>
              </w:rPr>
            </w:pP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Contribuir a fortalecer la cobertura y la calidad educativa, la investigación y la vinculación entre el sistema educativo y productivo, como bases para mejorar el desarrollo económico de colima y el bienestar de la población.</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áreas administrativas que cumplen con las metas del programa sectorial de educación 2016-2021.</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Sistema de seguimiento de gobierno del estado / informe de gobierno correspondiente al sector educativo elaborado por la dirección de planeación y evaluación de políticas educativas.</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las instituciones reporten en tiempo y forma</w:t>
            </w:r>
            <w:r w:rsidR="009F6320">
              <w:rPr>
                <w:rFonts w:ascii="Arial" w:eastAsia="Times New Roman" w:hAnsi="Arial" w:cs="Arial"/>
                <w:sz w:val="15"/>
                <w:szCs w:val="15"/>
              </w:rPr>
              <w:t>.</w:t>
            </w:r>
          </w:p>
        </w:tc>
      </w:tr>
      <w:tr w:rsidR="00333D4C" w:rsidRPr="00333D4C" w:rsidTr="00333D4C">
        <w:tc>
          <w:tcPr>
            <w:tcW w:w="0" w:type="auto"/>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Propósito</w:t>
            </w:r>
          </w:p>
        </w:tc>
        <w:tc>
          <w:tcPr>
            <w:tcW w:w="824" w:type="dxa"/>
            <w:hideMark/>
          </w:tcPr>
          <w:p w:rsidR="00333D4C" w:rsidRPr="00333D4C" w:rsidRDefault="00333D4C" w:rsidP="000841BC">
            <w:pPr>
              <w:rPr>
                <w:rFonts w:ascii="Arial" w:eastAsia="Times New Roman" w:hAnsi="Arial" w:cs="Arial"/>
                <w:sz w:val="15"/>
                <w:szCs w:val="15"/>
              </w:rPr>
            </w:pP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El sistema educativo estatal cuenta con un desempeño de funciones eficiente.</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áreas administrativas que cumplen en tiempo y forma con las metas del programa institucional de la SE-CSEE 2017-2021.</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Reportes internos elaborados anualmente por la dirección de planeación y evaluación de políticas educativas de la CSEE.</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las áreas administrativas cuenten con un plan de trabajo anual</w:t>
            </w:r>
            <w:r w:rsidR="009F6320">
              <w:rPr>
                <w:rFonts w:ascii="Arial" w:eastAsia="Times New Roman" w:hAnsi="Arial" w:cs="Arial"/>
                <w:sz w:val="15"/>
                <w:szCs w:val="15"/>
              </w:rPr>
              <w:t>.</w:t>
            </w:r>
          </w:p>
        </w:tc>
      </w:tr>
      <w:tr w:rsidR="00333D4C" w:rsidRPr="00333D4C" w:rsidTr="00333D4C">
        <w:tc>
          <w:tcPr>
            <w:tcW w:w="0" w:type="auto"/>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Componente</w:t>
            </w:r>
          </w:p>
        </w:tc>
        <w:tc>
          <w:tcPr>
            <w:tcW w:w="824" w:type="dxa"/>
            <w:hideMark/>
          </w:tcPr>
          <w:p w:rsidR="00333D4C" w:rsidRPr="00333D4C" w:rsidRDefault="00333D4C" w:rsidP="00673F6A">
            <w:pPr>
              <w:jc w:val="center"/>
              <w:rPr>
                <w:rFonts w:ascii="Arial" w:eastAsia="Times New Roman" w:hAnsi="Arial" w:cs="Arial"/>
                <w:sz w:val="15"/>
                <w:szCs w:val="15"/>
              </w:rPr>
            </w:pPr>
            <w:r w:rsidRPr="00333D4C">
              <w:rPr>
                <w:rFonts w:ascii="Arial" w:eastAsia="Times New Roman" w:hAnsi="Arial" w:cs="Arial"/>
                <w:sz w:val="15"/>
                <w:szCs w:val="15"/>
              </w:rPr>
              <w:t>A</w:t>
            </w: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Actividades de apoyo a la prestación de servicios educativos.</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áreas administrativas que cumplen en tiempo y forma con las metas de su programa anual de trabajo.</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Reportes trimestrales de las áreas de la SE-CSEE ubicados en la dirección de evaluación planeación de la política educativa.</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los usuarios contesten los instrumentos, en las cantidades determinadas por el método de muestreo</w:t>
            </w:r>
            <w:r w:rsidR="009F6320">
              <w:rPr>
                <w:rFonts w:ascii="Arial" w:eastAsia="Times New Roman" w:hAnsi="Arial" w:cs="Arial"/>
                <w:sz w:val="15"/>
                <w:szCs w:val="15"/>
              </w:rPr>
              <w:t>.</w:t>
            </w:r>
          </w:p>
        </w:tc>
      </w:tr>
      <w:tr w:rsidR="00333D4C" w:rsidRPr="00333D4C" w:rsidTr="00333D4C">
        <w:tc>
          <w:tcPr>
            <w:tcW w:w="0" w:type="auto"/>
            <w:vMerge w:val="restart"/>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Actividad o Proyecto</w:t>
            </w:r>
          </w:p>
        </w:tc>
        <w:tc>
          <w:tcPr>
            <w:tcW w:w="824" w:type="dxa"/>
            <w:hideMark/>
          </w:tcPr>
          <w:p w:rsidR="00333D4C" w:rsidRPr="00333D4C" w:rsidRDefault="00333D4C" w:rsidP="00673F6A">
            <w:pPr>
              <w:jc w:val="center"/>
              <w:rPr>
                <w:rFonts w:ascii="Arial" w:eastAsia="Times New Roman" w:hAnsi="Arial" w:cs="Arial"/>
                <w:sz w:val="15"/>
                <w:szCs w:val="15"/>
              </w:rPr>
            </w:pPr>
            <w:r w:rsidRPr="00333D4C">
              <w:rPr>
                <w:rFonts w:ascii="Arial" w:eastAsia="Times New Roman" w:hAnsi="Arial" w:cs="Arial"/>
                <w:sz w:val="15"/>
                <w:szCs w:val="15"/>
              </w:rPr>
              <w:t>01</w:t>
            </w: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Gestión de acciones realizadas para atender los trámites y servicios proporcionados por el área de asuntos jurídicos y laborales.</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acciones realizadas anualmente en tiempo y forma por el área de asuntos jurídicos y laborales de la SE-CSEE.</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Expedientes de: siniestros, cédula profesional, dictámenes de corrección de nombre de documentos de certificación, solicitudes de transparencia, dictámenes de asignación a planteles escolares, contratos de prestación de servicios por honorarios, contratos interinstitucionales, contratos de compra de bienes y prestación de servicios derivados de concursos y licitaciones. Ubicados en la subdirección de asuntos jurídicos. Año 2017.</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los trabajadores, docentes del sistema educativo y/o sociedad soliciten asesorías, trámites y servicios al área de asuntos jurídicos y laborales.</w:t>
            </w:r>
          </w:p>
        </w:tc>
      </w:tr>
      <w:tr w:rsidR="00333D4C" w:rsidRPr="00333D4C" w:rsidTr="00333D4C">
        <w:tc>
          <w:tcPr>
            <w:tcW w:w="0" w:type="auto"/>
            <w:vMerge/>
            <w:hideMark/>
          </w:tcPr>
          <w:p w:rsidR="00333D4C" w:rsidRPr="00333D4C" w:rsidRDefault="00333D4C" w:rsidP="000841BC">
            <w:pPr>
              <w:rPr>
                <w:rFonts w:ascii="Arial" w:eastAsia="Times New Roman" w:hAnsi="Arial" w:cs="Arial"/>
                <w:sz w:val="15"/>
                <w:szCs w:val="15"/>
              </w:rPr>
            </w:pPr>
          </w:p>
        </w:tc>
        <w:tc>
          <w:tcPr>
            <w:tcW w:w="824" w:type="dxa"/>
            <w:hideMark/>
          </w:tcPr>
          <w:p w:rsidR="00333D4C" w:rsidRPr="00333D4C" w:rsidRDefault="00333D4C" w:rsidP="00673F6A">
            <w:pPr>
              <w:jc w:val="center"/>
              <w:rPr>
                <w:rFonts w:ascii="Arial" w:eastAsia="Times New Roman" w:hAnsi="Arial" w:cs="Arial"/>
                <w:sz w:val="15"/>
                <w:szCs w:val="15"/>
              </w:rPr>
            </w:pPr>
            <w:r w:rsidRPr="00333D4C">
              <w:rPr>
                <w:rFonts w:ascii="Arial" w:eastAsia="Times New Roman" w:hAnsi="Arial" w:cs="Arial"/>
                <w:sz w:val="15"/>
                <w:szCs w:val="15"/>
              </w:rPr>
              <w:t>02</w:t>
            </w: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Operación del Programa Estatal de Evaluación y Mejora Educativa (PEEME).</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áreas de la SE-CSEE apoyadas respecto a la instrumentación del PEEME.</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Minutas, listas de asistencia, listas de verificación. Página www.inee.edu.mx/index.php/planea. Año 2017.</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las unidades administrativas que conforman la coordinación realicen sus procesos acordes con la política educativa</w:t>
            </w:r>
            <w:r w:rsidR="009F6320">
              <w:rPr>
                <w:rFonts w:ascii="Arial" w:eastAsia="Times New Roman" w:hAnsi="Arial" w:cs="Arial"/>
                <w:sz w:val="15"/>
                <w:szCs w:val="15"/>
              </w:rPr>
              <w:t>.</w:t>
            </w:r>
          </w:p>
        </w:tc>
      </w:tr>
      <w:tr w:rsidR="00333D4C" w:rsidRPr="00333D4C" w:rsidTr="00333D4C">
        <w:tc>
          <w:tcPr>
            <w:tcW w:w="0" w:type="auto"/>
            <w:vMerge/>
            <w:hideMark/>
          </w:tcPr>
          <w:p w:rsidR="00333D4C" w:rsidRPr="00333D4C" w:rsidRDefault="00333D4C" w:rsidP="000841BC">
            <w:pPr>
              <w:rPr>
                <w:rFonts w:ascii="Arial" w:eastAsia="Times New Roman" w:hAnsi="Arial" w:cs="Arial"/>
                <w:sz w:val="15"/>
                <w:szCs w:val="15"/>
              </w:rPr>
            </w:pPr>
          </w:p>
        </w:tc>
        <w:tc>
          <w:tcPr>
            <w:tcW w:w="824" w:type="dxa"/>
            <w:hideMark/>
          </w:tcPr>
          <w:p w:rsidR="00333D4C" w:rsidRPr="00333D4C" w:rsidRDefault="00333D4C" w:rsidP="00673F6A">
            <w:pPr>
              <w:jc w:val="center"/>
              <w:rPr>
                <w:rFonts w:ascii="Arial" w:eastAsia="Times New Roman" w:hAnsi="Arial" w:cs="Arial"/>
                <w:sz w:val="15"/>
                <w:szCs w:val="15"/>
              </w:rPr>
            </w:pPr>
            <w:r w:rsidRPr="00333D4C">
              <w:rPr>
                <w:rFonts w:ascii="Arial" w:eastAsia="Times New Roman" w:hAnsi="Arial" w:cs="Arial"/>
                <w:sz w:val="15"/>
                <w:szCs w:val="15"/>
              </w:rPr>
              <w:t>03</w:t>
            </w:r>
          </w:p>
        </w:tc>
        <w:tc>
          <w:tcPr>
            <w:tcW w:w="3402" w:type="dxa"/>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Gestión de procesos de tecnología educativa.</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servicios telemáticos de sistemas y orientación tecnológica atendidos.</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 xml:space="preserve">Bitácora de mantenimiento correctivo y preventivo de la infraestructura telemática. 2017. Ubicada en la subdirección de sistemas </w:t>
            </w:r>
            <w:r w:rsidR="00813354">
              <w:rPr>
                <w:rFonts w:ascii="Arial" w:eastAsia="Times New Roman" w:hAnsi="Arial" w:cs="Arial"/>
                <w:sz w:val="15"/>
                <w:szCs w:val="15"/>
              </w:rPr>
              <w:t>y servicios telemáticos, de la Dirección de Desarrollo de la Gestión de la Calidad E</w:t>
            </w:r>
            <w:r w:rsidRPr="00333D4C">
              <w:rPr>
                <w:rFonts w:ascii="Arial" w:eastAsia="Times New Roman" w:hAnsi="Arial" w:cs="Arial"/>
                <w:sz w:val="15"/>
                <w:szCs w:val="15"/>
              </w:rPr>
              <w:t>ducativa.</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los usuarios soliciten el servicio al área de sistemas y servicios telemáticos</w:t>
            </w:r>
            <w:r w:rsidR="009F6320">
              <w:rPr>
                <w:rFonts w:ascii="Arial" w:eastAsia="Times New Roman" w:hAnsi="Arial" w:cs="Arial"/>
                <w:sz w:val="15"/>
                <w:szCs w:val="15"/>
              </w:rPr>
              <w:t>.</w:t>
            </w:r>
          </w:p>
        </w:tc>
      </w:tr>
    </w:tbl>
    <w:p w:rsidR="00333D4C" w:rsidRDefault="00333D4C">
      <w:r>
        <w:br w:type="page"/>
      </w:r>
    </w:p>
    <w:tbl>
      <w:tblPr>
        <w:tblStyle w:val="TableGrid"/>
        <w:tblW w:w="139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4"/>
        <w:gridCol w:w="2436"/>
        <w:gridCol w:w="966"/>
        <w:gridCol w:w="2835"/>
        <w:gridCol w:w="3260"/>
        <w:gridCol w:w="2410"/>
        <w:gridCol w:w="91"/>
      </w:tblGrid>
      <w:tr w:rsidR="00333D4C" w:rsidRPr="00DC176D" w:rsidTr="00333D4C">
        <w:trPr>
          <w:gridBefore w:val="1"/>
        </w:trPr>
        <w:tc>
          <w:tcPr>
            <w:tcW w:w="3260" w:type="dxa"/>
            <w:gridSpan w:val="2"/>
          </w:tcPr>
          <w:p w:rsidR="00333D4C" w:rsidRPr="00000049" w:rsidRDefault="00E07141" w:rsidP="000841BC">
            <w:pPr>
              <w:rPr>
                <w:b/>
              </w:rPr>
            </w:pPr>
            <w:r>
              <w:rPr>
                <w:rFonts w:ascii="Arial" w:eastAsia="Times New Roman" w:hAnsi="Arial" w:cs="Arial"/>
                <w:b/>
                <w:sz w:val="17"/>
                <w:szCs w:val="17"/>
              </w:rPr>
              <w:lastRenderedPageBreak/>
              <w:t>PROGRAMA PRESUPUESTARIO:</w:t>
            </w:r>
          </w:p>
        </w:tc>
        <w:tc>
          <w:tcPr>
            <w:tcW w:w="9562" w:type="dxa"/>
            <w:gridSpan w:val="5"/>
          </w:tcPr>
          <w:p w:rsidR="00333D4C" w:rsidRPr="002C29E4" w:rsidRDefault="002C29E4" w:rsidP="000841BC">
            <w:pPr>
              <w:rPr>
                <w:b/>
              </w:rPr>
            </w:pPr>
            <w:r w:rsidRPr="002C29E4">
              <w:rPr>
                <w:rFonts w:ascii="Arial" w:eastAsia="Times New Roman" w:hAnsi="Arial" w:cs="Arial"/>
                <w:b/>
                <w:sz w:val="17"/>
                <w:szCs w:val="17"/>
              </w:rPr>
              <w:t>80-DESEMPEÑO DE FUNCIONES</w:t>
            </w:r>
          </w:p>
        </w:tc>
      </w:tr>
      <w:tr w:rsidR="00333D4C" w:rsidRPr="00DC176D" w:rsidTr="00333D4C">
        <w:trPr>
          <w:gridBefore w:val="1"/>
        </w:trPr>
        <w:tc>
          <w:tcPr>
            <w:tcW w:w="3260" w:type="dxa"/>
            <w:gridSpan w:val="2"/>
          </w:tcPr>
          <w:p w:rsidR="00333D4C" w:rsidRPr="00000049" w:rsidRDefault="00333D4C" w:rsidP="000841BC">
            <w:pPr>
              <w:rPr>
                <w:b/>
              </w:rPr>
            </w:pPr>
            <w:r w:rsidRPr="00000049">
              <w:rPr>
                <w:rFonts w:ascii="Arial" w:eastAsia="Times New Roman" w:hAnsi="Arial" w:cs="Arial"/>
                <w:b/>
                <w:sz w:val="17"/>
                <w:szCs w:val="17"/>
              </w:rPr>
              <w:t>CLASIFICACIÓN PROGRAMÁTICA:</w:t>
            </w:r>
          </w:p>
        </w:tc>
        <w:tc>
          <w:tcPr>
            <w:tcW w:w="9562" w:type="dxa"/>
            <w:gridSpan w:val="5"/>
          </w:tcPr>
          <w:p w:rsidR="00333D4C" w:rsidRPr="002C29E4" w:rsidRDefault="00333D4C" w:rsidP="000841BC">
            <w:pPr>
              <w:rPr>
                <w:b/>
              </w:rPr>
            </w:pPr>
            <w:r w:rsidRPr="002C29E4">
              <w:rPr>
                <w:rFonts w:ascii="Arial" w:eastAsia="Times New Roman" w:hAnsi="Arial" w:cs="Arial"/>
                <w:b/>
                <w:sz w:val="17"/>
                <w:szCs w:val="17"/>
              </w:rPr>
              <w:t>I-GASTO FEDERALIZADO</w:t>
            </w:r>
          </w:p>
        </w:tc>
      </w:tr>
      <w:tr w:rsidR="00333D4C" w:rsidRPr="00DC176D" w:rsidTr="00333D4C">
        <w:trPr>
          <w:gridBefore w:val="1"/>
        </w:trPr>
        <w:tc>
          <w:tcPr>
            <w:tcW w:w="3260" w:type="dxa"/>
            <w:gridSpan w:val="2"/>
          </w:tcPr>
          <w:p w:rsidR="00333D4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9562" w:type="dxa"/>
            <w:gridSpan w:val="5"/>
          </w:tcPr>
          <w:p w:rsidR="00333D4C" w:rsidRPr="002C29E4" w:rsidRDefault="00333D4C" w:rsidP="000841BC">
            <w:pPr>
              <w:rPr>
                <w:b/>
              </w:rPr>
            </w:pPr>
            <w:r w:rsidRPr="002C29E4">
              <w:rPr>
                <w:rFonts w:ascii="Arial" w:eastAsia="Times New Roman" w:hAnsi="Arial" w:cs="Arial"/>
                <w:b/>
                <w:sz w:val="17"/>
                <w:szCs w:val="17"/>
              </w:rPr>
              <w:t>070000 - SECRETARÍA DE EDUCACIÓN</w:t>
            </w:r>
          </w:p>
        </w:tc>
      </w:tr>
      <w:tr w:rsidR="00333D4C" w:rsidRPr="00DD4B48" w:rsidTr="00333D4C">
        <w:trPr>
          <w:gridBefore w:val="1"/>
        </w:trPr>
        <w:tc>
          <w:tcPr>
            <w:tcW w:w="3260" w:type="dxa"/>
            <w:gridSpan w:val="2"/>
          </w:tcPr>
          <w:p w:rsidR="00333D4C" w:rsidRPr="00000049" w:rsidRDefault="00333D4C" w:rsidP="000841BC">
            <w:pPr>
              <w:rPr>
                <w:b/>
              </w:rPr>
            </w:pPr>
            <w:r w:rsidRPr="00000049">
              <w:rPr>
                <w:rFonts w:ascii="Arial" w:eastAsia="Times New Roman" w:hAnsi="Arial" w:cs="Arial"/>
                <w:b/>
                <w:sz w:val="17"/>
                <w:szCs w:val="17"/>
              </w:rPr>
              <w:t>EJE DE LA POLÍTICA PÚBLICA:</w:t>
            </w:r>
          </w:p>
        </w:tc>
        <w:tc>
          <w:tcPr>
            <w:tcW w:w="9562" w:type="dxa"/>
            <w:gridSpan w:val="5"/>
          </w:tcPr>
          <w:p w:rsidR="00333D4C" w:rsidRPr="002C29E4" w:rsidRDefault="00333D4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r w:rsidR="00333D4C" w:rsidRPr="00DD4B48" w:rsidTr="00333D4C">
        <w:trPr>
          <w:gridBefore w:val="1"/>
        </w:trPr>
        <w:tc>
          <w:tcPr>
            <w:tcW w:w="3260" w:type="dxa"/>
            <w:gridSpan w:val="2"/>
          </w:tcPr>
          <w:p w:rsidR="00333D4C" w:rsidRDefault="00333D4C" w:rsidP="000841BC">
            <w:pPr>
              <w:rPr>
                <w:rFonts w:ascii="Arial" w:eastAsia="Times New Roman" w:hAnsi="Arial" w:cs="Arial"/>
                <w:b/>
                <w:sz w:val="17"/>
                <w:szCs w:val="17"/>
              </w:rPr>
            </w:pPr>
          </w:p>
          <w:p w:rsidR="00333D4C" w:rsidRPr="00000049" w:rsidRDefault="00333D4C" w:rsidP="000841BC">
            <w:pPr>
              <w:rPr>
                <w:rFonts w:ascii="Arial" w:eastAsia="Times New Roman" w:hAnsi="Arial" w:cs="Arial"/>
                <w:b/>
                <w:sz w:val="17"/>
                <w:szCs w:val="17"/>
              </w:rPr>
            </w:pPr>
          </w:p>
        </w:tc>
        <w:tc>
          <w:tcPr>
            <w:tcW w:w="9562" w:type="dxa"/>
            <w:gridSpan w:val="5"/>
          </w:tcPr>
          <w:p w:rsidR="00333D4C" w:rsidRDefault="00333D4C" w:rsidP="000841BC">
            <w:pPr>
              <w:rPr>
                <w:rFonts w:ascii="Arial" w:eastAsia="Times New Roman" w:hAnsi="Arial" w:cs="Arial"/>
                <w:sz w:val="17"/>
                <w:szCs w:val="17"/>
              </w:rPr>
            </w:pPr>
          </w:p>
        </w:tc>
      </w:tr>
      <w:tr w:rsidR="00E37154" w:rsidRPr="00333D4C" w:rsidTr="00333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0" w:type="auto"/>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260" w:type="dxa"/>
            <w:hideMark/>
          </w:tcPr>
          <w:p w:rsidR="00E37154" w:rsidRPr="00AC0B70" w:rsidRDefault="00E37154" w:rsidP="00E37154">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hideMark/>
          </w:tcPr>
          <w:p w:rsidR="00E37154" w:rsidRPr="00AC0B70" w:rsidRDefault="00E37154" w:rsidP="00E37154">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33D4C" w:rsidRPr="00333D4C" w:rsidTr="00333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0" w:type="auto"/>
            <w:vMerge w:val="restart"/>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Actividad o Proyecto</w:t>
            </w:r>
          </w:p>
        </w:tc>
        <w:tc>
          <w:tcPr>
            <w:tcW w:w="824"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04</w:t>
            </w:r>
          </w:p>
        </w:tc>
        <w:tc>
          <w:tcPr>
            <w:tcW w:w="3402" w:type="dxa"/>
            <w:gridSpan w:val="2"/>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Gestión de procesos para la administración de los recursos materiales y servicios.</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trámites de requisiciones y órdenes de servicio autorizados y con presupuesto de las áreas de la CSEE.</w:t>
            </w:r>
          </w:p>
        </w:tc>
        <w:tc>
          <w:tcPr>
            <w:tcW w:w="3260" w:type="dxa"/>
            <w:hideMark/>
          </w:tcPr>
          <w:p w:rsidR="00333D4C" w:rsidRPr="00333D4C" w:rsidRDefault="009F6320" w:rsidP="000841BC">
            <w:pPr>
              <w:rPr>
                <w:rFonts w:ascii="Arial" w:eastAsia="Times New Roman" w:hAnsi="Arial" w:cs="Arial"/>
                <w:sz w:val="15"/>
                <w:szCs w:val="15"/>
              </w:rPr>
            </w:pPr>
            <w:r>
              <w:rPr>
                <w:rFonts w:ascii="Arial" w:eastAsia="Times New Roman" w:hAnsi="Arial" w:cs="Arial"/>
                <w:sz w:val="15"/>
                <w:szCs w:val="15"/>
              </w:rPr>
              <w:t>Base de datos del PIIAB (Plataforma Integral de Información y Administración de B</w:t>
            </w:r>
            <w:r w:rsidR="00333D4C" w:rsidRPr="00333D4C">
              <w:rPr>
                <w:rFonts w:ascii="Arial" w:eastAsia="Times New Roman" w:hAnsi="Arial" w:cs="Arial"/>
                <w:sz w:val="15"/>
                <w:szCs w:val="15"/>
              </w:rPr>
              <w:t>ienes) www.secolima.gob.mx. Año 2017.</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 xml:space="preserve">Que los </w:t>
            </w:r>
            <w:r w:rsidR="00F5198E" w:rsidRPr="00333D4C">
              <w:rPr>
                <w:rFonts w:ascii="Arial" w:eastAsia="Times New Roman" w:hAnsi="Arial" w:cs="Arial"/>
                <w:sz w:val="15"/>
                <w:szCs w:val="15"/>
              </w:rPr>
              <w:t>trámites</w:t>
            </w:r>
            <w:r w:rsidRPr="00333D4C">
              <w:rPr>
                <w:rFonts w:ascii="Arial" w:eastAsia="Times New Roman" w:hAnsi="Arial" w:cs="Arial"/>
                <w:sz w:val="15"/>
                <w:szCs w:val="15"/>
              </w:rPr>
              <w:t xml:space="preserve"> de requisiciones y </w:t>
            </w:r>
            <w:r w:rsidR="00F5198E" w:rsidRPr="00333D4C">
              <w:rPr>
                <w:rFonts w:ascii="Arial" w:eastAsia="Times New Roman" w:hAnsi="Arial" w:cs="Arial"/>
                <w:sz w:val="15"/>
                <w:szCs w:val="15"/>
              </w:rPr>
              <w:t>órdenes</w:t>
            </w:r>
            <w:r w:rsidRPr="00333D4C">
              <w:rPr>
                <w:rFonts w:ascii="Arial" w:eastAsia="Times New Roman" w:hAnsi="Arial" w:cs="Arial"/>
                <w:sz w:val="15"/>
                <w:szCs w:val="15"/>
              </w:rPr>
              <w:t xml:space="preserve"> de servicios cumplan con los requisitos para ser autorizados y que el área solicitante cuente con los recursos</w:t>
            </w:r>
            <w:r w:rsidR="00F5198E">
              <w:rPr>
                <w:rFonts w:ascii="Arial" w:eastAsia="Times New Roman" w:hAnsi="Arial" w:cs="Arial"/>
                <w:sz w:val="15"/>
                <w:szCs w:val="15"/>
              </w:rPr>
              <w:t>.</w:t>
            </w:r>
          </w:p>
        </w:tc>
      </w:tr>
      <w:tr w:rsidR="00333D4C" w:rsidRPr="00333D4C" w:rsidTr="00333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0" w:type="auto"/>
            <w:vMerge/>
            <w:hideMark/>
          </w:tcPr>
          <w:p w:rsidR="00333D4C" w:rsidRPr="00333D4C" w:rsidRDefault="00333D4C" w:rsidP="000841BC">
            <w:pPr>
              <w:rPr>
                <w:rFonts w:ascii="Arial" w:eastAsia="Times New Roman" w:hAnsi="Arial" w:cs="Arial"/>
                <w:sz w:val="15"/>
                <w:szCs w:val="15"/>
              </w:rPr>
            </w:pPr>
          </w:p>
        </w:tc>
        <w:tc>
          <w:tcPr>
            <w:tcW w:w="824"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05</w:t>
            </w:r>
          </w:p>
        </w:tc>
        <w:tc>
          <w:tcPr>
            <w:tcW w:w="3402" w:type="dxa"/>
            <w:gridSpan w:val="2"/>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Gestión de procesos para la administración de recursos financieros.</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programas presupuestarios con recursos financieros ejercidos anualmente.</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Formato único del cierre del presupuesto programado a ejercer anualmente por parte de la CSEE. Año 2017. Ubicado en la subdirección de recursos financieros de la dirección de administración y finanzas.</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el presupuesto sea autorizado en su totalidad y que no existan recortes en el mismo</w:t>
            </w:r>
            <w:r w:rsidR="00F5198E">
              <w:rPr>
                <w:rFonts w:ascii="Arial" w:eastAsia="Times New Roman" w:hAnsi="Arial" w:cs="Arial"/>
                <w:sz w:val="15"/>
                <w:szCs w:val="15"/>
              </w:rPr>
              <w:t>.</w:t>
            </w:r>
          </w:p>
        </w:tc>
      </w:tr>
      <w:tr w:rsidR="00333D4C" w:rsidRPr="00333D4C" w:rsidTr="00333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0" w:type="auto"/>
            <w:vMerge/>
            <w:hideMark/>
          </w:tcPr>
          <w:p w:rsidR="00333D4C" w:rsidRPr="00333D4C" w:rsidRDefault="00333D4C" w:rsidP="000841BC">
            <w:pPr>
              <w:rPr>
                <w:rFonts w:ascii="Arial" w:eastAsia="Times New Roman" w:hAnsi="Arial" w:cs="Arial"/>
                <w:sz w:val="15"/>
                <w:szCs w:val="15"/>
              </w:rPr>
            </w:pPr>
          </w:p>
        </w:tc>
        <w:tc>
          <w:tcPr>
            <w:tcW w:w="824"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06</w:t>
            </w:r>
          </w:p>
        </w:tc>
        <w:tc>
          <w:tcPr>
            <w:tcW w:w="3402" w:type="dxa"/>
            <w:gridSpan w:val="2"/>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Gestión de procesos para la administración de recursos humanos.</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trámites administrativos realizados para el personal adscrito a la CSEE.</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 xml:space="preserve">Registros de </w:t>
            </w:r>
            <w:r w:rsidR="009F6320" w:rsidRPr="00333D4C">
              <w:rPr>
                <w:rFonts w:ascii="Arial" w:eastAsia="Times New Roman" w:hAnsi="Arial" w:cs="Arial"/>
                <w:sz w:val="15"/>
                <w:szCs w:val="15"/>
              </w:rPr>
              <w:t>trámites</w:t>
            </w:r>
            <w:r w:rsidRPr="00333D4C">
              <w:rPr>
                <w:rFonts w:ascii="Arial" w:eastAsia="Times New Roman" w:hAnsi="Arial" w:cs="Arial"/>
                <w:sz w:val="15"/>
                <w:szCs w:val="15"/>
              </w:rPr>
              <w:t xml:space="preserve"> atendidos, listado de nómina, credenciales, movimientos al ISSSTE, actualización de datos personales, hojas únicas de servicios. Año 2017. Ubicados en la subdirección de capital humano de la dirección de administración y finanzas.</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los usuarios soliciten trámites y servicios.</w:t>
            </w:r>
          </w:p>
        </w:tc>
      </w:tr>
      <w:tr w:rsidR="00333D4C" w:rsidRPr="00333D4C" w:rsidTr="00333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0" w:type="auto"/>
            <w:vMerge/>
            <w:hideMark/>
          </w:tcPr>
          <w:p w:rsidR="00333D4C" w:rsidRPr="00333D4C" w:rsidRDefault="00333D4C" w:rsidP="000841BC">
            <w:pPr>
              <w:rPr>
                <w:rFonts w:ascii="Arial" w:eastAsia="Times New Roman" w:hAnsi="Arial" w:cs="Arial"/>
                <w:sz w:val="15"/>
                <w:szCs w:val="15"/>
              </w:rPr>
            </w:pPr>
          </w:p>
        </w:tc>
        <w:tc>
          <w:tcPr>
            <w:tcW w:w="824"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07</w:t>
            </w:r>
          </w:p>
        </w:tc>
        <w:tc>
          <w:tcPr>
            <w:tcW w:w="3402" w:type="dxa"/>
            <w:gridSpan w:val="2"/>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Gestión de procesos para la capacitación y desarrollo del personal de la SE-CSEE.</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Participación de institucio</w:t>
            </w:r>
            <w:r w:rsidR="009F6320">
              <w:rPr>
                <w:rFonts w:ascii="Arial" w:eastAsia="Times New Roman" w:hAnsi="Arial" w:cs="Arial"/>
                <w:sz w:val="15"/>
                <w:szCs w:val="15"/>
              </w:rPr>
              <w:t>nes educativas y ciudadanía en Programas de Educación y Capacitación A</w:t>
            </w:r>
            <w:r w:rsidRPr="00333D4C">
              <w:rPr>
                <w:rFonts w:ascii="Arial" w:eastAsia="Times New Roman" w:hAnsi="Arial" w:cs="Arial"/>
                <w:sz w:val="15"/>
                <w:szCs w:val="15"/>
              </w:rPr>
              <w:t>mbiental</w:t>
            </w:r>
            <w:r w:rsidR="009F6320">
              <w:rPr>
                <w:rFonts w:ascii="Arial" w:eastAsia="Times New Roman" w:hAnsi="Arial" w:cs="Arial"/>
                <w:sz w:val="15"/>
                <w:szCs w:val="15"/>
              </w:rPr>
              <w:t>.</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Registro de escuelas y</w:t>
            </w:r>
            <w:r w:rsidR="009F6320">
              <w:rPr>
                <w:rFonts w:ascii="Arial" w:eastAsia="Times New Roman" w:hAnsi="Arial" w:cs="Arial"/>
                <w:sz w:val="15"/>
                <w:szCs w:val="15"/>
              </w:rPr>
              <w:t xml:space="preserve"> ciudadanía participante en el Programa de Educación y Capacitación A</w:t>
            </w:r>
            <w:r w:rsidRPr="00333D4C">
              <w:rPr>
                <w:rFonts w:ascii="Arial" w:eastAsia="Times New Roman" w:hAnsi="Arial" w:cs="Arial"/>
                <w:sz w:val="15"/>
                <w:szCs w:val="15"/>
              </w:rPr>
              <w:t>mbiental.</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 xml:space="preserve">Que el personal adscrito a la SE-CSEE </w:t>
            </w:r>
            <w:r w:rsidR="00B11F03" w:rsidRPr="00333D4C">
              <w:rPr>
                <w:rFonts w:ascii="Arial" w:eastAsia="Times New Roman" w:hAnsi="Arial" w:cs="Arial"/>
                <w:sz w:val="15"/>
                <w:szCs w:val="15"/>
              </w:rPr>
              <w:t>solicite</w:t>
            </w:r>
            <w:r w:rsidRPr="00333D4C">
              <w:rPr>
                <w:rFonts w:ascii="Arial" w:eastAsia="Times New Roman" w:hAnsi="Arial" w:cs="Arial"/>
                <w:sz w:val="15"/>
                <w:szCs w:val="15"/>
              </w:rPr>
              <w:t xml:space="preserve"> y asistan cursos de capacitación.</w:t>
            </w:r>
          </w:p>
        </w:tc>
      </w:tr>
      <w:tr w:rsidR="00333D4C" w:rsidRPr="00333D4C" w:rsidTr="00333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0" w:type="auto"/>
            <w:vMerge/>
            <w:hideMark/>
          </w:tcPr>
          <w:p w:rsidR="00333D4C" w:rsidRPr="00333D4C" w:rsidRDefault="00333D4C" w:rsidP="000841BC">
            <w:pPr>
              <w:rPr>
                <w:rFonts w:ascii="Arial" w:eastAsia="Times New Roman" w:hAnsi="Arial" w:cs="Arial"/>
                <w:sz w:val="15"/>
                <w:szCs w:val="15"/>
              </w:rPr>
            </w:pPr>
          </w:p>
        </w:tc>
        <w:tc>
          <w:tcPr>
            <w:tcW w:w="824"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08</w:t>
            </w:r>
          </w:p>
        </w:tc>
        <w:tc>
          <w:tcPr>
            <w:tcW w:w="3402" w:type="dxa"/>
            <w:gridSpan w:val="2"/>
            <w:hideMark/>
          </w:tcPr>
          <w:p w:rsidR="00333D4C" w:rsidRPr="00333D4C" w:rsidRDefault="00333D4C" w:rsidP="000841BC">
            <w:pPr>
              <w:rPr>
                <w:rFonts w:ascii="Arial" w:eastAsia="Times New Roman" w:hAnsi="Arial" w:cs="Arial"/>
                <w:sz w:val="15"/>
                <w:szCs w:val="15"/>
              </w:rPr>
            </w:pPr>
            <w:r w:rsidRPr="00333D4C">
              <w:rPr>
                <w:rStyle w:val="Strong"/>
                <w:rFonts w:ascii="Arial" w:eastAsia="Times New Roman" w:hAnsi="Arial" w:cs="Arial"/>
                <w:b w:val="0"/>
                <w:sz w:val="15"/>
                <w:szCs w:val="15"/>
              </w:rPr>
              <w:t>Gestión de procesos para la evaluación de la política educativa.</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programas presupuestarios con reglas de operación evaluados.</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Informes con recomendaciones y alertas sobre el seguimiento a sus resultados e impacto, así como respecto a su contribución al cumplimiento al programa de trabajo institucional. Año 2017. Ubicados en la subdirección de evaluación de políticas públicas de la dirección de planeación y evaluación de políticas educativas.</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Que el instituto nacional para la evaluación educativa mantenga la política nacional de evaluación y cree la estructura encargada de evaluar la política educativa.</w:t>
            </w:r>
          </w:p>
        </w:tc>
      </w:tr>
    </w:tbl>
    <w:p w:rsidR="00333D4C" w:rsidRDefault="00333D4C">
      <w:r>
        <w:br w:type="page"/>
      </w:r>
    </w:p>
    <w:tbl>
      <w:tblPr>
        <w:tblStyle w:val="TableGrid"/>
        <w:tblW w:w="139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4"/>
        <w:gridCol w:w="2436"/>
        <w:gridCol w:w="966"/>
        <w:gridCol w:w="2835"/>
        <w:gridCol w:w="3260"/>
        <w:gridCol w:w="2410"/>
        <w:gridCol w:w="91"/>
      </w:tblGrid>
      <w:tr w:rsidR="00333D4C" w:rsidRPr="00DC176D" w:rsidTr="00333D4C">
        <w:trPr>
          <w:gridBefore w:val="1"/>
        </w:trPr>
        <w:tc>
          <w:tcPr>
            <w:tcW w:w="3260" w:type="dxa"/>
            <w:gridSpan w:val="2"/>
          </w:tcPr>
          <w:p w:rsidR="00333D4C" w:rsidRPr="00000049" w:rsidRDefault="00E07141" w:rsidP="000841BC">
            <w:pPr>
              <w:rPr>
                <w:b/>
              </w:rPr>
            </w:pPr>
            <w:r>
              <w:rPr>
                <w:rFonts w:ascii="Arial" w:eastAsia="Times New Roman" w:hAnsi="Arial" w:cs="Arial"/>
                <w:b/>
                <w:sz w:val="17"/>
                <w:szCs w:val="17"/>
              </w:rPr>
              <w:lastRenderedPageBreak/>
              <w:t>PROGRAMA PRESUPUESTARIO:</w:t>
            </w:r>
          </w:p>
        </w:tc>
        <w:tc>
          <w:tcPr>
            <w:tcW w:w="9562" w:type="dxa"/>
            <w:gridSpan w:val="5"/>
          </w:tcPr>
          <w:p w:rsidR="00333D4C" w:rsidRPr="002C29E4" w:rsidRDefault="002C29E4" w:rsidP="000841BC">
            <w:pPr>
              <w:rPr>
                <w:b/>
              </w:rPr>
            </w:pPr>
            <w:r w:rsidRPr="002C29E4">
              <w:rPr>
                <w:rFonts w:ascii="Arial" w:eastAsia="Times New Roman" w:hAnsi="Arial" w:cs="Arial"/>
                <w:b/>
                <w:sz w:val="17"/>
                <w:szCs w:val="17"/>
              </w:rPr>
              <w:t>80-DESEMPEÑO DE FUNCIONES</w:t>
            </w:r>
          </w:p>
        </w:tc>
      </w:tr>
      <w:tr w:rsidR="00333D4C" w:rsidRPr="00DC176D" w:rsidTr="00333D4C">
        <w:trPr>
          <w:gridBefore w:val="1"/>
        </w:trPr>
        <w:tc>
          <w:tcPr>
            <w:tcW w:w="3260" w:type="dxa"/>
            <w:gridSpan w:val="2"/>
          </w:tcPr>
          <w:p w:rsidR="00333D4C" w:rsidRPr="00000049" w:rsidRDefault="00333D4C" w:rsidP="000841BC">
            <w:pPr>
              <w:rPr>
                <w:b/>
              </w:rPr>
            </w:pPr>
            <w:r w:rsidRPr="00000049">
              <w:rPr>
                <w:rFonts w:ascii="Arial" w:eastAsia="Times New Roman" w:hAnsi="Arial" w:cs="Arial"/>
                <w:b/>
                <w:sz w:val="17"/>
                <w:szCs w:val="17"/>
              </w:rPr>
              <w:t>CLASIFICACIÓN PROGRAMÁTICA:</w:t>
            </w:r>
          </w:p>
        </w:tc>
        <w:tc>
          <w:tcPr>
            <w:tcW w:w="9562" w:type="dxa"/>
            <w:gridSpan w:val="5"/>
          </w:tcPr>
          <w:p w:rsidR="00333D4C" w:rsidRPr="002C29E4" w:rsidRDefault="00333D4C" w:rsidP="000841BC">
            <w:pPr>
              <w:rPr>
                <w:b/>
              </w:rPr>
            </w:pPr>
            <w:r w:rsidRPr="002C29E4">
              <w:rPr>
                <w:rFonts w:ascii="Arial" w:eastAsia="Times New Roman" w:hAnsi="Arial" w:cs="Arial"/>
                <w:b/>
                <w:sz w:val="17"/>
                <w:szCs w:val="17"/>
              </w:rPr>
              <w:t>I-GASTO FEDERALIZADO</w:t>
            </w:r>
          </w:p>
        </w:tc>
      </w:tr>
      <w:tr w:rsidR="00333D4C" w:rsidRPr="00DC176D" w:rsidTr="00333D4C">
        <w:trPr>
          <w:gridBefore w:val="1"/>
        </w:trPr>
        <w:tc>
          <w:tcPr>
            <w:tcW w:w="3260" w:type="dxa"/>
            <w:gridSpan w:val="2"/>
          </w:tcPr>
          <w:p w:rsidR="00333D4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9562" w:type="dxa"/>
            <w:gridSpan w:val="5"/>
          </w:tcPr>
          <w:p w:rsidR="00333D4C" w:rsidRPr="002C29E4" w:rsidRDefault="00F5198E" w:rsidP="000841BC">
            <w:pPr>
              <w:rPr>
                <w:b/>
              </w:rPr>
            </w:pPr>
            <w:r>
              <w:rPr>
                <w:rFonts w:ascii="Arial" w:eastAsia="Times New Roman" w:hAnsi="Arial" w:cs="Arial"/>
                <w:b/>
                <w:sz w:val="17"/>
                <w:szCs w:val="17"/>
              </w:rPr>
              <w:t>070000 - SECRETARÍA DE EDUCACIÓ</w:t>
            </w:r>
            <w:r w:rsidR="00333D4C" w:rsidRPr="002C29E4">
              <w:rPr>
                <w:rFonts w:ascii="Arial" w:eastAsia="Times New Roman" w:hAnsi="Arial" w:cs="Arial"/>
                <w:b/>
                <w:sz w:val="17"/>
                <w:szCs w:val="17"/>
              </w:rPr>
              <w:t>N</w:t>
            </w:r>
          </w:p>
        </w:tc>
      </w:tr>
      <w:tr w:rsidR="00333D4C" w:rsidRPr="00DD4B48" w:rsidTr="00333D4C">
        <w:trPr>
          <w:gridBefore w:val="1"/>
        </w:trPr>
        <w:tc>
          <w:tcPr>
            <w:tcW w:w="3260" w:type="dxa"/>
            <w:gridSpan w:val="2"/>
          </w:tcPr>
          <w:p w:rsidR="00333D4C" w:rsidRPr="00000049" w:rsidRDefault="00333D4C" w:rsidP="000841BC">
            <w:pPr>
              <w:rPr>
                <w:b/>
              </w:rPr>
            </w:pPr>
            <w:r w:rsidRPr="00000049">
              <w:rPr>
                <w:rFonts w:ascii="Arial" w:eastAsia="Times New Roman" w:hAnsi="Arial" w:cs="Arial"/>
                <w:b/>
                <w:sz w:val="17"/>
                <w:szCs w:val="17"/>
              </w:rPr>
              <w:t>EJE DE LA POLÍTICA PÚBLICA:</w:t>
            </w:r>
          </w:p>
        </w:tc>
        <w:tc>
          <w:tcPr>
            <w:tcW w:w="9562" w:type="dxa"/>
            <w:gridSpan w:val="5"/>
          </w:tcPr>
          <w:p w:rsidR="00333D4C" w:rsidRPr="002C29E4" w:rsidRDefault="00333D4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r w:rsidR="00333D4C" w:rsidRPr="00DD4B48" w:rsidTr="00333D4C">
        <w:trPr>
          <w:gridBefore w:val="1"/>
        </w:trPr>
        <w:tc>
          <w:tcPr>
            <w:tcW w:w="3260" w:type="dxa"/>
            <w:gridSpan w:val="2"/>
          </w:tcPr>
          <w:p w:rsidR="00333D4C" w:rsidRDefault="00333D4C" w:rsidP="000841BC">
            <w:pPr>
              <w:rPr>
                <w:rFonts w:ascii="Arial" w:eastAsia="Times New Roman" w:hAnsi="Arial" w:cs="Arial"/>
                <w:b/>
                <w:sz w:val="17"/>
                <w:szCs w:val="17"/>
              </w:rPr>
            </w:pPr>
          </w:p>
          <w:p w:rsidR="00333D4C" w:rsidRPr="00000049" w:rsidRDefault="00333D4C" w:rsidP="000841BC">
            <w:pPr>
              <w:rPr>
                <w:rFonts w:ascii="Arial" w:eastAsia="Times New Roman" w:hAnsi="Arial" w:cs="Arial"/>
                <w:b/>
                <w:sz w:val="17"/>
                <w:szCs w:val="17"/>
              </w:rPr>
            </w:pPr>
          </w:p>
        </w:tc>
        <w:tc>
          <w:tcPr>
            <w:tcW w:w="9562" w:type="dxa"/>
            <w:gridSpan w:val="5"/>
          </w:tcPr>
          <w:p w:rsidR="00333D4C" w:rsidRDefault="00333D4C" w:rsidP="000841BC">
            <w:pPr>
              <w:rPr>
                <w:rFonts w:ascii="Arial" w:eastAsia="Times New Roman" w:hAnsi="Arial" w:cs="Arial"/>
                <w:sz w:val="17"/>
                <w:szCs w:val="17"/>
              </w:rPr>
            </w:pPr>
          </w:p>
        </w:tc>
      </w:tr>
      <w:tr w:rsidR="00E97EEA" w:rsidRPr="00333D4C" w:rsidTr="00333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0" w:type="auto"/>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260"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8D1CDD" w:rsidRPr="00333D4C" w:rsidTr="00333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0" w:type="auto"/>
            <w:vMerge w:val="restart"/>
            <w:hideMark/>
          </w:tcPr>
          <w:p w:rsidR="008D1CDD" w:rsidRPr="00333D4C" w:rsidRDefault="008D1CDD" w:rsidP="000841BC">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24" w:type="dxa"/>
            <w:hideMark/>
          </w:tcPr>
          <w:p w:rsidR="008D1CDD" w:rsidRPr="00333D4C" w:rsidRDefault="008D1CDD" w:rsidP="00AD4E42">
            <w:pPr>
              <w:jc w:val="center"/>
              <w:rPr>
                <w:rFonts w:ascii="Arial" w:eastAsia="Times New Roman" w:hAnsi="Arial" w:cs="Arial"/>
                <w:sz w:val="15"/>
                <w:szCs w:val="15"/>
              </w:rPr>
            </w:pPr>
            <w:r w:rsidRPr="00333D4C">
              <w:rPr>
                <w:rFonts w:ascii="Arial" w:eastAsia="Times New Roman" w:hAnsi="Arial" w:cs="Arial"/>
                <w:sz w:val="15"/>
                <w:szCs w:val="15"/>
              </w:rPr>
              <w:t>09</w:t>
            </w:r>
          </w:p>
        </w:tc>
        <w:tc>
          <w:tcPr>
            <w:tcW w:w="3402" w:type="dxa"/>
            <w:gridSpan w:val="2"/>
            <w:hideMark/>
          </w:tcPr>
          <w:p w:rsidR="008D1CDD" w:rsidRPr="00333D4C" w:rsidRDefault="008D1CDD" w:rsidP="000841BC">
            <w:pPr>
              <w:rPr>
                <w:rFonts w:ascii="Arial" w:eastAsia="Times New Roman" w:hAnsi="Arial" w:cs="Arial"/>
                <w:sz w:val="15"/>
                <w:szCs w:val="15"/>
              </w:rPr>
            </w:pPr>
            <w:r w:rsidRPr="00333D4C">
              <w:rPr>
                <w:rStyle w:val="Strong"/>
                <w:rFonts w:ascii="Arial" w:eastAsia="Times New Roman" w:hAnsi="Arial" w:cs="Arial"/>
                <w:b w:val="0"/>
                <w:sz w:val="15"/>
                <w:szCs w:val="15"/>
              </w:rPr>
              <w:t>Gestión de procesos para la evaluación del logro educativo.</w:t>
            </w:r>
          </w:p>
        </w:tc>
        <w:tc>
          <w:tcPr>
            <w:tcW w:w="2835"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Porcentaje de instrumentos de medición aplicados.</w:t>
            </w:r>
          </w:p>
        </w:tc>
        <w:tc>
          <w:tcPr>
            <w:tcW w:w="3260"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Resultados de planea nivel básico y medio, resultados de evaluaciones nacionales, estadísticas educativas, examen bimestral a 3 y 6 de primaria y 2 de secundaria de español, matemáticas y ciencias naturales, Ubicados en. http://planea.sep.gob.mx/ms/ base de datos de la olimpiada del conocimiento, año 2015. Ubicada en la subdirección de evaluación de políticas públicas, de la dirección de planeación y evaluación de políticas educativas.</w:t>
            </w:r>
          </w:p>
        </w:tc>
        <w:tc>
          <w:tcPr>
            <w:tcW w:w="2410"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Que siga siendo prioridad nacional la evaluación educativa.</w:t>
            </w:r>
          </w:p>
        </w:tc>
      </w:tr>
      <w:tr w:rsidR="008D1CDD" w:rsidRPr="00333D4C" w:rsidTr="00333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0" w:type="auto"/>
            <w:vMerge/>
            <w:hideMark/>
          </w:tcPr>
          <w:p w:rsidR="008D1CDD" w:rsidRPr="00333D4C" w:rsidRDefault="008D1CDD" w:rsidP="000841BC">
            <w:pPr>
              <w:rPr>
                <w:rFonts w:ascii="Arial" w:eastAsia="Times New Roman" w:hAnsi="Arial" w:cs="Arial"/>
                <w:sz w:val="15"/>
                <w:szCs w:val="15"/>
              </w:rPr>
            </w:pPr>
          </w:p>
        </w:tc>
        <w:tc>
          <w:tcPr>
            <w:tcW w:w="824" w:type="dxa"/>
            <w:hideMark/>
          </w:tcPr>
          <w:p w:rsidR="008D1CDD" w:rsidRPr="00333D4C" w:rsidRDefault="008D1CDD" w:rsidP="00AD4E42">
            <w:pPr>
              <w:jc w:val="center"/>
              <w:rPr>
                <w:rFonts w:ascii="Arial" w:eastAsia="Times New Roman" w:hAnsi="Arial" w:cs="Arial"/>
                <w:sz w:val="15"/>
                <w:szCs w:val="15"/>
              </w:rPr>
            </w:pPr>
            <w:r w:rsidRPr="00333D4C">
              <w:rPr>
                <w:rFonts w:ascii="Arial" w:eastAsia="Times New Roman" w:hAnsi="Arial" w:cs="Arial"/>
                <w:sz w:val="15"/>
                <w:szCs w:val="15"/>
              </w:rPr>
              <w:t>10</w:t>
            </w:r>
          </w:p>
        </w:tc>
        <w:tc>
          <w:tcPr>
            <w:tcW w:w="3402" w:type="dxa"/>
            <w:gridSpan w:val="2"/>
            <w:hideMark/>
          </w:tcPr>
          <w:p w:rsidR="008D1CDD" w:rsidRPr="00333D4C" w:rsidRDefault="008D1CDD" w:rsidP="000841BC">
            <w:pPr>
              <w:rPr>
                <w:rFonts w:ascii="Arial" w:eastAsia="Times New Roman" w:hAnsi="Arial" w:cs="Arial"/>
                <w:sz w:val="15"/>
                <w:szCs w:val="15"/>
              </w:rPr>
            </w:pPr>
            <w:r w:rsidRPr="00333D4C">
              <w:rPr>
                <w:rStyle w:val="Strong"/>
                <w:rFonts w:ascii="Arial" w:eastAsia="Times New Roman" w:hAnsi="Arial" w:cs="Arial"/>
                <w:b w:val="0"/>
                <w:sz w:val="15"/>
                <w:szCs w:val="15"/>
              </w:rPr>
              <w:t>Regulación del servicio profesional docente</w:t>
            </w:r>
            <w:r>
              <w:rPr>
                <w:rStyle w:val="Strong"/>
                <w:rFonts w:ascii="Arial" w:eastAsia="Times New Roman" w:hAnsi="Arial" w:cs="Arial"/>
                <w:b w:val="0"/>
                <w:sz w:val="15"/>
                <w:szCs w:val="15"/>
              </w:rPr>
              <w:t>.</w:t>
            </w:r>
          </w:p>
        </w:tc>
        <w:tc>
          <w:tcPr>
            <w:tcW w:w="2835"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Porcentaje de procesos de evaluación docente implementados anualmente.</w:t>
            </w:r>
          </w:p>
        </w:tc>
        <w:tc>
          <w:tcPr>
            <w:tcW w:w="3260"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Resultados publicados: www.servicioprofesionaldocente.sep.gob.mx. Año 2017.</w:t>
            </w:r>
          </w:p>
        </w:tc>
        <w:tc>
          <w:tcPr>
            <w:tcW w:w="2410"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Que la federación implemente en tiempo y forma los procesos necesarios</w:t>
            </w:r>
            <w:r>
              <w:rPr>
                <w:rFonts w:ascii="Arial" w:eastAsia="Times New Roman" w:hAnsi="Arial" w:cs="Arial"/>
                <w:sz w:val="15"/>
                <w:szCs w:val="15"/>
              </w:rPr>
              <w:t>.</w:t>
            </w:r>
          </w:p>
        </w:tc>
      </w:tr>
    </w:tbl>
    <w:p w:rsidR="00333D4C" w:rsidRDefault="00333D4C">
      <w:pPr>
        <w:rPr>
          <w:rFonts w:ascii="Arial" w:hAnsi="Arial" w:cs="Arial"/>
          <w:sz w:val="15"/>
          <w:szCs w:val="15"/>
        </w:rPr>
      </w:pPr>
    </w:p>
    <w:p w:rsidR="00333D4C" w:rsidRDefault="00333D4C">
      <w:pPr>
        <w:rPr>
          <w:rFonts w:ascii="Arial" w:hAnsi="Arial" w:cs="Arial"/>
          <w:sz w:val="15"/>
          <w:szCs w:val="15"/>
        </w:rPr>
      </w:pPr>
    </w:p>
    <w:p w:rsidR="00333D4C" w:rsidRDefault="00333D4C">
      <w:pPr>
        <w:rPr>
          <w:rFonts w:ascii="Arial" w:hAnsi="Arial" w:cs="Arial"/>
          <w:sz w:val="15"/>
          <w:szCs w:val="15"/>
        </w:rPr>
      </w:pPr>
    </w:p>
    <w:p w:rsidR="00333D4C" w:rsidRDefault="00333D4C">
      <w:pPr>
        <w:rPr>
          <w:rFonts w:ascii="Arial" w:hAnsi="Arial" w:cs="Arial"/>
          <w:sz w:val="15"/>
          <w:szCs w:val="15"/>
        </w:rPr>
      </w:pPr>
      <w:r>
        <w:rPr>
          <w:rFonts w:ascii="Arial" w:hAnsi="Arial" w:cs="Arial"/>
          <w:sz w:val="15"/>
          <w:szCs w:val="15"/>
        </w:rPr>
        <w:br w:type="page"/>
      </w:r>
    </w:p>
    <w:tbl>
      <w:tblPr>
        <w:tblStyle w:val="TableGrid"/>
        <w:tblW w:w="1270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447"/>
      </w:tblGrid>
      <w:tr w:rsidR="00333D4C" w:rsidRPr="00DC176D" w:rsidTr="000841BC">
        <w:tc>
          <w:tcPr>
            <w:tcW w:w="3260" w:type="dxa"/>
          </w:tcPr>
          <w:p w:rsidR="00333D4C" w:rsidRPr="00000049" w:rsidRDefault="00E07141" w:rsidP="000841BC">
            <w:pPr>
              <w:rPr>
                <w:b/>
              </w:rPr>
            </w:pPr>
            <w:r>
              <w:rPr>
                <w:rFonts w:ascii="Arial" w:eastAsia="Times New Roman" w:hAnsi="Arial" w:cs="Arial"/>
                <w:b/>
                <w:sz w:val="17"/>
                <w:szCs w:val="17"/>
              </w:rPr>
              <w:lastRenderedPageBreak/>
              <w:t>PROGRAMA PRESUPUESTARIO:</w:t>
            </w:r>
          </w:p>
        </w:tc>
        <w:tc>
          <w:tcPr>
            <w:tcW w:w="9447" w:type="dxa"/>
          </w:tcPr>
          <w:p w:rsidR="00333D4C" w:rsidRPr="002C29E4" w:rsidRDefault="002C29E4" w:rsidP="000841BC">
            <w:pPr>
              <w:rPr>
                <w:b/>
              </w:rPr>
            </w:pPr>
            <w:r w:rsidRPr="002C29E4">
              <w:rPr>
                <w:rFonts w:ascii="Arial" w:eastAsia="Times New Roman" w:hAnsi="Arial" w:cs="Arial"/>
                <w:b/>
                <w:sz w:val="17"/>
                <w:szCs w:val="17"/>
              </w:rPr>
              <w:t>11-INFRAESTRUCTURA EDUCATIVA INCOIFED</w:t>
            </w:r>
          </w:p>
        </w:tc>
      </w:tr>
      <w:tr w:rsidR="00333D4C" w:rsidRPr="00DC176D" w:rsidTr="000841BC">
        <w:tc>
          <w:tcPr>
            <w:tcW w:w="3260" w:type="dxa"/>
          </w:tcPr>
          <w:p w:rsidR="00333D4C" w:rsidRPr="00000049" w:rsidRDefault="00333D4C" w:rsidP="000841BC">
            <w:pPr>
              <w:rPr>
                <w:b/>
              </w:rPr>
            </w:pPr>
            <w:r w:rsidRPr="00000049">
              <w:rPr>
                <w:rFonts w:ascii="Arial" w:eastAsia="Times New Roman" w:hAnsi="Arial" w:cs="Arial"/>
                <w:b/>
                <w:sz w:val="17"/>
                <w:szCs w:val="17"/>
              </w:rPr>
              <w:t>CLASIFICACIÓN PROGRAMÁTICA:</w:t>
            </w:r>
          </w:p>
        </w:tc>
        <w:tc>
          <w:tcPr>
            <w:tcW w:w="9447" w:type="dxa"/>
          </w:tcPr>
          <w:p w:rsidR="00333D4C" w:rsidRPr="002C29E4" w:rsidRDefault="00333D4C" w:rsidP="000841BC">
            <w:pPr>
              <w:rPr>
                <w:b/>
              </w:rPr>
            </w:pPr>
            <w:r w:rsidRPr="002C29E4">
              <w:rPr>
                <w:rFonts w:ascii="Arial" w:eastAsia="Times New Roman" w:hAnsi="Arial" w:cs="Arial"/>
                <w:b/>
                <w:sz w:val="17"/>
                <w:szCs w:val="17"/>
              </w:rPr>
              <w:t>E-PRESTACIÓ</w:t>
            </w:r>
            <w:r w:rsidR="00F5198E">
              <w:rPr>
                <w:rFonts w:ascii="Arial" w:eastAsia="Times New Roman" w:hAnsi="Arial" w:cs="Arial"/>
                <w:b/>
                <w:sz w:val="17"/>
                <w:szCs w:val="17"/>
              </w:rPr>
              <w:t>N DE SERVICIOS PÚ</w:t>
            </w:r>
            <w:r w:rsidRPr="002C29E4">
              <w:rPr>
                <w:rFonts w:ascii="Arial" w:eastAsia="Times New Roman" w:hAnsi="Arial" w:cs="Arial"/>
                <w:b/>
                <w:sz w:val="17"/>
                <w:szCs w:val="17"/>
              </w:rPr>
              <w:t>BLICOS</w:t>
            </w:r>
          </w:p>
        </w:tc>
      </w:tr>
      <w:tr w:rsidR="00333D4C" w:rsidRPr="00DC176D" w:rsidTr="000841BC">
        <w:tc>
          <w:tcPr>
            <w:tcW w:w="3260" w:type="dxa"/>
          </w:tcPr>
          <w:p w:rsidR="00333D4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9447" w:type="dxa"/>
          </w:tcPr>
          <w:p w:rsidR="00333D4C" w:rsidRPr="002C29E4" w:rsidRDefault="00333D4C" w:rsidP="000841BC">
            <w:pPr>
              <w:rPr>
                <w:b/>
              </w:rPr>
            </w:pPr>
            <w:r w:rsidRPr="002C29E4">
              <w:rPr>
                <w:rFonts w:ascii="Arial" w:eastAsia="Times New Roman" w:hAnsi="Arial" w:cs="Arial"/>
                <w:b/>
                <w:sz w:val="17"/>
                <w:szCs w:val="17"/>
              </w:rPr>
              <w:t>41507 - INSTITUTO CO</w:t>
            </w:r>
            <w:r w:rsidR="00F5198E">
              <w:rPr>
                <w:rFonts w:ascii="Arial" w:eastAsia="Times New Roman" w:hAnsi="Arial" w:cs="Arial"/>
                <w:b/>
                <w:sz w:val="17"/>
                <w:szCs w:val="17"/>
              </w:rPr>
              <w:t>LIMENSE DE LA INFRAESTRUCTURA FÍ</w:t>
            </w:r>
            <w:r w:rsidRPr="002C29E4">
              <w:rPr>
                <w:rFonts w:ascii="Arial" w:eastAsia="Times New Roman" w:hAnsi="Arial" w:cs="Arial"/>
                <w:b/>
                <w:sz w:val="17"/>
                <w:szCs w:val="17"/>
              </w:rPr>
              <w:t>SICA EDUCATIVA</w:t>
            </w:r>
          </w:p>
        </w:tc>
      </w:tr>
      <w:tr w:rsidR="00333D4C" w:rsidRPr="00DD4B48" w:rsidTr="000841BC">
        <w:tc>
          <w:tcPr>
            <w:tcW w:w="3260" w:type="dxa"/>
          </w:tcPr>
          <w:p w:rsidR="00333D4C" w:rsidRPr="00000049" w:rsidRDefault="00333D4C" w:rsidP="000841BC">
            <w:pPr>
              <w:rPr>
                <w:b/>
              </w:rPr>
            </w:pPr>
            <w:r w:rsidRPr="00000049">
              <w:rPr>
                <w:rFonts w:ascii="Arial" w:eastAsia="Times New Roman" w:hAnsi="Arial" w:cs="Arial"/>
                <w:b/>
                <w:sz w:val="17"/>
                <w:szCs w:val="17"/>
              </w:rPr>
              <w:t>EJE DE LA POLÍTICA PÚBLICA:</w:t>
            </w:r>
          </w:p>
        </w:tc>
        <w:tc>
          <w:tcPr>
            <w:tcW w:w="9447" w:type="dxa"/>
          </w:tcPr>
          <w:p w:rsidR="00333D4C" w:rsidRPr="002C29E4" w:rsidRDefault="00333D4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333D4C" w:rsidRDefault="00333D4C">
      <w:pPr>
        <w:rPr>
          <w:rFonts w:ascii="Arial" w:hAnsi="Arial" w:cs="Arial"/>
          <w:sz w:val="15"/>
          <w:szCs w:val="15"/>
        </w:rPr>
      </w:pPr>
    </w:p>
    <w:tbl>
      <w:tblPr>
        <w:tblStyle w:val="TableGrid"/>
        <w:tblW w:w="13745" w:type="dxa"/>
        <w:tblLayout w:type="fixed"/>
        <w:tblLook w:val="04A0" w:firstRow="1" w:lastRow="0" w:firstColumn="1" w:lastColumn="0" w:noHBand="0" w:noVBand="1"/>
      </w:tblPr>
      <w:tblGrid>
        <w:gridCol w:w="1129"/>
        <w:gridCol w:w="814"/>
        <w:gridCol w:w="3439"/>
        <w:gridCol w:w="2835"/>
        <w:gridCol w:w="3260"/>
        <w:gridCol w:w="2268"/>
      </w:tblGrid>
      <w:tr w:rsidR="00E97EEA" w:rsidRPr="00333D4C" w:rsidTr="00333D4C">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14"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3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260"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33D4C" w:rsidRPr="00333D4C" w:rsidTr="00333D4C">
        <w:tc>
          <w:tcPr>
            <w:tcW w:w="1129" w:type="dxa"/>
            <w:hideMark/>
          </w:tcPr>
          <w:p w:rsidR="00333D4C" w:rsidRPr="00333D4C" w:rsidRDefault="00F5198E" w:rsidP="000841BC">
            <w:pPr>
              <w:rPr>
                <w:rFonts w:ascii="Arial" w:eastAsia="Times New Roman" w:hAnsi="Arial" w:cs="Arial"/>
                <w:sz w:val="15"/>
                <w:szCs w:val="15"/>
              </w:rPr>
            </w:pPr>
            <w:r>
              <w:rPr>
                <w:rFonts w:ascii="Arial" w:eastAsia="Times New Roman" w:hAnsi="Arial" w:cs="Arial"/>
                <w:sz w:val="15"/>
                <w:szCs w:val="15"/>
              </w:rPr>
              <w:t>Fin</w:t>
            </w:r>
          </w:p>
        </w:tc>
        <w:tc>
          <w:tcPr>
            <w:tcW w:w="814" w:type="dxa"/>
            <w:hideMark/>
          </w:tcPr>
          <w:p w:rsidR="00333D4C" w:rsidRPr="00333D4C" w:rsidRDefault="00333D4C" w:rsidP="000841BC">
            <w:pPr>
              <w:rPr>
                <w:rFonts w:ascii="Arial" w:eastAsia="Times New Roman" w:hAnsi="Arial" w:cs="Arial"/>
                <w:sz w:val="15"/>
                <w:szCs w:val="15"/>
              </w:rPr>
            </w:pPr>
          </w:p>
        </w:tc>
        <w:tc>
          <w:tcPr>
            <w:tcW w:w="3439"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Contribuir a incrementar la calidad de la educación, para ubicar a Colima en los estándares más altos a través de infraestructura adecuada y suficiente</w:t>
            </w:r>
            <w:r w:rsidR="009F6320">
              <w:rPr>
                <w:rStyle w:val="Strong"/>
                <w:rFonts w:ascii="Arial" w:eastAsia="Times New Roman" w:hAnsi="Arial" w:cs="Arial"/>
                <w:b w:val="0"/>
                <w:sz w:val="15"/>
                <w:szCs w:val="15"/>
              </w:rPr>
              <w:t>.</w:t>
            </w:r>
          </w:p>
        </w:tc>
        <w:tc>
          <w:tcPr>
            <w:tcW w:w="2835" w:type="dxa"/>
            <w:hideMark/>
          </w:tcPr>
          <w:p w:rsidR="00333D4C" w:rsidRPr="00333D4C" w:rsidRDefault="009F6320" w:rsidP="000841BC">
            <w:pPr>
              <w:rPr>
                <w:rFonts w:ascii="Arial" w:eastAsia="Times New Roman" w:hAnsi="Arial" w:cs="Arial"/>
                <w:sz w:val="15"/>
                <w:szCs w:val="15"/>
              </w:rPr>
            </w:pPr>
            <w:r>
              <w:rPr>
                <w:rFonts w:ascii="Arial" w:eastAsia="Times New Roman" w:hAnsi="Arial" w:cs="Arial"/>
                <w:sz w:val="15"/>
                <w:szCs w:val="15"/>
              </w:rPr>
              <w:t>Índice de Desarrollo H</w:t>
            </w:r>
            <w:r w:rsidR="00333D4C" w:rsidRPr="00333D4C">
              <w:rPr>
                <w:rFonts w:ascii="Arial" w:eastAsia="Times New Roman" w:hAnsi="Arial" w:cs="Arial"/>
                <w:sz w:val="15"/>
                <w:szCs w:val="15"/>
              </w:rPr>
              <w:t>umano. Componente educación</w:t>
            </w:r>
            <w:r>
              <w:rPr>
                <w:rFonts w:ascii="Arial" w:eastAsia="Times New Roman" w:hAnsi="Arial" w:cs="Arial"/>
                <w:sz w:val="15"/>
                <w:szCs w:val="15"/>
              </w:rPr>
              <w:t>.</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Programa de las Naciones Unidas para el Desarrollo.</w:t>
            </w:r>
          </w:p>
        </w:tc>
        <w:tc>
          <w:tcPr>
            <w:tcW w:w="2268"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 xml:space="preserve">Se atiende de manera priorizada a los planteles que solicitan </w:t>
            </w:r>
            <w:r w:rsidR="009F6320" w:rsidRPr="00333D4C">
              <w:rPr>
                <w:rFonts w:ascii="Arial" w:eastAsia="Times New Roman" w:hAnsi="Arial" w:cs="Arial"/>
                <w:sz w:val="15"/>
                <w:szCs w:val="15"/>
              </w:rPr>
              <w:t>atención.</w:t>
            </w:r>
          </w:p>
        </w:tc>
      </w:tr>
      <w:tr w:rsidR="00333D4C" w:rsidRPr="00333D4C" w:rsidTr="00333D4C">
        <w:tc>
          <w:tcPr>
            <w:tcW w:w="1129" w:type="dxa"/>
            <w:hideMark/>
          </w:tcPr>
          <w:p w:rsidR="00333D4C" w:rsidRPr="00333D4C" w:rsidRDefault="00F5198E" w:rsidP="000841BC">
            <w:pPr>
              <w:rPr>
                <w:rFonts w:ascii="Arial" w:eastAsia="Times New Roman" w:hAnsi="Arial" w:cs="Arial"/>
                <w:sz w:val="15"/>
                <w:szCs w:val="15"/>
              </w:rPr>
            </w:pPr>
            <w:r>
              <w:rPr>
                <w:rFonts w:ascii="Arial" w:eastAsia="Times New Roman" w:hAnsi="Arial" w:cs="Arial"/>
                <w:sz w:val="15"/>
                <w:szCs w:val="15"/>
              </w:rPr>
              <w:t>Propósito</w:t>
            </w:r>
          </w:p>
        </w:tc>
        <w:tc>
          <w:tcPr>
            <w:tcW w:w="814" w:type="dxa"/>
            <w:hideMark/>
          </w:tcPr>
          <w:p w:rsidR="00333D4C" w:rsidRPr="00333D4C" w:rsidRDefault="00333D4C" w:rsidP="000841BC">
            <w:pPr>
              <w:rPr>
                <w:rFonts w:ascii="Arial" w:eastAsia="Times New Roman" w:hAnsi="Arial" w:cs="Arial"/>
                <w:sz w:val="15"/>
                <w:szCs w:val="15"/>
              </w:rPr>
            </w:pPr>
          </w:p>
        </w:tc>
        <w:tc>
          <w:tcPr>
            <w:tcW w:w="3439"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Los alumnos del estado de Colima cuentan con la infraestructura adecuada y suficiente para ofrecer servicios educativos que ubiquen a Colima en los estándares más altos</w:t>
            </w:r>
            <w:r w:rsidR="009F6320">
              <w:rPr>
                <w:rStyle w:val="Strong"/>
                <w:rFonts w:ascii="Arial" w:eastAsia="Times New Roman" w:hAnsi="Arial" w:cs="Arial"/>
                <w:b w:val="0"/>
                <w:sz w:val="15"/>
                <w:szCs w:val="15"/>
              </w:rPr>
              <w:t>.</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Cobertura en educación básica de 3 a 14 años</w:t>
            </w:r>
            <w:r w:rsidR="009F6320">
              <w:rPr>
                <w:rFonts w:ascii="Arial" w:eastAsia="Times New Roman" w:hAnsi="Arial" w:cs="Arial"/>
                <w:sz w:val="15"/>
                <w:szCs w:val="15"/>
              </w:rPr>
              <w:t>.</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Estadística SEP y formato 911. Ubicada en la Subdirección de Evaluación de Políticas Públicas. Correspondiente al ciclo escolar 2016-2017.</w:t>
            </w:r>
          </w:p>
        </w:tc>
        <w:tc>
          <w:tcPr>
            <w:tcW w:w="2268" w:type="dxa"/>
            <w:hideMark/>
          </w:tcPr>
          <w:p w:rsidR="00333D4C" w:rsidRPr="00333D4C" w:rsidRDefault="00333D4C" w:rsidP="000841BC">
            <w:pPr>
              <w:rPr>
                <w:sz w:val="15"/>
                <w:szCs w:val="15"/>
              </w:rPr>
            </w:pPr>
            <w:r w:rsidRPr="00333D4C">
              <w:rPr>
                <w:rFonts w:ascii="Arial" w:eastAsia="Times New Roman" w:hAnsi="Arial" w:cs="Arial"/>
                <w:sz w:val="15"/>
                <w:szCs w:val="15"/>
              </w:rPr>
              <w:t>Presupuesto del INCOIFED ministrado oportunamente</w:t>
            </w:r>
            <w:r w:rsidR="009F6320">
              <w:rPr>
                <w:rFonts w:ascii="Arial" w:eastAsia="Times New Roman" w:hAnsi="Arial" w:cs="Arial"/>
                <w:sz w:val="15"/>
                <w:szCs w:val="15"/>
              </w:rPr>
              <w:t>.</w:t>
            </w:r>
          </w:p>
        </w:tc>
      </w:tr>
      <w:tr w:rsidR="00333D4C" w:rsidRPr="00333D4C" w:rsidTr="00333D4C">
        <w:tc>
          <w:tcPr>
            <w:tcW w:w="1129" w:type="dxa"/>
            <w:hideMark/>
          </w:tcPr>
          <w:p w:rsidR="00333D4C" w:rsidRPr="00333D4C" w:rsidRDefault="00F5198E" w:rsidP="000841BC">
            <w:pPr>
              <w:rPr>
                <w:rFonts w:ascii="Arial" w:eastAsia="Times New Roman" w:hAnsi="Arial" w:cs="Arial"/>
                <w:sz w:val="15"/>
                <w:szCs w:val="15"/>
              </w:rPr>
            </w:pPr>
            <w:r>
              <w:rPr>
                <w:rFonts w:ascii="Arial" w:eastAsia="Times New Roman" w:hAnsi="Arial" w:cs="Arial"/>
                <w:sz w:val="15"/>
                <w:szCs w:val="15"/>
              </w:rPr>
              <w:t>Componente</w:t>
            </w:r>
          </w:p>
        </w:tc>
        <w:tc>
          <w:tcPr>
            <w:tcW w:w="814"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A</w:t>
            </w:r>
          </w:p>
        </w:tc>
        <w:tc>
          <w:tcPr>
            <w:tcW w:w="3439"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Programas de construcción, equipamientos, reubicaciones y rehabilitaciones de espacios educativos</w:t>
            </w:r>
            <w:r w:rsidR="009F6320">
              <w:rPr>
                <w:rStyle w:val="Strong"/>
                <w:rFonts w:ascii="Arial" w:eastAsia="Times New Roman" w:hAnsi="Arial" w:cs="Arial"/>
                <w:b w:val="0"/>
                <w:sz w:val="15"/>
                <w:szCs w:val="15"/>
              </w:rPr>
              <w:t>.</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espacios educativos construidos, rehabilitados y/o equipados</w:t>
            </w:r>
            <w:r w:rsidR="009F6320">
              <w:rPr>
                <w:rFonts w:ascii="Arial" w:eastAsia="Times New Roman" w:hAnsi="Arial" w:cs="Arial"/>
                <w:sz w:val="15"/>
                <w:szCs w:val="15"/>
              </w:rPr>
              <w:t>.</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www.incoifed.gob.mx/transparencia fracción xxvii</w:t>
            </w:r>
          </w:p>
        </w:tc>
        <w:tc>
          <w:tcPr>
            <w:tcW w:w="2268" w:type="dxa"/>
            <w:hideMark/>
          </w:tcPr>
          <w:p w:rsidR="00333D4C" w:rsidRPr="00333D4C" w:rsidRDefault="00333D4C" w:rsidP="000841BC">
            <w:pPr>
              <w:rPr>
                <w:sz w:val="15"/>
                <w:szCs w:val="15"/>
              </w:rPr>
            </w:pPr>
            <w:r w:rsidRPr="00333D4C">
              <w:rPr>
                <w:rFonts w:ascii="Arial" w:eastAsia="Times New Roman" w:hAnsi="Arial" w:cs="Arial"/>
                <w:sz w:val="15"/>
                <w:szCs w:val="15"/>
              </w:rPr>
              <w:t>Presupuesto del INCOIFED ministrado oportunamente</w:t>
            </w:r>
            <w:r w:rsidR="009F6320">
              <w:rPr>
                <w:rFonts w:ascii="Arial" w:eastAsia="Times New Roman" w:hAnsi="Arial" w:cs="Arial"/>
                <w:sz w:val="15"/>
                <w:szCs w:val="15"/>
              </w:rPr>
              <w:t>.</w:t>
            </w:r>
          </w:p>
        </w:tc>
      </w:tr>
      <w:tr w:rsidR="008D1CDD" w:rsidRPr="00333D4C" w:rsidTr="00333D4C">
        <w:tc>
          <w:tcPr>
            <w:tcW w:w="1129" w:type="dxa"/>
            <w:vMerge w:val="restart"/>
            <w:hideMark/>
          </w:tcPr>
          <w:p w:rsidR="008D1CDD" w:rsidRPr="00333D4C" w:rsidRDefault="008D1CDD" w:rsidP="000841BC">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14" w:type="dxa"/>
            <w:hideMark/>
          </w:tcPr>
          <w:p w:rsidR="008D1CDD" w:rsidRPr="00333D4C" w:rsidRDefault="008D1CDD" w:rsidP="00AD4E42">
            <w:pPr>
              <w:jc w:val="center"/>
              <w:rPr>
                <w:rFonts w:ascii="Arial" w:eastAsia="Times New Roman" w:hAnsi="Arial" w:cs="Arial"/>
                <w:sz w:val="15"/>
                <w:szCs w:val="15"/>
              </w:rPr>
            </w:pPr>
            <w:r w:rsidRPr="00333D4C">
              <w:rPr>
                <w:rFonts w:ascii="Arial" w:eastAsia="Times New Roman" w:hAnsi="Arial" w:cs="Arial"/>
                <w:sz w:val="15"/>
                <w:szCs w:val="15"/>
              </w:rPr>
              <w:t>01</w:t>
            </w:r>
          </w:p>
        </w:tc>
        <w:tc>
          <w:tcPr>
            <w:tcW w:w="3439" w:type="dxa"/>
            <w:hideMark/>
          </w:tcPr>
          <w:p w:rsidR="008D1CDD" w:rsidRPr="00333D4C" w:rsidRDefault="008D1CDD" w:rsidP="000841BC">
            <w:pPr>
              <w:rPr>
                <w:rFonts w:ascii="Arial" w:eastAsia="Times New Roman" w:hAnsi="Arial" w:cs="Arial"/>
                <w:b/>
                <w:sz w:val="15"/>
                <w:szCs w:val="15"/>
              </w:rPr>
            </w:pPr>
            <w:r w:rsidRPr="00333D4C">
              <w:rPr>
                <w:rStyle w:val="Strong"/>
                <w:rFonts w:ascii="Arial" w:eastAsia="Times New Roman" w:hAnsi="Arial" w:cs="Arial"/>
                <w:b w:val="0"/>
                <w:sz w:val="15"/>
                <w:szCs w:val="15"/>
              </w:rPr>
              <w:t>Servicios e infraestructura de educación inicial con equidad</w:t>
            </w:r>
            <w:r>
              <w:rPr>
                <w:rStyle w:val="Strong"/>
                <w:rFonts w:ascii="Arial" w:eastAsia="Times New Roman" w:hAnsi="Arial" w:cs="Arial"/>
                <w:b w:val="0"/>
                <w:sz w:val="15"/>
                <w:szCs w:val="15"/>
              </w:rPr>
              <w:t>.</w:t>
            </w:r>
          </w:p>
        </w:tc>
        <w:tc>
          <w:tcPr>
            <w:tcW w:w="2835"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Porcentaje de espacios educativos construidos, rehabilitados y/o equipados en educación inicial</w:t>
            </w:r>
            <w:r>
              <w:rPr>
                <w:rFonts w:ascii="Arial" w:eastAsia="Times New Roman" w:hAnsi="Arial" w:cs="Arial"/>
                <w:sz w:val="15"/>
                <w:szCs w:val="15"/>
              </w:rPr>
              <w:t>.</w:t>
            </w:r>
          </w:p>
        </w:tc>
        <w:tc>
          <w:tcPr>
            <w:tcW w:w="3260"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www.incoifed.gob.mx/transparencia fracción xxvii</w:t>
            </w:r>
          </w:p>
        </w:tc>
        <w:tc>
          <w:tcPr>
            <w:tcW w:w="2268" w:type="dxa"/>
            <w:hideMark/>
          </w:tcPr>
          <w:p w:rsidR="008D1CDD" w:rsidRPr="00333D4C" w:rsidRDefault="008D1CDD" w:rsidP="000841BC">
            <w:pPr>
              <w:rPr>
                <w:sz w:val="15"/>
                <w:szCs w:val="15"/>
              </w:rPr>
            </w:pPr>
            <w:r w:rsidRPr="00333D4C">
              <w:rPr>
                <w:rFonts w:ascii="Arial" w:eastAsia="Times New Roman" w:hAnsi="Arial" w:cs="Arial"/>
                <w:sz w:val="15"/>
                <w:szCs w:val="15"/>
              </w:rPr>
              <w:t>Presupuesto del INCOIFED ministrado oportunamente</w:t>
            </w:r>
            <w:r>
              <w:rPr>
                <w:rFonts w:ascii="Arial" w:eastAsia="Times New Roman" w:hAnsi="Arial" w:cs="Arial"/>
                <w:sz w:val="15"/>
                <w:szCs w:val="15"/>
              </w:rPr>
              <w:t>.</w:t>
            </w:r>
          </w:p>
        </w:tc>
      </w:tr>
      <w:tr w:rsidR="008D1CDD" w:rsidRPr="00333D4C" w:rsidTr="008D1CDD">
        <w:tc>
          <w:tcPr>
            <w:tcW w:w="1129" w:type="dxa"/>
            <w:vMerge/>
          </w:tcPr>
          <w:p w:rsidR="008D1CDD" w:rsidRPr="00333D4C" w:rsidRDefault="008D1CDD" w:rsidP="000841BC">
            <w:pPr>
              <w:rPr>
                <w:rFonts w:ascii="Arial" w:eastAsia="Times New Roman" w:hAnsi="Arial" w:cs="Arial"/>
                <w:sz w:val="15"/>
                <w:szCs w:val="15"/>
              </w:rPr>
            </w:pPr>
          </w:p>
        </w:tc>
        <w:tc>
          <w:tcPr>
            <w:tcW w:w="814" w:type="dxa"/>
            <w:hideMark/>
          </w:tcPr>
          <w:p w:rsidR="008D1CDD" w:rsidRPr="00333D4C" w:rsidRDefault="008D1CDD" w:rsidP="00AD4E42">
            <w:pPr>
              <w:jc w:val="center"/>
              <w:rPr>
                <w:rFonts w:ascii="Arial" w:eastAsia="Times New Roman" w:hAnsi="Arial" w:cs="Arial"/>
                <w:sz w:val="15"/>
                <w:szCs w:val="15"/>
              </w:rPr>
            </w:pPr>
            <w:r w:rsidRPr="00333D4C">
              <w:rPr>
                <w:rFonts w:ascii="Arial" w:eastAsia="Times New Roman" w:hAnsi="Arial" w:cs="Arial"/>
                <w:sz w:val="15"/>
                <w:szCs w:val="15"/>
              </w:rPr>
              <w:t>02</w:t>
            </w:r>
          </w:p>
        </w:tc>
        <w:tc>
          <w:tcPr>
            <w:tcW w:w="3439" w:type="dxa"/>
            <w:hideMark/>
          </w:tcPr>
          <w:p w:rsidR="008D1CDD" w:rsidRPr="00333D4C" w:rsidRDefault="008D1CDD" w:rsidP="000841BC">
            <w:pPr>
              <w:rPr>
                <w:rFonts w:ascii="Arial" w:eastAsia="Times New Roman" w:hAnsi="Arial" w:cs="Arial"/>
                <w:b/>
                <w:sz w:val="15"/>
                <w:szCs w:val="15"/>
              </w:rPr>
            </w:pPr>
            <w:r w:rsidRPr="00333D4C">
              <w:rPr>
                <w:rStyle w:val="Strong"/>
                <w:rFonts w:ascii="Arial" w:eastAsia="Times New Roman" w:hAnsi="Arial" w:cs="Arial"/>
                <w:b w:val="0"/>
                <w:sz w:val="15"/>
                <w:szCs w:val="15"/>
              </w:rPr>
              <w:t>Servicios e infraestructura para educación básica con equidad</w:t>
            </w:r>
            <w:r>
              <w:rPr>
                <w:rStyle w:val="Strong"/>
                <w:rFonts w:ascii="Arial" w:eastAsia="Times New Roman" w:hAnsi="Arial" w:cs="Arial"/>
                <w:b w:val="0"/>
                <w:sz w:val="15"/>
                <w:szCs w:val="15"/>
              </w:rPr>
              <w:t>.</w:t>
            </w:r>
          </w:p>
        </w:tc>
        <w:tc>
          <w:tcPr>
            <w:tcW w:w="2835"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Porcentaje de espacios educativos construidos, rehabilitados y/o equipados en educación básica</w:t>
            </w:r>
            <w:r>
              <w:rPr>
                <w:rFonts w:ascii="Arial" w:eastAsia="Times New Roman" w:hAnsi="Arial" w:cs="Arial"/>
                <w:sz w:val="15"/>
                <w:szCs w:val="15"/>
              </w:rPr>
              <w:t>.</w:t>
            </w:r>
          </w:p>
        </w:tc>
        <w:tc>
          <w:tcPr>
            <w:tcW w:w="3260"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www.incoifed.gob.mx/transparencia fracción xxvii</w:t>
            </w:r>
          </w:p>
        </w:tc>
        <w:tc>
          <w:tcPr>
            <w:tcW w:w="2268" w:type="dxa"/>
            <w:hideMark/>
          </w:tcPr>
          <w:p w:rsidR="008D1CDD" w:rsidRPr="00333D4C" w:rsidRDefault="008D1CDD" w:rsidP="000841BC">
            <w:pPr>
              <w:rPr>
                <w:sz w:val="15"/>
                <w:szCs w:val="15"/>
              </w:rPr>
            </w:pPr>
            <w:r w:rsidRPr="00333D4C">
              <w:rPr>
                <w:rFonts w:ascii="Arial" w:eastAsia="Times New Roman" w:hAnsi="Arial" w:cs="Arial"/>
                <w:sz w:val="15"/>
                <w:szCs w:val="15"/>
              </w:rPr>
              <w:t>Presupuesto del INCOIFED ministrado oportunamente</w:t>
            </w:r>
            <w:r>
              <w:rPr>
                <w:rFonts w:ascii="Arial" w:eastAsia="Times New Roman" w:hAnsi="Arial" w:cs="Arial"/>
                <w:sz w:val="15"/>
                <w:szCs w:val="15"/>
              </w:rPr>
              <w:t>.</w:t>
            </w:r>
          </w:p>
        </w:tc>
      </w:tr>
      <w:tr w:rsidR="008D1CDD" w:rsidRPr="00333D4C" w:rsidTr="008D1CDD">
        <w:tc>
          <w:tcPr>
            <w:tcW w:w="1129" w:type="dxa"/>
            <w:vMerge/>
          </w:tcPr>
          <w:p w:rsidR="008D1CDD" w:rsidRPr="00333D4C" w:rsidRDefault="008D1CDD" w:rsidP="000841BC">
            <w:pPr>
              <w:rPr>
                <w:rFonts w:ascii="Arial" w:eastAsia="Times New Roman" w:hAnsi="Arial" w:cs="Arial"/>
                <w:sz w:val="15"/>
                <w:szCs w:val="15"/>
              </w:rPr>
            </w:pPr>
          </w:p>
        </w:tc>
        <w:tc>
          <w:tcPr>
            <w:tcW w:w="814" w:type="dxa"/>
            <w:hideMark/>
          </w:tcPr>
          <w:p w:rsidR="008D1CDD" w:rsidRPr="00333D4C" w:rsidRDefault="008D1CDD" w:rsidP="00AD4E42">
            <w:pPr>
              <w:jc w:val="center"/>
              <w:rPr>
                <w:rFonts w:ascii="Arial" w:eastAsia="Times New Roman" w:hAnsi="Arial" w:cs="Arial"/>
                <w:sz w:val="15"/>
                <w:szCs w:val="15"/>
              </w:rPr>
            </w:pPr>
            <w:r w:rsidRPr="00333D4C">
              <w:rPr>
                <w:rFonts w:ascii="Arial" w:eastAsia="Times New Roman" w:hAnsi="Arial" w:cs="Arial"/>
                <w:sz w:val="15"/>
                <w:szCs w:val="15"/>
              </w:rPr>
              <w:t>03</w:t>
            </w:r>
          </w:p>
        </w:tc>
        <w:tc>
          <w:tcPr>
            <w:tcW w:w="3439" w:type="dxa"/>
            <w:hideMark/>
          </w:tcPr>
          <w:p w:rsidR="008D1CDD" w:rsidRPr="00333D4C" w:rsidRDefault="008D1CDD" w:rsidP="000841BC">
            <w:pPr>
              <w:rPr>
                <w:rFonts w:ascii="Arial" w:eastAsia="Times New Roman" w:hAnsi="Arial" w:cs="Arial"/>
                <w:b/>
                <w:sz w:val="15"/>
                <w:szCs w:val="15"/>
              </w:rPr>
            </w:pPr>
            <w:r w:rsidRPr="00333D4C">
              <w:rPr>
                <w:rStyle w:val="Strong"/>
                <w:rFonts w:ascii="Arial" w:eastAsia="Times New Roman" w:hAnsi="Arial" w:cs="Arial"/>
                <w:b w:val="0"/>
                <w:sz w:val="15"/>
                <w:szCs w:val="15"/>
              </w:rPr>
              <w:t>Servicios e infraestructura para educación media superior con equidad</w:t>
            </w:r>
            <w:r>
              <w:rPr>
                <w:rStyle w:val="Strong"/>
                <w:rFonts w:ascii="Arial" w:eastAsia="Times New Roman" w:hAnsi="Arial" w:cs="Arial"/>
                <w:b w:val="0"/>
                <w:sz w:val="15"/>
                <w:szCs w:val="15"/>
              </w:rPr>
              <w:t>.</w:t>
            </w:r>
          </w:p>
        </w:tc>
        <w:tc>
          <w:tcPr>
            <w:tcW w:w="2835"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Porcentaje de espacios educativos construidos, rehabilitados y/o equipados para educación media superior</w:t>
            </w:r>
            <w:r>
              <w:rPr>
                <w:rFonts w:ascii="Arial" w:eastAsia="Times New Roman" w:hAnsi="Arial" w:cs="Arial"/>
                <w:sz w:val="15"/>
                <w:szCs w:val="15"/>
              </w:rPr>
              <w:t>.</w:t>
            </w:r>
          </w:p>
        </w:tc>
        <w:tc>
          <w:tcPr>
            <w:tcW w:w="3260"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www.incoifed.gob.mx/transparencia fracción xxvii</w:t>
            </w:r>
          </w:p>
        </w:tc>
        <w:tc>
          <w:tcPr>
            <w:tcW w:w="2268" w:type="dxa"/>
            <w:hideMark/>
          </w:tcPr>
          <w:p w:rsidR="008D1CDD" w:rsidRPr="00333D4C" w:rsidRDefault="008D1CDD" w:rsidP="000841BC">
            <w:pPr>
              <w:rPr>
                <w:sz w:val="15"/>
                <w:szCs w:val="15"/>
              </w:rPr>
            </w:pPr>
            <w:r w:rsidRPr="00333D4C">
              <w:rPr>
                <w:rFonts w:ascii="Arial" w:eastAsia="Times New Roman" w:hAnsi="Arial" w:cs="Arial"/>
                <w:sz w:val="15"/>
                <w:szCs w:val="15"/>
              </w:rPr>
              <w:t>Presupuesto del INCOIFED ministrado oportunamente</w:t>
            </w:r>
            <w:r>
              <w:rPr>
                <w:rFonts w:ascii="Arial" w:eastAsia="Times New Roman" w:hAnsi="Arial" w:cs="Arial"/>
                <w:sz w:val="15"/>
                <w:szCs w:val="15"/>
              </w:rPr>
              <w:t>.</w:t>
            </w:r>
          </w:p>
        </w:tc>
      </w:tr>
      <w:tr w:rsidR="008D1CDD" w:rsidRPr="00333D4C" w:rsidTr="008D1CDD">
        <w:tc>
          <w:tcPr>
            <w:tcW w:w="1129" w:type="dxa"/>
            <w:vMerge/>
          </w:tcPr>
          <w:p w:rsidR="008D1CDD" w:rsidRPr="00333D4C" w:rsidRDefault="008D1CDD" w:rsidP="000841BC">
            <w:pPr>
              <w:rPr>
                <w:rFonts w:ascii="Arial" w:eastAsia="Times New Roman" w:hAnsi="Arial" w:cs="Arial"/>
                <w:sz w:val="15"/>
                <w:szCs w:val="15"/>
              </w:rPr>
            </w:pPr>
          </w:p>
        </w:tc>
        <w:tc>
          <w:tcPr>
            <w:tcW w:w="814" w:type="dxa"/>
            <w:hideMark/>
          </w:tcPr>
          <w:p w:rsidR="008D1CDD" w:rsidRPr="00333D4C" w:rsidRDefault="008D1CDD" w:rsidP="00AD4E42">
            <w:pPr>
              <w:jc w:val="center"/>
              <w:rPr>
                <w:rFonts w:ascii="Arial" w:eastAsia="Times New Roman" w:hAnsi="Arial" w:cs="Arial"/>
                <w:sz w:val="15"/>
                <w:szCs w:val="15"/>
              </w:rPr>
            </w:pPr>
            <w:r w:rsidRPr="00333D4C">
              <w:rPr>
                <w:rFonts w:ascii="Arial" w:eastAsia="Times New Roman" w:hAnsi="Arial" w:cs="Arial"/>
                <w:sz w:val="15"/>
                <w:szCs w:val="15"/>
              </w:rPr>
              <w:t>04</w:t>
            </w:r>
          </w:p>
        </w:tc>
        <w:tc>
          <w:tcPr>
            <w:tcW w:w="3439" w:type="dxa"/>
            <w:hideMark/>
          </w:tcPr>
          <w:p w:rsidR="008D1CDD" w:rsidRPr="00333D4C" w:rsidRDefault="008D1CDD" w:rsidP="000841BC">
            <w:pPr>
              <w:rPr>
                <w:rFonts w:ascii="Arial" w:eastAsia="Times New Roman" w:hAnsi="Arial" w:cs="Arial"/>
                <w:b/>
                <w:sz w:val="15"/>
                <w:szCs w:val="15"/>
              </w:rPr>
            </w:pPr>
            <w:r w:rsidRPr="00333D4C">
              <w:rPr>
                <w:rStyle w:val="Strong"/>
                <w:rFonts w:ascii="Arial" w:eastAsia="Times New Roman" w:hAnsi="Arial" w:cs="Arial"/>
                <w:b w:val="0"/>
                <w:sz w:val="15"/>
                <w:szCs w:val="15"/>
              </w:rPr>
              <w:t>Servicios e infraestructura de educación superior con equidad</w:t>
            </w:r>
            <w:r>
              <w:rPr>
                <w:rStyle w:val="Strong"/>
                <w:rFonts w:ascii="Arial" w:eastAsia="Times New Roman" w:hAnsi="Arial" w:cs="Arial"/>
                <w:b w:val="0"/>
                <w:sz w:val="15"/>
                <w:szCs w:val="15"/>
              </w:rPr>
              <w:t>.</w:t>
            </w:r>
          </w:p>
        </w:tc>
        <w:tc>
          <w:tcPr>
            <w:tcW w:w="2835"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Porcentaje de espacios educativos construidos, rehabilitados y/o equipados en educación superior</w:t>
            </w:r>
            <w:r>
              <w:rPr>
                <w:rFonts w:ascii="Arial" w:eastAsia="Times New Roman" w:hAnsi="Arial" w:cs="Arial"/>
                <w:sz w:val="15"/>
                <w:szCs w:val="15"/>
              </w:rPr>
              <w:t>.</w:t>
            </w:r>
          </w:p>
        </w:tc>
        <w:tc>
          <w:tcPr>
            <w:tcW w:w="3260" w:type="dxa"/>
            <w:hideMark/>
          </w:tcPr>
          <w:p w:rsidR="008D1CDD" w:rsidRPr="00333D4C" w:rsidRDefault="008D1CDD" w:rsidP="000841BC">
            <w:pPr>
              <w:rPr>
                <w:rFonts w:ascii="Arial" w:eastAsia="Times New Roman" w:hAnsi="Arial" w:cs="Arial"/>
                <w:sz w:val="15"/>
                <w:szCs w:val="15"/>
              </w:rPr>
            </w:pPr>
            <w:r w:rsidRPr="00333D4C">
              <w:rPr>
                <w:rFonts w:ascii="Arial" w:eastAsia="Times New Roman" w:hAnsi="Arial" w:cs="Arial"/>
                <w:sz w:val="15"/>
                <w:szCs w:val="15"/>
              </w:rPr>
              <w:t>www.incoifed.gob.mx/transparencia fracción xxvii</w:t>
            </w:r>
          </w:p>
        </w:tc>
        <w:tc>
          <w:tcPr>
            <w:tcW w:w="2268" w:type="dxa"/>
            <w:hideMark/>
          </w:tcPr>
          <w:p w:rsidR="008D1CDD" w:rsidRPr="00333D4C" w:rsidRDefault="008D1CDD" w:rsidP="000841BC">
            <w:pPr>
              <w:rPr>
                <w:sz w:val="15"/>
                <w:szCs w:val="15"/>
              </w:rPr>
            </w:pPr>
            <w:r w:rsidRPr="00333D4C">
              <w:rPr>
                <w:rFonts w:ascii="Arial" w:eastAsia="Times New Roman" w:hAnsi="Arial" w:cs="Arial"/>
                <w:sz w:val="15"/>
                <w:szCs w:val="15"/>
              </w:rPr>
              <w:t>Presupuesto del INCOIFED ministrado oportunamente</w:t>
            </w:r>
            <w:r>
              <w:rPr>
                <w:rFonts w:ascii="Arial" w:eastAsia="Times New Roman" w:hAnsi="Arial" w:cs="Arial"/>
                <w:sz w:val="15"/>
                <w:szCs w:val="15"/>
              </w:rPr>
              <w:t>.</w:t>
            </w:r>
          </w:p>
        </w:tc>
      </w:tr>
      <w:tr w:rsidR="00333D4C" w:rsidRPr="00333D4C" w:rsidTr="00333D4C">
        <w:tc>
          <w:tcPr>
            <w:tcW w:w="1129" w:type="dxa"/>
            <w:hideMark/>
          </w:tcPr>
          <w:p w:rsidR="00333D4C" w:rsidRPr="00333D4C" w:rsidRDefault="00F5198E" w:rsidP="000841BC">
            <w:pPr>
              <w:rPr>
                <w:rFonts w:ascii="Arial" w:eastAsia="Times New Roman" w:hAnsi="Arial" w:cs="Arial"/>
                <w:sz w:val="15"/>
                <w:szCs w:val="15"/>
              </w:rPr>
            </w:pPr>
            <w:r>
              <w:rPr>
                <w:rFonts w:ascii="Arial" w:eastAsia="Times New Roman" w:hAnsi="Arial" w:cs="Arial"/>
                <w:sz w:val="15"/>
                <w:szCs w:val="15"/>
              </w:rPr>
              <w:t>Componente</w:t>
            </w:r>
          </w:p>
        </w:tc>
        <w:tc>
          <w:tcPr>
            <w:tcW w:w="814"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B</w:t>
            </w:r>
          </w:p>
        </w:tc>
        <w:tc>
          <w:tcPr>
            <w:tcW w:w="3439"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Planeación y conducción de proyectos de infraestructura educativa lograda</w:t>
            </w:r>
            <w:r w:rsidR="009F6320">
              <w:rPr>
                <w:rStyle w:val="Strong"/>
                <w:rFonts w:ascii="Arial" w:eastAsia="Times New Roman" w:hAnsi="Arial" w:cs="Arial"/>
                <w:b w:val="0"/>
                <w:sz w:val="15"/>
                <w:szCs w:val="15"/>
              </w:rPr>
              <w:t>.</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actividades realizadas</w:t>
            </w:r>
            <w:r w:rsidR="009F6320">
              <w:rPr>
                <w:rFonts w:ascii="Arial" w:eastAsia="Times New Roman" w:hAnsi="Arial" w:cs="Arial"/>
                <w:sz w:val="15"/>
                <w:szCs w:val="15"/>
              </w:rPr>
              <w:t>.</w:t>
            </w:r>
          </w:p>
        </w:tc>
        <w:tc>
          <w:tcPr>
            <w:tcW w:w="326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www.incoifed.gob.mx/transparencia fracción xxvii</w:t>
            </w:r>
          </w:p>
        </w:tc>
        <w:tc>
          <w:tcPr>
            <w:tcW w:w="2268"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Presupuesto del INCOIFED ministrado oportunamente.</w:t>
            </w:r>
          </w:p>
        </w:tc>
      </w:tr>
      <w:tr w:rsidR="001D14F3" w:rsidRPr="00333D4C" w:rsidTr="00333D4C">
        <w:tc>
          <w:tcPr>
            <w:tcW w:w="1129" w:type="dxa"/>
            <w:vMerge w:val="restart"/>
            <w:hideMark/>
          </w:tcPr>
          <w:p w:rsidR="001D14F3" w:rsidRPr="00333D4C" w:rsidRDefault="001D14F3" w:rsidP="000841BC">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14" w:type="dxa"/>
            <w:hideMark/>
          </w:tcPr>
          <w:p w:rsidR="001D14F3" w:rsidRPr="00333D4C" w:rsidRDefault="001D14F3" w:rsidP="00AD4E42">
            <w:pPr>
              <w:jc w:val="center"/>
              <w:rPr>
                <w:rFonts w:ascii="Arial" w:eastAsia="Times New Roman" w:hAnsi="Arial" w:cs="Arial"/>
                <w:sz w:val="15"/>
                <w:szCs w:val="15"/>
              </w:rPr>
            </w:pPr>
            <w:r w:rsidRPr="00333D4C">
              <w:rPr>
                <w:rFonts w:ascii="Arial" w:eastAsia="Times New Roman" w:hAnsi="Arial" w:cs="Arial"/>
                <w:sz w:val="15"/>
                <w:szCs w:val="15"/>
              </w:rPr>
              <w:t>01</w:t>
            </w:r>
          </w:p>
        </w:tc>
        <w:tc>
          <w:tcPr>
            <w:tcW w:w="3439" w:type="dxa"/>
            <w:hideMark/>
          </w:tcPr>
          <w:p w:rsidR="001D14F3" w:rsidRPr="00333D4C" w:rsidRDefault="001D14F3" w:rsidP="000841BC">
            <w:pPr>
              <w:rPr>
                <w:rFonts w:ascii="Arial" w:eastAsia="Times New Roman" w:hAnsi="Arial" w:cs="Arial"/>
                <w:b/>
                <w:sz w:val="15"/>
                <w:szCs w:val="15"/>
              </w:rPr>
            </w:pPr>
            <w:r w:rsidRPr="00333D4C">
              <w:rPr>
                <w:rStyle w:val="Strong"/>
                <w:rFonts w:ascii="Arial" w:eastAsia="Times New Roman" w:hAnsi="Arial" w:cs="Arial"/>
                <w:b w:val="0"/>
                <w:sz w:val="15"/>
                <w:szCs w:val="15"/>
              </w:rPr>
              <w:t>Actividades de apoyo a la proyección, construcción, rehabilitación, mantenimiento y equipamiento de los espacios educativos, así como otras actividades inherentes a las mismas</w:t>
            </w:r>
            <w:r>
              <w:rPr>
                <w:rStyle w:val="Strong"/>
                <w:rFonts w:ascii="Arial" w:eastAsia="Times New Roman" w:hAnsi="Arial" w:cs="Arial"/>
                <w:b w:val="0"/>
                <w:sz w:val="15"/>
                <w:szCs w:val="15"/>
              </w:rPr>
              <w:t>.</w:t>
            </w:r>
          </w:p>
        </w:tc>
        <w:tc>
          <w:tcPr>
            <w:tcW w:w="2835" w:type="dxa"/>
            <w:hideMark/>
          </w:tcPr>
          <w:p w:rsidR="001D14F3" w:rsidRPr="00333D4C" w:rsidRDefault="001D14F3" w:rsidP="000841BC">
            <w:pPr>
              <w:rPr>
                <w:rFonts w:ascii="Arial" w:eastAsia="Times New Roman" w:hAnsi="Arial" w:cs="Arial"/>
                <w:sz w:val="15"/>
                <w:szCs w:val="15"/>
              </w:rPr>
            </w:pPr>
            <w:r w:rsidRPr="00333D4C">
              <w:rPr>
                <w:rFonts w:ascii="Arial" w:eastAsia="Times New Roman" w:hAnsi="Arial" w:cs="Arial"/>
                <w:sz w:val="15"/>
                <w:szCs w:val="15"/>
              </w:rPr>
              <w:t>Porcentaje de actividades realizadas</w:t>
            </w:r>
            <w:r>
              <w:rPr>
                <w:rFonts w:ascii="Arial" w:eastAsia="Times New Roman" w:hAnsi="Arial" w:cs="Arial"/>
                <w:sz w:val="15"/>
                <w:szCs w:val="15"/>
              </w:rPr>
              <w:t>.</w:t>
            </w:r>
          </w:p>
        </w:tc>
        <w:tc>
          <w:tcPr>
            <w:tcW w:w="3260" w:type="dxa"/>
            <w:hideMark/>
          </w:tcPr>
          <w:p w:rsidR="001D14F3" w:rsidRPr="00333D4C" w:rsidRDefault="001D14F3" w:rsidP="000841BC">
            <w:pPr>
              <w:rPr>
                <w:rFonts w:ascii="Arial" w:eastAsia="Times New Roman" w:hAnsi="Arial" w:cs="Arial"/>
                <w:sz w:val="15"/>
                <w:szCs w:val="15"/>
              </w:rPr>
            </w:pPr>
            <w:r w:rsidRPr="00333D4C">
              <w:rPr>
                <w:rFonts w:ascii="Arial" w:eastAsia="Times New Roman" w:hAnsi="Arial" w:cs="Arial"/>
                <w:sz w:val="15"/>
                <w:szCs w:val="15"/>
              </w:rPr>
              <w:t>www.incoifed.gob.mx/transparencia fracción xxvii</w:t>
            </w:r>
          </w:p>
        </w:tc>
        <w:tc>
          <w:tcPr>
            <w:tcW w:w="2268" w:type="dxa"/>
            <w:hideMark/>
          </w:tcPr>
          <w:p w:rsidR="001D14F3" w:rsidRPr="00333D4C" w:rsidRDefault="001D14F3" w:rsidP="000841BC">
            <w:pPr>
              <w:rPr>
                <w:rFonts w:ascii="Arial" w:eastAsia="Times New Roman" w:hAnsi="Arial" w:cs="Arial"/>
                <w:sz w:val="15"/>
                <w:szCs w:val="15"/>
              </w:rPr>
            </w:pPr>
            <w:r w:rsidRPr="00333D4C">
              <w:rPr>
                <w:rFonts w:ascii="Arial" w:eastAsia="Times New Roman" w:hAnsi="Arial" w:cs="Arial"/>
                <w:sz w:val="15"/>
                <w:szCs w:val="15"/>
              </w:rPr>
              <w:t>Presupuesto del INCOIFED ministrado oportunamente</w:t>
            </w:r>
            <w:r>
              <w:rPr>
                <w:rFonts w:ascii="Arial" w:eastAsia="Times New Roman" w:hAnsi="Arial" w:cs="Arial"/>
                <w:sz w:val="15"/>
                <w:szCs w:val="15"/>
              </w:rPr>
              <w:t>.</w:t>
            </w:r>
          </w:p>
        </w:tc>
      </w:tr>
      <w:tr w:rsidR="001D14F3" w:rsidRPr="00333D4C" w:rsidTr="00333D4C">
        <w:tc>
          <w:tcPr>
            <w:tcW w:w="1129" w:type="dxa"/>
            <w:vMerge/>
            <w:hideMark/>
          </w:tcPr>
          <w:p w:rsidR="001D14F3" w:rsidRPr="00333D4C" w:rsidRDefault="001D14F3" w:rsidP="000841BC">
            <w:pPr>
              <w:rPr>
                <w:rFonts w:ascii="Arial" w:eastAsia="Times New Roman" w:hAnsi="Arial" w:cs="Arial"/>
                <w:sz w:val="15"/>
                <w:szCs w:val="15"/>
              </w:rPr>
            </w:pPr>
          </w:p>
        </w:tc>
        <w:tc>
          <w:tcPr>
            <w:tcW w:w="814" w:type="dxa"/>
            <w:hideMark/>
          </w:tcPr>
          <w:p w:rsidR="001D14F3" w:rsidRPr="00333D4C" w:rsidRDefault="001D14F3" w:rsidP="00AD4E42">
            <w:pPr>
              <w:jc w:val="center"/>
              <w:rPr>
                <w:rFonts w:ascii="Arial" w:eastAsia="Times New Roman" w:hAnsi="Arial" w:cs="Arial"/>
                <w:sz w:val="15"/>
                <w:szCs w:val="15"/>
              </w:rPr>
            </w:pPr>
            <w:r w:rsidRPr="00333D4C">
              <w:rPr>
                <w:rFonts w:ascii="Arial" w:eastAsia="Times New Roman" w:hAnsi="Arial" w:cs="Arial"/>
                <w:sz w:val="15"/>
                <w:szCs w:val="15"/>
              </w:rPr>
              <w:t>02</w:t>
            </w:r>
          </w:p>
        </w:tc>
        <w:tc>
          <w:tcPr>
            <w:tcW w:w="3439" w:type="dxa"/>
            <w:hideMark/>
          </w:tcPr>
          <w:p w:rsidR="001D14F3" w:rsidRPr="00333D4C" w:rsidRDefault="001D14F3" w:rsidP="000841BC">
            <w:pPr>
              <w:rPr>
                <w:rFonts w:ascii="Arial" w:eastAsia="Times New Roman" w:hAnsi="Arial" w:cs="Arial"/>
                <w:b/>
                <w:sz w:val="15"/>
                <w:szCs w:val="15"/>
              </w:rPr>
            </w:pPr>
            <w:r w:rsidRPr="00333D4C">
              <w:rPr>
                <w:rStyle w:val="Strong"/>
                <w:rFonts w:ascii="Arial" w:eastAsia="Times New Roman" w:hAnsi="Arial" w:cs="Arial"/>
                <w:b w:val="0"/>
                <w:sz w:val="15"/>
                <w:szCs w:val="15"/>
              </w:rPr>
              <w:t>Desempeño de funciones</w:t>
            </w:r>
            <w:r>
              <w:rPr>
                <w:rStyle w:val="Strong"/>
                <w:rFonts w:ascii="Arial" w:eastAsia="Times New Roman" w:hAnsi="Arial" w:cs="Arial"/>
                <w:b w:val="0"/>
                <w:sz w:val="15"/>
                <w:szCs w:val="15"/>
              </w:rPr>
              <w:t>.</w:t>
            </w:r>
          </w:p>
        </w:tc>
        <w:tc>
          <w:tcPr>
            <w:tcW w:w="2835" w:type="dxa"/>
            <w:hideMark/>
          </w:tcPr>
          <w:p w:rsidR="001D14F3" w:rsidRPr="00333D4C" w:rsidRDefault="001D14F3" w:rsidP="000841BC">
            <w:pPr>
              <w:rPr>
                <w:rFonts w:ascii="Arial" w:eastAsia="Times New Roman" w:hAnsi="Arial" w:cs="Arial"/>
                <w:sz w:val="15"/>
                <w:szCs w:val="15"/>
              </w:rPr>
            </w:pPr>
            <w:r w:rsidRPr="00333D4C">
              <w:rPr>
                <w:rFonts w:ascii="Arial" w:eastAsia="Times New Roman" w:hAnsi="Arial" w:cs="Arial"/>
                <w:sz w:val="15"/>
                <w:szCs w:val="15"/>
              </w:rPr>
              <w:t>Porcentaje de recursos ejercidos para pago de nómina</w:t>
            </w:r>
            <w:r>
              <w:rPr>
                <w:rFonts w:ascii="Arial" w:eastAsia="Times New Roman" w:hAnsi="Arial" w:cs="Arial"/>
                <w:sz w:val="15"/>
                <w:szCs w:val="15"/>
              </w:rPr>
              <w:t>.</w:t>
            </w:r>
          </w:p>
        </w:tc>
        <w:tc>
          <w:tcPr>
            <w:tcW w:w="3260" w:type="dxa"/>
            <w:hideMark/>
          </w:tcPr>
          <w:p w:rsidR="001D14F3" w:rsidRPr="00333D4C" w:rsidRDefault="001D14F3" w:rsidP="000841BC">
            <w:pPr>
              <w:rPr>
                <w:rFonts w:ascii="Arial" w:eastAsia="Times New Roman" w:hAnsi="Arial" w:cs="Arial"/>
                <w:sz w:val="15"/>
                <w:szCs w:val="15"/>
              </w:rPr>
            </w:pPr>
            <w:r w:rsidRPr="00333D4C">
              <w:rPr>
                <w:rFonts w:ascii="Arial" w:eastAsia="Times New Roman" w:hAnsi="Arial" w:cs="Arial"/>
                <w:sz w:val="15"/>
                <w:szCs w:val="15"/>
              </w:rPr>
              <w:t>Registros internos del INCOIFED</w:t>
            </w:r>
          </w:p>
        </w:tc>
        <w:tc>
          <w:tcPr>
            <w:tcW w:w="2268" w:type="dxa"/>
            <w:hideMark/>
          </w:tcPr>
          <w:p w:rsidR="001D14F3" w:rsidRPr="00333D4C" w:rsidRDefault="001D14F3" w:rsidP="000841BC">
            <w:pPr>
              <w:rPr>
                <w:rFonts w:ascii="Arial" w:eastAsia="Times New Roman" w:hAnsi="Arial" w:cs="Arial"/>
                <w:sz w:val="15"/>
                <w:szCs w:val="15"/>
              </w:rPr>
            </w:pPr>
            <w:r w:rsidRPr="00333D4C">
              <w:rPr>
                <w:rFonts w:ascii="Arial" w:eastAsia="Times New Roman" w:hAnsi="Arial" w:cs="Arial"/>
                <w:sz w:val="15"/>
                <w:szCs w:val="15"/>
              </w:rPr>
              <w:t>Presupuesto del INCOIFED ministrado oportunamente</w:t>
            </w:r>
            <w:r>
              <w:rPr>
                <w:rFonts w:ascii="Arial" w:eastAsia="Times New Roman" w:hAnsi="Arial" w:cs="Arial"/>
                <w:sz w:val="15"/>
                <w:szCs w:val="15"/>
              </w:rPr>
              <w:t>.</w:t>
            </w:r>
          </w:p>
        </w:tc>
      </w:tr>
    </w:tbl>
    <w:p w:rsidR="00333D4C" w:rsidRDefault="00333D4C">
      <w:pPr>
        <w:rPr>
          <w:rFonts w:ascii="Arial" w:hAnsi="Arial" w:cs="Arial"/>
          <w:sz w:val="15"/>
          <w:szCs w:val="15"/>
        </w:rPr>
      </w:pPr>
    </w:p>
    <w:p w:rsidR="00333D4C" w:rsidRDefault="00333D4C">
      <w:pPr>
        <w:rPr>
          <w:rFonts w:ascii="Arial" w:hAnsi="Arial" w:cs="Arial"/>
          <w:sz w:val="15"/>
          <w:szCs w:val="15"/>
        </w:rPr>
      </w:pPr>
    </w:p>
    <w:p w:rsidR="00333D4C" w:rsidRDefault="00333D4C">
      <w:pPr>
        <w:rPr>
          <w:rFonts w:ascii="Arial" w:hAnsi="Arial" w:cs="Arial"/>
          <w:sz w:val="15"/>
          <w:szCs w:val="15"/>
        </w:rPr>
      </w:pPr>
      <w:r>
        <w:rPr>
          <w:rFonts w:ascii="Arial" w:hAnsi="Arial" w:cs="Arial"/>
          <w:sz w:val="15"/>
          <w:szCs w:val="15"/>
        </w:rPr>
        <w:br w:type="page"/>
      </w:r>
    </w:p>
    <w:tbl>
      <w:tblPr>
        <w:tblStyle w:val="TableGrid"/>
        <w:tblW w:w="1270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447"/>
      </w:tblGrid>
      <w:tr w:rsidR="00333D4C" w:rsidRPr="00DC176D" w:rsidTr="000841BC">
        <w:tc>
          <w:tcPr>
            <w:tcW w:w="3260" w:type="dxa"/>
          </w:tcPr>
          <w:p w:rsidR="00333D4C" w:rsidRPr="00000049" w:rsidRDefault="00E07141" w:rsidP="000841BC">
            <w:pPr>
              <w:rPr>
                <w:b/>
              </w:rPr>
            </w:pPr>
            <w:r>
              <w:rPr>
                <w:rFonts w:ascii="Arial" w:eastAsia="Times New Roman" w:hAnsi="Arial" w:cs="Arial"/>
                <w:b/>
                <w:sz w:val="17"/>
                <w:szCs w:val="17"/>
              </w:rPr>
              <w:lastRenderedPageBreak/>
              <w:t>PROGRAMA PRESUPUESTARIO:</w:t>
            </w:r>
          </w:p>
        </w:tc>
        <w:tc>
          <w:tcPr>
            <w:tcW w:w="9447" w:type="dxa"/>
          </w:tcPr>
          <w:p w:rsidR="00333D4C" w:rsidRPr="002C29E4" w:rsidRDefault="002C29E4" w:rsidP="000841BC">
            <w:pPr>
              <w:rPr>
                <w:b/>
              </w:rPr>
            </w:pPr>
            <w:r w:rsidRPr="002C29E4">
              <w:rPr>
                <w:rFonts w:ascii="Arial" w:eastAsia="Times New Roman" w:hAnsi="Arial" w:cs="Arial"/>
                <w:b/>
                <w:sz w:val="17"/>
                <w:szCs w:val="17"/>
              </w:rPr>
              <w:t>82-EDUCACIÓN PARA ADULTOS</w:t>
            </w:r>
          </w:p>
        </w:tc>
      </w:tr>
      <w:tr w:rsidR="00333D4C" w:rsidRPr="00DC176D" w:rsidTr="000841BC">
        <w:tc>
          <w:tcPr>
            <w:tcW w:w="3260" w:type="dxa"/>
          </w:tcPr>
          <w:p w:rsidR="00333D4C" w:rsidRPr="00000049" w:rsidRDefault="00333D4C" w:rsidP="000841BC">
            <w:pPr>
              <w:rPr>
                <w:b/>
              </w:rPr>
            </w:pPr>
            <w:r w:rsidRPr="00000049">
              <w:rPr>
                <w:rFonts w:ascii="Arial" w:eastAsia="Times New Roman" w:hAnsi="Arial" w:cs="Arial"/>
                <w:b/>
                <w:sz w:val="17"/>
                <w:szCs w:val="17"/>
              </w:rPr>
              <w:t>CLASIFICACIÓN PROGRAMÁTICA:</w:t>
            </w:r>
          </w:p>
        </w:tc>
        <w:tc>
          <w:tcPr>
            <w:tcW w:w="9447" w:type="dxa"/>
          </w:tcPr>
          <w:p w:rsidR="00333D4C" w:rsidRPr="002C29E4" w:rsidRDefault="00333D4C" w:rsidP="000841BC">
            <w:pPr>
              <w:rPr>
                <w:b/>
              </w:rPr>
            </w:pPr>
            <w:r w:rsidRPr="002C29E4">
              <w:rPr>
                <w:rFonts w:ascii="Arial" w:eastAsia="Times New Roman" w:hAnsi="Arial" w:cs="Arial"/>
                <w:b/>
                <w:sz w:val="17"/>
                <w:szCs w:val="17"/>
              </w:rPr>
              <w:t>E-PRESTACIÓN DE SERVICIOS PÚBLICOS</w:t>
            </w:r>
          </w:p>
        </w:tc>
      </w:tr>
      <w:tr w:rsidR="00333D4C" w:rsidRPr="00DC176D" w:rsidTr="000841BC">
        <w:tc>
          <w:tcPr>
            <w:tcW w:w="3260" w:type="dxa"/>
          </w:tcPr>
          <w:p w:rsidR="00333D4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9447" w:type="dxa"/>
          </w:tcPr>
          <w:p w:rsidR="00333D4C" w:rsidRPr="002C29E4" w:rsidRDefault="00333D4C" w:rsidP="000841BC">
            <w:pPr>
              <w:rPr>
                <w:b/>
              </w:rPr>
            </w:pPr>
            <w:r w:rsidRPr="002C29E4">
              <w:rPr>
                <w:rFonts w:ascii="Arial" w:eastAsia="Times New Roman" w:hAnsi="Arial" w:cs="Arial"/>
                <w:b/>
                <w:sz w:val="17"/>
                <w:szCs w:val="17"/>
              </w:rPr>
              <w:t>44305 - INSTITUTO ESTATAL DE EDUCACIÓN PARA ADULTOS</w:t>
            </w:r>
          </w:p>
        </w:tc>
      </w:tr>
      <w:tr w:rsidR="00333D4C" w:rsidRPr="00DD4B48" w:rsidTr="000841BC">
        <w:tc>
          <w:tcPr>
            <w:tcW w:w="3260" w:type="dxa"/>
          </w:tcPr>
          <w:p w:rsidR="00333D4C" w:rsidRPr="00000049" w:rsidRDefault="00333D4C" w:rsidP="000841BC">
            <w:pPr>
              <w:rPr>
                <w:b/>
              </w:rPr>
            </w:pPr>
            <w:r w:rsidRPr="00000049">
              <w:rPr>
                <w:rFonts w:ascii="Arial" w:eastAsia="Times New Roman" w:hAnsi="Arial" w:cs="Arial"/>
                <w:b/>
                <w:sz w:val="17"/>
                <w:szCs w:val="17"/>
              </w:rPr>
              <w:t>EJE DE LA POLÍTICA PÚBLICA:</w:t>
            </w:r>
          </w:p>
        </w:tc>
        <w:tc>
          <w:tcPr>
            <w:tcW w:w="9447" w:type="dxa"/>
          </w:tcPr>
          <w:p w:rsidR="00333D4C" w:rsidRPr="002C29E4" w:rsidRDefault="00333D4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333D4C" w:rsidRDefault="00333D4C">
      <w:pPr>
        <w:rPr>
          <w:rFonts w:ascii="Arial" w:hAnsi="Arial" w:cs="Arial"/>
          <w:sz w:val="15"/>
          <w:szCs w:val="15"/>
        </w:rPr>
      </w:pPr>
    </w:p>
    <w:tbl>
      <w:tblPr>
        <w:tblStyle w:val="TableGrid"/>
        <w:tblW w:w="13745" w:type="dxa"/>
        <w:tblLook w:val="04A0" w:firstRow="1" w:lastRow="0" w:firstColumn="1" w:lastColumn="0" w:noHBand="0" w:noVBand="1"/>
      </w:tblPr>
      <w:tblGrid>
        <w:gridCol w:w="1194"/>
        <w:gridCol w:w="787"/>
        <w:gridCol w:w="3401"/>
        <w:gridCol w:w="2835"/>
        <w:gridCol w:w="3118"/>
        <w:gridCol w:w="2410"/>
      </w:tblGrid>
      <w:tr w:rsidR="00E97EEA" w:rsidRPr="00333D4C" w:rsidTr="00333D4C">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8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118"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33D4C" w:rsidRPr="00333D4C" w:rsidTr="00333D4C">
        <w:tc>
          <w:tcPr>
            <w:tcW w:w="0" w:type="auto"/>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Fin</w:t>
            </w:r>
          </w:p>
        </w:tc>
        <w:tc>
          <w:tcPr>
            <w:tcW w:w="787" w:type="dxa"/>
            <w:hideMark/>
          </w:tcPr>
          <w:p w:rsidR="00333D4C" w:rsidRPr="00333D4C" w:rsidRDefault="00333D4C" w:rsidP="000841BC">
            <w:pPr>
              <w:rPr>
                <w:rFonts w:ascii="Arial" w:eastAsia="Times New Roman" w:hAnsi="Arial" w:cs="Arial"/>
                <w:sz w:val="15"/>
                <w:szCs w:val="15"/>
              </w:rPr>
            </w:pPr>
          </w:p>
        </w:tc>
        <w:tc>
          <w:tcPr>
            <w:tcW w:w="3401"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Contribuir a disminuir el Rezago Educativo de la población de 15 años y más mediante el servicio de Educación Básica para Adultos.</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Tasa de variación de la población de 15 años o más en situación de rezago educativo.</w:t>
            </w:r>
          </w:p>
        </w:tc>
        <w:tc>
          <w:tcPr>
            <w:tcW w:w="3118"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Estimaciones del rezago educativo, generado anualmente por el INEA, disponible en: http://www.gob.mx/inea/</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La tasa de deserción escolar se mantiene constante.</w:t>
            </w:r>
          </w:p>
        </w:tc>
      </w:tr>
      <w:tr w:rsidR="00333D4C" w:rsidRPr="00333D4C" w:rsidTr="00333D4C">
        <w:tc>
          <w:tcPr>
            <w:tcW w:w="0" w:type="auto"/>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Propósito</w:t>
            </w:r>
          </w:p>
        </w:tc>
        <w:tc>
          <w:tcPr>
            <w:tcW w:w="787" w:type="dxa"/>
            <w:hideMark/>
          </w:tcPr>
          <w:p w:rsidR="00333D4C" w:rsidRPr="00333D4C" w:rsidRDefault="00333D4C" w:rsidP="000841BC">
            <w:pPr>
              <w:rPr>
                <w:rFonts w:ascii="Arial" w:eastAsia="Times New Roman" w:hAnsi="Arial" w:cs="Arial"/>
                <w:sz w:val="15"/>
                <w:szCs w:val="15"/>
              </w:rPr>
            </w:pPr>
          </w:p>
        </w:tc>
        <w:tc>
          <w:tcPr>
            <w:tcW w:w="3401"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La población de 15 años o más en situación de Rezago Educativo supera esta condición.</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usuarios que concluyen las etapas de alfabetización e inicial y los niveles educativos de primaria y secundaria.</w:t>
            </w:r>
          </w:p>
        </w:tc>
        <w:tc>
          <w:tcPr>
            <w:tcW w:w="3118"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Cuadro logros estatales, generado mensualmente por el departamento de planeación del IEEA, disponible en la oficina de evaluación y estadística.</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Los usuarios quieren superar su situación de rezago educativo a través de los servicios que ofrece el IEEA.</w:t>
            </w:r>
          </w:p>
        </w:tc>
      </w:tr>
      <w:tr w:rsidR="00333D4C" w:rsidRPr="00333D4C" w:rsidTr="00333D4C">
        <w:tc>
          <w:tcPr>
            <w:tcW w:w="0" w:type="auto"/>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Componente</w:t>
            </w:r>
          </w:p>
        </w:tc>
        <w:tc>
          <w:tcPr>
            <w:tcW w:w="787"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A</w:t>
            </w:r>
          </w:p>
        </w:tc>
        <w:tc>
          <w:tcPr>
            <w:tcW w:w="3401"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Constancias y certificados emitidos de las etapas de alfabetización e inicial y de los niveles educativos de primaria y secundaria.</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constancias y certificados emitidos de las etapas de alfabetización e inicial y de los niveles educativos de primaria y secundaria en el trimestre.</w:t>
            </w:r>
          </w:p>
        </w:tc>
        <w:tc>
          <w:tcPr>
            <w:tcW w:w="3118"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Registros internos publicados en página web del IEEA.</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Los usuarios entregan documentación completa para la emisión de su constancia y/o certificado.</w:t>
            </w:r>
          </w:p>
        </w:tc>
      </w:tr>
      <w:tr w:rsidR="00333D4C" w:rsidRPr="00333D4C" w:rsidTr="00333D4C">
        <w:tc>
          <w:tcPr>
            <w:tcW w:w="0" w:type="auto"/>
            <w:vMerge w:val="restart"/>
            <w:hideMark/>
          </w:tcPr>
          <w:p w:rsidR="00333D4C" w:rsidRPr="00333D4C" w:rsidRDefault="00333D4C" w:rsidP="000841BC">
            <w:pPr>
              <w:rPr>
                <w:rFonts w:ascii="Arial" w:eastAsia="Times New Roman" w:hAnsi="Arial" w:cs="Arial"/>
                <w:sz w:val="15"/>
                <w:szCs w:val="15"/>
              </w:rPr>
            </w:pPr>
          </w:p>
        </w:tc>
        <w:tc>
          <w:tcPr>
            <w:tcW w:w="787"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01</w:t>
            </w:r>
          </w:p>
        </w:tc>
        <w:tc>
          <w:tcPr>
            <w:tcW w:w="3401"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Acreditación de exámenes de educación primaria y secundaria a través de la aplicación del Programa Especial de Certificación (PEC).</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 xml:space="preserve">Porcentaje de exámenes acreditados de educación primaria y secundaria a través de </w:t>
            </w:r>
            <w:r w:rsidR="009F6320">
              <w:rPr>
                <w:rFonts w:ascii="Arial" w:eastAsia="Times New Roman" w:hAnsi="Arial" w:cs="Arial"/>
                <w:sz w:val="15"/>
                <w:szCs w:val="15"/>
              </w:rPr>
              <w:t>la aplicación del Programa Especial de C</w:t>
            </w:r>
            <w:r w:rsidRPr="00333D4C">
              <w:rPr>
                <w:rFonts w:ascii="Arial" w:eastAsia="Times New Roman" w:hAnsi="Arial" w:cs="Arial"/>
                <w:sz w:val="15"/>
                <w:szCs w:val="15"/>
              </w:rPr>
              <w:t>ertificación (PEC) en el trimestre</w:t>
            </w:r>
            <w:r w:rsidR="00F5198E">
              <w:rPr>
                <w:rFonts w:ascii="Arial" w:eastAsia="Times New Roman" w:hAnsi="Arial" w:cs="Arial"/>
                <w:sz w:val="15"/>
                <w:szCs w:val="15"/>
              </w:rPr>
              <w:t>.</w:t>
            </w:r>
          </w:p>
        </w:tc>
        <w:tc>
          <w:tcPr>
            <w:tcW w:w="3118"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Cuadro logros estatales, generado mensualmente por el departamento de planeación del IEEA, disponible en la oficina de evaluación y estadística.</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Los usuarios aplican satisfactoriamente los saberes adquiridos a lo largo de la vida en la presentación del examen.</w:t>
            </w:r>
          </w:p>
        </w:tc>
      </w:tr>
      <w:tr w:rsidR="00333D4C" w:rsidRPr="00333D4C" w:rsidTr="00333D4C">
        <w:tc>
          <w:tcPr>
            <w:tcW w:w="0" w:type="auto"/>
            <w:vMerge/>
            <w:hideMark/>
          </w:tcPr>
          <w:p w:rsidR="00333D4C" w:rsidRPr="00333D4C" w:rsidRDefault="00333D4C" w:rsidP="000841BC">
            <w:pPr>
              <w:rPr>
                <w:rFonts w:ascii="Arial" w:eastAsia="Times New Roman" w:hAnsi="Arial" w:cs="Arial"/>
                <w:sz w:val="15"/>
                <w:szCs w:val="15"/>
              </w:rPr>
            </w:pPr>
          </w:p>
        </w:tc>
        <w:tc>
          <w:tcPr>
            <w:tcW w:w="787"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02</w:t>
            </w:r>
          </w:p>
        </w:tc>
        <w:tc>
          <w:tcPr>
            <w:tcW w:w="3401"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Acreditación de exámenes del Modelo de Educación para la Vida y el Trabajo (</w:t>
            </w:r>
            <w:proofErr w:type="spellStart"/>
            <w:r w:rsidRPr="00333D4C">
              <w:rPr>
                <w:rStyle w:val="Strong"/>
                <w:rFonts w:ascii="Arial" w:eastAsia="Times New Roman" w:hAnsi="Arial" w:cs="Arial"/>
                <w:b w:val="0"/>
                <w:sz w:val="15"/>
                <w:szCs w:val="15"/>
              </w:rPr>
              <w:t>MEVyT</w:t>
            </w:r>
            <w:proofErr w:type="spellEnd"/>
            <w:r w:rsidRPr="00333D4C">
              <w:rPr>
                <w:rStyle w:val="Strong"/>
                <w:rFonts w:ascii="Arial" w:eastAsia="Times New Roman" w:hAnsi="Arial" w:cs="Arial"/>
                <w:b w:val="0"/>
                <w:sz w:val="15"/>
                <w:szCs w:val="15"/>
              </w:rPr>
              <w:t>).</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exámenes acreditados del modelo de educación para la vida y el trabajo.</w:t>
            </w:r>
          </w:p>
        </w:tc>
        <w:tc>
          <w:tcPr>
            <w:tcW w:w="3118"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Cuadro logros estatales, generado mensualmente por el departamento de planeación del IEEA, disponible en la oficina de evaluación y estadística.</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Los usuarios tienen pleno aprovechamiento de los módulos que les fueron vinculados.</w:t>
            </w:r>
          </w:p>
        </w:tc>
      </w:tr>
      <w:tr w:rsidR="00333D4C" w:rsidRPr="00333D4C" w:rsidTr="00333D4C">
        <w:tc>
          <w:tcPr>
            <w:tcW w:w="0" w:type="auto"/>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 xml:space="preserve">Componente </w:t>
            </w:r>
          </w:p>
        </w:tc>
        <w:tc>
          <w:tcPr>
            <w:tcW w:w="787"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B</w:t>
            </w:r>
          </w:p>
        </w:tc>
        <w:tc>
          <w:tcPr>
            <w:tcW w:w="3401"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Equipamiento y/o infraestructura educativa para adultos gestionada y desarrollada.</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espacios educativos para adultos, en operación.</w:t>
            </w:r>
          </w:p>
        </w:tc>
        <w:tc>
          <w:tcPr>
            <w:tcW w:w="3118"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Registros internos publicados en página web del IEEA</w:t>
            </w:r>
            <w:r w:rsidR="009F6320">
              <w:rPr>
                <w:rFonts w:ascii="Arial" w:eastAsia="Times New Roman" w:hAnsi="Arial" w:cs="Arial"/>
                <w:sz w:val="15"/>
                <w:szCs w:val="15"/>
              </w:rPr>
              <w:t>.</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Las instituciones y/o las empresas apoyan al IEEA.</w:t>
            </w:r>
          </w:p>
        </w:tc>
      </w:tr>
      <w:tr w:rsidR="00333D4C" w:rsidRPr="00333D4C" w:rsidTr="00333D4C">
        <w:tc>
          <w:tcPr>
            <w:tcW w:w="0" w:type="auto"/>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Actividad o Proyecto</w:t>
            </w:r>
          </w:p>
        </w:tc>
        <w:tc>
          <w:tcPr>
            <w:tcW w:w="787" w:type="dxa"/>
            <w:hideMark/>
          </w:tcPr>
          <w:p w:rsidR="00333D4C" w:rsidRPr="00333D4C" w:rsidRDefault="00333D4C" w:rsidP="00AD4E42">
            <w:pPr>
              <w:jc w:val="center"/>
              <w:rPr>
                <w:rFonts w:ascii="Arial" w:eastAsia="Times New Roman" w:hAnsi="Arial" w:cs="Arial"/>
                <w:sz w:val="15"/>
                <w:szCs w:val="15"/>
              </w:rPr>
            </w:pPr>
            <w:r w:rsidRPr="00333D4C">
              <w:rPr>
                <w:rFonts w:ascii="Arial" w:eastAsia="Times New Roman" w:hAnsi="Arial" w:cs="Arial"/>
                <w:sz w:val="15"/>
                <w:szCs w:val="15"/>
              </w:rPr>
              <w:t>01</w:t>
            </w:r>
          </w:p>
        </w:tc>
        <w:tc>
          <w:tcPr>
            <w:tcW w:w="3401" w:type="dxa"/>
            <w:hideMark/>
          </w:tcPr>
          <w:p w:rsidR="00333D4C" w:rsidRPr="00333D4C" w:rsidRDefault="00333D4C" w:rsidP="000841BC">
            <w:pPr>
              <w:rPr>
                <w:rFonts w:ascii="Arial" w:eastAsia="Times New Roman" w:hAnsi="Arial" w:cs="Arial"/>
                <w:b/>
                <w:sz w:val="15"/>
                <w:szCs w:val="15"/>
              </w:rPr>
            </w:pPr>
            <w:r w:rsidRPr="00333D4C">
              <w:rPr>
                <w:rStyle w:val="Strong"/>
                <w:rFonts w:ascii="Arial" w:eastAsia="Times New Roman" w:hAnsi="Arial" w:cs="Arial"/>
                <w:b w:val="0"/>
                <w:sz w:val="15"/>
                <w:szCs w:val="15"/>
              </w:rPr>
              <w:t>Equipamiento, construcción, ampliación y/o remodelación de espacios para la atención de la demanda educativa para adultos.</w:t>
            </w:r>
          </w:p>
        </w:tc>
        <w:tc>
          <w:tcPr>
            <w:tcW w:w="2835"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Porcentaje de centros de educación para adultos programados, equipados, construidos, ampliados y/o remodelados.</w:t>
            </w:r>
          </w:p>
        </w:tc>
        <w:tc>
          <w:tcPr>
            <w:tcW w:w="3118"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Registros internos publicados en la página web del IEEA</w:t>
            </w:r>
            <w:r w:rsidR="009F6320">
              <w:rPr>
                <w:rFonts w:ascii="Arial" w:eastAsia="Times New Roman" w:hAnsi="Arial" w:cs="Arial"/>
                <w:sz w:val="15"/>
                <w:szCs w:val="15"/>
              </w:rPr>
              <w:t>.</w:t>
            </w:r>
          </w:p>
        </w:tc>
        <w:tc>
          <w:tcPr>
            <w:tcW w:w="2410" w:type="dxa"/>
            <w:hideMark/>
          </w:tcPr>
          <w:p w:rsidR="00333D4C" w:rsidRPr="00333D4C" w:rsidRDefault="00333D4C" w:rsidP="000841BC">
            <w:pPr>
              <w:rPr>
                <w:rFonts w:ascii="Arial" w:eastAsia="Times New Roman" w:hAnsi="Arial" w:cs="Arial"/>
                <w:sz w:val="15"/>
                <w:szCs w:val="15"/>
              </w:rPr>
            </w:pPr>
            <w:r w:rsidRPr="00333D4C">
              <w:rPr>
                <w:rFonts w:ascii="Arial" w:eastAsia="Times New Roman" w:hAnsi="Arial" w:cs="Arial"/>
                <w:sz w:val="15"/>
                <w:szCs w:val="15"/>
              </w:rPr>
              <w:t>Los usuarios tienen pleno aprovechamiento de los espacios educativos.</w:t>
            </w:r>
          </w:p>
        </w:tc>
      </w:tr>
    </w:tbl>
    <w:p w:rsidR="00333D4C" w:rsidRDefault="00333D4C">
      <w:pPr>
        <w:rPr>
          <w:rFonts w:ascii="Arial" w:hAnsi="Arial" w:cs="Arial"/>
          <w:sz w:val="15"/>
          <w:szCs w:val="15"/>
        </w:rPr>
      </w:pPr>
    </w:p>
    <w:p w:rsidR="00333D4C" w:rsidRDefault="00333D4C">
      <w:pPr>
        <w:rPr>
          <w:rFonts w:ascii="Arial" w:hAnsi="Arial" w:cs="Arial"/>
          <w:sz w:val="15"/>
          <w:szCs w:val="15"/>
        </w:rPr>
      </w:pPr>
    </w:p>
    <w:p w:rsidR="00333D4C" w:rsidRDefault="00333D4C">
      <w:pPr>
        <w:rPr>
          <w:rFonts w:ascii="Arial" w:hAnsi="Arial" w:cs="Arial"/>
          <w:sz w:val="15"/>
          <w:szCs w:val="15"/>
        </w:rPr>
      </w:pPr>
      <w:r>
        <w:rPr>
          <w:rFonts w:ascii="Arial" w:hAnsi="Arial" w:cs="Arial"/>
          <w:sz w:val="15"/>
          <w:szCs w:val="15"/>
        </w:rPr>
        <w:br w:type="page"/>
      </w:r>
    </w:p>
    <w:tbl>
      <w:tblPr>
        <w:tblStyle w:val="TableGrid"/>
        <w:tblW w:w="1270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9447"/>
      </w:tblGrid>
      <w:tr w:rsidR="00333D4C" w:rsidRPr="00DC176D" w:rsidTr="000841BC">
        <w:tc>
          <w:tcPr>
            <w:tcW w:w="3260" w:type="dxa"/>
          </w:tcPr>
          <w:p w:rsidR="00333D4C" w:rsidRPr="00000049" w:rsidRDefault="00E07141" w:rsidP="000841BC">
            <w:pPr>
              <w:rPr>
                <w:b/>
              </w:rPr>
            </w:pPr>
            <w:r>
              <w:rPr>
                <w:rFonts w:ascii="Arial" w:eastAsia="Times New Roman" w:hAnsi="Arial" w:cs="Arial"/>
                <w:b/>
                <w:sz w:val="17"/>
                <w:szCs w:val="17"/>
              </w:rPr>
              <w:lastRenderedPageBreak/>
              <w:t>PROGRAMA PRESUPUESTARIO:</w:t>
            </w:r>
          </w:p>
        </w:tc>
        <w:tc>
          <w:tcPr>
            <w:tcW w:w="9447" w:type="dxa"/>
          </w:tcPr>
          <w:p w:rsidR="00333D4C" w:rsidRPr="002C29E4" w:rsidRDefault="002C29E4" w:rsidP="000841BC">
            <w:pPr>
              <w:rPr>
                <w:b/>
              </w:rPr>
            </w:pPr>
            <w:r w:rsidRPr="002C29E4">
              <w:rPr>
                <w:rFonts w:ascii="Arial" w:eastAsia="Times New Roman" w:hAnsi="Arial" w:cs="Arial"/>
                <w:b/>
                <w:sz w:val="17"/>
                <w:szCs w:val="17"/>
              </w:rPr>
              <w:t>14-DEPORTE Y RECREACIÓN</w:t>
            </w:r>
          </w:p>
        </w:tc>
      </w:tr>
      <w:tr w:rsidR="00333D4C" w:rsidRPr="00DC176D" w:rsidTr="000841BC">
        <w:tc>
          <w:tcPr>
            <w:tcW w:w="3260" w:type="dxa"/>
          </w:tcPr>
          <w:p w:rsidR="00333D4C" w:rsidRPr="00000049" w:rsidRDefault="00333D4C" w:rsidP="000841BC">
            <w:pPr>
              <w:rPr>
                <w:b/>
              </w:rPr>
            </w:pPr>
            <w:r w:rsidRPr="00000049">
              <w:rPr>
                <w:rFonts w:ascii="Arial" w:eastAsia="Times New Roman" w:hAnsi="Arial" w:cs="Arial"/>
                <w:b/>
                <w:sz w:val="17"/>
                <w:szCs w:val="17"/>
              </w:rPr>
              <w:t>CLASIFICACIÓN PROGRAMÁTICA:</w:t>
            </w:r>
          </w:p>
        </w:tc>
        <w:tc>
          <w:tcPr>
            <w:tcW w:w="9447" w:type="dxa"/>
          </w:tcPr>
          <w:p w:rsidR="00333D4C" w:rsidRPr="002C29E4" w:rsidRDefault="00333D4C" w:rsidP="000841BC">
            <w:pPr>
              <w:rPr>
                <w:b/>
              </w:rPr>
            </w:pPr>
            <w:r w:rsidRPr="002C29E4">
              <w:rPr>
                <w:rFonts w:ascii="Arial" w:eastAsia="Times New Roman" w:hAnsi="Arial" w:cs="Arial"/>
                <w:b/>
                <w:sz w:val="17"/>
                <w:szCs w:val="17"/>
              </w:rPr>
              <w:t>E-PRESTACIÓN DE SERVICIOS PÚBLICOS</w:t>
            </w:r>
          </w:p>
        </w:tc>
      </w:tr>
      <w:tr w:rsidR="00333D4C" w:rsidRPr="00DC176D" w:rsidTr="000841BC">
        <w:tc>
          <w:tcPr>
            <w:tcW w:w="3260" w:type="dxa"/>
          </w:tcPr>
          <w:p w:rsidR="00333D4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9447" w:type="dxa"/>
          </w:tcPr>
          <w:p w:rsidR="00333D4C" w:rsidRPr="002C29E4" w:rsidRDefault="00FE0CDD" w:rsidP="000841BC">
            <w:pPr>
              <w:rPr>
                <w:b/>
              </w:rPr>
            </w:pPr>
            <w:r w:rsidRPr="002C29E4">
              <w:rPr>
                <w:rFonts w:ascii="Arial" w:eastAsia="Times New Roman" w:hAnsi="Arial" w:cs="Arial"/>
                <w:b/>
                <w:sz w:val="17"/>
                <w:szCs w:val="17"/>
              </w:rPr>
              <w:t>41503 - INSTITUTO COLIMENSE DEL DEPORTE</w:t>
            </w:r>
          </w:p>
        </w:tc>
      </w:tr>
      <w:tr w:rsidR="00333D4C" w:rsidRPr="00DD4B48" w:rsidTr="000841BC">
        <w:tc>
          <w:tcPr>
            <w:tcW w:w="3260" w:type="dxa"/>
          </w:tcPr>
          <w:p w:rsidR="00333D4C" w:rsidRPr="00000049" w:rsidRDefault="00333D4C" w:rsidP="000841BC">
            <w:pPr>
              <w:rPr>
                <w:b/>
              </w:rPr>
            </w:pPr>
            <w:r w:rsidRPr="00000049">
              <w:rPr>
                <w:rFonts w:ascii="Arial" w:eastAsia="Times New Roman" w:hAnsi="Arial" w:cs="Arial"/>
                <w:b/>
                <w:sz w:val="17"/>
                <w:szCs w:val="17"/>
              </w:rPr>
              <w:t>EJE DE LA POLÍTICA PÚBLICA:</w:t>
            </w:r>
          </w:p>
        </w:tc>
        <w:tc>
          <w:tcPr>
            <w:tcW w:w="9447" w:type="dxa"/>
          </w:tcPr>
          <w:p w:rsidR="00333D4C" w:rsidRPr="002C29E4" w:rsidRDefault="00333D4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333D4C" w:rsidRDefault="00333D4C">
      <w:pPr>
        <w:rPr>
          <w:rFonts w:ascii="Arial" w:hAnsi="Arial" w:cs="Arial"/>
          <w:sz w:val="15"/>
          <w:szCs w:val="15"/>
        </w:rPr>
      </w:pPr>
    </w:p>
    <w:tbl>
      <w:tblPr>
        <w:tblStyle w:val="TableGrid"/>
        <w:tblW w:w="13603" w:type="dxa"/>
        <w:tblLook w:val="04A0" w:firstRow="1" w:lastRow="0" w:firstColumn="1" w:lastColumn="0" w:noHBand="0" w:noVBand="1"/>
      </w:tblPr>
      <w:tblGrid>
        <w:gridCol w:w="1188"/>
        <w:gridCol w:w="792"/>
        <w:gridCol w:w="3402"/>
        <w:gridCol w:w="2835"/>
        <w:gridCol w:w="3118"/>
        <w:gridCol w:w="2268"/>
      </w:tblGrid>
      <w:tr w:rsidR="00E97EEA" w:rsidRPr="00FE0CDD" w:rsidTr="00FE0CDD">
        <w:tc>
          <w:tcPr>
            <w:tcW w:w="118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92"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118"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E0CDD" w:rsidRPr="00FE0CDD" w:rsidTr="00FE0CDD">
        <w:tc>
          <w:tcPr>
            <w:tcW w:w="118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Fin</w:t>
            </w:r>
          </w:p>
        </w:tc>
        <w:tc>
          <w:tcPr>
            <w:tcW w:w="792" w:type="dxa"/>
            <w:hideMark/>
          </w:tcPr>
          <w:p w:rsidR="00FE0CDD" w:rsidRPr="00FE0CDD" w:rsidRDefault="00FE0CDD" w:rsidP="000841BC">
            <w:pPr>
              <w:rPr>
                <w:rFonts w:ascii="Arial" w:eastAsia="Times New Roman" w:hAnsi="Arial" w:cs="Arial"/>
                <w:sz w:val="15"/>
                <w:szCs w:val="15"/>
              </w:rPr>
            </w:pP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Contribuir al mejoramiento integral de las condiciones de vida de los colimenses, a través del fomento de la práctica cotidiana del deporte, la actividad física, el aprovechamiento del tiempo libre y la recreación; mediante una estrecha coordinación con las agrupaciones deportivas e instituciones federales, estatales y municipales, en un marco de calidad y mejora continua.</w:t>
            </w:r>
          </w:p>
        </w:tc>
        <w:tc>
          <w:tcPr>
            <w:tcW w:w="2835" w:type="dxa"/>
            <w:hideMark/>
          </w:tcPr>
          <w:p w:rsidR="00FE0CDD" w:rsidRPr="00FE0CDD" w:rsidRDefault="009F6320" w:rsidP="000841BC">
            <w:pPr>
              <w:rPr>
                <w:rFonts w:ascii="Arial" w:eastAsia="Times New Roman" w:hAnsi="Arial" w:cs="Arial"/>
                <w:sz w:val="15"/>
                <w:szCs w:val="15"/>
              </w:rPr>
            </w:pPr>
            <w:r>
              <w:rPr>
                <w:rFonts w:ascii="Arial" w:eastAsia="Times New Roman" w:hAnsi="Arial" w:cs="Arial"/>
                <w:sz w:val="15"/>
                <w:szCs w:val="15"/>
              </w:rPr>
              <w:t>Índice de Desarrollo H</w:t>
            </w:r>
            <w:r w:rsidR="00F5198E">
              <w:rPr>
                <w:rFonts w:ascii="Arial" w:eastAsia="Times New Roman" w:hAnsi="Arial" w:cs="Arial"/>
                <w:sz w:val="15"/>
                <w:szCs w:val="15"/>
              </w:rPr>
              <w:t>umano. C</w:t>
            </w:r>
            <w:r w:rsidR="00FE0CDD" w:rsidRPr="00FE0CDD">
              <w:rPr>
                <w:rFonts w:ascii="Arial" w:eastAsia="Times New Roman" w:hAnsi="Arial" w:cs="Arial"/>
                <w:sz w:val="15"/>
                <w:szCs w:val="15"/>
              </w:rPr>
              <w:t>omponente salud</w:t>
            </w:r>
            <w:r>
              <w:rPr>
                <w:rFonts w:ascii="Arial" w:eastAsia="Times New Roman" w:hAnsi="Arial" w:cs="Arial"/>
                <w:sz w:val="15"/>
                <w:szCs w:val="15"/>
              </w:rPr>
              <w:t>.</w:t>
            </w:r>
          </w:p>
        </w:tc>
        <w:tc>
          <w:tcPr>
            <w:tcW w:w="311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Estadística e indicadores del programa de Naciones Unidas para el Desarrollo</w:t>
            </w:r>
            <w:r w:rsidR="009F6320">
              <w:rPr>
                <w:rFonts w:ascii="Arial" w:eastAsia="Times New Roman" w:hAnsi="Arial" w:cs="Arial"/>
                <w:sz w:val="15"/>
                <w:szCs w:val="15"/>
              </w:rPr>
              <w:t>.</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Los colimenses solicitan el servicio de los diversos programas del INCODE</w:t>
            </w:r>
            <w:r w:rsidR="00646BAF">
              <w:rPr>
                <w:rFonts w:ascii="Arial" w:eastAsia="Times New Roman" w:hAnsi="Arial" w:cs="Arial"/>
                <w:sz w:val="15"/>
                <w:szCs w:val="15"/>
              </w:rPr>
              <w:t>.</w:t>
            </w:r>
          </w:p>
        </w:tc>
      </w:tr>
      <w:tr w:rsidR="00FE0CDD" w:rsidRPr="00FE0CDD" w:rsidTr="00FE0CDD">
        <w:tc>
          <w:tcPr>
            <w:tcW w:w="118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Propósito</w:t>
            </w:r>
          </w:p>
        </w:tc>
        <w:tc>
          <w:tcPr>
            <w:tcW w:w="792" w:type="dxa"/>
            <w:hideMark/>
          </w:tcPr>
          <w:p w:rsidR="00FE0CDD" w:rsidRPr="00FE0CDD" w:rsidRDefault="00FE0CDD" w:rsidP="000841BC">
            <w:pPr>
              <w:rPr>
                <w:rFonts w:ascii="Arial" w:eastAsia="Times New Roman" w:hAnsi="Arial" w:cs="Arial"/>
                <w:sz w:val="15"/>
                <w:szCs w:val="15"/>
              </w:rPr>
            </w:pP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La población del Estado de Colima adopta el deporte como forma de vida.</w:t>
            </w:r>
          </w:p>
        </w:tc>
        <w:tc>
          <w:tcPr>
            <w:tcW w:w="2835" w:type="dxa"/>
            <w:hideMark/>
          </w:tcPr>
          <w:p w:rsidR="00FE0CDD" w:rsidRPr="00FE0CDD" w:rsidRDefault="009F6320" w:rsidP="000841BC">
            <w:pPr>
              <w:rPr>
                <w:rFonts w:ascii="Arial" w:eastAsia="Times New Roman" w:hAnsi="Arial" w:cs="Arial"/>
                <w:sz w:val="15"/>
                <w:szCs w:val="15"/>
              </w:rPr>
            </w:pPr>
            <w:r>
              <w:rPr>
                <w:rFonts w:ascii="Arial" w:eastAsia="Times New Roman" w:hAnsi="Arial" w:cs="Arial"/>
                <w:sz w:val="15"/>
                <w:szCs w:val="15"/>
              </w:rPr>
              <w:t>Porcentaje de personas en el Estado de C</w:t>
            </w:r>
            <w:r w:rsidR="00FE0CDD" w:rsidRPr="00FE0CDD">
              <w:rPr>
                <w:rFonts w:ascii="Arial" w:eastAsia="Times New Roman" w:hAnsi="Arial" w:cs="Arial"/>
                <w:sz w:val="15"/>
                <w:szCs w:val="15"/>
              </w:rPr>
              <w:t>olima que realizan actividad física y deportiva atendidas por el INCODE</w:t>
            </w:r>
            <w:r>
              <w:rPr>
                <w:rFonts w:ascii="Arial" w:eastAsia="Times New Roman" w:hAnsi="Arial" w:cs="Arial"/>
                <w:sz w:val="15"/>
                <w:szCs w:val="15"/>
              </w:rPr>
              <w:t>.</w:t>
            </w:r>
          </w:p>
        </w:tc>
        <w:tc>
          <w:tcPr>
            <w:tcW w:w="311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Base de datos del registro estatal del deporte y registros de participantes por coordinaciones y programas</w:t>
            </w:r>
            <w:r w:rsidR="009F6320">
              <w:rPr>
                <w:rFonts w:ascii="Arial" w:eastAsia="Times New Roman" w:hAnsi="Arial" w:cs="Arial"/>
                <w:sz w:val="15"/>
                <w:szCs w:val="15"/>
              </w:rPr>
              <w:t>.</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La población realiza deporte</w:t>
            </w:r>
            <w:r w:rsidR="00646BAF">
              <w:rPr>
                <w:rFonts w:ascii="Arial" w:eastAsia="Times New Roman" w:hAnsi="Arial" w:cs="Arial"/>
                <w:sz w:val="15"/>
                <w:szCs w:val="15"/>
              </w:rPr>
              <w:t>.</w:t>
            </w:r>
          </w:p>
        </w:tc>
      </w:tr>
      <w:tr w:rsidR="00FE0CDD" w:rsidRPr="00FE0CDD" w:rsidTr="00FE0CDD">
        <w:tc>
          <w:tcPr>
            <w:tcW w:w="118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Componente</w:t>
            </w:r>
          </w:p>
        </w:tc>
        <w:tc>
          <w:tcPr>
            <w:tcW w:w="792"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A</w:t>
            </w: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Programas para el desarrollo del deporte implementados</w:t>
            </w:r>
            <w:r w:rsidR="00F5198E">
              <w:rPr>
                <w:rStyle w:val="Strong"/>
                <w:rFonts w:ascii="Arial" w:eastAsia="Times New Roman" w:hAnsi="Arial" w:cs="Arial"/>
                <w:b w:val="0"/>
                <w:sz w:val="15"/>
                <w:szCs w:val="15"/>
              </w:rPr>
              <w:t>.</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Número de personas en el Estado de Colima atendida en los programas de desarrollo del deporte</w:t>
            </w:r>
            <w:r w:rsidR="009F6320">
              <w:rPr>
                <w:rFonts w:ascii="Arial" w:eastAsia="Times New Roman" w:hAnsi="Arial" w:cs="Arial"/>
                <w:sz w:val="15"/>
                <w:szCs w:val="15"/>
              </w:rPr>
              <w:t>.</w:t>
            </w:r>
          </w:p>
        </w:tc>
        <w:tc>
          <w:tcPr>
            <w:tcW w:w="311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Base de datos del registro estatal del deporte y registros de participantes por coordinaciones y programas</w:t>
            </w:r>
            <w:r w:rsidR="009F6320">
              <w:rPr>
                <w:rFonts w:ascii="Arial" w:eastAsia="Times New Roman" w:hAnsi="Arial" w:cs="Arial"/>
                <w:sz w:val="15"/>
                <w:szCs w:val="15"/>
              </w:rPr>
              <w:t>.</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La población del Estado de Colima se interesa en la activación física y las actividades deportivas ofrecidas.</w:t>
            </w:r>
          </w:p>
        </w:tc>
      </w:tr>
      <w:tr w:rsidR="001D14F3" w:rsidRPr="00FE0CDD" w:rsidTr="00FE0CDD">
        <w:tc>
          <w:tcPr>
            <w:tcW w:w="1188" w:type="dxa"/>
            <w:vMerge w:val="restart"/>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Actividad o Proyecto</w:t>
            </w:r>
          </w:p>
        </w:tc>
        <w:tc>
          <w:tcPr>
            <w:tcW w:w="792" w:type="dxa"/>
            <w:hideMark/>
          </w:tcPr>
          <w:p w:rsidR="001D14F3" w:rsidRPr="00FE0CDD" w:rsidRDefault="001D14F3" w:rsidP="00AD4E42">
            <w:pPr>
              <w:jc w:val="center"/>
              <w:rPr>
                <w:rFonts w:ascii="Arial" w:eastAsia="Times New Roman" w:hAnsi="Arial" w:cs="Arial"/>
                <w:sz w:val="15"/>
                <w:szCs w:val="15"/>
              </w:rPr>
            </w:pPr>
            <w:r w:rsidRPr="00FE0CDD">
              <w:rPr>
                <w:rFonts w:ascii="Arial" w:eastAsia="Times New Roman" w:hAnsi="Arial" w:cs="Arial"/>
                <w:sz w:val="15"/>
                <w:szCs w:val="15"/>
              </w:rPr>
              <w:t>01</w:t>
            </w:r>
          </w:p>
        </w:tc>
        <w:tc>
          <w:tcPr>
            <w:tcW w:w="3402" w:type="dxa"/>
            <w:hideMark/>
          </w:tcPr>
          <w:p w:rsidR="001D14F3" w:rsidRPr="00FE0CDD" w:rsidRDefault="001D14F3" w:rsidP="000841BC">
            <w:pPr>
              <w:rPr>
                <w:rFonts w:ascii="Arial" w:eastAsia="Times New Roman" w:hAnsi="Arial" w:cs="Arial"/>
                <w:b/>
                <w:sz w:val="15"/>
                <w:szCs w:val="15"/>
              </w:rPr>
            </w:pPr>
            <w:r w:rsidRPr="00FE0CDD">
              <w:rPr>
                <w:rStyle w:val="Strong"/>
                <w:rFonts w:ascii="Arial" w:eastAsia="Times New Roman" w:hAnsi="Arial" w:cs="Arial"/>
                <w:b w:val="0"/>
                <w:sz w:val="15"/>
                <w:szCs w:val="15"/>
              </w:rPr>
              <w:t>Desarrollar las acciones de activación física y recreativa del programa Muévete Colima</w:t>
            </w:r>
            <w:r>
              <w:rPr>
                <w:rStyle w:val="Strong"/>
                <w:rFonts w:ascii="Arial" w:eastAsia="Times New Roman" w:hAnsi="Arial" w:cs="Arial"/>
                <w:b w:val="0"/>
                <w:sz w:val="15"/>
                <w:szCs w:val="15"/>
              </w:rPr>
              <w:t>.</w:t>
            </w:r>
          </w:p>
        </w:tc>
        <w:tc>
          <w:tcPr>
            <w:tcW w:w="2835"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 xml:space="preserve">Porcentaje de personas atendidas en el programa </w:t>
            </w:r>
            <w:r w:rsidRPr="00FE0CDD">
              <w:rPr>
                <w:rStyle w:val="Strong"/>
                <w:rFonts w:ascii="Arial" w:eastAsia="Times New Roman" w:hAnsi="Arial" w:cs="Arial"/>
                <w:b w:val="0"/>
                <w:sz w:val="15"/>
                <w:szCs w:val="15"/>
              </w:rPr>
              <w:t>Muévete Colima</w:t>
            </w:r>
            <w:r>
              <w:rPr>
                <w:rStyle w:val="Strong"/>
                <w:rFonts w:ascii="Arial" w:eastAsia="Times New Roman" w:hAnsi="Arial" w:cs="Arial"/>
                <w:b w:val="0"/>
                <w:sz w:val="15"/>
                <w:szCs w:val="15"/>
              </w:rPr>
              <w:t>.</w:t>
            </w:r>
          </w:p>
        </w:tc>
        <w:tc>
          <w:tcPr>
            <w:tcW w:w="311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Registros de participación y estadísticas de la coordinación correspondiente</w:t>
            </w:r>
            <w:r>
              <w:rPr>
                <w:rFonts w:ascii="Arial" w:eastAsia="Times New Roman" w:hAnsi="Arial" w:cs="Arial"/>
                <w:sz w:val="15"/>
                <w:szCs w:val="15"/>
              </w:rPr>
              <w:t>.</w:t>
            </w:r>
          </w:p>
        </w:tc>
        <w:tc>
          <w:tcPr>
            <w:tcW w:w="226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Participación activa de la población.</w:t>
            </w:r>
          </w:p>
        </w:tc>
      </w:tr>
      <w:tr w:rsidR="001D14F3" w:rsidRPr="00FE0CDD" w:rsidTr="00FE0CDD">
        <w:tc>
          <w:tcPr>
            <w:tcW w:w="1188" w:type="dxa"/>
            <w:vMerge/>
            <w:hideMark/>
          </w:tcPr>
          <w:p w:rsidR="001D14F3" w:rsidRPr="00FE0CDD" w:rsidRDefault="001D14F3" w:rsidP="000841BC">
            <w:pPr>
              <w:rPr>
                <w:rFonts w:ascii="Arial" w:eastAsia="Times New Roman" w:hAnsi="Arial" w:cs="Arial"/>
                <w:sz w:val="15"/>
                <w:szCs w:val="15"/>
              </w:rPr>
            </w:pPr>
          </w:p>
        </w:tc>
        <w:tc>
          <w:tcPr>
            <w:tcW w:w="792" w:type="dxa"/>
            <w:hideMark/>
          </w:tcPr>
          <w:p w:rsidR="001D14F3" w:rsidRPr="00FE0CDD" w:rsidRDefault="001D14F3" w:rsidP="00AD4E42">
            <w:pPr>
              <w:jc w:val="center"/>
              <w:rPr>
                <w:rFonts w:ascii="Arial" w:eastAsia="Times New Roman" w:hAnsi="Arial" w:cs="Arial"/>
                <w:sz w:val="15"/>
                <w:szCs w:val="15"/>
              </w:rPr>
            </w:pPr>
            <w:r w:rsidRPr="00FE0CDD">
              <w:rPr>
                <w:rFonts w:ascii="Arial" w:eastAsia="Times New Roman" w:hAnsi="Arial" w:cs="Arial"/>
                <w:sz w:val="15"/>
                <w:szCs w:val="15"/>
              </w:rPr>
              <w:t>02</w:t>
            </w:r>
          </w:p>
        </w:tc>
        <w:tc>
          <w:tcPr>
            <w:tcW w:w="3402" w:type="dxa"/>
            <w:hideMark/>
          </w:tcPr>
          <w:p w:rsidR="001D14F3" w:rsidRPr="00FE0CDD" w:rsidRDefault="001D14F3" w:rsidP="000841BC">
            <w:pPr>
              <w:rPr>
                <w:rFonts w:ascii="Arial" w:eastAsia="Times New Roman" w:hAnsi="Arial" w:cs="Arial"/>
                <w:b/>
                <w:sz w:val="15"/>
                <w:szCs w:val="15"/>
              </w:rPr>
            </w:pPr>
            <w:r w:rsidRPr="00FE0CDD">
              <w:rPr>
                <w:rStyle w:val="Strong"/>
                <w:rFonts w:ascii="Arial" w:eastAsia="Times New Roman" w:hAnsi="Arial" w:cs="Arial"/>
                <w:b w:val="0"/>
                <w:sz w:val="15"/>
                <w:szCs w:val="15"/>
              </w:rPr>
              <w:t>Infraestructura deportiva</w:t>
            </w:r>
            <w:r>
              <w:rPr>
                <w:rStyle w:val="Strong"/>
                <w:rFonts w:ascii="Arial" w:eastAsia="Times New Roman" w:hAnsi="Arial" w:cs="Arial"/>
                <w:b w:val="0"/>
                <w:sz w:val="15"/>
                <w:szCs w:val="15"/>
              </w:rPr>
              <w:t>.</w:t>
            </w:r>
          </w:p>
        </w:tc>
        <w:tc>
          <w:tcPr>
            <w:tcW w:w="2835"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Número de personas atendidas en los espacios deportivos administrados por el INCODE</w:t>
            </w:r>
            <w:r>
              <w:rPr>
                <w:rFonts w:ascii="Arial" w:eastAsia="Times New Roman" w:hAnsi="Arial" w:cs="Arial"/>
                <w:sz w:val="15"/>
                <w:szCs w:val="15"/>
              </w:rPr>
              <w:t>.</w:t>
            </w:r>
          </w:p>
        </w:tc>
        <w:tc>
          <w:tcPr>
            <w:tcW w:w="311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Registro de las entradas de las diversas instalaciones administradas por el INCODE</w:t>
            </w:r>
            <w:r>
              <w:rPr>
                <w:rFonts w:ascii="Arial" w:eastAsia="Times New Roman" w:hAnsi="Arial" w:cs="Arial"/>
                <w:sz w:val="15"/>
                <w:szCs w:val="15"/>
              </w:rPr>
              <w:t>.</w:t>
            </w:r>
          </w:p>
        </w:tc>
        <w:tc>
          <w:tcPr>
            <w:tcW w:w="226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Cartera de proyectos de infraestructura deportiva debidamente justificada y aprobada.</w:t>
            </w:r>
          </w:p>
        </w:tc>
      </w:tr>
      <w:tr w:rsidR="001D14F3" w:rsidRPr="00FE0CDD" w:rsidTr="00FE0CDD">
        <w:tc>
          <w:tcPr>
            <w:tcW w:w="1188" w:type="dxa"/>
            <w:vMerge/>
            <w:hideMark/>
          </w:tcPr>
          <w:p w:rsidR="001D14F3" w:rsidRPr="00FE0CDD" w:rsidRDefault="001D14F3" w:rsidP="000841BC">
            <w:pPr>
              <w:rPr>
                <w:rFonts w:ascii="Arial" w:eastAsia="Times New Roman" w:hAnsi="Arial" w:cs="Arial"/>
                <w:sz w:val="15"/>
                <w:szCs w:val="15"/>
              </w:rPr>
            </w:pPr>
          </w:p>
        </w:tc>
        <w:tc>
          <w:tcPr>
            <w:tcW w:w="792" w:type="dxa"/>
            <w:hideMark/>
          </w:tcPr>
          <w:p w:rsidR="001D14F3" w:rsidRPr="00FE0CDD" w:rsidRDefault="001D14F3" w:rsidP="00AD4E42">
            <w:pPr>
              <w:jc w:val="center"/>
              <w:rPr>
                <w:rFonts w:ascii="Arial" w:eastAsia="Times New Roman" w:hAnsi="Arial" w:cs="Arial"/>
                <w:sz w:val="15"/>
                <w:szCs w:val="15"/>
              </w:rPr>
            </w:pPr>
            <w:r w:rsidRPr="00FE0CDD">
              <w:rPr>
                <w:rFonts w:ascii="Arial" w:eastAsia="Times New Roman" w:hAnsi="Arial" w:cs="Arial"/>
                <w:sz w:val="15"/>
                <w:szCs w:val="15"/>
              </w:rPr>
              <w:t>03</w:t>
            </w:r>
          </w:p>
        </w:tc>
        <w:tc>
          <w:tcPr>
            <w:tcW w:w="3402" w:type="dxa"/>
            <w:hideMark/>
          </w:tcPr>
          <w:p w:rsidR="001D14F3" w:rsidRPr="00FE0CDD" w:rsidRDefault="001D14F3" w:rsidP="000841BC">
            <w:pPr>
              <w:rPr>
                <w:rFonts w:ascii="Arial" w:eastAsia="Times New Roman" w:hAnsi="Arial" w:cs="Arial"/>
                <w:b/>
                <w:sz w:val="15"/>
                <w:szCs w:val="15"/>
              </w:rPr>
            </w:pPr>
            <w:r w:rsidRPr="00FE0CDD">
              <w:rPr>
                <w:rStyle w:val="Strong"/>
                <w:rFonts w:ascii="Arial" w:eastAsia="Times New Roman" w:hAnsi="Arial" w:cs="Arial"/>
                <w:b w:val="0"/>
                <w:sz w:val="15"/>
                <w:szCs w:val="15"/>
              </w:rPr>
              <w:t>Normatividad de asociaciones deportivas</w:t>
            </w:r>
            <w:r>
              <w:rPr>
                <w:rStyle w:val="Strong"/>
                <w:rFonts w:ascii="Arial" w:eastAsia="Times New Roman" w:hAnsi="Arial" w:cs="Arial"/>
                <w:b w:val="0"/>
                <w:sz w:val="15"/>
                <w:szCs w:val="15"/>
              </w:rPr>
              <w:t>.</w:t>
            </w:r>
          </w:p>
        </w:tc>
        <w:tc>
          <w:tcPr>
            <w:tcW w:w="2835"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Porcentaje de asociaciones deportivas regularizadas normativamente</w:t>
            </w:r>
            <w:r>
              <w:rPr>
                <w:rFonts w:ascii="Arial" w:eastAsia="Times New Roman" w:hAnsi="Arial" w:cs="Arial"/>
                <w:sz w:val="15"/>
                <w:szCs w:val="15"/>
              </w:rPr>
              <w:t>.</w:t>
            </w:r>
          </w:p>
        </w:tc>
        <w:tc>
          <w:tcPr>
            <w:tcW w:w="311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Base de datos de la coordinación correspondiente</w:t>
            </w:r>
            <w:r>
              <w:rPr>
                <w:rFonts w:ascii="Arial" w:eastAsia="Times New Roman" w:hAnsi="Arial" w:cs="Arial"/>
                <w:sz w:val="15"/>
                <w:szCs w:val="15"/>
              </w:rPr>
              <w:t>.</w:t>
            </w:r>
          </w:p>
        </w:tc>
        <w:tc>
          <w:tcPr>
            <w:tcW w:w="226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Regularización de las 44 asociaciones deportivas estatales</w:t>
            </w:r>
            <w:r>
              <w:rPr>
                <w:rFonts w:ascii="Arial" w:eastAsia="Times New Roman" w:hAnsi="Arial" w:cs="Arial"/>
                <w:sz w:val="15"/>
                <w:szCs w:val="15"/>
              </w:rPr>
              <w:t>.</w:t>
            </w:r>
          </w:p>
        </w:tc>
      </w:tr>
      <w:tr w:rsidR="001D14F3" w:rsidRPr="00FE0CDD" w:rsidTr="00FE0CDD">
        <w:tc>
          <w:tcPr>
            <w:tcW w:w="1188" w:type="dxa"/>
            <w:vMerge/>
            <w:hideMark/>
          </w:tcPr>
          <w:p w:rsidR="001D14F3" w:rsidRPr="00FE0CDD" w:rsidRDefault="001D14F3" w:rsidP="000841BC">
            <w:pPr>
              <w:rPr>
                <w:rFonts w:ascii="Arial" w:eastAsia="Times New Roman" w:hAnsi="Arial" w:cs="Arial"/>
                <w:sz w:val="15"/>
                <w:szCs w:val="15"/>
              </w:rPr>
            </w:pPr>
          </w:p>
        </w:tc>
        <w:tc>
          <w:tcPr>
            <w:tcW w:w="792" w:type="dxa"/>
            <w:hideMark/>
          </w:tcPr>
          <w:p w:rsidR="001D14F3" w:rsidRPr="00FE0CDD" w:rsidRDefault="001D14F3" w:rsidP="00AD4E42">
            <w:pPr>
              <w:jc w:val="center"/>
              <w:rPr>
                <w:rFonts w:ascii="Arial" w:eastAsia="Times New Roman" w:hAnsi="Arial" w:cs="Arial"/>
                <w:sz w:val="15"/>
                <w:szCs w:val="15"/>
              </w:rPr>
            </w:pPr>
            <w:r w:rsidRPr="00FE0CDD">
              <w:rPr>
                <w:rFonts w:ascii="Arial" w:eastAsia="Times New Roman" w:hAnsi="Arial" w:cs="Arial"/>
                <w:sz w:val="15"/>
                <w:szCs w:val="15"/>
              </w:rPr>
              <w:t>04</w:t>
            </w:r>
          </w:p>
        </w:tc>
        <w:tc>
          <w:tcPr>
            <w:tcW w:w="3402" w:type="dxa"/>
            <w:hideMark/>
          </w:tcPr>
          <w:p w:rsidR="001D14F3" w:rsidRPr="00FE0CDD" w:rsidRDefault="001D14F3" w:rsidP="000841BC">
            <w:pPr>
              <w:rPr>
                <w:rFonts w:ascii="Arial" w:eastAsia="Times New Roman" w:hAnsi="Arial" w:cs="Arial"/>
                <w:b/>
                <w:sz w:val="15"/>
                <w:szCs w:val="15"/>
              </w:rPr>
            </w:pPr>
            <w:r w:rsidRPr="00FE0CDD">
              <w:rPr>
                <w:rStyle w:val="Strong"/>
                <w:rFonts w:ascii="Arial" w:eastAsia="Times New Roman" w:hAnsi="Arial" w:cs="Arial"/>
                <w:b w:val="0"/>
                <w:sz w:val="15"/>
                <w:szCs w:val="15"/>
              </w:rPr>
              <w:t>Olimpiada y Paralimpiada Nacional</w:t>
            </w:r>
            <w:r>
              <w:rPr>
                <w:rStyle w:val="Strong"/>
                <w:rFonts w:ascii="Arial" w:eastAsia="Times New Roman" w:hAnsi="Arial" w:cs="Arial"/>
                <w:b w:val="0"/>
                <w:sz w:val="15"/>
                <w:szCs w:val="15"/>
              </w:rPr>
              <w:t>.</w:t>
            </w:r>
          </w:p>
        </w:tc>
        <w:tc>
          <w:tcPr>
            <w:tcW w:w="2835"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Número de deportistas atendidos en Olimpiada y Paralimpiada Nacional y Nacional Juvenil</w:t>
            </w:r>
            <w:r>
              <w:rPr>
                <w:rFonts w:ascii="Arial" w:eastAsia="Times New Roman" w:hAnsi="Arial" w:cs="Arial"/>
                <w:sz w:val="15"/>
                <w:szCs w:val="15"/>
              </w:rPr>
              <w:t>.</w:t>
            </w:r>
          </w:p>
        </w:tc>
        <w:tc>
          <w:tcPr>
            <w:tcW w:w="311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Reporte estadístico de la coordinación de olimpiada y paralimpiada nacional</w:t>
            </w:r>
            <w:r>
              <w:rPr>
                <w:rFonts w:ascii="Arial" w:eastAsia="Times New Roman" w:hAnsi="Arial" w:cs="Arial"/>
                <w:sz w:val="15"/>
                <w:szCs w:val="15"/>
              </w:rPr>
              <w:t>.</w:t>
            </w:r>
          </w:p>
        </w:tc>
        <w:tc>
          <w:tcPr>
            <w:tcW w:w="226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Participación de los municipios</w:t>
            </w:r>
            <w:r>
              <w:rPr>
                <w:rFonts w:ascii="Arial" w:eastAsia="Times New Roman" w:hAnsi="Arial" w:cs="Arial"/>
                <w:sz w:val="15"/>
                <w:szCs w:val="15"/>
              </w:rPr>
              <w:t>.</w:t>
            </w:r>
          </w:p>
        </w:tc>
      </w:tr>
      <w:tr w:rsidR="001D14F3" w:rsidRPr="00FE0CDD" w:rsidTr="00FE0CDD">
        <w:tc>
          <w:tcPr>
            <w:tcW w:w="1188" w:type="dxa"/>
            <w:vMerge/>
            <w:hideMark/>
          </w:tcPr>
          <w:p w:rsidR="001D14F3" w:rsidRPr="00FE0CDD" w:rsidRDefault="001D14F3" w:rsidP="000841BC">
            <w:pPr>
              <w:rPr>
                <w:rFonts w:ascii="Arial" w:eastAsia="Times New Roman" w:hAnsi="Arial" w:cs="Arial"/>
                <w:sz w:val="15"/>
                <w:szCs w:val="15"/>
              </w:rPr>
            </w:pPr>
          </w:p>
        </w:tc>
        <w:tc>
          <w:tcPr>
            <w:tcW w:w="792" w:type="dxa"/>
            <w:hideMark/>
          </w:tcPr>
          <w:p w:rsidR="001D14F3" w:rsidRPr="00FE0CDD" w:rsidRDefault="001D14F3" w:rsidP="00AD4E42">
            <w:pPr>
              <w:jc w:val="center"/>
              <w:rPr>
                <w:rFonts w:ascii="Arial" w:eastAsia="Times New Roman" w:hAnsi="Arial" w:cs="Arial"/>
                <w:sz w:val="15"/>
                <w:szCs w:val="15"/>
              </w:rPr>
            </w:pPr>
            <w:r w:rsidRPr="00FE0CDD">
              <w:rPr>
                <w:rFonts w:ascii="Arial" w:eastAsia="Times New Roman" w:hAnsi="Arial" w:cs="Arial"/>
                <w:sz w:val="15"/>
                <w:szCs w:val="15"/>
              </w:rPr>
              <w:t>05</w:t>
            </w:r>
          </w:p>
        </w:tc>
        <w:tc>
          <w:tcPr>
            <w:tcW w:w="3402" w:type="dxa"/>
            <w:hideMark/>
          </w:tcPr>
          <w:p w:rsidR="001D14F3" w:rsidRPr="00FE0CDD" w:rsidRDefault="001D14F3" w:rsidP="000841BC">
            <w:pPr>
              <w:rPr>
                <w:rFonts w:ascii="Arial" w:eastAsia="Times New Roman" w:hAnsi="Arial" w:cs="Arial"/>
                <w:b/>
                <w:sz w:val="15"/>
                <w:szCs w:val="15"/>
              </w:rPr>
            </w:pPr>
            <w:r w:rsidRPr="00FE0CDD">
              <w:rPr>
                <w:rStyle w:val="Strong"/>
                <w:rFonts w:ascii="Arial" w:eastAsia="Times New Roman" w:hAnsi="Arial" w:cs="Arial"/>
                <w:b w:val="0"/>
                <w:sz w:val="15"/>
                <w:szCs w:val="15"/>
              </w:rPr>
              <w:t>Planeación y organización de eventos deportivos</w:t>
            </w:r>
            <w:r>
              <w:rPr>
                <w:rStyle w:val="Strong"/>
                <w:rFonts w:ascii="Arial" w:eastAsia="Times New Roman" w:hAnsi="Arial" w:cs="Arial"/>
                <w:b w:val="0"/>
                <w:sz w:val="15"/>
                <w:szCs w:val="15"/>
              </w:rPr>
              <w:t>.</w:t>
            </w:r>
          </w:p>
        </w:tc>
        <w:tc>
          <w:tcPr>
            <w:tcW w:w="2835"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Número de personas atendidas en los eventos deportivos realizados en el Estado</w:t>
            </w:r>
            <w:r>
              <w:rPr>
                <w:rFonts w:ascii="Arial" w:eastAsia="Times New Roman" w:hAnsi="Arial" w:cs="Arial"/>
                <w:sz w:val="15"/>
                <w:szCs w:val="15"/>
              </w:rPr>
              <w:t>.</w:t>
            </w:r>
          </w:p>
        </w:tc>
        <w:tc>
          <w:tcPr>
            <w:tcW w:w="311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Estadísticas y registros delas diferentes coordinaciones del INCODE</w:t>
            </w:r>
            <w:r>
              <w:rPr>
                <w:rFonts w:ascii="Arial" w:eastAsia="Times New Roman" w:hAnsi="Arial" w:cs="Arial"/>
                <w:sz w:val="15"/>
                <w:szCs w:val="15"/>
              </w:rPr>
              <w:t>.</w:t>
            </w:r>
          </w:p>
        </w:tc>
        <w:tc>
          <w:tcPr>
            <w:tcW w:w="226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Participación activa entre los diferentes órdenes de Gobierno</w:t>
            </w:r>
            <w:r>
              <w:rPr>
                <w:rFonts w:ascii="Arial" w:eastAsia="Times New Roman" w:hAnsi="Arial" w:cs="Arial"/>
                <w:sz w:val="15"/>
                <w:szCs w:val="15"/>
              </w:rPr>
              <w:t>.</w:t>
            </w:r>
          </w:p>
        </w:tc>
      </w:tr>
      <w:tr w:rsidR="001D14F3" w:rsidRPr="00FE0CDD" w:rsidTr="00FE0CDD">
        <w:tc>
          <w:tcPr>
            <w:tcW w:w="1188" w:type="dxa"/>
            <w:vMerge/>
            <w:hideMark/>
          </w:tcPr>
          <w:p w:rsidR="001D14F3" w:rsidRPr="00FE0CDD" w:rsidRDefault="001D14F3" w:rsidP="000841BC">
            <w:pPr>
              <w:rPr>
                <w:rFonts w:ascii="Arial" w:eastAsia="Times New Roman" w:hAnsi="Arial" w:cs="Arial"/>
                <w:sz w:val="15"/>
                <w:szCs w:val="15"/>
              </w:rPr>
            </w:pPr>
          </w:p>
        </w:tc>
        <w:tc>
          <w:tcPr>
            <w:tcW w:w="792" w:type="dxa"/>
            <w:hideMark/>
          </w:tcPr>
          <w:p w:rsidR="001D14F3" w:rsidRPr="00FE0CDD" w:rsidRDefault="001D14F3" w:rsidP="00AD4E42">
            <w:pPr>
              <w:jc w:val="center"/>
              <w:rPr>
                <w:rFonts w:ascii="Arial" w:eastAsia="Times New Roman" w:hAnsi="Arial" w:cs="Arial"/>
                <w:sz w:val="15"/>
                <w:szCs w:val="15"/>
              </w:rPr>
            </w:pPr>
            <w:r w:rsidRPr="00FE0CDD">
              <w:rPr>
                <w:rFonts w:ascii="Arial" w:eastAsia="Times New Roman" w:hAnsi="Arial" w:cs="Arial"/>
                <w:sz w:val="15"/>
                <w:szCs w:val="15"/>
              </w:rPr>
              <w:t>06</w:t>
            </w:r>
          </w:p>
        </w:tc>
        <w:tc>
          <w:tcPr>
            <w:tcW w:w="3402" w:type="dxa"/>
            <w:hideMark/>
          </w:tcPr>
          <w:p w:rsidR="001D14F3" w:rsidRPr="00FE0CDD" w:rsidRDefault="001D14F3" w:rsidP="000841BC">
            <w:pPr>
              <w:rPr>
                <w:rFonts w:ascii="Arial" w:eastAsia="Times New Roman" w:hAnsi="Arial" w:cs="Arial"/>
                <w:b/>
                <w:sz w:val="15"/>
                <w:szCs w:val="15"/>
              </w:rPr>
            </w:pPr>
            <w:r w:rsidRPr="00FE0CDD">
              <w:rPr>
                <w:rStyle w:val="Strong"/>
                <w:rFonts w:ascii="Arial" w:eastAsia="Times New Roman" w:hAnsi="Arial" w:cs="Arial"/>
                <w:b w:val="0"/>
                <w:sz w:val="15"/>
                <w:szCs w:val="15"/>
              </w:rPr>
              <w:t>Programa de activación física para el Deporte Adaptado</w:t>
            </w:r>
            <w:r>
              <w:rPr>
                <w:rStyle w:val="Strong"/>
                <w:rFonts w:ascii="Arial" w:eastAsia="Times New Roman" w:hAnsi="Arial" w:cs="Arial"/>
                <w:b w:val="0"/>
                <w:sz w:val="15"/>
                <w:szCs w:val="15"/>
              </w:rPr>
              <w:t>.</w:t>
            </w:r>
          </w:p>
        </w:tc>
        <w:tc>
          <w:tcPr>
            <w:tcW w:w="2835"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Número d</w:t>
            </w:r>
            <w:r>
              <w:rPr>
                <w:rFonts w:ascii="Arial" w:eastAsia="Times New Roman" w:hAnsi="Arial" w:cs="Arial"/>
                <w:sz w:val="15"/>
                <w:szCs w:val="15"/>
              </w:rPr>
              <w:t>e personas participantes en el P</w:t>
            </w:r>
            <w:r w:rsidRPr="00FE0CDD">
              <w:rPr>
                <w:rFonts w:ascii="Arial" w:eastAsia="Times New Roman" w:hAnsi="Arial" w:cs="Arial"/>
                <w:sz w:val="15"/>
                <w:szCs w:val="15"/>
              </w:rPr>
              <w:t>rograma de Deporte Adaptado</w:t>
            </w:r>
          </w:p>
        </w:tc>
        <w:tc>
          <w:tcPr>
            <w:tcW w:w="311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Base de datos de la Coordinación de Deporte Adaptado</w:t>
            </w:r>
            <w:r>
              <w:rPr>
                <w:rFonts w:ascii="Arial" w:eastAsia="Times New Roman" w:hAnsi="Arial" w:cs="Arial"/>
                <w:sz w:val="15"/>
                <w:szCs w:val="15"/>
              </w:rPr>
              <w:t>.</w:t>
            </w:r>
          </w:p>
        </w:tc>
        <w:tc>
          <w:tcPr>
            <w:tcW w:w="226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Participación de las personas con discapacidad</w:t>
            </w:r>
            <w:r>
              <w:rPr>
                <w:rFonts w:ascii="Arial" w:eastAsia="Times New Roman" w:hAnsi="Arial" w:cs="Arial"/>
                <w:sz w:val="15"/>
                <w:szCs w:val="15"/>
              </w:rPr>
              <w:t>.</w:t>
            </w:r>
          </w:p>
        </w:tc>
      </w:tr>
      <w:tr w:rsidR="001D14F3" w:rsidRPr="00FE0CDD" w:rsidTr="00FE0CDD">
        <w:tc>
          <w:tcPr>
            <w:tcW w:w="1188" w:type="dxa"/>
            <w:vMerge/>
            <w:hideMark/>
          </w:tcPr>
          <w:p w:rsidR="001D14F3" w:rsidRPr="00FE0CDD" w:rsidRDefault="001D14F3" w:rsidP="000841BC">
            <w:pPr>
              <w:rPr>
                <w:rFonts w:ascii="Arial" w:eastAsia="Times New Roman" w:hAnsi="Arial" w:cs="Arial"/>
                <w:sz w:val="15"/>
                <w:szCs w:val="15"/>
              </w:rPr>
            </w:pPr>
          </w:p>
        </w:tc>
        <w:tc>
          <w:tcPr>
            <w:tcW w:w="792" w:type="dxa"/>
            <w:hideMark/>
          </w:tcPr>
          <w:p w:rsidR="001D14F3" w:rsidRPr="00FE0CDD" w:rsidRDefault="001D14F3" w:rsidP="00AD4E42">
            <w:pPr>
              <w:jc w:val="center"/>
              <w:rPr>
                <w:rFonts w:ascii="Arial" w:eastAsia="Times New Roman" w:hAnsi="Arial" w:cs="Arial"/>
                <w:sz w:val="15"/>
                <w:szCs w:val="15"/>
              </w:rPr>
            </w:pPr>
            <w:r w:rsidRPr="00FE0CDD">
              <w:rPr>
                <w:rFonts w:ascii="Arial" w:eastAsia="Times New Roman" w:hAnsi="Arial" w:cs="Arial"/>
                <w:sz w:val="15"/>
                <w:szCs w:val="15"/>
              </w:rPr>
              <w:t>07</w:t>
            </w:r>
          </w:p>
        </w:tc>
        <w:tc>
          <w:tcPr>
            <w:tcW w:w="3402" w:type="dxa"/>
            <w:hideMark/>
          </w:tcPr>
          <w:p w:rsidR="001D14F3" w:rsidRPr="00FE0CDD" w:rsidRDefault="001D14F3" w:rsidP="000841BC">
            <w:pPr>
              <w:rPr>
                <w:rFonts w:ascii="Arial" w:eastAsia="Times New Roman" w:hAnsi="Arial" w:cs="Arial"/>
                <w:b/>
                <w:sz w:val="15"/>
                <w:szCs w:val="15"/>
              </w:rPr>
            </w:pPr>
            <w:r w:rsidRPr="00FE0CDD">
              <w:rPr>
                <w:rStyle w:val="Strong"/>
                <w:rFonts w:ascii="Arial" w:eastAsia="Times New Roman" w:hAnsi="Arial" w:cs="Arial"/>
                <w:b w:val="0"/>
                <w:sz w:val="15"/>
                <w:szCs w:val="15"/>
              </w:rPr>
              <w:t>Programa de formación y desarrollo de deportistas de alto rendimiento</w:t>
            </w:r>
            <w:r>
              <w:rPr>
                <w:rStyle w:val="Strong"/>
                <w:rFonts w:ascii="Arial" w:eastAsia="Times New Roman" w:hAnsi="Arial" w:cs="Arial"/>
                <w:b w:val="0"/>
                <w:sz w:val="15"/>
                <w:szCs w:val="15"/>
              </w:rPr>
              <w:t>.</w:t>
            </w:r>
          </w:p>
        </w:tc>
        <w:tc>
          <w:tcPr>
            <w:tcW w:w="2835"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Número de de</w:t>
            </w:r>
            <w:r>
              <w:rPr>
                <w:rFonts w:ascii="Arial" w:eastAsia="Times New Roman" w:hAnsi="Arial" w:cs="Arial"/>
                <w:sz w:val="15"/>
                <w:szCs w:val="15"/>
              </w:rPr>
              <w:t>portistas participantes en los P</w:t>
            </w:r>
            <w:r w:rsidRPr="00FE0CDD">
              <w:rPr>
                <w:rFonts w:ascii="Arial" w:eastAsia="Times New Roman" w:hAnsi="Arial" w:cs="Arial"/>
                <w:sz w:val="15"/>
                <w:szCs w:val="15"/>
              </w:rPr>
              <w:t>rogramas de Alto Rendimiento</w:t>
            </w:r>
            <w:r>
              <w:rPr>
                <w:rFonts w:ascii="Arial" w:eastAsia="Times New Roman" w:hAnsi="Arial" w:cs="Arial"/>
                <w:sz w:val="15"/>
                <w:szCs w:val="15"/>
              </w:rPr>
              <w:t>.</w:t>
            </w:r>
          </w:p>
        </w:tc>
        <w:tc>
          <w:tcPr>
            <w:tcW w:w="311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Base de datos, registro y estadística de la Coordinación correspondiente</w:t>
            </w:r>
            <w:r>
              <w:rPr>
                <w:rFonts w:ascii="Arial" w:eastAsia="Times New Roman" w:hAnsi="Arial" w:cs="Arial"/>
                <w:sz w:val="15"/>
                <w:szCs w:val="15"/>
              </w:rPr>
              <w:t>.</w:t>
            </w:r>
          </w:p>
        </w:tc>
        <w:tc>
          <w:tcPr>
            <w:tcW w:w="2268" w:type="dxa"/>
            <w:hideMark/>
          </w:tcPr>
          <w:p w:rsidR="001D14F3" w:rsidRPr="00FE0CDD" w:rsidRDefault="001D14F3" w:rsidP="000841BC">
            <w:pPr>
              <w:rPr>
                <w:rFonts w:ascii="Arial" w:eastAsia="Times New Roman" w:hAnsi="Arial" w:cs="Arial"/>
                <w:sz w:val="15"/>
                <w:szCs w:val="15"/>
              </w:rPr>
            </w:pPr>
            <w:r w:rsidRPr="00FE0CDD">
              <w:rPr>
                <w:rFonts w:ascii="Arial" w:eastAsia="Times New Roman" w:hAnsi="Arial" w:cs="Arial"/>
                <w:sz w:val="15"/>
                <w:szCs w:val="15"/>
              </w:rPr>
              <w:t>Programa de trabajo autorizado</w:t>
            </w:r>
            <w:r>
              <w:rPr>
                <w:rFonts w:ascii="Arial" w:eastAsia="Times New Roman" w:hAnsi="Arial" w:cs="Arial"/>
                <w:sz w:val="15"/>
                <w:szCs w:val="15"/>
              </w:rPr>
              <w:t>.</w:t>
            </w:r>
          </w:p>
        </w:tc>
      </w:tr>
    </w:tbl>
    <w:p w:rsidR="00FE0CDD" w:rsidRDefault="00FE0CDD">
      <w:r>
        <w:br w:type="page"/>
      </w:r>
    </w:p>
    <w:tbl>
      <w:tblPr>
        <w:tblStyle w:val="TableGrid"/>
        <w:tblW w:w="139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
        <w:gridCol w:w="709"/>
        <w:gridCol w:w="2551"/>
        <w:gridCol w:w="851"/>
        <w:gridCol w:w="2835"/>
        <w:gridCol w:w="3118"/>
        <w:gridCol w:w="2268"/>
        <w:gridCol w:w="375"/>
      </w:tblGrid>
      <w:tr w:rsidR="00FE0CDD" w:rsidRPr="00DC176D" w:rsidTr="00FE0CDD">
        <w:trPr>
          <w:gridBefore w:val="2"/>
          <w:wBefore w:w="1271" w:type="dxa"/>
        </w:trPr>
        <w:tc>
          <w:tcPr>
            <w:tcW w:w="3260" w:type="dxa"/>
            <w:gridSpan w:val="2"/>
          </w:tcPr>
          <w:p w:rsidR="00FE0CDD" w:rsidRPr="00000049" w:rsidRDefault="00E07141" w:rsidP="000841BC">
            <w:pPr>
              <w:rPr>
                <w:b/>
              </w:rPr>
            </w:pPr>
            <w:r>
              <w:rPr>
                <w:rFonts w:ascii="Arial" w:eastAsia="Times New Roman" w:hAnsi="Arial" w:cs="Arial"/>
                <w:b/>
                <w:sz w:val="17"/>
                <w:szCs w:val="17"/>
              </w:rPr>
              <w:lastRenderedPageBreak/>
              <w:t>PROGRAMA PRESUPUESTARIO:</w:t>
            </w:r>
          </w:p>
        </w:tc>
        <w:tc>
          <w:tcPr>
            <w:tcW w:w="9447" w:type="dxa"/>
            <w:gridSpan w:val="5"/>
          </w:tcPr>
          <w:p w:rsidR="00FE0CDD" w:rsidRPr="002C29E4" w:rsidRDefault="002C29E4" w:rsidP="000841BC">
            <w:pPr>
              <w:rPr>
                <w:b/>
              </w:rPr>
            </w:pPr>
            <w:r w:rsidRPr="002C29E4">
              <w:rPr>
                <w:rFonts w:ascii="Arial" w:eastAsia="Times New Roman" w:hAnsi="Arial" w:cs="Arial"/>
                <w:b/>
                <w:sz w:val="17"/>
                <w:szCs w:val="17"/>
              </w:rPr>
              <w:t>14-DEPORTE Y RECREACIÓN</w:t>
            </w:r>
          </w:p>
        </w:tc>
      </w:tr>
      <w:tr w:rsidR="00FE0CDD" w:rsidRPr="00DC176D" w:rsidTr="00FE0CDD">
        <w:trPr>
          <w:gridBefore w:val="2"/>
          <w:wBefore w:w="1271" w:type="dxa"/>
        </w:trPr>
        <w:tc>
          <w:tcPr>
            <w:tcW w:w="3260" w:type="dxa"/>
            <w:gridSpan w:val="2"/>
          </w:tcPr>
          <w:p w:rsidR="00FE0CDD" w:rsidRPr="00000049" w:rsidRDefault="00FE0CDD" w:rsidP="000841BC">
            <w:pPr>
              <w:rPr>
                <w:b/>
              </w:rPr>
            </w:pPr>
            <w:r w:rsidRPr="00000049">
              <w:rPr>
                <w:rFonts w:ascii="Arial" w:eastAsia="Times New Roman" w:hAnsi="Arial" w:cs="Arial"/>
                <w:b/>
                <w:sz w:val="17"/>
                <w:szCs w:val="17"/>
              </w:rPr>
              <w:t>CLASIFICACIÓN PROGRAMÁTICA:</w:t>
            </w:r>
          </w:p>
        </w:tc>
        <w:tc>
          <w:tcPr>
            <w:tcW w:w="9447" w:type="dxa"/>
            <w:gridSpan w:val="5"/>
          </w:tcPr>
          <w:p w:rsidR="00FE0CDD" w:rsidRPr="002C29E4" w:rsidRDefault="00FE0CDD" w:rsidP="000841BC">
            <w:pPr>
              <w:rPr>
                <w:b/>
              </w:rPr>
            </w:pPr>
            <w:r w:rsidRPr="002C29E4">
              <w:rPr>
                <w:rFonts w:ascii="Arial" w:eastAsia="Times New Roman" w:hAnsi="Arial" w:cs="Arial"/>
                <w:b/>
                <w:sz w:val="17"/>
                <w:szCs w:val="17"/>
              </w:rPr>
              <w:t>E-PRESTACIÓN DE SERVICIOS PÚBLICOS</w:t>
            </w:r>
          </w:p>
        </w:tc>
      </w:tr>
      <w:tr w:rsidR="00FE0CDD" w:rsidRPr="00DC176D" w:rsidTr="00FE0CDD">
        <w:trPr>
          <w:gridBefore w:val="2"/>
          <w:wBefore w:w="1271" w:type="dxa"/>
        </w:trPr>
        <w:tc>
          <w:tcPr>
            <w:tcW w:w="3260" w:type="dxa"/>
            <w:gridSpan w:val="2"/>
          </w:tcPr>
          <w:p w:rsidR="00FE0CDD"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9447" w:type="dxa"/>
            <w:gridSpan w:val="5"/>
          </w:tcPr>
          <w:p w:rsidR="00FE0CDD" w:rsidRPr="002C29E4" w:rsidRDefault="00FE0CDD" w:rsidP="000841BC">
            <w:pPr>
              <w:rPr>
                <w:b/>
              </w:rPr>
            </w:pPr>
            <w:r w:rsidRPr="002C29E4">
              <w:rPr>
                <w:rFonts w:ascii="Arial" w:eastAsia="Times New Roman" w:hAnsi="Arial" w:cs="Arial"/>
                <w:b/>
                <w:sz w:val="17"/>
                <w:szCs w:val="17"/>
              </w:rPr>
              <w:t>41503 - INSTITUTO COLIMENSE DEL DEPORTE</w:t>
            </w:r>
          </w:p>
        </w:tc>
      </w:tr>
      <w:tr w:rsidR="00FE0CDD" w:rsidRPr="00DD4B48" w:rsidTr="00FE0CDD">
        <w:trPr>
          <w:gridBefore w:val="2"/>
          <w:wBefore w:w="1271" w:type="dxa"/>
        </w:trPr>
        <w:tc>
          <w:tcPr>
            <w:tcW w:w="3260" w:type="dxa"/>
            <w:gridSpan w:val="2"/>
          </w:tcPr>
          <w:p w:rsidR="00FE0CDD" w:rsidRPr="00000049" w:rsidRDefault="00FE0CDD" w:rsidP="000841BC">
            <w:pPr>
              <w:rPr>
                <w:b/>
              </w:rPr>
            </w:pPr>
            <w:r w:rsidRPr="00000049">
              <w:rPr>
                <w:rFonts w:ascii="Arial" w:eastAsia="Times New Roman" w:hAnsi="Arial" w:cs="Arial"/>
                <w:b/>
                <w:sz w:val="17"/>
                <w:szCs w:val="17"/>
              </w:rPr>
              <w:t>EJE DE LA POLÍTICA PÚBLICA:</w:t>
            </w:r>
          </w:p>
        </w:tc>
        <w:tc>
          <w:tcPr>
            <w:tcW w:w="9447" w:type="dxa"/>
            <w:gridSpan w:val="5"/>
          </w:tcPr>
          <w:p w:rsidR="00FE0CDD" w:rsidRPr="002C29E4" w:rsidRDefault="00FE0CDD"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r w:rsidR="00FE0CDD" w:rsidRPr="00DD4B48" w:rsidTr="00FE0CDD">
        <w:trPr>
          <w:gridBefore w:val="2"/>
          <w:wBefore w:w="1271" w:type="dxa"/>
        </w:trPr>
        <w:tc>
          <w:tcPr>
            <w:tcW w:w="3260" w:type="dxa"/>
            <w:gridSpan w:val="2"/>
          </w:tcPr>
          <w:p w:rsidR="00FE0CDD" w:rsidRDefault="00FE0CDD" w:rsidP="000841BC">
            <w:pPr>
              <w:rPr>
                <w:rFonts w:ascii="Arial" w:eastAsia="Times New Roman" w:hAnsi="Arial" w:cs="Arial"/>
                <w:b/>
                <w:sz w:val="17"/>
                <w:szCs w:val="17"/>
              </w:rPr>
            </w:pPr>
          </w:p>
          <w:p w:rsidR="00FE0CDD" w:rsidRPr="00000049" w:rsidRDefault="00FE0CDD" w:rsidP="000841BC">
            <w:pPr>
              <w:rPr>
                <w:rFonts w:ascii="Arial" w:eastAsia="Times New Roman" w:hAnsi="Arial" w:cs="Arial"/>
                <w:b/>
                <w:sz w:val="17"/>
                <w:szCs w:val="17"/>
              </w:rPr>
            </w:pPr>
          </w:p>
        </w:tc>
        <w:tc>
          <w:tcPr>
            <w:tcW w:w="9447" w:type="dxa"/>
            <w:gridSpan w:val="5"/>
          </w:tcPr>
          <w:p w:rsidR="00FE0CDD" w:rsidRDefault="00FE0CDD" w:rsidP="000841BC">
            <w:pPr>
              <w:rPr>
                <w:rFonts w:ascii="Arial" w:eastAsia="Times New Roman" w:hAnsi="Arial" w:cs="Arial"/>
                <w:sz w:val="17"/>
                <w:szCs w:val="17"/>
              </w:rPr>
            </w:pPr>
          </w:p>
        </w:tc>
      </w:tr>
      <w:tr w:rsidR="00E97EEA" w:rsidRPr="00FE0CDD" w:rsidTr="00FE0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5" w:type="dxa"/>
        </w:trPr>
        <w:tc>
          <w:tcPr>
            <w:tcW w:w="1188"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92" w:type="dxa"/>
            <w:gridSpan w:val="2"/>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3118"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E0CDD" w:rsidRPr="00FE0CDD" w:rsidTr="00FE0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5" w:type="dxa"/>
        </w:trPr>
        <w:tc>
          <w:tcPr>
            <w:tcW w:w="1188" w:type="dxa"/>
            <w:hideMark/>
          </w:tcPr>
          <w:p w:rsidR="00FE0CDD" w:rsidRPr="00FE0CDD" w:rsidRDefault="00FE0CDD" w:rsidP="00FE0CDD">
            <w:pPr>
              <w:rPr>
                <w:rFonts w:ascii="Arial" w:eastAsia="Times New Roman" w:hAnsi="Arial" w:cs="Arial"/>
                <w:sz w:val="15"/>
                <w:szCs w:val="15"/>
              </w:rPr>
            </w:pPr>
          </w:p>
        </w:tc>
        <w:tc>
          <w:tcPr>
            <w:tcW w:w="792" w:type="dxa"/>
            <w:gridSpan w:val="2"/>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08</w:t>
            </w:r>
          </w:p>
        </w:tc>
        <w:tc>
          <w:tcPr>
            <w:tcW w:w="3402" w:type="dxa"/>
            <w:gridSpan w:val="2"/>
            <w:hideMark/>
          </w:tcPr>
          <w:p w:rsidR="00FE0CDD" w:rsidRPr="00FE0CDD" w:rsidRDefault="00FE0CDD" w:rsidP="00FE0CDD">
            <w:pPr>
              <w:rPr>
                <w:rFonts w:ascii="Arial" w:eastAsia="Times New Roman" w:hAnsi="Arial" w:cs="Arial"/>
                <w:b/>
                <w:sz w:val="15"/>
                <w:szCs w:val="15"/>
              </w:rPr>
            </w:pPr>
            <w:r w:rsidRPr="00FE0CDD">
              <w:rPr>
                <w:rStyle w:val="Strong"/>
                <w:rFonts w:ascii="Arial" w:eastAsia="Times New Roman" w:hAnsi="Arial" w:cs="Arial"/>
                <w:b w:val="0"/>
                <w:sz w:val="15"/>
                <w:szCs w:val="15"/>
              </w:rPr>
              <w:t>Programa Estatal de Capacitación</w:t>
            </w:r>
            <w:r w:rsidR="00B52387">
              <w:rPr>
                <w:rStyle w:val="Strong"/>
                <w:rFonts w:ascii="Arial" w:eastAsia="Times New Roman" w:hAnsi="Arial" w:cs="Arial"/>
                <w:b w:val="0"/>
                <w:sz w:val="15"/>
                <w:szCs w:val="15"/>
              </w:rPr>
              <w:t>.</w:t>
            </w:r>
          </w:p>
        </w:tc>
        <w:tc>
          <w:tcPr>
            <w:tcW w:w="2835"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Porcentaje de entrenadores capacitados</w:t>
            </w:r>
            <w:r w:rsidR="00F5198E">
              <w:rPr>
                <w:rFonts w:ascii="Arial" w:eastAsia="Times New Roman" w:hAnsi="Arial" w:cs="Arial"/>
                <w:sz w:val="15"/>
                <w:szCs w:val="15"/>
              </w:rPr>
              <w:t>.</w:t>
            </w:r>
          </w:p>
        </w:tc>
        <w:tc>
          <w:tcPr>
            <w:tcW w:w="3118" w:type="dxa"/>
            <w:hideMark/>
          </w:tcPr>
          <w:p w:rsidR="00FE0CDD" w:rsidRPr="00FE0CDD" w:rsidRDefault="00B52387" w:rsidP="00FE0CDD">
            <w:pPr>
              <w:rPr>
                <w:rFonts w:ascii="Arial" w:eastAsia="Times New Roman" w:hAnsi="Arial" w:cs="Arial"/>
                <w:sz w:val="15"/>
                <w:szCs w:val="15"/>
              </w:rPr>
            </w:pPr>
            <w:r>
              <w:rPr>
                <w:rFonts w:ascii="Arial" w:eastAsia="Times New Roman" w:hAnsi="Arial" w:cs="Arial"/>
                <w:sz w:val="15"/>
                <w:szCs w:val="15"/>
              </w:rPr>
              <w:t>Registros del Programa Estatal de C</w:t>
            </w:r>
            <w:r w:rsidR="00FE0CDD" w:rsidRPr="00FE0CDD">
              <w:rPr>
                <w:rFonts w:ascii="Arial" w:eastAsia="Times New Roman" w:hAnsi="Arial" w:cs="Arial"/>
                <w:sz w:val="15"/>
                <w:szCs w:val="15"/>
              </w:rPr>
              <w:t>apacitación</w:t>
            </w:r>
            <w:r>
              <w:rPr>
                <w:rFonts w:ascii="Arial" w:eastAsia="Times New Roman" w:hAnsi="Arial" w:cs="Arial"/>
                <w:sz w:val="15"/>
                <w:szCs w:val="15"/>
              </w:rPr>
              <w:t>.</w:t>
            </w:r>
          </w:p>
        </w:tc>
        <w:tc>
          <w:tcPr>
            <w:tcW w:w="2268"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Los técnicos y entrenadores en el Estado participan en los eventos de capacitación.</w:t>
            </w:r>
          </w:p>
        </w:tc>
      </w:tr>
      <w:tr w:rsidR="00FE0CDD" w:rsidRPr="00FE0CDD" w:rsidTr="00FE0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5" w:type="dxa"/>
        </w:trPr>
        <w:tc>
          <w:tcPr>
            <w:tcW w:w="1188"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Componente</w:t>
            </w:r>
          </w:p>
        </w:tc>
        <w:tc>
          <w:tcPr>
            <w:tcW w:w="792" w:type="dxa"/>
            <w:gridSpan w:val="2"/>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B</w:t>
            </w:r>
          </w:p>
        </w:tc>
        <w:tc>
          <w:tcPr>
            <w:tcW w:w="3402" w:type="dxa"/>
            <w:gridSpan w:val="2"/>
            <w:hideMark/>
          </w:tcPr>
          <w:p w:rsidR="00FE0CDD" w:rsidRPr="00FE0CDD" w:rsidRDefault="00FE0CDD" w:rsidP="00FE0CDD">
            <w:pPr>
              <w:rPr>
                <w:rFonts w:ascii="Arial" w:eastAsia="Times New Roman" w:hAnsi="Arial" w:cs="Arial"/>
                <w:b/>
                <w:sz w:val="15"/>
                <w:szCs w:val="15"/>
              </w:rPr>
            </w:pPr>
            <w:r w:rsidRPr="00FE0CDD">
              <w:rPr>
                <w:rStyle w:val="Strong"/>
                <w:rFonts w:ascii="Arial" w:eastAsia="Times New Roman" w:hAnsi="Arial" w:cs="Arial"/>
                <w:b w:val="0"/>
                <w:sz w:val="15"/>
                <w:szCs w:val="15"/>
              </w:rPr>
              <w:t>Actividades administrativas para la operación del Instituto Colimense del Deporte.</w:t>
            </w:r>
          </w:p>
        </w:tc>
        <w:tc>
          <w:tcPr>
            <w:tcW w:w="2835"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Porcentaje del gasto público ejercido para la operación del INCODE</w:t>
            </w:r>
            <w:r w:rsidR="00F5198E">
              <w:rPr>
                <w:rFonts w:ascii="Arial" w:eastAsia="Times New Roman" w:hAnsi="Arial" w:cs="Arial"/>
                <w:sz w:val="15"/>
                <w:szCs w:val="15"/>
              </w:rPr>
              <w:t>.</w:t>
            </w:r>
          </w:p>
        </w:tc>
        <w:tc>
          <w:tcPr>
            <w:tcW w:w="3118"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Registros contables, presupuesto publicado asignado al INCODE</w:t>
            </w:r>
            <w:r w:rsidR="00B52387">
              <w:rPr>
                <w:rFonts w:ascii="Arial" w:eastAsia="Times New Roman" w:hAnsi="Arial" w:cs="Arial"/>
                <w:sz w:val="15"/>
                <w:szCs w:val="15"/>
              </w:rPr>
              <w:t>.</w:t>
            </w:r>
          </w:p>
        </w:tc>
        <w:tc>
          <w:tcPr>
            <w:tcW w:w="2268" w:type="dxa"/>
            <w:hideMark/>
          </w:tcPr>
          <w:p w:rsidR="00FE0CDD" w:rsidRPr="00FE0CDD" w:rsidRDefault="00FE0CDD" w:rsidP="00FE0CDD">
            <w:pPr>
              <w:rPr>
                <w:rFonts w:ascii="Arial" w:eastAsia="Times New Roman" w:hAnsi="Arial" w:cs="Arial"/>
                <w:sz w:val="15"/>
                <w:szCs w:val="15"/>
              </w:rPr>
            </w:pPr>
          </w:p>
        </w:tc>
      </w:tr>
      <w:tr w:rsidR="00FE0CDD" w:rsidRPr="00FE0CDD" w:rsidTr="00FE0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5" w:type="dxa"/>
        </w:trPr>
        <w:tc>
          <w:tcPr>
            <w:tcW w:w="1188" w:type="dxa"/>
            <w:vMerge w:val="restart"/>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Actividad o Proyecto</w:t>
            </w:r>
          </w:p>
        </w:tc>
        <w:tc>
          <w:tcPr>
            <w:tcW w:w="792" w:type="dxa"/>
            <w:gridSpan w:val="2"/>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01</w:t>
            </w:r>
          </w:p>
        </w:tc>
        <w:tc>
          <w:tcPr>
            <w:tcW w:w="3402" w:type="dxa"/>
            <w:gridSpan w:val="2"/>
            <w:hideMark/>
          </w:tcPr>
          <w:p w:rsidR="00FE0CDD" w:rsidRPr="00FE0CDD" w:rsidRDefault="00FE0CDD" w:rsidP="00FE0CDD">
            <w:pPr>
              <w:rPr>
                <w:rFonts w:ascii="Arial" w:eastAsia="Times New Roman" w:hAnsi="Arial" w:cs="Arial"/>
                <w:b/>
                <w:sz w:val="15"/>
                <w:szCs w:val="15"/>
              </w:rPr>
            </w:pPr>
            <w:r w:rsidRPr="00FE0CDD">
              <w:rPr>
                <w:rStyle w:val="Strong"/>
                <w:rFonts w:ascii="Arial" w:eastAsia="Times New Roman" w:hAnsi="Arial" w:cs="Arial"/>
                <w:b w:val="0"/>
                <w:sz w:val="15"/>
                <w:szCs w:val="15"/>
              </w:rPr>
              <w:t>Acciones emprendidas para un desempeño de funciones eficiente</w:t>
            </w:r>
            <w:r w:rsidR="00B52387">
              <w:rPr>
                <w:rStyle w:val="Strong"/>
                <w:rFonts w:ascii="Arial" w:eastAsia="Times New Roman" w:hAnsi="Arial" w:cs="Arial"/>
                <w:b w:val="0"/>
                <w:sz w:val="15"/>
                <w:szCs w:val="15"/>
              </w:rPr>
              <w:t>.</w:t>
            </w:r>
          </w:p>
        </w:tc>
        <w:tc>
          <w:tcPr>
            <w:tcW w:w="2835"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Porcentaje del gasto público ejercido para acciones emprendidas para un desempeño de funciones eficiente</w:t>
            </w:r>
            <w:r w:rsidR="00F5198E">
              <w:rPr>
                <w:rFonts w:ascii="Arial" w:eastAsia="Times New Roman" w:hAnsi="Arial" w:cs="Arial"/>
                <w:sz w:val="15"/>
                <w:szCs w:val="15"/>
              </w:rPr>
              <w:t>.</w:t>
            </w:r>
          </w:p>
        </w:tc>
        <w:tc>
          <w:tcPr>
            <w:tcW w:w="3118" w:type="dxa"/>
            <w:hideMark/>
          </w:tcPr>
          <w:p w:rsidR="00FE0CDD" w:rsidRPr="00FE0CDD" w:rsidRDefault="00B52387" w:rsidP="00FE0CDD">
            <w:pPr>
              <w:rPr>
                <w:rFonts w:ascii="Arial" w:eastAsia="Times New Roman" w:hAnsi="Arial" w:cs="Arial"/>
                <w:sz w:val="15"/>
                <w:szCs w:val="15"/>
              </w:rPr>
            </w:pPr>
            <w:r>
              <w:rPr>
                <w:rFonts w:ascii="Arial" w:eastAsia="Times New Roman" w:hAnsi="Arial" w:cs="Arial"/>
                <w:sz w:val="15"/>
                <w:szCs w:val="15"/>
              </w:rPr>
              <w:t>Programa Operativo A</w:t>
            </w:r>
            <w:r w:rsidR="00FE0CDD" w:rsidRPr="00FE0CDD">
              <w:rPr>
                <w:rFonts w:ascii="Arial" w:eastAsia="Times New Roman" w:hAnsi="Arial" w:cs="Arial"/>
                <w:sz w:val="15"/>
                <w:szCs w:val="15"/>
              </w:rPr>
              <w:t>nual</w:t>
            </w:r>
            <w:r>
              <w:rPr>
                <w:rFonts w:ascii="Arial" w:eastAsia="Times New Roman" w:hAnsi="Arial" w:cs="Arial"/>
                <w:sz w:val="15"/>
                <w:szCs w:val="15"/>
              </w:rPr>
              <w:t>.</w:t>
            </w:r>
          </w:p>
        </w:tc>
        <w:tc>
          <w:tcPr>
            <w:tcW w:w="2268" w:type="dxa"/>
            <w:hideMark/>
          </w:tcPr>
          <w:p w:rsidR="00FE0CDD" w:rsidRPr="00FE0CDD" w:rsidRDefault="00FE0CDD" w:rsidP="00FE0CDD">
            <w:pPr>
              <w:rPr>
                <w:rFonts w:ascii="Arial" w:eastAsia="Times New Roman" w:hAnsi="Arial" w:cs="Arial"/>
                <w:sz w:val="15"/>
                <w:szCs w:val="15"/>
              </w:rPr>
            </w:pPr>
          </w:p>
        </w:tc>
      </w:tr>
      <w:tr w:rsidR="00FE0CDD" w:rsidRPr="00FE0CDD" w:rsidTr="00FE0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5" w:type="dxa"/>
        </w:trPr>
        <w:tc>
          <w:tcPr>
            <w:tcW w:w="1188" w:type="dxa"/>
            <w:vMerge/>
            <w:hideMark/>
          </w:tcPr>
          <w:p w:rsidR="00FE0CDD" w:rsidRPr="00FE0CDD" w:rsidRDefault="00FE0CDD" w:rsidP="00FE0CDD">
            <w:pPr>
              <w:rPr>
                <w:rFonts w:ascii="Arial" w:eastAsia="Times New Roman" w:hAnsi="Arial" w:cs="Arial"/>
                <w:sz w:val="15"/>
                <w:szCs w:val="15"/>
              </w:rPr>
            </w:pPr>
          </w:p>
        </w:tc>
        <w:tc>
          <w:tcPr>
            <w:tcW w:w="792" w:type="dxa"/>
            <w:gridSpan w:val="2"/>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02</w:t>
            </w:r>
          </w:p>
        </w:tc>
        <w:tc>
          <w:tcPr>
            <w:tcW w:w="3402" w:type="dxa"/>
            <w:gridSpan w:val="2"/>
            <w:hideMark/>
          </w:tcPr>
          <w:p w:rsidR="00FE0CDD" w:rsidRPr="00FE0CDD" w:rsidRDefault="004A59A7" w:rsidP="00FE0CDD">
            <w:pPr>
              <w:rPr>
                <w:rFonts w:ascii="Arial" w:eastAsia="Times New Roman" w:hAnsi="Arial" w:cs="Arial"/>
                <w:b/>
                <w:sz w:val="15"/>
                <w:szCs w:val="15"/>
              </w:rPr>
            </w:pPr>
            <w:r>
              <w:rPr>
                <w:rStyle w:val="Strong"/>
                <w:rFonts w:ascii="Arial" w:eastAsia="Times New Roman" w:hAnsi="Arial" w:cs="Arial"/>
                <w:b w:val="0"/>
                <w:sz w:val="15"/>
                <w:szCs w:val="15"/>
              </w:rPr>
              <w:t>Desempeño de Funciones</w:t>
            </w:r>
            <w:r w:rsidR="00FE0CDD" w:rsidRPr="00FE0CDD">
              <w:rPr>
                <w:rStyle w:val="Strong"/>
                <w:rFonts w:ascii="Arial" w:eastAsia="Times New Roman" w:hAnsi="Arial" w:cs="Arial"/>
                <w:b w:val="0"/>
                <w:sz w:val="15"/>
                <w:szCs w:val="15"/>
              </w:rPr>
              <w:t xml:space="preserve"> del Instituto Colimense del Deporte</w:t>
            </w:r>
            <w:r w:rsidR="00B52387">
              <w:rPr>
                <w:rStyle w:val="Strong"/>
                <w:rFonts w:ascii="Arial" w:eastAsia="Times New Roman" w:hAnsi="Arial" w:cs="Arial"/>
                <w:b w:val="0"/>
                <w:sz w:val="15"/>
                <w:szCs w:val="15"/>
              </w:rPr>
              <w:t>.</w:t>
            </w:r>
          </w:p>
        </w:tc>
        <w:tc>
          <w:tcPr>
            <w:tcW w:w="2835"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 xml:space="preserve">Porcentaje del gasto público ejercido para </w:t>
            </w:r>
            <w:r w:rsidR="004A59A7">
              <w:rPr>
                <w:rFonts w:ascii="Arial" w:eastAsia="Times New Roman" w:hAnsi="Arial" w:cs="Arial"/>
                <w:sz w:val="15"/>
                <w:szCs w:val="15"/>
              </w:rPr>
              <w:t>Desempeño de Funciones</w:t>
            </w:r>
            <w:r w:rsidRPr="00FE0CDD">
              <w:rPr>
                <w:rFonts w:ascii="Arial" w:eastAsia="Times New Roman" w:hAnsi="Arial" w:cs="Arial"/>
                <w:sz w:val="15"/>
                <w:szCs w:val="15"/>
              </w:rPr>
              <w:t xml:space="preserve"> del INCODE</w:t>
            </w:r>
            <w:r w:rsidR="00F5198E">
              <w:rPr>
                <w:rFonts w:ascii="Arial" w:eastAsia="Times New Roman" w:hAnsi="Arial" w:cs="Arial"/>
                <w:sz w:val="15"/>
                <w:szCs w:val="15"/>
              </w:rPr>
              <w:t>.</w:t>
            </w:r>
          </w:p>
        </w:tc>
        <w:tc>
          <w:tcPr>
            <w:tcW w:w="3118"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Registros, estadísticas y base de datos de las diferen</w:t>
            </w:r>
            <w:r w:rsidR="00B52387">
              <w:rPr>
                <w:rFonts w:ascii="Arial" w:eastAsia="Times New Roman" w:hAnsi="Arial" w:cs="Arial"/>
                <w:sz w:val="15"/>
                <w:szCs w:val="15"/>
              </w:rPr>
              <w:t>tes áreas y coordinaciones del I</w:t>
            </w:r>
            <w:r w:rsidRPr="00FE0CDD">
              <w:rPr>
                <w:rFonts w:ascii="Arial" w:eastAsia="Times New Roman" w:hAnsi="Arial" w:cs="Arial"/>
                <w:sz w:val="15"/>
                <w:szCs w:val="15"/>
              </w:rPr>
              <w:t>nstituto</w:t>
            </w:r>
            <w:r w:rsidR="00F5198E">
              <w:rPr>
                <w:rFonts w:ascii="Arial" w:eastAsia="Times New Roman" w:hAnsi="Arial" w:cs="Arial"/>
                <w:sz w:val="15"/>
                <w:szCs w:val="15"/>
              </w:rPr>
              <w:t>.</w:t>
            </w:r>
          </w:p>
        </w:tc>
        <w:tc>
          <w:tcPr>
            <w:tcW w:w="2268" w:type="dxa"/>
            <w:hideMark/>
          </w:tcPr>
          <w:p w:rsidR="00FE0CDD" w:rsidRPr="00FE0CDD" w:rsidRDefault="00FE0CDD" w:rsidP="00FE0CDD">
            <w:pPr>
              <w:rPr>
                <w:rFonts w:ascii="Arial" w:eastAsia="Times New Roman" w:hAnsi="Arial" w:cs="Arial"/>
                <w:sz w:val="15"/>
                <w:szCs w:val="15"/>
              </w:rPr>
            </w:pPr>
          </w:p>
        </w:tc>
      </w:tr>
    </w:tbl>
    <w:p w:rsidR="00333D4C" w:rsidRDefault="00333D4C">
      <w:pPr>
        <w:rPr>
          <w:rFonts w:ascii="Arial" w:hAnsi="Arial" w:cs="Arial"/>
          <w:sz w:val="15"/>
          <w:szCs w:val="15"/>
        </w:rPr>
      </w:pPr>
    </w:p>
    <w:p w:rsidR="00FE0CDD" w:rsidRDefault="00FE0CDD">
      <w:pPr>
        <w:rPr>
          <w:rFonts w:ascii="Arial" w:hAnsi="Arial" w:cs="Arial"/>
          <w:sz w:val="15"/>
          <w:szCs w:val="15"/>
        </w:rPr>
      </w:pPr>
    </w:p>
    <w:p w:rsidR="00FE0CDD" w:rsidRDefault="00FE0CDD">
      <w:pPr>
        <w:rPr>
          <w:rFonts w:ascii="Arial" w:hAnsi="Arial" w:cs="Arial"/>
          <w:sz w:val="15"/>
          <w:szCs w:val="15"/>
        </w:rPr>
      </w:pPr>
      <w:r>
        <w:rPr>
          <w:rFonts w:ascii="Arial" w:hAnsi="Arial" w:cs="Arial"/>
          <w:sz w:val="15"/>
          <w:szCs w:val="15"/>
        </w:rPr>
        <w:br w:type="page"/>
      </w:r>
    </w:p>
    <w:tbl>
      <w:tblPr>
        <w:tblStyle w:val="TableGrid"/>
        <w:tblW w:w="13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392"/>
      </w:tblGrid>
      <w:tr w:rsidR="00FE0CDD" w:rsidRPr="00DC176D" w:rsidTr="00FE0CDD">
        <w:tc>
          <w:tcPr>
            <w:tcW w:w="3402" w:type="dxa"/>
          </w:tcPr>
          <w:p w:rsidR="00FE0CDD" w:rsidRPr="00000049" w:rsidRDefault="00E07141" w:rsidP="000841BC">
            <w:pPr>
              <w:rPr>
                <w:b/>
              </w:rPr>
            </w:pPr>
            <w:r>
              <w:rPr>
                <w:rFonts w:ascii="Arial" w:eastAsia="Times New Roman" w:hAnsi="Arial" w:cs="Arial"/>
                <w:b/>
                <w:sz w:val="17"/>
                <w:szCs w:val="17"/>
              </w:rPr>
              <w:lastRenderedPageBreak/>
              <w:t>PROGRAMA PRESUPUESTARIO:</w:t>
            </w:r>
          </w:p>
        </w:tc>
        <w:tc>
          <w:tcPr>
            <w:tcW w:w="10392" w:type="dxa"/>
          </w:tcPr>
          <w:p w:rsidR="00FE0CDD" w:rsidRPr="002C29E4" w:rsidRDefault="002C29E4" w:rsidP="000841BC">
            <w:pPr>
              <w:rPr>
                <w:b/>
              </w:rPr>
            </w:pPr>
            <w:r w:rsidRPr="002C29E4">
              <w:rPr>
                <w:rFonts w:ascii="Arial" w:eastAsia="Times New Roman" w:hAnsi="Arial" w:cs="Arial"/>
                <w:b/>
                <w:sz w:val="17"/>
                <w:szCs w:val="17"/>
              </w:rPr>
              <w:t>84-EDUCACIÓN MEDIA SUPERIOR CONALEP</w:t>
            </w:r>
          </w:p>
        </w:tc>
      </w:tr>
      <w:tr w:rsidR="00FE0CDD" w:rsidRPr="00DC176D" w:rsidTr="00FE0CDD">
        <w:tc>
          <w:tcPr>
            <w:tcW w:w="3402" w:type="dxa"/>
          </w:tcPr>
          <w:p w:rsidR="00FE0CDD" w:rsidRPr="00000049" w:rsidRDefault="00FE0CDD" w:rsidP="000841BC">
            <w:pPr>
              <w:rPr>
                <w:b/>
              </w:rPr>
            </w:pPr>
            <w:r w:rsidRPr="00000049">
              <w:rPr>
                <w:rFonts w:ascii="Arial" w:eastAsia="Times New Roman" w:hAnsi="Arial" w:cs="Arial"/>
                <w:b/>
                <w:sz w:val="17"/>
                <w:szCs w:val="17"/>
              </w:rPr>
              <w:t>CLASIFICACIÓN PROGRAMÁTICA:</w:t>
            </w:r>
          </w:p>
        </w:tc>
        <w:tc>
          <w:tcPr>
            <w:tcW w:w="10392" w:type="dxa"/>
          </w:tcPr>
          <w:p w:rsidR="00FE0CDD" w:rsidRPr="002C29E4" w:rsidRDefault="00FE0CDD" w:rsidP="000841BC">
            <w:pPr>
              <w:rPr>
                <w:b/>
              </w:rPr>
            </w:pPr>
            <w:r w:rsidRPr="002C29E4">
              <w:rPr>
                <w:rFonts w:ascii="Arial" w:eastAsia="Times New Roman" w:hAnsi="Arial" w:cs="Arial"/>
                <w:b/>
                <w:sz w:val="17"/>
                <w:szCs w:val="17"/>
              </w:rPr>
              <w:t>E-PRESTACIÓN DE SERVICIOS PÚBLICOS</w:t>
            </w:r>
          </w:p>
        </w:tc>
      </w:tr>
      <w:tr w:rsidR="00FE0CDD" w:rsidRPr="00DC176D" w:rsidTr="00FE0CDD">
        <w:tc>
          <w:tcPr>
            <w:tcW w:w="3402" w:type="dxa"/>
          </w:tcPr>
          <w:p w:rsidR="00FE0CDD"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0392" w:type="dxa"/>
          </w:tcPr>
          <w:p w:rsidR="00FE0CDD" w:rsidRPr="002C29E4" w:rsidRDefault="00FE0CDD" w:rsidP="000841BC">
            <w:pPr>
              <w:rPr>
                <w:b/>
              </w:rPr>
            </w:pPr>
            <w:r w:rsidRPr="002C29E4">
              <w:rPr>
                <w:rFonts w:ascii="Arial" w:eastAsia="Times New Roman" w:hAnsi="Arial" w:cs="Arial"/>
                <w:b/>
                <w:sz w:val="17"/>
                <w:szCs w:val="17"/>
              </w:rPr>
              <w:t>41517 - COLEGIO DE EDUCACIÓN PROFESIONAL TÉCNICA DEL ESTADO DE COLIMA</w:t>
            </w:r>
          </w:p>
        </w:tc>
      </w:tr>
      <w:tr w:rsidR="00FE0CDD" w:rsidRPr="00DD4B48" w:rsidTr="00FE0CDD">
        <w:tc>
          <w:tcPr>
            <w:tcW w:w="3402" w:type="dxa"/>
          </w:tcPr>
          <w:p w:rsidR="00FE0CDD" w:rsidRPr="00000049" w:rsidRDefault="00FE0CDD" w:rsidP="000841BC">
            <w:pPr>
              <w:rPr>
                <w:b/>
              </w:rPr>
            </w:pPr>
            <w:r w:rsidRPr="00000049">
              <w:rPr>
                <w:rFonts w:ascii="Arial" w:eastAsia="Times New Roman" w:hAnsi="Arial" w:cs="Arial"/>
                <w:b/>
                <w:sz w:val="17"/>
                <w:szCs w:val="17"/>
              </w:rPr>
              <w:t>EJE DE LA POLÍTICA PÚBLICA:</w:t>
            </w:r>
          </w:p>
        </w:tc>
        <w:tc>
          <w:tcPr>
            <w:tcW w:w="10392" w:type="dxa"/>
          </w:tcPr>
          <w:p w:rsidR="00FE0CDD" w:rsidRPr="002C29E4" w:rsidRDefault="00FE0CDD"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FE0CDD" w:rsidRDefault="00FE0CDD">
      <w:pPr>
        <w:rPr>
          <w:rFonts w:ascii="Arial" w:hAnsi="Arial" w:cs="Arial"/>
          <w:sz w:val="15"/>
          <w:szCs w:val="15"/>
        </w:rPr>
      </w:pPr>
    </w:p>
    <w:tbl>
      <w:tblPr>
        <w:tblStyle w:val="TableGrid"/>
        <w:tblW w:w="13462" w:type="dxa"/>
        <w:tblLook w:val="04A0" w:firstRow="1" w:lastRow="0" w:firstColumn="1" w:lastColumn="0" w:noHBand="0" w:noVBand="1"/>
      </w:tblPr>
      <w:tblGrid>
        <w:gridCol w:w="1190"/>
        <w:gridCol w:w="790"/>
        <w:gridCol w:w="3402"/>
        <w:gridCol w:w="2835"/>
        <w:gridCol w:w="2977"/>
        <w:gridCol w:w="2268"/>
      </w:tblGrid>
      <w:tr w:rsidR="00E97EEA" w:rsidRPr="00FE0CDD" w:rsidTr="00FE0CDD">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90"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E0CDD" w:rsidRPr="00FE0CDD" w:rsidTr="00FE0CDD">
        <w:tc>
          <w:tcPr>
            <w:tcW w:w="0" w:type="auto"/>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Fin</w:t>
            </w:r>
          </w:p>
        </w:tc>
        <w:tc>
          <w:tcPr>
            <w:tcW w:w="790" w:type="dxa"/>
            <w:hideMark/>
          </w:tcPr>
          <w:p w:rsidR="00FE0CDD" w:rsidRPr="00FE0CDD" w:rsidRDefault="00FE0CDD" w:rsidP="000841BC">
            <w:pPr>
              <w:rPr>
                <w:rFonts w:ascii="Arial" w:eastAsia="Times New Roman" w:hAnsi="Arial" w:cs="Arial"/>
                <w:sz w:val="15"/>
                <w:szCs w:val="15"/>
              </w:rPr>
            </w:pP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Contribuir a que los alumnos del nivel medio superior en el Estado cuenten con una oferta educativa de calidad evaluada y/o acreditada mediante de la oferta de espacios educativos acordes a las necesidades del sector productivo.</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Eficiencia terminal estatal (%).</w:t>
            </w:r>
          </w:p>
        </w:tc>
        <w:tc>
          <w:tcPr>
            <w:tcW w:w="2977"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Estadística SEP en formato 911. Correspondiente al ciclo escolar 2016-2017. Ubicadas en la Sub Dirección de Evaluación de Políticas Públicas.</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Que los alumnos cumplan con la totalidad de los contenidos curriculares de la carrera.</w:t>
            </w:r>
          </w:p>
        </w:tc>
      </w:tr>
      <w:tr w:rsidR="00FE0CDD" w:rsidRPr="00FE0CDD" w:rsidTr="00FE0CDD">
        <w:tc>
          <w:tcPr>
            <w:tcW w:w="0" w:type="auto"/>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Propósito</w:t>
            </w:r>
          </w:p>
        </w:tc>
        <w:tc>
          <w:tcPr>
            <w:tcW w:w="790" w:type="dxa"/>
            <w:hideMark/>
          </w:tcPr>
          <w:p w:rsidR="00FE0CDD" w:rsidRPr="00FE0CDD" w:rsidRDefault="00FE0CDD" w:rsidP="000841BC">
            <w:pPr>
              <w:rPr>
                <w:rFonts w:ascii="Arial" w:eastAsia="Times New Roman" w:hAnsi="Arial" w:cs="Arial"/>
                <w:sz w:val="15"/>
                <w:szCs w:val="15"/>
              </w:rPr>
            </w:pP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Los estudiantes del nivel medio superior puedan contar con servicios de educación de calidad y con equidad.</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Porcentaje de absorción.</w:t>
            </w:r>
          </w:p>
        </w:tc>
        <w:tc>
          <w:tcPr>
            <w:tcW w:w="2977"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Estadística de SEP en formato 911 y Sistema de Administración Escolar.</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Que los aspirantes cumplan con el proceso de ingreso al sistema Conalep.</w:t>
            </w:r>
          </w:p>
        </w:tc>
      </w:tr>
      <w:tr w:rsidR="00FE0CDD" w:rsidRPr="00FE0CDD" w:rsidTr="00FE0CDD">
        <w:tc>
          <w:tcPr>
            <w:tcW w:w="0" w:type="auto"/>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Componente</w:t>
            </w:r>
          </w:p>
        </w:tc>
        <w:tc>
          <w:tcPr>
            <w:tcW w:w="790"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A</w:t>
            </w: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Egresados con las competencias necesarias para irse integrando al sector productivo y/o al nivel de estudios superiores.</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Eficiencia terminal estatal (%).</w:t>
            </w:r>
          </w:p>
        </w:tc>
        <w:tc>
          <w:tcPr>
            <w:tcW w:w="2977"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Estadística de la SEP en formato 911 y Sistema de Administración Escolar de Conalep.</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Que los alumnos desarrollen la totalidad de los contenidos curriculares del programa de estudio de la carrera técnica bachiller.</w:t>
            </w:r>
          </w:p>
        </w:tc>
      </w:tr>
      <w:tr w:rsidR="00FE0CDD" w:rsidRPr="00FE0CDD" w:rsidTr="00FE0CDD">
        <w:tc>
          <w:tcPr>
            <w:tcW w:w="0" w:type="auto"/>
            <w:vMerge w:val="restart"/>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Actividad o Proyecto</w:t>
            </w:r>
          </w:p>
        </w:tc>
        <w:tc>
          <w:tcPr>
            <w:tcW w:w="790"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01</w:t>
            </w: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Seguimiento del aprovechamiento escolar plantel Colima.</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Eficiencia terminal en Conalep plantel Colima (%).</w:t>
            </w:r>
          </w:p>
        </w:tc>
        <w:tc>
          <w:tcPr>
            <w:tcW w:w="2977"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Estadística de la SEP en formato 911 y Sistema de Administración Escolar de Conalep.</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Que los alumnos desarrollen la totalidad de los contenidos curriculares del programa de estudios de la carrera profesional técnica bachiller.</w:t>
            </w:r>
          </w:p>
        </w:tc>
      </w:tr>
      <w:tr w:rsidR="00FE0CDD" w:rsidRPr="00FE0CDD" w:rsidTr="00FE0CDD">
        <w:tc>
          <w:tcPr>
            <w:tcW w:w="0" w:type="auto"/>
            <w:vMerge/>
            <w:hideMark/>
          </w:tcPr>
          <w:p w:rsidR="00FE0CDD" w:rsidRPr="00FE0CDD" w:rsidRDefault="00FE0CDD" w:rsidP="000841BC">
            <w:pPr>
              <w:rPr>
                <w:rFonts w:ascii="Arial" w:eastAsia="Times New Roman" w:hAnsi="Arial" w:cs="Arial"/>
                <w:sz w:val="15"/>
                <w:szCs w:val="15"/>
              </w:rPr>
            </w:pPr>
          </w:p>
        </w:tc>
        <w:tc>
          <w:tcPr>
            <w:tcW w:w="790"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02</w:t>
            </w: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Seguimiento del aprovechamiento escolar plantel Manzanillo.</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Eficiencia terminal en Conalep plantel Manzanillo (%).</w:t>
            </w:r>
          </w:p>
        </w:tc>
        <w:tc>
          <w:tcPr>
            <w:tcW w:w="2977"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Estadística de la SEP en formato 911 y Sistema de Administración Escolar de Conalep.</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Que los alumnos desarrollen la totalidad de los contenidos curriculares del programa de estudios de la carrera profesional técnica bachiller.</w:t>
            </w:r>
          </w:p>
        </w:tc>
      </w:tr>
      <w:tr w:rsidR="00FE0CDD" w:rsidRPr="00FE0CDD" w:rsidTr="00FE0CDD">
        <w:tc>
          <w:tcPr>
            <w:tcW w:w="0" w:type="auto"/>
            <w:vMerge/>
            <w:hideMark/>
          </w:tcPr>
          <w:p w:rsidR="00FE0CDD" w:rsidRPr="00FE0CDD" w:rsidRDefault="00FE0CDD" w:rsidP="000841BC">
            <w:pPr>
              <w:rPr>
                <w:rFonts w:ascii="Arial" w:eastAsia="Times New Roman" w:hAnsi="Arial" w:cs="Arial"/>
                <w:sz w:val="15"/>
                <w:szCs w:val="15"/>
              </w:rPr>
            </w:pPr>
          </w:p>
        </w:tc>
        <w:tc>
          <w:tcPr>
            <w:tcW w:w="790"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03</w:t>
            </w: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Seguimiento del aprovechamiento escolar plantel Tecomán.</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Eficiencia terminal en Conalep plantel Tecomán (%).</w:t>
            </w:r>
          </w:p>
        </w:tc>
        <w:tc>
          <w:tcPr>
            <w:tcW w:w="2977"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Estadística de la SEP en formato 911 y Sistema de Administración Escolar de Conalep.</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Que los alumnos desarrollen la totalidad de los contenidos curriculares del programa de estudios de la carrera profesional técnica bachiller.</w:t>
            </w:r>
          </w:p>
        </w:tc>
      </w:tr>
      <w:tr w:rsidR="00FE0CDD" w:rsidRPr="00FE0CDD" w:rsidTr="00FE0CDD">
        <w:tc>
          <w:tcPr>
            <w:tcW w:w="0" w:type="auto"/>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Componente</w:t>
            </w:r>
          </w:p>
        </w:tc>
        <w:tc>
          <w:tcPr>
            <w:tcW w:w="790"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B</w:t>
            </w:r>
          </w:p>
        </w:tc>
        <w:tc>
          <w:tcPr>
            <w:tcW w:w="3402" w:type="dxa"/>
          </w:tcPr>
          <w:p w:rsidR="00FE0CDD" w:rsidRPr="00FE0CDD" w:rsidRDefault="00B52387" w:rsidP="000841BC">
            <w:pPr>
              <w:rPr>
                <w:rStyle w:val="Strong"/>
                <w:b w:val="0"/>
                <w:sz w:val="15"/>
                <w:szCs w:val="15"/>
              </w:rPr>
            </w:pPr>
            <w:r>
              <w:rPr>
                <w:rStyle w:val="Strong"/>
                <w:rFonts w:ascii="Arial" w:eastAsia="Times New Roman" w:hAnsi="Arial" w:cs="Arial"/>
                <w:b w:val="0"/>
                <w:sz w:val="15"/>
                <w:szCs w:val="15"/>
              </w:rPr>
              <w:t>Acceso a los Servicios de Educación Media Superior Proporcionando Igualdad de O</w:t>
            </w:r>
            <w:r w:rsidR="00FE0CDD" w:rsidRPr="00FE0CDD">
              <w:rPr>
                <w:rStyle w:val="Strong"/>
                <w:rFonts w:ascii="Arial" w:eastAsia="Times New Roman" w:hAnsi="Arial" w:cs="Arial"/>
                <w:b w:val="0"/>
                <w:sz w:val="15"/>
                <w:szCs w:val="15"/>
              </w:rPr>
              <w:t>portunidades.</w:t>
            </w:r>
          </w:p>
          <w:p w:rsidR="00FE0CDD" w:rsidRPr="00FE0CDD" w:rsidRDefault="00FE0CDD" w:rsidP="000841BC">
            <w:pPr>
              <w:rPr>
                <w:rStyle w:val="Strong"/>
                <w:rFonts w:ascii="Arial" w:eastAsia="Times New Roman" w:hAnsi="Arial" w:cs="Arial"/>
                <w:b w:val="0"/>
                <w:sz w:val="15"/>
                <w:szCs w:val="15"/>
              </w:rPr>
            </w:pPr>
          </w:p>
          <w:p w:rsidR="00FE0CDD" w:rsidRPr="00FE0CDD" w:rsidRDefault="00FE0CDD" w:rsidP="000841BC">
            <w:pPr>
              <w:rPr>
                <w:rStyle w:val="Strong"/>
                <w:rFonts w:ascii="Arial" w:eastAsia="Times New Roman" w:hAnsi="Arial" w:cs="Arial"/>
                <w:b w:val="0"/>
                <w:sz w:val="15"/>
                <w:szCs w:val="15"/>
              </w:rPr>
            </w:pPr>
          </w:p>
        </w:tc>
        <w:tc>
          <w:tcPr>
            <w:tcW w:w="2835" w:type="dxa"/>
            <w:hideMark/>
          </w:tcPr>
          <w:p w:rsidR="00FE0CDD" w:rsidRPr="00FE0CDD" w:rsidRDefault="00FE0CDD" w:rsidP="000841BC">
            <w:pPr>
              <w:rPr>
                <w:sz w:val="15"/>
                <w:szCs w:val="15"/>
              </w:rPr>
            </w:pPr>
            <w:r w:rsidRPr="00FE0CDD">
              <w:rPr>
                <w:rFonts w:ascii="Arial" w:eastAsia="Times New Roman" w:hAnsi="Arial" w:cs="Arial"/>
                <w:sz w:val="15"/>
                <w:szCs w:val="15"/>
              </w:rPr>
              <w:t>Porcentaje de absorción.</w:t>
            </w:r>
          </w:p>
        </w:tc>
        <w:tc>
          <w:tcPr>
            <w:tcW w:w="2977"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Estadística de la SEP en formato 911 y Sistema de Administración Escolar de Conalep.</w:t>
            </w:r>
          </w:p>
        </w:tc>
        <w:tc>
          <w:tcPr>
            <w:tcW w:w="2268" w:type="dxa"/>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Que los aspirantes cumplan con el proceso de ingreso al sistema Conalep.</w:t>
            </w:r>
          </w:p>
          <w:p w:rsidR="00FE0CDD" w:rsidRPr="00FE0CDD" w:rsidRDefault="00FE0CDD" w:rsidP="000841BC">
            <w:pPr>
              <w:rPr>
                <w:rFonts w:ascii="Arial" w:eastAsia="Times New Roman" w:hAnsi="Arial" w:cs="Arial"/>
                <w:sz w:val="15"/>
                <w:szCs w:val="15"/>
              </w:rPr>
            </w:pPr>
          </w:p>
          <w:p w:rsidR="00FE0CDD" w:rsidRPr="00FE0CDD" w:rsidRDefault="00FE0CDD" w:rsidP="000841BC">
            <w:pPr>
              <w:rPr>
                <w:rFonts w:ascii="Arial" w:eastAsia="Times New Roman" w:hAnsi="Arial" w:cs="Arial"/>
                <w:sz w:val="15"/>
                <w:szCs w:val="15"/>
              </w:rPr>
            </w:pPr>
          </w:p>
        </w:tc>
      </w:tr>
    </w:tbl>
    <w:p w:rsidR="00FE0CDD" w:rsidRDefault="00FE0CDD">
      <w:r>
        <w:br w:type="page"/>
      </w:r>
    </w:p>
    <w:tbl>
      <w:tblPr>
        <w:tblStyle w:val="TableGrid"/>
        <w:tblW w:w="15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790"/>
        <w:gridCol w:w="2612"/>
        <w:gridCol w:w="790"/>
        <w:gridCol w:w="2835"/>
        <w:gridCol w:w="2977"/>
        <w:gridCol w:w="2268"/>
        <w:gridCol w:w="1603"/>
      </w:tblGrid>
      <w:tr w:rsidR="00FE0CDD" w:rsidRPr="00DC176D" w:rsidTr="00FE0CDD">
        <w:trPr>
          <w:gridBefore w:val="1"/>
        </w:trPr>
        <w:tc>
          <w:tcPr>
            <w:tcW w:w="3402" w:type="dxa"/>
            <w:gridSpan w:val="2"/>
          </w:tcPr>
          <w:p w:rsidR="00FE0CDD" w:rsidRPr="00000049" w:rsidRDefault="00E07141" w:rsidP="000841BC">
            <w:pPr>
              <w:rPr>
                <w:b/>
              </w:rPr>
            </w:pPr>
            <w:r>
              <w:rPr>
                <w:rFonts w:ascii="Arial" w:eastAsia="Times New Roman" w:hAnsi="Arial" w:cs="Arial"/>
                <w:b/>
                <w:sz w:val="17"/>
                <w:szCs w:val="17"/>
              </w:rPr>
              <w:lastRenderedPageBreak/>
              <w:t>PROGRAMA PRESUPUESTARIO:</w:t>
            </w:r>
          </w:p>
        </w:tc>
        <w:tc>
          <w:tcPr>
            <w:tcW w:w="10473" w:type="dxa"/>
            <w:gridSpan w:val="5"/>
          </w:tcPr>
          <w:p w:rsidR="00FE0CDD" w:rsidRPr="002C29E4" w:rsidRDefault="002C29E4" w:rsidP="000841BC">
            <w:pPr>
              <w:rPr>
                <w:b/>
              </w:rPr>
            </w:pPr>
            <w:r w:rsidRPr="002C29E4">
              <w:rPr>
                <w:rFonts w:ascii="Arial" w:eastAsia="Times New Roman" w:hAnsi="Arial" w:cs="Arial"/>
                <w:b/>
                <w:sz w:val="17"/>
                <w:szCs w:val="17"/>
              </w:rPr>
              <w:t>84-EDUCACIÓN MEDIA SUPERIOR CONALEP</w:t>
            </w:r>
          </w:p>
        </w:tc>
      </w:tr>
      <w:tr w:rsidR="00FE0CDD" w:rsidRPr="00DC176D" w:rsidTr="00FE0CDD">
        <w:trPr>
          <w:gridBefore w:val="1"/>
        </w:trPr>
        <w:tc>
          <w:tcPr>
            <w:tcW w:w="3402" w:type="dxa"/>
            <w:gridSpan w:val="2"/>
          </w:tcPr>
          <w:p w:rsidR="00FE0CDD" w:rsidRPr="00000049" w:rsidRDefault="00FE0CDD" w:rsidP="000841BC">
            <w:pPr>
              <w:rPr>
                <w:b/>
              </w:rPr>
            </w:pPr>
            <w:r w:rsidRPr="00000049">
              <w:rPr>
                <w:rFonts w:ascii="Arial" w:eastAsia="Times New Roman" w:hAnsi="Arial" w:cs="Arial"/>
                <w:b/>
                <w:sz w:val="17"/>
                <w:szCs w:val="17"/>
              </w:rPr>
              <w:t>CLASIFICACIÓN PROGRAMÁTICA:</w:t>
            </w:r>
          </w:p>
        </w:tc>
        <w:tc>
          <w:tcPr>
            <w:tcW w:w="10473" w:type="dxa"/>
            <w:gridSpan w:val="5"/>
          </w:tcPr>
          <w:p w:rsidR="00FE0CDD" w:rsidRPr="002C29E4" w:rsidRDefault="00FE0CDD" w:rsidP="000841BC">
            <w:pPr>
              <w:rPr>
                <w:b/>
              </w:rPr>
            </w:pPr>
            <w:r w:rsidRPr="002C29E4">
              <w:rPr>
                <w:rFonts w:ascii="Arial" w:eastAsia="Times New Roman" w:hAnsi="Arial" w:cs="Arial"/>
                <w:b/>
                <w:sz w:val="17"/>
                <w:szCs w:val="17"/>
              </w:rPr>
              <w:t>E-PRESTACIÓN DE SERVICIOS PÚBLICOS</w:t>
            </w:r>
          </w:p>
        </w:tc>
      </w:tr>
      <w:tr w:rsidR="00FE0CDD" w:rsidRPr="00DC176D" w:rsidTr="00FE0CDD">
        <w:trPr>
          <w:gridBefore w:val="1"/>
        </w:trPr>
        <w:tc>
          <w:tcPr>
            <w:tcW w:w="3402" w:type="dxa"/>
            <w:gridSpan w:val="2"/>
          </w:tcPr>
          <w:p w:rsidR="00FE0CDD"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0473" w:type="dxa"/>
            <w:gridSpan w:val="5"/>
          </w:tcPr>
          <w:p w:rsidR="00FE0CDD" w:rsidRPr="002C29E4" w:rsidRDefault="00FE0CDD" w:rsidP="000841BC">
            <w:pPr>
              <w:rPr>
                <w:b/>
              </w:rPr>
            </w:pPr>
            <w:r w:rsidRPr="002C29E4">
              <w:rPr>
                <w:rFonts w:ascii="Arial" w:eastAsia="Times New Roman" w:hAnsi="Arial" w:cs="Arial"/>
                <w:b/>
                <w:sz w:val="17"/>
                <w:szCs w:val="17"/>
              </w:rPr>
              <w:t>41517 - COLEGIO DE EDUCACIÓN PROFESIONAL TÉCNICA DEL ESTADO DE COLIMA</w:t>
            </w:r>
          </w:p>
        </w:tc>
      </w:tr>
      <w:tr w:rsidR="00FE0CDD" w:rsidRPr="00DD4B48" w:rsidTr="00FE0CDD">
        <w:trPr>
          <w:gridBefore w:val="1"/>
        </w:trPr>
        <w:tc>
          <w:tcPr>
            <w:tcW w:w="3402" w:type="dxa"/>
            <w:gridSpan w:val="2"/>
          </w:tcPr>
          <w:p w:rsidR="00FE0CDD" w:rsidRPr="00000049" w:rsidRDefault="00FE0CDD" w:rsidP="000841BC">
            <w:pPr>
              <w:rPr>
                <w:b/>
              </w:rPr>
            </w:pPr>
            <w:r w:rsidRPr="00000049">
              <w:rPr>
                <w:rFonts w:ascii="Arial" w:eastAsia="Times New Roman" w:hAnsi="Arial" w:cs="Arial"/>
                <w:b/>
                <w:sz w:val="17"/>
                <w:szCs w:val="17"/>
              </w:rPr>
              <w:t>EJE DE LA POLÍTICA PÚBLICA:</w:t>
            </w:r>
          </w:p>
        </w:tc>
        <w:tc>
          <w:tcPr>
            <w:tcW w:w="10473" w:type="dxa"/>
            <w:gridSpan w:val="5"/>
          </w:tcPr>
          <w:p w:rsidR="00FE0CDD" w:rsidRPr="002C29E4" w:rsidRDefault="00FE0CDD"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p w:rsidR="00FE0CDD" w:rsidRPr="002C29E4" w:rsidRDefault="00FE0CDD" w:rsidP="000841BC">
            <w:pPr>
              <w:rPr>
                <w:rFonts w:ascii="Arial" w:eastAsia="Times New Roman" w:hAnsi="Arial" w:cs="Arial"/>
                <w:b/>
                <w:sz w:val="17"/>
                <w:szCs w:val="17"/>
              </w:rPr>
            </w:pPr>
          </w:p>
          <w:p w:rsidR="00FE0CDD" w:rsidRPr="002C29E4" w:rsidRDefault="00FE0CDD" w:rsidP="000841BC">
            <w:pPr>
              <w:rPr>
                <w:rFonts w:ascii="Arial" w:eastAsia="Times New Roman" w:hAnsi="Arial" w:cs="Arial"/>
                <w:b/>
                <w:sz w:val="17"/>
                <w:szCs w:val="17"/>
              </w:rPr>
            </w:pPr>
          </w:p>
        </w:tc>
      </w:tr>
      <w:tr w:rsidR="00E97EEA" w:rsidRPr="00FE0CDD" w:rsidTr="00FE0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03" w:type="dxa"/>
        </w:trPr>
        <w:tc>
          <w:tcPr>
            <w:tcW w:w="0" w:type="auto"/>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90"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E0CDD" w:rsidRPr="00FE0CDD" w:rsidTr="00FE0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03" w:type="dxa"/>
        </w:trPr>
        <w:tc>
          <w:tcPr>
            <w:tcW w:w="0" w:type="auto"/>
            <w:vMerge w:val="restart"/>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Actividad o Proyecto</w:t>
            </w:r>
          </w:p>
        </w:tc>
        <w:tc>
          <w:tcPr>
            <w:tcW w:w="790"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01</w:t>
            </w:r>
          </w:p>
        </w:tc>
        <w:tc>
          <w:tcPr>
            <w:tcW w:w="3402" w:type="dxa"/>
            <w:gridSpan w:val="2"/>
            <w:hideMark/>
          </w:tcPr>
          <w:p w:rsidR="00FE0CDD" w:rsidRPr="00FE0CDD" w:rsidRDefault="00FE0CDD" w:rsidP="00FE0CDD">
            <w:pPr>
              <w:rPr>
                <w:rFonts w:ascii="Arial" w:eastAsia="Times New Roman" w:hAnsi="Arial" w:cs="Arial"/>
                <w:b/>
                <w:sz w:val="15"/>
                <w:szCs w:val="15"/>
              </w:rPr>
            </w:pPr>
            <w:r w:rsidRPr="00FE0CDD">
              <w:rPr>
                <w:rStyle w:val="Strong"/>
                <w:rFonts w:ascii="Arial" w:eastAsia="Times New Roman" w:hAnsi="Arial" w:cs="Arial"/>
                <w:b w:val="0"/>
                <w:sz w:val="15"/>
                <w:szCs w:val="15"/>
              </w:rPr>
              <w:t>Atención a egresados de secundaria para su ingreso al Conalep plantel Colima.</w:t>
            </w:r>
          </w:p>
        </w:tc>
        <w:tc>
          <w:tcPr>
            <w:tcW w:w="2835"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Porcentaje de cobertura de absorción en el plantel Colima (%).</w:t>
            </w:r>
          </w:p>
        </w:tc>
        <w:tc>
          <w:tcPr>
            <w:tcW w:w="2977"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Estadística de la SEP en formato 911 y Sistema de Administración Escolar de Conalep.</w:t>
            </w:r>
          </w:p>
        </w:tc>
        <w:tc>
          <w:tcPr>
            <w:tcW w:w="2268"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Que los aspirantes cumplan con el proceso de ingreso al sistema Conalep en el plantel Colima.</w:t>
            </w:r>
          </w:p>
        </w:tc>
      </w:tr>
      <w:tr w:rsidR="00FE0CDD" w:rsidRPr="00FE0CDD" w:rsidTr="00FE0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03" w:type="dxa"/>
        </w:trPr>
        <w:tc>
          <w:tcPr>
            <w:tcW w:w="0" w:type="auto"/>
            <w:vMerge/>
            <w:hideMark/>
          </w:tcPr>
          <w:p w:rsidR="00FE0CDD" w:rsidRPr="00FE0CDD" w:rsidRDefault="00FE0CDD" w:rsidP="00FE0CDD">
            <w:pPr>
              <w:rPr>
                <w:rFonts w:ascii="Arial" w:eastAsia="Times New Roman" w:hAnsi="Arial" w:cs="Arial"/>
                <w:sz w:val="15"/>
                <w:szCs w:val="15"/>
              </w:rPr>
            </w:pPr>
          </w:p>
        </w:tc>
        <w:tc>
          <w:tcPr>
            <w:tcW w:w="790"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02</w:t>
            </w:r>
          </w:p>
        </w:tc>
        <w:tc>
          <w:tcPr>
            <w:tcW w:w="3402" w:type="dxa"/>
            <w:gridSpan w:val="2"/>
            <w:hideMark/>
          </w:tcPr>
          <w:p w:rsidR="00FE0CDD" w:rsidRPr="00FE0CDD" w:rsidRDefault="00FE0CDD" w:rsidP="00FE0CDD">
            <w:pPr>
              <w:rPr>
                <w:rFonts w:ascii="Arial" w:eastAsia="Times New Roman" w:hAnsi="Arial" w:cs="Arial"/>
                <w:b/>
                <w:sz w:val="15"/>
                <w:szCs w:val="15"/>
              </w:rPr>
            </w:pPr>
            <w:r w:rsidRPr="00FE0CDD">
              <w:rPr>
                <w:rStyle w:val="Strong"/>
                <w:rFonts w:ascii="Arial" w:eastAsia="Times New Roman" w:hAnsi="Arial" w:cs="Arial"/>
                <w:b w:val="0"/>
                <w:sz w:val="15"/>
                <w:szCs w:val="15"/>
              </w:rPr>
              <w:t>Atención a egresados de secundaria para su ingreso al Conalep plantel Manzanillo.</w:t>
            </w:r>
          </w:p>
        </w:tc>
        <w:tc>
          <w:tcPr>
            <w:tcW w:w="2835"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Porcentaje de alumnos egresados de secundaria atendidos por Conalep plantel Manzanillo (%).</w:t>
            </w:r>
          </w:p>
        </w:tc>
        <w:tc>
          <w:tcPr>
            <w:tcW w:w="2977"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Estadística de la SEP en formato 911 y Sistema de Administración Escolar de Conalep.</w:t>
            </w:r>
          </w:p>
        </w:tc>
        <w:tc>
          <w:tcPr>
            <w:tcW w:w="2268"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Que los aspirantes cumplan con el proceso de ingreso al sistema Conalep en el plantel Manzanillo.</w:t>
            </w:r>
          </w:p>
        </w:tc>
      </w:tr>
      <w:tr w:rsidR="00FE0CDD" w:rsidRPr="00FE0CDD" w:rsidTr="00FE0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03" w:type="dxa"/>
        </w:trPr>
        <w:tc>
          <w:tcPr>
            <w:tcW w:w="0" w:type="auto"/>
            <w:vMerge/>
            <w:hideMark/>
          </w:tcPr>
          <w:p w:rsidR="00FE0CDD" w:rsidRPr="00FE0CDD" w:rsidRDefault="00FE0CDD" w:rsidP="00FE0CDD">
            <w:pPr>
              <w:rPr>
                <w:rFonts w:ascii="Arial" w:eastAsia="Times New Roman" w:hAnsi="Arial" w:cs="Arial"/>
                <w:sz w:val="15"/>
                <w:szCs w:val="15"/>
              </w:rPr>
            </w:pPr>
          </w:p>
        </w:tc>
        <w:tc>
          <w:tcPr>
            <w:tcW w:w="790"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03</w:t>
            </w:r>
          </w:p>
        </w:tc>
        <w:tc>
          <w:tcPr>
            <w:tcW w:w="3402" w:type="dxa"/>
            <w:gridSpan w:val="2"/>
            <w:hideMark/>
          </w:tcPr>
          <w:p w:rsidR="00FE0CDD" w:rsidRPr="00FE0CDD" w:rsidRDefault="00FE0CDD" w:rsidP="00FE0CDD">
            <w:pPr>
              <w:rPr>
                <w:rFonts w:ascii="Arial" w:eastAsia="Times New Roman" w:hAnsi="Arial" w:cs="Arial"/>
                <w:b/>
                <w:sz w:val="15"/>
                <w:szCs w:val="15"/>
              </w:rPr>
            </w:pPr>
            <w:r w:rsidRPr="00FE0CDD">
              <w:rPr>
                <w:rStyle w:val="Strong"/>
                <w:rFonts w:ascii="Arial" w:eastAsia="Times New Roman" w:hAnsi="Arial" w:cs="Arial"/>
                <w:b w:val="0"/>
                <w:sz w:val="15"/>
                <w:szCs w:val="15"/>
              </w:rPr>
              <w:t>Atención a egresados de secundaria para su ingreso al Conalep plantel Tecomán.</w:t>
            </w:r>
          </w:p>
        </w:tc>
        <w:tc>
          <w:tcPr>
            <w:tcW w:w="2835"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Porcentaje de alumnos egresados de secundaria atendidos por Conalep plantel Tecomán (%).</w:t>
            </w:r>
          </w:p>
        </w:tc>
        <w:tc>
          <w:tcPr>
            <w:tcW w:w="2977"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Estadística de la SEP en formato 911 y Sistema de Administración Escolar de Conalep.</w:t>
            </w:r>
          </w:p>
        </w:tc>
        <w:tc>
          <w:tcPr>
            <w:tcW w:w="2268" w:type="dxa"/>
            <w:hideMark/>
          </w:tcPr>
          <w:p w:rsidR="00FE0CDD" w:rsidRPr="00FE0CDD" w:rsidRDefault="00FE0CDD" w:rsidP="00FE0CDD">
            <w:pPr>
              <w:rPr>
                <w:rFonts w:ascii="Arial" w:eastAsia="Times New Roman" w:hAnsi="Arial" w:cs="Arial"/>
                <w:sz w:val="15"/>
                <w:szCs w:val="15"/>
              </w:rPr>
            </w:pPr>
            <w:r w:rsidRPr="00FE0CDD">
              <w:rPr>
                <w:rFonts w:ascii="Arial" w:eastAsia="Times New Roman" w:hAnsi="Arial" w:cs="Arial"/>
                <w:sz w:val="15"/>
                <w:szCs w:val="15"/>
              </w:rPr>
              <w:t>Que los aspirantes cumplan con el proceso de ingreso al sistema Conalep en el plantel Tecomán.</w:t>
            </w:r>
          </w:p>
        </w:tc>
      </w:tr>
    </w:tbl>
    <w:p w:rsidR="00FE0CDD" w:rsidRDefault="00FE0CDD">
      <w:pPr>
        <w:rPr>
          <w:rFonts w:ascii="Arial" w:hAnsi="Arial" w:cs="Arial"/>
          <w:sz w:val="15"/>
          <w:szCs w:val="15"/>
        </w:rPr>
      </w:pPr>
    </w:p>
    <w:p w:rsidR="00FE0CDD" w:rsidRDefault="00FE0CDD">
      <w:pPr>
        <w:rPr>
          <w:rFonts w:ascii="Arial" w:hAnsi="Arial" w:cs="Arial"/>
          <w:sz w:val="15"/>
          <w:szCs w:val="15"/>
        </w:rPr>
      </w:pPr>
    </w:p>
    <w:p w:rsidR="00FE0CDD" w:rsidRDefault="00FE0CDD">
      <w:pPr>
        <w:rPr>
          <w:rFonts w:ascii="Arial" w:hAnsi="Arial" w:cs="Arial"/>
          <w:sz w:val="15"/>
          <w:szCs w:val="15"/>
        </w:rPr>
      </w:pPr>
      <w:r>
        <w:rPr>
          <w:rFonts w:ascii="Arial" w:hAnsi="Arial" w:cs="Arial"/>
          <w:sz w:val="15"/>
          <w:szCs w:val="15"/>
        </w:rPr>
        <w:br w:type="page"/>
      </w:r>
    </w:p>
    <w:tbl>
      <w:tblPr>
        <w:tblStyle w:val="TableGrid"/>
        <w:tblW w:w="149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71"/>
      </w:tblGrid>
      <w:tr w:rsidR="00FE0CDD" w:rsidRPr="00DC176D" w:rsidTr="00FE0CDD">
        <w:tc>
          <w:tcPr>
            <w:tcW w:w="3544" w:type="dxa"/>
          </w:tcPr>
          <w:p w:rsidR="00FE0CDD" w:rsidRPr="00000049" w:rsidRDefault="00E07141" w:rsidP="000841BC">
            <w:pPr>
              <w:rPr>
                <w:b/>
              </w:rPr>
            </w:pPr>
            <w:r>
              <w:rPr>
                <w:rFonts w:ascii="Arial" w:eastAsia="Times New Roman" w:hAnsi="Arial" w:cs="Arial"/>
                <w:b/>
                <w:sz w:val="17"/>
                <w:szCs w:val="17"/>
              </w:rPr>
              <w:lastRenderedPageBreak/>
              <w:t>PROGRAMA PRESUPUESTARIO:</w:t>
            </w:r>
          </w:p>
        </w:tc>
        <w:tc>
          <w:tcPr>
            <w:tcW w:w="11371" w:type="dxa"/>
          </w:tcPr>
          <w:p w:rsidR="00FE0CDD" w:rsidRPr="002C29E4" w:rsidRDefault="002C29E4" w:rsidP="000841BC">
            <w:pPr>
              <w:rPr>
                <w:b/>
              </w:rPr>
            </w:pPr>
            <w:r w:rsidRPr="002C29E4">
              <w:rPr>
                <w:rFonts w:ascii="Arial" w:eastAsia="Times New Roman" w:hAnsi="Arial" w:cs="Arial"/>
                <w:b/>
                <w:sz w:val="17"/>
                <w:szCs w:val="17"/>
              </w:rPr>
              <w:t>91-PRESTACIÓN DE SERVICIOS DEL INSTITUTO DE EDUCACIÓN INICIAL</w:t>
            </w:r>
          </w:p>
        </w:tc>
      </w:tr>
      <w:tr w:rsidR="00FE0CDD" w:rsidRPr="00DC176D" w:rsidTr="00FE0CDD">
        <w:tc>
          <w:tcPr>
            <w:tcW w:w="3544" w:type="dxa"/>
          </w:tcPr>
          <w:p w:rsidR="00FE0CDD" w:rsidRPr="00000049" w:rsidRDefault="00FE0CDD" w:rsidP="000841BC">
            <w:pPr>
              <w:rPr>
                <w:b/>
              </w:rPr>
            </w:pPr>
            <w:r w:rsidRPr="00000049">
              <w:rPr>
                <w:rFonts w:ascii="Arial" w:eastAsia="Times New Roman" w:hAnsi="Arial" w:cs="Arial"/>
                <w:b/>
                <w:sz w:val="17"/>
                <w:szCs w:val="17"/>
              </w:rPr>
              <w:t>CLASIFICACIÓN PROGRAMÁTICA:</w:t>
            </w:r>
          </w:p>
        </w:tc>
        <w:tc>
          <w:tcPr>
            <w:tcW w:w="11371" w:type="dxa"/>
          </w:tcPr>
          <w:p w:rsidR="00FE0CDD" w:rsidRPr="002C29E4" w:rsidRDefault="00FE0CDD" w:rsidP="000841BC">
            <w:pPr>
              <w:rPr>
                <w:b/>
              </w:rPr>
            </w:pPr>
            <w:r w:rsidRPr="002C29E4">
              <w:rPr>
                <w:rFonts w:ascii="Arial" w:eastAsia="Times New Roman" w:hAnsi="Arial" w:cs="Arial"/>
                <w:b/>
                <w:sz w:val="17"/>
                <w:szCs w:val="17"/>
              </w:rPr>
              <w:t>F-PROMOCIÓN Y FOMENTO</w:t>
            </w:r>
          </w:p>
        </w:tc>
      </w:tr>
      <w:tr w:rsidR="00FE0CDD" w:rsidRPr="00DC176D" w:rsidTr="00FE0CDD">
        <w:tc>
          <w:tcPr>
            <w:tcW w:w="3544" w:type="dxa"/>
          </w:tcPr>
          <w:p w:rsidR="00FE0CDD"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1371" w:type="dxa"/>
          </w:tcPr>
          <w:p w:rsidR="00FE0CDD" w:rsidRPr="002C29E4" w:rsidRDefault="00FE0CDD" w:rsidP="000841BC">
            <w:pPr>
              <w:rPr>
                <w:b/>
              </w:rPr>
            </w:pPr>
            <w:r w:rsidRPr="002C29E4">
              <w:rPr>
                <w:rFonts w:ascii="Arial" w:eastAsia="Times New Roman" w:hAnsi="Arial" w:cs="Arial"/>
                <w:b/>
                <w:sz w:val="17"/>
                <w:szCs w:val="17"/>
              </w:rPr>
              <w:t>44304 - INSTITUTO DE EDUCACION INICIAL DEL ESTADO DE COLIMA</w:t>
            </w:r>
          </w:p>
        </w:tc>
      </w:tr>
      <w:tr w:rsidR="00FE0CDD" w:rsidRPr="00DD4B48" w:rsidTr="00FE0CDD">
        <w:tc>
          <w:tcPr>
            <w:tcW w:w="3544" w:type="dxa"/>
          </w:tcPr>
          <w:p w:rsidR="00FE0CDD" w:rsidRPr="00000049" w:rsidRDefault="00FE0CDD" w:rsidP="000841BC">
            <w:pPr>
              <w:rPr>
                <w:b/>
              </w:rPr>
            </w:pPr>
            <w:r w:rsidRPr="00000049">
              <w:rPr>
                <w:rFonts w:ascii="Arial" w:eastAsia="Times New Roman" w:hAnsi="Arial" w:cs="Arial"/>
                <w:b/>
                <w:sz w:val="17"/>
                <w:szCs w:val="17"/>
              </w:rPr>
              <w:t>EJE DE LA POLÍTICA PÚBLICA:</w:t>
            </w:r>
          </w:p>
        </w:tc>
        <w:tc>
          <w:tcPr>
            <w:tcW w:w="11371" w:type="dxa"/>
          </w:tcPr>
          <w:p w:rsidR="00FE0CDD" w:rsidRPr="002C29E4" w:rsidRDefault="00FE0CDD"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FE0CDD" w:rsidRDefault="00FE0CDD">
      <w:pPr>
        <w:rPr>
          <w:rFonts w:ascii="Arial" w:hAnsi="Arial" w:cs="Arial"/>
          <w:sz w:val="15"/>
          <w:szCs w:val="15"/>
        </w:rPr>
      </w:pPr>
    </w:p>
    <w:tbl>
      <w:tblPr>
        <w:tblStyle w:val="TableGrid"/>
        <w:tblW w:w="13462" w:type="dxa"/>
        <w:tblLook w:val="04A0" w:firstRow="1" w:lastRow="0" w:firstColumn="1" w:lastColumn="0" w:noHBand="0" w:noVBand="1"/>
      </w:tblPr>
      <w:tblGrid>
        <w:gridCol w:w="1129"/>
        <w:gridCol w:w="851"/>
        <w:gridCol w:w="3402"/>
        <w:gridCol w:w="2835"/>
        <w:gridCol w:w="2977"/>
        <w:gridCol w:w="2268"/>
      </w:tblGrid>
      <w:tr w:rsidR="00E97EEA" w:rsidRPr="00FE0CDD" w:rsidTr="00FE0CDD">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FE0CDD" w:rsidRPr="00FE0CDD" w:rsidTr="00FE0CDD">
        <w:tc>
          <w:tcPr>
            <w:tcW w:w="1129"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Fin</w:t>
            </w:r>
          </w:p>
        </w:tc>
        <w:tc>
          <w:tcPr>
            <w:tcW w:w="851" w:type="dxa"/>
            <w:hideMark/>
          </w:tcPr>
          <w:p w:rsidR="00FE0CDD" w:rsidRPr="00FE0CDD" w:rsidRDefault="00FE0CDD" w:rsidP="000841BC">
            <w:pPr>
              <w:rPr>
                <w:rFonts w:ascii="Arial" w:eastAsia="Times New Roman" w:hAnsi="Arial" w:cs="Arial"/>
                <w:sz w:val="15"/>
                <w:szCs w:val="15"/>
              </w:rPr>
            </w:pP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Contribuir en la calidad educativa mediante una oferta de calidad en el nivel inicial.</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Eficiencia terminal</w:t>
            </w:r>
            <w:r w:rsidR="00B52387">
              <w:rPr>
                <w:rFonts w:ascii="Arial" w:eastAsia="Times New Roman" w:hAnsi="Arial" w:cs="Arial"/>
                <w:sz w:val="15"/>
                <w:szCs w:val="15"/>
              </w:rPr>
              <w:t>.</w:t>
            </w:r>
          </w:p>
        </w:tc>
        <w:tc>
          <w:tcPr>
            <w:tcW w:w="2977" w:type="dxa"/>
            <w:hideMark/>
          </w:tcPr>
          <w:p w:rsidR="00FE0CDD" w:rsidRPr="00FE0CDD" w:rsidRDefault="00B52387" w:rsidP="000841BC">
            <w:pPr>
              <w:rPr>
                <w:rFonts w:ascii="Arial" w:eastAsia="Times New Roman" w:hAnsi="Arial" w:cs="Arial"/>
                <w:sz w:val="15"/>
                <w:szCs w:val="15"/>
              </w:rPr>
            </w:pPr>
            <w:r>
              <w:rPr>
                <w:rFonts w:ascii="Arial" w:eastAsia="Times New Roman" w:hAnsi="Arial" w:cs="Arial"/>
                <w:sz w:val="15"/>
                <w:szCs w:val="15"/>
              </w:rPr>
              <w:t>Informe Anual de Nivel E</w:t>
            </w:r>
            <w:r w:rsidR="00FE0CDD" w:rsidRPr="00FE0CDD">
              <w:rPr>
                <w:rFonts w:ascii="Arial" w:eastAsia="Times New Roman" w:hAnsi="Arial" w:cs="Arial"/>
                <w:sz w:val="15"/>
                <w:szCs w:val="15"/>
              </w:rPr>
              <w:t>ducativo</w:t>
            </w:r>
            <w:r>
              <w:rPr>
                <w:rFonts w:ascii="Arial" w:eastAsia="Times New Roman" w:hAnsi="Arial" w:cs="Arial"/>
                <w:sz w:val="15"/>
                <w:szCs w:val="15"/>
              </w:rPr>
              <w:t>.</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Estudiantes competitivos.</w:t>
            </w:r>
          </w:p>
        </w:tc>
      </w:tr>
      <w:tr w:rsidR="00FE0CDD" w:rsidRPr="00FE0CDD" w:rsidTr="00FE0CDD">
        <w:tc>
          <w:tcPr>
            <w:tcW w:w="1129"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Propósito</w:t>
            </w:r>
          </w:p>
        </w:tc>
        <w:tc>
          <w:tcPr>
            <w:tcW w:w="851" w:type="dxa"/>
            <w:hideMark/>
          </w:tcPr>
          <w:p w:rsidR="00FE0CDD" w:rsidRPr="00FE0CDD" w:rsidRDefault="00FE0CDD" w:rsidP="000841BC">
            <w:pPr>
              <w:rPr>
                <w:rFonts w:ascii="Arial" w:eastAsia="Times New Roman" w:hAnsi="Arial" w:cs="Arial"/>
                <w:sz w:val="15"/>
                <w:szCs w:val="15"/>
              </w:rPr>
            </w:pP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Contribuir al fortalecimiento de la educación inicial con calidad educativa.</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Porcentaje de alumnos con nivel superior al nueve.</w:t>
            </w:r>
          </w:p>
        </w:tc>
        <w:tc>
          <w:tcPr>
            <w:tcW w:w="2977" w:type="dxa"/>
            <w:hideMark/>
          </w:tcPr>
          <w:p w:rsidR="00FE0CDD" w:rsidRPr="00FE0CDD" w:rsidRDefault="00B52387" w:rsidP="000841BC">
            <w:pPr>
              <w:rPr>
                <w:rFonts w:ascii="Arial" w:eastAsia="Times New Roman" w:hAnsi="Arial" w:cs="Arial"/>
                <w:sz w:val="15"/>
                <w:szCs w:val="15"/>
              </w:rPr>
            </w:pPr>
            <w:r>
              <w:rPr>
                <w:rFonts w:ascii="Arial" w:eastAsia="Times New Roman" w:hAnsi="Arial" w:cs="Arial"/>
                <w:sz w:val="15"/>
                <w:szCs w:val="15"/>
              </w:rPr>
              <w:t>Informe de Educación I</w:t>
            </w:r>
            <w:r w:rsidR="00FE0CDD" w:rsidRPr="00FE0CDD">
              <w:rPr>
                <w:rFonts w:ascii="Arial" w:eastAsia="Times New Roman" w:hAnsi="Arial" w:cs="Arial"/>
                <w:sz w:val="15"/>
                <w:szCs w:val="15"/>
              </w:rPr>
              <w:t>nicial</w:t>
            </w:r>
            <w:r>
              <w:rPr>
                <w:rFonts w:ascii="Arial" w:eastAsia="Times New Roman" w:hAnsi="Arial" w:cs="Arial"/>
                <w:sz w:val="15"/>
                <w:szCs w:val="15"/>
              </w:rPr>
              <w:t>.</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Existe la población estudiantil.</w:t>
            </w:r>
          </w:p>
        </w:tc>
      </w:tr>
      <w:tr w:rsidR="00FE0CDD" w:rsidRPr="00FE0CDD" w:rsidTr="00FE0CDD">
        <w:tc>
          <w:tcPr>
            <w:tcW w:w="1129"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Componente</w:t>
            </w:r>
          </w:p>
        </w:tc>
        <w:tc>
          <w:tcPr>
            <w:tcW w:w="851"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A</w:t>
            </w: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Servicios educativos proporcionados.</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Servicios educativos proporcionados</w:t>
            </w:r>
            <w:r w:rsidR="00B52387">
              <w:rPr>
                <w:rFonts w:ascii="Arial" w:eastAsia="Times New Roman" w:hAnsi="Arial" w:cs="Arial"/>
                <w:sz w:val="15"/>
                <w:szCs w:val="15"/>
              </w:rPr>
              <w:t>.</w:t>
            </w:r>
          </w:p>
        </w:tc>
        <w:tc>
          <w:tcPr>
            <w:tcW w:w="2977" w:type="dxa"/>
            <w:hideMark/>
          </w:tcPr>
          <w:p w:rsidR="00FE0CDD" w:rsidRPr="00FE0CDD" w:rsidRDefault="00B52387" w:rsidP="000841BC">
            <w:pPr>
              <w:rPr>
                <w:rFonts w:ascii="Arial" w:eastAsia="Times New Roman" w:hAnsi="Arial" w:cs="Arial"/>
                <w:sz w:val="15"/>
                <w:szCs w:val="15"/>
              </w:rPr>
            </w:pPr>
            <w:r>
              <w:rPr>
                <w:rFonts w:ascii="Arial" w:eastAsia="Times New Roman" w:hAnsi="Arial" w:cs="Arial"/>
                <w:sz w:val="15"/>
                <w:szCs w:val="15"/>
              </w:rPr>
              <w:t>Informe Anual de R</w:t>
            </w:r>
            <w:r w:rsidR="00FE0CDD" w:rsidRPr="00FE0CDD">
              <w:rPr>
                <w:rFonts w:ascii="Arial" w:eastAsia="Times New Roman" w:hAnsi="Arial" w:cs="Arial"/>
                <w:sz w:val="15"/>
                <w:szCs w:val="15"/>
              </w:rPr>
              <w:t>esultados</w:t>
            </w:r>
            <w:r>
              <w:rPr>
                <w:rFonts w:ascii="Arial" w:eastAsia="Times New Roman" w:hAnsi="Arial" w:cs="Arial"/>
                <w:sz w:val="15"/>
                <w:szCs w:val="15"/>
              </w:rPr>
              <w:t>.</w:t>
            </w:r>
          </w:p>
        </w:tc>
        <w:tc>
          <w:tcPr>
            <w:tcW w:w="2268"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El programa continúa vigente.</w:t>
            </w:r>
          </w:p>
        </w:tc>
      </w:tr>
      <w:tr w:rsidR="00FE0CDD" w:rsidRPr="00FE0CDD" w:rsidTr="00FE0CDD">
        <w:tc>
          <w:tcPr>
            <w:tcW w:w="1129"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Actividad o Proyecto</w:t>
            </w:r>
          </w:p>
        </w:tc>
        <w:tc>
          <w:tcPr>
            <w:tcW w:w="851" w:type="dxa"/>
            <w:hideMark/>
          </w:tcPr>
          <w:p w:rsidR="00FE0CDD" w:rsidRPr="00FE0CDD" w:rsidRDefault="00FE0CDD" w:rsidP="00AD4E42">
            <w:pPr>
              <w:jc w:val="center"/>
              <w:rPr>
                <w:rFonts w:ascii="Arial" w:eastAsia="Times New Roman" w:hAnsi="Arial" w:cs="Arial"/>
                <w:sz w:val="15"/>
                <w:szCs w:val="15"/>
              </w:rPr>
            </w:pPr>
            <w:r w:rsidRPr="00FE0CDD">
              <w:rPr>
                <w:rFonts w:ascii="Arial" w:eastAsia="Times New Roman" w:hAnsi="Arial" w:cs="Arial"/>
                <w:sz w:val="15"/>
                <w:szCs w:val="15"/>
              </w:rPr>
              <w:t>01</w:t>
            </w:r>
          </w:p>
        </w:tc>
        <w:tc>
          <w:tcPr>
            <w:tcW w:w="3402" w:type="dxa"/>
            <w:hideMark/>
          </w:tcPr>
          <w:p w:rsidR="00FE0CDD" w:rsidRPr="00FE0CDD" w:rsidRDefault="00FE0CDD" w:rsidP="000841BC">
            <w:pPr>
              <w:rPr>
                <w:rFonts w:ascii="Arial" w:eastAsia="Times New Roman" w:hAnsi="Arial" w:cs="Arial"/>
                <w:b/>
                <w:sz w:val="15"/>
                <w:szCs w:val="15"/>
              </w:rPr>
            </w:pPr>
            <w:r w:rsidRPr="00FE0CDD">
              <w:rPr>
                <w:rStyle w:val="Strong"/>
                <w:rFonts w:ascii="Arial" w:eastAsia="Times New Roman" w:hAnsi="Arial" w:cs="Arial"/>
                <w:b w:val="0"/>
                <w:sz w:val="15"/>
                <w:szCs w:val="15"/>
              </w:rPr>
              <w:t>Creación de talleres para incentivar la competitividad.</w:t>
            </w:r>
          </w:p>
        </w:tc>
        <w:tc>
          <w:tcPr>
            <w:tcW w:w="2835" w:type="dxa"/>
            <w:hideMark/>
          </w:tcPr>
          <w:p w:rsidR="00FE0CDD" w:rsidRPr="00FE0CDD" w:rsidRDefault="00FE0CDD" w:rsidP="000841BC">
            <w:pPr>
              <w:rPr>
                <w:rFonts w:ascii="Arial" w:eastAsia="Times New Roman" w:hAnsi="Arial" w:cs="Arial"/>
                <w:sz w:val="15"/>
                <w:szCs w:val="15"/>
              </w:rPr>
            </w:pPr>
            <w:r w:rsidRPr="00FE0CDD">
              <w:rPr>
                <w:rFonts w:ascii="Arial" w:eastAsia="Times New Roman" w:hAnsi="Arial" w:cs="Arial"/>
                <w:sz w:val="15"/>
                <w:szCs w:val="15"/>
              </w:rPr>
              <w:t>Creación de talleres para incentivar la competitividad</w:t>
            </w:r>
            <w:r w:rsidR="00B52387">
              <w:rPr>
                <w:rFonts w:ascii="Arial" w:eastAsia="Times New Roman" w:hAnsi="Arial" w:cs="Arial"/>
                <w:sz w:val="15"/>
                <w:szCs w:val="15"/>
              </w:rPr>
              <w:t>.</w:t>
            </w:r>
          </w:p>
        </w:tc>
        <w:tc>
          <w:tcPr>
            <w:tcW w:w="2977" w:type="dxa"/>
            <w:hideMark/>
          </w:tcPr>
          <w:p w:rsidR="00FE0CDD" w:rsidRPr="00FE0CDD" w:rsidRDefault="00B52387" w:rsidP="000841BC">
            <w:pPr>
              <w:rPr>
                <w:rFonts w:ascii="Arial" w:eastAsia="Times New Roman" w:hAnsi="Arial" w:cs="Arial"/>
                <w:sz w:val="15"/>
                <w:szCs w:val="15"/>
              </w:rPr>
            </w:pPr>
            <w:r>
              <w:rPr>
                <w:rFonts w:ascii="Arial" w:eastAsia="Times New Roman" w:hAnsi="Arial" w:cs="Arial"/>
                <w:sz w:val="15"/>
                <w:szCs w:val="15"/>
              </w:rPr>
              <w:t>Estudiantes P</w:t>
            </w:r>
            <w:r w:rsidR="00FE0CDD" w:rsidRPr="00FE0CDD">
              <w:rPr>
                <w:rFonts w:ascii="Arial" w:eastAsia="Times New Roman" w:hAnsi="Arial" w:cs="Arial"/>
                <w:sz w:val="15"/>
                <w:szCs w:val="15"/>
              </w:rPr>
              <w:t>articipantes</w:t>
            </w:r>
            <w:r>
              <w:rPr>
                <w:rFonts w:ascii="Arial" w:eastAsia="Times New Roman" w:hAnsi="Arial" w:cs="Arial"/>
                <w:sz w:val="15"/>
                <w:szCs w:val="15"/>
              </w:rPr>
              <w:t>.</w:t>
            </w:r>
          </w:p>
        </w:tc>
        <w:tc>
          <w:tcPr>
            <w:tcW w:w="2268" w:type="dxa"/>
            <w:hideMark/>
          </w:tcPr>
          <w:p w:rsidR="00FE0CDD" w:rsidRPr="00FE0CDD" w:rsidRDefault="00FE0CDD" w:rsidP="000841BC">
            <w:pPr>
              <w:rPr>
                <w:rFonts w:ascii="Arial" w:eastAsia="Times New Roman" w:hAnsi="Arial" w:cs="Arial"/>
                <w:sz w:val="15"/>
                <w:szCs w:val="15"/>
              </w:rPr>
            </w:pPr>
          </w:p>
        </w:tc>
      </w:tr>
    </w:tbl>
    <w:p w:rsidR="00FE0CDD" w:rsidRDefault="00FE0CDD">
      <w:pPr>
        <w:rPr>
          <w:rFonts w:ascii="Arial" w:hAnsi="Arial" w:cs="Arial"/>
          <w:sz w:val="15"/>
          <w:szCs w:val="15"/>
        </w:rPr>
      </w:pPr>
    </w:p>
    <w:p w:rsidR="00314A7F" w:rsidRDefault="00314A7F">
      <w:pPr>
        <w:rPr>
          <w:rFonts w:ascii="Arial" w:hAnsi="Arial" w:cs="Arial"/>
          <w:sz w:val="15"/>
          <w:szCs w:val="15"/>
        </w:rPr>
      </w:pPr>
    </w:p>
    <w:p w:rsidR="00314A7F" w:rsidRDefault="00314A7F">
      <w:pPr>
        <w:rPr>
          <w:rFonts w:ascii="Arial" w:hAnsi="Arial" w:cs="Arial"/>
          <w:sz w:val="15"/>
          <w:szCs w:val="15"/>
        </w:rPr>
      </w:pPr>
      <w:r>
        <w:rPr>
          <w:rFonts w:ascii="Arial" w:hAnsi="Arial" w:cs="Arial"/>
          <w:sz w:val="15"/>
          <w:szCs w:val="15"/>
        </w:rPr>
        <w:br w:type="page"/>
      </w:r>
    </w:p>
    <w:tbl>
      <w:tblPr>
        <w:tblStyle w:val="TableGrid"/>
        <w:tblW w:w="149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71"/>
      </w:tblGrid>
      <w:tr w:rsidR="00314A7F" w:rsidRPr="00DC176D" w:rsidTr="000841BC">
        <w:tc>
          <w:tcPr>
            <w:tcW w:w="3544" w:type="dxa"/>
          </w:tcPr>
          <w:p w:rsidR="00314A7F" w:rsidRPr="00000049" w:rsidRDefault="00E07141" w:rsidP="000841BC">
            <w:pPr>
              <w:rPr>
                <w:b/>
              </w:rPr>
            </w:pPr>
            <w:r>
              <w:rPr>
                <w:rFonts w:ascii="Arial" w:eastAsia="Times New Roman" w:hAnsi="Arial" w:cs="Arial"/>
                <w:b/>
                <w:sz w:val="17"/>
                <w:szCs w:val="17"/>
              </w:rPr>
              <w:lastRenderedPageBreak/>
              <w:t>PROGRAMA PRESUPUESTARIO:</w:t>
            </w:r>
          </w:p>
        </w:tc>
        <w:tc>
          <w:tcPr>
            <w:tcW w:w="11371" w:type="dxa"/>
          </w:tcPr>
          <w:p w:rsidR="00314A7F" w:rsidRPr="002C29E4" w:rsidRDefault="002C29E4" w:rsidP="000841BC">
            <w:pPr>
              <w:rPr>
                <w:b/>
              </w:rPr>
            </w:pPr>
            <w:r w:rsidRPr="002C29E4">
              <w:rPr>
                <w:rFonts w:ascii="Arial" w:eastAsia="Times New Roman" w:hAnsi="Arial" w:cs="Arial"/>
                <w:b/>
                <w:sz w:val="17"/>
                <w:szCs w:val="17"/>
              </w:rPr>
              <w:t>02-SALUD, RESPALDO A LA SOCIEDAD</w:t>
            </w:r>
          </w:p>
        </w:tc>
      </w:tr>
      <w:tr w:rsidR="00314A7F" w:rsidRPr="00DC176D" w:rsidTr="000841BC">
        <w:tc>
          <w:tcPr>
            <w:tcW w:w="3544" w:type="dxa"/>
          </w:tcPr>
          <w:p w:rsidR="00314A7F" w:rsidRPr="00000049" w:rsidRDefault="00314A7F" w:rsidP="000841BC">
            <w:pPr>
              <w:rPr>
                <w:b/>
              </w:rPr>
            </w:pPr>
            <w:r w:rsidRPr="00000049">
              <w:rPr>
                <w:rFonts w:ascii="Arial" w:eastAsia="Times New Roman" w:hAnsi="Arial" w:cs="Arial"/>
                <w:b/>
                <w:sz w:val="17"/>
                <w:szCs w:val="17"/>
              </w:rPr>
              <w:t>CLASIFICACIÓN PROGRAMÁTICA:</w:t>
            </w:r>
          </w:p>
        </w:tc>
        <w:tc>
          <w:tcPr>
            <w:tcW w:w="11371" w:type="dxa"/>
          </w:tcPr>
          <w:p w:rsidR="00314A7F" w:rsidRPr="002C29E4" w:rsidRDefault="00314A7F" w:rsidP="000841BC">
            <w:pPr>
              <w:rPr>
                <w:b/>
              </w:rPr>
            </w:pPr>
            <w:r w:rsidRPr="002C29E4">
              <w:rPr>
                <w:rFonts w:ascii="Arial" w:eastAsia="Times New Roman" w:hAnsi="Arial" w:cs="Arial"/>
                <w:b/>
                <w:sz w:val="17"/>
                <w:szCs w:val="17"/>
              </w:rPr>
              <w:t>I-GASTO FEDERALIZADO</w:t>
            </w:r>
          </w:p>
        </w:tc>
      </w:tr>
      <w:tr w:rsidR="00314A7F" w:rsidRPr="00DC176D" w:rsidTr="000841BC">
        <w:tc>
          <w:tcPr>
            <w:tcW w:w="3544" w:type="dxa"/>
          </w:tcPr>
          <w:p w:rsidR="00314A7F"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1371" w:type="dxa"/>
          </w:tcPr>
          <w:p w:rsidR="00314A7F" w:rsidRPr="002C29E4" w:rsidRDefault="00314A7F" w:rsidP="000841BC">
            <w:pPr>
              <w:rPr>
                <w:b/>
              </w:rPr>
            </w:pPr>
            <w:r w:rsidRPr="002C29E4">
              <w:rPr>
                <w:rFonts w:ascii="Arial" w:eastAsia="Times New Roman" w:hAnsi="Arial" w:cs="Arial"/>
                <w:b/>
                <w:sz w:val="17"/>
                <w:szCs w:val="17"/>
              </w:rPr>
              <w:t>080000 - SECRETARÍA DE SALUD Y BIENESTAR SOCIAL</w:t>
            </w:r>
          </w:p>
        </w:tc>
      </w:tr>
      <w:tr w:rsidR="00314A7F" w:rsidRPr="00DD4B48" w:rsidTr="000841BC">
        <w:tc>
          <w:tcPr>
            <w:tcW w:w="3544" w:type="dxa"/>
          </w:tcPr>
          <w:p w:rsidR="00314A7F" w:rsidRPr="00000049" w:rsidRDefault="00314A7F" w:rsidP="000841BC">
            <w:pPr>
              <w:rPr>
                <w:b/>
              </w:rPr>
            </w:pPr>
            <w:r w:rsidRPr="00000049">
              <w:rPr>
                <w:rFonts w:ascii="Arial" w:eastAsia="Times New Roman" w:hAnsi="Arial" w:cs="Arial"/>
                <w:b/>
                <w:sz w:val="17"/>
                <w:szCs w:val="17"/>
              </w:rPr>
              <w:t>EJE DE LA POLÍTICA PÚBLICA:</w:t>
            </w:r>
          </w:p>
        </w:tc>
        <w:tc>
          <w:tcPr>
            <w:tcW w:w="11371" w:type="dxa"/>
          </w:tcPr>
          <w:p w:rsidR="00314A7F" w:rsidRPr="002C29E4" w:rsidRDefault="00314A7F"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314A7F" w:rsidRDefault="00314A7F">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129"/>
        <w:gridCol w:w="851"/>
        <w:gridCol w:w="3402"/>
        <w:gridCol w:w="2835"/>
        <w:gridCol w:w="2977"/>
        <w:gridCol w:w="2268"/>
      </w:tblGrid>
      <w:tr w:rsidR="00E97EEA" w:rsidRPr="00314A7F" w:rsidTr="00314A7F">
        <w:trPr>
          <w:trHeight w:val="277"/>
        </w:trPr>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14A7F" w:rsidRPr="00314A7F" w:rsidTr="00314A7F">
        <w:tc>
          <w:tcPr>
            <w:tcW w:w="1129"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Fin</w:t>
            </w:r>
          </w:p>
        </w:tc>
        <w:tc>
          <w:tcPr>
            <w:tcW w:w="851" w:type="dxa"/>
            <w:hideMark/>
          </w:tcPr>
          <w:p w:rsidR="00314A7F" w:rsidRPr="00314A7F" w:rsidRDefault="00314A7F" w:rsidP="000841BC">
            <w:pPr>
              <w:rPr>
                <w:rFonts w:ascii="Arial" w:eastAsia="Times New Roman" w:hAnsi="Arial" w:cs="Arial"/>
                <w:sz w:val="15"/>
                <w:szCs w:val="15"/>
              </w:rPr>
            </w:pP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Contribuir a asegurar el acceso efectivo a servicios de salud con calidad mediante la disminución de la razón de mortalidad materna, a través de la atención de la incidencia de las causas directas e indirectas de la mortalidad materna.</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Razón de mortalidad materna de mujeres sin seguridad social</w:t>
            </w:r>
            <w:r w:rsidR="00053F06">
              <w:rPr>
                <w:rFonts w:ascii="Arial" w:eastAsia="Times New Roman" w:hAnsi="Arial" w:cs="Arial"/>
                <w:sz w:val="15"/>
                <w:szCs w:val="15"/>
              </w:rPr>
              <w:t>.</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Registro administrativo a través de los certificados de defunción, consolidada mediante la búsqueda intencionada y reclasificación de muertes maternas\\\\n(</w:t>
            </w:r>
            <w:proofErr w:type="spellStart"/>
            <w:r w:rsidRPr="00314A7F">
              <w:rPr>
                <w:rFonts w:ascii="Arial" w:eastAsia="Times New Roman" w:hAnsi="Arial" w:cs="Arial"/>
                <w:sz w:val="15"/>
                <w:szCs w:val="15"/>
              </w:rPr>
              <w:t>inegi</w:t>
            </w:r>
            <w:proofErr w:type="spellEnd"/>
            <w:r w:rsidRPr="00314A7F">
              <w:rPr>
                <w:rFonts w:ascii="Arial" w:eastAsia="Times New Roman" w:hAnsi="Arial" w:cs="Arial"/>
                <w:sz w:val="15"/>
                <w:szCs w:val="15"/>
              </w:rPr>
              <w:t>/salud).\\\\</w:t>
            </w:r>
            <w:proofErr w:type="spellStart"/>
            <w:r w:rsidRPr="00314A7F">
              <w:rPr>
                <w:rFonts w:ascii="Arial" w:eastAsia="Times New Roman" w:hAnsi="Arial" w:cs="Arial"/>
                <w:sz w:val="15"/>
                <w:szCs w:val="15"/>
              </w:rPr>
              <w:t>nesta</w:t>
            </w:r>
            <w:proofErr w:type="spellEnd"/>
            <w:r w:rsidRPr="00314A7F">
              <w:rPr>
                <w:rFonts w:ascii="Arial" w:eastAsia="Times New Roman" w:hAnsi="Arial" w:cs="Arial"/>
                <w:sz w:val="15"/>
                <w:szCs w:val="15"/>
              </w:rPr>
              <w:t xml:space="preserve"> información corresponderá al último año con cifras consolidadas\\\\nwww.sinais.salud.gob.mx/</w:t>
            </w:r>
            <w:proofErr w:type="spellStart"/>
            <w:r w:rsidRPr="00314A7F">
              <w:rPr>
                <w:rFonts w:ascii="Arial" w:eastAsia="Times New Roman" w:hAnsi="Arial" w:cs="Arial"/>
                <w:sz w:val="15"/>
                <w:szCs w:val="15"/>
              </w:rPr>
              <w:t>basededatos</w:t>
            </w:r>
            <w:proofErr w:type="spellEnd"/>
            <w:r w:rsidRPr="00314A7F">
              <w:rPr>
                <w:rFonts w:ascii="Arial" w:eastAsia="Times New Roman" w:hAnsi="Arial" w:cs="Arial"/>
                <w:sz w:val="15"/>
                <w:szCs w:val="15"/>
              </w:rPr>
              <w:t>/cubos</w:t>
            </w:r>
            <w:r w:rsidR="00053F06">
              <w:rPr>
                <w:rFonts w:ascii="Arial" w:eastAsia="Times New Roman" w:hAnsi="Arial" w:cs="Arial"/>
                <w:sz w:val="15"/>
                <w:szCs w:val="15"/>
              </w:rPr>
              <w:t>.</w:t>
            </w:r>
          </w:p>
        </w:tc>
        <w:tc>
          <w:tcPr>
            <w:tcW w:w="2268"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La decisión de búsqueda de atención por parte de las embarazadas es oportuna y permite la atención del embarazo, parto y puerperio.</w:t>
            </w:r>
          </w:p>
        </w:tc>
      </w:tr>
      <w:tr w:rsidR="00314A7F" w:rsidRPr="00314A7F" w:rsidTr="00314A7F">
        <w:tc>
          <w:tcPr>
            <w:tcW w:w="1129"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Propósito</w:t>
            </w:r>
          </w:p>
        </w:tc>
        <w:tc>
          <w:tcPr>
            <w:tcW w:w="851" w:type="dxa"/>
            <w:hideMark/>
          </w:tcPr>
          <w:p w:rsidR="00314A7F" w:rsidRPr="00314A7F" w:rsidRDefault="00314A7F" w:rsidP="000841BC">
            <w:pPr>
              <w:rPr>
                <w:rFonts w:ascii="Arial" w:eastAsia="Times New Roman" w:hAnsi="Arial" w:cs="Arial"/>
                <w:sz w:val="15"/>
                <w:szCs w:val="15"/>
              </w:rPr>
            </w:pP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La población sin seguridad social cuenta con acceso a atención médica de profesionales de la salud en los servicios estatales de salud.</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nacidos vivos de madres sin seguridad social atendidas por personal médico</w:t>
            </w:r>
            <w:r w:rsidR="00053F06">
              <w:rPr>
                <w:rFonts w:ascii="Arial" w:eastAsia="Times New Roman" w:hAnsi="Arial" w:cs="Arial"/>
                <w:sz w:val="15"/>
                <w:szCs w:val="15"/>
              </w:rPr>
              <w:t>.</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Registro administrativo a través de los certificados de nacimiento captados en el subsistema de información s</w:t>
            </w:r>
            <w:r w:rsidR="00F5198E">
              <w:rPr>
                <w:rFonts w:ascii="Arial" w:eastAsia="Times New Roman" w:hAnsi="Arial" w:cs="Arial"/>
                <w:sz w:val="15"/>
                <w:szCs w:val="15"/>
              </w:rPr>
              <w:t>obre nacimientos SINAC-salud)</w:t>
            </w:r>
            <w:r w:rsidRPr="00314A7F">
              <w:rPr>
                <w:rFonts w:ascii="Arial" w:eastAsia="Times New Roman" w:hAnsi="Arial" w:cs="Arial"/>
                <w:sz w:val="15"/>
                <w:szCs w:val="15"/>
              </w:rPr>
              <w:t xml:space="preserve"> \nwww.sinais.salud.gob.mx/</w:t>
            </w:r>
            <w:proofErr w:type="spellStart"/>
            <w:r w:rsidRPr="00314A7F">
              <w:rPr>
                <w:rFonts w:ascii="Arial" w:eastAsia="Times New Roman" w:hAnsi="Arial" w:cs="Arial"/>
                <w:sz w:val="15"/>
                <w:szCs w:val="15"/>
              </w:rPr>
              <w:t>basededatos</w:t>
            </w:r>
            <w:proofErr w:type="spellEnd"/>
            <w:r w:rsidRPr="00314A7F">
              <w:rPr>
                <w:rFonts w:ascii="Arial" w:eastAsia="Times New Roman" w:hAnsi="Arial" w:cs="Arial"/>
                <w:sz w:val="15"/>
                <w:szCs w:val="15"/>
              </w:rPr>
              <w:t>/cubos</w:t>
            </w:r>
            <w:r w:rsidR="00F5198E">
              <w:rPr>
                <w:rFonts w:ascii="Arial" w:eastAsia="Times New Roman" w:hAnsi="Arial" w:cs="Arial"/>
                <w:sz w:val="15"/>
                <w:szCs w:val="15"/>
              </w:rPr>
              <w:t>.</w:t>
            </w:r>
          </w:p>
        </w:tc>
        <w:tc>
          <w:tcPr>
            <w:tcW w:w="2268"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La población sin seguridad social decide que la atención del parto sea en los servicios estatales de salud.</w:t>
            </w:r>
          </w:p>
        </w:tc>
      </w:tr>
      <w:tr w:rsidR="00314A7F" w:rsidRPr="00314A7F" w:rsidTr="00314A7F">
        <w:tc>
          <w:tcPr>
            <w:tcW w:w="1129"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Componente</w:t>
            </w:r>
          </w:p>
        </w:tc>
        <w:tc>
          <w:tcPr>
            <w:tcW w:w="851"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A</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Seguro Popular incorporado a las personas sin acceso a los servicios de salud.</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personas afiliadas al seguro popular en relación a la población total</w:t>
            </w:r>
            <w:r w:rsidR="00053F06">
              <w:rPr>
                <w:rFonts w:ascii="Arial" w:eastAsia="Times New Roman" w:hAnsi="Arial" w:cs="Arial"/>
                <w:sz w:val="15"/>
                <w:szCs w:val="15"/>
              </w:rPr>
              <w:t>.</w:t>
            </w:r>
          </w:p>
        </w:tc>
        <w:tc>
          <w:tcPr>
            <w:tcW w:w="2977" w:type="dxa"/>
            <w:hideMark/>
          </w:tcPr>
          <w:p w:rsidR="00314A7F" w:rsidRPr="00314A7F" w:rsidRDefault="00F5198E" w:rsidP="000841BC">
            <w:pPr>
              <w:rPr>
                <w:rFonts w:ascii="Arial" w:eastAsia="Times New Roman" w:hAnsi="Arial" w:cs="Arial"/>
                <w:sz w:val="15"/>
                <w:szCs w:val="15"/>
              </w:rPr>
            </w:pPr>
            <w:r>
              <w:rPr>
                <w:rFonts w:ascii="Arial" w:eastAsia="Times New Roman" w:hAnsi="Arial" w:cs="Arial"/>
                <w:sz w:val="15"/>
                <w:szCs w:val="15"/>
              </w:rPr>
              <w:t>Total</w:t>
            </w:r>
            <w:r w:rsidR="00314A7F" w:rsidRPr="00314A7F">
              <w:rPr>
                <w:rFonts w:ascii="Arial" w:eastAsia="Times New Roman" w:hAnsi="Arial" w:cs="Arial"/>
                <w:sz w:val="15"/>
                <w:szCs w:val="15"/>
              </w:rPr>
              <w:t xml:space="preserve"> de personas incorporadas en el año: sistema de administración del padrón del sistema de protección social en salud; CONAPO</w:t>
            </w:r>
            <w:r w:rsidR="00053F06">
              <w:rPr>
                <w:rFonts w:ascii="Arial" w:eastAsia="Times New Roman" w:hAnsi="Arial" w:cs="Arial"/>
                <w:sz w:val="15"/>
                <w:szCs w:val="15"/>
              </w:rPr>
              <w:t>.</w:t>
            </w:r>
          </w:p>
        </w:tc>
        <w:tc>
          <w:tcPr>
            <w:tcW w:w="2268"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 xml:space="preserve">Que la persona esté dispuesta a afiliarse a </w:t>
            </w:r>
            <w:r w:rsidR="00B11F03" w:rsidRPr="00314A7F">
              <w:rPr>
                <w:rFonts w:ascii="Arial" w:eastAsia="Times New Roman" w:hAnsi="Arial" w:cs="Arial"/>
                <w:sz w:val="15"/>
                <w:szCs w:val="15"/>
              </w:rPr>
              <w:t>sí</w:t>
            </w:r>
            <w:r w:rsidRPr="00314A7F">
              <w:rPr>
                <w:rFonts w:ascii="Arial" w:eastAsia="Times New Roman" w:hAnsi="Arial" w:cs="Arial"/>
                <w:sz w:val="15"/>
                <w:szCs w:val="15"/>
              </w:rPr>
              <w:t xml:space="preserve"> misma y a su familia; y que cuente con la documentación requerida.</w:t>
            </w:r>
          </w:p>
        </w:tc>
      </w:tr>
      <w:tr w:rsidR="00314A7F" w:rsidRPr="00314A7F" w:rsidTr="00314A7F">
        <w:tc>
          <w:tcPr>
            <w:tcW w:w="1129" w:type="dxa"/>
            <w:vMerge w:val="restart"/>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51"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Incorporación de menores de cinco años de edad al Seguro Médico Siglo XXI.</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Incorporación d</w:t>
            </w:r>
            <w:r w:rsidR="00053F06">
              <w:rPr>
                <w:rFonts w:ascii="Arial" w:eastAsia="Times New Roman" w:hAnsi="Arial" w:cs="Arial"/>
                <w:sz w:val="15"/>
                <w:szCs w:val="15"/>
              </w:rPr>
              <w:t>e menores de 5 años de edad al Seguro Médico Siglo XXI.</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Número de niños afiliados al Seguro Médico Siglo XXI: sistema de</w:t>
            </w:r>
            <w:r w:rsidR="00053F06">
              <w:rPr>
                <w:rFonts w:ascii="Arial" w:eastAsia="Times New Roman" w:hAnsi="Arial" w:cs="Arial"/>
                <w:sz w:val="15"/>
                <w:szCs w:val="15"/>
              </w:rPr>
              <w:t xml:space="preserve"> administración del padrón del Sistema de Protección Social en S</w:t>
            </w:r>
            <w:r w:rsidRPr="00314A7F">
              <w:rPr>
                <w:rFonts w:ascii="Arial" w:eastAsia="Times New Roman" w:hAnsi="Arial" w:cs="Arial"/>
                <w:sz w:val="15"/>
                <w:szCs w:val="15"/>
              </w:rPr>
              <w:t>alud; CONAPO</w:t>
            </w:r>
            <w:r w:rsidR="00053F06">
              <w:rPr>
                <w:rFonts w:ascii="Arial" w:eastAsia="Times New Roman" w:hAnsi="Arial" w:cs="Arial"/>
                <w:sz w:val="15"/>
                <w:szCs w:val="15"/>
              </w:rPr>
              <w:t>.</w:t>
            </w:r>
          </w:p>
        </w:tc>
        <w:tc>
          <w:tcPr>
            <w:tcW w:w="2268"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Que los padres o tutores estén dispuestos a afiliar al menor de cinco años; y que cuenten con la documentación requerida.</w:t>
            </w:r>
          </w:p>
        </w:tc>
      </w:tr>
      <w:tr w:rsidR="00314A7F" w:rsidRPr="00314A7F" w:rsidTr="00314A7F">
        <w:trPr>
          <w:trHeight w:val="1052"/>
        </w:trPr>
        <w:tc>
          <w:tcPr>
            <w:tcW w:w="1129" w:type="dxa"/>
            <w:vMerge/>
            <w:hideMark/>
          </w:tcPr>
          <w:p w:rsidR="00314A7F" w:rsidRPr="00314A7F" w:rsidRDefault="00314A7F" w:rsidP="000841BC">
            <w:pPr>
              <w:rPr>
                <w:rFonts w:ascii="Arial" w:eastAsia="Times New Roman" w:hAnsi="Arial" w:cs="Arial"/>
                <w:sz w:val="15"/>
                <w:szCs w:val="15"/>
              </w:rPr>
            </w:pPr>
          </w:p>
        </w:tc>
        <w:tc>
          <w:tcPr>
            <w:tcW w:w="851"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02</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Validación de intervenciones financiadas por la cápita adicional.</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cápita financiadas</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Informes sobre transferencias de recursos de la Dirección General de Financiamiento de la Comisión Nacional de Protección Social en Salud; Sistema de Administración del Padrón del Sistema de Protección Social en Salud.</w:t>
            </w:r>
          </w:p>
        </w:tc>
        <w:tc>
          <w:tcPr>
            <w:tcW w:w="2268"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Que cada caso cuente con la documentación completa y que no existan errores de captura.</w:t>
            </w:r>
          </w:p>
        </w:tc>
      </w:tr>
      <w:tr w:rsidR="00314A7F" w:rsidRPr="00314A7F" w:rsidTr="00314A7F">
        <w:tc>
          <w:tcPr>
            <w:tcW w:w="1129"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Componente</w:t>
            </w:r>
          </w:p>
        </w:tc>
        <w:tc>
          <w:tcPr>
            <w:tcW w:w="851"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B</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Servicios de salud proporcionados por personal médico.</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Médicos generales y especialistas por cada mil habitantes (población no derechohabiente).</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Subsistema de información de equipamiento, recursos humanos e infraestructura para la atención a la salud (</w:t>
            </w:r>
            <w:proofErr w:type="spellStart"/>
            <w:r w:rsidRPr="00314A7F">
              <w:rPr>
                <w:rFonts w:ascii="Arial" w:eastAsia="Times New Roman" w:hAnsi="Arial" w:cs="Arial"/>
                <w:sz w:val="15"/>
                <w:szCs w:val="15"/>
              </w:rPr>
              <w:t>sinerhias</w:t>
            </w:r>
            <w:proofErr w:type="spellEnd"/>
            <w:r w:rsidRPr="00314A7F">
              <w:rPr>
                <w:rFonts w:ascii="Arial" w:eastAsia="Times New Roman" w:hAnsi="Arial" w:cs="Arial"/>
                <w:sz w:val="15"/>
                <w:szCs w:val="15"/>
              </w:rPr>
              <w:t>) y CONAPO, estadísticas poblacionales</w:t>
            </w:r>
            <w:r w:rsidR="00F5198E">
              <w:rPr>
                <w:rFonts w:ascii="Arial" w:eastAsia="Times New Roman" w:hAnsi="Arial" w:cs="Arial"/>
                <w:sz w:val="15"/>
                <w:szCs w:val="15"/>
              </w:rPr>
              <w:t>.</w:t>
            </w:r>
          </w:p>
        </w:tc>
        <w:tc>
          <w:tcPr>
            <w:tcW w:w="2268"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El personal médico atiende de manera efectiva a la población que requiere los servicios de salud.</w:t>
            </w:r>
          </w:p>
        </w:tc>
      </w:tr>
    </w:tbl>
    <w:p w:rsidR="00314A7F" w:rsidRDefault="00314A7F">
      <w:r>
        <w:br w:type="page"/>
      </w:r>
    </w:p>
    <w:tbl>
      <w:tblPr>
        <w:tblStyle w:val="TableGrid"/>
        <w:tblW w:w="161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709"/>
        <w:gridCol w:w="2835"/>
        <w:gridCol w:w="567"/>
        <w:gridCol w:w="2835"/>
        <w:gridCol w:w="2977"/>
        <w:gridCol w:w="2268"/>
        <w:gridCol w:w="2724"/>
      </w:tblGrid>
      <w:tr w:rsidR="00314A7F" w:rsidRPr="00DC176D" w:rsidTr="00314A7F">
        <w:trPr>
          <w:gridBefore w:val="2"/>
          <w:wBefore w:w="1271" w:type="dxa"/>
        </w:trPr>
        <w:tc>
          <w:tcPr>
            <w:tcW w:w="3544" w:type="dxa"/>
            <w:gridSpan w:val="2"/>
          </w:tcPr>
          <w:p w:rsidR="00314A7F" w:rsidRPr="00000049" w:rsidRDefault="00E07141" w:rsidP="000841BC">
            <w:pPr>
              <w:rPr>
                <w:b/>
              </w:rPr>
            </w:pPr>
            <w:r>
              <w:rPr>
                <w:rFonts w:ascii="Arial" w:eastAsia="Times New Roman" w:hAnsi="Arial" w:cs="Arial"/>
                <w:b/>
                <w:sz w:val="17"/>
                <w:szCs w:val="17"/>
              </w:rPr>
              <w:lastRenderedPageBreak/>
              <w:t>PROGRAMA PRESUPUESTARIO:</w:t>
            </w:r>
          </w:p>
        </w:tc>
        <w:tc>
          <w:tcPr>
            <w:tcW w:w="11371" w:type="dxa"/>
            <w:gridSpan w:val="5"/>
          </w:tcPr>
          <w:p w:rsidR="00314A7F" w:rsidRPr="002C29E4" w:rsidRDefault="008865C6" w:rsidP="000841BC">
            <w:pPr>
              <w:rPr>
                <w:b/>
              </w:rPr>
            </w:pPr>
            <w:r w:rsidRPr="002C29E4">
              <w:rPr>
                <w:rFonts w:ascii="Arial" w:eastAsia="Times New Roman" w:hAnsi="Arial" w:cs="Arial"/>
                <w:b/>
                <w:sz w:val="17"/>
                <w:szCs w:val="17"/>
              </w:rPr>
              <w:t>02-SALUD, RESPALDO A LA SOCIEDAD</w:t>
            </w:r>
          </w:p>
        </w:tc>
      </w:tr>
      <w:tr w:rsidR="00314A7F" w:rsidRPr="00DC176D" w:rsidTr="00314A7F">
        <w:trPr>
          <w:gridBefore w:val="2"/>
          <w:wBefore w:w="1271" w:type="dxa"/>
        </w:trPr>
        <w:tc>
          <w:tcPr>
            <w:tcW w:w="3544" w:type="dxa"/>
            <w:gridSpan w:val="2"/>
          </w:tcPr>
          <w:p w:rsidR="00314A7F" w:rsidRPr="00000049" w:rsidRDefault="00314A7F" w:rsidP="000841BC">
            <w:pPr>
              <w:rPr>
                <w:b/>
              </w:rPr>
            </w:pPr>
            <w:r w:rsidRPr="00000049">
              <w:rPr>
                <w:rFonts w:ascii="Arial" w:eastAsia="Times New Roman" w:hAnsi="Arial" w:cs="Arial"/>
                <w:b/>
                <w:sz w:val="17"/>
                <w:szCs w:val="17"/>
              </w:rPr>
              <w:t>CLASIFICACIÓN PROGRAMÁTICA:</w:t>
            </w:r>
          </w:p>
        </w:tc>
        <w:tc>
          <w:tcPr>
            <w:tcW w:w="11371" w:type="dxa"/>
            <w:gridSpan w:val="5"/>
          </w:tcPr>
          <w:p w:rsidR="00314A7F" w:rsidRPr="002C29E4" w:rsidRDefault="00314A7F" w:rsidP="000841BC">
            <w:pPr>
              <w:rPr>
                <w:b/>
              </w:rPr>
            </w:pPr>
            <w:r w:rsidRPr="002C29E4">
              <w:rPr>
                <w:rFonts w:ascii="Arial" w:eastAsia="Times New Roman" w:hAnsi="Arial" w:cs="Arial"/>
                <w:b/>
                <w:sz w:val="17"/>
                <w:szCs w:val="17"/>
              </w:rPr>
              <w:t>I-GASTO FEDERALIZADO</w:t>
            </w:r>
          </w:p>
        </w:tc>
      </w:tr>
      <w:tr w:rsidR="00314A7F" w:rsidRPr="00DC176D" w:rsidTr="00314A7F">
        <w:trPr>
          <w:gridBefore w:val="2"/>
          <w:wBefore w:w="1271" w:type="dxa"/>
        </w:trPr>
        <w:tc>
          <w:tcPr>
            <w:tcW w:w="3544" w:type="dxa"/>
            <w:gridSpan w:val="2"/>
          </w:tcPr>
          <w:p w:rsidR="00314A7F"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1371" w:type="dxa"/>
            <w:gridSpan w:val="5"/>
          </w:tcPr>
          <w:p w:rsidR="00314A7F" w:rsidRPr="002C29E4" w:rsidRDefault="00314A7F" w:rsidP="000841BC">
            <w:pPr>
              <w:rPr>
                <w:b/>
              </w:rPr>
            </w:pPr>
            <w:r w:rsidRPr="002C29E4">
              <w:rPr>
                <w:rFonts w:ascii="Arial" w:eastAsia="Times New Roman" w:hAnsi="Arial" w:cs="Arial"/>
                <w:b/>
                <w:sz w:val="17"/>
                <w:szCs w:val="17"/>
              </w:rPr>
              <w:t>080000 - SECRETARÍA DE SALUD Y BIENESTAR SOCIAL</w:t>
            </w:r>
          </w:p>
        </w:tc>
      </w:tr>
      <w:tr w:rsidR="00314A7F" w:rsidRPr="00DD4B48" w:rsidTr="00314A7F">
        <w:trPr>
          <w:gridBefore w:val="2"/>
          <w:wBefore w:w="1271" w:type="dxa"/>
        </w:trPr>
        <w:tc>
          <w:tcPr>
            <w:tcW w:w="3544" w:type="dxa"/>
            <w:gridSpan w:val="2"/>
          </w:tcPr>
          <w:p w:rsidR="00314A7F" w:rsidRPr="00000049" w:rsidRDefault="00314A7F" w:rsidP="000841BC">
            <w:pPr>
              <w:rPr>
                <w:b/>
              </w:rPr>
            </w:pPr>
            <w:r w:rsidRPr="00000049">
              <w:rPr>
                <w:rFonts w:ascii="Arial" w:eastAsia="Times New Roman" w:hAnsi="Arial" w:cs="Arial"/>
                <w:b/>
                <w:sz w:val="17"/>
                <w:szCs w:val="17"/>
              </w:rPr>
              <w:t>EJE DE LA POLÍTICA PÚBLICA:</w:t>
            </w:r>
          </w:p>
        </w:tc>
        <w:tc>
          <w:tcPr>
            <w:tcW w:w="11371" w:type="dxa"/>
            <w:gridSpan w:val="5"/>
          </w:tcPr>
          <w:p w:rsidR="00314A7F" w:rsidRPr="002C29E4" w:rsidRDefault="00314A7F"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p w:rsidR="00314A7F" w:rsidRPr="002C29E4" w:rsidRDefault="00314A7F" w:rsidP="000841BC">
            <w:pPr>
              <w:rPr>
                <w:rFonts w:ascii="Arial" w:eastAsia="Times New Roman" w:hAnsi="Arial" w:cs="Arial"/>
                <w:b/>
                <w:sz w:val="17"/>
                <w:szCs w:val="17"/>
              </w:rPr>
            </w:pPr>
          </w:p>
          <w:p w:rsidR="00314A7F" w:rsidRPr="002C29E4" w:rsidRDefault="00314A7F" w:rsidP="000841BC">
            <w:pPr>
              <w:rPr>
                <w:rFonts w:ascii="Arial" w:eastAsia="Times New Roman" w:hAnsi="Arial" w:cs="Arial"/>
                <w:b/>
                <w:sz w:val="17"/>
                <w:szCs w:val="17"/>
              </w:rPr>
            </w:pPr>
          </w:p>
        </w:tc>
      </w:tr>
      <w:tr w:rsidR="00E97EEA"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1129"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gridSpan w:val="2"/>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1129"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51" w:type="dxa"/>
            <w:gridSpan w:val="2"/>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gridSpan w:val="2"/>
            <w:hideMark/>
          </w:tcPr>
          <w:p w:rsidR="00314A7F" w:rsidRPr="00314A7F" w:rsidRDefault="00314A7F" w:rsidP="00314A7F">
            <w:pPr>
              <w:rPr>
                <w:rFonts w:ascii="Arial" w:eastAsia="Times New Roman" w:hAnsi="Arial" w:cs="Arial"/>
                <w:b/>
                <w:sz w:val="15"/>
                <w:szCs w:val="15"/>
              </w:rPr>
            </w:pPr>
            <w:r w:rsidRPr="00314A7F">
              <w:rPr>
                <w:rStyle w:val="Strong"/>
                <w:rFonts w:ascii="Arial" w:eastAsia="Times New Roman" w:hAnsi="Arial" w:cs="Arial"/>
                <w:b w:val="0"/>
                <w:sz w:val="15"/>
                <w:szCs w:val="15"/>
              </w:rPr>
              <w:t>Asignación de presupuesto a las entidades federativas mediante el Fondo de Aportaciones para los Servicios de Salud a protección social en salud ejercido</w:t>
            </w:r>
            <w:r w:rsidR="00053F06">
              <w:rPr>
                <w:rStyle w:val="Strong"/>
                <w:rFonts w:ascii="Arial" w:eastAsia="Times New Roman" w:hAnsi="Arial" w:cs="Arial"/>
                <w:b w:val="0"/>
                <w:sz w:val="15"/>
                <w:szCs w:val="15"/>
              </w:rPr>
              <w:t>.</w:t>
            </w:r>
          </w:p>
        </w:tc>
        <w:tc>
          <w:tcPr>
            <w:tcW w:w="2835"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Porcentaje del gasto total del FASSA destinado a los bienes y servicios de protección social en salud.</w:t>
            </w:r>
          </w:p>
        </w:tc>
        <w:tc>
          <w:tcPr>
            <w:tcW w:w="2977" w:type="dxa"/>
            <w:hideMark/>
          </w:tcPr>
          <w:p w:rsidR="00314A7F" w:rsidRPr="00314A7F" w:rsidRDefault="00053F06" w:rsidP="00314A7F">
            <w:pPr>
              <w:rPr>
                <w:rFonts w:ascii="Arial" w:eastAsia="Times New Roman" w:hAnsi="Arial" w:cs="Arial"/>
                <w:sz w:val="15"/>
                <w:szCs w:val="15"/>
              </w:rPr>
            </w:pPr>
            <w:r>
              <w:rPr>
                <w:rFonts w:ascii="Arial" w:eastAsia="Times New Roman" w:hAnsi="Arial" w:cs="Arial"/>
                <w:sz w:val="15"/>
                <w:szCs w:val="15"/>
              </w:rPr>
              <w:t>Sistema de Cuentas en S</w:t>
            </w:r>
            <w:r w:rsidR="00314A7F" w:rsidRPr="00314A7F">
              <w:rPr>
                <w:rFonts w:ascii="Arial" w:eastAsia="Times New Roman" w:hAnsi="Arial" w:cs="Arial"/>
                <w:sz w:val="15"/>
                <w:szCs w:val="15"/>
              </w:rPr>
              <w:t>alud a</w:t>
            </w:r>
            <w:r>
              <w:rPr>
                <w:rFonts w:ascii="Arial" w:eastAsia="Times New Roman" w:hAnsi="Arial" w:cs="Arial"/>
                <w:sz w:val="15"/>
                <w:szCs w:val="15"/>
              </w:rPr>
              <w:t xml:space="preserve"> Nivel Federal y Estatal en salud (SICUENTAS</w:t>
            </w:r>
            <w:r w:rsidR="00314A7F" w:rsidRPr="00314A7F">
              <w:rPr>
                <w:rFonts w:ascii="Arial" w:eastAsia="Times New Roman" w:hAnsi="Arial" w:cs="Arial"/>
                <w:sz w:val="15"/>
                <w:szCs w:val="15"/>
              </w:rPr>
              <w:t xml:space="preserve">). Disponible en: </w:t>
            </w:r>
            <w:hyperlink r:id="rId43" w:history="1">
              <w:r w:rsidR="00676636" w:rsidRPr="005A6037">
                <w:rPr>
                  <w:rStyle w:val="Hyperlink"/>
                  <w:rFonts w:ascii="Arial" w:eastAsia="Times New Roman" w:hAnsi="Arial" w:cs="Arial"/>
                  <w:sz w:val="15"/>
                  <w:szCs w:val="15"/>
                </w:rPr>
                <w:t>www.dgis.salud.gob.mx</w:t>
              </w:r>
            </w:hyperlink>
          </w:p>
        </w:tc>
        <w:tc>
          <w:tcPr>
            <w:tcW w:w="2268"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Los 32 gobiernos estatales realiza</w:t>
            </w:r>
            <w:r w:rsidR="00F5198E">
              <w:rPr>
                <w:rFonts w:ascii="Arial" w:eastAsia="Times New Roman" w:hAnsi="Arial" w:cs="Arial"/>
                <w:sz w:val="15"/>
                <w:szCs w:val="15"/>
              </w:rPr>
              <w:t>n de manera efectiva y a tiempo</w:t>
            </w:r>
            <w:r w:rsidRPr="00314A7F">
              <w:rPr>
                <w:rFonts w:ascii="Arial" w:eastAsia="Times New Roman" w:hAnsi="Arial" w:cs="Arial"/>
                <w:sz w:val="15"/>
                <w:szCs w:val="15"/>
              </w:rPr>
              <w:t xml:space="preserve"> la gestión del proce</w:t>
            </w:r>
            <w:r w:rsidR="00BA0968">
              <w:rPr>
                <w:rFonts w:ascii="Arial" w:eastAsia="Times New Roman" w:hAnsi="Arial" w:cs="Arial"/>
                <w:sz w:val="15"/>
                <w:szCs w:val="15"/>
              </w:rPr>
              <w:t>so administrativo para que los Servicios Estatales de S</w:t>
            </w:r>
            <w:r w:rsidRPr="00314A7F">
              <w:rPr>
                <w:rFonts w:ascii="Arial" w:eastAsia="Times New Roman" w:hAnsi="Arial" w:cs="Arial"/>
                <w:sz w:val="15"/>
                <w:szCs w:val="15"/>
              </w:rPr>
              <w:t>alud puedan ejercer los recursos del fondo de aportaciones para los servicios de salud destinados a los bienes y servicios de protección social en salud.</w:t>
            </w: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1129"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Componente</w:t>
            </w:r>
          </w:p>
        </w:tc>
        <w:tc>
          <w:tcPr>
            <w:tcW w:w="851" w:type="dxa"/>
            <w:gridSpan w:val="2"/>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C</w:t>
            </w:r>
          </w:p>
        </w:tc>
        <w:tc>
          <w:tcPr>
            <w:tcW w:w="3402" w:type="dxa"/>
            <w:gridSpan w:val="2"/>
            <w:hideMark/>
          </w:tcPr>
          <w:p w:rsidR="00314A7F" w:rsidRPr="00314A7F" w:rsidRDefault="00314A7F" w:rsidP="00314A7F">
            <w:pPr>
              <w:rPr>
                <w:rFonts w:ascii="Arial" w:eastAsia="Times New Roman" w:hAnsi="Arial" w:cs="Arial"/>
                <w:b/>
                <w:sz w:val="15"/>
                <w:szCs w:val="15"/>
              </w:rPr>
            </w:pPr>
            <w:r w:rsidRPr="00314A7F">
              <w:rPr>
                <w:rStyle w:val="Strong"/>
                <w:rFonts w:ascii="Arial" w:eastAsia="Times New Roman" w:hAnsi="Arial" w:cs="Arial"/>
                <w:b w:val="0"/>
                <w:sz w:val="15"/>
                <w:szCs w:val="15"/>
              </w:rPr>
              <w:t>Estructura programática del Fondo de Aportaciones para los Servicios de Salud adecuada</w:t>
            </w:r>
            <w:r w:rsidR="00BA0968">
              <w:rPr>
                <w:rStyle w:val="Strong"/>
                <w:rFonts w:ascii="Arial" w:eastAsia="Times New Roman" w:hAnsi="Arial" w:cs="Arial"/>
                <w:b w:val="0"/>
                <w:sz w:val="15"/>
                <w:szCs w:val="15"/>
              </w:rPr>
              <w:t>.</w:t>
            </w:r>
          </w:p>
        </w:tc>
        <w:tc>
          <w:tcPr>
            <w:tcW w:w="2835"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Porcentaje de estructuras programáticas homologadas, con acciones de salud materna, sexual y reproductiva.</w:t>
            </w:r>
          </w:p>
        </w:tc>
        <w:tc>
          <w:tcPr>
            <w:tcW w:w="2977" w:type="dxa"/>
            <w:hideMark/>
          </w:tcPr>
          <w:p w:rsidR="00314A7F" w:rsidRPr="00314A7F" w:rsidRDefault="00314A7F" w:rsidP="00BA0968">
            <w:pPr>
              <w:rPr>
                <w:rFonts w:ascii="Arial" w:eastAsia="Times New Roman" w:hAnsi="Arial" w:cs="Arial"/>
                <w:sz w:val="15"/>
                <w:szCs w:val="15"/>
              </w:rPr>
            </w:pPr>
            <w:r w:rsidRPr="00314A7F">
              <w:rPr>
                <w:rFonts w:ascii="Arial" w:eastAsia="Times New Roman" w:hAnsi="Arial" w:cs="Arial"/>
                <w:sz w:val="15"/>
                <w:szCs w:val="15"/>
              </w:rPr>
              <w:t xml:space="preserve">La fuente de información de las estructuras programáticas es el programa anual de trabajo, donde los datos se ingresan y se registran en el sistema web de integración programática </w:t>
            </w:r>
            <w:r w:rsidR="00BA0968">
              <w:rPr>
                <w:rFonts w:ascii="Arial" w:eastAsia="Times New Roman" w:hAnsi="Arial" w:cs="Arial"/>
                <w:sz w:val="15"/>
                <w:szCs w:val="15"/>
              </w:rPr>
              <w:t>presupuestal de la Secretaría de Salud (SWIPSS</w:t>
            </w:r>
            <w:r w:rsidRPr="00314A7F">
              <w:rPr>
                <w:rFonts w:ascii="Arial" w:eastAsia="Times New Roman" w:hAnsi="Arial" w:cs="Arial"/>
                <w:sz w:val="15"/>
                <w:szCs w:val="15"/>
              </w:rPr>
              <w:t xml:space="preserve">), la base de datos de las estructuras programáticas es consolidada por la </w:t>
            </w:r>
            <w:r w:rsidR="00BA0968">
              <w:rPr>
                <w:rFonts w:ascii="Arial" w:eastAsia="Times New Roman" w:hAnsi="Arial" w:cs="Arial"/>
                <w:sz w:val="15"/>
                <w:szCs w:val="15"/>
              </w:rPr>
              <w:t>DGPOP.</w:t>
            </w:r>
          </w:p>
        </w:tc>
        <w:tc>
          <w:tcPr>
            <w:tcW w:w="2268"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Los 32 servicios estatales de salud determinan incluir acciones de salud de la mujer en sus estructuras programáticas.</w:t>
            </w: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1129"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51" w:type="dxa"/>
            <w:gridSpan w:val="2"/>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gridSpan w:val="2"/>
            <w:hideMark/>
          </w:tcPr>
          <w:p w:rsidR="00314A7F" w:rsidRPr="00314A7F" w:rsidRDefault="00314A7F" w:rsidP="00314A7F">
            <w:pPr>
              <w:rPr>
                <w:rFonts w:ascii="Arial" w:eastAsia="Times New Roman" w:hAnsi="Arial" w:cs="Arial"/>
                <w:b/>
                <w:sz w:val="15"/>
                <w:szCs w:val="15"/>
              </w:rPr>
            </w:pPr>
            <w:r w:rsidRPr="00314A7F">
              <w:rPr>
                <w:rStyle w:val="Strong"/>
                <w:rFonts w:ascii="Arial" w:eastAsia="Times New Roman" w:hAnsi="Arial" w:cs="Arial"/>
                <w:b w:val="0"/>
                <w:sz w:val="15"/>
                <w:szCs w:val="15"/>
              </w:rPr>
              <w:t>Asignación de presupuesto a las entidades federativas mediante el Fondo de Aportaciones para los Servicios de Salud a la comunidad ejercido</w:t>
            </w:r>
            <w:r w:rsidR="00F5198E">
              <w:rPr>
                <w:rStyle w:val="Strong"/>
                <w:rFonts w:ascii="Arial" w:eastAsia="Times New Roman" w:hAnsi="Arial" w:cs="Arial"/>
                <w:b w:val="0"/>
                <w:sz w:val="15"/>
                <w:szCs w:val="15"/>
              </w:rPr>
              <w:t>.</w:t>
            </w:r>
          </w:p>
        </w:tc>
        <w:tc>
          <w:tcPr>
            <w:tcW w:w="2835"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Porcentaje del gasto total del FASSA destinado a la prestación de servicios de salud a la comunidad.</w:t>
            </w:r>
          </w:p>
        </w:tc>
        <w:tc>
          <w:tcPr>
            <w:tcW w:w="2977" w:type="dxa"/>
            <w:hideMark/>
          </w:tcPr>
          <w:p w:rsidR="00314A7F" w:rsidRPr="00314A7F" w:rsidRDefault="00BA0968" w:rsidP="00314A7F">
            <w:pPr>
              <w:rPr>
                <w:rFonts w:ascii="Arial" w:eastAsia="Times New Roman" w:hAnsi="Arial" w:cs="Arial"/>
                <w:sz w:val="15"/>
                <w:szCs w:val="15"/>
              </w:rPr>
            </w:pPr>
            <w:r>
              <w:rPr>
                <w:rFonts w:ascii="Arial" w:eastAsia="Times New Roman" w:hAnsi="Arial" w:cs="Arial"/>
                <w:sz w:val="15"/>
                <w:szCs w:val="15"/>
              </w:rPr>
              <w:t>Sistema de Cuentas en Salud a Nivel Federal y Estatal en Salud (SICUENTAS</w:t>
            </w:r>
            <w:r w:rsidR="00314A7F" w:rsidRPr="00314A7F">
              <w:rPr>
                <w:rFonts w:ascii="Arial" w:eastAsia="Times New Roman" w:hAnsi="Arial" w:cs="Arial"/>
                <w:sz w:val="15"/>
                <w:szCs w:val="15"/>
              </w:rPr>
              <w:t>).</w:t>
            </w:r>
          </w:p>
        </w:tc>
        <w:tc>
          <w:tcPr>
            <w:tcW w:w="2268"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Los 32 gobiernos estatales realiza</w:t>
            </w:r>
            <w:r w:rsidR="00F5198E">
              <w:rPr>
                <w:rFonts w:ascii="Arial" w:eastAsia="Times New Roman" w:hAnsi="Arial" w:cs="Arial"/>
                <w:sz w:val="15"/>
                <w:szCs w:val="15"/>
              </w:rPr>
              <w:t>n de manera efectiva y a tiempo</w:t>
            </w:r>
            <w:r w:rsidRPr="00314A7F">
              <w:rPr>
                <w:rFonts w:ascii="Arial" w:eastAsia="Times New Roman" w:hAnsi="Arial" w:cs="Arial"/>
                <w:sz w:val="15"/>
                <w:szCs w:val="15"/>
              </w:rPr>
              <w:t xml:space="preserve"> la gestión del proce</w:t>
            </w:r>
            <w:r w:rsidR="00BA0968">
              <w:rPr>
                <w:rFonts w:ascii="Arial" w:eastAsia="Times New Roman" w:hAnsi="Arial" w:cs="Arial"/>
                <w:sz w:val="15"/>
                <w:szCs w:val="15"/>
              </w:rPr>
              <w:t>so administrativo para que los Servicios Estatales de S</w:t>
            </w:r>
            <w:r w:rsidRPr="00314A7F">
              <w:rPr>
                <w:rFonts w:ascii="Arial" w:eastAsia="Times New Roman" w:hAnsi="Arial" w:cs="Arial"/>
                <w:sz w:val="15"/>
                <w:szCs w:val="15"/>
              </w:rPr>
              <w:t>alud puedan ejercer los recursos del Fondo de Aportaciones para los Servicios de Salud destinados a la prestación de servicios de salud a la comunidad.</w:t>
            </w:r>
          </w:p>
        </w:tc>
      </w:tr>
    </w:tbl>
    <w:p w:rsidR="00314A7F" w:rsidRDefault="00314A7F">
      <w:pPr>
        <w:rPr>
          <w:rFonts w:ascii="Arial" w:hAnsi="Arial" w:cs="Arial"/>
          <w:sz w:val="15"/>
          <w:szCs w:val="15"/>
        </w:rPr>
      </w:pPr>
    </w:p>
    <w:p w:rsidR="00314A7F" w:rsidRDefault="00314A7F">
      <w:pPr>
        <w:rPr>
          <w:rFonts w:ascii="Arial" w:hAnsi="Arial" w:cs="Arial"/>
          <w:sz w:val="15"/>
          <w:szCs w:val="15"/>
        </w:rPr>
      </w:pPr>
    </w:p>
    <w:p w:rsidR="00314A7F" w:rsidRDefault="00314A7F">
      <w:pPr>
        <w:rPr>
          <w:rFonts w:ascii="Arial" w:hAnsi="Arial" w:cs="Arial"/>
          <w:sz w:val="15"/>
          <w:szCs w:val="15"/>
        </w:rPr>
      </w:pPr>
      <w:r>
        <w:rPr>
          <w:rFonts w:ascii="Arial" w:hAnsi="Arial" w:cs="Arial"/>
          <w:sz w:val="15"/>
          <w:szCs w:val="15"/>
        </w:rPr>
        <w:br w:type="page"/>
      </w:r>
    </w:p>
    <w:tbl>
      <w:tblPr>
        <w:tblStyle w:val="TableGrid"/>
        <w:tblW w:w="149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71"/>
      </w:tblGrid>
      <w:tr w:rsidR="00314A7F" w:rsidRPr="00DC176D" w:rsidTr="000841BC">
        <w:tc>
          <w:tcPr>
            <w:tcW w:w="3544" w:type="dxa"/>
          </w:tcPr>
          <w:p w:rsidR="00314A7F" w:rsidRPr="00000049" w:rsidRDefault="00E07141" w:rsidP="000841BC">
            <w:pPr>
              <w:rPr>
                <w:b/>
              </w:rPr>
            </w:pPr>
            <w:r>
              <w:rPr>
                <w:rFonts w:ascii="Arial" w:eastAsia="Times New Roman" w:hAnsi="Arial" w:cs="Arial"/>
                <w:b/>
                <w:sz w:val="17"/>
                <w:szCs w:val="17"/>
              </w:rPr>
              <w:lastRenderedPageBreak/>
              <w:t>PROGRAMA PRESUPUESTARIO:</w:t>
            </w:r>
          </w:p>
        </w:tc>
        <w:tc>
          <w:tcPr>
            <w:tcW w:w="11371" w:type="dxa"/>
          </w:tcPr>
          <w:p w:rsidR="00314A7F" w:rsidRPr="002C29E4" w:rsidRDefault="002C29E4" w:rsidP="000841BC">
            <w:pPr>
              <w:rPr>
                <w:b/>
              </w:rPr>
            </w:pPr>
            <w:r w:rsidRPr="002C29E4">
              <w:rPr>
                <w:rFonts w:ascii="Arial" w:eastAsia="Times New Roman" w:hAnsi="Arial" w:cs="Arial"/>
                <w:b/>
                <w:sz w:val="17"/>
                <w:szCs w:val="17"/>
              </w:rPr>
              <w:t>42-ADMINISTRACIÓN PÚBLICA</w:t>
            </w:r>
          </w:p>
        </w:tc>
      </w:tr>
      <w:tr w:rsidR="00314A7F" w:rsidRPr="00DC176D" w:rsidTr="000841BC">
        <w:tc>
          <w:tcPr>
            <w:tcW w:w="3544" w:type="dxa"/>
          </w:tcPr>
          <w:p w:rsidR="00314A7F" w:rsidRPr="00000049" w:rsidRDefault="00314A7F" w:rsidP="000841BC">
            <w:pPr>
              <w:rPr>
                <w:b/>
              </w:rPr>
            </w:pPr>
            <w:r w:rsidRPr="00000049">
              <w:rPr>
                <w:rFonts w:ascii="Arial" w:eastAsia="Times New Roman" w:hAnsi="Arial" w:cs="Arial"/>
                <w:b/>
                <w:sz w:val="17"/>
                <w:szCs w:val="17"/>
              </w:rPr>
              <w:t>CLASIFICACIÓN PROGRAMÁTICA:</w:t>
            </w:r>
          </w:p>
        </w:tc>
        <w:tc>
          <w:tcPr>
            <w:tcW w:w="11371" w:type="dxa"/>
          </w:tcPr>
          <w:p w:rsidR="00314A7F" w:rsidRPr="002C29E4" w:rsidRDefault="00314A7F" w:rsidP="000841BC">
            <w:pPr>
              <w:rPr>
                <w:b/>
              </w:rPr>
            </w:pPr>
            <w:r w:rsidRPr="002C29E4">
              <w:rPr>
                <w:rFonts w:ascii="Arial" w:eastAsia="Times New Roman" w:hAnsi="Arial" w:cs="Arial"/>
                <w:b/>
                <w:sz w:val="17"/>
                <w:szCs w:val="17"/>
              </w:rPr>
              <w:t>O-APOYO A LA FUNCIÓN PUBLICA Y AL MEJORAMIENTO DE LA GESTIÓN</w:t>
            </w:r>
          </w:p>
        </w:tc>
      </w:tr>
      <w:tr w:rsidR="00314A7F" w:rsidRPr="00DC176D" w:rsidTr="000841BC">
        <w:tc>
          <w:tcPr>
            <w:tcW w:w="3544" w:type="dxa"/>
          </w:tcPr>
          <w:p w:rsidR="00314A7F"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1371" w:type="dxa"/>
          </w:tcPr>
          <w:p w:rsidR="00314A7F" w:rsidRPr="002C29E4" w:rsidRDefault="00314A7F" w:rsidP="000841BC">
            <w:pPr>
              <w:rPr>
                <w:b/>
              </w:rPr>
            </w:pPr>
            <w:r w:rsidRPr="002C29E4">
              <w:rPr>
                <w:rFonts w:ascii="Arial" w:eastAsia="Times New Roman" w:hAnsi="Arial" w:cs="Arial"/>
                <w:b/>
                <w:sz w:val="17"/>
                <w:szCs w:val="17"/>
              </w:rPr>
              <w:t>090000 - SECRETARÍA DE ADMINISTRACIÓN Y GESTIÓN PÚBLICA</w:t>
            </w:r>
          </w:p>
        </w:tc>
      </w:tr>
      <w:tr w:rsidR="00314A7F" w:rsidRPr="00DD4B48" w:rsidTr="000841BC">
        <w:tc>
          <w:tcPr>
            <w:tcW w:w="3544" w:type="dxa"/>
          </w:tcPr>
          <w:p w:rsidR="00314A7F" w:rsidRPr="00000049" w:rsidRDefault="00314A7F" w:rsidP="000841BC">
            <w:pPr>
              <w:rPr>
                <w:b/>
              </w:rPr>
            </w:pPr>
            <w:r w:rsidRPr="00000049">
              <w:rPr>
                <w:rFonts w:ascii="Arial" w:eastAsia="Times New Roman" w:hAnsi="Arial" w:cs="Arial"/>
                <w:b/>
                <w:sz w:val="17"/>
                <w:szCs w:val="17"/>
              </w:rPr>
              <w:t>EJE DE LA POLÍTICA PÚBLICA:</w:t>
            </w:r>
          </w:p>
        </w:tc>
        <w:tc>
          <w:tcPr>
            <w:tcW w:w="11371" w:type="dxa"/>
          </w:tcPr>
          <w:p w:rsidR="00314A7F" w:rsidRPr="002C29E4" w:rsidRDefault="00314A7F" w:rsidP="000841BC">
            <w:pPr>
              <w:rPr>
                <w:rFonts w:ascii="Arial" w:eastAsia="Times New Roman" w:hAnsi="Arial" w:cs="Arial"/>
                <w:b/>
                <w:sz w:val="17"/>
                <w:szCs w:val="17"/>
              </w:rPr>
            </w:pPr>
            <w:r w:rsidRPr="002C29E4">
              <w:rPr>
                <w:rFonts w:ascii="Arial" w:eastAsia="Times New Roman" w:hAnsi="Arial" w:cs="Arial"/>
                <w:b/>
                <w:sz w:val="17"/>
                <w:szCs w:val="17"/>
              </w:rPr>
              <w:t>4 - TRANSVERSAL I.- COLIMA CON UN GOBIERNO MODERNO, EFECTIVO Y TRANSPARENTE</w:t>
            </w:r>
          </w:p>
        </w:tc>
      </w:tr>
    </w:tbl>
    <w:p w:rsidR="00314A7F" w:rsidRDefault="00314A7F">
      <w:pPr>
        <w:rPr>
          <w:rFonts w:ascii="Arial" w:hAnsi="Arial" w:cs="Arial"/>
          <w:sz w:val="15"/>
          <w:szCs w:val="15"/>
        </w:rPr>
      </w:pPr>
    </w:p>
    <w:tbl>
      <w:tblPr>
        <w:tblStyle w:val="TableGrid"/>
        <w:tblW w:w="13462" w:type="dxa"/>
        <w:tblLook w:val="04A0" w:firstRow="1" w:lastRow="0" w:firstColumn="1" w:lastColumn="0" w:noHBand="0" w:noVBand="1"/>
      </w:tblPr>
      <w:tblGrid>
        <w:gridCol w:w="1110"/>
        <w:gridCol w:w="870"/>
        <w:gridCol w:w="3402"/>
        <w:gridCol w:w="2835"/>
        <w:gridCol w:w="2977"/>
        <w:gridCol w:w="2268"/>
      </w:tblGrid>
      <w:tr w:rsidR="00E97EEA" w:rsidRPr="00314A7F" w:rsidTr="00314A7F">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70"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14A7F" w:rsidRPr="00314A7F" w:rsidTr="00314A7F">
        <w:tc>
          <w:tcPr>
            <w:tcW w:w="0" w:type="auto"/>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Fin</w:t>
            </w:r>
          </w:p>
        </w:tc>
        <w:tc>
          <w:tcPr>
            <w:tcW w:w="870" w:type="dxa"/>
            <w:hideMark/>
          </w:tcPr>
          <w:p w:rsidR="00314A7F" w:rsidRPr="00314A7F" w:rsidRDefault="00314A7F" w:rsidP="000841BC">
            <w:pPr>
              <w:rPr>
                <w:rFonts w:ascii="Arial" w:eastAsia="Times New Roman" w:hAnsi="Arial" w:cs="Arial"/>
                <w:sz w:val="15"/>
                <w:szCs w:val="15"/>
              </w:rPr>
            </w:pP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Contribuir en la consolidación de una gestión pública eficiente, mediante la atención oportuna y eficaz de las necesidades de capital humano, así como del equipamiento, tecnología y recursos materiales de las distintas dependencias y entidades del Poder Ejecutivo, con base a los principios de legalidad, honestidad, economía, racionalidad, austeridad, transparencia, control y rendición de cuentas.</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 xml:space="preserve">Porcentaje de dependencias con gasto en </w:t>
            </w:r>
            <w:r w:rsidR="004A59A7">
              <w:rPr>
                <w:rFonts w:ascii="Arial" w:eastAsia="Times New Roman" w:hAnsi="Arial" w:cs="Arial"/>
                <w:sz w:val="15"/>
                <w:szCs w:val="15"/>
              </w:rPr>
              <w:t>Desempeño de Funciones</w:t>
            </w:r>
            <w:r w:rsidRPr="00314A7F">
              <w:rPr>
                <w:rFonts w:ascii="Arial" w:eastAsia="Times New Roman" w:hAnsi="Arial" w:cs="Arial"/>
                <w:sz w:val="15"/>
                <w:szCs w:val="15"/>
              </w:rPr>
              <w:t xml:space="preserve"> y generales, equilibrado.</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Formato de seguimiento técnico 2018 de la Secretaría Técnica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c>
          <w:tcPr>
            <w:tcW w:w="0" w:type="auto"/>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Propósito</w:t>
            </w:r>
          </w:p>
        </w:tc>
        <w:tc>
          <w:tcPr>
            <w:tcW w:w="870" w:type="dxa"/>
            <w:hideMark/>
          </w:tcPr>
          <w:p w:rsidR="00314A7F" w:rsidRPr="00314A7F" w:rsidRDefault="00314A7F" w:rsidP="000841BC">
            <w:pPr>
              <w:rPr>
                <w:rFonts w:ascii="Arial" w:eastAsia="Times New Roman" w:hAnsi="Arial" w:cs="Arial"/>
                <w:sz w:val="15"/>
                <w:szCs w:val="15"/>
              </w:rPr>
            </w:pP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Las dependencias y entidades de la administración pública del Estado cuentan con los elementos humanos, materiales, técnicos y de servicio necesarios, para cumplir de manera oportuna con sus atribuciones y funciones.</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dependencias con elementos humanos, materiales, técnicos y de servicios, suministrados.</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Formato de seguimiento técnico 2018 de la Secretaría Técnica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c>
          <w:tcPr>
            <w:tcW w:w="0" w:type="auto"/>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Componente</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A</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Planeación y conducción de las acciones sustantivas para la adecuada administración y optimización del uso de los recursos, realizadas.</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acciones sustantivas para la adecuada administración pública, realizadas.</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Presupuesto de egresos 2018 de la Dirección de Presupuesto de la Secretaría de Planeación y Finanzas.</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c>
          <w:tcPr>
            <w:tcW w:w="0" w:type="auto"/>
            <w:vMerge w:val="restart"/>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 xml:space="preserve">Coordinación y apoyo en las acciones de la </w:t>
            </w:r>
            <w:proofErr w:type="spellStart"/>
            <w:r w:rsidRPr="00314A7F">
              <w:rPr>
                <w:rStyle w:val="Strong"/>
                <w:rFonts w:ascii="Arial" w:eastAsia="Times New Roman" w:hAnsi="Arial" w:cs="Arial"/>
                <w:b w:val="0"/>
                <w:sz w:val="15"/>
                <w:szCs w:val="15"/>
              </w:rPr>
              <w:t>SAyGP</w:t>
            </w:r>
            <w:proofErr w:type="spellEnd"/>
            <w:r w:rsidRPr="00314A7F">
              <w:rPr>
                <w:rStyle w:val="Strong"/>
                <w:rFonts w:ascii="Arial" w:eastAsia="Times New Roman" w:hAnsi="Arial" w:cs="Arial"/>
                <w:b w:val="0"/>
                <w:sz w:val="15"/>
                <w:szCs w:val="15"/>
              </w:rPr>
              <w:t xml:space="preserve"> para la adecuada administración y optimización del uso de los recursos.</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las acciones administrativas de la Secretaría.</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Reporte trimestral 2018 de la Coordinación General Administrativa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c>
          <w:tcPr>
            <w:tcW w:w="0" w:type="auto"/>
            <w:vMerge/>
            <w:hideMark/>
          </w:tcPr>
          <w:p w:rsidR="00314A7F" w:rsidRPr="00314A7F" w:rsidRDefault="00314A7F" w:rsidP="000841BC">
            <w:pPr>
              <w:rPr>
                <w:rFonts w:ascii="Arial" w:eastAsia="Times New Roman" w:hAnsi="Arial" w:cs="Arial"/>
                <w:sz w:val="15"/>
                <w:szCs w:val="15"/>
              </w:rPr>
            </w:pP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02</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Aplicación de la legislación vigente para la realización de trámites legales.</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las actividades en materia jurídica, realizadas.</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Formato de seguimiento técnico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c>
          <w:tcPr>
            <w:tcW w:w="0" w:type="auto"/>
            <w:vMerge/>
            <w:hideMark/>
          </w:tcPr>
          <w:p w:rsidR="00314A7F" w:rsidRPr="00314A7F" w:rsidRDefault="00314A7F" w:rsidP="000841BC">
            <w:pPr>
              <w:rPr>
                <w:rFonts w:ascii="Arial" w:eastAsia="Times New Roman" w:hAnsi="Arial" w:cs="Arial"/>
                <w:sz w:val="15"/>
                <w:szCs w:val="15"/>
              </w:rPr>
            </w:pP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03</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 xml:space="preserve">Elaboración </w:t>
            </w:r>
            <w:r w:rsidR="00BA0968">
              <w:rPr>
                <w:rStyle w:val="Strong"/>
                <w:rFonts w:ascii="Arial" w:eastAsia="Times New Roman" w:hAnsi="Arial" w:cs="Arial"/>
                <w:b w:val="0"/>
                <w:sz w:val="15"/>
                <w:szCs w:val="15"/>
              </w:rPr>
              <w:t xml:space="preserve">de </w:t>
            </w:r>
            <w:r w:rsidRPr="00314A7F">
              <w:rPr>
                <w:rStyle w:val="Strong"/>
                <w:rFonts w:ascii="Arial" w:eastAsia="Times New Roman" w:hAnsi="Arial" w:cs="Arial"/>
                <w:b w:val="0"/>
                <w:sz w:val="15"/>
                <w:szCs w:val="15"/>
              </w:rPr>
              <w:t>proyectos estratégicos.</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las acciones administrativas y de gestión para proyectos estratégicos.</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Reporte trimestral 2018 de la Coordinación General Administrativa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c>
          <w:tcPr>
            <w:tcW w:w="0" w:type="auto"/>
            <w:vMerge/>
            <w:hideMark/>
          </w:tcPr>
          <w:p w:rsidR="00314A7F" w:rsidRPr="00314A7F" w:rsidRDefault="00314A7F" w:rsidP="000841BC">
            <w:pPr>
              <w:rPr>
                <w:rFonts w:ascii="Arial" w:eastAsia="Times New Roman" w:hAnsi="Arial" w:cs="Arial"/>
                <w:sz w:val="15"/>
                <w:szCs w:val="15"/>
              </w:rPr>
            </w:pP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04</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Planear y organizar los eventos del titular del Poder Ejecutivo, así como los de las dependencias del Gobierno del Estado.</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las gestiones administrativas encaminadas a eventos especiales.</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Calendario de giras 2018 de la Dirección de Eventos Especiales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c>
          <w:tcPr>
            <w:tcW w:w="0" w:type="auto"/>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Componente</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B</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Dependencias de la administración pública estatal obtienen servicios generales de manera oportuna, eficiente y modernizada.</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dependencias con gastos en servicios generales.</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Presupuesto de egresos 2018 de la Dirección de Presupuesto de la Secretaría de Planeación y Finanzas.</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c>
          <w:tcPr>
            <w:tcW w:w="0" w:type="auto"/>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Tramitar a solicitud de las dependencias de la administración centralizada del Ejecutivo del Estado, la contratación y pago de luz.</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dependencias a las que se les tramita el pago del servicio de luz.</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Presupuesto</w:t>
            </w:r>
            <w:r w:rsidR="00BA0968">
              <w:rPr>
                <w:rFonts w:ascii="Arial" w:eastAsia="Times New Roman" w:hAnsi="Arial" w:cs="Arial"/>
                <w:sz w:val="15"/>
                <w:szCs w:val="15"/>
              </w:rPr>
              <w:t xml:space="preserve"> de E</w:t>
            </w:r>
            <w:r w:rsidRPr="00314A7F">
              <w:rPr>
                <w:rFonts w:ascii="Arial" w:eastAsia="Times New Roman" w:hAnsi="Arial" w:cs="Arial"/>
                <w:sz w:val="15"/>
                <w:szCs w:val="15"/>
              </w:rPr>
              <w:t xml:space="preserve">gresos 2018 de la </w:t>
            </w:r>
            <w:r w:rsidR="00F5198E">
              <w:rPr>
                <w:rFonts w:ascii="Arial" w:eastAsia="Times New Roman" w:hAnsi="Arial" w:cs="Arial"/>
                <w:sz w:val="15"/>
                <w:szCs w:val="15"/>
              </w:rPr>
              <w:t>Dirección de P</w:t>
            </w:r>
            <w:r w:rsidR="00BA0968">
              <w:rPr>
                <w:rFonts w:ascii="Arial" w:eastAsia="Times New Roman" w:hAnsi="Arial" w:cs="Arial"/>
                <w:sz w:val="15"/>
                <w:szCs w:val="15"/>
              </w:rPr>
              <w:t>resupuesto de la Secretaría de Planeación y F</w:t>
            </w:r>
            <w:r w:rsidRPr="00314A7F">
              <w:rPr>
                <w:rFonts w:ascii="Arial" w:eastAsia="Times New Roman" w:hAnsi="Arial" w:cs="Arial"/>
                <w:sz w:val="15"/>
                <w:szCs w:val="15"/>
              </w:rPr>
              <w:t>inanzas.</w:t>
            </w:r>
          </w:p>
        </w:tc>
        <w:tc>
          <w:tcPr>
            <w:tcW w:w="2268" w:type="dxa"/>
            <w:hideMark/>
          </w:tcPr>
          <w:p w:rsidR="00314A7F" w:rsidRPr="00314A7F" w:rsidRDefault="00314A7F" w:rsidP="000841BC">
            <w:pPr>
              <w:rPr>
                <w:rFonts w:ascii="Arial" w:eastAsia="Times New Roman" w:hAnsi="Arial" w:cs="Arial"/>
                <w:sz w:val="15"/>
                <w:szCs w:val="15"/>
              </w:rPr>
            </w:pPr>
          </w:p>
        </w:tc>
      </w:tr>
    </w:tbl>
    <w:p w:rsidR="00314A7F" w:rsidRDefault="00314A7F">
      <w:r>
        <w:br w:type="page"/>
      </w:r>
    </w:p>
    <w:tbl>
      <w:tblPr>
        <w:tblStyle w:val="TableGrid"/>
        <w:tblW w:w="161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870"/>
        <w:gridCol w:w="2674"/>
        <w:gridCol w:w="728"/>
        <w:gridCol w:w="2835"/>
        <w:gridCol w:w="2977"/>
        <w:gridCol w:w="2268"/>
        <w:gridCol w:w="2724"/>
      </w:tblGrid>
      <w:tr w:rsidR="00314A7F" w:rsidRPr="00DC176D" w:rsidTr="00314A7F">
        <w:trPr>
          <w:gridBefore w:val="1"/>
        </w:trPr>
        <w:tc>
          <w:tcPr>
            <w:tcW w:w="3544" w:type="dxa"/>
            <w:gridSpan w:val="2"/>
          </w:tcPr>
          <w:p w:rsidR="00314A7F" w:rsidRPr="00000049" w:rsidRDefault="00E07141" w:rsidP="000841BC">
            <w:pPr>
              <w:rPr>
                <w:b/>
              </w:rPr>
            </w:pPr>
            <w:r>
              <w:rPr>
                <w:rFonts w:ascii="Arial" w:eastAsia="Times New Roman" w:hAnsi="Arial" w:cs="Arial"/>
                <w:b/>
                <w:sz w:val="17"/>
                <w:szCs w:val="17"/>
              </w:rPr>
              <w:lastRenderedPageBreak/>
              <w:t>PROGRAMA PRESUPUESTARIO:</w:t>
            </w:r>
          </w:p>
        </w:tc>
        <w:tc>
          <w:tcPr>
            <w:tcW w:w="11532" w:type="dxa"/>
            <w:gridSpan w:val="5"/>
          </w:tcPr>
          <w:p w:rsidR="00314A7F" w:rsidRPr="002C29E4" w:rsidRDefault="002C29E4" w:rsidP="000841BC">
            <w:pPr>
              <w:rPr>
                <w:b/>
              </w:rPr>
            </w:pPr>
            <w:r w:rsidRPr="002C29E4">
              <w:rPr>
                <w:rFonts w:ascii="Arial" w:eastAsia="Times New Roman" w:hAnsi="Arial" w:cs="Arial"/>
                <w:b/>
                <w:sz w:val="17"/>
                <w:szCs w:val="17"/>
              </w:rPr>
              <w:t>42-ADMINISTRACIÓN PÚBLICA</w:t>
            </w:r>
          </w:p>
        </w:tc>
      </w:tr>
      <w:tr w:rsidR="00314A7F" w:rsidRPr="00DC176D" w:rsidTr="00314A7F">
        <w:trPr>
          <w:gridBefore w:val="1"/>
        </w:trPr>
        <w:tc>
          <w:tcPr>
            <w:tcW w:w="3544" w:type="dxa"/>
            <w:gridSpan w:val="2"/>
          </w:tcPr>
          <w:p w:rsidR="00314A7F" w:rsidRPr="00000049" w:rsidRDefault="00314A7F" w:rsidP="000841BC">
            <w:pPr>
              <w:rPr>
                <w:b/>
              </w:rPr>
            </w:pPr>
            <w:r w:rsidRPr="00000049">
              <w:rPr>
                <w:rFonts w:ascii="Arial" w:eastAsia="Times New Roman" w:hAnsi="Arial" w:cs="Arial"/>
                <w:b/>
                <w:sz w:val="17"/>
                <w:szCs w:val="17"/>
              </w:rPr>
              <w:t>CLASIFICACIÓN PROGRAMÁTICA:</w:t>
            </w:r>
          </w:p>
        </w:tc>
        <w:tc>
          <w:tcPr>
            <w:tcW w:w="11532" w:type="dxa"/>
            <w:gridSpan w:val="5"/>
          </w:tcPr>
          <w:p w:rsidR="00314A7F" w:rsidRPr="002C29E4" w:rsidRDefault="00314A7F" w:rsidP="000841BC">
            <w:pPr>
              <w:rPr>
                <w:b/>
              </w:rPr>
            </w:pPr>
            <w:r w:rsidRPr="002C29E4">
              <w:rPr>
                <w:rFonts w:ascii="Arial" w:eastAsia="Times New Roman" w:hAnsi="Arial" w:cs="Arial"/>
                <w:b/>
                <w:sz w:val="17"/>
                <w:szCs w:val="17"/>
              </w:rPr>
              <w:t>O-APOYO A LA FUNCIÓN PUBLICA Y AL MEJORAMIENTO DE LA GESTIÓN</w:t>
            </w:r>
          </w:p>
        </w:tc>
      </w:tr>
      <w:tr w:rsidR="00314A7F" w:rsidRPr="00DC176D" w:rsidTr="00314A7F">
        <w:trPr>
          <w:gridBefore w:val="1"/>
        </w:trPr>
        <w:tc>
          <w:tcPr>
            <w:tcW w:w="3544" w:type="dxa"/>
            <w:gridSpan w:val="2"/>
          </w:tcPr>
          <w:p w:rsidR="00314A7F"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1532" w:type="dxa"/>
            <w:gridSpan w:val="5"/>
          </w:tcPr>
          <w:p w:rsidR="00314A7F" w:rsidRPr="002C29E4" w:rsidRDefault="00314A7F" w:rsidP="000841BC">
            <w:pPr>
              <w:rPr>
                <w:b/>
              </w:rPr>
            </w:pPr>
            <w:r w:rsidRPr="002C29E4">
              <w:rPr>
                <w:rFonts w:ascii="Arial" w:eastAsia="Times New Roman" w:hAnsi="Arial" w:cs="Arial"/>
                <w:b/>
                <w:sz w:val="17"/>
                <w:szCs w:val="17"/>
              </w:rPr>
              <w:t>090000 - SECRETARÍA DE ADMINISTRACIÓN Y GESTIÓN PÚBLICA</w:t>
            </w:r>
          </w:p>
        </w:tc>
      </w:tr>
      <w:tr w:rsidR="00314A7F" w:rsidRPr="00DD4B48" w:rsidTr="00314A7F">
        <w:trPr>
          <w:gridBefore w:val="1"/>
        </w:trPr>
        <w:tc>
          <w:tcPr>
            <w:tcW w:w="3544" w:type="dxa"/>
            <w:gridSpan w:val="2"/>
          </w:tcPr>
          <w:p w:rsidR="00314A7F" w:rsidRPr="00000049" w:rsidRDefault="00314A7F" w:rsidP="000841BC">
            <w:pPr>
              <w:rPr>
                <w:b/>
              </w:rPr>
            </w:pPr>
            <w:r w:rsidRPr="00000049">
              <w:rPr>
                <w:rFonts w:ascii="Arial" w:eastAsia="Times New Roman" w:hAnsi="Arial" w:cs="Arial"/>
                <w:b/>
                <w:sz w:val="17"/>
                <w:szCs w:val="17"/>
              </w:rPr>
              <w:t>EJE DE LA POLÍTICA PÚBLICA:</w:t>
            </w:r>
          </w:p>
        </w:tc>
        <w:tc>
          <w:tcPr>
            <w:tcW w:w="11532" w:type="dxa"/>
            <w:gridSpan w:val="5"/>
          </w:tcPr>
          <w:p w:rsidR="00314A7F" w:rsidRPr="002C29E4" w:rsidRDefault="00314A7F" w:rsidP="000841BC">
            <w:pPr>
              <w:rPr>
                <w:rFonts w:ascii="Arial" w:eastAsia="Times New Roman" w:hAnsi="Arial" w:cs="Arial"/>
                <w:b/>
                <w:sz w:val="17"/>
                <w:szCs w:val="17"/>
              </w:rPr>
            </w:pPr>
            <w:r w:rsidRPr="002C29E4">
              <w:rPr>
                <w:rFonts w:ascii="Arial" w:eastAsia="Times New Roman" w:hAnsi="Arial" w:cs="Arial"/>
                <w:b/>
                <w:sz w:val="17"/>
                <w:szCs w:val="17"/>
              </w:rPr>
              <w:t>4 - TRANSVERSAL I.- COLIMA CON UN GOBIERNO MODERNO, EFECTIVO Y TRANSPARENTE</w:t>
            </w:r>
          </w:p>
          <w:p w:rsidR="00314A7F" w:rsidRPr="002C29E4" w:rsidRDefault="00314A7F" w:rsidP="000841BC">
            <w:pPr>
              <w:rPr>
                <w:rFonts w:ascii="Arial" w:eastAsia="Times New Roman" w:hAnsi="Arial" w:cs="Arial"/>
                <w:b/>
                <w:sz w:val="17"/>
                <w:szCs w:val="17"/>
              </w:rPr>
            </w:pPr>
          </w:p>
          <w:p w:rsidR="00314A7F" w:rsidRPr="002C29E4" w:rsidRDefault="00314A7F" w:rsidP="000841BC">
            <w:pPr>
              <w:rPr>
                <w:rFonts w:ascii="Arial" w:eastAsia="Times New Roman" w:hAnsi="Arial" w:cs="Arial"/>
                <w:b/>
                <w:sz w:val="17"/>
                <w:szCs w:val="17"/>
              </w:rPr>
            </w:pPr>
          </w:p>
        </w:tc>
      </w:tr>
      <w:tr w:rsidR="00E97EEA"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70"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vMerge w:val="restart"/>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02</w:t>
            </w:r>
          </w:p>
        </w:tc>
        <w:tc>
          <w:tcPr>
            <w:tcW w:w="3402" w:type="dxa"/>
            <w:gridSpan w:val="2"/>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Tramitar a solicitud de las dependencias de la administración centralizada del Ejecutivo del Estado, la contratación y pago de seguros y mantenimiento vehicular.</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solicitudes de las dependencias atendidas respecto del servicio de seguro y mantenimiento vehicular.</w:t>
            </w:r>
          </w:p>
        </w:tc>
        <w:tc>
          <w:tcPr>
            <w:tcW w:w="2977" w:type="dxa"/>
            <w:hideMark/>
          </w:tcPr>
          <w:p w:rsidR="00314A7F" w:rsidRPr="00314A7F" w:rsidRDefault="00BA0968" w:rsidP="000841BC">
            <w:pPr>
              <w:rPr>
                <w:rFonts w:ascii="Arial" w:eastAsia="Times New Roman" w:hAnsi="Arial" w:cs="Arial"/>
                <w:sz w:val="15"/>
                <w:szCs w:val="15"/>
              </w:rPr>
            </w:pPr>
            <w:r>
              <w:rPr>
                <w:rFonts w:ascii="Arial" w:eastAsia="Times New Roman" w:hAnsi="Arial" w:cs="Arial"/>
                <w:sz w:val="15"/>
                <w:szCs w:val="15"/>
              </w:rPr>
              <w:t>Presupuesto de Egresos 2018 de la Dirección de Presupuesto de la Secretaría de Planeación y F</w:t>
            </w:r>
            <w:r w:rsidR="00314A7F" w:rsidRPr="00314A7F">
              <w:rPr>
                <w:rFonts w:ascii="Arial" w:eastAsia="Times New Roman" w:hAnsi="Arial" w:cs="Arial"/>
                <w:sz w:val="15"/>
                <w:szCs w:val="15"/>
              </w:rPr>
              <w:t>inanzas.</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vMerge/>
            <w:hideMark/>
          </w:tcPr>
          <w:p w:rsidR="00314A7F" w:rsidRPr="00314A7F" w:rsidRDefault="00314A7F" w:rsidP="000841BC">
            <w:pPr>
              <w:rPr>
                <w:rFonts w:ascii="Arial" w:eastAsia="Times New Roman" w:hAnsi="Arial" w:cs="Arial"/>
                <w:sz w:val="15"/>
                <w:szCs w:val="15"/>
              </w:rPr>
            </w:pP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03</w:t>
            </w:r>
          </w:p>
        </w:tc>
        <w:tc>
          <w:tcPr>
            <w:tcW w:w="3402" w:type="dxa"/>
            <w:gridSpan w:val="2"/>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Tramitar a solicitud de las dependencias de la administración centralizada del Ejecutivo del Estado, la contratación y pago de telefonía e internet.</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solicitudes de pago del servicio de telefonía e internet.</w:t>
            </w:r>
          </w:p>
        </w:tc>
        <w:tc>
          <w:tcPr>
            <w:tcW w:w="2977" w:type="dxa"/>
            <w:hideMark/>
          </w:tcPr>
          <w:p w:rsidR="00314A7F" w:rsidRPr="00314A7F" w:rsidRDefault="00BA0968" w:rsidP="000841BC">
            <w:pPr>
              <w:rPr>
                <w:rFonts w:ascii="Arial" w:eastAsia="Times New Roman" w:hAnsi="Arial" w:cs="Arial"/>
                <w:sz w:val="15"/>
                <w:szCs w:val="15"/>
              </w:rPr>
            </w:pPr>
            <w:r>
              <w:rPr>
                <w:rFonts w:ascii="Arial" w:eastAsia="Times New Roman" w:hAnsi="Arial" w:cs="Arial"/>
                <w:sz w:val="15"/>
                <w:szCs w:val="15"/>
              </w:rPr>
              <w:t>Presupuesto de Egresos 2018 de la Dirección de Presupuesto de la Secretaría de Planeación y F</w:t>
            </w:r>
            <w:r w:rsidRPr="00314A7F">
              <w:rPr>
                <w:rFonts w:ascii="Arial" w:eastAsia="Times New Roman" w:hAnsi="Arial" w:cs="Arial"/>
                <w:sz w:val="15"/>
                <w:szCs w:val="15"/>
              </w:rPr>
              <w:t>inanzas.</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vMerge/>
            <w:hideMark/>
          </w:tcPr>
          <w:p w:rsidR="00314A7F" w:rsidRPr="00314A7F" w:rsidRDefault="00314A7F" w:rsidP="000841BC">
            <w:pPr>
              <w:rPr>
                <w:rFonts w:ascii="Arial" w:eastAsia="Times New Roman" w:hAnsi="Arial" w:cs="Arial"/>
                <w:sz w:val="15"/>
                <w:szCs w:val="15"/>
              </w:rPr>
            </w:pP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04</w:t>
            </w:r>
          </w:p>
        </w:tc>
        <w:tc>
          <w:tcPr>
            <w:tcW w:w="3402" w:type="dxa"/>
            <w:gridSpan w:val="2"/>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Tramitar a solicitud de las dependencias de la administración centralizada del Ejecutivo del Estado, la contratación y pago de arrendamiento y mantenimiento de bienes muebles e inmuebles.</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solicitudes de pago del servicio de arrendamiento y mantenimiento de bienes muebles e inmuebles.</w:t>
            </w:r>
          </w:p>
        </w:tc>
        <w:tc>
          <w:tcPr>
            <w:tcW w:w="2977" w:type="dxa"/>
            <w:hideMark/>
          </w:tcPr>
          <w:p w:rsidR="00314A7F" w:rsidRPr="00314A7F" w:rsidRDefault="00BA0968" w:rsidP="000841BC">
            <w:pPr>
              <w:rPr>
                <w:rFonts w:ascii="Arial" w:eastAsia="Times New Roman" w:hAnsi="Arial" w:cs="Arial"/>
                <w:sz w:val="15"/>
                <w:szCs w:val="15"/>
              </w:rPr>
            </w:pPr>
            <w:r>
              <w:rPr>
                <w:rFonts w:ascii="Arial" w:eastAsia="Times New Roman" w:hAnsi="Arial" w:cs="Arial"/>
                <w:sz w:val="15"/>
                <w:szCs w:val="15"/>
              </w:rPr>
              <w:t>Presupuesto de Egresos 2018 de la Dirección de Presupuesto de la Secretaría de Planeación y F</w:t>
            </w:r>
            <w:r w:rsidRPr="00314A7F">
              <w:rPr>
                <w:rFonts w:ascii="Arial" w:eastAsia="Times New Roman" w:hAnsi="Arial" w:cs="Arial"/>
                <w:sz w:val="15"/>
                <w:szCs w:val="15"/>
              </w:rPr>
              <w:t>inanzas.</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vMerge/>
            <w:hideMark/>
          </w:tcPr>
          <w:p w:rsidR="00314A7F" w:rsidRPr="00314A7F" w:rsidRDefault="00314A7F" w:rsidP="000841BC">
            <w:pPr>
              <w:rPr>
                <w:rFonts w:ascii="Arial" w:eastAsia="Times New Roman" w:hAnsi="Arial" w:cs="Arial"/>
                <w:sz w:val="15"/>
                <w:szCs w:val="15"/>
              </w:rPr>
            </w:pP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05</w:t>
            </w:r>
          </w:p>
        </w:tc>
        <w:tc>
          <w:tcPr>
            <w:tcW w:w="3402" w:type="dxa"/>
            <w:gridSpan w:val="2"/>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Tramitar a solicitud de las dependencias de la administración centralizada del Ejecutivo del Estado, la contratación y pago de otros servicios generales.</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solicitudes de pago del servicio de otros servicios generales.</w:t>
            </w:r>
          </w:p>
        </w:tc>
        <w:tc>
          <w:tcPr>
            <w:tcW w:w="2977" w:type="dxa"/>
            <w:hideMark/>
          </w:tcPr>
          <w:p w:rsidR="00314A7F" w:rsidRPr="00314A7F" w:rsidRDefault="00BA0968" w:rsidP="000841BC">
            <w:pPr>
              <w:rPr>
                <w:rFonts w:ascii="Arial" w:eastAsia="Times New Roman" w:hAnsi="Arial" w:cs="Arial"/>
                <w:sz w:val="15"/>
                <w:szCs w:val="15"/>
              </w:rPr>
            </w:pPr>
            <w:r>
              <w:rPr>
                <w:rFonts w:ascii="Arial" w:eastAsia="Times New Roman" w:hAnsi="Arial" w:cs="Arial"/>
                <w:sz w:val="15"/>
                <w:szCs w:val="15"/>
              </w:rPr>
              <w:t>Presupuesto de Egresos 2018 de la Dirección de Presupuesto de la Secretaría de Planeación y F</w:t>
            </w:r>
            <w:r w:rsidRPr="00314A7F">
              <w:rPr>
                <w:rFonts w:ascii="Arial" w:eastAsia="Times New Roman" w:hAnsi="Arial" w:cs="Arial"/>
                <w:sz w:val="15"/>
                <w:szCs w:val="15"/>
              </w:rPr>
              <w:t>inanzas.</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vMerge/>
            <w:hideMark/>
          </w:tcPr>
          <w:p w:rsidR="00314A7F" w:rsidRPr="00314A7F" w:rsidRDefault="00314A7F" w:rsidP="000841BC">
            <w:pPr>
              <w:rPr>
                <w:rFonts w:ascii="Arial" w:eastAsia="Times New Roman" w:hAnsi="Arial" w:cs="Arial"/>
                <w:sz w:val="15"/>
                <w:szCs w:val="15"/>
              </w:rPr>
            </w:pP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06</w:t>
            </w:r>
          </w:p>
        </w:tc>
        <w:tc>
          <w:tcPr>
            <w:tcW w:w="3402" w:type="dxa"/>
            <w:gridSpan w:val="2"/>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Control y suministro de combustibles y lubricantes a vehículos de Gobierno del Estado.</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solicitudes de pago del servicio de combustibles y lubricantes.</w:t>
            </w:r>
          </w:p>
        </w:tc>
        <w:tc>
          <w:tcPr>
            <w:tcW w:w="2977" w:type="dxa"/>
            <w:hideMark/>
          </w:tcPr>
          <w:p w:rsidR="00314A7F" w:rsidRPr="00314A7F" w:rsidRDefault="00BA0968" w:rsidP="000841BC">
            <w:pPr>
              <w:rPr>
                <w:rFonts w:ascii="Arial" w:eastAsia="Times New Roman" w:hAnsi="Arial" w:cs="Arial"/>
                <w:sz w:val="15"/>
                <w:szCs w:val="15"/>
              </w:rPr>
            </w:pPr>
            <w:r>
              <w:rPr>
                <w:rFonts w:ascii="Arial" w:eastAsia="Times New Roman" w:hAnsi="Arial" w:cs="Arial"/>
                <w:sz w:val="15"/>
                <w:szCs w:val="15"/>
              </w:rPr>
              <w:t>Presupuesto de Egresos 2018 de la Dirección de Presupuesto de la Secretaría de Planeación y F</w:t>
            </w:r>
            <w:r w:rsidRPr="00314A7F">
              <w:rPr>
                <w:rFonts w:ascii="Arial" w:eastAsia="Times New Roman" w:hAnsi="Arial" w:cs="Arial"/>
                <w:sz w:val="15"/>
                <w:szCs w:val="15"/>
              </w:rPr>
              <w:t>inanzas.</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vMerge/>
            <w:hideMark/>
          </w:tcPr>
          <w:p w:rsidR="00314A7F" w:rsidRPr="00314A7F" w:rsidRDefault="00314A7F" w:rsidP="000841BC">
            <w:pPr>
              <w:rPr>
                <w:rFonts w:ascii="Arial" w:eastAsia="Times New Roman" w:hAnsi="Arial" w:cs="Arial"/>
                <w:sz w:val="15"/>
                <w:szCs w:val="15"/>
              </w:rPr>
            </w:pP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07</w:t>
            </w:r>
          </w:p>
        </w:tc>
        <w:tc>
          <w:tcPr>
            <w:tcW w:w="3402" w:type="dxa"/>
            <w:gridSpan w:val="2"/>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 xml:space="preserve">Establecer estrategias encaminadas a impulsar el desarrollo de acciones en materia del uso de las nuevas TIC en la </w:t>
            </w:r>
            <w:proofErr w:type="spellStart"/>
            <w:r w:rsidRPr="00314A7F">
              <w:rPr>
                <w:rStyle w:val="Strong"/>
                <w:rFonts w:ascii="Arial" w:eastAsia="Times New Roman" w:hAnsi="Arial" w:cs="Arial"/>
                <w:b w:val="0"/>
                <w:sz w:val="15"/>
                <w:szCs w:val="15"/>
              </w:rPr>
              <w:t>SAyGP</w:t>
            </w:r>
            <w:proofErr w:type="spellEnd"/>
            <w:r w:rsidRPr="00314A7F">
              <w:rPr>
                <w:rStyle w:val="Strong"/>
                <w:rFonts w:ascii="Arial" w:eastAsia="Times New Roman" w:hAnsi="Arial" w:cs="Arial"/>
                <w:b w:val="0"/>
                <w:sz w:val="15"/>
                <w:szCs w:val="15"/>
              </w:rPr>
              <w:t>.</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acciones realizadas para el impulso de las nuevas TIC.</w:t>
            </w:r>
          </w:p>
        </w:tc>
        <w:tc>
          <w:tcPr>
            <w:tcW w:w="2977" w:type="dxa"/>
            <w:hideMark/>
          </w:tcPr>
          <w:p w:rsidR="00314A7F" w:rsidRPr="00314A7F" w:rsidRDefault="00BA0968" w:rsidP="000841BC">
            <w:pPr>
              <w:rPr>
                <w:rFonts w:ascii="Arial" w:eastAsia="Times New Roman" w:hAnsi="Arial" w:cs="Arial"/>
                <w:sz w:val="15"/>
                <w:szCs w:val="15"/>
              </w:rPr>
            </w:pPr>
            <w:r>
              <w:rPr>
                <w:rFonts w:ascii="Arial" w:eastAsia="Times New Roman" w:hAnsi="Arial" w:cs="Arial"/>
                <w:sz w:val="15"/>
                <w:szCs w:val="15"/>
              </w:rPr>
              <w:t>Acta de conformación del Comité de Tecnologías de la I</w:t>
            </w:r>
            <w:r w:rsidR="00314A7F" w:rsidRPr="00314A7F">
              <w:rPr>
                <w:rFonts w:ascii="Arial" w:eastAsia="Times New Roman" w:hAnsi="Arial" w:cs="Arial"/>
                <w:sz w:val="15"/>
                <w:szCs w:val="15"/>
              </w:rPr>
              <w:t>nformación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Componente</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C</w:t>
            </w:r>
          </w:p>
        </w:tc>
        <w:tc>
          <w:tcPr>
            <w:tcW w:w="3402" w:type="dxa"/>
            <w:gridSpan w:val="2"/>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Adquisiciones de bienes y servicios del Gobierno del Estado, mejoradas.</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adquisiciones realizadas a través de licitaciones públicas.</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 xml:space="preserve">Padrón de proveedores 2018 </w:t>
            </w:r>
            <w:r w:rsidR="00BA0968">
              <w:rPr>
                <w:rFonts w:ascii="Arial" w:eastAsia="Times New Roman" w:hAnsi="Arial" w:cs="Arial"/>
                <w:sz w:val="15"/>
                <w:szCs w:val="15"/>
              </w:rPr>
              <w:t xml:space="preserve">de la página oficial de la </w:t>
            </w:r>
            <w:proofErr w:type="spellStart"/>
            <w:r w:rsidR="00BA0968">
              <w:rPr>
                <w:rFonts w:ascii="Arial" w:eastAsia="Times New Roman" w:hAnsi="Arial" w:cs="Arial"/>
                <w:sz w:val="15"/>
                <w:szCs w:val="15"/>
              </w:rPr>
              <w:t>SAyGP</w:t>
            </w:r>
            <w:proofErr w:type="spellEnd"/>
            <w:r w:rsidRPr="00314A7F">
              <w:rPr>
                <w:rFonts w:ascii="Arial" w:eastAsia="Times New Roman" w:hAnsi="Arial" w:cs="Arial"/>
                <w:sz w:val="15"/>
                <w:szCs w:val="15"/>
              </w:rPr>
              <w:t>; de la dirección de adquisiciones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gridSpan w:val="2"/>
            <w:hideMark/>
          </w:tcPr>
          <w:p w:rsidR="00314A7F" w:rsidRPr="00314A7F" w:rsidRDefault="00314A7F" w:rsidP="000841BC">
            <w:pPr>
              <w:rPr>
                <w:rFonts w:ascii="Arial" w:eastAsia="Times New Roman" w:hAnsi="Arial" w:cs="Arial"/>
                <w:b/>
                <w:sz w:val="15"/>
                <w:szCs w:val="15"/>
              </w:rPr>
            </w:pPr>
            <w:r w:rsidRPr="00314A7F">
              <w:rPr>
                <w:rStyle w:val="Strong"/>
                <w:rFonts w:ascii="Arial" w:eastAsia="Times New Roman" w:hAnsi="Arial" w:cs="Arial"/>
                <w:b w:val="0"/>
                <w:sz w:val="15"/>
                <w:szCs w:val="15"/>
              </w:rPr>
              <w:t>Adquisición de bienes y servicios para el funcionamiento de las dependencias centralizadas del Gobierno del Estado.</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adquisiciones de bienes y servicios para el funcionamiento de las dependencias centralizadas del Gobierno del Estado.</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Página oficial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Componente</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D</w:t>
            </w:r>
          </w:p>
        </w:tc>
        <w:tc>
          <w:tcPr>
            <w:tcW w:w="3402" w:type="dxa"/>
            <w:gridSpan w:val="2"/>
            <w:hideMark/>
          </w:tcPr>
          <w:p w:rsidR="00314A7F" w:rsidRPr="00314A7F" w:rsidRDefault="00BA0968" w:rsidP="000841BC">
            <w:pPr>
              <w:rPr>
                <w:rFonts w:ascii="Arial" w:eastAsia="Times New Roman" w:hAnsi="Arial" w:cs="Arial"/>
                <w:b/>
                <w:sz w:val="15"/>
                <w:szCs w:val="15"/>
              </w:rPr>
            </w:pPr>
            <w:r>
              <w:rPr>
                <w:rStyle w:val="Strong"/>
                <w:rFonts w:ascii="Arial" w:eastAsia="Times New Roman" w:hAnsi="Arial" w:cs="Arial"/>
                <w:b w:val="0"/>
                <w:sz w:val="15"/>
                <w:szCs w:val="15"/>
              </w:rPr>
              <w:t>Administración Pública E</w:t>
            </w:r>
            <w:r w:rsidR="00314A7F" w:rsidRPr="00314A7F">
              <w:rPr>
                <w:rStyle w:val="Strong"/>
                <w:rFonts w:ascii="Arial" w:eastAsia="Times New Roman" w:hAnsi="Arial" w:cs="Arial"/>
                <w:b w:val="0"/>
                <w:sz w:val="15"/>
                <w:szCs w:val="15"/>
              </w:rPr>
              <w:t>statal con enfoque de calidad, implementada.</w:t>
            </w:r>
          </w:p>
        </w:tc>
        <w:tc>
          <w:tcPr>
            <w:tcW w:w="2835"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Porcentaje de dependencias centralizadas que reactivaron el Sistema de Gestión de Calidad.</w:t>
            </w:r>
          </w:p>
        </w:tc>
        <w:tc>
          <w:tcPr>
            <w:tcW w:w="2977" w:type="dxa"/>
            <w:hideMark/>
          </w:tcPr>
          <w:p w:rsidR="00314A7F" w:rsidRPr="00314A7F" w:rsidRDefault="00314A7F" w:rsidP="000841BC">
            <w:pPr>
              <w:rPr>
                <w:rFonts w:ascii="Arial" w:eastAsia="Times New Roman" w:hAnsi="Arial" w:cs="Arial"/>
                <w:sz w:val="15"/>
                <w:szCs w:val="15"/>
              </w:rPr>
            </w:pPr>
            <w:r w:rsidRPr="00314A7F">
              <w:rPr>
                <w:rFonts w:ascii="Arial" w:eastAsia="Times New Roman" w:hAnsi="Arial" w:cs="Arial"/>
                <w:sz w:val="15"/>
                <w:szCs w:val="15"/>
              </w:rPr>
              <w:t>Formato de seguimiento técnico de la Secretaría de Administración y Gestión Pública.</w:t>
            </w:r>
          </w:p>
        </w:tc>
        <w:tc>
          <w:tcPr>
            <w:tcW w:w="2268" w:type="dxa"/>
            <w:hideMark/>
          </w:tcPr>
          <w:p w:rsidR="00314A7F" w:rsidRPr="00314A7F" w:rsidRDefault="00314A7F" w:rsidP="000841BC">
            <w:pPr>
              <w:rPr>
                <w:rFonts w:ascii="Arial" w:eastAsia="Times New Roman" w:hAnsi="Arial" w:cs="Arial"/>
                <w:sz w:val="15"/>
                <w:szCs w:val="15"/>
              </w:rPr>
            </w:pPr>
          </w:p>
        </w:tc>
      </w:tr>
    </w:tbl>
    <w:p w:rsidR="00314A7F" w:rsidRDefault="00314A7F">
      <w:r>
        <w:br w:type="page"/>
      </w:r>
    </w:p>
    <w:tbl>
      <w:tblPr>
        <w:tblStyle w:val="TableGrid"/>
        <w:tblW w:w="161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870"/>
        <w:gridCol w:w="2674"/>
        <w:gridCol w:w="728"/>
        <w:gridCol w:w="2835"/>
        <w:gridCol w:w="2977"/>
        <w:gridCol w:w="2268"/>
        <w:gridCol w:w="2724"/>
      </w:tblGrid>
      <w:tr w:rsidR="00314A7F" w:rsidRPr="00DC176D" w:rsidTr="00314A7F">
        <w:trPr>
          <w:gridBefore w:val="1"/>
        </w:trPr>
        <w:tc>
          <w:tcPr>
            <w:tcW w:w="3544" w:type="dxa"/>
            <w:gridSpan w:val="2"/>
          </w:tcPr>
          <w:p w:rsidR="00314A7F" w:rsidRPr="00000049" w:rsidRDefault="00E07141" w:rsidP="000841BC">
            <w:pPr>
              <w:rPr>
                <w:b/>
              </w:rPr>
            </w:pPr>
            <w:r>
              <w:rPr>
                <w:rFonts w:ascii="Arial" w:eastAsia="Times New Roman" w:hAnsi="Arial" w:cs="Arial"/>
                <w:b/>
                <w:sz w:val="17"/>
                <w:szCs w:val="17"/>
              </w:rPr>
              <w:lastRenderedPageBreak/>
              <w:t>PROGRAMA PRESUPUESTARIO:</w:t>
            </w:r>
          </w:p>
        </w:tc>
        <w:tc>
          <w:tcPr>
            <w:tcW w:w="11532" w:type="dxa"/>
            <w:gridSpan w:val="5"/>
          </w:tcPr>
          <w:p w:rsidR="00314A7F" w:rsidRPr="002C29E4" w:rsidRDefault="002C29E4" w:rsidP="000841BC">
            <w:pPr>
              <w:rPr>
                <w:b/>
              </w:rPr>
            </w:pPr>
            <w:r w:rsidRPr="002C29E4">
              <w:rPr>
                <w:rFonts w:ascii="Arial" w:eastAsia="Times New Roman" w:hAnsi="Arial" w:cs="Arial"/>
                <w:b/>
                <w:sz w:val="17"/>
                <w:szCs w:val="17"/>
              </w:rPr>
              <w:t>42-ADMINISTRACIÓN PÚBLICA</w:t>
            </w:r>
          </w:p>
        </w:tc>
      </w:tr>
      <w:tr w:rsidR="00314A7F" w:rsidRPr="00DC176D" w:rsidTr="00314A7F">
        <w:trPr>
          <w:gridBefore w:val="1"/>
        </w:trPr>
        <w:tc>
          <w:tcPr>
            <w:tcW w:w="3544" w:type="dxa"/>
            <w:gridSpan w:val="2"/>
          </w:tcPr>
          <w:p w:rsidR="00314A7F" w:rsidRPr="00000049" w:rsidRDefault="00314A7F" w:rsidP="000841BC">
            <w:pPr>
              <w:rPr>
                <w:b/>
              </w:rPr>
            </w:pPr>
            <w:r w:rsidRPr="00000049">
              <w:rPr>
                <w:rFonts w:ascii="Arial" w:eastAsia="Times New Roman" w:hAnsi="Arial" w:cs="Arial"/>
                <w:b/>
                <w:sz w:val="17"/>
                <w:szCs w:val="17"/>
              </w:rPr>
              <w:t>CLASIFICACIÓN PROGRAMÁTICA:</w:t>
            </w:r>
          </w:p>
        </w:tc>
        <w:tc>
          <w:tcPr>
            <w:tcW w:w="11532" w:type="dxa"/>
            <w:gridSpan w:val="5"/>
          </w:tcPr>
          <w:p w:rsidR="00314A7F" w:rsidRPr="002C29E4" w:rsidRDefault="00F5198E" w:rsidP="000841BC">
            <w:pPr>
              <w:rPr>
                <w:b/>
              </w:rPr>
            </w:pPr>
            <w:r>
              <w:rPr>
                <w:rFonts w:ascii="Arial" w:eastAsia="Times New Roman" w:hAnsi="Arial" w:cs="Arial"/>
                <w:b/>
                <w:sz w:val="17"/>
                <w:szCs w:val="17"/>
              </w:rPr>
              <w:t>O-APOYO A LA FUNCIÓN PÚ</w:t>
            </w:r>
            <w:r w:rsidR="00314A7F" w:rsidRPr="002C29E4">
              <w:rPr>
                <w:rFonts w:ascii="Arial" w:eastAsia="Times New Roman" w:hAnsi="Arial" w:cs="Arial"/>
                <w:b/>
                <w:sz w:val="17"/>
                <w:szCs w:val="17"/>
              </w:rPr>
              <w:t>BLICA Y AL MEJORAMIENTO DE LA GESTIÓN</w:t>
            </w:r>
          </w:p>
        </w:tc>
      </w:tr>
      <w:tr w:rsidR="00314A7F" w:rsidRPr="00DC176D" w:rsidTr="00314A7F">
        <w:trPr>
          <w:gridBefore w:val="1"/>
        </w:trPr>
        <w:tc>
          <w:tcPr>
            <w:tcW w:w="3544" w:type="dxa"/>
            <w:gridSpan w:val="2"/>
          </w:tcPr>
          <w:p w:rsidR="00314A7F"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1532" w:type="dxa"/>
            <w:gridSpan w:val="5"/>
          </w:tcPr>
          <w:p w:rsidR="00314A7F" w:rsidRPr="002C29E4" w:rsidRDefault="00314A7F" w:rsidP="000841BC">
            <w:pPr>
              <w:rPr>
                <w:b/>
              </w:rPr>
            </w:pPr>
            <w:r w:rsidRPr="002C29E4">
              <w:rPr>
                <w:rFonts w:ascii="Arial" w:eastAsia="Times New Roman" w:hAnsi="Arial" w:cs="Arial"/>
                <w:b/>
                <w:sz w:val="17"/>
                <w:szCs w:val="17"/>
              </w:rPr>
              <w:t>090000 - SECRETARÍA DE ADMINISTRACIÓN Y GESTIÓN PÚBLICA</w:t>
            </w:r>
          </w:p>
        </w:tc>
      </w:tr>
      <w:tr w:rsidR="00314A7F" w:rsidRPr="00DD4B48" w:rsidTr="00314A7F">
        <w:trPr>
          <w:gridBefore w:val="1"/>
        </w:trPr>
        <w:tc>
          <w:tcPr>
            <w:tcW w:w="3544" w:type="dxa"/>
            <w:gridSpan w:val="2"/>
          </w:tcPr>
          <w:p w:rsidR="00314A7F" w:rsidRPr="00000049" w:rsidRDefault="00314A7F" w:rsidP="000841BC">
            <w:pPr>
              <w:rPr>
                <w:b/>
              </w:rPr>
            </w:pPr>
            <w:r w:rsidRPr="00000049">
              <w:rPr>
                <w:rFonts w:ascii="Arial" w:eastAsia="Times New Roman" w:hAnsi="Arial" w:cs="Arial"/>
                <w:b/>
                <w:sz w:val="17"/>
                <w:szCs w:val="17"/>
              </w:rPr>
              <w:t>EJE DE LA POLÍTICA PÚBLICA:</w:t>
            </w:r>
          </w:p>
        </w:tc>
        <w:tc>
          <w:tcPr>
            <w:tcW w:w="11532" w:type="dxa"/>
            <w:gridSpan w:val="5"/>
          </w:tcPr>
          <w:p w:rsidR="00314A7F" w:rsidRPr="002C29E4" w:rsidRDefault="00314A7F" w:rsidP="000841BC">
            <w:pPr>
              <w:rPr>
                <w:rFonts w:ascii="Arial" w:eastAsia="Times New Roman" w:hAnsi="Arial" w:cs="Arial"/>
                <w:b/>
                <w:sz w:val="17"/>
                <w:szCs w:val="17"/>
              </w:rPr>
            </w:pPr>
            <w:r w:rsidRPr="002C29E4">
              <w:rPr>
                <w:rFonts w:ascii="Arial" w:eastAsia="Times New Roman" w:hAnsi="Arial" w:cs="Arial"/>
                <w:b/>
                <w:sz w:val="17"/>
                <w:szCs w:val="17"/>
              </w:rPr>
              <w:t>4 - TRANSVERSAL I.- COLIMA CON UN GOBIERNO MODERNO, EFECTIVO Y TRANSPARENTE</w:t>
            </w:r>
          </w:p>
          <w:p w:rsidR="00314A7F" w:rsidRPr="002C29E4" w:rsidRDefault="00314A7F" w:rsidP="000841BC">
            <w:pPr>
              <w:rPr>
                <w:rFonts w:ascii="Arial" w:eastAsia="Times New Roman" w:hAnsi="Arial" w:cs="Arial"/>
                <w:b/>
                <w:sz w:val="17"/>
                <w:szCs w:val="17"/>
              </w:rPr>
            </w:pPr>
          </w:p>
          <w:p w:rsidR="00314A7F" w:rsidRPr="002C29E4" w:rsidRDefault="00314A7F" w:rsidP="000841BC">
            <w:pPr>
              <w:rPr>
                <w:rFonts w:ascii="Arial" w:eastAsia="Times New Roman" w:hAnsi="Arial" w:cs="Arial"/>
                <w:b/>
                <w:sz w:val="17"/>
                <w:szCs w:val="17"/>
              </w:rPr>
            </w:pPr>
          </w:p>
        </w:tc>
      </w:tr>
      <w:tr w:rsidR="00E97EEA"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70"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gridSpan w:val="2"/>
            <w:hideMark/>
          </w:tcPr>
          <w:p w:rsidR="00314A7F" w:rsidRPr="00314A7F" w:rsidRDefault="00314A7F" w:rsidP="00314A7F">
            <w:pPr>
              <w:rPr>
                <w:rFonts w:ascii="Arial" w:eastAsia="Times New Roman" w:hAnsi="Arial" w:cs="Arial"/>
                <w:b/>
                <w:sz w:val="15"/>
                <w:szCs w:val="15"/>
              </w:rPr>
            </w:pPr>
            <w:r w:rsidRPr="00314A7F">
              <w:rPr>
                <w:rStyle w:val="Strong"/>
                <w:rFonts w:ascii="Arial" w:eastAsia="Times New Roman" w:hAnsi="Arial" w:cs="Arial"/>
                <w:b w:val="0"/>
                <w:sz w:val="15"/>
                <w:szCs w:val="15"/>
              </w:rPr>
              <w:t>Implementación del Sistema de Gestión de Calidad a dependencias centralizadas y descentralizadas del Gobierno del Estado.</w:t>
            </w:r>
          </w:p>
        </w:tc>
        <w:tc>
          <w:tcPr>
            <w:tcW w:w="2835"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Porcentaje de dependencias que reactivaron el Sistema de Gestión de Calidad</w:t>
            </w:r>
            <w:r w:rsidR="00F5198E">
              <w:rPr>
                <w:rFonts w:ascii="Arial" w:eastAsia="Times New Roman" w:hAnsi="Arial" w:cs="Arial"/>
                <w:sz w:val="15"/>
                <w:szCs w:val="15"/>
              </w:rPr>
              <w:t>.</w:t>
            </w:r>
          </w:p>
        </w:tc>
        <w:tc>
          <w:tcPr>
            <w:tcW w:w="2977"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Formato de seguimiento técnico de la Secretaría de Administración y Gestión Pública.</w:t>
            </w:r>
          </w:p>
        </w:tc>
        <w:tc>
          <w:tcPr>
            <w:tcW w:w="2268" w:type="dxa"/>
            <w:hideMark/>
          </w:tcPr>
          <w:p w:rsidR="00314A7F" w:rsidRPr="00314A7F" w:rsidRDefault="00314A7F" w:rsidP="00314A7F">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Componente</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E</w:t>
            </w:r>
          </w:p>
        </w:tc>
        <w:tc>
          <w:tcPr>
            <w:tcW w:w="3402" w:type="dxa"/>
            <w:gridSpan w:val="2"/>
            <w:hideMark/>
          </w:tcPr>
          <w:p w:rsidR="00314A7F" w:rsidRPr="00314A7F" w:rsidRDefault="00314A7F" w:rsidP="00314A7F">
            <w:pPr>
              <w:rPr>
                <w:rFonts w:ascii="Arial" w:eastAsia="Times New Roman" w:hAnsi="Arial" w:cs="Arial"/>
                <w:b/>
                <w:sz w:val="15"/>
                <w:szCs w:val="15"/>
              </w:rPr>
            </w:pPr>
            <w:r w:rsidRPr="00314A7F">
              <w:rPr>
                <w:rStyle w:val="Strong"/>
                <w:rFonts w:ascii="Arial" w:eastAsia="Times New Roman" w:hAnsi="Arial" w:cs="Arial"/>
                <w:b w:val="0"/>
                <w:sz w:val="15"/>
                <w:szCs w:val="15"/>
              </w:rPr>
              <w:t>Inventario de los bienes patrimoniales, actualizado y sistematizado.</w:t>
            </w:r>
          </w:p>
        </w:tc>
        <w:tc>
          <w:tcPr>
            <w:tcW w:w="2835"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Porcentaje de bienes muebles e inmuebles del inventario actualizado propiedad de Gobierno del Estado.</w:t>
            </w:r>
          </w:p>
        </w:tc>
        <w:tc>
          <w:tcPr>
            <w:tcW w:w="2977"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Sistema de control patrimonial 2018 de la Dirección de Bienes Patrimoniales de la Secretaría de Administración y Gestión Pública.</w:t>
            </w:r>
          </w:p>
        </w:tc>
        <w:tc>
          <w:tcPr>
            <w:tcW w:w="2268" w:type="dxa"/>
            <w:hideMark/>
          </w:tcPr>
          <w:p w:rsidR="00314A7F" w:rsidRPr="00314A7F" w:rsidRDefault="00314A7F" w:rsidP="00314A7F">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gridSpan w:val="2"/>
            <w:hideMark/>
          </w:tcPr>
          <w:p w:rsidR="00314A7F" w:rsidRPr="00314A7F" w:rsidRDefault="00314A7F" w:rsidP="00314A7F">
            <w:pPr>
              <w:rPr>
                <w:rFonts w:ascii="Arial" w:eastAsia="Times New Roman" w:hAnsi="Arial" w:cs="Arial"/>
                <w:b/>
                <w:sz w:val="15"/>
                <w:szCs w:val="15"/>
              </w:rPr>
            </w:pPr>
            <w:r w:rsidRPr="00314A7F">
              <w:rPr>
                <w:rStyle w:val="Strong"/>
                <w:rFonts w:ascii="Arial" w:eastAsia="Times New Roman" w:hAnsi="Arial" w:cs="Arial"/>
                <w:b w:val="0"/>
                <w:sz w:val="15"/>
                <w:szCs w:val="15"/>
              </w:rPr>
              <w:t>Implementación sistema de control interno para la administración, uso y resguardo de los bienes muebles e inmuebles patrimonio del Gobierno del Estado.</w:t>
            </w:r>
          </w:p>
        </w:tc>
        <w:tc>
          <w:tcPr>
            <w:tcW w:w="2835"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Porcentaje de avalúos de los bienes muebles e inmuebles propiedad de Gobierno del Estado.</w:t>
            </w:r>
          </w:p>
        </w:tc>
        <w:tc>
          <w:tcPr>
            <w:tcW w:w="2977"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Sistema de control patrimonial 2018 de la Dirección de Bienes Patrimoniales de la Sistema de Gestión de Calidad</w:t>
            </w:r>
            <w:r w:rsidR="00F5198E">
              <w:rPr>
                <w:rFonts w:ascii="Arial" w:eastAsia="Times New Roman" w:hAnsi="Arial" w:cs="Arial"/>
                <w:sz w:val="15"/>
                <w:szCs w:val="15"/>
              </w:rPr>
              <w:t>.</w:t>
            </w:r>
          </w:p>
        </w:tc>
        <w:tc>
          <w:tcPr>
            <w:tcW w:w="2268" w:type="dxa"/>
            <w:hideMark/>
          </w:tcPr>
          <w:p w:rsidR="00314A7F" w:rsidRPr="00314A7F" w:rsidRDefault="00314A7F" w:rsidP="00314A7F">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Componente</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F</w:t>
            </w:r>
          </w:p>
        </w:tc>
        <w:tc>
          <w:tcPr>
            <w:tcW w:w="3402" w:type="dxa"/>
            <w:gridSpan w:val="2"/>
            <w:hideMark/>
          </w:tcPr>
          <w:p w:rsidR="00314A7F" w:rsidRPr="00314A7F" w:rsidRDefault="00314A7F" w:rsidP="00314A7F">
            <w:pPr>
              <w:rPr>
                <w:rFonts w:ascii="Arial" w:eastAsia="Times New Roman" w:hAnsi="Arial" w:cs="Arial"/>
                <w:b/>
                <w:sz w:val="15"/>
                <w:szCs w:val="15"/>
              </w:rPr>
            </w:pPr>
            <w:r w:rsidRPr="00314A7F">
              <w:rPr>
                <w:rStyle w:val="Strong"/>
                <w:rFonts w:ascii="Arial" w:eastAsia="Times New Roman" w:hAnsi="Arial" w:cs="Arial"/>
                <w:b w:val="0"/>
                <w:sz w:val="15"/>
                <w:szCs w:val="15"/>
              </w:rPr>
              <w:t xml:space="preserve">Equilibrio </w:t>
            </w:r>
            <w:proofErr w:type="gramStart"/>
            <w:r w:rsidRPr="00314A7F">
              <w:rPr>
                <w:rStyle w:val="Strong"/>
                <w:rFonts w:ascii="Arial" w:eastAsia="Times New Roman" w:hAnsi="Arial" w:cs="Arial"/>
                <w:b w:val="0"/>
                <w:sz w:val="15"/>
                <w:szCs w:val="15"/>
              </w:rPr>
              <w:t>de los</w:t>
            </w:r>
            <w:proofErr w:type="gramEnd"/>
            <w:r w:rsidRPr="00314A7F">
              <w:rPr>
                <w:rStyle w:val="Strong"/>
                <w:rFonts w:ascii="Arial" w:eastAsia="Times New Roman" w:hAnsi="Arial" w:cs="Arial"/>
                <w:b w:val="0"/>
                <w:sz w:val="15"/>
                <w:szCs w:val="15"/>
              </w:rPr>
              <w:t xml:space="preserve"> </w:t>
            </w:r>
            <w:r w:rsidR="004A59A7">
              <w:rPr>
                <w:rStyle w:val="Strong"/>
                <w:rFonts w:ascii="Arial" w:eastAsia="Times New Roman" w:hAnsi="Arial" w:cs="Arial"/>
                <w:b w:val="0"/>
                <w:sz w:val="15"/>
                <w:szCs w:val="15"/>
              </w:rPr>
              <w:t>Desempeño de Funciones</w:t>
            </w:r>
            <w:r w:rsidRPr="00314A7F">
              <w:rPr>
                <w:rStyle w:val="Strong"/>
                <w:rFonts w:ascii="Arial" w:eastAsia="Times New Roman" w:hAnsi="Arial" w:cs="Arial"/>
                <w:b w:val="0"/>
                <w:sz w:val="15"/>
                <w:szCs w:val="15"/>
              </w:rPr>
              <w:t>, alcanzado.</w:t>
            </w:r>
          </w:p>
        </w:tc>
        <w:tc>
          <w:tcPr>
            <w:tcW w:w="2835"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Porcentaje de nómina sin déficit.</w:t>
            </w:r>
          </w:p>
        </w:tc>
        <w:tc>
          <w:tcPr>
            <w:tcW w:w="2977" w:type="dxa"/>
            <w:hideMark/>
          </w:tcPr>
          <w:p w:rsidR="00314A7F" w:rsidRPr="00314A7F" w:rsidRDefault="00BA0968" w:rsidP="00314A7F">
            <w:pPr>
              <w:rPr>
                <w:rFonts w:ascii="Arial" w:eastAsia="Times New Roman" w:hAnsi="Arial" w:cs="Arial"/>
                <w:sz w:val="15"/>
                <w:szCs w:val="15"/>
              </w:rPr>
            </w:pPr>
            <w:r>
              <w:rPr>
                <w:rFonts w:ascii="Arial" w:eastAsia="Times New Roman" w:hAnsi="Arial" w:cs="Arial"/>
                <w:sz w:val="15"/>
                <w:szCs w:val="15"/>
              </w:rPr>
              <w:t>Cuenta Pública 2017 vs P</w:t>
            </w:r>
            <w:r w:rsidR="00314A7F" w:rsidRPr="00314A7F">
              <w:rPr>
                <w:rFonts w:ascii="Arial" w:eastAsia="Times New Roman" w:hAnsi="Arial" w:cs="Arial"/>
                <w:sz w:val="15"/>
                <w:szCs w:val="15"/>
              </w:rPr>
              <w:t>resupuesto 2017</w:t>
            </w:r>
          </w:p>
        </w:tc>
        <w:tc>
          <w:tcPr>
            <w:tcW w:w="2268" w:type="dxa"/>
            <w:hideMark/>
          </w:tcPr>
          <w:p w:rsidR="00314A7F" w:rsidRPr="00314A7F" w:rsidRDefault="00314A7F" w:rsidP="00314A7F">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gridSpan w:val="2"/>
            <w:hideMark/>
          </w:tcPr>
          <w:p w:rsidR="00314A7F" w:rsidRPr="00314A7F" w:rsidRDefault="00314A7F" w:rsidP="00314A7F">
            <w:pPr>
              <w:rPr>
                <w:rFonts w:ascii="Arial" w:eastAsia="Times New Roman" w:hAnsi="Arial" w:cs="Arial"/>
                <w:b/>
                <w:sz w:val="15"/>
                <w:szCs w:val="15"/>
              </w:rPr>
            </w:pPr>
            <w:r w:rsidRPr="00314A7F">
              <w:rPr>
                <w:rStyle w:val="Strong"/>
                <w:rFonts w:ascii="Arial" w:eastAsia="Times New Roman" w:hAnsi="Arial" w:cs="Arial"/>
                <w:b w:val="0"/>
                <w:sz w:val="15"/>
                <w:szCs w:val="15"/>
              </w:rPr>
              <w:t>Adm</w:t>
            </w:r>
            <w:r w:rsidR="00BA0968">
              <w:rPr>
                <w:rStyle w:val="Strong"/>
                <w:rFonts w:ascii="Arial" w:eastAsia="Times New Roman" w:hAnsi="Arial" w:cs="Arial"/>
                <w:b w:val="0"/>
                <w:sz w:val="15"/>
                <w:szCs w:val="15"/>
              </w:rPr>
              <w:t>inistración de los Recursos de Capital H</w:t>
            </w:r>
            <w:r w:rsidRPr="00314A7F">
              <w:rPr>
                <w:rStyle w:val="Strong"/>
                <w:rFonts w:ascii="Arial" w:eastAsia="Times New Roman" w:hAnsi="Arial" w:cs="Arial"/>
                <w:b w:val="0"/>
                <w:sz w:val="15"/>
                <w:szCs w:val="15"/>
              </w:rPr>
              <w:t>umano.</w:t>
            </w:r>
          </w:p>
        </w:tc>
        <w:tc>
          <w:tcPr>
            <w:tcW w:w="2835" w:type="dxa"/>
            <w:hideMark/>
          </w:tcPr>
          <w:p w:rsidR="00314A7F" w:rsidRPr="00314A7F" w:rsidRDefault="00BA0968" w:rsidP="00314A7F">
            <w:pPr>
              <w:rPr>
                <w:rFonts w:ascii="Arial" w:eastAsia="Times New Roman" w:hAnsi="Arial" w:cs="Arial"/>
                <w:sz w:val="15"/>
                <w:szCs w:val="15"/>
              </w:rPr>
            </w:pPr>
            <w:r>
              <w:rPr>
                <w:rFonts w:ascii="Arial" w:eastAsia="Times New Roman" w:hAnsi="Arial" w:cs="Arial"/>
                <w:sz w:val="15"/>
                <w:szCs w:val="15"/>
              </w:rPr>
              <w:t>Porcentaje del Capital H</w:t>
            </w:r>
            <w:r w:rsidR="00314A7F" w:rsidRPr="00314A7F">
              <w:rPr>
                <w:rFonts w:ascii="Arial" w:eastAsia="Times New Roman" w:hAnsi="Arial" w:cs="Arial"/>
                <w:sz w:val="15"/>
                <w:szCs w:val="15"/>
              </w:rPr>
              <w:t>umano administrado.</w:t>
            </w:r>
          </w:p>
        </w:tc>
        <w:tc>
          <w:tcPr>
            <w:tcW w:w="2977" w:type="dxa"/>
            <w:hideMark/>
          </w:tcPr>
          <w:p w:rsidR="00314A7F" w:rsidRPr="00314A7F" w:rsidRDefault="00BA0968" w:rsidP="00314A7F">
            <w:pPr>
              <w:rPr>
                <w:rFonts w:ascii="Arial" w:eastAsia="Times New Roman" w:hAnsi="Arial" w:cs="Arial"/>
                <w:sz w:val="15"/>
                <w:szCs w:val="15"/>
              </w:rPr>
            </w:pPr>
            <w:r>
              <w:rPr>
                <w:rFonts w:ascii="Arial" w:eastAsia="Times New Roman" w:hAnsi="Arial" w:cs="Arial"/>
                <w:sz w:val="15"/>
                <w:szCs w:val="15"/>
              </w:rPr>
              <w:t>Cuenta P</w:t>
            </w:r>
            <w:r w:rsidR="00314A7F" w:rsidRPr="00314A7F">
              <w:rPr>
                <w:rFonts w:ascii="Arial" w:eastAsia="Times New Roman" w:hAnsi="Arial" w:cs="Arial"/>
                <w:sz w:val="15"/>
                <w:szCs w:val="15"/>
              </w:rPr>
              <w:t>ú</w:t>
            </w:r>
            <w:r>
              <w:rPr>
                <w:rFonts w:ascii="Arial" w:eastAsia="Times New Roman" w:hAnsi="Arial" w:cs="Arial"/>
                <w:sz w:val="15"/>
                <w:szCs w:val="15"/>
              </w:rPr>
              <w:t>blica 2017 y P</w:t>
            </w:r>
            <w:r w:rsidRPr="00314A7F">
              <w:rPr>
                <w:rFonts w:ascii="Arial" w:eastAsia="Times New Roman" w:hAnsi="Arial" w:cs="Arial"/>
                <w:sz w:val="15"/>
                <w:szCs w:val="15"/>
              </w:rPr>
              <w:t>resupuesto</w:t>
            </w:r>
            <w:r w:rsidR="00314A7F" w:rsidRPr="00314A7F">
              <w:rPr>
                <w:rFonts w:ascii="Arial" w:eastAsia="Times New Roman" w:hAnsi="Arial" w:cs="Arial"/>
                <w:sz w:val="15"/>
                <w:szCs w:val="15"/>
              </w:rPr>
              <w:t xml:space="preserve"> 2017</w:t>
            </w:r>
          </w:p>
        </w:tc>
        <w:tc>
          <w:tcPr>
            <w:tcW w:w="2268" w:type="dxa"/>
            <w:hideMark/>
          </w:tcPr>
          <w:p w:rsidR="00314A7F" w:rsidRPr="00314A7F" w:rsidRDefault="00314A7F" w:rsidP="00314A7F">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Componente</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G</w:t>
            </w:r>
          </w:p>
        </w:tc>
        <w:tc>
          <w:tcPr>
            <w:tcW w:w="3402" w:type="dxa"/>
            <w:gridSpan w:val="2"/>
            <w:hideMark/>
          </w:tcPr>
          <w:p w:rsidR="00314A7F" w:rsidRPr="00314A7F" w:rsidRDefault="00BA0968" w:rsidP="00314A7F">
            <w:pPr>
              <w:rPr>
                <w:rFonts w:ascii="Arial" w:eastAsia="Times New Roman" w:hAnsi="Arial" w:cs="Arial"/>
                <w:b/>
                <w:sz w:val="15"/>
                <w:szCs w:val="15"/>
              </w:rPr>
            </w:pPr>
            <w:r>
              <w:rPr>
                <w:rStyle w:val="Strong"/>
                <w:rFonts w:ascii="Arial" w:eastAsia="Times New Roman" w:hAnsi="Arial" w:cs="Arial"/>
                <w:b w:val="0"/>
                <w:sz w:val="15"/>
                <w:szCs w:val="15"/>
              </w:rPr>
              <w:t>Capacitación del Capital Humano de la Administración Pública centralizada del Poder E</w:t>
            </w:r>
            <w:r w:rsidR="00314A7F" w:rsidRPr="00314A7F">
              <w:rPr>
                <w:rStyle w:val="Strong"/>
                <w:rFonts w:ascii="Arial" w:eastAsia="Times New Roman" w:hAnsi="Arial" w:cs="Arial"/>
                <w:b w:val="0"/>
                <w:sz w:val="15"/>
                <w:szCs w:val="15"/>
              </w:rPr>
              <w:t>jecutivo, mejorada.</w:t>
            </w:r>
          </w:p>
        </w:tc>
        <w:tc>
          <w:tcPr>
            <w:tcW w:w="2835"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Porcentaje de personal, capacitaciones proporcionadas</w:t>
            </w:r>
            <w:r w:rsidR="00F5198E">
              <w:rPr>
                <w:rFonts w:ascii="Arial" w:eastAsia="Times New Roman" w:hAnsi="Arial" w:cs="Arial"/>
                <w:sz w:val="15"/>
                <w:szCs w:val="15"/>
              </w:rPr>
              <w:t>.</w:t>
            </w:r>
          </w:p>
        </w:tc>
        <w:tc>
          <w:tcPr>
            <w:tcW w:w="2977"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Format</w:t>
            </w:r>
            <w:r w:rsidR="00BA0968">
              <w:rPr>
                <w:rFonts w:ascii="Arial" w:eastAsia="Times New Roman" w:hAnsi="Arial" w:cs="Arial"/>
                <w:sz w:val="15"/>
                <w:szCs w:val="15"/>
              </w:rPr>
              <w:t>o de seguimiento técnico de la Secretaría de Administración y Gestión P</w:t>
            </w:r>
            <w:r w:rsidRPr="00314A7F">
              <w:rPr>
                <w:rFonts w:ascii="Arial" w:eastAsia="Times New Roman" w:hAnsi="Arial" w:cs="Arial"/>
                <w:sz w:val="15"/>
                <w:szCs w:val="15"/>
              </w:rPr>
              <w:t>ública.</w:t>
            </w:r>
          </w:p>
        </w:tc>
        <w:tc>
          <w:tcPr>
            <w:tcW w:w="2268" w:type="dxa"/>
            <w:hideMark/>
          </w:tcPr>
          <w:p w:rsidR="00314A7F" w:rsidRPr="00314A7F" w:rsidRDefault="00314A7F" w:rsidP="00314A7F">
            <w:pPr>
              <w:rPr>
                <w:rFonts w:ascii="Arial" w:eastAsia="Times New Roman" w:hAnsi="Arial" w:cs="Arial"/>
                <w:sz w:val="15"/>
                <w:szCs w:val="15"/>
              </w:rPr>
            </w:pPr>
          </w:p>
        </w:tc>
      </w:tr>
      <w:tr w:rsidR="00314A7F" w:rsidRPr="00314A7F" w:rsidTr="0031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24" w:type="dxa"/>
        </w:trPr>
        <w:tc>
          <w:tcPr>
            <w:tcW w:w="0" w:type="auto"/>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Actividad o Proyecto</w:t>
            </w:r>
          </w:p>
        </w:tc>
        <w:tc>
          <w:tcPr>
            <w:tcW w:w="870" w:type="dxa"/>
            <w:hideMark/>
          </w:tcPr>
          <w:p w:rsidR="00314A7F" w:rsidRPr="00314A7F" w:rsidRDefault="00314A7F" w:rsidP="00AD4E42">
            <w:pPr>
              <w:jc w:val="center"/>
              <w:rPr>
                <w:rFonts w:ascii="Arial" w:eastAsia="Times New Roman" w:hAnsi="Arial" w:cs="Arial"/>
                <w:sz w:val="15"/>
                <w:szCs w:val="15"/>
              </w:rPr>
            </w:pPr>
            <w:r w:rsidRPr="00314A7F">
              <w:rPr>
                <w:rFonts w:ascii="Arial" w:eastAsia="Times New Roman" w:hAnsi="Arial" w:cs="Arial"/>
                <w:sz w:val="15"/>
                <w:szCs w:val="15"/>
              </w:rPr>
              <w:t>01</w:t>
            </w:r>
          </w:p>
        </w:tc>
        <w:tc>
          <w:tcPr>
            <w:tcW w:w="3402" w:type="dxa"/>
            <w:gridSpan w:val="2"/>
            <w:hideMark/>
          </w:tcPr>
          <w:p w:rsidR="00314A7F" w:rsidRPr="00314A7F" w:rsidRDefault="00BA0968" w:rsidP="00314A7F">
            <w:pPr>
              <w:rPr>
                <w:rFonts w:ascii="Arial" w:eastAsia="Times New Roman" w:hAnsi="Arial" w:cs="Arial"/>
                <w:b/>
                <w:sz w:val="15"/>
                <w:szCs w:val="15"/>
              </w:rPr>
            </w:pPr>
            <w:r>
              <w:rPr>
                <w:rStyle w:val="Strong"/>
                <w:rFonts w:ascii="Arial" w:eastAsia="Times New Roman" w:hAnsi="Arial" w:cs="Arial"/>
                <w:b w:val="0"/>
                <w:sz w:val="15"/>
                <w:szCs w:val="15"/>
              </w:rPr>
              <w:t>Profesionalización del Capital H</w:t>
            </w:r>
            <w:r w:rsidR="00314A7F" w:rsidRPr="00314A7F">
              <w:rPr>
                <w:rStyle w:val="Strong"/>
                <w:rFonts w:ascii="Arial" w:eastAsia="Times New Roman" w:hAnsi="Arial" w:cs="Arial"/>
                <w:b w:val="0"/>
                <w:sz w:val="15"/>
                <w:szCs w:val="15"/>
              </w:rPr>
              <w:t>umano.</w:t>
            </w:r>
          </w:p>
        </w:tc>
        <w:tc>
          <w:tcPr>
            <w:tcW w:w="2835"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Porcentaje de capacitaciones brindadas.</w:t>
            </w:r>
          </w:p>
        </w:tc>
        <w:tc>
          <w:tcPr>
            <w:tcW w:w="2977" w:type="dxa"/>
            <w:hideMark/>
          </w:tcPr>
          <w:p w:rsidR="00314A7F" w:rsidRPr="00314A7F" w:rsidRDefault="00314A7F" w:rsidP="00314A7F">
            <w:pPr>
              <w:rPr>
                <w:rFonts w:ascii="Arial" w:eastAsia="Times New Roman" w:hAnsi="Arial" w:cs="Arial"/>
                <w:sz w:val="15"/>
                <w:szCs w:val="15"/>
              </w:rPr>
            </w:pPr>
            <w:r w:rsidRPr="00314A7F">
              <w:rPr>
                <w:rFonts w:ascii="Arial" w:eastAsia="Times New Roman" w:hAnsi="Arial" w:cs="Arial"/>
                <w:sz w:val="15"/>
                <w:szCs w:val="15"/>
              </w:rPr>
              <w:t>Format</w:t>
            </w:r>
            <w:r w:rsidR="00BA0968">
              <w:rPr>
                <w:rFonts w:ascii="Arial" w:eastAsia="Times New Roman" w:hAnsi="Arial" w:cs="Arial"/>
                <w:sz w:val="15"/>
                <w:szCs w:val="15"/>
              </w:rPr>
              <w:t>o de seguimiento técnico de la Secretaría de Administración y Gestión P</w:t>
            </w:r>
            <w:r w:rsidRPr="00314A7F">
              <w:rPr>
                <w:rFonts w:ascii="Arial" w:eastAsia="Times New Roman" w:hAnsi="Arial" w:cs="Arial"/>
                <w:sz w:val="15"/>
                <w:szCs w:val="15"/>
              </w:rPr>
              <w:t>ública.</w:t>
            </w:r>
          </w:p>
        </w:tc>
        <w:tc>
          <w:tcPr>
            <w:tcW w:w="2268" w:type="dxa"/>
            <w:hideMark/>
          </w:tcPr>
          <w:p w:rsidR="00314A7F" w:rsidRPr="00314A7F" w:rsidRDefault="00314A7F" w:rsidP="00314A7F">
            <w:pPr>
              <w:rPr>
                <w:rFonts w:ascii="Arial" w:eastAsia="Times New Roman" w:hAnsi="Arial" w:cs="Arial"/>
                <w:sz w:val="15"/>
                <w:szCs w:val="15"/>
              </w:rPr>
            </w:pPr>
          </w:p>
        </w:tc>
      </w:tr>
    </w:tbl>
    <w:p w:rsidR="00314A7F" w:rsidRDefault="00314A7F">
      <w:pPr>
        <w:rPr>
          <w:rFonts w:ascii="Arial" w:hAnsi="Arial" w:cs="Arial"/>
          <w:sz w:val="15"/>
          <w:szCs w:val="15"/>
        </w:rPr>
      </w:pPr>
    </w:p>
    <w:p w:rsidR="00314A7F" w:rsidRDefault="00314A7F">
      <w:pPr>
        <w:rPr>
          <w:rFonts w:ascii="Arial" w:hAnsi="Arial" w:cs="Arial"/>
          <w:sz w:val="15"/>
          <w:szCs w:val="15"/>
        </w:rPr>
      </w:pPr>
    </w:p>
    <w:p w:rsidR="00314A7F" w:rsidRDefault="00314A7F">
      <w:pPr>
        <w:rPr>
          <w:rFonts w:ascii="Arial" w:hAnsi="Arial" w:cs="Arial"/>
          <w:sz w:val="15"/>
          <w:szCs w:val="15"/>
        </w:rPr>
      </w:pPr>
      <w:r>
        <w:rPr>
          <w:rFonts w:ascii="Arial" w:hAnsi="Arial" w:cs="Arial"/>
          <w:sz w:val="15"/>
          <w:szCs w:val="15"/>
        </w:rPr>
        <w:br w:type="page"/>
      </w:r>
    </w:p>
    <w:tbl>
      <w:tblPr>
        <w:tblStyle w:val="TableGrid"/>
        <w:tblW w:w="1592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381"/>
      </w:tblGrid>
      <w:tr w:rsidR="00314A7F" w:rsidRPr="00DC176D" w:rsidTr="00314A7F">
        <w:tc>
          <w:tcPr>
            <w:tcW w:w="3544" w:type="dxa"/>
          </w:tcPr>
          <w:p w:rsidR="00314A7F" w:rsidRPr="00000049" w:rsidRDefault="00E07141" w:rsidP="000841BC">
            <w:pPr>
              <w:rPr>
                <w:b/>
              </w:rPr>
            </w:pPr>
            <w:r>
              <w:rPr>
                <w:rFonts w:ascii="Arial" w:eastAsia="Times New Roman" w:hAnsi="Arial" w:cs="Arial"/>
                <w:b/>
                <w:sz w:val="17"/>
                <w:szCs w:val="17"/>
              </w:rPr>
              <w:lastRenderedPageBreak/>
              <w:t>PROGRAMA PRESUPUESTARIO:</w:t>
            </w:r>
          </w:p>
        </w:tc>
        <w:tc>
          <w:tcPr>
            <w:tcW w:w="12381" w:type="dxa"/>
          </w:tcPr>
          <w:p w:rsidR="00314A7F" w:rsidRPr="002C29E4" w:rsidRDefault="002C29E4" w:rsidP="000841BC">
            <w:pPr>
              <w:rPr>
                <w:b/>
              </w:rPr>
            </w:pPr>
            <w:r w:rsidRPr="002C29E4">
              <w:rPr>
                <w:rFonts w:ascii="Arial" w:eastAsia="Times New Roman" w:hAnsi="Arial" w:cs="Arial"/>
                <w:b/>
                <w:sz w:val="17"/>
                <w:szCs w:val="17"/>
              </w:rPr>
              <w:t>45-AGENDA DIGITAL</w:t>
            </w:r>
          </w:p>
        </w:tc>
      </w:tr>
      <w:tr w:rsidR="00314A7F" w:rsidRPr="00DC176D" w:rsidTr="00314A7F">
        <w:tc>
          <w:tcPr>
            <w:tcW w:w="3544" w:type="dxa"/>
          </w:tcPr>
          <w:p w:rsidR="00314A7F" w:rsidRPr="00000049" w:rsidRDefault="00314A7F" w:rsidP="000841BC">
            <w:pPr>
              <w:rPr>
                <w:b/>
              </w:rPr>
            </w:pPr>
            <w:r w:rsidRPr="00000049">
              <w:rPr>
                <w:rFonts w:ascii="Arial" w:eastAsia="Times New Roman" w:hAnsi="Arial" w:cs="Arial"/>
                <w:b/>
                <w:sz w:val="17"/>
                <w:szCs w:val="17"/>
              </w:rPr>
              <w:t>CLASIFICACIÓN PROGRAMÁTICA:</w:t>
            </w:r>
          </w:p>
        </w:tc>
        <w:tc>
          <w:tcPr>
            <w:tcW w:w="12381" w:type="dxa"/>
          </w:tcPr>
          <w:p w:rsidR="00314A7F" w:rsidRPr="002C29E4" w:rsidRDefault="00314A7F" w:rsidP="000841BC">
            <w:pPr>
              <w:rPr>
                <w:b/>
              </w:rPr>
            </w:pPr>
            <w:r w:rsidRPr="002C29E4">
              <w:rPr>
                <w:rFonts w:ascii="Arial" w:eastAsia="Times New Roman" w:hAnsi="Arial" w:cs="Arial"/>
                <w:b/>
                <w:sz w:val="17"/>
                <w:szCs w:val="17"/>
              </w:rPr>
              <w:t>E-PRESTACIÓN DE SERVICIOS PÚBLICOS</w:t>
            </w:r>
          </w:p>
        </w:tc>
      </w:tr>
      <w:tr w:rsidR="00314A7F" w:rsidRPr="00DC176D" w:rsidTr="00314A7F">
        <w:tc>
          <w:tcPr>
            <w:tcW w:w="3544" w:type="dxa"/>
          </w:tcPr>
          <w:p w:rsidR="00314A7F"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2381" w:type="dxa"/>
          </w:tcPr>
          <w:p w:rsidR="00314A7F" w:rsidRPr="002C29E4" w:rsidRDefault="00DF6ADC" w:rsidP="000841BC">
            <w:pPr>
              <w:rPr>
                <w:b/>
              </w:rPr>
            </w:pPr>
            <w:r w:rsidRPr="002C29E4">
              <w:rPr>
                <w:rFonts w:ascii="Arial" w:eastAsia="Times New Roman" w:hAnsi="Arial" w:cs="Arial"/>
                <w:b/>
                <w:sz w:val="17"/>
                <w:szCs w:val="17"/>
              </w:rPr>
              <w:t>41521 - INSTITUTO COLIMENSE PARA LA SOCIEDAD DE LA INFORMACIÓN Y EL CONOCIMIENTO</w:t>
            </w:r>
          </w:p>
        </w:tc>
      </w:tr>
      <w:tr w:rsidR="00314A7F" w:rsidRPr="00DD4B48" w:rsidTr="00314A7F">
        <w:tc>
          <w:tcPr>
            <w:tcW w:w="3544" w:type="dxa"/>
          </w:tcPr>
          <w:p w:rsidR="00314A7F" w:rsidRPr="00000049" w:rsidRDefault="00314A7F" w:rsidP="000841BC">
            <w:pPr>
              <w:rPr>
                <w:b/>
              </w:rPr>
            </w:pPr>
            <w:r w:rsidRPr="00000049">
              <w:rPr>
                <w:rFonts w:ascii="Arial" w:eastAsia="Times New Roman" w:hAnsi="Arial" w:cs="Arial"/>
                <w:b/>
                <w:sz w:val="17"/>
                <w:szCs w:val="17"/>
              </w:rPr>
              <w:t>EJE DE LA POLÍTICA PÚBLICA:</w:t>
            </w:r>
          </w:p>
        </w:tc>
        <w:tc>
          <w:tcPr>
            <w:tcW w:w="12381" w:type="dxa"/>
          </w:tcPr>
          <w:p w:rsidR="00314A7F" w:rsidRPr="002C29E4" w:rsidRDefault="00DF6ADC" w:rsidP="000841BC">
            <w:pPr>
              <w:rPr>
                <w:rFonts w:ascii="Arial" w:eastAsia="Times New Roman" w:hAnsi="Arial" w:cs="Arial"/>
                <w:b/>
                <w:sz w:val="17"/>
                <w:szCs w:val="17"/>
              </w:rPr>
            </w:pPr>
            <w:r w:rsidRPr="002C29E4">
              <w:rPr>
                <w:rFonts w:ascii="Arial" w:eastAsia="Times New Roman" w:hAnsi="Arial" w:cs="Arial"/>
                <w:b/>
                <w:sz w:val="17"/>
                <w:szCs w:val="17"/>
              </w:rPr>
              <w:t xml:space="preserve">4 - TRANSVERSAL I.- COLIMA CON UN GOBIERNO MODERNO, EFECTIVO Y TRANSPARENTE </w:t>
            </w:r>
          </w:p>
        </w:tc>
      </w:tr>
    </w:tbl>
    <w:p w:rsidR="00314A7F" w:rsidRDefault="00314A7F">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129"/>
        <w:gridCol w:w="709"/>
        <w:gridCol w:w="3544"/>
        <w:gridCol w:w="2835"/>
        <w:gridCol w:w="2977"/>
        <w:gridCol w:w="2268"/>
      </w:tblGrid>
      <w:tr w:rsidR="00E97EEA" w:rsidRPr="00DF6ADC" w:rsidTr="00EB7C2B">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544"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F6ADC" w:rsidRPr="00DF6ADC" w:rsidTr="00EB7C2B">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Fin</w:t>
            </w:r>
          </w:p>
        </w:tc>
        <w:tc>
          <w:tcPr>
            <w:tcW w:w="709" w:type="dxa"/>
            <w:hideMark/>
          </w:tcPr>
          <w:p w:rsidR="00DF6ADC" w:rsidRPr="00DF6ADC" w:rsidRDefault="00DF6ADC" w:rsidP="000841BC">
            <w:pPr>
              <w:rPr>
                <w:rFonts w:ascii="Arial" w:eastAsia="Times New Roman" w:hAnsi="Arial" w:cs="Arial"/>
                <w:sz w:val="15"/>
                <w:szCs w:val="15"/>
              </w:rPr>
            </w:pPr>
          </w:p>
        </w:tc>
        <w:tc>
          <w:tcPr>
            <w:tcW w:w="3544" w:type="dxa"/>
            <w:hideMark/>
          </w:tcPr>
          <w:p w:rsidR="00DF6ADC" w:rsidRPr="00DF6ADC" w:rsidRDefault="00DF6ADC" w:rsidP="000841BC">
            <w:pPr>
              <w:rPr>
                <w:rFonts w:ascii="Arial" w:eastAsia="Times New Roman" w:hAnsi="Arial" w:cs="Arial"/>
                <w:b/>
                <w:sz w:val="15"/>
                <w:szCs w:val="15"/>
              </w:rPr>
            </w:pPr>
            <w:r w:rsidRPr="00DF6ADC">
              <w:rPr>
                <w:rStyle w:val="Strong"/>
                <w:rFonts w:ascii="Arial" w:eastAsia="Times New Roman" w:hAnsi="Arial" w:cs="Arial"/>
                <w:b w:val="0"/>
                <w:sz w:val="15"/>
                <w:szCs w:val="15"/>
              </w:rPr>
              <w:t>Contribuir a fortalecer la relación con el ciudadano mediante la modernización del Gobierno con la implementación de la Agenda Digital.</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Usuarios con conexión móvil a internet mediante un teléfono inteligente por entidad federativa.</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INEGI. Encuesta Nacional sobre Disponibilidad y Uso de Tecnologías de la Información en los Hogares (ENDUTIH), 2016.</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 población cuente con la tecnología para hacer uso de este servicio.</w:t>
            </w:r>
          </w:p>
        </w:tc>
      </w:tr>
      <w:tr w:rsidR="00DF6ADC" w:rsidRPr="00DF6ADC" w:rsidTr="00EB7C2B">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Propósito</w:t>
            </w:r>
          </w:p>
        </w:tc>
        <w:tc>
          <w:tcPr>
            <w:tcW w:w="709" w:type="dxa"/>
            <w:hideMark/>
          </w:tcPr>
          <w:p w:rsidR="00DF6ADC" w:rsidRPr="00DF6ADC" w:rsidRDefault="00DF6ADC" w:rsidP="000841BC">
            <w:pPr>
              <w:rPr>
                <w:rFonts w:ascii="Arial" w:eastAsia="Times New Roman" w:hAnsi="Arial" w:cs="Arial"/>
                <w:sz w:val="15"/>
                <w:szCs w:val="15"/>
              </w:rPr>
            </w:pPr>
          </w:p>
        </w:tc>
        <w:tc>
          <w:tcPr>
            <w:tcW w:w="3544" w:type="dxa"/>
            <w:hideMark/>
          </w:tcPr>
          <w:p w:rsidR="00DF6ADC" w:rsidRPr="00DF6ADC" w:rsidRDefault="00DF6ADC" w:rsidP="000841BC">
            <w:pPr>
              <w:rPr>
                <w:rFonts w:ascii="Arial" w:eastAsia="Times New Roman" w:hAnsi="Arial" w:cs="Arial"/>
                <w:b/>
                <w:sz w:val="15"/>
                <w:szCs w:val="15"/>
              </w:rPr>
            </w:pPr>
            <w:r w:rsidRPr="00DF6ADC">
              <w:rPr>
                <w:rStyle w:val="Strong"/>
                <w:rFonts w:ascii="Arial" w:eastAsia="Times New Roman" w:hAnsi="Arial" w:cs="Arial"/>
                <w:b w:val="0"/>
                <w:sz w:val="15"/>
                <w:szCs w:val="15"/>
              </w:rPr>
              <w:t>La sociedad colimense esté integrada y totalmente intercomunicada promoviendo la construcción de una sociedad de la información y el conocimiento, inclusiva, centrada en las personas y orientada al desarrollo.</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usuarios de internet por entidad federativa.</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INEGI. Encuesta Nacional sobre Disponibilidad y Uso de Tecnologías de la Información en los Hogares (ENDUTIH), 2016.</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 población cuente con acceso a internet.</w:t>
            </w:r>
          </w:p>
        </w:tc>
      </w:tr>
      <w:tr w:rsidR="00DF6ADC" w:rsidRPr="00DF6ADC" w:rsidTr="00EB7C2B">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Componente</w:t>
            </w:r>
          </w:p>
        </w:tc>
        <w:tc>
          <w:tcPr>
            <w:tcW w:w="709" w:type="dxa"/>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A</w:t>
            </w:r>
          </w:p>
        </w:tc>
        <w:tc>
          <w:tcPr>
            <w:tcW w:w="3544" w:type="dxa"/>
            <w:hideMark/>
          </w:tcPr>
          <w:p w:rsidR="00DF6ADC" w:rsidRPr="00DF6ADC" w:rsidRDefault="00DF6ADC" w:rsidP="000841BC">
            <w:pPr>
              <w:rPr>
                <w:rFonts w:ascii="Arial" w:eastAsia="Times New Roman" w:hAnsi="Arial" w:cs="Arial"/>
                <w:b/>
                <w:sz w:val="15"/>
                <w:szCs w:val="15"/>
              </w:rPr>
            </w:pPr>
            <w:r w:rsidRPr="00DF6ADC">
              <w:rPr>
                <w:rStyle w:val="Strong"/>
                <w:rFonts w:ascii="Arial" w:eastAsia="Times New Roman" w:hAnsi="Arial" w:cs="Arial"/>
                <w:b w:val="0"/>
                <w:sz w:val="15"/>
                <w:szCs w:val="15"/>
              </w:rPr>
              <w:t>Coordinación de acciones en materia de Agenda Digital atendida.</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líneas de acción atendidas derivadas del Plan Estatal de Desarrollo en la ejecución de la Agenda Digital.</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Cuenta pública/ coordinación administrativa/ año 2017nhttp/icsic.col.gob.mx/v2/index.php/detalle/contenido/ote5mg==</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las líneas de acción sean atendidas.</w:t>
            </w:r>
          </w:p>
        </w:tc>
      </w:tr>
      <w:tr w:rsidR="00EB7C2B" w:rsidRPr="00DF6ADC" w:rsidTr="00EB7C2B">
        <w:trPr>
          <w:trHeight w:val="428"/>
        </w:trPr>
        <w:tc>
          <w:tcPr>
            <w:tcW w:w="1129" w:type="dxa"/>
            <w:vMerge w:val="restart"/>
            <w:hideMark/>
          </w:tcPr>
          <w:p w:rsidR="00EB7C2B" w:rsidRPr="00DF6ADC" w:rsidRDefault="00EB7C2B"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709" w:type="dxa"/>
            <w:hideMark/>
          </w:tcPr>
          <w:p w:rsidR="00EB7C2B" w:rsidRPr="00DF6ADC" w:rsidRDefault="00EB7C2B" w:rsidP="00AD4E42">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544" w:type="dxa"/>
          </w:tcPr>
          <w:p w:rsidR="00EB7C2B" w:rsidRPr="00DF6ADC" w:rsidRDefault="00EB7C2B" w:rsidP="000841BC">
            <w:pPr>
              <w:rPr>
                <w:rFonts w:ascii="Arial" w:eastAsia="Times New Roman" w:hAnsi="Arial" w:cs="Arial"/>
                <w:b/>
                <w:sz w:val="15"/>
                <w:szCs w:val="15"/>
              </w:rPr>
            </w:pPr>
            <w:r w:rsidRPr="00DF6ADC">
              <w:rPr>
                <w:rStyle w:val="Strong"/>
                <w:rFonts w:ascii="Arial" w:eastAsia="Times New Roman" w:hAnsi="Arial" w:cs="Arial"/>
                <w:b w:val="0"/>
                <w:sz w:val="15"/>
                <w:szCs w:val="15"/>
              </w:rPr>
              <w:t>Programa de Desarrollo Administrativo.</w:t>
            </w:r>
          </w:p>
        </w:tc>
        <w:tc>
          <w:tcPr>
            <w:tcW w:w="2835" w:type="dxa"/>
          </w:tcPr>
          <w:p w:rsidR="00EB7C2B" w:rsidRPr="00DF6ADC" w:rsidRDefault="00EB7C2B" w:rsidP="000841BC">
            <w:pPr>
              <w:rPr>
                <w:rFonts w:ascii="Arial" w:eastAsia="Times New Roman" w:hAnsi="Arial" w:cs="Arial"/>
                <w:sz w:val="15"/>
                <w:szCs w:val="15"/>
              </w:rPr>
            </w:pPr>
            <w:r w:rsidRPr="00DF6ADC">
              <w:rPr>
                <w:rFonts w:ascii="Arial" w:eastAsia="Times New Roman" w:hAnsi="Arial" w:cs="Arial"/>
                <w:sz w:val="15"/>
                <w:szCs w:val="15"/>
              </w:rPr>
              <w:t>Porcentaje de líneas de acción atendidas derivadas del Plan Estatal de Desarrollo en la ejecución de la Agenda Digital.</w:t>
            </w:r>
          </w:p>
        </w:tc>
        <w:tc>
          <w:tcPr>
            <w:tcW w:w="2977" w:type="dxa"/>
          </w:tcPr>
          <w:p w:rsidR="00EB7C2B" w:rsidRPr="00DF6ADC" w:rsidRDefault="00EB7C2B" w:rsidP="000841BC">
            <w:pPr>
              <w:rPr>
                <w:rFonts w:ascii="Arial" w:eastAsia="Times New Roman" w:hAnsi="Arial" w:cs="Arial"/>
                <w:sz w:val="15"/>
                <w:szCs w:val="15"/>
              </w:rPr>
            </w:pPr>
            <w:r w:rsidRPr="00DF6ADC">
              <w:rPr>
                <w:rFonts w:ascii="Arial" w:eastAsia="Times New Roman" w:hAnsi="Arial" w:cs="Arial"/>
                <w:sz w:val="15"/>
                <w:szCs w:val="15"/>
              </w:rPr>
              <w:t>Cuenta pública/ coordinación administrativa/ año 2017nhttp/icsic.col.gob.mx/v2/index.php/detalle/contenido/ote5mg==</w:t>
            </w:r>
          </w:p>
        </w:tc>
        <w:tc>
          <w:tcPr>
            <w:tcW w:w="2268" w:type="dxa"/>
          </w:tcPr>
          <w:p w:rsidR="00EB7C2B" w:rsidRPr="00DF6ADC" w:rsidRDefault="00EB7C2B" w:rsidP="000841BC">
            <w:pPr>
              <w:rPr>
                <w:rFonts w:ascii="Arial" w:eastAsia="Times New Roman" w:hAnsi="Arial" w:cs="Arial"/>
                <w:sz w:val="15"/>
                <w:szCs w:val="15"/>
              </w:rPr>
            </w:pPr>
            <w:r w:rsidRPr="00DF6ADC">
              <w:rPr>
                <w:rFonts w:ascii="Arial" w:eastAsia="Times New Roman" w:hAnsi="Arial" w:cs="Arial"/>
                <w:sz w:val="15"/>
                <w:szCs w:val="15"/>
              </w:rPr>
              <w:t>Que las líneas de acción sean atendidas.</w:t>
            </w:r>
          </w:p>
        </w:tc>
      </w:tr>
      <w:tr w:rsidR="00EB7C2B" w:rsidRPr="00DF6ADC" w:rsidTr="00EB7C2B">
        <w:trPr>
          <w:trHeight w:val="427"/>
        </w:trPr>
        <w:tc>
          <w:tcPr>
            <w:tcW w:w="1129" w:type="dxa"/>
            <w:vMerge/>
          </w:tcPr>
          <w:p w:rsidR="00EB7C2B" w:rsidRPr="00DF6ADC" w:rsidRDefault="00EB7C2B" w:rsidP="00EB7C2B">
            <w:pPr>
              <w:rPr>
                <w:rFonts w:ascii="Arial" w:eastAsia="Times New Roman" w:hAnsi="Arial" w:cs="Arial"/>
                <w:sz w:val="15"/>
                <w:szCs w:val="15"/>
              </w:rPr>
            </w:pPr>
          </w:p>
        </w:tc>
        <w:tc>
          <w:tcPr>
            <w:tcW w:w="709" w:type="dxa"/>
          </w:tcPr>
          <w:p w:rsidR="00EB7C2B" w:rsidRPr="00DF6ADC" w:rsidRDefault="00EB7C2B" w:rsidP="00EB7C2B">
            <w:pPr>
              <w:jc w:val="center"/>
              <w:rPr>
                <w:rFonts w:ascii="Arial" w:eastAsia="Times New Roman" w:hAnsi="Arial" w:cs="Arial"/>
                <w:sz w:val="15"/>
                <w:szCs w:val="15"/>
              </w:rPr>
            </w:pPr>
            <w:r>
              <w:rPr>
                <w:rFonts w:ascii="Arial" w:eastAsia="Times New Roman" w:hAnsi="Arial" w:cs="Arial"/>
                <w:sz w:val="15"/>
                <w:szCs w:val="15"/>
              </w:rPr>
              <w:t>02</w:t>
            </w:r>
          </w:p>
        </w:tc>
        <w:tc>
          <w:tcPr>
            <w:tcW w:w="3544" w:type="dxa"/>
          </w:tcPr>
          <w:p w:rsidR="00EB7C2B" w:rsidRPr="003D7D3B" w:rsidRDefault="004A59A7" w:rsidP="00EB7C2B">
            <w:pPr>
              <w:rPr>
                <w:rStyle w:val="Strong"/>
                <w:rFonts w:ascii="Arial" w:eastAsia="Times New Roman" w:hAnsi="Arial" w:cs="Arial"/>
                <w:b w:val="0"/>
                <w:sz w:val="15"/>
                <w:szCs w:val="15"/>
              </w:rPr>
            </w:pPr>
            <w:r>
              <w:rPr>
                <w:rStyle w:val="Strong"/>
                <w:rFonts w:ascii="Arial" w:eastAsia="Times New Roman" w:hAnsi="Arial" w:cs="Arial"/>
                <w:b w:val="0"/>
                <w:sz w:val="15"/>
                <w:szCs w:val="15"/>
              </w:rPr>
              <w:t>Desempeño de Funciones</w:t>
            </w:r>
            <w:r w:rsidR="00EB7C2B">
              <w:rPr>
                <w:rStyle w:val="Strong"/>
                <w:rFonts w:ascii="Arial" w:eastAsia="Times New Roman" w:hAnsi="Arial" w:cs="Arial"/>
                <w:b w:val="0"/>
                <w:sz w:val="15"/>
                <w:szCs w:val="15"/>
              </w:rPr>
              <w:t xml:space="preserve">. </w:t>
            </w:r>
          </w:p>
        </w:tc>
        <w:tc>
          <w:tcPr>
            <w:tcW w:w="2835" w:type="dxa"/>
          </w:tcPr>
          <w:p w:rsidR="00EB7C2B" w:rsidRPr="001333D8" w:rsidRDefault="00EB7C2B" w:rsidP="00EB7C2B">
            <w:pPr>
              <w:rPr>
                <w:rFonts w:ascii="Arial" w:eastAsia="Times New Roman" w:hAnsi="Arial" w:cs="Arial"/>
                <w:sz w:val="15"/>
                <w:szCs w:val="15"/>
              </w:rPr>
            </w:pPr>
            <w:r>
              <w:rPr>
                <w:rFonts w:ascii="Arial" w:eastAsia="Times New Roman" w:hAnsi="Arial" w:cs="Arial"/>
                <w:sz w:val="15"/>
                <w:szCs w:val="15"/>
              </w:rPr>
              <w:t xml:space="preserve">Porcentaje de recursos económicos ejercidos en concepto de pago de </w:t>
            </w:r>
            <w:r w:rsidR="004A59A7">
              <w:rPr>
                <w:rFonts w:ascii="Arial" w:eastAsia="Times New Roman" w:hAnsi="Arial" w:cs="Arial"/>
                <w:sz w:val="15"/>
                <w:szCs w:val="15"/>
              </w:rPr>
              <w:t>Desempeño de Funciones</w:t>
            </w:r>
            <w:r>
              <w:rPr>
                <w:rFonts w:ascii="Arial" w:eastAsia="Times New Roman" w:hAnsi="Arial" w:cs="Arial"/>
                <w:sz w:val="15"/>
                <w:szCs w:val="15"/>
              </w:rPr>
              <w:t>.</w:t>
            </w:r>
          </w:p>
        </w:tc>
        <w:tc>
          <w:tcPr>
            <w:tcW w:w="2977" w:type="dxa"/>
          </w:tcPr>
          <w:p w:rsidR="00EB7C2B" w:rsidRPr="001333D8" w:rsidRDefault="00EB7C2B" w:rsidP="00EB7C2B">
            <w:pPr>
              <w:rPr>
                <w:rFonts w:ascii="Arial" w:eastAsia="Times New Roman" w:hAnsi="Arial" w:cs="Arial"/>
                <w:sz w:val="15"/>
                <w:szCs w:val="15"/>
              </w:rPr>
            </w:pPr>
            <w:r>
              <w:rPr>
                <w:rFonts w:ascii="Arial" w:eastAsia="Times New Roman" w:hAnsi="Arial" w:cs="Arial"/>
                <w:sz w:val="15"/>
                <w:szCs w:val="15"/>
              </w:rPr>
              <w:t>Registros Internos Coordinación Administrativa.</w:t>
            </w:r>
          </w:p>
        </w:tc>
        <w:tc>
          <w:tcPr>
            <w:tcW w:w="2268" w:type="dxa"/>
          </w:tcPr>
          <w:p w:rsidR="00EB7C2B" w:rsidRPr="001333D8" w:rsidRDefault="00EB7C2B" w:rsidP="00EB7C2B">
            <w:pPr>
              <w:rPr>
                <w:rFonts w:ascii="Arial" w:eastAsia="Times New Roman" w:hAnsi="Arial" w:cs="Arial"/>
                <w:sz w:val="15"/>
                <w:szCs w:val="15"/>
              </w:rPr>
            </w:pPr>
          </w:p>
        </w:tc>
      </w:tr>
      <w:tr w:rsidR="00EB7C2B" w:rsidRPr="00DF6ADC" w:rsidTr="00EB7C2B">
        <w:tc>
          <w:tcPr>
            <w:tcW w:w="1129"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Componente</w:t>
            </w:r>
          </w:p>
        </w:tc>
        <w:tc>
          <w:tcPr>
            <w:tcW w:w="709" w:type="dxa"/>
            <w:hideMark/>
          </w:tcPr>
          <w:p w:rsidR="00EB7C2B" w:rsidRPr="00DF6ADC" w:rsidRDefault="00EB7C2B" w:rsidP="00EB7C2B">
            <w:pPr>
              <w:jc w:val="center"/>
              <w:rPr>
                <w:rFonts w:ascii="Arial" w:eastAsia="Times New Roman" w:hAnsi="Arial" w:cs="Arial"/>
                <w:sz w:val="15"/>
                <w:szCs w:val="15"/>
              </w:rPr>
            </w:pPr>
            <w:r w:rsidRPr="00DF6ADC">
              <w:rPr>
                <w:rFonts w:ascii="Arial" w:eastAsia="Times New Roman" w:hAnsi="Arial" w:cs="Arial"/>
                <w:sz w:val="15"/>
                <w:szCs w:val="15"/>
              </w:rPr>
              <w:t>B</w:t>
            </w:r>
          </w:p>
        </w:tc>
        <w:tc>
          <w:tcPr>
            <w:tcW w:w="3544" w:type="dxa"/>
            <w:hideMark/>
          </w:tcPr>
          <w:p w:rsidR="00EB7C2B" w:rsidRPr="00DF6ADC" w:rsidRDefault="00EB7C2B" w:rsidP="00EB7C2B">
            <w:pPr>
              <w:rPr>
                <w:rFonts w:ascii="Arial" w:eastAsia="Times New Roman" w:hAnsi="Arial" w:cs="Arial"/>
                <w:b/>
                <w:sz w:val="15"/>
                <w:szCs w:val="15"/>
              </w:rPr>
            </w:pPr>
            <w:r w:rsidRPr="00DF6ADC">
              <w:rPr>
                <w:rStyle w:val="Strong"/>
                <w:rFonts w:ascii="Arial" w:eastAsia="Times New Roman" w:hAnsi="Arial" w:cs="Arial"/>
                <w:b w:val="0"/>
                <w:sz w:val="15"/>
                <w:szCs w:val="15"/>
              </w:rPr>
              <w:t>Puntos de acceso gratuito a internet en espacios públicos incrementados.</w:t>
            </w:r>
          </w:p>
        </w:tc>
        <w:tc>
          <w:tcPr>
            <w:tcW w:w="2835"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Tasa de variación de puntos de acceso gratuito a internet en espacios públicos.</w:t>
            </w:r>
          </w:p>
        </w:tc>
        <w:tc>
          <w:tcPr>
            <w:tcW w:w="2977" w:type="dxa"/>
            <w:hideMark/>
          </w:tcPr>
          <w:p w:rsidR="00EB7C2B" w:rsidRPr="00DF6ADC" w:rsidRDefault="008C7568" w:rsidP="00EB7C2B">
            <w:pPr>
              <w:rPr>
                <w:rFonts w:ascii="Arial" w:eastAsia="Times New Roman" w:hAnsi="Arial" w:cs="Arial"/>
                <w:sz w:val="15"/>
                <w:szCs w:val="15"/>
              </w:rPr>
            </w:pPr>
            <w:hyperlink r:id="rId44" w:history="1">
              <w:r w:rsidR="00EB7C2B" w:rsidRPr="005A6037">
                <w:rPr>
                  <w:rStyle w:val="Hyperlink"/>
                  <w:rFonts w:ascii="Arial" w:eastAsia="Times New Roman" w:hAnsi="Arial" w:cs="Arial"/>
                  <w:sz w:val="15"/>
                  <w:szCs w:val="15"/>
                </w:rPr>
                <w:t>http://www.mexicoconectado.gob.mx</w:t>
              </w:r>
            </w:hyperlink>
          </w:p>
        </w:tc>
        <w:tc>
          <w:tcPr>
            <w:tcW w:w="2268"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Se mantiene la vigencia del convenio entre el Gob. Federal y el Gob. estatal para la ejecución del programa México Conectado en el Estado</w:t>
            </w:r>
          </w:p>
        </w:tc>
      </w:tr>
      <w:tr w:rsidR="00EB7C2B" w:rsidRPr="00DF6ADC" w:rsidTr="00EB7C2B">
        <w:tc>
          <w:tcPr>
            <w:tcW w:w="1129"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709" w:type="dxa"/>
            <w:hideMark/>
          </w:tcPr>
          <w:p w:rsidR="00EB7C2B" w:rsidRPr="00DF6ADC" w:rsidRDefault="00EB7C2B" w:rsidP="00EB7C2B">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544" w:type="dxa"/>
            <w:hideMark/>
          </w:tcPr>
          <w:p w:rsidR="00EB7C2B" w:rsidRPr="00DF6ADC" w:rsidRDefault="00EB7C2B" w:rsidP="00EB7C2B">
            <w:pPr>
              <w:rPr>
                <w:rFonts w:ascii="Arial" w:eastAsia="Times New Roman" w:hAnsi="Arial" w:cs="Arial"/>
                <w:b/>
                <w:sz w:val="15"/>
                <w:szCs w:val="15"/>
              </w:rPr>
            </w:pPr>
            <w:r w:rsidRPr="00DF6ADC">
              <w:rPr>
                <w:rStyle w:val="Strong"/>
                <w:rFonts w:ascii="Arial" w:eastAsia="Times New Roman" w:hAnsi="Arial" w:cs="Arial"/>
                <w:b w:val="0"/>
                <w:sz w:val="15"/>
                <w:szCs w:val="15"/>
              </w:rPr>
              <w:t>Instalación de 26 puntos de acceso a internet gratuito en espacios públicos.</w:t>
            </w:r>
          </w:p>
        </w:tc>
        <w:tc>
          <w:tcPr>
            <w:tcW w:w="2835"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Porcentaje de puntos instalados</w:t>
            </w:r>
            <w:r>
              <w:rPr>
                <w:rFonts w:ascii="Arial" w:eastAsia="Times New Roman" w:hAnsi="Arial" w:cs="Arial"/>
                <w:sz w:val="15"/>
                <w:szCs w:val="15"/>
              </w:rPr>
              <w:t>.</w:t>
            </w:r>
          </w:p>
        </w:tc>
        <w:tc>
          <w:tcPr>
            <w:tcW w:w="2977" w:type="dxa"/>
            <w:hideMark/>
          </w:tcPr>
          <w:p w:rsidR="00EB7C2B" w:rsidRPr="00DF6ADC" w:rsidRDefault="008C7568" w:rsidP="00EB7C2B">
            <w:pPr>
              <w:rPr>
                <w:rFonts w:ascii="Arial" w:eastAsia="Times New Roman" w:hAnsi="Arial" w:cs="Arial"/>
                <w:sz w:val="15"/>
                <w:szCs w:val="15"/>
              </w:rPr>
            </w:pPr>
            <w:hyperlink r:id="rId45" w:history="1">
              <w:r w:rsidR="00EB7C2B" w:rsidRPr="005A6037">
                <w:rPr>
                  <w:rStyle w:val="Hyperlink"/>
                  <w:rFonts w:ascii="Arial" w:eastAsia="Times New Roman" w:hAnsi="Arial" w:cs="Arial"/>
                  <w:sz w:val="15"/>
                  <w:szCs w:val="15"/>
                </w:rPr>
                <w:t>http://www.mexicoconectado.gob.mx</w:t>
              </w:r>
            </w:hyperlink>
          </w:p>
        </w:tc>
        <w:tc>
          <w:tcPr>
            <w:tcW w:w="2268"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Que sean licitados y adjudicados por el gobierno federal para su instalación los puntos referidos.</w:t>
            </w:r>
          </w:p>
        </w:tc>
      </w:tr>
      <w:tr w:rsidR="00EB7C2B" w:rsidRPr="00DF6ADC" w:rsidTr="00EB7C2B">
        <w:tc>
          <w:tcPr>
            <w:tcW w:w="1129"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Componente</w:t>
            </w:r>
          </w:p>
        </w:tc>
        <w:tc>
          <w:tcPr>
            <w:tcW w:w="709" w:type="dxa"/>
            <w:hideMark/>
          </w:tcPr>
          <w:p w:rsidR="00EB7C2B" w:rsidRPr="00DF6ADC" w:rsidRDefault="00EB7C2B" w:rsidP="00EB7C2B">
            <w:pPr>
              <w:jc w:val="center"/>
              <w:rPr>
                <w:rFonts w:ascii="Arial" w:eastAsia="Times New Roman" w:hAnsi="Arial" w:cs="Arial"/>
                <w:sz w:val="15"/>
                <w:szCs w:val="15"/>
              </w:rPr>
            </w:pPr>
            <w:r w:rsidRPr="00DF6ADC">
              <w:rPr>
                <w:rFonts w:ascii="Arial" w:eastAsia="Times New Roman" w:hAnsi="Arial" w:cs="Arial"/>
                <w:sz w:val="15"/>
                <w:szCs w:val="15"/>
              </w:rPr>
              <w:t>C</w:t>
            </w:r>
          </w:p>
        </w:tc>
        <w:tc>
          <w:tcPr>
            <w:tcW w:w="3544" w:type="dxa"/>
            <w:hideMark/>
          </w:tcPr>
          <w:p w:rsidR="00EB7C2B" w:rsidRPr="00DF6ADC" w:rsidRDefault="00EB7C2B" w:rsidP="00EB7C2B">
            <w:pPr>
              <w:rPr>
                <w:rFonts w:ascii="Arial" w:eastAsia="Times New Roman" w:hAnsi="Arial" w:cs="Arial"/>
                <w:b/>
                <w:sz w:val="15"/>
                <w:szCs w:val="15"/>
              </w:rPr>
            </w:pPr>
            <w:r w:rsidRPr="00DF6ADC">
              <w:rPr>
                <w:rStyle w:val="Strong"/>
                <w:rFonts w:ascii="Arial" w:eastAsia="Times New Roman" w:hAnsi="Arial" w:cs="Arial"/>
                <w:b w:val="0"/>
                <w:sz w:val="15"/>
                <w:szCs w:val="15"/>
              </w:rPr>
              <w:t>Infraestructura de telecomun</w:t>
            </w:r>
            <w:r>
              <w:rPr>
                <w:rStyle w:val="Strong"/>
                <w:rFonts w:ascii="Arial" w:eastAsia="Times New Roman" w:hAnsi="Arial" w:cs="Arial"/>
                <w:b w:val="0"/>
                <w:sz w:val="15"/>
                <w:szCs w:val="15"/>
              </w:rPr>
              <w:t>icaciones de la red estatal de g</w:t>
            </w:r>
            <w:r w:rsidRPr="00DF6ADC">
              <w:rPr>
                <w:rStyle w:val="Strong"/>
                <w:rFonts w:ascii="Arial" w:eastAsia="Times New Roman" w:hAnsi="Arial" w:cs="Arial"/>
                <w:b w:val="0"/>
                <w:sz w:val="15"/>
                <w:szCs w:val="15"/>
              </w:rPr>
              <w:t>obierno fortalecida.</w:t>
            </w:r>
          </w:p>
        </w:tc>
        <w:tc>
          <w:tcPr>
            <w:tcW w:w="2835"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Porcentaje de número de actividades realizadas para el fortalecimiento de infraestructura y capacitación.</w:t>
            </w:r>
          </w:p>
        </w:tc>
        <w:tc>
          <w:tcPr>
            <w:tcW w:w="2977"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Expedientes de fortalecimiento de infraestructura de / Dirección de Desarrollo Telemático/ año 2018/ archivos de la Dirección</w:t>
            </w:r>
          </w:p>
        </w:tc>
        <w:tc>
          <w:tcPr>
            <w:tcW w:w="2268"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Que se cuente con proveedores con la experiencia requerida para el proceso de fortalecimiento.</w:t>
            </w:r>
          </w:p>
        </w:tc>
      </w:tr>
      <w:tr w:rsidR="00EB7C2B" w:rsidRPr="00DF6ADC" w:rsidTr="00EB7C2B">
        <w:tc>
          <w:tcPr>
            <w:tcW w:w="1129"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709" w:type="dxa"/>
            <w:hideMark/>
          </w:tcPr>
          <w:p w:rsidR="00EB7C2B" w:rsidRPr="00DF6ADC" w:rsidRDefault="00EB7C2B" w:rsidP="00EB7C2B">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544" w:type="dxa"/>
            <w:hideMark/>
          </w:tcPr>
          <w:p w:rsidR="00EB7C2B" w:rsidRPr="00DF6ADC" w:rsidRDefault="00EB7C2B" w:rsidP="00EB7C2B">
            <w:pPr>
              <w:rPr>
                <w:rFonts w:ascii="Arial" w:eastAsia="Times New Roman" w:hAnsi="Arial" w:cs="Arial"/>
                <w:b/>
                <w:sz w:val="15"/>
                <w:szCs w:val="15"/>
              </w:rPr>
            </w:pPr>
            <w:r w:rsidRPr="00DF6ADC">
              <w:rPr>
                <w:rStyle w:val="Strong"/>
                <w:rFonts w:ascii="Arial" w:eastAsia="Times New Roman" w:hAnsi="Arial" w:cs="Arial"/>
                <w:b w:val="0"/>
                <w:sz w:val="15"/>
                <w:szCs w:val="15"/>
              </w:rPr>
              <w:t>Realización de 2 mantenimientos a la infraestructura de telecomunicaciones del Gobierno del Estado.</w:t>
            </w:r>
          </w:p>
        </w:tc>
        <w:tc>
          <w:tcPr>
            <w:tcW w:w="2835"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Porcentaje de avance de mantenimientos realizados.</w:t>
            </w:r>
          </w:p>
        </w:tc>
        <w:tc>
          <w:tcPr>
            <w:tcW w:w="2977"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Expediente de mantenimientos/ Dirección de Desarrollo Telemático/ año 2017/ archivos de la Dirección.</w:t>
            </w:r>
          </w:p>
        </w:tc>
        <w:tc>
          <w:tcPr>
            <w:tcW w:w="2268" w:type="dxa"/>
            <w:hideMark/>
          </w:tcPr>
          <w:p w:rsidR="00EB7C2B" w:rsidRPr="00DF6ADC" w:rsidRDefault="00EB7C2B" w:rsidP="00EB7C2B">
            <w:pPr>
              <w:rPr>
                <w:rFonts w:ascii="Arial" w:eastAsia="Times New Roman" w:hAnsi="Arial" w:cs="Arial"/>
                <w:sz w:val="15"/>
                <w:szCs w:val="15"/>
              </w:rPr>
            </w:pPr>
            <w:r w:rsidRPr="00DF6ADC">
              <w:rPr>
                <w:rFonts w:ascii="Arial" w:eastAsia="Times New Roman" w:hAnsi="Arial" w:cs="Arial"/>
                <w:sz w:val="15"/>
                <w:szCs w:val="15"/>
              </w:rPr>
              <w:t>Que se cuente con el servicio autorizado capaz de prestar los servicios requeridos.</w:t>
            </w:r>
          </w:p>
        </w:tc>
      </w:tr>
    </w:tbl>
    <w:p w:rsidR="00DF6ADC" w:rsidRDefault="00DF6ADC"/>
    <w:p w:rsidR="00EB7C2B" w:rsidRDefault="00EB7C2B"/>
    <w:p w:rsidR="00EB7C2B" w:rsidRDefault="00EB7C2B"/>
    <w:tbl>
      <w:tblPr>
        <w:tblStyle w:val="TableGrid"/>
        <w:tblW w:w="171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672"/>
        <w:gridCol w:w="2872"/>
        <w:gridCol w:w="567"/>
        <w:gridCol w:w="2835"/>
        <w:gridCol w:w="2977"/>
        <w:gridCol w:w="2268"/>
        <w:gridCol w:w="3734"/>
      </w:tblGrid>
      <w:tr w:rsidR="00DF6ADC" w:rsidRPr="00DC176D" w:rsidTr="00DF6ADC">
        <w:trPr>
          <w:gridBefore w:val="2"/>
          <w:wBefore w:w="1271" w:type="dxa"/>
        </w:trPr>
        <w:tc>
          <w:tcPr>
            <w:tcW w:w="3544" w:type="dxa"/>
            <w:gridSpan w:val="2"/>
          </w:tcPr>
          <w:p w:rsidR="00DF6ADC" w:rsidRPr="00000049" w:rsidRDefault="00E07141" w:rsidP="000841BC">
            <w:pPr>
              <w:rPr>
                <w:b/>
              </w:rPr>
            </w:pPr>
            <w:r>
              <w:rPr>
                <w:rFonts w:ascii="Arial" w:eastAsia="Times New Roman" w:hAnsi="Arial" w:cs="Arial"/>
                <w:b/>
                <w:sz w:val="17"/>
                <w:szCs w:val="17"/>
              </w:rPr>
              <w:t>PROGRAMA PRESUPUESTARIO:</w:t>
            </w:r>
          </w:p>
        </w:tc>
        <w:tc>
          <w:tcPr>
            <w:tcW w:w="12381" w:type="dxa"/>
            <w:gridSpan w:val="5"/>
          </w:tcPr>
          <w:p w:rsidR="00DF6ADC" w:rsidRPr="002C29E4" w:rsidRDefault="002C29E4" w:rsidP="000841BC">
            <w:pPr>
              <w:rPr>
                <w:b/>
              </w:rPr>
            </w:pPr>
            <w:r w:rsidRPr="002C29E4">
              <w:rPr>
                <w:rFonts w:ascii="Arial" w:eastAsia="Times New Roman" w:hAnsi="Arial" w:cs="Arial"/>
                <w:b/>
                <w:sz w:val="17"/>
                <w:szCs w:val="17"/>
              </w:rPr>
              <w:t>45-AGENDA DIGITAL</w:t>
            </w:r>
          </w:p>
        </w:tc>
      </w:tr>
      <w:tr w:rsidR="00DF6ADC" w:rsidRPr="00DC176D" w:rsidTr="00DF6ADC">
        <w:trPr>
          <w:gridBefore w:val="2"/>
          <w:wBefore w:w="1271" w:type="dxa"/>
        </w:trPr>
        <w:tc>
          <w:tcPr>
            <w:tcW w:w="3544" w:type="dxa"/>
            <w:gridSpan w:val="2"/>
          </w:tcPr>
          <w:p w:rsidR="00DF6ADC" w:rsidRPr="00000049" w:rsidRDefault="00DF6ADC" w:rsidP="000841BC">
            <w:pPr>
              <w:rPr>
                <w:b/>
              </w:rPr>
            </w:pPr>
            <w:r w:rsidRPr="00000049">
              <w:rPr>
                <w:rFonts w:ascii="Arial" w:eastAsia="Times New Roman" w:hAnsi="Arial" w:cs="Arial"/>
                <w:b/>
                <w:sz w:val="17"/>
                <w:szCs w:val="17"/>
              </w:rPr>
              <w:t>CLASIFICACIÓN PROGRAMÁTICA:</w:t>
            </w:r>
          </w:p>
        </w:tc>
        <w:tc>
          <w:tcPr>
            <w:tcW w:w="12381" w:type="dxa"/>
            <w:gridSpan w:val="5"/>
          </w:tcPr>
          <w:p w:rsidR="00DF6ADC" w:rsidRPr="002C29E4" w:rsidRDefault="00DF6ADC" w:rsidP="000841BC">
            <w:pPr>
              <w:rPr>
                <w:b/>
              </w:rPr>
            </w:pPr>
            <w:r w:rsidRPr="002C29E4">
              <w:rPr>
                <w:rFonts w:ascii="Arial" w:eastAsia="Times New Roman" w:hAnsi="Arial" w:cs="Arial"/>
                <w:b/>
                <w:sz w:val="17"/>
                <w:szCs w:val="17"/>
              </w:rPr>
              <w:t>E-PRESTACIÓN DE SERVICIOS PÚBLICOS</w:t>
            </w:r>
          </w:p>
        </w:tc>
      </w:tr>
      <w:tr w:rsidR="00DF6ADC" w:rsidRPr="00DC176D" w:rsidTr="00DF6ADC">
        <w:trPr>
          <w:gridBefore w:val="2"/>
          <w:wBefore w:w="1271" w:type="dxa"/>
        </w:trPr>
        <w:tc>
          <w:tcPr>
            <w:tcW w:w="3544" w:type="dxa"/>
            <w:gridSpan w:val="2"/>
          </w:tcPr>
          <w:p w:rsidR="00DF6AD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2381" w:type="dxa"/>
            <w:gridSpan w:val="5"/>
          </w:tcPr>
          <w:p w:rsidR="00DF6ADC" w:rsidRPr="002C29E4" w:rsidRDefault="00DF6ADC" w:rsidP="000841BC">
            <w:pPr>
              <w:rPr>
                <w:b/>
              </w:rPr>
            </w:pPr>
            <w:r w:rsidRPr="002C29E4">
              <w:rPr>
                <w:rFonts w:ascii="Arial" w:eastAsia="Times New Roman" w:hAnsi="Arial" w:cs="Arial"/>
                <w:b/>
                <w:sz w:val="17"/>
                <w:szCs w:val="17"/>
              </w:rPr>
              <w:t>41521 - INSTITUTO COLIMENSE PARA LA SOCIEDAD DE LA INFORMACIÓN Y EL CONOCIMIENTO</w:t>
            </w:r>
          </w:p>
        </w:tc>
      </w:tr>
      <w:tr w:rsidR="00DF6ADC" w:rsidRPr="00DD4B48" w:rsidTr="00DF6ADC">
        <w:trPr>
          <w:gridBefore w:val="2"/>
          <w:wBefore w:w="1271" w:type="dxa"/>
        </w:trPr>
        <w:tc>
          <w:tcPr>
            <w:tcW w:w="3544" w:type="dxa"/>
            <w:gridSpan w:val="2"/>
          </w:tcPr>
          <w:p w:rsidR="00DF6ADC" w:rsidRPr="00000049" w:rsidRDefault="00DF6ADC" w:rsidP="000841BC">
            <w:pPr>
              <w:rPr>
                <w:b/>
              </w:rPr>
            </w:pPr>
            <w:r w:rsidRPr="00000049">
              <w:rPr>
                <w:rFonts w:ascii="Arial" w:eastAsia="Times New Roman" w:hAnsi="Arial" w:cs="Arial"/>
                <w:b/>
                <w:sz w:val="17"/>
                <w:szCs w:val="17"/>
              </w:rPr>
              <w:t>EJE DE LA POLÍTICA PÚBLICA:</w:t>
            </w:r>
          </w:p>
        </w:tc>
        <w:tc>
          <w:tcPr>
            <w:tcW w:w="12381" w:type="dxa"/>
            <w:gridSpan w:val="5"/>
          </w:tcPr>
          <w:p w:rsidR="00DF6ADC" w:rsidRPr="002C29E4" w:rsidRDefault="00DF6ADC" w:rsidP="000841BC">
            <w:pPr>
              <w:rPr>
                <w:rFonts w:ascii="Arial" w:eastAsia="Times New Roman" w:hAnsi="Arial" w:cs="Arial"/>
                <w:b/>
                <w:sz w:val="17"/>
                <w:szCs w:val="17"/>
              </w:rPr>
            </w:pPr>
            <w:r w:rsidRPr="002C29E4">
              <w:rPr>
                <w:rFonts w:ascii="Arial" w:eastAsia="Times New Roman" w:hAnsi="Arial" w:cs="Arial"/>
                <w:b/>
                <w:sz w:val="17"/>
                <w:szCs w:val="17"/>
              </w:rPr>
              <w:t xml:space="preserve">4 - TRANSVERSAL I.- COLIMA CON UN GOBIERNO MODERNO, EFECTIVO Y TRANSPARENTE </w:t>
            </w:r>
          </w:p>
          <w:p w:rsidR="00DF6ADC" w:rsidRPr="002C29E4" w:rsidRDefault="00DF6ADC" w:rsidP="000841BC">
            <w:pPr>
              <w:rPr>
                <w:rFonts w:ascii="Arial" w:eastAsia="Times New Roman" w:hAnsi="Arial" w:cs="Arial"/>
                <w:b/>
                <w:sz w:val="17"/>
                <w:szCs w:val="17"/>
              </w:rPr>
            </w:pPr>
          </w:p>
          <w:p w:rsidR="00DF6ADC" w:rsidRPr="002C29E4" w:rsidRDefault="00DF6ADC" w:rsidP="000841BC">
            <w:pPr>
              <w:rPr>
                <w:rFonts w:ascii="Arial" w:eastAsia="Times New Roman" w:hAnsi="Arial" w:cs="Arial"/>
                <w:b/>
                <w:sz w:val="17"/>
                <w:szCs w:val="17"/>
              </w:rPr>
            </w:pPr>
          </w:p>
        </w:tc>
      </w:tr>
      <w:tr w:rsidR="00E97EEA"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14" w:type="dxa"/>
            <w:gridSpan w:val="2"/>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39"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val="restart"/>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02</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Documentación de proceso en materia de seguridad informática.</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avance de documentación de proceso.</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Expedientes de documentación del proceso/ Dirección de Desarrollo Telemático/ año 2017/ archivos de la Dirección.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se definan los procesos a documentar</w:t>
            </w:r>
            <w:r w:rsidR="00F5198E">
              <w:rPr>
                <w:rFonts w:ascii="Arial" w:eastAsia="Times New Roman" w:hAnsi="Arial" w:cs="Arial"/>
                <w:sz w:val="15"/>
                <w:szCs w:val="15"/>
              </w:rPr>
              <w:t>.</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hideMark/>
          </w:tcPr>
          <w:p w:rsidR="00DF6ADC" w:rsidRPr="00DF6ADC" w:rsidRDefault="00DF6ADC" w:rsidP="000841BC">
            <w:pPr>
              <w:rPr>
                <w:rFonts w:ascii="Arial" w:eastAsia="Times New Roman" w:hAnsi="Arial" w:cs="Arial"/>
                <w:sz w:val="15"/>
                <w:szCs w:val="15"/>
              </w:rPr>
            </w:pP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03</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Realización de curso especializado en telecomunicaciones al personal del ICSIC.</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avance de curso realizado.</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Constancias de asistencia a cursos/ Dirección de Desarrollo Telemático/ año 2017/ archivos de la Dirección.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se cuente con la institución capacitadora certificada en el tema requerido.</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Componente</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D</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Gobierno Electrónico consolidado.</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número de actividades realizadas para la consolidación del Gobierno Electrónico</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 de Gobierno Electrónico, Dirección de Desarrollo de Contenidos/ año 2018/ archivos de la Dirección.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los ciudadanos adopten los nuevos modelos de Gobierno Electrónico.</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val="restart"/>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439" w:type="dxa"/>
            <w:gridSpan w:val="2"/>
            <w:hideMark/>
          </w:tcPr>
          <w:p w:rsidR="00DF6ADC" w:rsidRPr="00DF6ADC" w:rsidRDefault="00EA3750" w:rsidP="000841BC">
            <w:pPr>
              <w:rPr>
                <w:rFonts w:ascii="Arial" w:eastAsia="Times New Roman" w:hAnsi="Arial" w:cs="Arial"/>
                <w:sz w:val="15"/>
                <w:szCs w:val="15"/>
              </w:rPr>
            </w:pPr>
            <w:r>
              <w:rPr>
                <w:rStyle w:val="Strong"/>
                <w:rFonts w:ascii="Arial" w:eastAsia="Times New Roman" w:hAnsi="Arial" w:cs="Arial"/>
                <w:b w:val="0"/>
                <w:sz w:val="15"/>
                <w:szCs w:val="15"/>
              </w:rPr>
              <w:t>Construcción de 5 modelos de Gestión G</w:t>
            </w:r>
            <w:r w:rsidR="00DF6ADC" w:rsidRPr="00DF6ADC">
              <w:rPr>
                <w:rStyle w:val="Strong"/>
                <w:rFonts w:ascii="Arial" w:eastAsia="Times New Roman" w:hAnsi="Arial" w:cs="Arial"/>
                <w:b w:val="0"/>
                <w:sz w:val="15"/>
                <w:szCs w:val="15"/>
              </w:rPr>
              <w:t>ubernamental.</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avance en la construcción de modelos de gestión gubernamental.</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Expedientes de los modelos/ Coordinación Técnica y Dirección de Desarrollo de Contenidos/ año 2017/ archivos de la Coordinación Técnica.</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las dependencias adopten los modelos.</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hideMark/>
          </w:tcPr>
          <w:p w:rsidR="00DF6ADC" w:rsidRPr="00DF6ADC" w:rsidRDefault="00DF6ADC" w:rsidP="000841BC">
            <w:pPr>
              <w:rPr>
                <w:rFonts w:ascii="Arial" w:eastAsia="Times New Roman" w:hAnsi="Arial" w:cs="Arial"/>
                <w:sz w:val="15"/>
                <w:szCs w:val="15"/>
              </w:rPr>
            </w:pP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02</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Asistencia y soporte técnico para la adquisición, desarrollo y mantenimiento de al menos 30 soluciones digitales anuales.</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número de solicitudes atendidas por asistencia, soporte técnico y desarrollo de sistemas.</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Documentos de entrega recepción/ Dirección de Desarrollo de Contenidos/ año 2017/ archivos de la Dirección.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Contar con solicitudes de desarrollo por parte de las diversas dependencias y éstas sean factibles.</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hideMark/>
          </w:tcPr>
          <w:p w:rsidR="00DF6ADC" w:rsidRPr="00DF6ADC" w:rsidRDefault="00DF6ADC" w:rsidP="000841BC">
            <w:pPr>
              <w:rPr>
                <w:rFonts w:ascii="Arial" w:eastAsia="Times New Roman" w:hAnsi="Arial" w:cs="Arial"/>
                <w:sz w:val="15"/>
                <w:szCs w:val="15"/>
              </w:rPr>
            </w:pP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03</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Atención de 400,000 solicitudes de servicios de trámites de CURP, soporte a usuarios de mesa de ayuda y firma electrónica.</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número de solicitudes proyectadas atendidas por servicios de trámites de CURP, soporte a usuarios de mesa de ayuda y firma electrónica</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 de gobierno electrónico, Dirección de Desarrollo de Contenidos/ año 2018/ archivos de la Dirección.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los ciudadanos tramiten/soliciten estos servicios</w:t>
            </w:r>
            <w:r w:rsidR="00F5198E">
              <w:rPr>
                <w:rFonts w:ascii="Arial" w:eastAsia="Times New Roman" w:hAnsi="Arial" w:cs="Arial"/>
                <w:sz w:val="15"/>
                <w:szCs w:val="15"/>
              </w:rPr>
              <w:t>.</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Componente</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E</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Economía del conocimiento impulsada</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número de actividades realizadas para el impulso de la economía del conocimiento.</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 de economía del conocimiento/ Coordinación Técnica/ año 2018/ archivos de la Coordinación.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 población atienda las convocatorias en materia.</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Generación de un premio estatal para el reconocimiento bienal de datos abiertos.</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número de premios realizados.</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 de premio/ Coordinación Técnica/ año 2017/ archivos de la Coordinación Técnica.</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existan propuestas a la convocatoria</w:t>
            </w:r>
            <w:r w:rsidR="00F5198E">
              <w:rPr>
                <w:rFonts w:ascii="Arial" w:eastAsia="Times New Roman" w:hAnsi="Arial" w:cs="Arial"/>
                <w:sz w:val="15"/>
                <w:szCs w:val="15"/>
              </w:rPr>
              <w:t>.</w:t>
            </w:r>
          </w:p>
        </w:tc>
      </w:tr>
    </w:tbl>
    <w:p w:rsidR="00DF6ADC" w:rsidRDefault="00DF6ADC">
      <w:r>
        <w:br w:type="page"/>
      </w:r>
    </w:p>
    <w:tbl>
      <w:tblPr>
        <w:tblStyle w:val="TableGrid"/>
        <w:tblW w:w="171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672"/>
        <w:gridCol w:w="2872"/>
        <w:gridCol w:w="567"/>
        <w:gridCol w:w="2835"/>
        <w:gridCol w:w="2977"/>
        <w:gridCol w:w="2268"/>
        <w:gridCol w:w="3734"/>
      </w:tblGrid>
      <w:tr w:rsidR="00DF6ADC" w:rsidRPr="00DC176D" w:rsidTr="00DF6ADC">
        <w:trPr>
          <w:gridBefore w:val="2"/>
          <w:wBefore w:w="1271" w:type="dxa"/>
        </w:trPr>
        <w:tc>
          <w:tcPr>
            <w:tcW w:w="3544" w:type="dxa"/>
            <w:gridSpan w:val="2"/>
          </w:tcPr>
          <w:p w:rsidR="00DF6ADC" w:rsidRPr="00000049" w:rsidRDefault="00E07141" w:rsidP="000841BC">
            <w:pPr>
              <w:rPr>
                <w:b/>
              </w:rPr>
            </w:pPr>
            <w:r>
              <w:rPr>
                <w:rFonts w:ascii="Arial" w:eastAsia="Times New Roman" w:hAnsi="Arial" w:cs="Arial"/>
                <w:b/>
                <w:sz w:val="17"/>
                <w:szCs w:val="17"/>
              </w:rPr>
              <w:lastRenderedPageBreak/>
              <w:t>PROGRAMA PRESUPUESTARIO:</w:t>
            </w:r>
          </w:p>
        </w:tc>
        <w:tc>
          <w:tcPr>
            <w:tcW w:w="12381" w:type="dxa"/>
            <w:gridSpan w:val="5"/>
          </w:tcPr>
          <w:p w:rsidR="00DF6ADC" w:rsidRPr="002C29E4" w:rsidRDefault="002C29E4" w:rsidP="000841BC">
            <w:pPr>
              <w:rPr>
                <w:b/>
              </w:rPr>
            </w:pPr>
            <w:r w:rsidRPr="002C29E4">
              <w:rPr>
                <w:rFonts w:ascii="Arial" w:eastAsia="Times New Roman" w:hAnsi="Arial" w:cs="Arial"/>
                <w:b/>
                <w:sz w:val="17"/>
                <w:szCs w:val="17"/>
              </w:rPr>
              <w:t>45-AGENDA DIGITAL</w:t>
            </w:r>
          </w:p>
        </w:tc>
      </w:tr>
      <w:tr w:rsidR="00DF6ADC" w:rsidRPr="00DC176D" w:rsidTr="00DF6ADC">
        <w:trPr>
          <w:gridBefore w:val="2"/>
          <w:wBefore w:w="1271" w:type="dxa"/>
        </w:trPr>
        <w:tc>
          <w:tcPr>
            <w:tcW w:w="3544" w:type="dxa"/>
            <w:gridSpan w:val="2"/>
          </w:tcPr>
          <w:p w:rsidR="00DF6ADC" w:rsidRPr="00000049" w:rsidRDefault="00DF6ADC" w:rsidP="000841BC">
            <w:pPr>
              <w:rPr>
                <w:b/>
              </w:rPr>
            </w:pPr>
            <w:r w:rsidRPr="00000049">
              <w:rPr>
                <w:rFonts w:ascii="Arial" w:eastAsia="Times New Roman" w:hAnsi="Arial" w:cs="Arial"/>
                <w:b/>
                <w:sz w:val="17"/>
                <w:szCs w:val="17"/>
              </w:rPr>
              <w:t>CLASIFICACIÓN PROGRAMÁTICA:</w:t>
            </w:r>
          </w:p>
        </w:tc>
        <w:tc>
          <w:tcPr>
            <w:tcW w:w="12381" w:type="dxa"/>
            <w:gridSpan w:val="5"/>
          </w:tcPr>
          <w:p w:rsidR="00DF6ADC" w:rsidRPr="002C29E4" w:rsidRDefault="00DF6ADC" w:rsidP="000841BC">
            <w:pPr>
              <w:rPr>
                <w:b/>
              </w:rPr>
            </w:pPr>
            <w:r w:rsidRPr="002C29E4">
              <w:rPr>
                <w:rFonts w:ascii="Arial" w:eastAsia="Times New Roman" w:hAnsi="Arial" w:cs="Arial"/>
                <w:b/>
                <w:sz w:val="17"/>
                <w:szCs w:val="17"/>
              </w:rPr>
              <w:t>E-PRESTACIÓN DE SERVICIOS PÚBLICOS</w:t>
            </w:r>
          </w:p>
        </w:tc>
      </w:tr>
      <w:tr w:rsidR="00DF6ADC" w:rsidRPr="00DC176D" w:rsidTr="00DF6ADC">
        <w:trPr>
          <w:gridBefore w:val="2"/>
          <w:wBefore w:w="1271" w:type="dxa"/>
        </w:trPr>
        <w:tc>
          <w:tcPr>
            <w:tcW w:w="3544" w:type="dxa"/>
            <w:gridSpan w:val="2"/>
          </w:tcPr>
          <w:p w:rsidR="00DF6AD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2381" w:type="dxa"/>
            <w:gridSpan w:val="5"/>
          </w:tcPr>
          <w:p w:rsidR="00DF6ADC" w:rsidRPr="002C29E4" w:rsidRDefault="00DF6ADC" w:rsidP="000841BC">
            <w:pPr>
              <w:rPr>
                <w:b/>
              </w:rPr>
            </w:pPr>
            <w:r w:rsidRPr="002C29E4">
              <w:rPr>
                <w:rFonts w:ascii="Arial" w:eastAsia="Times New Roman" w:hAnsi="Arial" w:cs="Arial"/>
                <w:b/>
                <w:sz w:val="17"/>
                <w:szCs w:val="17"/>
              </w:rPr>
              <w:t>41521 - INSTITUTO COLIMENSE PARA LA SOCIEDAD DE LA INFORMACIÓN Y EL CONOCIMIENTO</w:t>
            </w:r>
          </w:p>
        </w:tc>
      </w:tr>
      <w:tr w:rsidR="00DF6ADC" w:rsidRPr="00DD4B48" w:rsidTr="00DF6ADC">
        <w:trPr>
          <w:gridBefore w:val="2"/>
          <w:wBefore w:w="1271" w:type="dxa"/>
        </w:trPr>
        <w:tc>
          <w:tcPr>
            <w:tcW w:w="3544" w:type="dxa"/>
            <w:gridSpan w:val="2"/>
          </w:tcPr>
          <w:p w:rsidR="00DF6ADC" w:rsidRPr="00000049" w:rsidRDefault="00DF6ADC" w:rsidP="000841BC">
            <w:pPr>
              <w:rPr>
                <w:b/>
              </w:rPr>
            </w:pPr>
            <w:r w:rsidRPr="00000049">
              <w:rPr>
                <w:rFonts w:ascii="Arial" w:eastAsia="Times New Roman" w:hAnsi="Arial" w:cs="Arial"/>
                <w:b/>
                <w:sz w:val="17"/>
                <w:szCs w:val="17"/>
              </w:rPr>
              <w:t>EJE DE LA POLÍTICA PÚBLICA:</w:t>
            </w:r>
          </w:p>
        </w:tc>
        <w:tc>
          <w:tcPr>
            <w:tcW w:w="12381" w:type="dxa"/>
            <w:gridSpan w:val="5"/>
          </w:tcPr>
          <w:p w:rsidR="00DF6ADC" w:rsidRPr="002C29E4" w:rsidRDefault="00DF6ADC" w:rsidP="000841BC">
            <w:pPr>
              <w:rPr>
                <w:rFonts w:ascii="Arial" w:eastAsia="Times New Roman" w:hAnsi="Arial" w:cs="Arial"/>
                <w:b/>
                <w:sz w:val="17"/>
                <w:szCs w:val="17"/>
              </w:rPr>
            </w:pPr>
            <w:r w:rsidRPr="002C29E4">
              <w:rPr>
                <w:rFonts w:ascii="Arial" w:eastAsia="Times New Roman" w:hAnsi="Arial" w:cs="Arial"/>
                <w:b/>
                <w:sz w:val="17"/>
                <w:szCs w:val="17"/>
              </w:rPr>
              <w:t xml:space="preserve">4 - TRANSVERSAL I.- COLIMA CON UN GOBIERNO MODERNO, EFECTIVO Y TRANSPARENTE </w:t>
            </w:r>
          </w:p>
          <w:p w:rsidR="00DF6ADC" w:rsidRPr="002C29E4" w:rsidRDefault="00DF6ADC" w:rsidP="000841BC">
            <w:pPr>
              <w:rPr>
                <w:rFonts w:ascii="Arial" w:eastAsia="Times New Roman" w:hAnsi="Arial" w:cs="Arial"/>
                <w:b/>
                <w:sz w:val="17"/>
                <w:szCs w:val="17"/>
              </w:rPr>
            </w:pPr>
          </w:p>
          <w:p w:rsidR="00DF6ADC" w:rsidRPr="002C29E4" w:rsidRDefault="00DF6ADC" w:rsidP="000841BC">
            <w:pPr>
              <w:rPr>
                <w:rFonts w:ascii="Arial" w:eastAsia="Times New Roman" w:hAnsi="Arial" w:cs="Arial"/>
                <w:b/>
                <w:sz w:val="17"/>
                <w:szCs w:val="17"/>
              </w:rPr>
            </w:pPr>
          </w:p>
        </w:tc>
      </w:tr>
      <w:tr w:rsidR="00E97EEA"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14" w:type="dxa"/>
            <w:gridSpan w:val="2"/>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39"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val="restart"/>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02</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 xml:space="preserve">Desarrollo de un </w:t>
            </w:r>
            <w:proofErr w:type="spellStart"/>
            <w:r w:rsidRPr="00DF6ADC">
              <w:rPr>
                <w:rStyle w:val="Strong"/>
                <w:rFonts w:ascii="Arial" w:eastAsia="Times New Roman" w:hAnsi="Arial" w:cs="Arial"/>
                <w:b w:val="0"/>
                <w:sz w:val="15"/>
                <w:szCs w:val="15"/>
              </w:rPr>
              <w:t>hackaton</w:t>
            </w:r>
            <w:proofErr w:type="spellEnd"/>
            <w:r w:rsidRPr="00DF6ADC">
              <w:rPr>
                <w:rStyle w:val="Strong"/>
                <w:rFonts w:ascii="Arial" w:eastAsia="Times New Roman" w:hAnsi="Arial" w:cs="Arial"/>
                <w:b w:val="0"/>
                <w:sz w:val="15"/>
                <w:szCs w:val="15"/>
              </w:rPr>
              <w:t>.</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 xml:space="preserve">Porcentaje de </w:t>
            </w:r>
            <w:proofErr w:type="spellStart"/>
            <w:r w:rsidRPr="00DF6ADC">
              <w:rPr>
                <w:rFonts w:ascii="Arial" w:eastAsia="Times New Roman" w:hAnsi="Arial" w:cs="Arial"/>
                <w:sz w:val="15"/>
                <w:szCs w:val="15"/>
              </w:rPr>
              <w:t>hackatones</w:t>
            </w:r>
            <w:proofErr w:type="spellEnd"/>
            <w:r w:rsidRPr="00DF6ADC">
              <w:rPr>
                <w:rFonts w:ascii="Arial" w:eastAsia="Times New Roman" w:hAnsi="Arial" w:cs="Arial"/>
                <w:sz w:val="15"/>
                <w:szCs w:val="15"/>
              </w:rPr>
              <w:t xml:space="preserve"> realizados.</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 xml:space="preserve">Expediente de </w:t>
            </w:r>
            <w:proofErr w:type="spellStart"/>
            <w:r w:rsidRPr="00DF6ADC">
              <w:rPr>
                <w:rFonts w:ascii="Arial" w:eastAsia="Times New Roman" w:hAnsi="Arial" w:cs="Arial"/>
                <w:sz w:val="15"/>
                <w:szCs w:val="15"/>
              </w:rPr>
              <w:t>hackaton</w:t>
            </w:r>
            <w:proofErr w:type="spellEnd"/>
            <w:r w:rsidRPr="00DF6ADC">
              <w:rPr>
                <w:rFonts w:ascii="Arial" w:eastAsia="Times New Roman" w:hAnsi="Arial" w:cs="Arial"/>
                <w:sz w:val="15"/>
                <w:szCs w:val="15"/>
              </w:rPr>
              <w:t>/ Coordinación Técnica/ año 2017/ archivos de la Coordinación Técnica.</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Participación coordinada de los integrantes del comité organizador</w:t>
            </w:r>
            <w:r w:rsidR="00F5198E">
              <w:rPr>
                <w:rFonts w:ascii="Arial" w:eastAsia="Times New Roman" w:hAnsi="Arial" w:cs="Arial"/>
                <w:sz w:val="15"/>
                <w:szCs w:val="15"/>
              </w:rPr>
              <w:t>.</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hideMark/>
          </w:tcPr>
          <w:p w:rsidR="00DF6ADC" w:rsidRPr="00DF6ADC" w:rsidRDefault="00DF6ADC" w:rsidP="000841BC">
            <w:pPr>
              <w:rPr>
                <w:rFonts w:ascii="Arial" w:eastAsia="Times New Roman" w:hAnsi="Arial" w:cs="Arial"/>
                <w:sz w:val="15"/>
                <w:szCs w:val="15"/>
              </w:rPr>
            </w:pP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03</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Desarrollo de una aplicación que simplifique los trámites empresariales ante Gobierno.</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aplicaciones desarrolladas.</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 xml:space="preserve">Acta de entrega-recepción </w:t>
            </w:r>
            <w:proofErr w:type="spellStart"/>
            <w:r w:rsidRPr="00DF6ADC">
              <w:rPr>
                <w:rFonts w:ascii="Arial" w:eastAsia="Times New Roman" w:hAnsi="Arial" w:cs="Arial"/>
                <w:sz w:val="15"/>
                <w:szCs w:val="15"/>
              </w:rPr>
              <w:t>ó</w:t>
            </w:r>
            <w:proofErr w:type="spellEnd"/>
            <w:r w:rsidRPr="00DF6ADC">
              <w:rPr>
                <w:rFonts w:ascii="Arial" w:eastAsia="Times New Roman" w:hAnsi="Arial" w:cs="Arial"/>
                <w:sz w:val="15"/>
                <w:szCs w:val="15"/>
              </w:rPr>
              <w:t xml:space="preserve"> colaboración/ Dirección de Desarrollo de Contenidos/ año 2017/ archivos de la Dirección.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Trámite y/o servicio sea factible vía electrónica</w:t>
            </w:r>
            <w:r w:rsidR="00F5198E">
              <w:rPr>
                <w:rFonts w:ascii="Arial" w:eastAsia="Times New Roman" w:hAnsi="Arial" w:cs="Arial"/>
                <w:sz w:val="15"/>
                <w:szCs w:val="15"/>
              </w:rPr>
              <w:t>.</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Componente</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F</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E-educación impulsada</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número de actividades realizadas para el impulso de la e-educación.</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 de e-educación/ Coordinación Técnica/ año 2018/ archivos de la Coordinación.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 población atienda las convocatorias en materia.</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val="restart"/>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Actualización del programa de capacitación en materia de TIC.</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programa actualizado.</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Programa de capacitación/ Dirección de Desarrollo de Contenidos/ año 2017/ archivos de la Dirección.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 Dirección de Capital Humano atienda las sugerencias</w:t>
            </w:r>
            <w:r w:rsidR="00F5198E">
              <w:rPr>
                <w:rFonts w:ascii="Arial" w:eastAsia="Times New Roman" w:hAnsi="Arial" w:cs="Arial"/>
                <w:sz w:val="15"/>
                <w:szCs w:val="15"/>
              </w:rPr>
              <w:t>.</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hideMark/>
          </w:tcPr>
          <w:p w:rsidR="00DF6ADC" w:rsidRPr="00DF6ADC" w:rsidRDefault="00DF6ADC" w:rsidP="000841BC">
            <w:pPr>
              <w:rPr>
                <w:rFonts w:ascii="Arial" w:eastAsia="Times New Roman" w:hAnsi="Arial" w:cs="Arial"/>
                <w:sz w:val="15"/>
                <w:szCs w:val="15"/>
              </w:rPr>
            </w:pP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02</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Diseño e implementación de un modelo de inclusión digital en todo el Estado.</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avance de diseño e implementación del modelo de inclusión digital.</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 de inclusión digital/ Coordinación Técnica/ año 2017/ archivos de la Coordinación Técnica.</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 población atienda las convocatorias en materia.</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Componente</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G</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Modelo de e-participación ciudadana impulsado.</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número de actividades realizadas para el impulso de la participación ciudadana.</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 de participación ciudadana/ Coordinación Técnica/ año 2018/ archivos de la Coordinación.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 población adopte el modelo de e-participación.</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Construcción de un modelo de e-participación ciudadana.</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avance de construcción del modelo de e-participación.</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 población adopte el modelo de e-participación.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la población adopte el modelo de e-participación.</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Componente</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H</w:t>
            </w:r>
          </w:p>
        </w:tc>
        <w:tc>
          <w:tcPr>
            <w:tcW w:w="3439" w:type="dxa"/>
            <w:gridSpan w:val="2"/>
            <w:hideMark/>
          </w:tcPr>
          <w:p w:rsidR="00DF6ADC" w:rsidRPr="00DF6ADC" w:rsidRDefault="00DF6ADC" w:rsidP="000841BC">
            <w:pPr>
              <w:rPr>
                <w:rFonts w:ascii="Arial" w:eastAsia="Times New Roman" w:hAnsi="Arial" w:cs="Arial"/>
                <w:sz w:val="15"/>
                <w:szCs w:val="15"/>
              </w:rPr>
            </w:pPr>
            <w:r w:rsidRPr="00DF6ADC">
              <w:rPr>
                <w:rStyle w:val="Strong"/>
                <w:rFonts w:ascii="Arial" w:eastAsia="Times New Roman" w:hAnsi="Arial" w:cs="Arial"/>
                <w:b w:val="0"/>
                <w:sz w:val="15"/>
                <w:szCs w:val="15"/>
              </w:rPr>
              <w:t>Modelo de datos abiertos implementado.</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número de actividades realizadas para la implementación del modelo de datos abiertos.</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 de datos abiertos/ Coordinación Técnica/ año 2018/ archivos de la Coordinación.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no sea información que se considere como protegida o reservada de conformidad a la Ley de Transparencia y Ley de Datos Personales.</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439" w:type="dxa"/>
            <w:gridSpan w:val="2"/>
            <w:hideMark/>
          </w:tcPr>
          <w:p w:rsidR="00DF6ADC" w:rsidRPr="00DF6ADC" w:rsidRDefault="00EA3750" w:rsidP="000841BC">
            <w:pPr>
              <w:rPr>
                <w:rFonts w:ascii="Arial" w:eastAsia="Times New Roman" w:hAnsi="Arial" w:cs="Arial"/>
                <w:sz w:val="15"/>
                <w:szCs w:val="15"/>
              </w:rPr>
            </w:pPr>
            <w:r>
              <w:rPr>
                <w:rStyle w:val="Strong"/>
                <w:rFonts w:ascii="Arial" w:eastAsia="Times New Roman" w:hAnsi="Arial" w:cs="Arial"/>
                <w:b w:val="0"/>
                <w:sz w:val="15"/>
                <w:szCs w:val="15"/>
              </w:rPr>
              <w:t>Modelo de Datos A</w:t>
            </w:r>
            <w:r w:rsidR="00DF6ADC" w:rsidRPr="00DF6ADC">
              <w:rPr>
                <w:rStyle w:val="Strong"/>
                <w:rFonts w:ascii="Arial" w:eastAsia="Times New Roman" w:hAnsi="Arial" w:cs="Arial"/>
                <w:b w:val="0"/>
                <w:sz w:val="15"/>
                <w:szCs w:val="15"/>
              </w:rPr>
              <w:t>biertos.</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avance de acciones en la implementación del Modelo Nacional de Datos Abiertos.</w:t>
            </w:r>
          </w:p>
        </w:tc>
        <w:tc>
          <w:tcPr>
            <w:tcW w:w="2977"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Expediente de datos abiertos/ Coordinación Técnica/ año 2018/ archivos de la Coordinación.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no sea información que se considere como protegida o reservada de conformidad a la Ley de Transparencia y Ley de Datos Personales.</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Componente</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I</w:t>
            </w:r>
          </w:p>
        </w:tc>
        <w:tc>
          <w:tcPr>
            <w:tcW w:w="3439" w:type="dxa"/>
            <w:gridSpan w:val="2"/>
            <w:hideMark/>
          </w:tcPr>
          <w:p w:rsidR="00DF6ADC" w:rsidRPr="00DF6ADC" w:rsidRDefault="00EA3750" w:rsidP="000841BC">
            <w:pPr>
              <w:rPr>
                <w:rFonts w:ascii="Arial" w:eastAsia="Times New Roman" w:hAnsi="Arial" w:cs="Arial"/>
                <w:sz w:val="15"/>
                <w:szCs w:val="15"/>
              </w:rPr>
            </w:pPr>
            <w:r>
              <w:rPr>
                <w:rStyle w:val="Strong"/>
                <w:rFonts w:ascii="Arial" w:eastAsia="Times New Roman" w:hAnsi="Arial" w:cs="Arial"/>
                <w:b w:val="0"/>
                <w:sz w:val="15"/>
                <w:szCs w:val="15"/>
              </w:rPr>
              <w:t>Desarrollo I</w:t>
            </w:r>
            <w:r w:rsidR="00DF6ADC" w:rsidRPr="00DF6ADC">
              <w:rPr>
                <w:rStyle w:val="Strong"/>
                <w:rFonts w:ascii="Arial" w:eastAsia="Times New Roman" w:hAnsi="Arial" w:cs="Arial"/>
                <w:b w:val="0"/>
                <w:sz w:val="15"/>
                <w:szCs w:val="15"/>
              </w:rPr>
              <w:t>nstitucional.</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número de actividades realizadas para el desarrollo institucional.</w:t>
            </w:r>
          </w:p>
        </w:tc>
        <w:tc>
          <w:tcPr>
            <w:tcW w:w="2977" w:type="dxa"/>
            <w:hideMark/>
          </w:tcPr>
          <w:p w:rsidR="00DF6ADC" w:rsidRPr="00DF6ADC" w:rsidRDefault="00EA3750" w:rsidP="000841BC">
            <w:pPr>
              <w:rPr>
                <w:rFonts w:ascii="Arial" w:eastAsia="Times New Roman" w:hAnsi="Arial" w:cs="Arial"/>
                <w:sz w:val="15"/>
                <w:szCs w:val="15"/>
              </w:rPr>
            </w:pPr>
            <w:r>
              <w:rPr>
                <w:rFonts w:ascii="Arial" w:eastAsia="Times New Roman" w:hAnsi="Arial" w:cs="Arial"/>
                <w:sz w:val="15"/>
                <w:szCs w:val="15"/>
              </w:rPr>
              <w:t>Expediente de Marco J</w:t>
            </w:r>
            <w:r w:rsidR="00DF6ADC" w:rsidRPr="00DF6ADC">
              <w:rPr>
                <w:rFonts w:ascii="Arial" w:eastAsia="Times New Roman" w:hAnsi="Arial" w:cs="Arial"/>
                <w:sz w:val="15"/>
                <w:szCs w:val="15"/>
              </w:rPr>
              <w:t>urídico/ Coordinación Jurídica/Gestión de Calidad/ año 2018/ archivos de la Coordinación.</w:t>
            </w:r>
          </w:p>
        </w:tc>
        <w:tc>
          <w:tcPr>
            <w:tcW w:w="2268"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Que se requiera la adecuación del marco normativo para dar certeza jurídica a las implementaciones realizadas.</w:t>
            </w:r>
          </w:p>
        </w:tc>
      </w:tr>
    </w:tbl>
    <w:p w:rsidR="00DF6ADC" w:rsidRDefault="00DF6ADC">
      <w:r>
        <w:br w:type="page"/>
      </w:r>
    </w:p>
    <w:tbl>
      <w:tblPr>
        <w:tblStyle w:val="TableGrid"/>
        <w:tblW w:w="171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672"/>
        <w:gridCol w:w="2872"/>
        <w:gridCol w:w="567"/>
        <w:gridCol w:w="2835"/>
        <w:gridCol w:w="2977"/>
        <w:gridCol w:w="2268"/>
        <w:gridCol w:w="3734"/>
      </w:tblGrid>
      <w:tr w:rsidR="00DF6ADC" w:rsidRPr="00DC176D" w:rsidTr="00DF6ADC">
        <w:trPr>
          <w:gridBefore w:val="2"/>
          <w:wBefore w:w="1271" w:type="dxa"/>
        </w:trPr>
        <w:tc>
          <w:tcPr>
            <w:tcW w:w="3544" w:type="dxa"/>
            <w:gridSpan w:val="2"/>
          </w:tcPr>
          <w:p w:rsidR="00DF6ADC" w:rsidRPr="00000049" w:rsidRDefault="00E07141" w:rsidP="000841BC">
            <w:pPr>
              <w:rPr>
                <w:b/>
              </w:rPr>
            </w:pPr>
            <w:r>
              <w:rPr>
                <w:rFonts w:ascii="Arial" w:eastAsia="Times New Roman" w:hAnsi="Arial" w:cs="Arial"/>
                <w:b/>
                <w:sz w:val="17"/>
                <w:szCs w:val="17"/>
              </w:rPr>
              <w:lastRenderedPageBreak/>
              <w:t>PROGRAMA PRESUPUESTARIO:</w:t>
            </w:r>
          </w:p>
        </w:tc>
        <w:tc>
          <w:tcPr>
            <w:tcW w:w="12381" w:type="dxa"/>
            <w:gridSpan w:val="5"/>
          </w:tcPr>
          <w:p w:rsidR="00DF6ADC" w:rsidRPr="002C29E4" w:rsidRDefault="002C29E4" w:rsidP="000841BC">
            <w:pPr>
              <w:rPr>
                <w:b/>
              </w:rPr>
            </w:pPr>
            <w:r w:rsidRPr="002C29E4">
              <w:rPr>
                <w:rFonts w:ascii="Arial" w:eastAsia="Times New Roman" w:hAnsi="Arial" w:cs="Arial"/>
                <w:b/>
                <w:sz w:val="17"/>
                <w:szCs w:val="17"/>
              </w:rPr>
              <w:t>45-AGENDA DIGITAL</w:t>
            </w:r>
          </w:p>
        </w:tc>
      </w:tr>
      <w:tr w:rsidR="00DF6ADC" w:rsidRPr="00DC176D" w:rsidTr="00DF6ADC">
        <w:trPr>
          <w:gridBefore w:val="2"/>
          <w:wBefore w:w="1271" w:type="dxa"/>
        </w:trPr>
        <w:tc>
          <w:tcPr>
            <w:tcW w:w="3544" w:type="dxa"/>
            <w:gridSpan w:val="2"/>
          </w:tcPr>
          <w:p w:rsidR="00DF6ADC" w:rsidRPr="00000049" w:rsidRDefault="00DF6ADC" w:rsidP="000841BC">
            <w:pPr>
              <w:rPr>
                <w:b/>
              </w:rPr>
            </w:pPr>
            <w:r w:rsidRPr="00000049">
              <w:rPr>
                <w:rFonts w:ascii="Arial" w:eastAsia="Times New Roman" w:hAnsi="Arial" w:cs="Arial"/>
                <w:b/>
                <w:sz w:val="17"/>
                <w:szCs w:val="17"/>
              </w:rPr>
              <w:t>CLASIFICACIÓN PROGRAMÁTICA:</w:t>
            </w:r>
          </w:p>
        </w:tc>
        <w:tc>
          <w:tcPr>
            <w:tcW w:w="12381" w:type="dxa"/>
            <w:gridSpan w:val="5"/>
          </w:tcPr>
          <w:p w:rsidR="00DF6ADC" w:rsidRPr="002C29E4" w:rsidRDefault="00DF6ADC" w:rsidP="000841BC">
            <w:pPr>
              <w:rPr>
                <w:b/>
              </w:rPr>
            </w:pPr>
            <w:r w:rsidRPr="002C29E4">
              <w:rPr>
                <w:rFonts w:ascii="Arial" w:eastAsia="Times New Roman" w:hAnsi="Arial" w:cs="Arial"/>
                <w:b/>
                <w:sz w:val="17"/>
                <w:szCs w:val="17"/>
              </w:rPr>
              <w:t>E-PRESTACIÓN DE SERVICIOS PÚBLICOS</w:t>
            </w:r>
          </w:p>
        </w:tc>
      </w:tr>
      <w:tr w:rsidR="00DF6ADC" w:rsidRPr="00DC176D" w:rsidTr="00DF6ADC">
        <w:trPr>
          <w:gridBefore w:val="2"/>
          <w:wBefore w:w="1271" w:type="dxa"/>
        </w:trPr>
        <w:tc>
          <w:tcPr>
            <w:tcW w:w="3544" w:type="dxa"/>
            <w:gridSpan w:val="2"/>
          </w:tcPr>
          <w:p w:rsidR="00DF6AD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2381" w:type="dxa"/>
            <w:gridSpan w:val="5"/>
          </w:tcPr>
          <w:p w:rsidR="00DF6ADC" w:rsidRPr="002C29E4" w:rsidRDefault="00DF6ADC" w:rsidP="000841BC">
            <w:pPr>
              <w:rPr>
                <w:b/>
              </w:rPr>
            </w:pPr>
            <w:r w:rsidRPr="002C29E4">
              <w:rPr>
                <w:rFonts w:ascii="Arial" w:eastAsia="Times New Roman" w:hAnsi="Arial" w:cs="Arial"/>
                <w:b/>
                <w:sz w:val="17"/>
                <w:szCs w:val="17"/>
              </w:rPr>
              <w:t>41521 - INSTITUTO COLIMENSE PARA LA SOCIEDAD DE LA INFORMACIÓN Y EL CONOCIMIENTO</w:t>
            </w:r>
          </w:p>
        </w:tc>
      </w:tr>
      <w:tr w:rsidR="00DF6ADC" w:rsidRPr="00DD4B48" w:rsidTr="00DF6ADC">
        <w:trPr>
          <w:gridBefore w:val="2"/>
          <w:wBefore w:w="1271" w:type="dxa"/>
        </w:trPr>
        <w:tc>
          <w:tcPr>
            <w:tcW w:w="3544" w:type="dxa"/>
            <w:gridSpan w:val="2"/>
          </w:tcPr>
          <w:p w:rsidR="00DF6ADC" w:rsidRPr="00000049" w:rsidRDefault="00DF6ADC" w:rsidP="000841BC">
            <w:pPr>
              <w:rPr>
                <w:b/>
              </w:rPr>
            </w:pPr>
            <w:r w:rsidRPr="00000049">
              <w:rPr>
                <w:rFonts w:ascii="Arial" w:eastAsia="Times New Roman" w:hAnsi="Arial" w:cs="Arial"/>
                <w:b/>
                <w:sz w:val="17"/>
                <w:szCs w:val="17"/>
              </w:rPr>
              <w:t>EJE DE LA POLÍTICA PÚBLICA:</w:t>
            </w:r>
          </w:p>
        </w:tc>
        <w:tc>
          <w:tcPr>
            <w:tcW w:w="12381" w:type="dxa"/>
            <w:gridSpan w:val="5"/>
          </w:tcPr>
          <w:p w:rsidR="00DF6ADC" w:rsidRPr="002C29E4" w:rsidRDefault="00DF6ADC" w:rsidP="000841BC">
            <w:pPr>
              <w:rPr>
                <w:rFonts w:ascii="Arial" w:eastAsia="Times New Roman" w:hAnsi="Arial" w:cs="Arial"/>
                <w:b/>
                <w:sz w:val="17"/>
                <w:szCs w:val="17"/>
              </w:rPr>
            </w:pPr>
            <w:r w:rsidRPr="002C29E4">
              <w:rPr>
                <w:rFonts w:ascii="Arial" w:eastAsia="Times New Roman" w:hAnsi="Arial" w:cs="Arial"/>
                <w:b/>
                <w:sz w:val="17"/>
                <w:szCs w:val="17"/>
              </w:rPr>
              <w:t xml:space="preserve">4 - TRANSVERSAL I.- COLIMA CON UN GOBIERNO MODERNO, EFECTIVO Y TRANSPARENTE </w:t>
            </w:r>
          </w:p>
          <w:p w:rsidR="00DF6ADC" w:rsidRPr="002C29E4" w:rsidRDefault="00DF6ADC" w:rsidP="000841BC">
            <w:pPr>
              <w:rPr>
                <w:rFonts w:ascii="Arial" w:eastAsia="Times New Roman" w:hAnsi="Arial" w:cs="Arial"/>
                <w:b/>
                <w:sz w:val="17"/>
                <w:szCs w:val="17"/>
              </w:rPr>
            </w:pPr>
          </w:p>
          <w:p w:rsidR="00DF6ADC" w:rsidRPr="002C29E4" w:rsidRDefault="00DF6ADC" w:rsidP="000841BC">
            <w:pPr>
              <w:rPr>
                <w:rFonts w:ascii="Arial" w:eastAsia="Times New Roman" w:hAnsi="Arial" w:cs="Arial"/>
                <w:b/>
                <w:sz w:val="17"/>
                <w:szCs w:val="17"/>
              </w:rPr>
            </w:pPr>
          </w:p>
        </w:tc>
      </w:tr>
      <w:tr w:rsidR="00E97EEA"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14" w:type="dxa"/>
            <w:gridSpan w:val="2"/>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39"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977"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val="restart"/>
            <w:hideMark/>
          </w:tcPr>
          <w:p w:rsidR="00DF6ADC" w:rsidRPr="00DF6ADC" w:rsidRDefault="00DF6ADC" w:rsidP="00DF6AD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439" w:type="dxa"/>
            <w:gridSpan w:val="2"/>
            <w:hideMark/>
          </w:tcPr>
          <w:p w:rsidR="00DF6ADC" w:rsidRPr="00DF6ADC" w:rsidRDefault="00DF6ADC" w:rsidP="00DF6ADC">
            <w:pPr>
              <w:rPr>
                <w:rFonts w:ascii="Arial" w:eastAsia="Times New Roman" w:hAnsi="Arial" w:cs="Arial"/>
                <w:sz w:val="15"/>
                <w:szCs w:val="15"/>
              </w:rPr>
            </w:pPr>
            <w:r w:rsidRPr="00DF6ADC">
              <w:rPr>
                <w:rStyle w:val="Strong"/>
                <w:rFonts w:ascii="Arial" w:eastAsia="Times New Roman" w:hAnsi="Arial" w:cs="Arial"/>
                <w:b w:val="0"/>
                <w:sz w:val="15"/>
                <w:szCs w:val="15"/>
              </w:rPr>
              <w:t>Programa de Marco Normativo.</w:t>
            </w:r>
          </w:p>
        </w:tc>
        <w:tc>
          <w:tcPr>
            <w:tcW w:w="2835" w:type="dxa"/>
            <w:hideMark/>
          </w:tcPr>
          <w:p w:rsidR="00DF6ADC" w:rsidRPr="00DF6ADC" w:rsidRDefault="00DF6ADC" w:rsidP="00DF6ADC">
            <w:pPr>
              <w:rPr>
                <w:rFonts w:ascii="Arial" w:eastAsia="Times New Roman" w:hAnsi="Arial" w:cs="Arial"/>
                <w:sz w:val="15"/>
                <w:szCs w:val="15"/>
              </w:rPr>
            </w:pPr>
            <w:r w:rsidRPr="00DF6ADC">
              <w:rPr>
                <w:rFonts w:ascii="Arial" w:eastAsia="Times New Roman" w:hAnsi="Arial" w:cs="Arial"/>
                <w:sz w:val="15"/>
                <w:szCs w:val="15"/>
              </w:rPr>
              <w:t>Porcentaje de proyectos de lineamientos, normas, políticas o reglas de operación elaborados.</w:t>
            </w:r>
          </w:p>
        </w:tc>
        <w:tc>
          <w:tcPr>
            <w:tcW w:w="2977" w:type="dxa"/>
            <w:hideMark/>
          </w:tcPr>
          <w:p w:rsidR="00DF6ADC" w:rsidRPr="00DF6ADC" w:rsidRDefault="00DF6ADC" w:rsidP="00DF6ADC">
            <w:pPr>
              <w:rPr>
                <w:rFonts w:ascii="Arial" w:eastAsia="Times New Roman" w:hAnsi="Arial" w:cs="Arial"/>
                <w:sz w:val="15"/>
                <w:szCs w:val="15"/>
              </w:rPr>
            </w:pPr>
            <w:r w:rsidRPr="00DF6ADC">
              <w:rPr>
                <w:rFonts w:ascii="Arial" w:eastAsia="Times New Roman" w:hAnsi="Arial" w:cs="Arial"/>
                <w:sz w:val="15"/>
                <w:szCs w:val="15"/>
              </w:rPr>
              <w:t>Disposiciones publicadas en el Periódico Oficial del Estado de Colima.</w:t>
            </w:r>
          </w:p>
        </w:tc>
        <w:tc>
          <w:tcPr>
            <w:tcW w:w="2268" w:type="dxa"/>
            <w:hideMark/>
          </w:tcPr>
          <w:p w:rsidR="00DF6ADC" w:rsidRPr="00DF6ADC" w:rsidRDefault="00DF6ADC" w:rsidP="00DF6ADC">
            <w:pPr>
              <w:rPr>
                <w:rFonts w:ascii="Arial" w:eastAsia="Times New Roman" w:hAnsi="Arial" w:cs="Arial"/>
                <w:sz w:val="15"/>
                <w:szCs w:val="15"/>
              </w:rPr>
            </w:pPr>
            <w:r w:rsidRPr="00DF6ADC">
              <w:rPr>
                <w:rFonts w:ascii="Arial" w:eastAsia="Times New Roman" w:hAnsi="Arial" w:cs="Arial"/>
                <w:sz w:val="15"/>
                <w:szCs w:val="15"/>
              </w:rPr>
              <w:t>Que se requiera la adecuación del marco normativo para dar certeza jurídica a las implementaciones realizadas.</w:t>
            </w:r>
          </w:p>
        </w:tc>
      </w:tr>
      <w:tr w:rsidR="00DF6ADC"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34" w:type="dxa"/>
        </w:trPr>
        <w:tc>
          <w:tcPr>
            <w:tcW w:w="1129" w:type="dxa"/>
            <w:vMerge/>
            <w:hideMark/>
          </w:tcPr>
          <w:p w:rsidR="00DF6ADC" w:rsidRPr="00DF6ADC" w:rsidRDefault="00DF6ADC" w:rsidP="00DF6ADC">
            <w:pPr>
              <w:rPr>
                <w:rFonts w:ascii="Arial" w:eastAsia="Times New Roman" w:hAnsi="Arial" w:cs="Arial"/>
                <w:sz w:val="15"/>
                <w:szCs w:val="15"/>
              </w:rPr>
            </w:pPr>
          </w:p>
        </w:tc>
        <w:tc>
          <w:tcPr>
            <w:tcW w:w="814" w:type="dxa"/>
            <w:gridSpan w:val="2"/>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02</w:t>
            </w:r>
          </w:p>
        </w:tc>
        <w:tc>
          <w:tcPr>
            <w:tcW w:w="3439" w:type="dxa"/>
            <w:gridSpan w:val="2"/>
            <w:hideMark/>
          </w:tcPr>
          <w:p w:rsidR="00DF6ADC" w:rsidRPr="00DF6ADC" w:rsidRDefault="00DF6ADC" w:rsidP="00DF6ADC">
            <w:pPr>
              <w:rPr>
                <w:rFonts w:ascii="Arial" w:eastAsia="Times New Roman" w:hAnsi="Arial" w:cs="Arial"/>
                <w:sz w:val="15"/>
                <w:szCs w:val="15"/>
              </w:rPr>
            </w:pPr>
            <w:r w:rsidRPr="00DF6ADC">
              <w:rPr>
                <w:rStyle w:val="Strong"/>
                <w:rFonts w:ascii="Arial" w:eastAsia="Times New Roman" w:hAnsi="Arial" w:cs="Arial"/>
                <w:b w:val="0"/>
                <w:sz w:val="15"/>
                <w:szCs w:val="15"/>
              </w:rPr>
              <w:t>Programa de Gestión de Calidad.</w:t>
            </w:r>
          </w:p>
        </w:tc>
        <w:tc>
          <w:tcPr>
            <w:tcW w:w="2835" w:type="dxa"/>
            <w:hideMark/>
          </w:tcPr>
          <w:p w:rsidR="00DF6ADC" w:rsidRPr="00DF6ADC" w:rsidRDefault="00DF6ADC" w:rsidP="00DF6ADC">
            <w:pPr>
              <w:rPr>
                <w:rFonts w:ascii="Arial" w:eastAsia="Times New Roman" w:hAnsi="Arial" w:cs="Arial"/>
                <w:sz w:val="15"/>
                <w:szCs w:val="15"/>
              </w:rPr>
            </w:pPr>
            <w:r w:rsidRPr="00DF6ADC">
              <w:rPr>
                <w:rFonts w:ascii="Arial" w:eastAsia="Times New Roman" w:hAnsi="Arial" w:cs="Arial"/>
                <w:sz w:val="15"/>
                <w:szCs w:val="15"/>
              </w:rPr>
              <w:t>Porcentaje de documentación de procesos, generación de manuales y capacitación al personal del ICSIC.</w:t>
            </w:r>
          </w:p>
        </w:tc>
        <w:tc>
          <w:tcPr>
            <w:tcW w:w="2977" w:type="dxa"/>
            <w:hideMark/>
          </w:tcPr>
          <w:p w:rsidR="00DF6ADC" w:rsidRPr="00DF6ADC" w:rsidRDefault="00DF6ADC" w:rsidP="00DF6ADC">
            <w:pPr>
              <w:rPr>
                <w:rFonts w:ascii="Arial" w:eastAsia="Times New Roman" w:hAnsi="Arial" w:cs="Arial"/>
                <w:sz w:val="15"/>
                <w:szCs w:val="15"/>
              </w:rPr>
            </w:pPr>
            <w:r w:rsidRPr="00DF6ADC">
              <w:rPr>
                <w:rFonts w:ascii="Arial" w:eastAsia="Times New Roman" w:hAnsi="Arial" w:cs="Arial"/>
                <w:sz w:val="15"/>
                <w:szCs w:val="15"/>
              </w:rPr>
              <w:t>Expediente de Gestión de Calidad/Coordinación Técnica/ año 2017/ archivos de la Coordinación Técnica.</w:t>
            </w:r>
          </w:p>
        </w:tc>
        <w:tc>
          <w:tcPr>
            <w:tcW w:w="2268" w:type="dxa"/>
            <w:hideMark/>
          </w:tcPr>
          <w:p w:rsidR="00DF6ADC" w:rsidRPr="00DF6ADC" w:rsidRDefault="00DF6ADC" w:rsidP="00DF6ADC">
            <w:pPr>
              <w:rPr>
                <w:rFonts w:ascii="Arial" w:eastAsia="Times New Roman" w:hAnsi="Arial" w:cs="Arial"/>
                <w:sz w:val="15"/>
                <w:szCs w:val="15"/>
              </w:rPr>
            </w:pPr>
          </w:p>
        </w:tc>
      </w:tr>
    </w:tbl>
    <w:p w:rsidR="00314A7F" w:rsidRDefault="00314A7F">
      <w:pPr>
        <w:rPr>
          <w:rFonts w:ascii="Arial" w:hAnsi="Arial" w:cs="Arial"/>
          <w:sz w:val="15"/>
          <w:szCs w:val="15"/>
        </w:rPr>
      </w:pPr>
    </w:p>
    <w:p w:rsidR="00DF6ADC" w:rsidRDefault="00DF6ADC">
      <w:pPr>
        <w:rPr>
          <w:rFonts w:ascii="Arial" w:hAnsi="Arial" w:cs="Arial"/>
          <w:sz w:val="15"/>
          <w:szCs w:val="15"/>
        </w:rPr>
      </w:pPr>
    </w:p>
    <w:p w:rsidR="00DF6ADC" w:rsidRDefault="00DF6ADC">
      <w:pPr>
        <w:rPr>
          <w:rFonts w:ascii="Arial" w:hAnsi="Arial" w:cs="Arial"/>
          <w:sz w:val="15"/>
          <w:szCs w:val="15"/>
        </w:rPr>
      </w:pPr>
      <w:r>
        <w:rPr>
          <w:rFonts w:ascii="Arial" w:hAnsi="Arial" w:cs="Arial"/>
          <w:sz w:val="15"/>
          <w:szCs w:val="15"/>
        </w:rPr>
        <w:br w:type="page"/>
      </w:r>
    </w:p>
    <w:tbl>
      <w:tblPr>
        <w:tblStyle w:val="TableGrid"/>
        <w:tblW w:w="1705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369"/>
      </w:tblGrid>
      <w:tr w:rsidR="00DF6ADC" w:rsidRPr="00DC176D" w:rsidTr="00DF6ADC">
        <w:tc>
          <w:tcPr>
            <w:tcW w:w="3686" w:type="dxa"/>
          </w:tcPr>
          <w:p w:rsidR="00DF6ADC" w:rsidRPr="00000049" w:rsidRDefault="00E07141" w:rsidP="000841BC">
            <w:pPr>
              <w:rPr>
                <w:b/>
              </w:rPr>
            </w:pPr>
            <w:r>
              <w:rPr>
                <w:rFonts w:ascii="Arial" w:eastAsia="Times New Roman" w:hAnsi="Arial" w:cs="Arial"/>
                <w:b/>
                <w:sz w:val="17"/>
                <w:szCs w:val="17"/>
              </w:rPr>
              <w:lastRenderedPageBreak/>
              <w:t>PROGRAMA PRESUPUESTARIO:</w:t>
            </w:r>
          </w:p>
        </w:tc>
        <w:tc>
          <w:tcPr>
            <w:tcW w:w="13369" w:type="dxa"/>
          </w:tcPr>
          <w:p w:rsidR="00DF6ADC" w:rsidRPr="002C29E4" w:rsidRDefault="002C29E4" w:rsidP="000841BC">
            <w:pPr>
              <w:rPr>
                <w:b/>
              </w:rPr>
            </w:pPr>
            <w:r w:rsidRPr="002C29E4">
              <w:rPr>
                <w:rFonts w:ascii="Arial" w:eastAsia="Times New Roman" w:hAnsi="Arial" w:cs="Arial"/>
                <w:b/>
                <w:sz w:val="17"/>
                <w:szCs w:val="17"/>
              </w:rPr>
              <w:t>20-GESTIÓN Y CONTROL DEL PATRIMONIO INMOBILIARIO</w:t>
            </w:r>
          </w:p>
        </w:tc>
      </w:tr>
      <w:tr w:rsidR="00DF6ADC" w:rsidRPr="00DC176D" w:rsidTr="00DF6ADC">
        <w:tc>
          <w:tcPr>
            <w:tcW w:w="3686" w:type="dxa"/>
          </w:tcPr>
          <w:p w:rsidR="00DF6ADC" w:rsidRPr="00000049" w:rsidRDefault="00DF6ADC" w:rsidP="000841BC">
            <w:pPr>
              <w:rPr>
                <w:b/>
              </w:rPr>
            </w:pPr>
            <w:r w:rsidRPr="00000049">
              <w:rPr>
                <w:rFonts w:ascii="Arial" w:eastAsia="Times New Roman" w:hAnsi="Arial" w:cs="Arial"/>
                <w:b/>
                <w:sz w:val="17"/>
                <w:szCs w:val="17"/>
              </w:rPr>
              <w:t>CLASIFICACIÓN PROGRAMÁTICA:</w:t>
            </w:r>
          </w:p>
        </w:tc>
        <w:tc>
          <w:tcPr>
            <w:tcW w:w="13369" w:type="dxa"/>
          </w:tcPr>
          <w:p w:rsidR="00DF6ADC" w:rsidRPr="002C29E4" w:rsidRDefault="00DF6ADC" w:rsidP="000841BC">
            <w:pPr>
              <w:rPr>
                <w:b/>
              </w:rPr>
            </w:pPr>
            <w:r w:rsidRPr="002C29E4">
              <w:rPr>
                <w:rFonts w:ascii="Arial" w:eastAsia="Times New Roman" w:hAnsi="Arial" w:cs="Arial"/>
                <w:b/>
                <w:sz w:val="17"/>
                <w:szCs w:val="17"/>
              </w:rPr>
              <w:t>E-PRESTACIÓN DE SERVICIOS PÚBLICOS</w:t>
            </w:r>
          </w:p>
        </w:tc>
      </w:tr>
      <w:tr w:rsidR="00DF6ADC" w:rsidRPr="00DC176D" w:rsidTr="00DF6ADC">
        <w:tc>
          <w:tcPr>
            <w:tcW w:w="3686" w:type="dxa"/>
          </w:tcPr>
          <w:p w:rsidR="00DF6AD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3369" w:type="dxa"/>
          </w:tcPr>
          <w:p w:rsidR="00DF6ADC" w:rsidRPr="002C29E4" w:rsidRDefault="00DF6ADC" w:rsidP="000841BC">
            <w:pPr>
              <w:rPr>
                <w:b/>
              </w:rPr>
            </w:pPr>
            <w:r w:rsidRPr="002C29E4">
              <w:rPr>
                <w:rFonts w:ascii="Arial" w:eastAsia="Times New Roman" w:hAnsi="Arial" w:cs="Arial"/>
                <w:b/>
                <w:sz w:val="17"/>
                <w:szCs w:val="17"/>
              </w:rPr>
              <w:t>090000 - SECRETARÍA DE ADMINISTRACIÓN Y GESTIÓN PÚBLICA</w:t>
            </w:r>
          </w:p>
        </w:tc>
      </w:tr>
      <w:tr w:rsidR="00DF6ADC" w:rsidRPr="00DD4B48" w:rsidTr="00DF6ADC">
        <w:tc>
          <w:tcPr>
            <w:tcW w:w="3686" w:type="dxa"/>
          </w:tcPr>
          <w:p w:rsidR="00DF6ADC" w:rsidRPr="00000049" w:rsidRDefault="00DF6ADC" w:rsidP="000841BC">
            <w:pPr>
              <w:rPr>
                <w:b/>
              </w:rPr>
            </w:pPr>
            <w:r w:rsidRPr="00000049">
              <w:rPr>
                <w:rFonts w:ascii="Arial" w:eastAsia="Times New Roman" w:hAnsi="Arial" w:cs="Arial"/>
                <w:b/>
                <w:sz w:val="17"/>
                <w:szCs w:val="17"/>
              </w:rPr>
              <w:t>EJE DE LA POLÍTICA PÚBLICA:</w:t>
            </w:r>
          </w:p>
        </w:tc>
        <w:tc>
          <w:tcPr>
            <w:tcW w:w="13369" w:type="dxa"/>
          </w:tcPr>
          <w:p w:rsidR="00DF6ADC" w:rsidRPr="002C29E4" w:rsidRDefault="00DF6ADC" w:rsidP="000841BC">
            <w:pPr>
              <w:rPr>
                <w:rFonts w:ascii="Arial" w:eastAsia="Times New Roman" w:hAnsi="Arial" w:cs="Arial"/>
                <w:b/>
                <w:sz w:val="17"/>
                <w:szCs w:val="17"/>
              </w:rPr>
            </w:pPr>
            <w:r w:rsidRPr="002C29E4">
              <w:rPr>
                <w:rFonts w:ascii="Arial" w:eastAsia="Times New Roman" w:hAnsi="Arial" w:cs="Arial"/>
                <w:b/>
                <w:sz w:val="17"/>
                <w:szCs w:val="17"/>
              </w:rPr>
              <w:t xml:space="preserve">4 - TRANSVERSAL I.- COLIMA CON UN GOBIERNO MODERNO, EFECTIVO Y TRANSPARENTE </w:t>
            </w:r>
          </w:p>
        </w:tc>
      </w:tr>
    </w:tbl>
    <w:p w:rsidR="00DF6ADC" w:rsidRDefault="00DF6ADC">
      <w:pPr>
        <w:rPr>
          <w:rFonts w:ascii="Arial" w:hAnsi="Arial" w:cs="Arial"/>
          <w:sz w:val="15"/>
          <w:szCs w:val="15"/>
        </w:rPr>
      </w:pPr>
    </w:p>
    <w:tbl>
      <w:tblPr>
        <w:tblStyle w:val="TableGrid"/>
        <w:tblW w:w="13462" w:type="dxa"/>
        <w:tblLook w:val="04A0" w:firstRow="1" w:lastRow="0" w:firstColumn="1" w:lastColumn="0" w:noHBand="0" w:noVBand="1"/>
      </w:tblPr>
      <w:tblGrid>
        <w:gridCol w:w="1129"/>
        <w:gridCol w:w="845"/>
        <w:gridCol w:w="3408"/>
        <w:gridCol w:w="2835"/>
        <w:gridCol w:w="2835"/>
        <w:gridCol w:w="2410"/>
      </w:tblGrid>
      <w:tr w:rsidR="00E97EEA" w:rsidRPr="00DF6ADC" w:rsidTr="00DF6ADC">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4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F6ADC" w:rsidRPr="00DF6ADC" w:rsidTr="00DF6ADC">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Fin</w:t>
            </w:r>
          </w:p>
        </w:tc>
        <w:tc>
          <w:tcPr>
            <w:tcW w:w="845" w:type="dxa"/>
            <w:hideMark/>
          </w:tcPr>
          <w:p w:rsidR="00DF6ADC" w:rsidRPr="00DF6ADC" w:rsidRDefault="00DF6ADC" w:rsidP="000841BC">
            <w:pPr>
              <w:rPr>
                <w:rFonts w:ascii="Arial" w:eastAsia="Times New Roman" w:hAnsi="Arial" w:cs="Arial"/>
                <w:sz w:val="15"/>
                <w:szCs w:val="15"/>
              </w:rPr>
            </w:pPr>
          </w:p>
        </w:tc>
        <w:tc>
          <w:tcPr>
            <w:tcW w:w="3408" w:type="dxa"/>
            <w:hideMark/>
          </w:tcPr>
          <w:p w:rsidR="00DF6ADC" w:rsidRPr="00DF6ADC" w:rsidRDefault="00DF6ADC" w:rsidP="000841BC">
            <w:pPr>
              <w:rPr>
                <w:rFonts w:ascii="Arial" w:eastAsia="Times New Roman" w:hAnsi="Arial" w:cs="Arial"/>
                <w:b/>
                <w:sz w:val="15"/>
                <w:szCs w:val="15"/>
              </w:rPr>
            </w:pPr>
            <w:r w:rsidRPr="00DF6ADC">
              <w:rPr>
                <w:rStyle w:val="Strong"/>
                <w:rFonts w:ascii="Arial" w:eastAsia="Times New Roman" w:hAnsi="Arial" w:cs="Arial"/>
                <w:b w:val="0"/>
                <w:sz w:val="15"/>
                <w:szCs w:val="15"/>
              </w:rPr>
              <w:t>Contribuir al reforzamiento del adecuado control del patrimonio inmobiliario del Estado de Colima en atención a las necesidades del servicio al cual están destinados.</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registro en el Sistema de Información Inmobiliaria del Estado de Colima.</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Registro interno</w:t>
            </w:r>
            <w:r w:rsidR="00EA3750">
              <w:rPr>
                <w:rFonts w:ascii="Arial" w:eastAsia="Times New Roman" w:hAnsi="Arial" w:cs="Arial"/>
                <w:sz w:val="15"/>
                <w:szCs w:val="15"/>
              </w:rPr>
              <w:t>.</w:t>
            </w:r>
          </w:p>
        </w:tc>
        <w:tc>
          <w:tcPr>
            <w:tcW w:w="2410" w:type="dxa"/>
            <w:hideMark/>
          </w:tcPr>
          <w:p w:rsidR="00DF6ADC" w:rsidRPr="00DF6ADC" w:rsidRDefault="00DF6ADC" w:rsidP="000841BC">
            <w:pPr>
              <w:rPr>
                <w:rFonts w:ascii="Arial" w:eastAsia="Times New Roman" w:hAnsi="Arial" w:cs="Arial"/>
                <w:sz w:val="15"/>
                <w:szCs w:val="15"/>
              </w:rPr>
            </w:pPr>
          </w:p>
        </w:tc>
      </w:tr>
      <w:tr w:rsidR="00DF6ADC" w:rsidRPr="00DF6ADC" w:rsidTr="00DF6ADC">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Propósito</w:t>
            </w:r>
          </w:p>
        </w:tc>
        <w:tc>
          <w:tcPr>
            <w:tcW w:w="845" w:type="dxa"/>
            <w:hideMark/>
          </w:tcPr>
          <w:p w:rsidR="00DF6ADC" w:rsidRPr="00DF6ADC" w:rsidRDefault="00DF6ADC" w:rsidP="000841BC">
            <w:pPr>
              <w:rPr>
                <w:rFonts w:ascii="Arial" w:eastAsia="Times New Roman" w:hAnsi="Arial" w:cs="Arial"/>
                <w:sz w:val="15"/>
                <w:szCs w:val="15"/>
              </w:rPr>
            </w:pPr>
          </w:p>
        </w:tc>
        <w:tc>
          <w:tcPr>
            <w:tcW w:w="3408" w:type="dxa"/>
            <w:hideMark/>
          </w:tcPr>
          <w:p w:rsidR="00DF6ADC" w:rsidRPr="00DF6ADC" w:rsidRDefault="00DF6ADC" w:rsidP="000841BC">
            <w:pPr>
              <w:rPr>
                <w:rFonts w:ascii="Arial" w:eastAsia="Times New Roman" w:hAnsi="Arial" w:cs="Arial"/>
                <w:b/>
                <w:sz w:val="15"/>
                <w:szCs w:val="15"/>
              </w:rPr>
            </w:pPr>
            <w:r w:rsidRPr="00DF6ADC">
              <w:rPr>
                <w:rStyle w:val="Strong"/>
                <w:rFonts w:ascii="Arial" w:eastAsia="Times New Roman" w:hAnsi="Arial" w:cs="Arial"/>
                <w:b w:val="0"/>
                <w:sz w:val="15"/>
                <w:szCs w:val="15"/>
              </w:rPr>
              <w:t>Analizar, discutir y adoptar criterios comunes y de medidas eficaces y oportunas para lograr la adecuada administración de los bienes inmuebles que el Gobierno del Estado o cualquier otra entidad pública o privada le transfiera</w:t>
            </w:r>
            <w:r w:rsidR="00EA3750">
              <w:rPr>
                <w:rStyle w:val="Strong"/>
                <w:rFonts w:ascii="Arial" w:eastAsia="Times New Roman" w:hAnsi="Arial" w:cs="Arial"/>
                <w:b w:val="0"/>
                <w:sz w:val="15"/>
                <w:szCs w:val="15"/>
              </w:rPr>
              <w:t>.</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convenios realizados con dependencias centralizadas y descentralizadas durante el ejercicio fiscal.</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Informe de Gobierno</w:t>
            </w:r>
            <w:r w:rsidR="00EA3750">
              <w:rPr>
                <w:rFonts w:ascii="Arial" w:eastAsia="Times New Roman" w:hAnsi="Arial" w:cs="Arial"/>
                <w:sz w:val="15"/>
                <w:szCs w:val="15"/>
              </w:rPr>
              <w:t>.</w:t>
            </w:r>
          </w:p>
        </w:tc>
        <w:tc>
          <w:tcPr>
            <w:tcW w:w="2410" w:type="dxa"/>
            <w:hideMark/>
          </w:tcPr>
          <w:p w:rsidR="00DF6ADC" w:rsidRPr="00DF6ADC" w:rsidRDefault="00DF6ADC" w:rsidP="000841BC">
            <w:pPr>
              <w:rPr>
                <w:rFonts w:ascii="Arial" w:eastAsia="Times New Roman" w:hAnsi="Arial" w:cs="Arial"/>
                <w:sz w:val="15"/>
                <w:szCs w:val="15"/>
              </w:rPr>
            </w:pPr>
          </w:p>
        </w:tc>
      </w:tr>
      <w:tr w:rsidR="00DF6ADC" w:rsidRPr="00DF6ADC" w:rsidTr="00DF6ADC">
        <w:tc>
          <w:tcPr>
            <w:tcW w:w="1129"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Componente</w:t>
            </w:r>
          </w:p>
        </w:tc>
        <w:tc>
          <w:tcPr>
            <w:tcW w:w="845" w:type="dxa"/>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A</w:t>
            </w:r>
          </w:p>
        </w:tc>
        <w:tc>
          <w:tcPr>
            <w:tcW w:w="3408" w:type="dxa"/>
            <w:hideMark/>
          </w:tcPr>
          <w:p w:rsidR="00DF6ADC" w:rsidRPr="00DF6ADC" w:rsidRDefault="00DF6ADC" w:rsidP="000841BC">
            <w:pPr>
              <w:rPr>
                <w:rFonts w:ascii="Arial" w:eastAsia="Times New Roman" w:hAnsi="Arial" w:cs="Arial"/>
                <w:b/>
                <w:sz w:val="15"/>
                <w:szCs w:val="15"/>
              </w:rPr>
            </w:pPr>
            <w:r w:rsidRPr="00DF6ADC">
              <w:rPr>
                <w:rStyle w:val="Strong"/>
                <w:rFonts w:ascii="Arial" w:eastAsia="Times New Roman" w:hAnsi="Arial" w:cs="Arial"/>
                <w:b w:val="0"/>
                <w:sz w:val="15"/>
                <w:szCs w:val="15"/>
              </w:rPr>
              <w:t>Proveer bienes y servicios de manera transparente y eficiente con el fin de mejorar la competitividad en el Estado</w:t>
            </w:r>
            <w:r w:rsidR="00EA3750">
              <w:rPr>
                <w:rStyle w:val="Strong"/>
                <w:rFonts w:ascii="Arial" w:eastAsia="Times New Roman" w:hAnsi="Arial" w:cs="Arial"/>
                <w:b w:val="0"/>
                <w:sz w:val="15"/>
                <w:szCs w:val="15"/>
              </w:rPr>
              <w:t>.</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gasto ejercido para adquirir, administrar, conservar y mantener los bienes inmuebles del Gobierno del Estado.</w:t>
            </w:r>
          </w:p>
        </w:tc>
        <w:tc>
          <w:tcPr>
            <w:tcW w:w="2835" w:type="dxa"/>
            <w:hideMark/>
          </w:tcPr>
          <w:p w:rsidR="00DF6ADC" w:rsidRPr="00DF6ADC" w:rsidRDefault="00EA3750" w:rsidP="000841BC">
            <w:pPr>
              <w:rPr>
                <w:rFonts w:ascii="Arial" w:eastAsia="Times New Roman" w:hAnsi="Arial" w:cs="Arial"/>
                <w:sz w:val="15"/>
                <w:szCs w:val="15"/>
              </w:rPr>
            </w:pPr>
            <w:r>
              <w:rPr>
                <w:rFonts w:ascii="Arial" w:eastAsia="Times New Roman" w:hAnsi="Arial" w:cs="Arial"/>
                <w:sz w:val="15"/>
                <w:szCs w:val="15"/>
              </w:rPr>
              <w:t>Informe de G</w:t>
            </w:r>
            <w:r w:rsidR="00DF6ADC" w:rsidRPr="00DF6ADC">
              <w:rPr>
                <w:rFonts w:ascii="Arial" w:eastAsia="Times New Roman" w:hAnsi="Arial" w:cs="Arial"/>
                <w:sz w:val="15"/>
                <w:szCs w:val="15"/>
              </w:rPr>
              <w:t>obierno</w:t>
            </w:r>
            <w:r>
              <w:rPr>
                <w:rFonts w:ascii="Arial" w:eastAsia="Times New Roman" w:hAnsi="Arial" w:cs="Arial"/>
                <w:sz w:val="15"/>
                <w:szCs w:val="15"/>
              </w:rPr>
              <w:t>.</w:t>
            </w:r>
          </w:p>
        </w:tc>
        <w:tc>
          <w:tcPr>
            <w:tcW w:w="2410" w:type="dxa"/>
            <w:hideMark/>
          </w:tcPr>
          <w:p w:rsidR="00DF6ADC" w:rsidRPr="00DF6ADC" w:rsidRDefault="00DF6ADC" w:rsidP="000841BC">
            <w:pPr>
              <w:rPr>
                <w:rFonts w:ascii="Arial" w:eastAsia="Times New Roman" w:hAnsi="Arial" w:cs="Arial"/>
                <w:sz w:val="15"/>
                <w:szCs w:val="15"/>
              </w:rPr>
            </w:pPr>
          </w:p>
        </w:tc>
      </w:tr>
      <w:tr w:rsidR="00DF6ADC" w:rsidRPr="00DF6ADC" w:rsidTr="00DF6ADC">
        <w:tc>
          <w:tcPr>
            <w:tcW w:w="1129" w:type="dxa"/>
            <w:vMerge w:val="restart"/>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45" w:type="dxa"/>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408" w:type="dxa"/>
            <w:hideMark/>
          </w:tcPr>
          <w:p w:rsidR="00DF6ADC" w:rsidRPr="00DF6ADC" w:rsidRDefault="00DF6ADC" w:rsidP="000841BC">
            <w:pPr>
              <w:rPr>
                <w:rFonts w:ascii="Arial" w:eastAsia="Times New Roman" w:hAnsi="Arial" w:cs="Arial"/>
                <w:b/>
                <w:sz w:val="15"/>
                <w:szCs w:val="15"/>
              </w:rPr>
            </w:pPr>
            <w:r w:rsidRPr="00DF6ADC">
              <w:rPr>
                <w:rStyle w:val="Strong"/>
                <w:rFonts w:ascii="Arial" w:eastAsia="Times New Roman" w:hAnsi="Arial" w:cs="Arial"/>
                <w:b w:val="0"/>
                <w:sz w:val="15"/>
                <w:szCs w:val="15"/>
              </w:rPr>
              <w:t>Integrar y actualizar un Sistema de Información Inmobiliaria que contenga el inventario de los bienes inmuebles que administre</w:t>
            </w:r>
            <w:r w:rsidR="00EA3750">
              <w:rPr>
                <w:rStyle w:val="Strong"/>
                <w:rFonts w:ascii="Arial" w:eastAsia="Times New Roman" w:hAnsi="Arial" w:cs="Arial"/>
                <w:b w:val="0"/>
                <w:sz w:val="15"/>
                <w:szCs w:val="15"/>
              </w:rPr>
              <w:t>.</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bienes inmuebles registrados en el Sistema de Información Inm</w:t>
            </w:r>
            <w:r w:rsidR="00EA3750">
              <w:rPr>
                <w:rFonts w:ascii="Arial" w:eastAsia="Times New Roman" w:hAnsi="Arial" w:cs="Arial"/>
                <w:sz w:val="15"/>
                <w:szCs w:val="15"/>
              </w:rPr>
              <w:t>obiliaria del Estado de Colima.</w:t>
            </w:r>
          </w:p>
        </w:tc>
        <w:tc>
          <w:tcPr>
            <w:tcW w:w="2835" w:type="dxa"/>
            <w:hideMark/>
          </w:tcPr>
          <w:p w:rsidR="00DF6ADC" w:rsidRPr="00DF6ADC" w:rsidRDefault="00EA3750" w:rsidP="000841BC">
            <w:pPr>
              <w:rPr>
                <w:rFonts w:ascii="Arial" w:eastAsia="Times New Roman" w:hAnsi="Arial" w:cs="Arial"/>
                <w:sz w:val="15"/>
                <w:szCs w:val="15"/>
              </w:rPr>
            </w:pPr>
            <w:r>
              <w:rPr>
                <w:rFonts w:ascii="Arial" w:eastAsia="Times New Roman" w:hAnsi="Arial" w:cs="Arial"/>
                <w:sz w:val="15"/>
                <w:szCs w:val="15"/>
              </w:rPr>
              <w:t>Informe de G</w:t>
            </w:r>
            <w:r w:rsidR="00DF6ADC" w:rsidRPr="00DF6ADC">
              <w:rPr>
                <w:rFonts w:ascii="Arial" w:eastAsia="Times New Roman" w:hAnsi="Arial" w:cs="Arial"/>
                <w:sz w:val="15"/>
                <w:szCs w:val="15"/>
              </w:rPr>
              <w:t>obierno</w:t>
            </w:r>
            <w:r>
              <w:rPr>
                <w:rFonts w:ascii="Arial" w:eastAsia="Times New Roman" w:hAnsi="Arial" w:cs="Arial"/>
                <w:sz w:val="15"/>
                <w:szCs w:val="15"/>
              </w:rPr>
              <w:t>.</w:t>
            </w:r>
          </w:p>
        </w:tc>
        <w:tc>
          <w:tcPr>
            <w:tcW w:w="2410" w:type="dxa"/>
            <w:hideMark/>
          </w:tcPr>
          <w:p w:rsidR="00DF6ADC" w:rsidRPr="00DF6ADC" w:rsidRDefault="00DF6ADC" w:rsidP="000841BC">
            <w:pPr>
              <w:rPr>
                <w:rFonts w:ascii="Arial" w:eastAsia="Times New Roman" w:hAnsi="Arial" w:cs="Arial"/>
                <w:sz w:val="15"/>
                <w:szCs w:val="15"/>
              </w:rPr>
            </w:pPr>
          </w:p>
        </w:tc>
      </w:tr>
      <w:tr w:rsidR="00DF6ADC" w:rsidRPr="00DF6ADC" w:rsidTr="00DF6ADC">
        <w:tc>
          <w:tcPr>
            <w:tcW w:w="1129" w:type="dxa"/>
            <w:vMerge/>
            <w:hideMark/>
          </w:tcPr>
          <w:p w:rsidR="00DF6ADC" w:rsidRPr="00DF6ADC" w:rsidRDefault="00DF6ADC" w:rsidP="000841BC">
            <w:pPr>
              <w:rPr>
                <w:rFonts w:ascii="Arial" w:eastAsia="Times New Roman" w:hAnsi="Arial" w:cs="Arial"/>
                <w:sz w:val="15"/>
                <w:szCs w:val="15"/>
              </w:rPr>
            </w:pPr>
          </w:p>
        </w:tc>
        <w:tc>
          <w:tcPr>
            <w:tcW w:w="845" w:type="dxa"/>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02</w:t>
            </w:r>
          </w:p>
        </w:tc>
        <w:tc>
          <w:tcPr>
            <w:tcW w:w="3408" w:type="dxa"/>
            <w:hideMark/>
          </w:tcPr>
          <w:p w:rsidR="00DF6ADC" w:rsidRPr="00DF6ADC" w:rsidRDefault="00DF6ADC" w:rsidP="000841BC">
            <w:pPr>
              <w:rPr>
                <w:rFonts w:ascii="Arial" w:eastAsia="Times New Roman" w:hAnsi="Arial" w:cs="Arial"/>
                <w:b/>
                <w:sz w:val="15"/>
                <w:szCs w:val="15"/>
              </w:rPr>
            </w:pPr>
            <w:r w:rsidRPr="00DF6ADC">
              <w:rPr>
                <w:rStyle w:val="Strong"/>
                <w:rFonts w:ascii="Arial" w:eastAsia="Times New Roman" w:hAnsi="Arial" w:cs="Arial"/>
                <w:b w:val="0"/>
                <w:sz w:val="15"/>
                <w:szCs w:val="15"/>
              </w:rPr>
              <w:t>Identificar, analizar y evaluar la problemática que afecta al patrimonio inmobiliario bajo su gestión y control</w:t>
            </w:r>
            <w:r w:rsidR="00EA3750">
              <w:rPr>
                <w:rStyle w:val="Strong"/>
                <w:rFonts w:ascii="Arial" w:eastAsia="Times New Roman" w:hAnsi="Arial" w:cs="Arial"/>
                <w:b w:val="0"/>
                <w:sz w:val="15"/>
                <w:szCs w:val="15"/>
              </w:rPr>
              <w:t>.</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bienes inmuebles supervisados.</w:t>
            </w:r>
          </w:p>
        </w:tc>
        <w:tc>
          <w:tcPr>
            <w:tcW w:w="2835" w:type="dxa"/>
            <w:hideMark/>
          </w:tcPr>
          <w:p w:rsidR="00DF6ADC" w:rsidRPr="00DF6ADC" w:rsidRDefault="00EA3750" w:rsidP="000841BC">
            <w:pPr>
              <w:rPr>
                <w:rFonts w:ascii="Arial" w:eastAsia="Times New Roman" w:hAnsi="Arial" w:cs="Arial"/>
                <w:sz w:val="15"/>
                <w:szCs w:val="15"/>
              </w:rPr>
            </w:pPr>
            <w:r>
              <w:rPr>
                <w:rFonts w:ascii="Arial" w:eastAsia="Times New Roman" w:hAnsi="Arial" w:cs="Arial"/>
                <w:sz w:val="15"/>
                <w:szCs w:val="15"/>
              </w:rPr>
              <w:t>Informe de G</w:t>
            </w:r>
            <w:r w:rsidR="00DF6ADC" w:rsidRPr="00DF6ADC">
              <w:rPr>
                <w:rFonts w:ascii="Arial" w:eastAsia="Times New Roman" w:hAnsi="Arial" w:cs="Arial"/>
                <w:sz w:val="15"/>
                <w:szCs w:val="15"/>
              </w:rPr>
              <w:t>obierno</w:t>
            </w:r>
            <w:r>
              <w:rPr>
                <w:rFonts w:ascii="Arial" w:eastAsia="Times New Roman" w:hAnsi="Arial" w:cs="Arial"/>
                <w:sz w:val="15"/>
                <w:szCs w:val="15"/>
              </w:rPr>
              <w:t>.</w:t>
            </w:r>
          </w:p>
        </w:tc>
        <w:tc>
          <w:tcPr>
            <w:tcW w:w="2410" w:type="dxa"/>
            <w:hideMark/>
          </w:tcPr>
          <w:p w:rsidR="00DF6ADC" w:rsidRPr="00DF6ADC" w:rsidRDefault="00DF6ADC" w:rsidP="000841BC">
            <w:pPr>
              <w:rPr>
                <w:rFonts w:ascii="Arial" w:eastAsia="Times New Roman" w:hAnsi="Arial" w:cs="Arial"/>
                <w:sz w:val="15"/>
                <w:szCs w:val="15"/>
              </w:rPr>
            </w:pPr>
          </w:p>
        </w:tc>
      </w:tr>
    </w:tbl>
    <w:p w:rsidR="00DF6ADC" w:rsidRDefault="00DF6ADC">
      <w:pPr>
        <w:rPr>
          <w:rFonts w:ascii="Arial" w:hAnsi="Arial" w:cs="Arial"/>
          <w:sz w:val="15"/>
          <w:szCs w:val="15"/>
        </w:rPr>
      </w:pPr>
    </w:p>
    <w:p w:rsidR="00B148DD" w:rsidRDefault="00B148DD">
      <w:pPr>
        <w:rPr>
          <w:rFonts w:ascii="Arial" w:hAnsi="Arial" w:cs="Arial"/>
          <w:sz w:val="15"/>
          <w:szCs w:val="15"/>
        </w:rPr>
      </w:pPr>
    </w:p>
    <w:p w:rsidR="00B148DD" w:rsidRDefault="00B148DD">
      <w:pPr>
        <w:rPr>
          <w:rFonts w:ascii="Arial" w:hAnsi="Arial" w:cs="Arial"/>
          <w:sz w:val="15"/>
          <w:szCs w:val="15"/>
        </w:rPr>
      </w:pPr>
    </w:p>
    <w:p w:rsidR="00B148DD" w:rsidRDefault="00B148DD">
      <w:pPr>
        <w:rPr>
          <w:rFonts w:ascii="Arial" w:hAnsi="Arial" w:cs="Arial"/>
          <w:sz w:val="15"/>
          <w:szCs w:val="15"/>
        </w:rPr>
      </w:pPr>
    </w:p>
    <w:p w:rsidR="00B148DD" w:rsidRDefault="00B148DD">
      <w:pPr>
        <w:rPr>
          <w:rFonts w:ascii="Arial" w:hAnsi="Arial" w:cs="Arial"/>
          <w:sz w:val="15"/>
          <w:szCs w:val="15"/>
        </w:rPr>
      </w:pPr>
    </w:p>
    <w:p w:rsidR="00B148DD" w:rsidRDefault="00B148DD">
      <w:pPr>
        <w:rPr>
          <w:rFonts w:ascii="Arial" w:hAnsi="Arial" w:cs="Arial"/>
          <w:sz w:val="15"/>
          <w:szCs w:val="15"/>
        </w:rPr>
      </w:pPr>
    </w:p>
    <w:p w:rsidR="00B148DD" w:rsidRDefault="00B148DD">
      <w:pPr>
        <w:rPr>
          <w:rFonts w:ascii="Arial" w:hAnsi="Arial" w:cs="Arial"/>
          <w:sz w:val="15"/>
          <w:szCs w:val="15"/>
        </w:rPr>
      </w:pPr>
    </w:p>
    <w:p w:rsidR="00B148DD" w:rsidRDefault="00B148DD">
      <w:pPr>
        <w:rPr>
          <w:rFonts w:ascii="Arial" w:hAnsi="Arial" w:cs="Arial"/>
          <w:sz w:val="15"/>
          <w:szCs w:val="15"/>
        </w:rPr>
      </w:pPr>
    </w:p>
    <w:p w:rsidR="00B148DD" w:rsidRDefault="00B148DD">
      <w:pPr>
        <w:rPr>
          <w:rFonts w:ascii="Arial" w:hAnsi="Arial" w:cs="Arial"/>
          <w:sz w:val="15"/>
          <w:szCs w:val="15"/>
        </w:rPr>
      </w:pPr>
    </w:p>
    <w:p w:rsidR="00B148DD" w:rsidRDefault="00B148DD">
      <w:pPr>
        <w:rPr>
          <w:rFonts w:ascii="Arial" w:hAnsi="Arial" w:cs="Arial"/>
          <w:sz w:val="15"/>
          <w:szCs w:val="15"/>
        </w:rPr>
      </w:pPr>
    </w:p>
    <w:tbl>
      <w:tblPr>
        <w:tblStyle w:val="TableGrid"/>
        <w:tblW w:w="1705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369"/>
      </w:tblGrid>
      <w:tr w:rsidR="0038756A" w:rsidRPr="002C29E4" w:rsidTr="0038756A">
        <w:tc>
          <w:tcPr>
            <w:tcW w:w="3686" w:type="dxa"/>
          </w:tcPr>
          <w:p w:rsidR="0038756A" w:rsidRPr="00000049" w:rsidRDefault="0038756A" w:rsidP="0038756A">
            <w:pPr>
              <w:rPr>
                <w:b/>
              </w:rPr>
            </w:pPr>
            <w:r>
              <w:rPr>
                <w:rFonts w:ascii="Arial" w:eastAsia="Times New Roman" w:hAnsi="Arial" w:cs="Arial"/>
                <w:b/>
                <w:sz w:val="17"/>
                <w:szCs w:val="17"/>
              </w:rPr>
              <w:lastRenderedPageBreak/>
              <w:t>PROGRAMA PRESUPUESTARIO:</w:t>
            </w:r>
          </w:p>
        </w:tc>
        <w:tc>
          <w:tcPr>
            <w:tcW w:w="13369" w:type="dxa"/>
          </w:tcPr>
          <w:p w:rsidR="0038756A" w:rsidRPr="002C29E4" w:rsidRDefault="0038756A" w:rsidP="0038756A">
            <w:pPr>
              <w:rPr>
                <w:b/>
              </w:rPr>
            </w:pPr>
            <w:r>
              <w:rPr>
                <w:rFonts w:ascii="Arial" w:eastAsia="Times New Roman" w:hAnsi="Arial" w:cs="Arial"/>
                <w:b/>
                <w:sz w:val="17"/>
                <w:szCs w:val="17"/>
              </w:rPr>
              <w:t>15</w:t>
            </w:r>
            <w:r w:rsidRPr="002C29E4">
              <w:rPr>
                <w:rFonts w:ascii="Arial" w:eastAsia="Times New Roman" w:hAnsi="Arial" w:cs="Arial"/>
                <w:b/>
                <w:sz w:val="17"/>
                <w:szCs w:val="17"/>
              </w:rPr>
              <w:t>-</w:t>
            </w:r>
            <w:r>
              <w:rPr>
                <w:rFonts w:ascii="Arial" w:eastAsia="Times New Roman" w:hAnsi="Arial" w:cs="Arial"/>
                <w:b/>
                <w:sz w:val="17"/>
                <w:szCs w:val="17"/>
              </w:rPr>
              <w:t>MODERNIZACIÓN DEL REGISTRO CIVIL</w:t>
            </w:r>
          </w:p>
        </w:tc>
      </w:tr>
      <w:tr w:rsidR="0038756A" w:rsidRPr="002C29E4" w:rsidTr="0038756A">
        <w:tc>
          <w:tcPr>
            <w:tcW w:w="3686" w:type="dxa"/>
          </w:tcPr>
          <w:p w:rsidR="0038756A" w:rsidRPr="00000049" w:rsidRDefault="0038756A" w:rsidP="0038756A">
            <w:pPr>
              <w:rPr>
                <w:b/>
              </w:rPr>
            </w:pPr>
            <w:r w:rsidRPr="00000049">
              <w:rPr>
                <w:rFonts w:ascii="Arial" w:eastAsia="Times New Roman" w:hAnsi="Arial" w:cs="Arial"/>
                <w:b/>
                <w:sz w:val="17"/>
                <w:szCs w:val="17"/>
              </w:rPr>
              <w:t>CLASIFICACIÓN PROGRAMÁTICA:</w:t>
            </w:r>
          </w:p>
        </w:tc>
        <w:tc>
          <w:tcPr>
            <w:tcW w:w="13369" w:type="dxa"/>
          </w:tcPr>
          <w:p w:rsidR="0038756A" w:rsidRPr="002C29E4" w:rsidRDefault="0038756A" w:rsidP="0038756A">
            <w:pPr>
              <w:rPr>
                <w:b/>
              </w:rPr>
            </w:pPr>
            <w:r w:rsidRPr="002C29E4">
              <w:rPr>
                <w:rFonts w:ascii="Arial" w:eastAsia="Times New Roman" w:hAnsi="Arial" w:cs="Arial"/>
                <w:b/>
                <w:sz w:val="17"/>
                <w:szCs w:val="17"/>
              </w:rPr>
              <w:t>E-PRESTACIÓN DE SERVICIOS PÚBLICOS</w:t>
            </w:r>
          </w:p>
        </w:tc>
      </w:tr>
      <w:tr w:rsidR="0038756A" w:rsidRPr="002C29E4" w:rsidTr="0038756A">
        <w:tc>
          <w:tcPr>
            <w:tcW w:w="3686" w:type="dxa"/>
          </w:tcPr>
          <w:p w:rsidR="0038756A" w:rsidRPr="00000049" w:rsidRDefault="0038756A" w:rsidP="0038756A">
            <w:pPr>
              <w:rPr>
                <w:rFonts w:ascii="Arial" w:eastAsia="Times New Roman" w:hAnsi="Arial" w:cs="Arial"/>
                <w:b/>
                <w:sz w:val="17"/>
                <w:szCs w:val="17"/>
              </w:rPr>
            </w:pPr>
            <w:r>
              <w:rPr>
                <w:rFonts w:ascii="Arial" w:eastAsia="Times New Roman" w:hAnsi="Arial" w:cs="Arial"/>
                <w:b/>
                <w:sz w:val="17"/>
                <w:szCs w:val="17"/>
              </w:rPr>
              <w:t>DEPENDENCIA/ORGANISMO:</w:t>
            </w:r>
          </w:p>
        </w:tc>
        <w:tc>
          <w:tcPr>
            <w:tcW w:w="13369" w:type="dxa"/>
          </w:tcPr>
          <w:p w:rsidR="0038756A" w:rsidRPr="0038756A" w:rsidRDefault="0038756A" w:rsidP="0038756A">
            <w:pPr>
              <w:rPr>
                <w:b/>
              </w:rPr>
            </w:pPr>
            <w:r w:rsidRPr="0038756A">
              <w:rPr>
                <w:rFonts w:ascii="Arial" w:eastAsia="Times New Roman" w:hAnsi="Arial" w:cs="Arial"/>
                <w:b/>
                <w:sz w:val="17"/>
                <w:szCs w:val="17"/>
              </w:rPr>
              <w:t>41521 - INSTITUTO COLIMENSE PARA LA SOCIEDAD DE LA INFORMACIÓN Y EL CONOCIMIENTO</w:t>
            </w:r>
          </w:p>
        </w:tc>
      </w:tr>
      <w:tr w:rsidR="0038756A" w:rsidRPr="002C29E4" w:rsidTr="0038756A">
        <w:tc>
          <w:tcPr>
            <w:tcW w:w="3686" w:type="dxa"/>
          </w:tcPr>
          <w:p w:rsidR="0038756A" w:rsidRPr="00000049" w:rsidRDefault="0038756A" w:rsidP="0038756A">
            <w:pPr>
              <w:rPr>
                <w:b/>
              </w:rPr>
            </w:pPr>
            <w:r w:rsidRPr="00000049">
              <w:rPr>
                <w:rFonts w:ascii="Arial" w:eastAsia="Times New Roman" w:hAnsi="Arial" w:cs="Arial"/>
                <w:b/>
                <w:sz w:val="17"/>
                <w:szCs w:val="17"/>
              </w:rPr>
              <w:t>EJE DE LA POLÍTICA PÚBLICA:</w:t>
            </w:r>
          </w:p>
        </w:tc>
        <w:tc>
          <w:tcPr>
            <w:tcW w:w="13369" w:type="dxa"/>
          </w:tcPr>
          <w:p w:rsidR="0038756A" w:rsidRPr="002C29E4" w:rsidRDefault="0038756A" w:rsidP="0038756A">
            <w:pPr>
              <w:rPr>
                <w:rFonts w:ascii="Arial" w:eastAsia="Times New Roman" w:hAnsi="Arial" w:cs="Arial"/>
                <w:b/>
                <w:sz w:val="17"/>
                <w:szCs w:val="17"/>
              </w:rPr>
            </w:pPr>
            <w:r w:rsidRPr="002C29E4">
              <w:rPr>
                <w:rFonts w:ascii="Arial" w:eastAsia="Times New Roman" w:hAnsi="Arial" w:cs="Arial"/>
                <w:b/>
                <w:sz w:val="17"/>
                <w:szCs w:val="17"/>
              </w:rPr>
              <w:t xml:space="preserve">4 - TRANSVERSAL I.- COLIMA CON UN GOBIERNO MODERNO, EFECTIVO Y TRANSPARENTE </w:t>
            </w:r>
          </w:p>
        </w:tc>
      </w:tr>
    </w:tbl>
    <w:p w:rsidR="0038756A" w:rsidRDefault="0038756A">
      <w:pPr>
        <w:rPr>
          <w:rFonts w:ascii="Arial" w:hAnsi="Arial" w:cs="Arial"/>
          <w:sz w:val="15"/>
          <w:szCs w:val="15"/>
        </w:rPr>
      </w:pPr>
    </w:p>
    <w:p w:rsidR="0038756A" w:rsidRDefault="0038756A">
      <w:pPr>
        <w:rPr>
          <w:rFonts w:ascii="Arial" w:hAnsi="Arial" w:cs="Arial"/>
          <w:sz w:val="15"/>
          <w:szCs w:val="15"/>
        </w:rPr>
      </w:pPr>
    </w:p>
    <w:tbl>
      <w:tblPr>
        <w:tblStyle w:val="TableGrid"/>
        <w:tblW w:w="13462" w:type="dxa"/>
        <w:tblLook w:val="04A0" w:firstRow="1" w:lastRow="0" w:firstColumn="1" w:lastColumn="0" w:noHBand="0" w:noVBand="1"/>
      </w:tblPr>
      <w:tblGrid>
        <w:gridCol w:w="1198"/>
        <w:gridCol w:w="782"/>
        <w:gridCol w:w="3402"/>
        <w:gridCol w:w="2835"/>
        <w:gridCol w:w="2835"/>
        <w:gridCol w:w="2410"/>
      </w:tblGrid>
      <w:tr w:rsidR="00B148DD" w:rsidRPr="0038756A" w:rsidTr="00B148DD">
        <w:tc>
          <w:tcPr>
            <w:tcW w:w="0" w:type="auto"/>
            <w:hideMark/>
          </w:tcPr>
          <w:p w:rsidR="0038756A" w:rsidRPr="00AC0B70" w:rsidRDefault="0038756A" w:rsidP="0038756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82" w:type="dxa"/>
            <w:hideMark/>
          </w:tcPr>
          <w:p w:rsidR="0038756A" w:rsidRPr="00AC0B70" w:rsidRDefault="0038756A" w:rsidP="0038756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38756A" w:rsidRPr="00AC0B70" w:rsidRDefault="0038756A" w:rsidP="0038756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38756A" w:rsidRPr="00AC0B70" w:rsidRDefault="0038756A" w:rsidP="0038756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38756A" w:rsidRPr="00AC0B70" w:rsidRDefault="0038756A" w:rsidP="0038756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hideMark/>
          </w:tcPr>
          <w:p w:rsidR="0038756A" w:rsidRPr="00AC0B70" w:rsidRDefault="0038756A" w:rsidP="0038756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148DD" w:rsidRPr="0038756A" w:rsidTr="00B148DD">
        <w:tc>
          <w:tcPr>
            <w:tcW w:w="0" w:type="auto"/>
            <w:hideMark/>
          </w:tcPr>
          <w:p w:rsidR="0038756A" w:rsidRPr="00DF6ADC" w:rsidRDefault="0038756A" w:rsidP="0038756A">
            <w:pPr>
              <w:rPr>
                <w:rFonts w:ascii="Arial" w:eastAsia="Times New Roman" w:hAnsi="Arial" w:cs="Arial"/>
                <w:sz w:val="15"/>
                <w:szCs w:val="15"/>
              </w:rPr>
            </w:pPr>
            <w:r w:rsidRPr="00DF6ADC">
              <w:rPr>
                <w:rFonts w:ascii="Arial" w:eastAsia="Times New Roman" w:hAnsi="Arial" w:cs="Arial"/>
                <w:sz w:val="15"/>
                <w:szCs w:val="15"/>
              </w:rPr>
              <w:t>Fin</w:t>
            </w:r>
          </w:p>
        </w:tc>
        <w:tc>
          <w:tcPr>
            <w:tcW w:w="782" w:type="dxa"/>
            <w:hideMark/>
          </w:tcPr>
          <w:p w:rsidR="0038756A" w:rsidRPr="0038756A" w:rsidRDefault="0038756A" w:rsidP="0038756A">
            <w:pPr>
              <w:rPr>
                <w:rFonts w:ascii="Arial" w:eastAsia="Times New Roman" w:hAnsi="Arial" w:cs="Arial"/>
                <w:sz w:val="15"/>
                <w:szCs w:val="15"/>
              </w:rPr>
            </w:pPr>
          </w:p>
        </w:tc>
        <w:tc>
          <w:tcPr>
            <w:tcW w:w="3402" w:type="dxa"/>
            <w:hideMark/>
          </w:tcPr>
          <w:p w:rsidR="0038756A" w:rsidRPr="00B148DD" w:rsidRDefault="0038756A" w:rsidP="0038756A">
            <w:pPr>
              <w:rPr>
                <w:rFonts w:ascii="Arial" w:eastAsia="Times New Roman" w:hAnsi="Arial" w:cs="Arial"/>
                <w:b/>
                <w:sz w:val="15"/>
                <w:szCs w:val="15"/>
              </w:rPr>
            </w:pPr>
            <w:r w:rsidRPr="00B148DD">
              <w:rPr>
                <w:rStyle w:val="Strong"/>
                <w:rFonts w:ascii="Arial" w:eastAsia="Times New Roman" w:hAnsi="Arial" w:cs="Arial"/>
                <w:b w:val="0"/>
                <w:sz w:val="15"/>
                <w:szCs w:val="15"/>
              </w:rPr>
              <w:t>Contribuir al fortalecimiento del sistema del registro civil mediante la implementación del Registro civil basado en individuos en el Estado de Colima, y generando un modelo que se puede compartir o adaptar a otras entidades federativas.</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P</w:t>
            </w:r>
            <w:r w:rsidRPr="0038756A">
              <w:rPr>
                <w:rFonts w:ascii="Arial" w:eastAsia="Times New Roman" w:hAnsi="Arial" w:cs="Arial"/>
                <w:sz w:val="15"/>
                <w:szCs w:val="15"/>
              </w:rPr>
              <w:t>orcentaje de personas registradas bajo el modelo basado en individuos.</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I</w:t>
            </w:r>
            <w:r w:rsidRPr="0038756A">
              <w:rPr>
                <w:rFonts w:ascii="Arial" w:eastAsia="Times New Roman" w:hAnsi="Arial" w:cs="Arial"/>
                <w:sz w:val="15"/>
                <w:szCs w:val="15"/>
              </w:rPr>
              <w:t>nforme de personas con todos sus actos jurídicos a partir de los actos registrados con el nuevo sistema / aseguramiento de la calidad / año 2018 / archivos de aseguramiento de la calidad.</w:t>
            </w:r>
          </w:p>
        </w:tc>
        <w:tc>
          <w:tcPr>
            <w:tcW w:w="2410" w:type="dxa"/>
            <w:hideMark/>
          </w:tcPr>
          <w:p w:rsidR="0038756A" w:rsidRPr="0038756A" w:rsidRDefault="0038756A" w:rsidP="0038756A">
            <w:pPr>
              <w:rPr>
                <w:rFonts w:ascii="Arial" w:eastAsia="Times New Roman" w:hAnsi="Arial" w:cs="Arial"/>
                <w:sz w:val="15"/>
                <w:szCs w:val="15"/>
              </w:rPr>
            </w:pPr>
          </w:p>
        </w:tc>
      </w:tr>
      <w:tr w:rsidR="00B148DD" w:rsidRPr="0038756A" w:rsidTr="00B148DD">
        <w:tc>
          <w:tcPr>
            <w:tcW w:w="0" w:type="auto"/>
            <w:hideMark/>
          </w:tcPr>
          <w:p w:rsidR="0038756A" w:rsidRPr="00DF6ADC" w:rsidRDefault="0038756A" w:rsidP="0038756A">
            <w:pPr>
              <w:rPr>
                <w:rFonts w:ascii="Arial" w:eastAsia="Times New Roman" w:hAnsi="Arial" w:cs="Arial"/>
                <w:sz w:val="15"/>
                <w:szCs w:val="15"/>
              </w:rPr>
            </w:pPr>
            <w:r w:rsidRPr="00DF6ADC">
              <w:rPr>
                <w:rFonts w:ascii="Arial" w:eastAsia="Times New Roman" w:hAnsi="Arial" w:cs="Arial"/>
                <w:sz w:val="15"/>
                <w:szCs w:val="15"/>
              </w:rPr>
              <w:t>Propósito</w:t>
            </w:r>
          </w:p>
        </w:tc>
        <w:tc>
          <w:tcPr>
            <w:tcW w:w="782" w:type="dxa"/>
            <w:hideMark/>
          </w:tcPr>
          <w:p w:rsidR="0038756A" w:rsidRPr="0038756A" w:rsidRDefault="0038756A" w:rsidP="0038756A">
            <w:pPr>
              <w:rPr>
                <w:rFonts w:ascii="Arial" w:eastAsia="Times New Roman" w:hAnsi="Arial" w:cs="Arial"/>
                <w:sz w:val="15"/>
                <w:szCs w:val="15"/>
              </w:rPr>
            </w:pPr>
          </w:p>
        </w:tc>
        <w:tc>
          <w:tcPr>
            <w:tcW w:w="3402" w:type="dxa"/>
            <w:hideMark/>
          </w:tcPr>
          <w:p w:rsidR="0038756A" w:rsidRPr="00B148DD" w:rsidRDefault="0038756A" w:rsidP="0038756A">
            <w:pPr>
              <w:rPr>
                <w:rFonts w:ascii="Arial" w:eastAsia="Times New Roman" w:hAnsi="Arial" w:cs="Arial"/>
                <w:b/>
                <w:sz w:val="15"/>
                <w:szCs w:val="15"/>
              </w:rPr>
            </w:pPr>
            <w:r w:rsidRPr="00B148DD">
              <w:rPr>
                <w:rStyle w:val="Strong"/>
                <w:rFonts w:ascii="Arial" w:eastAsia="Times New Roman" w:hAnsi="Arial" w:cs="Arial"/>
                <w:b w:val="0"/>
                <w:sz w:val="15"/>
                <w:szCs w:val="15"/>
              </w:rPr>
              <w:t>La población del Estado tiene acceso a servicios registrales seguros y eficaces.</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P</w:t>
            </w:r>
            <w:r w:rsidRPr="0038756A">
              <w:rPr>
                <w:rFonts w:ascii="Arial" w:eastAsia="Times New Roman" w:hAnsi="Arial" w:cs="Arial"/>
                <w:sz w:val="15"/>
                <w:szCs w:val="15"/>
              </w:rPr>
              <w:t>orcentaje de reducción de doble registro en el histórico</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R</w:t>
            </w:r>
            <w:r w:rsidRPr="0038756A">
              <w:rPr>
                <w:rFonts w:ascii="Arial" w:eastAsia="Times New Roman" w:hAnsi="Arial" w:cs="Arial"/>
                <w:sz w:val="15"/>
                <w:szCs w:val="15"/>
              </w:rPr>
              <w:t>eporte de nuevo sistema / aseguramiento de la calidad / año 2018 / archivos de aseguramiento de la calidad.</w:t>
            </w:r>
          </w:p>
        </w:tc>
        <w:tc>
          <w:tcPr>
            <w:tcW w:w="2410" w:type="dxa"/>
            <w:hideMark/>
          </w:tcPr>
          <w:p w:rsidR="0038756A" w:rsidRPr="0038756A" w:rsidRDefault="0038756A" w:rsidP="0038756A">
            <w:pPr>
              <w:rPr>
                <w:rFonts w:ascii="Arial" w:eastAsia="Times New Roman" w:hAnsi="Arial" w:cs="Arial"/>
                <w:sz w:val="15"/>
                <w:szCs w:val="15"/>
              </w:rPr>
            </w:pPr>
            <w:r w:rsidRPr="0038756A">
              <w:rPr>
                <w:rFonts w:ascii="Arial" w:eastAsia="Times New Roman" w:hAnsi="Arial" w:cs="Arial"/>
                <w:sz w:val="15"/>
                <w:szCs w:val="15"/>
              </w:rPr>
              <w:t xml:space="preserve">Servicio de conectividad entre la Dirección de Registro Civil y las </w:t>
            </w:r>
            <w:r w:rsidR="00B148DD" w:rsidRPr="0038756A">
              <w:rPr>
                <w:rFonts w:ascii="Arial" w:eastAsia="Times New Roman" w:hAnsi="Arial" w:cs="Arial"/>
                <w:sz w:val="15"/>
                <w:szCs w:val="15"/>
              </w:rPr>
              <w:t>Oficialías</w:t>
            </w:r>
            <w:r w:rsidRPr="0038756A">
              <w:rPr>
                <w:rFonts w:ascii="Arial" w:eastAsia="Times New Roman" w:hAnsi="Arial" w:cs="Arial"/>
                <w:sz w:val="15"/>
                <w:szCs w:val="15"/>
              </w:rPr>
              <w:t>.</w:t>
            </w:r>
          </w:p>
        </w:tc>
      </w:tr>
      <w:tr w:rsidR="00B148DD" w:rsidRPr="0038756A" w:rsidTr="00B148DD">
        <w:tc>
          <w:tcPr>
            <w:tcW w:w="0" w:type="auto"/>
            <w:hideMark/>
          </w:tcPr>
          <w:p w:rsidR="0038756A" w:rsidRPr="00DF6ADC" w:rsidRDefault="0038756A" w:rsidP="0038756A">
            <w:pPr>
              <w:rPr>
                <w:rFonts w:ascii="Arial" w:eastAsia="Times New Roman" w:hAnsi="Arial" w:cs="Arial"/>
                <w:sz w:val="15"/>
                <w:szCs w:val="15"/>
              </w:rPr>
            </w:pPr>
            <w:r w:rsidRPr="00DF6ADC">
              <w:rPr>
                <w:rFonts w:ascii="Arial" w:eastAsia="Times New Roman" w:hAnsi="Arial" w:cs="Arial"/>
                <w:sz w:val="15"/>
                <w:szCs w:val="15"/>
              </w:rPr>
              <w:t>Componente</w:t>
            </w:r>
          </w:p>
        </w:tc>
        <w:tc>
          <w:tcPr>
            <w:tcW w:w="782" w:type="dxa"/>
            <w:hideMark/>
          </w:tcPr>
          <w:p w:rsidR="0038756A" w:rsidRPr="0038756A" w:rsidRDefault="0038756A" w:rsidP="0038756A">
            <w:pPr>
              <w:rPr>
                <w:rFonts w:ascii="Arial" w:eastAsia="Times New Roman" w:hAnsi="Arial" w:cs="Arial"/>
                <w:sz w:val="15"/>
                <w:szCs w:val="15"/>
              </w:rPr>
            </w:pPr>
            <w:r w:rsidRPr="0038756A">
              <w:rPr>
                <w:rFonts w:ascii="Arial" w:eastAsia="Times New Roman" w:hAnsi="Arial" w:cs="Arial"/>
                <w:sz w:val="15"/>
                <w:szCs w:val="15"/>
              </w:rPr>
              <w:t>A</w:t>
            </w:r>
          </w:p>
        </w:tc>
        <w:tc>
          <w:tcPr>
            <w:tcW w:w="3402" w:type="dxa"/>
            <w:hideMark/>
          </w:tcPr>
          <w:p w:rsidR="0038756A" w:rsidRPr="00B148DD" w:rsidRDefault="0038756A" w:rsidP="0038756A">
            <w:pPr>
              <w:rPr>
                <w:rFonts w:ascii="Arial" w:eastAsia="Times New Roman" w:hAnsi="Arial" w:cs="Arial"/>
                <w:b/>
                <w:sz w:val="15"/>
                <w:szCs w:val="15"/>
              </w:rPr>
            </w:pPr>
            <w:r w:rsidRPr="00B148DD">
              <w:rPr>
                <w:rStyle w:val="Strong"/>
                <w:rFonts w:ascii="Arial" w:eastAsia="Times New Roman" w:hAnsi="Arial" w:cs="Arial"/>
                <w:b w:val="0"/>
                <w:sz w:val="15"/>
                <w:szCs w:val="15"/>
              </w:rPr>
              <w:t>Prestación de servicios registrales mejorados.</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P</w:t>
            </w:r>
            <w:r w:rsidRPr="0038756A">
              <w:rPr>
                <w:rFonts w:ascii="Arial" w:eastAsia="Times New Roman" w:hAnsi="Arial" w:cs="Arial"/>
                <w:sz w:val="15"/>
                <w:szCs w:val="15"/>
              </w:rPr>
              <w:t>orcentaje de emisión de registros de personas cuyos certificado</w:t>
            </w:r>
            <w:r w:rsidR="0053402B">
              <w:rPr>
                <w:rFonts w:ascii="Arial" w:eastAsia="Times New Roman" w:hAnsi="Arial" w:cs="Arial"/>
                <w:sz w:val="15"/>
                <w:szCs w:val="15"/>
              </w:rPr>
              <w:t>s de nacimiento integren la CURP.</w:t>
            </w:r>
          </w:p>
        </w:tc>
        <w:tc>
          <w:tcPr>
            <w:tcW w:w="2835" w:type="dxa"/>
            <w:hideMark/>
          </w:tcPr>
          <w:p w:rsidR="0038756A" w:rsidRPr="0038756A" w:rsidRDefault="0053402B" w:rsidP="0038756A">
            <w:pPr>
              <w:rPr>
                <w:rFonts w:ascii="Arial" w:eastAsia="Times New Roman" w:hAnsi="Arial" w:cs="Arial"/>
                <w:sz w:val="15"/>
                <w:szCs w:val="15"/>
              </w:rPr>
            </w:pPr>
            <w:r>
              <w:rPr>
                <w:rFonts w:ascii="Arial" w:eastAsia="Times New Roman" w:hAnsi="Arial" w:cs="Arial"/>
                <w:sz w:val="15"/>
                <w:szCs w:val="15"/>
              </w:rPr>
              <w:t>R</w:t>
            </w:r>
            <w:r w:rsidR="00B148DD" w:rsidRPr="0038756A">
              <w:rPr>
                <w:rFonts w:ascii="Arial" w:eastAsia="Times New Roman" w:hAnsi="Arial" w:cs="Arial"/>
                <w:sz w:val="15"/>
                <w:szCs w:val="15"/>
              </w:rPr>
              <w:t xml:space="preserve">egistros mensuales totales generados y cuántos </w:t>
            </w:r>
            <w:r>
              <w:rPr>
                <w:rFonts w:ascii="Arial" w:eastAsia="Times New Roman" w:hAnsi="Arial" w:cs="Arial"/>
                <w:sz w:val="15"/>
                <w:szCs w:val="15"/>
              </w:rPr>
              <w:t>de ellos tienen CURP.</w:t>
            </w:r>
            <w:r w:rsidR="00B148DD" w:rsidRPr="0038756A">
              <w:rPr>
                <w:rFonts w:ascii="Arial" w:eastAsia="Times New Roman" w:hAnsi="Arial" w:cs="Arial"/>
                <w:sz w:val="15"/>
                <w:szCs w:val="15"/>
              </w:rPr>
              <w:t xml:space="preserve"> / aseguramiento de la calidad / año 2018 / archivos de aseguramiento de la calidad</w:t>
            </w:r>
          </w:p>
        </w:tc>
        <w:tc>
          <w:tcPr>
            <w:tcW w:w="2410" w:type="dxa"/>
            <w:hideMark/>
          </w:tcPr>
          <w:p w:rsidR="0038756A" w:rsidRPr="0038756A" w:rsidRDefault="0038756A" w:rsidP="0038756A">
            <w:pPr>
              <w:rPr>
                <w:rFonts w:ascii="Arial" w:eastAsia="Times New Roman" w:hAnsi="Arial" w:cs="Arial"/>
                <w:sz w:val="15"/>
                <w:szCs w:val="15"/>
              </w:rPr>
            </w:pPr>
            <w:r w:rsidRPr="0038756A">
              <w:rPr>
                <w:rFonts w:ascii="Arial" w:eastAsia="Times New Roman" w:hAnsi="Arial" w:cs="Arial"/>
                <w:sz w:val="15"/>
                <w:szCs w:val="15"/>
              </w:rPr>
              <w:t>Que se cuente con proveedores con la experiencia requerida para el proceso</w:t>
            </w:r>
          </w:p>
        </w:tc>
      </w:tr>
      <w:tr w:rsidR="00B148DD" w:rsidRPr="0038756A" w:rsidTr="00B148DD">
        <w:tc>
          <w:tcPr>
            <w:tcW w:w="0" w:type="auto"/>
            <w:vMerge w:val="restart"/>
            <w:hideMark/>
          </w:tcPr>
          <w:p w:rsidR="0038756A" w:rsidRPr="00DF6ADC" w:rsidRDefault="0038756A" w:rsidP="0038756A">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782" w:type="dxa"/>
            <w:hideMark/>
          </w:tcPr>
          <w:p w:rsidR="0038756A" w:rsidRPr="0038756A" w:rsidRDefault="0038756A" w:rsidP="0038756A">
            <w:pPr>
              <w:rPr>
                <w:rFonts w:ascii="Arial" w:eastAsia="Times New Roman" w:hAnsi="Arial" w:cs="Arial"/>
                <w:sz w:val="15"/>
                <w:szCs w:val="15"/>
              </w:rPr>
            </w:pPr>
            <w:r w:rsidRPr="0038756A">
              <w:rPr>
                <w:rFonts w:ascii="Arial" w:eastAsia="Times New Roman" w:hAnsi="Arial" w:cs="Arial"/>
                <w:sz w:val="15"/>
                <w:szCs w:val="15"/>
              </w:rPr>
              <w:t> 01</w:t>
            </w:r>
          </w:p>
        </w:tc>
        <w:tc>
          <w:tcPr>
            <w:tcW w:w="3402" w:type="dxa"/>
            <w:hideMark/>
          </w:tcPr>
          <w:p w:rsidR="0038756A" w:rsidRPr="00B148DD" w:rsidRDefault="0038756A" w:rsidP="0038756A">
            <w:pPr>
              <w:rPr>
                <w:rFonts w:ascii="Arial" w:eastAsia="Times New Roman" w:hAnsi="Arial" w:cs="Arial"/>
                <w:b/>
                <w:sz w:val="15"/>
                <w:szCs w:val="15"/>
              </w:rPr>
            </w:pPr>
            <w:r w:rsidRPr="00B148DD">
              <w:rPr>
                <w:rStyle w:val="Strong"/>
                <w:rFonts w:ascii="Arial" w:eastAsia="Times New Roman" w:hAnsi="Arial" w:cs="Arial"/>
                <w:b w:val="0"/>
                <w:sz w:val="15"/>
                <w:szCs w:val="15"/>
              </w:rPr>
              <w:t>Desarrollo y puesta en marcha del sistema web integral de Registro Civil, con firma electrónica e información biométrica.</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P</w:t>
            </w:r>
            <w:r w:rsidRPr="0038756A">
              <w:rPr>
                <w:rFonts w:ascii="Arial" w:eastAsia="Times New Roman" w:hAnsi="Arial" w:cs="Arial"/>
                <w:sz w:val="15"/>
                <w:szCs w:val="15"/>
              </w:rPr>
              <w:t>orcentaje de avance de sistema web</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A</w:t>
            </w:r>
            <w:r w:rsidRPr="0038756A">
              <w:rPr>
                <w:rFonts w:ascii="Arial" w:eastAsia="Times New Roman" w:hAnsi="Arial" w:cs="Arial"/>
                <w:sz w:val="15"/>
                <w:szCs w:val="15"/>
              </w:rPr>
              <w:t>cta de entrega-recepción firmada por el comité de evaluación/ aseguramiento de la calidad/ año 2018/ archivos de aseguramiento de la calidad</w:t>
            </w:r>
          </w:p>
        </w:tc>
        <w:tc>
          <w:tcPr>
            <w:tcW w:w="2410" w:type="dxa"/>
            <w:hideMark/>
          </w:tcPr>
          <w:p w:rsidR="0038756A" w:rsidRPr="0038756A" w:rsidRDefault="0038756A" w:rsidP="0038756A">
            <w:pPr>
              <w:rPr>
                <w:rFonts w:ascii="Arial" w:eastAsia="Times New Roman" w:hAnsi="Arial" w:cs="Arial"/>
                <w:sz w:val="15"/>
                <w:szCs w:val="15"/>
              </w:rPr>
            </w:pPr>
            <w:r w:rsidRPr="0038756A">
              <w:rPr>
                <w:rFonts w:ascii="Arial" w:eastAsia="Times New Roman" w:hAnsi="Arial" w:cs="Arial"/>
                <w:sz w:val="15"/>
                <w:szCs w:val="15"/>
              </w:rPr>
              <w:t xml:space="preserve">Que las </w:t>
            </w:r>
            <w:r w:rsidR="00B148DD" w:rsidRPr="0038756A">
              <w:rPr>
                <w:rFonts w:ascii="Arial" w:eastAsia="Times New Roman" w:hAnsi="Arial" w:cs="Arial"/>
                <w:sz w:val="15"/>
                <w:szCs w:val="15"/>
              </w:rPr>
              <w:t>oficialías</w:t>
            </w:r>
            <w:r w:rsidRPr="0038756A">
              <w:rPr>
                <w:rFonts w:ascii="Arial" w:eastAsia="Times New Roman" w:hAnsi="Arial" w:cs="Arial"/>
                <w:sz w:val="15"/>
                <w:szCs w:val="15"/>
              </w:rPr>
              <w:t xml:space="preserve"> municipales de Registro Civil implementen el sistema</w:t>
            </w:r>
          </w:p>
        </w:tc>
      </w:tr>
      <w:tr w:rsidR="00B148DD" w:rsidRPr="0038756A" w:rsidTr="00B148DD">
        <w:tc>
          <w:tcPr>
            <w:tcW w:w="0" w:type="auto"/>
            <w:vMerge/>
            <w:hideMark/>
          </w:tcPr>
          <w:p w:rsidR="0038756A" w:rsidRPr="00DF6ADC" w:rsidRDefault="0038756A" w:rsidP="0038756A">
            <w:pPr>
              <w:rPr>
                <w:rFonts w:ascii="Arial" w:eastAsia="Times New Roman" w:hAnsi="Arial" w:cs="Arial"/>
                <w:sz w:val="15"/>
                <w:szCs w:val="15"/>
              </w:rPr>
            </w:pPr>
          </w:p>
        </w:tc>
        <w:tc>
          <w:tcPr>
            <w:tcW w:w="782" w:type="dxa"/>
            <w:hideMark/>
          </w:tcPr>
          <w:p w:rsidR="0038756A" w:rsidRPr="0038756A" w:rsidRDefault="0038756A" w:rsidP="0038756A">
            <w:pPr>
              <w:rPr>
                <w:rFonts w:ascii="Arial" w:eastAsia="Times New Roman" w:hAnsi="Arial" w:cs="Arial"/>
                <w:sz w:val="15"/>
                <w:szCs w:val="15"/>
              </w:rPr>
            </w:pPr>
            <w:r w:rsidRPr="0038756A">
              <w:rPr>
                <w:rFonts w:ascii="Arial" w:eastAsia="Times New Roman" w:hAnsi="Arial" w:cs="Arial"/>
                <w:sz w:val="15"/>
                <w:szCs w:val="15"/>
              </w:rPr>
              <w:t> 02</w:t>
            </w:r>
          </w:p>
        </w:tc>
        <w:tc>
          <w:tcPr>
            <w:tcW w:w="3402" w:type="dxa"/>
            <w:hideMark/>
          </w:tcPr>
          <w:p w:rsidR="0038756A" w:rsidRPr="00B148DD" w:rsidRDefault="0038756A" w:rsidP="0038756A">
            <w:pPr>
              <w:rPr>
                <w:rFonts w:ascii="Arial" w:eastAsia="Times New Roman" w:hAnsi="Arial" w:cs="Arial"/>
                <w:b/>
                <w:sz w:val="15"/>
                <w:szCs w:val="15"/>
              </w:rPr>
            </w:pPr>
            <w:r w:rsidRPr="00B148DD">
              <w:rPr>
                <w:rStyle w:val="Strong"/>
                <w:rFonts w:ascii="Arial" w:eastAsia="Times New Roman" w:hAnsi="Arial" w:cs="Arial"/>
                <w:b w:val="0"/>
                <w:sz w:val="15"/>
                <w:szCs w:val="15"/>
              </w:rPr>
              <w:t>Evaluación del Proyecto.</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P</w:t>
            </w:r>
            <w:r w:rsidRPr="0038756A">
              <w:rPr>
                <w:rFonts w:ascii="Arial" w:eastAsia="Times New Roman" w:hAnsi="Arial" w:cs="Arial"/>
                <w:sz w:val="15"/>
                <w:szCs w:val="15"/>
              </w:rPr>
              <w:t>orcentaje de avance de informe de evaluación integral del proyecto</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D</w:t>
            </w:r>
            <w:r w:rsidRPr="0038756A">
              <w:rPr>
                <w:rFonts w:ascii="Arial" w:eastAsia="Times New Roman" w:hAnsi="Arial" w:cs="Arial"/>
                <w:sz w:val="15"/>
                <w:szCs w:val="15"/>
              </w:rPr>
              <w:t>ocumento del informe de evaluación del proyecto / aseguramiento de la calidad / año 2018/ archivos de aseguramiento de la calidad</w:t>
            </w:r>
          </w:p>
        </w:tc>
        <w:tc>
          <w:tcPr>
            <w:tcW w:w="2410" w:type="dxa"/>
            <w:hideMark/>
          </w:tcPr>
          <w:p w:rsidR="0038756A" w:rsidRPr="0038756A" w:rsidRDefault="0038756A" w:rsidP="0038756A">
            <w:pPr>
              <w:rPr>
                <w:rFonts w:ascii="Arial" w:eastAsia="Times New Roman" w:hAnsi="Arial" w:cs="Arial"/>
                <w:sz w:val="15"/>
                <w:szCs w:val="15"/>
              </w:rPr>
            </w:pPr>
          </w:p>
        </w:tc>
      </w:tr>
      <w:tr w:rsidR="00B148DD" w:rsidRPr="0038756A" w:rsidTr="00B148DD">
        <w:tc>
          <w:tcPr>
            <w:tcW w:w="0" w:type="auto"/>
            <w:vMerge/>
            <w:hideMark/>
          </w:tcPr>
          <w:p w:rsidR="0038756A" w:rsidRPr="00DF6ADC" w:rsidRDefault="0038756A" w:rsidP="0038756A">
            <w:pPr>
              <w:rPr>
                <w:rFonts w:ascii="Arial" w:eastAsia="Times New Roman" w:hAnsi="Arial" w:cs="Arial"/>
                <w:sz w:val="15"/>
                <w:szCs w:val="15"/>
              </w:rPr>
            </w:pPr>
          </w:p>
        </w:tc>
        <w:tc>
          <w:tcPr>
            <w:tcW w:w="782" w:type="dxa"/>
            <w:hideMark/>
          </w:tcPr>
          <w:p w:rsidR="0038756A" w:rsidRPr="0038756A" w:rsidRDefault="0038756A" w:rsidP="0038756A">
            <w:pPr>
              <w:rPr>
                <w:rFonts w:ascii="Arial" w:eastAsia="Times New Roman" w:hAnsi="Arial" w:cs="Arial"/>
                <w:sz w:val="15"/>
                <w:szCs w:val="15"/>
              </w:rPr>
            </w:pPr>
            <w:r w:rsidRPr="0038756A">
              <w:rPr>
                <w:rFonts w:ascii="Arial" w:eastAsia="Times New Roman" w:hAnsi="Arial" w:cs="Arial"/>
                <w:sz w:val="15"/>
                <w:szCs w:val="15"/>
              </w:rPr>
              <w:t> 03</w:t>
            </w:r>
          </w:p>
        </w:tc>
        <w:tc>
          <w:tcPr>
            <w:tcW w:w="3402" w:type="dxa"/>
            <w:hideMark/>
          </w:tcPr>
          <w:p w:rsidR="0038756A" w:rsidRPr="00B148DD" w:rsidRDefault="0038756A" w:rsidP="0038756A">
            <w:pPr>
              <w:rPr>
                <w:rFonts w:ascii="Arial" w:eastAsia="Times New Roman" w:hAnsi="Arial" w:cs="Arial"/>
                <w:b/>
                <w:sz w:val="15"/>
                <w:szCs w:val="15"/>
              </w:rPr>
            </w:pPr>
            <w:r w:rsidRPr="00B148DD">
              <w:rPr>
                <w:rStyle w:val="Strong"/>
                <w:rFonts w:ascii="Arial" w:eastAsia="Times New Roman" w:hAnsi="Arial" w:cs="Arial"/>
                <w:b w:val="0"/>
                <w:sz w:val="15"/>
                <w:szCs w:val="15"/>
              </w:rPr>
              <w:t>Auditoria del proyecto.</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P</w:t>
            </w:r>
            <w:r w:rsidRPr="0038756A">
              <w:rPr>
                <w:rFonts w:ascii="Arial" w:eastAsia="Times New Roman" w:hAnsi="Arial" w:cs="Arial"/>
                <w:sz w:val="15"/>
                <w:szCs w:val="15"/>
              </w:rPr>
              <w:t>orcentaje de avance de informe de auditoría del proyecto</w:t>
            </w:r>
          </w:p>
        </w:tc>
        <w:tc>
          <w:tcPr>
            <w:tcW w:w="2835" w:type="dxa"/>
            <w:hideMark/>
          </w:tcPr>
          <w:p w:rsidR="0038756A" w:rsidRPr="0038756A" w:rsidRDefault="00B148DD" w:rsidP="0038756A">
            <w:pPr>
              <w:rPr>
                <w:rFonts w:ascii="Arial" w:eastAsia="Times New Roman" w:hAnsi="Arial" w:cs="Arial"/>
                <w:sz w:val="15"/>
                <w:szCs w:val="15"/>
              </w:rPr>
            </w:pPr>
            <w:r>
              <w:rPr>
                <w:rFonts w:ascii="Arial" w:eastAsia="Times New Roman" w:hAnsi="Arial" w:cs="Arial"/>
                <w:sz w:val="15"/>
                <w:szCs w:val="15"/>
              </w:rPr>
              <w:t>D</w:t>
            </w:r>
            <w:r w:rsidRPr="0038756A">
              <w:rPr>
                <w:rFonts w:ascii="Arial" w:eastAsia="Times New Roman" w:hAnsi="Arial" w:cs="Arial"/>
                <w:sz w:val="15"/>
                <w:szCs w:val="15"/>
              </w:rPr>
              <w:t>ocumento del informe de auditoría / aseguramiento de la calidad / año 2018 / archivos de aseguramiento de la calidad</w:t>
            </w:r>
          </w:p>
        </w:tc>
        <w:tc>
          <w:tcPr>
            <w:tcW w:w="2410" w:type="dxa"/>
            <w:hideMark/>
          </w:tcPr>
          <w:p w:rsidR="0038756A" w:rsidRPr="0038756A" w:rsidRDefault="0038756A" w:rsidP="0038756A">
            <w:pPr>
              <w:rPr>
                <w:rFonts w:ascii="Arial" w:eastAsia="Times New Roman" w:hAnsi="Arial" w:cs="Arial"/>
                <w:sz w:val="15"/>
                <w:szCs w:val="15"/>
              </w:rPr>
            </w:pPr>
            <w:r w:rsidRPr="0038756A">
              <w:rPr>
                <w:rFonts w:ascii="Arial" w:eastAsia="Times New Roman" w:hAnsi="Arial" w:cs="Arial"/>
                <w:sz w:val="15"/>
                <w:szCs w:val="15"/>
              </w:rPr>
              <w:t>Que se cuente con proveedores con la experiencia requerida para el proceso</w:t>
            </w:r>
          </w:p>
        </w:tc>
      </w:tr>
    </w:tbl>
    <w:p w:rsidR="0038756A" w:rsidRPr="0038756A" w:rsidRDefault="0038756A" w:rsidP="00B148DD">
      <w:pPr>
        <w:tabs>
          <w:tab w:val="left" w:pos="1134"/>
        </w:tabs>
        <w:rPr>
          <w:rFonts w:ascii="Arial" w:hAnsi="Arial" w:cs="Arial"/>
          <w:sz w:val="15"/>
          <w:szCs w:val="15"/>
        </w:rPr>
      </w:pPr>
    </w:p>
    <w:p w:rsidR="0038756A" w:rsidRDefault="0038756A">
      <w:pPr>
        <w:rPr>
          <w:rFonts w:ascii="Arial" w:hAnsi="Arial" w:cs="Arial"/>
          <w:sz w:val="15"/>
          <w:szCs w:val="15"/>
        </w:rPr>
      </w:pPr>
    </w:p>
    <w:p w:rsidR="0038756A" w:rsidRDefault="0038756A">
      <w:pPr>
        <w:rPr>
          <w:rFonts w:ascii="Arial" w:hAnsi="Arial" w:cs="Arial"/>
          <w:sz w:val="15"/>
          <w:szCs w:val="15"/>
        </w:rPr>
      </w:pPr>
    </w:p>
    <w:p w:rsidR="0038756A" w:rsidRDefault="0038756A">
      <w:pPr>
        <w:rPr>
          <w:rFonts w:ascii="Arial" w:hAnsi="Arial" w:cs="Arial"/>
          <w:sz w:val="15"/>
          <w:szCs w:val="15"/>
        </w:rPr>
      </w:pPr>
    </w:p>
    <w:p w:rsidR="0038756A" w:rsidRDefault="0038756A">
      <w:pPr>
        <w:rPr>
          <w:rFonts w:ascii="Arial" w:hAnsi="Arial" w:cs="Arial"/>
          <w:sz w:val="15"/>
          <w:szCs w:val="15"/>
        </w:rPr>
      </w:pPr>
    </w:p>
    <w:p w:rsidR="0038756A" w:rsidRDefault="0038756A">
      <w:pPr>
        <w:rPr>
          <w:rFonts w:ascii="Arial" w:hAnsi="Arial" w:cs="Arial"/>
          <w:sz w:val="15"/>
          <w:szCs w:val="15"/>
        </w:rPr>
      </w:pPr>
    </w:p>
    <w:p w:rsidR="0038756A" w:rsidRDefault="0038756A">
      <w:pPr>
        <w:rPr>
          <w:rFonts w:ascii="Arial" w:hAnsi="Arial" w:cs="Arial"/>
          <w:sz w:val="15"/>
          <w:szCs w:val="15"/>
        </w:rPr>
      </w:pPr>
    </w:p>
    <w:p w:rsidR="0038756A" w:rsidRDefault="0038756A">
      <w:pPr>
        <w:rPr>
          <w:rFonts w:ascii="Arial" w:hAnsi="Arial" w:cs="Arial"/>
          <w:sz w:val="15"/>
          <w:szCs w:val="15"/>
        </w:rPr>
      </w:pPr>
    </w:p>
    <w:p w:rsidR="00DF6ADC" w:rsidRDefault="00DF6ADC">
      <w:pPr>
        <w:rPr>
          <w:rFonts w:ascii="Arial" w:hAnsi="Arial" w:cs="Arial"/>
          <w:sz w:val="15"/>
          <w:szCs w:val="15"/>
        </w:rPr>
      </w:pPr>
    </w:p>
    <w:tbl>
      <w:tblPr>
        <w:tblStyle w:val="TableGrid"/>
        <w:tblW w:w="1705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369"/>
      </w:tblGrid>
      <w:tr w:rsidR="00DF6ADC" w:rsidRPr="00DC176D" w:rsidTr="000841BC">
        <w:tc>
          <w:tcPr>
            <w:tcW w:w="3686" w:type="dxa"/>
          </w:tcPr>
          <w:p w:rsidR="00DF6ADC" w:rsidRPr="00000049" w:rsidRDefault="00E07141" w:rsidP="000841BC">
            <w:pPr>
              <w:rPr>
                <w:b/>
              </w:rPr>
            </w:pPr>
            <w:r>
              <w:rPr>
                <w:rFonts w:ascii="Arial" w:eastAsia="Times New Roman" w:hAnsi="Arial" w:cs="Arial"/>
                <w:b/>
                <w:sz w:val="17"/>
                <w:szCs w:val="17"/>
              </w:rPr>
              <w:t>PROGRAMA PRESUPUESTARIO:</w:t>
            </w:r>
          </w:p>
        </w:tc>
        <w:tc>
          <w:tcPr>
            <w:tcW w:w="13369" w:type="dxa"/>
          </w:tcPr>
          <w:p w:rsidR="00DF6ADC" w:rsidRPr="002C29E4" w:rsidRDefault="002C29E4" w:rsidP="000841BC">
            <w:pPr>
              <w:rPr>
                <w:b/>
              </w:rPr>
            </w:pPr>
            <w:r w:rsidRPr="002C29E4">
              <w:rPr>
                <w:rFonts w:ascii="Arial" w:eastAsia="Times New Roman" w:hAnsi="Arial" w:cs="Arial"/>
                <w:b/>
                <w:sz w:val="17"/>
                <w:szCs w:val="17"/>
              </w:rPr>
              <w:t>10- COLIMA CON MAYOR CALIDAD DE VIDA</w:t>
            </w:r>
          </w:p>
        </w:tc>
      </w:tr>
      <w:tr w:rsidR="00DF6ADC" w:rsidRPr="00DC176D" w:rsidTr="000841BC">
        <w:tc>
          <w:tcPr>
            <w:tcW w:w="3686" w:type="dxa"/>
          </w:tcPr>
          <w:p w:rsidR="00DF6ADC" w:rsidRPr="00000049" w:rsidRDefault="00DF6ADC" w:rsidP="000841BC">
            <w:pPr>
              <w:rPr>
                <w:b/>
              </w:rPr>
            </w:pPr>
            <w:r w:rsidRPr="00000049">
              <w:rPr>
                <w:rFonts w:ascii="Arial" w:eastAsia="Times New Roman" w:hAnsi="Arial" w:cs="Arial"/>
                <w:b/>
                <w:sz w:val="17"/>
                <w:szCs w:val="17"/>
              </w:rPr>
              <w:t>CLASIFICACIÓN PROGRAMÁTICA:</w:t>
            </w:r>
          </w:p>
        </w:tc>
        <w:tc>
          <w:tcPr>
            <w:tcW w:w="13369" w:type="dxa"/>
          </w:tcPr>
          <w:p w:rsidR="00DF6ADC" w:rsidRPr="002C29E4" w:rsidRDefault="00DF6ADC" w:rsidP="000841BC">
            <w:pPr>
              <w:rPr>
                <w:b/>
              </w:rPr>
            </w:pPr>
            <w:r w:rsidRPr="002C29E4">
              <w:rPr>
                <w:rFonts w:ascii="Arial" w:eastAsia="Times New Roman" w:hAnsi="Arial" w:cs="Arial"/>
                <w:b/>
                <w:sz w:val="17"/>
                <w:szCs w:val="17"/>
              </w:rPr>
              <w:t>F- PROMOCIÓN Y FOMENTO</w:t>
            </w:r>
          </w:p>
        </w:tc>
      </w:tr>
      <w:tr w:rsidR="00DF6ADC" w:rsidRPr="00DC176D" w:rsidTr="000841BC">
        <w:tc>
          <w:tcPr>
            <w:tcW w:w="3686" w:type="dxa"/>
          </w:tcPr>
          <w:p w:rsidR="00DF6AD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3369" w:type="dxa"/>
          </w:tcPr>
          <w:p w:rsidR="00DF6ADC" w:rsidRPr="002C29E4" w:rsidRDefault="00DF6ADC" w:rsidP="000841BC">
            <w:pPr>
              <w:rPr>
                <w:b/>
              </w:rPr>
            </w:pPr>
            <w:r w:rsidRPr="002C29E4">
              <w:rPr>
                <w:rFonts w:ascii="Arial" w:eastAsia="Times New Roman" w:hAnsi="Arial" w:cs="Arial"/>
                <w:b/>
                <w:sz w:val="17"/>
                <w:szCs w:val="17"/>
              </w:rPr>
              <w:t>100000 - SECRETARÍA DE FOMENTO ECONÓMICO</w:t>
            </w:r>
          </w:p>
        </w:tc>
      </w:tr>
      <w:tr w:rsidR="00DF6ADC" w:rsidRPr="00DD4B48" w:rsidTr="000841BC">
        <w:tc>
          <w:tcPr>
            <w:tcW w:w="3686" w:type="dxa"/>
          </w:tcPr>
          <w:p w:rsidR="00DF6ADC" w:rsidRPr="00000049" w:rsidRDefault="00DF6ADC" w:rsidP="000841BC">
            <w:pPr>
              <w:rPr>
                <w:b/>
              </w:rPr>
            </w:pPr>
            <w:r w:rsidRPr="00000049">
              <w:rPr>
                <w:rFonts w:ascii="Arial" w:eastAsia="Times New Roman" w:hAnsi="Arial" w:cs="Arial"/>
                <w:b/>
                <w:sz w:val="17"/>
                <w:szCs w:val="17"/>
              </w:rPr>
              <w:t>EJE DE LA POLÍTICA PÚBLICA:</w:t>
            </w:r>
          </w:p>
        </w:tc>
        <w:tc>
          <w:tcPr>
            <w:tcW w:w="13369" w:type="dxa"/>
          </w:tcPr>
          <w:p w:rsidR="00DF6ADC" w:rsidRPr="002C29E4" w:rsidRDefault="00DF6AD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tc>
      </w:tr>
    </w:tbl>
    <w:p w:rsidR="00DF6ADC" w:rsidRDefault="00DF6ADC">
      <w:pPr>
        <w:rPr>
          <w:rFonts w:ascii="Arial" w:hAnsi="Arial" w:cs="Arial"/>
          <w:sz w:val="15"/>
          <w:szCs w:val="15"/>
        </w:rPr>
      </w:pPr>
    </w:p>
    <w:tbl>
      <w:tblPr>
        <w:tblStyle w:val="TableGrid"/>
        <w:tblW w:w="13462" w:type="dxa"/>
        <w:tblLook w:val="04A0" w:firstRow="1" w:lastRow="0" w:firstColumn="1" w:lastColumn="0" w:noHBand="0" w:noVBand="1"/>
      </w:tblPr>
      <w:tblGrid>
        <w:gridCol w:w="1156"/>
        <w:gridCol w:w="824"/>
        <w:gridCol w:w="3402"/>
        <w:gridCol w:w="2835"/>
        <w:gridCol w:w="2835"/>
        <w:gridCol w:w="2410"/>
      </w:tblGrid>
      <w:tr w:rsidR="00E97EEA" w:rsidRPr="00DF6ADC" w:rsidTr="00DF6ADC">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F6ADC" w:rsidRPr="00DF6ADC" w:rsidTr="00DF6ADC">
        <w:tc>
          <w:tcPr>
            <w:tcW w:w="0" w:type="auto"/>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Fin</w:t>
            </w:r>
          </w:p>
        </w:tc>
        <w:tc>
          <w:tcPr>
            <w:tcW w:w="824" w:type="dxa"/>
            <w:hideMark/>
          </w:tcPr>
          <w:p w:rsidR="00DF6ADC" w:rsidRPr="00DF6ADC" w:rsidRDefault="00DF6ADC" w:rsidP="000841BC">
            <w:pPr>
              <w:rPr>
                <w:rFonts w:ascii="Arial" w:eastAsia="Times New Roman" w:hAnsi="Arial" w:cs="Arial"/>
                <w:sz w:val="15"/>
                <w:szCs w:val="15"/>
              </w:rPr>
            </w:pPr>
          </w:p>
        </w:tc>
        <w:tc>
          <w:tcPr>
            <w:tcW w:w="3402" w:type="dxa"/>
            <w:hideMark/>
          </w:tcPr>
          <w:p w:rsidR="00DF6ADC" w:rsidRPr="00BE22A2" w:rsidRDefault="00DF6ADC" w:rsidP="000841BC">
            <w:pPr>
              <w:rPr>
                <w:rFonts w:ascii="Arial" w:eastAsia="Times New Roman" w:hAnsi="Arial" w:cs="Arial"/>
                <w:b/>
                <w:sz w:val="15"/>
                <w:szCs w:val="15"/>
              </w:rPr>
            </w:pPr>
            <w:r w:rsidRPr="00BE22A2">
              <w:rPr>
                <w:rStyle w:val="Strong"/>
                <w:rFonts w:ascii="Arial" w:eastAsia="Times New Roman" w:hAnsi="Arial" w:cs="Arial"/>
                <w:b w:val="0"/>
                <w:sz w:val="15"/>
                <w:szCs w:val="15"/>
              </w:rPr>
              <w:t>Contribuir al desarrollo económico y la genera</w:t>
            </w:r>
            <w:r w:rsidR="00EA3750" w:rsidRPr="00BE22A2">
              <w:rPr>
                <w:rStyle w:val="Strong"/>
                <w:rFonts w:ascii="Arial" w:eastAsia="Times New Roman" w:hAnsi="Arial" w:cs="Arial"/>
                <w:b w:val="0"/>
                <w:sz w:val="15"/>
                <w:szCs w:val="15"/>
              </w:rPr>
              <w:t>ción de empleo en el Estado de C</w:t>
            </w:r>
            <w:r w:rsidR="00F5198E">
              <w:rPr>
                <w:rStyle w:val="Strong"/>
                <w:rFonts w:ascii="Arial" w:eastAsia="Times New Roman" w:hAnsi="Arial" w:cs="Arial"/>
                <w:b w:val="0"/>
                <w:sz w:val="15"/>
                <w:szCs w:val="15"/>
              </w:rPr>
              <w:t>olima en el corto y largo plazo</w:t>
            </w:r>
            <w:r w:rsidRPr="00BE22A2">
              <w:rPr>
                <w:rStyle w:val="Strong"/>
                <w:rFonts w:ascii="Arial" w:eastAsia="Times New Roman" w:hAnsi="Arial" w:cs="Arial"/>
                <w:b w:val="0"/>
                <w:sz w:val="15"/>
                <w:szCs w:val="15"/>
              </w:rPr>
              <w:t xml:space="preserve"> mediante el fomento a la inversión, el impulso a la competitividad, la innovación y el desarrollo científico y tecnológico, así como el apoyo y financiamiento a </w:t>
            </w:r>
            <w:proofErr w:type="spellStart"/>
            <w:r w:rsidRPr="00BE22A2">
              <w:rPr>
                <w:rStyle w:val="Strong"/>
                <w:rFonts w:ascii="Arial" w:eastAsia="Times New Roman" w:hAnsi="Arial" w:cs="Arial"/>
                <w:b w:val="0"/>
                <w:sz w:val="15"/>
                <w:szCs w:val="15"/>
              </w:rPr>
              <w:t>MiPymes</w:t>
            </w:r>
            <w:proofErr w:type="spellEnd"/>
            <w:r w:rsidRPr="00BE22A2">
              <w:rPr>
                <w:rStyle w:val="Strong"/>
                <w:rFonts w:ascii="Arial" w:eastAsia="Times New Roman" w:hAnsi="Arial" w:cs="Arial"/>
                <w:b w:val="0"/>
                <w:sz w:val="15"/>
                <w:szCs w:val="15"/>
              </w:rPr>
              <w:t>, el fortalecimiento al mercado interno, la mejora regulatoria y el fomento del desarrollo portuario.</w:t>
            </w:r>
          </w:p>
        </w:tc>
        <w:tc>
          <w:tcPr>
            <w:tcW w:w="2835" w:type="dxa"/>
            <w:hideMark/>
          </w:tcPr>
          <w:p w:rsidR="00DF6ADC" w:rsidRPr="00DF6ADC" w:rsidRDefault="00887A65" w:rsidP="000841BC">
            <w:pPr>
              <w:rPr>
                <w:rFonts w:ascii="Arial" w:eastAsia="Times New Roman" w:hAnsi="Arial" w:cs="Arial"/>
                <w:sz w:val="15"/>
                <w:szCs w:val="15"/>
              </w:rPr>
            </w:pPr>
            <w:r>
              <w:rPr>
                <w:rFonts w:ascii="Arial" w:eastAsia="Times New Roman" w:hAnsi="Arial" w:cs="Arial"/>
                <w:sz w:val="15"/>
                <w:szCs w:val="15"/>
              </w:rPr>
              <w:t>Tasa de variación anual del P</w:t>
            </w:r>
            <w:r w:rsidR="00DF6ADC" w:rsidRPr="00DF6ADC">
              <w:rPr>
                <w:rFonts w:ascii="Arial" w:eastAsia="Times New Roman" w:hAnsi="Arial" w:cs="Arial"/>
                <w:sz w:val="15"/>
                <w:szCs w:val="15"/>
              </w:rPr>
              <w:t>rod</w:t>
            </w:r>
            <w:r>
              <w:rPr>
                <w:rFonts w:ascii="Arial" w:eastAsia="Times New Roman" w:hAnsi="Arial" w:cs="Arial"/>
                <w:sz w:val="15"/>
                <w:szCs w:val="15"/>
              </w:rPr>
              <w:t>ucto Interno B</w:t>
            </w:r>
            <w:r w:rsidR="00DF6ADC" w:rsidRPr="00DF6ADC">
              <w:rPr>
                <w:rFonts w:ascii="Arial" w:eastAsia="Times New Roman" w:hAnsi="Arial" w:cs="Arial"/>
                <w:sz w:val="15"/>
                <w:szCs w:val="15"/>
              </w:rPr>
              <w:t>ruto (PIB) per cápita a precios constantes.</w:t>
            </w:r>
          </w:p>
        </w:tc>
        <w:tc>
          <w:tcPr>
            <w:tcW w:w="2835" w:type="dxa"/>
            <w:hideMark/>
          </w:tcPr>
          <w:p w:rsidR="00DF6ADC" w:rsidRPr="00DF6ADC" w:rsidRDefault="00887A65" w:rsidP="000841BC">
            <w:pPr>
              <w:rPr>
                <w:rFonts w:ascii="Arial" w:eastAsia="Times New Roman" w:hAnsi="Arial" w:cs="Arial"/>
                <w:sz w:val="15"/>
                <w:szCs w:val="15"/>
              </w:rPr>
            </w:pPr>
            <w:r>
              <w:rPr>
                <w:rFonts w:ascii="Arial" w:eastAsia="Times New Roman" w:hAnsi="Arial" w:cs="Arial"/>
                <w:sz w:val="15"/>
                <w:szCs w:val="15"/>
              </w:rPr>
              <w:t>Sistema de Cuentas N</w:t>
            </w:r>
            <w:r w:rsidR="00DF6ADC" w:rsidRPr="00DF6ADC">
              <w:rPr>
                <w:rFonts w:ascii="Arial" w:eastAsia="Times New Roman" w:hAnsi="Arial" w:cs="Arial"/>
                <w:sz w:val="15"/>
                <w:szCs w:val="15"/>
              </w:rPr>
              <w:t xml:space="preserve">acionales de México del instituto nacional de estadística </w:t>
            </w:r>
            <w:r>
              <w:rPr>
                <w:rFonts w:ascii="Arial" w:eastAsia="Times New Roman" w:hAnsi="Arial" w:cs="Arial"/>
                <w:sz w:val="15"/>
                <w:szCs w:val="15"/>
              </w:rPr>
              <w:t xml:space="preserve">y geografía (INEGI) y encuesta </w:t>
            </w:r>
            <w:proofErr w:type="spellStart"/>
            <w:r>
              <w:rPr>
                <w:rFonts w:ascii="Arial" w:eastAsia="Times New Roman" w:hAnsi="Arial" w:cs="Arial"/>
                <w:sz w:val="15"/>
                <w:szCs w:val="15"/>
              </w:rPr>
              <w:t>I</w:t>
            </w:r>
            <w:r w:rsidR="00DF6ADC" w:rsidRPr="00DF6ADC">
              <w:rPr>
                <w:rFonts w:ascii="Arial" w:eastAsia="Times New Roman" w:hAnsi="Arial" w:cs="Arial"/>
                <w:sz w:val="15"/>
                <w:szCs w:val="15"/>
              </w:rPr>
              <w:t>ntercensal</w:t>
            </w:r>
            <w:proofErr w:type="spellEnd"/>
            <w:r w:rsidR="00DF6ADC" w:rsidRPr="00DF6ADC">
              <w:rPr>
                <w:rFonts w:ascii="Arial" w:eastAsia="Times New Roman" w:hAnsi="Arial" w:cs="Arial"/>
                <w:sz w:val="15"/>
                <w:szCs w:val="15"/>
              </w:rPr>
              <w:t xml:space="preserve"> 2015 del INEGI.</w:t>
            </w:r>
          </w:p>
        </w:tc>
        <w:tc>
          <w:tcPr>
            <w:tcW w:w="2410"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Existen condiciones macroeconómicas estables.</w:t>
            </w:r>
          </w:p>
        </w:tc>
      </w:tr>
      <w:tr w:rsidR="00DF6ADC" w:rsidRPr="00DF6ADC" w:rsidTr="00DF6ADC">
        <w:tc>
          <w:tcPr>
            <w:tcW w:w="0" w:type="auto"/>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Propósito</w:t>
            </w:r>
          </w:p>
        </w:tc>
        <w:tc>
          <w:tcPr>
            <w:tcW w:w="824" w:type="dxa"/>
            <w:hideMark/>
          </w:tcPr>
          <w:p w:rsidR="00DF6ADC" w:rsidRPr="00DF6ADC" w:rsidRDefault="00DF6ADC" w:rsidP="000841BC">
            <w:pPr>
              <w:rPr>
                <w:rFonts w:ascii="Arial" w:eastAsia="Times New Roman" w:hAnsi="Arial" w:cs="Arial"/>
                <w:sz w:val="15"/>
                <w:szCs w:val="15"/>
              </w:rPr>
            </w:pPr>
          </w:p>
        </w:tc>
        <w:tc>
          <w:tcPr>
            <w:tcW w:w="3402" w:type="dxa"/>
            <w:hideMark/>
          </w:tcPr>
          <w:p w:rsidR="00DF6ADC" w:rsidRPr="00BE22A2" w:rsidRDefault="00DF6ADC" w:rsidP="000841BC">
            <w:pPr>
              <w:rPr>
                <w:rFonts w:ascii="Arial" w:eastAsia="Times New Roman" w:hAnsi="Arial" w:cs="Arial"/>
                <w:b/>
                <w:sz w:val="15"/>
                <w:szCs w:val="15"/>
              </w:rPr>
            </w:pPr>
            <w:r w:rsidRPr="00BE22A2">
              <w:rPr>
                <w:rStyle w:val="Strong"/>
                <w:rFonts w:ascii="Arial" w:eastAsia="Times New Roman" w:hAnsi="Arial" w:cs="Arial"/>
                <w:b w:val="0"/>
                <w:sz w:val="15"/>
                <w:szCs w:val="15"/>
              </w:rPr>
              <w:t>Las empresas en el Estado tienen las mejores condiciones para iniciar y operar en un ambiente propicio que les provee de los insumos necesarios para incrementar su productividad y competitividad.</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Incremento en el número total de empresas registradas en el pad</w:t>
            </w:r>
            <w:r w:rsidR="00887A65">
              <w:rPr>
                <w:rFonts w:ascii="Arial" w:eastAsia="Times New Roman" w:hAnsi="Arial" w:cs="Arial"/>
                <w:sz w:val="15"/>
                <w:szCs w:val="15"/>
              </w:rPr>
              <w:t>rón del Impuesto Sobre la N</w:t>
            </w:r>
            <w:r w:rsidRPr="00DF6ADC">
              <w:rPr>
                <w:rFonts w:ascii="Arial" w:eastAsia="Times New Roman" w:hAnsi="Arial" w:cs="Arial"/>
                <w:sz w:val="15"/>
                <w:szCs w:val="15"/>
              </w:rPr>
              <w:t>ómina (ISN)</w:t>
            </w:r>
            <w:r w:rsidR="00887A65">
              <w:rPr>
                <w:rFonts w:ascii="Arial" w:eastAsia="Times New Roman" w:hAnsi="Arial" w:cs="Arial"/>
                <w:sz w:val="15"/>
                <w:szCs w:val="15"/>
              </w:rPr>
              <w:t>.</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Registros de la Secretaría de Planeación y Finanzas.</w:t>
            </w:r>
          </w:p>
        </w:tc>
        <w:tc>
          <w:tcPr>
            <w:tcW w:w="2410" w:type="dxa"/>
            <w:hideMark/>
          </w:tcPr>
          <w:p w:rsidR="00DF6ADC" w:rsidRPr="00DF6ADC" w:rsidRDefault="00887A65" w:rsidP="000841BC">
            <w:pPr>
              <w:rPr>
                <w:rFonts w:ascii="Arial" w:eastAsia="Times New Roman" w:hAnsi="Arial" w:cs="Arial"/>
                <w:sz w:val="15"/>
                <w:szCs w:val="15"/>
              </w:rPr>
            </w:pPr>
            <w:r>
              <w:rPr>
                <w:rFonts w:ascii="Arial" w:eastAsia="Times New Roman" w:hAnsi="Arial" w:cs="Arial"/>
                <w:sz w:val="15"/>
                <w:szCs w:val="15"/>
              </w:rPr>
              <w:t>La Secretaría de Planeación y F</w:t>
            </w:r>
            <w:r w:rsidR="00DF6ADC" w:rsidRPr="00DF6ADC">
              <w:rPr>
                <w:rFonts w:ascii="Arial" w:eastAsia="Times New Roman" w:hAnsi="Arial" w:cs="Arial"/>
                <w:sz w:val="15"/>
                <w:szCs w:val="15"/>
              </w:rPr>
              <w:t>inanzas provee la información para dar seguimiento al indicador.</w:t>
            </w:r>
          </w:p>
        </w:tc>
      </w:tr>
      <w:tr w:rsidR="00DF6ADC" w:rsidRPr="00DF6ADC" w:rsidTr="00DF6ADC">
        <w:tc>
          <w:tcPr>
            <w:tcW w:w="0" w:type="auto"/>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Componente</w:t>
            </w:r>
          </w:p>
        </w:tc>
        <w:tc>
          <w:tcPr>
            <w:tcW w:w="824" w:type="dxa"/>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A</w:t>
            </w:r>
          </w:p>
        </w:tc>
        <w:tc>
          <w:tcPr>
            <w:tcW w:w="3402" w:type="dxa"/>
            <w:hideMark/>
          </w:tcPr>
          <w:p w:rsidR="00DF6ADC" w:rsidRPr="00BE22A2" w:rsidRDefault="00DF6ADC" w:rsidP="000841BC">
            <w:pPr>
              <w:rPr>
                <w:rFonts w:ascii="Arial" w:eastAsia="Times New Roman" w:hAnsi="Arial" w:cs="Arial"/>
                <w:b/>
                <w:sz w:val="15"/>
                <w:szCs w:val="15"/>
              </w:rPr>
            </w:pPr>
            <w:r w:rsidRPr="00BE22A2">
              <w:rPr>
                <w:rStyle w:val="Strong"/>
                <w:rFonts w:ascii="Arial" w:eastAsia="Times New Roman" w:hAnsi="Arial" w:cs="Arial"/>
                <w:b w:val="0"/>
                <w:sz w:val="15"/>
                <w:szCs w:val="15"/>
              </w:rPr>
              <w:t>Proyectos, programas apoyos y acciones ejecutadas para incentivar la innovación, el emprendimiento y el desarrollo científico y tecnológico en el Estado.</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Incremento porcentual en el monto de la inversión destinada al desarrollo científico y tecnológico.</w:t>
            </w:r>
          </w:p>
        </w:tc>
        <w:tc>
          <w:tcPr>
            <w:tcW w:w="2835" w:type="dxa"/>
            <w:hideMark/>
          </w:tcPr>
          <w:p w:rsidR="00DF6ADC" w:rsidRPr="00DF6ADC" w:rsidRDefault="00887A65" w:rsidP="000841BC">
            <w:pPr>
              <w:rPr>
                <w:rFonts w:ascii="Arial" w:eastAsia="Times New Roman" w:hAnsi="Arial" w:cs="Arial"/>
                <w:sz w:val="15"/>
                <w:szCs w:val="15"/>
              </w:rPr>
            </w:pPr>
            <w:r>
              <w:rPr>
                <w:rFonts w:ascii="Arial" w:eastAsia="Times New Roman" w:hAnsi="Arial" w:cs="Arial"/>
                <w:sz w:val="15"/>
                <w:szCs w:val="15"/>
              </w:rPr>
              <w:t>CONACYT</w:t>
            </w:r>
          </w:p>
        </w:tc>
        <w:tc>
          <w:tcPr>
            <w:tcW w:w="2410"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El GIDE (CONACYT-INEGI) calcula este índice sin cambios en su metodología (que permita comparabilidad) y con la periodicidad vigente (bianual).</w:t>
            </w:r>
          </w:p>
        </w:tc>
      </w:tr>
      <w:tr w:rsidR="00DF6ADC" w:rsidRPr="00DF6ADC" w:rsidTr="00DF6ADC">
        <w:tc>
          <w:tcPr>
            <w:tcW w:w="0" w:type="auto"/>
            <w:vMerge w:val="restart"/>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Actividad o Proyecto</w:t>
            </w:r>
          </w:p>
        </w:tc>
        <w:tc>
          <w:tcPr>
            <w:tcW w:w="824" w:type="dxa"/>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01</w:t>
            </w:r>
          </w:p>
        </w:tc>
        <w:tc>
          <w:tcPr>
            <w:tcW w:w="3402" w:type="dxa"/>
            <w:hideMark/>
          </w:tcPr>
          <w:p w:rsidR="00DF6ADC" w:rsidRPr="00BE22A2" w:rsidRDefault="00EA3750" w:rsidP="000841BC">
            <w:pPr>
              <w:rPr>
                <w:rFonts w:ascii="Arial" w:eastAsia="Times New Roman" w:hAnsi="Arial" w:cs="Arial"/>
                <w:b/>
                <w:sz w:val="15"/>
                <w:szCs w:val="15"/>
              </w:rPr>
            </w:pPr>
            <w:r w:rsidRPr="00BE22A2">
              <w:rPr>
                <w:rStyle w:val="Strong"/>
                <w:rFonts w:ascii="Arial" w:eastAsia="Times New Roman" w:hAnsi="Arial" w:cs="Arial"/>
                <w:b w:val="0"/>
                <w:sz w:val="15"/>
                <w:szCs w:val="15"/>
              </w:rPr>
              <w:t>Estrategia Nacional de Ciencia para el Fomento de la Ciencia y la T</w:t>
            </w:r>
            <w:r w:rsidR="00DF6ADC" w:rsidRPr="00BE22A2">
              <w:rPr>
                <w:rStyle w:val="Strong"/>
                <w:rFonts w:ascii="Arial" w:eastAsia="Times New Roman" w:hAnsi="Arial" w:cs="Arial"/>
                <w:b w:val="0"/>
                <w:sz w:val="15"/>
                <w:szCs w:val="15"/>
              </w:rPr>
              <w:t>ecnología.</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proyecto realizado.</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Informe anual de resul</w:t>
            </w:r>
            <w:r w:rsidR="00887A65">
              <w:rPr>
                <w:rFonts w:ascii="Arial" w:eastAsia="Times New Roman" w:hAnsi="Arial" w:cs="Arial"/>
                <w:sz w:val="15"/>
                <w:szCs w:val="15"/>
              </w:rPr>
              <w:t>tados del Programa Institucional de la Secretaría de Fomento Económico Elaborado y ubicado en la Dirección General de Fomento E</w:t>
            </w:r>
            <w:r w:rsidRPr="00DF6ADC">
              <w:rPr>
                <w:rFonts w:ascii="Arial" w:eastAsia="Times New Roman" w:hAnsi="Arial" w:cs="Arial"/>
                <w:sz w:val="15"/>
                <w:szCs w:val="15"/>
              </w:rPr>
              <w:t>conómico 2018.</w:t>
            </w:r>
          </w:p>
        </w:tc>
        <w:tc>
          <w:tcPr>
            <w:tcW w:w="2410" w:type="dxa"/>
            <w:hideMark/>
          </w:tcPr>
          <w:p w:rsidR="00DF6ADC" w:rsidRPr="00DF6ADC" w:rsidRDefault="00DF6ADC" w:rsidP="000841BC">
            <w:pPr>
              <w:rPr>
                <w:rFonts w:ascii="Arial" w:eastAsia="Times New Roman" w:hAnsi="Arial" w:cs="Arial"/>
                <w:sz w:val="15"/>
                <w:szCs w:val="15"/>
              </w:rPr>
            </w:pPr>
          </w:p>
        </w:tc>
      </w:tr>
      <w:tr w:rsidR="00DF6ADC" w:rsidRPr="00DF6ADC" w:rsidTr="00DF6ADC">
        <w:tc>
          <w:tcPr>
            <w:tcW w:w="0" w:type="auto"/>
            <w:vMerge/>
          </w:tcPr>
          <w:p w:rsidR="00DF6ADC" w:rsidRPr="00DF6ADC" w:rsidRDefault="00DF6ADC" w:rsidP="000841BC">
            <w:pPr>
              <w:rPr>
                <w:rFonts w:ascii="Arial" w:eastAsia="Times New Roman" w:hAnsi="Arial" w:cs="Arial"/>
                <w:sz w:val="15"/>
                <w:szCs w:val="15"/>
              </w:rPr>
            </w:pPr>
          </w:p>
        </w:tc>
        <w:tc>
          <w:tcPr>
            <w:tcW w:w="824" w:type="dxa"/>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02</w:t>
            </w:r>
          </w:p>
        </w:tc>
        <w:tc>
          <w:tcPr>
            <w:tcW w:w="3402" w:type="dxa"/>
            <w:hideMark/>
          </w:tcPr>
          <w:p w:rsidR="00DF6ADC" w:rsidRPr="00BE22A2" w:rsidRDefault="00DF6ADC" w:rsidP="000841BC">
            <w:pPr>
              <w:rPr>
                <w:rFonts w:ascii="Arial" w:eastAsia="Times New Roman" w:hAnsi="Arial" w:cs="Arial"/>
                <w:b/>
                <w:sz w:val="15"/>
                <w:szCs w:val="15"/>
              </w:rPr>
            </w:pPr>
            <w:r w:rsidRPr="00BE22A2">
              <w:rPr>
                <w:rStyle w:val="Strong"/>
                <w:rFonts w:ascii="Arial" w:eastAsia="Times New Roman" w:hAnsi="Arial" w:cs="Arial"/>
                <w:b w:val="0"/>
                <w:sz w:val="15"/>
                <w:szCs w:val="15"/>
              </w:rPr>
              <w:t>Investigación de ciencia, tecnología e innovación en el Estado de Colima.</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cursos de fomento d</w:t>
            </w:r>
            <w:r w:rsidR="00887A65">
              <w:rPr>
                <w:rFonts w:ascii="Arial" w:eastAsia="Times New Roman" w:hAnsi="Arial" w:cs="Arial"/>
                <w:sz w:val="15"/>
                <w:szCs w:val="15"/>
              </w:rPr>
              <w:t>e la I+DI</w:t>
            </w:r>
            <w:r w:rsidRPr="00DF6ADC">
              <w:rPr>
                <w:rFonts w:ascii="Arial" w:eastAsia="Times New Roman" w:hAnsi="Arial" w:cs="Arial"/>
                <w:sz w:val="15"/>
                <w:szCs w:val="15"/>
              </w:rPr>
              <w:t xml:space="preserve"> realizados.</w:t>
            </w:r>
          </w:p>
        </w:tc>
        <w:tc>
          <w:tcPr>
            <w:tcW w:w="2835" w:type="dxa"/>
            <w:hideMark/>
          </w:tcPr>
          <w:p w:rsidR="00DF6ADC" w:rsidRPr="00DF6ADC" w:rsidRDefault="00887A65" w:rsidP="000841BC">
            <w:pPr>
              <w:rPr>
                <w:rFonts w:ascii="Arial" w:eastAsia="Times New Roman" w:hAnsi="Arial" w:cs="Arial"/>
                <w:sz w:val="15"/>
                <w:szCs w:val="15"/>
              </w:rPr>
            </w:pPr>
            <w:r w:rsidRPr="00DF6ADC">
              <w:rPr>
                <w:rFonts w:ascii="Arial" w:eastAsia="Times New Roman" w:hAnsi="Arial" w:cs="Arial"/>
                <w:sz w:val="15"/>
                <w:szCs w:val="15"/>
              </w:rPr>
              <w:t>Informe anual de resul</w:t>
            </w:r>
            <w:r>
              <w:rPr>
                <w:rFonts w:ascii="Arial" w:eastAsia="Times New Roman" w:hAnsi="Arial" w:cs="Arial"/>
                <w:sz w:val="15"/>
                <w:szCs w:val="15"/>
              </w:rPr>
              <w:t>tados del Programa Institucional de la Secretaría de Fomento Económico Elaborado y ubicado en la Dirección General de Fomento E</w:t>
            </w:r>
            <w:r w:rsidRPr="00DF6ADC">
              <w:rPr>
                <w:rFonts w:ascii="Arial" w:eastAsia="Times New Roman" w:hAnsi="Arial" w:cs="Arial"/>
                <w:sz w:val="15"/>
                <w:szCs w:val="15"/>
              </w:rPr>
              <w:t>conómico 2018.</w:t>
            </w:r>
          </w:p>
        </w:tc>
        <w:tc>
          <w:tcPr>
            <w:tcW w:w="2410" w:type="dxa"/>
          </w:tcPr>
          <w:p w:rsidR="00DF6ADC" w:rsidRPr="00DF6ADC" w:rsidRDefault="00DF6ADC" w:rsidP="000841BC">
            <w:pPr>
              <w:rPr>
                <w:rFonts w:ascii="Arial" w:eastAsia="Times New Roman" w:hAnsi="Arial" w:cs="Arial"/>
                <w:sz w:val="15"/>
                <w:szCs w:val="15"/>
              </w:rPr>
            </w:pPr>
          </w:p>
        </w:tc>
      </w:tr>
      <w:tr w:rsidR="00DF6ADC" w:rsidRPr="00DF6ADC" w:rsidTr="00DF6ADC">
        <w:tc>
          <w:tcPr>
            <w:tcW w:w="0" w:type="auto"/>
            <w:vMerge/>
          </w:tcPr>
          <w:p w:rsidR="00DF6ADC" w:rsidRPr="00DF6ADC" w:rsidRDefault="00DF6ADC" w:rsidP="000841BC">
            <w:pPr>
              <w:rPr>
                <w:rFonts w:ascii="Arial" w:eastAsia="Times New Roman" w:hAnsi="Arial" w:cs="Arial"/>
                <w:sz w:val="15"/>
                <w:szCs w:val="15"/>
              </w:rPr>
            </w:pPr>
          </w:p>
        </w:tc>
        <w:tc>
          <w:tcPr>
            <w:tcW w:w="824" w:type="dxa"/>
            <w:hideMark/>
          </w:tcPr>
          <w:p w:rsidR="00DF6ADC" w:rsidRPr="00DF6ADC" w:rsidRDefault="00DF6ADC" w:rsidP="00AD4E42">
            <w:pPr>
              <w:jc w:val="center"/>
              <w:rPr>
                <w:rFonts w:ascii="Arial" w:eastAsia="Times New Roman" w:hAnsi="Arial" w:cs="Arial"/>
                <w:sz w:val="15"/>
                <w:szCs w:val="15"/>
              </w:rPr>
            </w:pPr>
            <w:r w:rsidRPr="00DF6ADC">
              <w:rPr>
                <w:rFonts w:ascii="Arial" w:eastAsia="Times New Roman" w:hAnsi="Arial" w:cs="Arial"/>
                <w:sz w:val="15"/>
                <w:szCs w:val="15"/>
              </w:rPr>
              <w:t>03</w:t>
            </w:r>
          </w:p>
        </w:tc>
        <w:tc>
          <w:tcPr>
            <w:tcW w:w="3402" w:type="dxa"/>
            <w:hideMark/>
          </w:tcPr>
          <w:p w:rsidR="00DF6ADC" w:rsidRPr="00BE22A2" w:rsidRDefault="00DF6ADC" w:rsidP="000841BC">
            <w:pPr>
              <w:rPr>
                <w:rFonts w:ascii="Arial" w:eastAsia="Times New Roman" w:hAnsi="Arial" w:cs="Arial"/>
                <w:b/>
                <w:sz w:val="15"/>
                <w:szCs w:val="15"/>
              </w:rPr>
            </w:pPr>
            <w:r w:rsidRPr="00BE22A2">
              <w:rPr>
                <w:rStyle w:val="Strong"/>
                <w:rFonts w:ascii="Arial" w:eastAsia="Times New Roman" w:hAnsi="Arial" w:cs="Arial"/>
                <w:b w:val="0"/>
                <w:sz w:val="15"/>
                <w:szCs w:val="15"/>
              </w:rPr>
              <w:t>Programa de Fortalecimient</w:t>
            </w:r>
            <w:r w:rsidR="00EA3750" w:rsidRPr="00BE22A2">
              <w:rPr>
                <w:rStyle w:val="Strong"/>
                <w:rFonts w:ascii="Arial" w:eastAsia="Times New Roman" w:hAnsi="Arial" w:cs="Arial"/>
                <w:b w:val="0"/>
                <w:sz w:val="15"/>
                <w:szCs w:val="15"/>
              </w:rPr>
              <w:t>o y Desarrollo Tecnológico del C</w:t>
            </w:r>
            <w:r w:rsidRPr="00BE22A2">
              <w:rPr>
                <w:rStyle w:val="Strong"/>
                <w:rFonts w:ascii="Arial" w:eastAsia="Times New Roman" w:hAnsi="Arial" w:cs="Arial"/>
                <w:b w:val="0"/>
                <w:sz w:val="15"/>
                <w:szCs w:val="15"/>
              </w:rPr>
              <w:t>apita</w:t>
            </w:r>
            <w:r w:rsidR="00EA3750" w:rsidRPr="00BE22A2">
              <w:rPr>
                <w:rStyle w:val="Strong"/>
                <w:rFonts w:ascii="Arial" w:eastAsia="Times New Roman" w:hAnsi="Arial" w:cs="Arial"/>
                <w:b w:val="0"/>
                <w:sz w:val="15"/>
                <w:szCs w:val="15"/>
              </w:rPr>
              <w:t>l Humano C</w:t>
            </w:r>
            <w:r w:rsidRPr="00BE22A2">
              <w:rPr>
                <w:rStyle w:val="Strong"/>
                <w:rFonts w:ascii="Arial" w:eastAsia="Times New Roman" w:hAnsi="Arial" w:cs="Arial"/>
                <w:b w:val="0"/>
                <w:sz w:val="15"/>
                <w:szCs w:val="15"/>
              </w:rPr>
              <w:t>olimense.</w:t>
            </w:r>
          </w:p>
        </w:tc>
        <w:tc>
          <w:tcPr>
            <w:tcW w:w="2835" w:type="dxa"/>
            <w:hideMark/>
          </w:tcPr>
          <w:p w:rsidR="00DF6ADC" w:rsidRPr="00DF6ADC" w:rsidRDefault="00DF6ADC" w:rsidP="000841BC">
            <w:pPr>
              <w:rPr>
                <w:rFonts w:ascii="Arial" w:eastAsia="Times New Roman" w:hAnsi="Arial" w:cs="Arial"/>
                <w:sz w:val="15"/>
                <w:szCs w:val="15"/>
              </w:rPr>
            </w:pPr>
            <w:r w:rsidRPr="00DF6ADC">
              <w:rPr>
                <w:rFonts w:ascii="Arial" w:eastAsia="Times New Roman" w:hAnsi="Arial" w:cs="Arial"/>
                <w:sz w:val="15"/>
                <w:szCs w:val="15"/>
              </w:rPr>
              <w:t>Porcentaje de cursos de fortalecimiento de capital humano en materia de CTI realizados</w:t>
            </w:r>
            <w:r w:rsidR="00887A65">
              <w:rPr>
                <w:rFonts w:ascii="Arial" w:eastAsia="Times New Roman" w:hAnsi="Arial" w:cs="Arial"/>
                <w:sz w:val="15"/>
                <w:szCs w:val="15"/>
              </w:rPr>
              <w:t>.</w:t>
            </w:r>
          </w:p>
        </w:tc>
        <w:tc>
          <w:tcPr>
            <w:tcW w:w="2835" w:type="dxa"/>
            <w:hideMark/>
          </w:tcPr>
          <w:p w:rsidR="00DF6ADC" w:rsidRPr="00DF6ADC" w:rsidRDefault="00887A65" w:rsidP="000841BC">
            <w:pPr>
              <w:rPr>
                <w:rFonts w:ascii="Arial" w:eastAsia="Times New Roman" w:hAnsi="Arial" w:cs="Arial"/>
                <w:sz w:val="15"/>
                <w:szCs w:val="15"/>
              </w:rPr>
            </w:pPr>
            <w:r w:rsidRPr="00DF6ADC">
              <w:rPr>
                <w:rFonts w:ascii="Arial" w:eastAsia="Times New Roman" w:hAnsi="Arial" w:cs="Arial"/>
                <w:sz w:val="15"/>
                <w:szCs w:val="15"/>
              </w:rPr>
              <w:t>Informe anual de resul</w:t>
            </w:r>
            <w:r>
              <w:rPr>
                <w:rFonts w:ascii="Arial" w:eastAsia="Times New Roman" w:hAnsi="Arial" w:cs="Arial"/>
                <w:sz w:val="15"/>
                <w:szCs w:val="15"/>
              </w:rPr>
              <w:t>tados del Programa Institucional de la Secretaría de Fomento Económico Elaborado y ubicado en la Dirección General de Fomento E</w:t>
            </w:r>
            <w:r w:rsidRPr="00DF6ADC">
              <w:rPr>
                <w:rFonts w:ascii="Arial" w:eastAsia="Times New Roman" w:hAnsi="Arial" w:cs="Arial"/>
                <w:sz w:val="15"/>
                <w:szCs w:val="15"/>
              </w:rPr>
              <w:t>conómico 2018.</w:t>
            </w:r>
          </w:p>
        </w:tc>
        <w:tc>
          <w:tcPr>
            <w:tcW w:w="2410" w:type="dxa"/>
          </w:tcPr>
          <w:p w:rsidR="00DF6ADC" w:rsidRPr="00DF6ADC" w:rsidRDefault="00DF6ADC" w:rsidP="000841BC">
            <w:pPr>
              <w:rPr>
                <w:rFonts w:ascii="Arial" w:eastAsia="Times New Roman" w:hAnsi="Arial" w:cs="Arial"/>
                <w:sz w:val="15"/>
                <w:szCs w:val="15"/>
              </w:rPr>
            </w:pPr>
          </w:p>
        </w:tc>
      </w:tr>
    </w:tbl>
    <w:p w:rsidR="00DF6ADC" w:rsidRDefault="00DF6ADC">
      <w:r>
        <w:br w:type="page"/>
      </w:r>
    </w:p>
    <w:tbl>
      <w:tblPr>
        <w:tblStyle w:val="TableGrid"/>
        <w:tblW w:w="183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24"/>
        <w:gridCol w:w="2862"/>
        <w:gridCol w:w="540"/>
        <w:gridCol w:w="2835"/>
        <w:gridCol w:w="2835"/>
        <w:gridCol w:w="2410"/>
        <w:gridCol w:w="4864"/>
      </w:tblGrid>
      <w:tr w:rsidR="00DF6ADC" w:rsidRPr="00DC176D" w:rsidTr="000841BC">
        <w:trPr>
          <w:gridBefore w:val="1"/>
        </w:trPr>
        <w:tc>
          <w:tcPr>
            <w:tcW w:w="3686" w:type="dxa"/>
            <w:gridSpan w:val="2"/>
          </w:tcPr>
          <w:p w:rsidR="00DF6ADC" w:rsidRPr="00000049" w:rsidRDefault="00E07141" w:rsidP="000841BC">
            <w:pPr>
              <w:rPr>
                <w:b/>
              </w:rPr>
            </w:pPr>
            <w:r>
              <w:rPr>
                <w:rFonts w:ascii="Arial" w:eastAsia="Times New Roman" w:hAnsi="Arial" w:cs="Arial"/>
                <w:b/>
                <w:sz w:val="17"/>
                <w:szCs w:val="17"/>
              </w:rPr>
              <w:lastRenderedPageBreak/>
              <w:t>PROGRAMA PRESUPUESTARIO:</w:t>
            </w:r>
          </w:p>
        </w:tc>
        <w:tc>
          <w:tcPr>
            <w:tcW w:w="13484" w:type="dxa"/>
            <w:gridSpan w:val="5"/>
          </w:tcPr>
          <w:p w:rsidR="00DF6ADC" w:rsidRPr="002C29E4" w:rsidRDefault="002C29E4" w:rsidP="000841BC">
            <w:pPr>
              <w:rPr>
                <w:b/>
              </w:rPr>
            </w:pPr>
            <w:r w:rsidRPr="002C29E4">
              <w:rPr>
                <w:rFonts w:ascii="Arial" w:eastAsia="Times New Roman" w:hAnsi="Arial" w:cs="Arial"/>
                <w:b/>
                <w:sz w:val="17"/>
                <w:szCs w:val="17"/>
              </w:rPr>
              <w:t>10- COLIMA CON MAYOR CALIDAD DE VIDA</w:t>
            </w:r>
          </w:p>
        </w:tc>
      </w:tr>
      <w:tr w:rsidR="00DF6ADC" w:rsidRPr="00DC176D" w:rsidTr="000841BC">
        <w:trPr>
          <w:gridBefore w:val="1"/>
        </w:trPr>
        <w:tc>
          <w:tcPr>
            <w:tcW w:w="3686" w:type="dxa"/>
            <w:gridSpan w:val="2"/>
          </w:tcPr>
          <w:p w:rsidR="00DF6ADC" w:rsidRPr="00000049" w:rsidRDefault="00DF6ADC" w:rsidP="000841BC">
            <w:pPr>
              <w:rPr>
                <w:b/>
              </w:rPr>
            </w:pPr>
            <w:r w:rsidRPr="00000049">
              <w:rPr>
                <w:rFonts w:ascii="Arial" w:eastAsia="Times New Roman" w:hAnsi="Arial" w:cs="Arial"/>
                <w:b/>
                <w:sz w:val="17"/>
                <w:szCs w:val="17"/>
              </w:rPr>
              <w:t>CLASIFICACIÓN PROGRAMÁTICA:</w:t>
            </w:r>
          </w:p>
        </w:tc>
        <w:tc>
          <w:tcPr>
            <w:tcW w:w="13484" w:type="dxa"/>
            <w:gridSpan w:val="5"/>
          </w:tcPr>
          <w:p w:rsidR="00DF6ADC" w:rsidRPr="002C29E4" w:rsidRDefault="00DF6ADC" w:rsidP="000841BC">
            <w:pPr>
              <w:rPr>
                <w:b/>
              </w:rPr>
            </w:pPr>
            <w:r w:rsidRPr="002C29E4">
              <w:rPr>
                <w:rFonts w:ascii="Arial" w:eastAsia="Times New Roman" w:hAnsi="Arial" w:cs="Arial"/>
                <w:b/>
                <w:sz w:val="17"/>
                <w:szCs w:val="17"/>
              </w:rPr>
              <w:t>F- PROMOCIÓN Y FOMENTO</w:t>
            </w:r>
          </w:p>
        </w:tc>
      </w:tr>
      <w:tr w:rsidR="00DF6ADC" w:rsidRPr="00DC176D" w:rsidTr="000841BC">
        <w:trPr>
          <w:gridBefore w:val="1"/>
        </w:trPr>
        <w:tc>
          <w:tcPr>
            <w:tcW w:w="3686" w:type="dxa"/>
            <w:gridSpan w:val="2"/>
          </w:tcPr>
          <w:p w:rsidR="00DF6AD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3484" w:type="dxa"/>
            <w:gridSpan w:val="5"/>
          </w:tcPr>
          <w:p w:rsidR="00DF6ADC" w:rsidRPr="002C29E4" w:rsidRDefault="00DF6ADC" w:rsidP="000841BC">
            <w:pPr>
              <w:rPr>
                <w:b/>
              </w:rPr>
            </w:pPr>
            <w:r w:rsidRPr="002C29E4">
              <w:rPr>
                <w:rFonts w:ascii="Arial" w:eastAsia="Times New Roman" w:hAnsi="Arial" w:cs="Arial"/>
                <w:b/>
                <w:sz w:val="17"/>
                <w:szCs w:val="17"/>
              </w:rPr>
              <w:t>100000 - SECRETARÍA DE FOMENTO ECONÓMICO</w:t>
            </w:r>
          </w:p>
        </w:tc>
      </w:tr>
      <w:tr w:rsidR="00DF6ADC" w:rsidRPr="00DD4B48" w:rsidTr="000841BC">
        <w:trPr>
          <w:gridBefore w:val="1"/>
        </w:trPr>
        <w:tc>
          <w:tcPr>
            <w:tcW w:w="3686" w:type="dxa"/>
            <w:gridSpan w:val="2"/>
          </w:tcPr>
          <w:p w:rsidR="00DF6ADC" w:rsidRPr="00000049" w:rsidRDefault="00DF6ADC" w:rsidP="000841BC">
            <w:pPr>
              <w:rPr>
                <w:b/>
              </w:rPr>
            </w:pPr>
            <w:r w:rsidRPr="00000049">
              <w:rPr>
                <w:rFonts w:ascii="Arial" w:eastAsia="Times New Roman" w:hAnsi="Arial" w:cs="Arial"/>
                <w:b/>
                <w:sz w:val="17"/>
                <w:szCs w:val="17"/>
              </w:rPr>
              <w:t>EJE DE LA POLÍTICA PÚBLICA:</w:t>
            </w:r>
          </w:p>
        </w:tc>
        <w:tc>
          <w:tcPr>
            <w:tcW w:w="13484" w:type="dxa"/>
            <w:gridSpan w:val="5"/>
          </w:tcPr>
          <w:p w:rsidR="00DF6ADC" w:rsidRPr="002C29E4" w:rsidRDefault="00DF6ADC" w:rsidP="000841BC">
            <w:pPr>
              <w:rPr>
                <w:rFonts w:ascii="Arial" w:eastAsia="Times New Roman" w:hAnsi="Arial" w:cs="Arial"/>
                <w:b/>
                <w:sz w:val="17"/>
                <w:szCs w:val="17"/>
              </w:rPr>
            </w:pPr>
            <w:r w:rsidRPr="002C29E4">
              <w:rPr>
                <w:rFonts w:ascii="Arial" w:eastAsia="Times New Roman" w:hAnsi="Arial" w:cs="Arial"/>
                <w:b/>
                <w:sz w:val="17"/>
                <w:szCs w:val="17"/>
              </w:rPr>
              <w:t>2 - COLIMA CON MAYOR CALIDAD DE VIDA</w:t>
            </w:r>
          </w:p>
          <w:p w:rsidR="000841BC" w:rsidRPr="002C29E4" w:rsidRDefault="000841BC" w:rsidP="000841BC">
            <w:pPr>
              <w:rPr>
                <w:rFonts w:ascii="Arial" w:eastAsia="Times New Roman" w:hAnsi="Arial" w:cs="Arial"/>
                <w:b/>
                <w:sz w:val="17"/>
                <w:szCs w:val="17"/>
              </w:rPr>
            </w:pPr>
          </w:p>
          <w:p w:rsidR="000841BC" w:rsidRPr="002C29E4" w:rsidRDefault="000841BC" w:rsidP="000841BC">
            <w:pPr>
              <w:rPr>
                <w:rFonts w:ascii="Arial" w:eastAsia="Times New Roman" w:hAnsi="Arial" w:cs="Arial"/>
                <w:b/>
                <w:sz w:val="17"/>
                <w:szCs w:val="17"/>
              </w:rPr>
            </w:pPr>
          </w:p>
        </w:tc>
      </w:tr>
      <w:tr w:rsidR="00E97EEA"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64" w:type="dxa"/>
        </w:trPr>
        <w:tc>
          <w:tcPr>
            <w:tcW w:w="0" w:type="auto"/>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24"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1D14F3"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64" w:type="dxa"/>
        </w:trPr>
        <w:tc>
          <w:tcPr>
            <w:tcW w:w="0" w:type="auto"/>
            <w:vMerge w:val="restart"/>
          </w:tcPr>
          <w:p w:rsidR="001D14F3" w:rsidRPr="00DF6ADC" w:rsidRDefault="001D14F3" w:rsidP="000841BC">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24" w:type="dxa"/>
            <w:hideMark/>
          </w:tcPr>
          <w:p w:rsidR="001D14F3" w:rsidRPr="00DF6ADC" w:rsidRDefault="001D14F3" w:rsidP="00AD4E42">
            <w:pPr>
              <w:jc w:val="center"/>
              <w:rPr>
                <w:rFonts w:ascii="Arial" w:eastAsia="Times New Roman" w:hAnsi="Arial" w:cs="Arial"/>
                <w:sz w:val="15"/>
                <w:szCs w:val="15"/>
              </w:rPr>
            </w:pPr>
            <w:r w:rsidRPr="00DF6ADC">
              <w:rPr>
                <w:rFonts w:ascii="Arial" w:eastAsia="Times New Roman" w:hAnsi="Arial" w:cs="Arial"/>
                <w:sz w:val="15"/>
                <w:szCs w:val="15"/>
              </w:rPr>
              <w:t>04</w:t>
            </w:r>
          </w:p>
        </w:tc>
        <w:tc>
          <w:tcPr>
            <w:tcW w:w="3402" w:type="dxa"/>
            <w:gridSpan w:val="2"/>
            <w:hideMark/>
          </w:tcPr>
          <w:p w:rsidR="001D14F3" w:rsidRPr="00BE22A2" w:rsidRDefault="001D14F3" w:rsidP="000841BC">
            <w:pPr>
              <w:rPr>
                <w:rFonts w:ascii="Arial" w:eastAsia="Times New Roman" w:hAnsi="Arial" w:cs="Arial"/>
                <w:b/>
                <w:sz w:val="15"/>
                <w:szCs w:val="15"/>
              </w:rPr>
            </w:pPr>
            <w:r w:rsidRPr="00BE22A2">
              <w:rPr>
                <w:rStyle w:val="Strong"/>
                <w:rFonts w:ascii="Arial" w:eastAsia="Times New Roman" w:hAnsi="Arial" w:cs="Arial"/>
                <w:b w:val="0"/>
                <w:sz w:val="15"/>
                <w:szCs w:val="15"/>
              </w:rPr>
              <w:t>Premio Estatal de Innovación, Desarrollo Tecnológico y Emprendimiento.</w:t>
            </w:r>
          </w:p>
        </w:tc>
        <w:tc>
          <w:tcPr>
            <w:tcW w:w="2835" w:type="dxa"/>
            <w:hideMark/>
          </w:tcPr>
          <w:p w:rsidR="001D14F3" w:rsidRPr="00DF6ADC" w:rsidRDefault="001D14F3" w:rsidP="000841BC">
            <w:pPr>
              <w:rPr>
                <w:rFonts w:ascii="Arial" w:eastAsia="Times New Roman" w:hAnsi="Arial" w:cs="Arial"/>
                <w:sz w:val="15"/>
                <w:szCs w:val="15"/>
              </w:rPr>
            </w:pPr>
            <w:r w:rsidRPr="00DF6ADC">
              <w:rPr>
                <w:rFonts w:ascii="Arial" w:eastAsia="Times New Roman" w:hAnsi="Arial" w:cs="Arial"/>
                <w:sz w:val="15"/>
                <w:szCs w:val="15"/>
              </w:rPr>
              <w:t>Porcentaje de programa realizado</w:t>
            </w:r>
            <w:r>
              <w:rPr>
                <w:rFonts w:ascii="Arial" w:eastAsia="Times New Roman" w:hAnsi="Arial" w:cs="Arial"/>
                <w:sz w:val="15"/>
                <w:szCs w:val="15"/>
              </w:rPr>
              <w:t>.</w:t>
            </w:r>
          </w:p>
        </w:tc>
        <w:tc>
          <w:tcPr>
            <w:tcW w:w="2835" w:type="dxa"/>
            <w:hideMark/>
          </w:tcPr>
          <w:p w:rsidR="001D14F3" w:rsidRPr="00DF6ADC" w:rsidRDefault="001D14F3" w:rsidP="000841BC">
            <w:pPr>
              <w:rPr>
                <w:rFonts w:ascii="Arial" w:eastAsia="Times New Roman" w:hAnsi="Arial" w:cs="Arial"/>
                <w:sz w:val="15"/>
                <w:szCs w:val="15"/>
              </w:rPr>
            </w:pPr>
            <w:r>
              <w:rPr>
                <w:rFonts w:ascii="Arial" w:eastAsia="Times New Roman" w:hAnsi="Arial" w:cs="Arial"/>
                <w:sz w:val="15"/>
                <w:szCs w:val="15"/>
              </w:rPr>
              <w:t>Informe anual de R</w:t>
            </w:r>
            <w:r w:rsidRPr="00DF6ADC">
              <w:rPr>
                <w:rFonts w:ascii="Arial" w:eastAsia="Times New Roman" w:hAnsi="Arial" w:cs="Arial"/>
                <w:sz w:val="15"/>
                <w:szCs w:val="15"/>
              </w:rPr>
              <w:t>esul</w:t>
            </w:r>
            <w:r>
              <w:rPr>
                <w:rFonts w:ascii="Arial" w:eastAsia="Times New Roman" w:hAnsi="Arial" w:cs="Arial"/>
                <w:sz w:val="15"/>
                <w:szCs w:val="15"/>
              </w:rPr>
              <w:t>tados del Programa Institucional de la Secretaría de Fomento Económico Elaborado y ubicado en la Dirección General de Fomento E</w:t>
            </w:r>
            <w:r w:rsidRPr="00DF6ADC">
              <w:rPr>
                <w:rFonts w:ascii="Arial" w:eastAsia="Times New Roman" w:hAnsi="Arial" w:cs="Arial"/>
                <w:sz w:val="15"/>
                <w:szCs w:val="15"/>
              </w:rPr>
              <w:t>conómico 2018.</w:t>
            </w:r>
          </w:p>
        </w:tc>
        <w:tc>
          <w:tcPr>
            <w:tcW w:w="2410" w:type="dxa"/>
          </w:tcPr>
          <w:p w:rsidR="001D14F3" w:rsidRPr="00DF6ADC" w:rsidRDefault="001D14F3" w:rsidP="000841BC">
            <w:pPr>
              <w:rPr>
                <w:rFonts w:ascii="Arial" w:eastAsia="Times New Roman" w:hAnsi="Arial" w:cs="Arial"/>
                <w:sz w:val="15"/>
                <w:szCs w:val="15"/>
              </w:rPr>
            </w:pPr>
          </w:p>
        </w:tc>
      </w:tr>
      <w:tr w:rsidR="001D14F3" w:rsidRPr="00DF6ADC" w:rsidTr="00DF6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64" w:type="dxa"/>
        </w:trPr>
        <w:tc>
          <w:tcPr>
            <w:tcW w:w="0" w:type="auto"/>
            <w:vMerge/>
            <w:hideMark/>
          </w:tcPr>
          <w:p w:rsidR="001D14F3" w:rsidRPr="00DF6ADC" w:rsidRDefault="001D14F3" w:rsidP="000841BC">
            <w:pPr>
              <w:rPr>
                <w:rFonts w:ascii="Arial" w:eastAsia="Times New Roman" w:hAnsi="Arial" w:cs="Arial"/>
                <w:sz w:val="15"/>
                <w:szCs w:val="15"/>
              </w:rPr>
            </w:pPr>
          </w:p>
        </w:tc>
        <w:tc>
          <w:tcPr>
            <w:tcW w:w="824" w:type="dxa"/>
            <w:hideMark/>
          </w:tcPr>
          <w:p w:rsidR="001D14F3" w:rsidRPr="00DF6ADC" w:rsidRDefault="001D14F3" w:rsidP="00AD4E42">
            <w:pPr>
              <w:jc w:val="center"/>
              <w:rPr>
                <w:rFonts w:ascii="Arial" w:eastAsia="Times New Roman" w:hAnsi="Arial" w:cs="Arial"/>
                <w:sz w:val="15"/>
                <w:szCs w:val="15"/>
              </w:rPr>
            </w:pPr>
            <w:r w:rsidRPr="00DF6ADC">
              <w:rPr>
                <w:rFonts w:ascii="Arial" w:eastAsia="Times New Roman" w:hAnsi="Arial" w:cs="Arial"/>
                <w:sz w:val="15"/>
                <w:szCs w:val="15"/>
              </w:rPr>
              <w:t>05</w:t>
            </w:r>
          </w:p>
        </w:tc>
        <w:tc>
          <w:tcPr>
            <w:tcW w:w="3402" w:type="dxa"/>
            <w:gridSpan w:val="2"/>
            <w:hideMark/>
          </w:tcPr>
          <w:p w:rsidR="001D14F3" w:rsidRPr="00BE22A2" w:rsidRDefault="001D14F3" w:rsidP="000841BC">
            <w:pPr>
              <w:rPr>
                <w:rFonts w:ascii="Arial" w:eastAsia="Times New Roman" w:hAnsi="Arial" w:cs="Arial"/>
                <w:b/>
                <w:sz w:val="15"/>
                <w:szCs w:val="15"/>
              </w:rPr>
            </w:pPr>
            <w:r w:rsidRPr="00BE22A2">
              <w:rPr>
                <w:rStyle w:val="Strong"/>
                <w:rFonts w:ascii="Arial" w:eastAsia="Times New Roman" w:hAnsi="Arial" w:cs="Arial"/>
                <w:b w:val="0"/>
                <w:sz w:val="15"/>
                <w:szCs w:val="15"/>
              </w:rPr>
              <w:t>Talleres de fomento al Sistema Nacional de Investigadores en el Estado de Colima.</w:t>
            </w:r>
          </w:p>
        </w:tc>
        <w:tc>
          <w:tcPr>
            <w:tcW w:w="2835" w:type="dxa"/>
            <w:hideMark/>
          </w:tcPr>
          <w:p w:rsidR="001D14F3" w:rsidRPr="00DF6ADC" w:rsidRDefault="001D14F3" w:rsidP="000841BC">
            <w:pPr>
              <w:rPr>
                <w:rFonts w:ascii="Arial" w:eastAsia="Times New Roman" w:hAnsi="Arial" w:cs="Arial"/>
                <w:sz w:val="15"/>
                <w:szCs w:val="15"/>
              </w:rPr>
            </w:pPr>
            <w:r w:rsidRPr="00DF6ADC">
              <w:rPr>
                <w:rFonts w:ascii="Arial" w:eastAsia="Times New Roman" w:hAnsi="Arial" w:cs="Arial"/>
                <w:sz w:val="15"/>
                <w:szCs w:val="15"/>
              </w:rPr>
              <w:t>Porcentaje de talleres para la inscripción en el Sistema Nacional de Investigadores realizados</w:t>
            </w:r>
            <w:r>
              <w:rPr>
                <w:rFonts w:ascii="Arial" w:eastAsia="Times New Roman" w:hAnsi="Arial" w:cs="Arial"/>
                <w:sz w:val="15"/>
                <w:szCs w:val="15"/>
              </w:rPr>
              <w:t>.</w:t>
            </w:r>
          </w:p>
        </w:tc>
        <w:tc>
          <w:tcPr>
            <w:tcW w:w="2835" w:type="dxa"/>
            <w:hideMark/>
          </w:tcPr>
          <w:p w:rsidR="001D14F3" w:rsidRPr="00DF6ADC" w:rsidRDefault="001D14F3" w:rsidP="000841BC">
            <w:pPr>
              <w:rPr>
                <w:rFonts w:ascii="Arial" w:eastAsia="Times New Roman" w:hAnsi="Arial" w:cs="Arial"/>
                <w:sz w:val="15"/>
                <w:szCs w:val="15"/>
              </w:rPr>
            </w:pPr>
            <w:r>
              <w:rPr>
                <w:rFonts w:ascii="Arial" w:eastAsia="Times New Roman" w:hAnsi="Arial" w:cs="Arial"/>
                <w:sz w:val="15"/>
                <w:szCs w:val="15"/>
              </w:rPr>
              <w:t>Informe anual de R</w:t>
            </w:r>
            <w:r w:rsidRPr="00DF6ADC">
              <w:rPr>
                <w:rFonts w:ascii="Arial" w:eastAsia="Times New Roman" w:hAnsi="Arial" w:cs="Arial"/>
                <w:sz w:val="15"/>
                <w:szCs w:val="15"/>
              </w:rPr>
              <w:t>esul</w:t>
            </w:r>
            <w:r>
              <w:rPr>
                <w:rFonts w:ascii="Arial" w:eastAsia="Times New Roman" w:hAnsi="Arial" w:cs="Arial"/>
                <w:sz w:val="15"/>
                <w:szCs w:val="15"/>
              </w:rPr>
              <w:t>tados del Programa Institucional de la Secretaría de Fomento Económico Elaborado y ubicado en la Dirección General de Fomento E</w:t>
            </w:r>
            <w:r w:rsidRPr="00DF6ADC">
              <w:rPr>
                <w:rFonts w:ascii="Arial" w:eastAsia="Times New Roman" w:hAnsi="Arial" w:cs="Arial"/>
                <w:sz w:val="15"/>
                <w:szCs w:val="15"/>
              </w:rPr>
              <w:t>conómico 2018.</w:t>
            </w:r>
          </w:p>
        </w:tc>
        <w:tc>
          <w:tcPr>
            <w:tcW w:w="2410" w:type="dxa"/>
            <w:hideMark/>
          </w:tcPr>
          <w:p w:rsidR="001D14F3" w:rsidRPr="00DF6ADC" w:rsidRDefault="001D14F3" w:rsidP="000841BC">
            <w:pPr>
              <w:rPr>
                <w:rFonts w:ascii="Arial" w:eastAsia="Times New Roman" w:hAnsi="Arial" w:cs="Arial"/>
                <w:sz w:val="15"/>
                <w:szCs w:val="15"/>
              </w:rPr>
            </w:pPr>
          </w:p>
        </w:tc>
      </w:tr>
    </w:tbl>
    <w:p w:rsidR="00DF6ADC" w:rsidRDefault="00DF6ADC">
      <w:pPr>
        <w:rPr>
          <w:rFonts w:ascii="Arial" w:hAnsi="Arial" w:cs="Arial"/>
          <w:sz w:val="15"/>
          <w:szCs w:val="15"/>
        </w:rPr>
      </w:pPr>
    </w:p>
    <w:p w:rsidR="000841BC" w:rsidRDefault="000841BC">
      <w:pPr>
        <w:rPr>
          <w:rFonts w:ascii="Arial" w:hAnsi="Arial" w:cs="Arial"/>
          <w:sz w:val="15"/>
          <w:szCs w:val="15"/>
        </w:rPr>
      </w:pPr>
    </w:p>
    <w:p w:rsidR="000841BC" w:rsidRDefault="000841BC">
      <w:pPr>
        <w:rPr>
          <w:rFonts w:ascii="Arial" w:hAnsi="Arial" w:cs="Arial"/>
          <w:sz w:val="15"/>
          <w:szCs w:val="15"/>
        </w:rPr>
      </w:pPr>
    </w:p>
    <w:p w:rsidR="000841BC" w:rsidRDefault="000841BC">
      <w:pPr>
        <w:rPr>
          <w:rFonts w:ascii="Arial" w:hAnsi="Arial" w:cs="Arial"/>
          <w:sz w:val="15"/>
          <w:szCs w:val="15"/>
        </w:rPr>
      </w:pPr>
    </w:p>
    <w:p w:rsidR="000841BC" w:rsidRDefault="000841BC">
      <w:pPr>
        <w:rPr>
          <w:rFonts w:ascii="Arial" w:hAnsi="Arial" w:cs="Arial"/>
          <w:sz w:val="15"/>
          <w:szCs w:val="15"/>
        </w:rPr>
      </w:pPr>
      <w:r>
        <w:rPr>
          <w:rFonts w:ascii="Arial" w:hAnsi="Arial" w:cs="Arial"/>
          <w:sz w:val="15"/>
          <w:szCs w:val="15"/>
        </w:rPr>
        <w:br w:type="page"/>
      </w:r>
    </w:p>
    <w:tbl>
      <w:tblPr>
        <w:tblStyle w:val="TableGrid"/>
        <w:tblW w:w="1793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392"/>
      </w:tblGrid>
      <w:tr w:rsidR="000841BC" w:rsidRPr="00DC176D" w:rsidTr="000841BC">
        <w:tc>
          <w:tcPr>
            <w:tcW w:w="3544" w:type="dxa"/>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392" w:type="dxa"/>
          </w:tcPr>
          <w:p w:rsidR="000841BC" w:rsidRPr="002C29E4" w:rsidRDefault="002C29E4" w:rsidP="000841BC">
            <w:pPr>
              <w:rPr>
                <w:b/>
              </w:rPr>
            </w:pPr>
            <w:r w:rsidRPr="002C29E4">
              <w:rPr>
                <w:rFonts w:ascii="Arial" w:eastAsia="Times New Roman" w:hAnsi="Arial" w:cs="Arial"/>
                <w:b/>
                <w:sz w:val="17"/>
                <w:szCs w:val="17"/>
              </w:rPr>
              <w:t>27-COLIMA COMPETITIVO</w:t>
            </w:r>
          </w:p>
        </w:tc>
      </w:tr>
      <w:tr w:rsidR="000841BC" w:rsidRPr="00DC176D" w:rsidTr="000841BC">
        <w:tc>
          <w:tcPr>
            <w:tcW w:w="3544" w:type="dxa"/>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392" w:type="dxa"/>
          </w:tcPr>
          <w:p w:rsidR="000841BC" w:rsidRPr="002C29E4" w:rsidRDefault="000841BC" w:rsidP="000841BC">
            <w:pPr>
              <w:rPr>
                <w:b/>
              </w:rPr>
            </w:pPr>
            <w:r w:rsidRPr="002C29E4">
              <w:rPr>
                <w:rFonts w:ascii="Arial" w:eastAsia="Times New Roman" w:hAnsi="Arial" w:cs="Arial"/>
                <w:b/>
                <w:sz w:val="17"/>
                <w:szCs w:val="17"/>
              </w:rPr>
              <w:t>F- PROMOCIÓN Y FOMENTO</w:t>
            </w:r>
          </w:p>
        </w:tc>
      </w:tr>
      <w:tr w:rsidR="000841BC" w:rsidRPr="00DC176D" w:rsidTr="000841BC">
        <w:tc>
          <w:tcPr>
            <w:tcW w:w="3544" w:type="dxa"/>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392" w:type="dxa"/>
          </w:tcPr>
          <w:p w:rsidR="000841BC" w:rsidRPr="002C29E4" w:rsidRDefault="000841BC" w:rsidP="000841BC">
            <w:pPr>
              <w:rPr>
                <w:b/>
              </w:rPr>
            </w:pPr>
            <w:r w:rsidRPr="002C29E4">
              <w:rPr>
                <w:rFonts w:ascii="Arial" w:eastAsia="Times New Roman" w:hAnsi="Arial" w:cs="Arial"/>
                <w:b/>
                <w:sz w:val="17"/>
                <w:szCs w:val="17"/>
              </w:rPr>
              <w:t>100000 - SECRETARÍA DE FOMENTO ECONÓMICO</w:t>
            </w:r>
          </w:p>
        </w:tc>
      </w:tr>
      <w:tr w:rsidR="000841BC" w:rsidRPr="00DD4B48" w:rsidTr="000841BC">
        <w:tc>
          <w:tcPr>
            <w:tcW w:w="3544" w:type="dxa"/>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392" w:type="dxa"/>
          </w:tcPr>
          <w:p w:rsidR="000841BC" w:rsidRPr="002C29E4" w:rsidRDefault="000841BC" w:rsidP="000841BC">
            <w:pPr>
              <w:rPr>
                <w:rFonts w:ascii="Arial" w:eastAsia="Times New Roman" w:hAnsi="Arial" w:cs="Arial"/>
                <w:b/>
                <w:sz w:val="17"/>
                <w:szCs w:val="17"/>
              </w:rPr>
            </w:pPr>
            <w:r w:rsidRPr="002C29E4">
              <w:rPr>
                <w:rFonts w:ascii="Arial" w:eastAsia="Times New Roman" w:hAnsi="Arial" w:cs="Arial"/>
                <w:b/>
                <w:sz w:val="17"/>
                <w:szCs w:val="17"/>
              </w:rPr>
              <w:t xml:space="preserve">1 - COLIMA COMPETITIVO </w:t>
            </w:r>
          </w:p>
        </w:tc>
      </w:tr>
    </w:tbl>
    <w:p w:rsidR="000841BC" w:rsidRDefault="000841BC">
      <w:pPr>
        <w:rPr>
          <w:rFonts w:ascii="Arial" w:hAnsi="Arial" w:cs="Arial"/>
          <w:sz w:val="15"/>
          <w:szCs w:val="15"/>
        </w:rPr>
      </w:pPr>
    </w:p>
    <w:tbl>
      <w:tblPr>
        <w:tblStyle w:val="TableGrid"/>
        <w:tblW w:w="13462" w:type="dxa"/>
        <w:tblLook w:val="04A0" w:firstRow="1" w:lastRow="0" w:firstColumn="1" w:lastColumn="0" w:noHBand="0" w:noVBand="1"/>
      </w:tblPr>
      <w:tblGrid>
        <w:gridCol w:w="1118"/>
        <w:gridCol w:w="862"/>
        <w:gridCol w:w="3402"/>
        <w:gridCol w:w="2835"/>
        <w:gridCol w:w="2835"/>
        <w:gridCol w:w="2410"/>
      </w:tblGrid>
      <w:tr w:rsidR="000841BC" w:rsidRPr="000841BC" w:rsidTr="000841BC">
        <w:tc>
          <w:tcPr>
            <w:tcW w:w="0" w:type="auto"/>
            <w:hideMark/>
          </w:tcPr>
          <w:p w:rsidR="000841BC" w:rsidRPr="000841BC" w:rsidRDefault="000841BC" w:rsidP="000841B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hideMark/>
          </w:tcPr>
          <w:p w:rsidR="000841BC" w:rsidRPr="000841BC" w:rsidRDefault="000841BC" w:rsidP="000841B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hideMark/>
          </w:tcPr>
          <w:p w:rsidR="000841BC" w:rsidRPr="000841BC" w:rsidRDefault="000841BC" w:rsidP="000841B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0841BC" w:rsidRPr="000841BC" w:rsidRDefault="000841BC" w:rsidP="000841B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hideMark/>
          </w:tcPr>
          <w:p w:rsidR="000841BC" w:rsidRPr="000841BC" w:rsidRDefault="00676636" w:rsidP="000841BC">
            <w:pPr>
              <w:jc w:val="center"/>
              <w:rPr>
                <w:rFonts w:ascii="Arial" w:eastAsia="Times New Roman" w:hAnsi="Arial" w:cs="Arial"/>
                <w:b/>
                <w:bCs/>
                <w:sz w:val="15"/>
                <w:szCs w:val="15"/>
              </w:rPr>
            </w:pPr>
            <w:r>
              <w:rPr>
                <w:rFonts w:ascii="Arial" w:eastAsia="Times New Roman" w:hAnsi="Arial" w:cs="Arial"/>
                <w:b/>
                <w:bCs/>
                <w:sz w:val="15"/>
                <w:szCs w:val="15"/>
              </w:rPr>
              <w:t>Medio de ver</w:t>
            </w:r>
            <w:r w:rsidR="000841BC">
              <w:rPr>
                <w:rFonts w:ascii="Arial" w:eastAsia="Times New Roman" w:hAnsi="Arial" w:cs="Arial"/>
                <w:b/>
                <w:bCs/>
                <w:sz w:val="15"/>
                <w:szCs w:val="15"/>
              </w:rPr>
              <w:t>ificación</w:t>
            </w:r>
          </w:p>
        </w:tc>
        <w:tc>
          <w:tcPr>
            <w:tcW w:w="2410" w:type="dxa"/>
            <w:hideMark/>
          </w:tcPr>
          <w:p w:rsidR="000841BC" w:rsidRPr="000841BC" w:rsidRDefault="000841BC" w:rsidP="000841B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841BC" w:rsidRPr="000841BC" w:rsidTr="000841BC">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Fin</w:t>
            </w:r>
          </w:p>
        </w:tc>
        <w:tc>
          <w:tcPr>
            <w:tcW w:w="862" w:type="dxa"/>
            <w:hideMark/>
          </w:tcPr>
          <w:p w:rsidR="000841BC" w:rsidRPr="000841BC" w:rsidRDefault="000841BC" w:rsidP="000841BC">
            <w:pPr>
              <w:rPr>
                <w:rFonts w:ascii="Arial" w:eastAsia="Times New Roman" w:hAnsi="Arial" w:cs="Arial"/>
                <w:sz w:val="15"/>
                <w:szCs w:val="15"/>
              </w:rPr>
            </w:pPr>
          </w:p>
        </w:tc>
        <w:tc>
          <w:tcPr>
            <w:tcW w:w="3402" w:type="dxa"/>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Contribuir al desarrollo económico y la generación de empleo en el Estado de C</w:t>
            </w:r>
            <w:r w:rsidR="00887A65">
              <w:rPr>
                <w:rStyle w:val="Strong"/>
                <w:rFonts w:ascii="Arial" w:eastAsia="Times New Roman" w:hAnsi="Arial" w:cs="Arial"/>
                <w:b w:val="0"/>
                <w:sz w:val="15"/>
                <w:szCs w:val="15"/>
              </w:rPr>
              <w:t>olima en el corto y largo plazo</w:t>
            </w:r>
            <w:r w:rsidRPr="000841BC">
              <w:rPr>
                <w:rStyle w:val="Strong"/>
                <w:rFonts w:ascii="Arial" w:eastAsia="Times New Roman" w:hAnsi="Arial" w:cs="Arial"/>
                <w:b w:val="0"/>
                <w:sz w:val="15"/>
                <w:szCs w:val="15"/>
              </w:rPr>
              <w:t xml:space="preserve"> mediante el fomento a la inversión, el impulso a la competitividad, la innovación y el desarrollo científico y tecnológico, así como el apoyo y financiamiento a </w:t>
            </w:r>
            <w:proofErr w:type="spellStart"/>
            <w:r w:rsidRPr="000841BC">
              <w:rPr>
                <w:rStyle w:val="Strong"/>
                <w:rFonts w:ascii="Arial" w:eastAsia="Times New Roman" w:hAnsi="Arial" w:cs="Arial"/>
                <w:b w:val="0"/>
                <w:sz w:val="15"/>
                <w:szCs w:val="15"/>
              </w:rPr>
              <w:t>MiPymes</w:t>
            </w:r>
            <w:proofErr w:type="spellEnd"/>
            <w:r w:rsidRPr="000841BC">
              <w:rPr>
                <w:rStyle w:val="Strong"/>
                <w:rFonts w:ascii="Arial" w:eastAsia="Times New Roman" w:hAnsi="Arial" w:cs="Arial"/>
                <w:b w:val="0"/>
                <w:sz w:val="15"/>
                <w:szCs w:val="15"/>
              </w:rPr>
              <w:t>, el fortalecimiento al mercado interno, la mejora regulatoria y el fomento del desarrollo portuario.</w:t>
            </w:r>
          </w:p>
        </w:tc>
        <w:tc>
          <w:tcPr>
            <w:tcW w:w="2835" w:type="dxa"/>
            <w:hideMark/>
          </w:tcPr>
          <w:p w:rsidR="000841BC" w:rsidRPr="000841BC" w:rsidRDefault="00887A65" w:rsidP="000841BC">
            <w:pPr>
              <w:rPr>
                <w:rFonts w:ascii="Arial" w:eastAsia="Times New Roman" w:hAnsi="Arial" w:cs="Arial"/>
                <w:sz w:val="15"/>
                <w:szCs w:val="15"/>
              </w:rPr>
            </w:pPr>
            <w:r>
              <w:rPr>
                <w:rFonts w:ascii="Arial" w:eastAsia="Times New Roman" w:hAnsi="Arial" w:cs="Arial"/>
                <w:sz w:val="15"/>
                <w:szCs w:val="15"/>
              </w:rPr>
              <w:t>Tasa de variación anual del Producto Interno B</w:t>
            </w:r>
            <w:r w:rsidR="000841BC" w:rsidRPr="000841BC">
              <w:rPr>
                <w:rFonts w:ascii="Arial" w:eastAsia="Times New Roman" w:hAnsi="Arial" w:cs="Arial"/>
                <w:sz w:val="15"/>
                <w:szCs w:val="15"/>
              </w:rPr>
              <w:t>ruto (PIB) per cápita a precios constantes.</w:t>
            </w:r>
          </w:p>
        </w:tc>
        <w:tc>
          <w:tcPr>
            <w:tcW w:w="2835" w:type="dxa"/>
            <w:hideMark/>
          </w:tcPr>
          <w:p w:rsidR="000841BC" w:rsidRPr="000841BC" w:rsidRDefault="00887A65" w:rsidP="000841BC">
            <w:pPr>
              <w:rPr>
                <w:rFonts w:ascii="Arial" w:eastAsia="Times New Roman" w:hAnsi="Arial" w:cs="Arial"/>
                <w:sz w:val="15"/>
                <w:szCs w:val="15"/>
              </w:rPr>
            </w:pPr>
            <w:r>
              <w:rPr>
                <w:rFonts w:ascii="Arial" w:eastAsia="Times New Roman" w:hAnsi="Arial" w:cs="Arial"/>
                <w:sz w:val="15"/>
                <w:szCs w:val="15"/>
              </w:rPr>
              <w:t xml:space="preserve">Sistema de Cuentas Nacionales de México y Encuesta </w:t>
            </w:r>
            <w:proofErr w:type="spellStart"/>
            <w:r>
              <w:rPr>
                <w:rFonts w:ascii="Arial" w:eastAsia="Times New Roman" w:hAnsi="Arial" w:cs="Arial"/>
                <w:sz w:val="15"/>
                <w:szCs w:val="15"/>
              </w:rPr>
              <w:t>I</w:t>
            </w:r>
            <w:r w:rsidR="000841BC" w:rsidRPr="000841BC">
              <w:rPr>
                <w:rFonts w:ascii="Arial" w:eastAsia="Times New Roman" w:hAnsi="Arial" w:cs="Arial"/>
                <w:sz w:val="15"/>
                <w:szCs w:val="15"/>
              </w:rPr>
              <w:t>ntercensal</w:t>
            </w:r>
            <w:proofErr w:type="spellEnd"/>
            <w:r w:rsidR="000841BC" w:rsidRPr="000841BC">
              <w:rPr>
                <w:rFonts w:ascii="Arial" w:eastAsia="Times New Roman" w:hAnsi="Arial" w:cs="Arial"/>
                <w:sz w:val="15"/>
                <w:szCs w:val="15"/>
              </w:rPr>
              <w:t xml:space="preserve"> 2015 del INEGI.</w:t>
            </w:r>
          </w:p>
        </w:tc>
        <w:tc>
          <w:tcPr>
            <w:tcW w:w="2410" w:type="dxa"/>
            <w:hideMark/>
          </w:tcPr>
          <w:p w:rsidR="000841BC" w:rsidRPr="000841BC" w:rsidRDefault="0005382C" w:rsidP="000841BC">
            <w:pPr>
              <w:rPr>
                <w:rFonts w:ascii="Arial" w:eastAsia="Times New Roman" w:hAnsi="Arial" w:cs="Arial"/>
                <w:sz w:val="15"/>
                <w:szCs w:val="15"/>
              </w:rPr>
            </w:pPr>
            <w:r>
              <w:rPr>
                <w:rFonts w:ascii="Arial" w:eastAsia="Times New Roman" w:hAnsi="Arial" w:cs="Arial"/>
                <w:sz w:val="15"/>
                <w:szCs w:val="15"/>
              </w:rPr>
              <w:t>Existen condiciones macro</w:t>
            </w:r>
            <w:r w:rsidR="000841BC" w:rsidRPr="000841BC">
              <w:rPr>
                <w:rFonts w:ascii="Arial" w:eastAsia="Times New Roman" w:hAnsi="Arial" w:cs="Arial"/>
                <w:sz w:val="15"/>
                <w:szCs w:val="15"/>
              </w:rPr>
              <w:t>económicas estables.</w:t>
            </w:r>
          </w:p>
        </w:tc>
      </w:tr>
      <w:tr w:rsidR="000841BC" w:rsidRPr="000841BC" w:rsidTr="000841BC">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Propósito</w:t>
            </w:r>
          </w:p>
        </w:tc>
        <w:tc>
          <w:tcPr>
            <w:tcW w:w="862" w:type="dxa"/>
            <w:hideMark/>
          </w:tcPr>
          <w:p w:rsidR="000841BC" w:rsidRPr="000841BC" w:rsidRDefault="000841BC" w:rsidP="000841BC">
            <w:pPr>
              <w:rPr>
                <w:rFonts w:ascii="Arial" w:eastAsia="Times New Roman" w:hAnsi="Arial" w:cs="Arial"/>
                <w:sz w:val="15"/>
                <w:szCs w:val="15"/>
              </w:rPr>
            </w:pPr>
          </w:p>
        </w:tc>
        <w:tc>
          <w:tcPr>
            <w:tcW w:w="3402" w:type="dxa"/>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Las empresas en el Estado tienen las mejores condiciones para iniciar y operar en un ambiente propicio que les provee de los insumos necesarios para incrementar su productividad y competitividad.</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Tasa de variación de empresa</w:t>
            </w:r>
            <w:r w:rsidR="0005382C">
              <w:rPr>
                <w:rFonts w:ascii="Arial" w:eastAsia="Times New Roman" w:hAnsi="Arial" w:cs="Arial"/>
                <w:sz w:val="15"/>
                <w:szCs w:val="15"/>
              </w:rPr>
              <w:t>s registradas en el padrón del Impuesto S</w:t>
            </w:r>
            <w:r w:rsidRPr="000841BC">
              <w:rPr>
                <w:rFonts w:ascii="Arial" w:eastAsia="Times New Roman" w:hAnsi="Arial" w:cs="Arial"/>
                <w:sz w:val="15"/>
                <w:szCs w:val="15"/>
              </w:rPr>
              <w:t>obre la</w:t>
            </w:r>
            <w:r w:rsidR="0005382C">
              <w:rPr>
                <w:rFonts w:ascii="Arial" w:eastAsia="Times New Roman" w:hAnsi="Arial" w:cs="Arial"/>
                <w:sz w:val="15"/>
                <w:szCs w:val="15"/>
              </w:rPr>
              <w:t xml:space="preserve"> N</w:t>
            </w:r>
            <w:r w:rsidRPr="000841BC">
              <w:rPr>
                <w:rFonts w:ascii="Arial" w:eastAsia="Times New Roman" w:hAnsi="Arial" w:cs="Arial"/>
                <w:sz w:val="15"/>
                <w:szCs w:val="15"/>
              </w:rPr>
              <w:t>ómina (ISN)</w:t>
            </w:r>
          </w:p>
        </w:tc>
        <w:tc>
          <w:tcPr>
            <w:tcW w:w="2835" w:type="dxa"/>
            <w:hideMark/>
          </w:tcPr>
          <w:p w:rsidR="000841BC" w:rsidRPr="000841BC" w:rsidRDefault="00887A65" w:rsidP="000841BC">
            <w:pPr>
              <w:rPr>
                <w:rFonts w:ascii="Arial" w:eastAsia="Times New Roman" w:hAnsi="Arial" w:cs="Arial"/>
                <w:sz w:val="15"/>
                <w:szCs w:val="15"/>
              </w:rPr>
            </w:pPr>
            <w:r>
              <w:rPr>
                <w:rFonts w:ascii="Arial" w:eastAsia="Times New Roman" w:hAnsi="Arial" w:cs="Arial"/>
                <w:sz w:val="15"/>
                <w:szCs w:val="15"/>
              </w:rPr>
              <w:t>Registros de la Secretaría de Planeación y F</w:t>
            </w:r>
            <w:r w:rsidR="000841BC" w:rsidRPr="000841BC">
              <w:rPr>
                <w:rFonts w:ascii="Arial" w:eastAsia="Times New Roman" w:hAnsi="Arial" w:cs="Arial"/>
                <w:sz w:val="15"/>
                <w:szCs w:val="15"/>
              </w:rPr>
              <w:t>inanzas.</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La Secretaría de Planeación y Finanzas provee la información para dar seguimiento al indicador.</w:t>
            </w:r>
          </w:p>
        </w:tc>
      </w:tr>
      <w:tr w:rsidR="000841BC" w:rsidRPr="000841BC" w:rsidTr="000841BC">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A</w:t>
            </w:r>
          </w:p>
        </w:tc>
        <w:tc>
          <w:tcPr>
            <w:tcW w:w="3402" w:type="dxa"/>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Proyectos y estudios estratégicos gestionados y/o elaborados para el desarrollo económico del Estado.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Proyectos ejecutivos de alto impacto para el desarrollo económico del Estado.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Documentos disponibles y en posesión de la Secretaría de Fomento Económico (SEFOME) que contengan proyectos ejecutivos de alto impacto.</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Se dispone de recursos financieros suficientes para la elaboración de los proyectos ejecutivos.</w:t>
            </w:r>
          </w:p>
        </w:tc>
      </w:tr>
      <w:tr w:rsidR="000841BC" w:rsidRPr="000841BC" w:rsidTr="000841BC">
        <w:tc>
          <w:tcPr>
            <w:tcW w:w="0" w:type="auto"/>
            <w:vMerge w:val="restart"/>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Impulsar la construcción de un nuevo aeropuerto geocéntrico, con inversión federal y mediante esquemas de asociación público-privada (estudio de factibilidad técnica y de costo-beneficio, equidistante a las principales regiones del Estado).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1 proyecto de factibilidad para la construcción de un nuevo aeropuerto geocéntrico en el Estado de Colima</w:t>
            </w:r>
            <w:r w:rsidR="00887A65">
              <w:rPr>
                <w:rFonts w:ascii="Arial" w:eastAsia="Times New Roman" w:hAnsi="Arial" w:cs="Arial"/>
                <w:sz w:val="15"/>
                <w:szCs w:val="15"/>
              </w:rPr>
              <w:t>.</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 \"proyecto de factibilidad para la construcción de un nuevo aeropuerto geocéntrico en el Estado de Colima\" resguardado en el área de análisis económico y estadística.</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La sociedad apoya la elaboración de los proyectos estratégicos del Estado de Colima.</w:t>
            </w:r>
          </w:p>
        </w:tc>
      </w:tr>
      <w:tr w:rsidR="000841BC" w:rsidRPr="000841BC" w:rsidTr="000841BC">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 xml:space="preserve">Promover el desarrollo de un clúster energético en el vaso II de la laguna de </w:t>
            </w:r>
            <w:proofErr w:type="spellStart"/>
            <w:r w:rsidRPr="000841BC">
              <w:rPr>
                <w:rStyle w:val="Strong"/>
                <w:rFonts w:ascii="Arial" w:eastAsia="Times New Roman" w:hAnsi="Arial" w:cs="Arial"/>
                <w:b w:val="0"/>
                <w:sz w:val="15"/>
                <w:szCs w:val="15"/>
              </w:rPr>
              <w:t>Cuyutlán</w:t>
            </w:r>
            <w:proofErr w:type="spellEnd"/>
            <w:r w:rsidRPr="000841BC">
              <w:rPr>
                <w:rStyle w:val="Strong"/>
                <w:rFonts w:ascii="Arial" w:eastAsia="Times New Roman" w:hAnsi="Arial" w:cs="Arial"/>
                <w:b w:val="0"/>
                <w:sz w:val="15"/>
                <w:szCs w:val="15"/>
              </w:rPr>
              <w:t>.</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1 proyecto de factibilidad para el desarrollo de un clúster energético.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 \\"proyecto de factibilidad para el desarrollo de un clúster energético.\\" resguardado en el área de análisis económico y estadística.</w:t>
            </w:r>
          </w:p>
        </w:tc>
        <w:tc>
          <w:tcPr>
            <w:tcW w:w="2410" w:type="dxa"/>
            <w:hideMark/>
          </w:tcPr>
          <w:p w:rsidR="000841BC" w:rsidRPr="000841BC" w:rsidRDefault="000841BC" w:rsidP="000841BC">
            <w:pPr>
              <w:rPr>
                <w:rFonts w:ascii="Arial" w:eastAsia="Times New Roman" w:hAnsi="Arial" w:cs="Arial"/>
                <w:sz w:val="15"/>
                <w:szCs w:val="15"/>
              </w:rPr>
            </w:pPr>
          </w:p>
        </w:tc>
      </w:tr>
      <w:tr w:rsidR="000841BC" w:rsidRPr="000841BC" w:rsidTr="000841BC">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03</w:t>
            </w:r>
          </w:p>
        </w:tc>
        <w:tc>
          <w:tcPr>
            <w:tcW w:w="3402" w:type="dxa"/>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 xml:space="preserve">Impulsar la ampliación del puerto de Manzanillo al vaso II de la laguna de </w:t>
            </w:r>
            <w:proofErr w:type="spellStart"/>
            <w:r w:rsidRPr="000841BC">
              <w:rPr>
                <w:rStyle w:val="Strong"/>
                <w:rFonts w:ascii="Arial" w:eastAsia="Times New Roman" w:hAnsi="Arial" w:cs="Arial"/>
                <w:b w:val="0"/>
                <w:sz w:val="15"/>
                <w:szCs w:val="15"/>
              </w:rPr>
              <w:t>Cuyutlán</w:t>
            </w:r>
            <w:proofErr w:type="spellEnd"/>
            <w:r w:rsidRPr="000841BC">
              <w:rPr>
                <w:rStyle w:val="Strong"/>
                <w:rFonts w:ascii="Arial" w:eastAsia="Times New Roman" w:hAnsi="Arial" w:cs="Arial"/>
                <w:b w:val="0"/>
                <w:sz w:val="15"/>
                <w:szCs w:val="15"/>
              </w:rPr>
              <w:t xml:space="preserve"> cuidando en todo momento el interés social y la preservación ecológica.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Proyecto de factibilidad para la ampliación portuaria.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 \"proyecto de factibilidad para la ampliación portuaria.\" resguardado en el área de análisis económico y estadística.</w:t>
            </w:r>
          </w:p>
        </w:tc>
        <w:tc>
          <w:tcPr>
            <w:tcW w:w="2410" w:type="dxa"/>
            <w:hideMark/>
          </w:tcPr>
          <w:p w:rsidR="000841BC" w:rsidRPr="000841BC" w:rsidRDefault="000841BC" w:rsidP="000841BC">
            <w:pPr>
              <w:rPr>
                <w:rFonts w:ascii="Arial" w:eastAsia="Times New Roman" w:hAnsi="Arial" w:cs="Arial"/>
                <w:sz w:val="15"/>
                <w:szCs w:val="15"/>
              </w:rPr>
            </w:pPr>
          </w:p>
        </w:tc>
      </w:tr>
    </w:tbl>
    <w:p w:rsidR="000841BC" w:rsidRDefault="000841BC">
      <w:r>
        <w:br w:type="page"/>
      </w:r>
    </w:p>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545" w:type="dxa"/>
            <w:gridSpan w:val="5"/>
          </w:tcPr>
          <w:p w:rsidR="000841BC" w:rsidRPr="002C29E4" w:rsidRDefault="002C29E4" w:rsidP="000841BC">
            <w:pPr>
              <w:rPr>
                <w:b/>
              </w:rPr>
            </w:pPr>
            <w:r w:rsidRPr="002C29E4">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2C29E4" w:rsidRDefault="000841BC" w:rsidP="000841BC">
            <w:pPr>
              <w:rPr>
                <w:rFonts w:ascii="Arial" w:eastAsia="Times New Roman" w:hAnsi="Arial" w:cs="Arial"/>
                <w:b/>
                <w:sz w:val="17"/>
                <w:szCs w:val="17"/>
              </w:rPr>
            </w:pPr>
            <w:r w:rsidRPr="002C29E4">
              <w:rPr>
                <w:rFonts w:ascii="Arial" w:eastAsia="Times New Roman" w:hAnsi="Arial" w:cs="Arial"/>
                <w:b/>
                <w:sz w:val="17"/>
                <w:szCs w:val="17"/>
              </w:rPr>
              <w:t xml:space="preserve">1 - COLIMA COMPETITIVO </w:t>
            </w:r>
          </w:p>
          <w:p w:rsidR="000841BC" w:rsidRPr="002C29E4" w:rsidRDefault="000841BC" w:rsidP="000841BC">
            <w:pPr>
              <w:rPr>
                <w:rFonts w:ascii="Arial" w:eastAsia="Times New Roman" w:hAnsi="Arial" w:cs="Arial"/>
                <w:b/>
                <w:sz w:val="17"/>
                <w:szCs w:val="17"/>
              </w:rPr>
            </w:pPr>
          </w:p>
          <w:p w:rsidR="000841BC" w:rsidRPr="002C29E4" w:rsidRDefault="000841BC" w:rsidP="000841BC">
            <w:pPr>
              <w:rPr>
                <w:rFonts w:ascii="Arial" w:eastAsia="Times New Roman" w:hAnsi="Arial" w:cs="Arial"/>
                <w:b/>
                <w:sz w:val="17"/>
                <w:szCs w:val="17"/>
              </w:rPr>
            </w:pPr>
          </w:p>
        </w:tc>
      </w:tr>
      <w:tr w:rsidR="00E97EEA"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10"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04</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Impulsar un programa sectorial de comunicaciones y transportes 2017-2021 con la SCT para incentivar el uso del ferrocarril para el transporte de carga de y al puerto de Manzanillo.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Proyecto de factibilidad para la construcción del túnel ferroviario.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 \"Proyecto de factibilidad para la construcción del túnel ferroviario.\" resguardado en el área de análisis económico y estadística.</w:t>
            </w:r>
          </w:p>
        </w:tc>
        <w:tc>
          <w:tcPr>
            <w:tcW w:w="2410" w:type="dxa"/>
            <w:hideMark/>
          </w:tcPr>
          <w:p w:rsidR="000841BC" w:rsidRPr="000841BC" w:rsidRDefault="000841BC" w:rsidP="000841BC">
            <w:pPr>
              <w:rPr>
                <w:rFonts w:ascii="Arial" w:eastAsia="Times New Roman" w:hAnsi="Arial" w:cs="Arial"/>
                <w:sz w:val="15"/>
                <w:szCs w:val="15"/>
              </w:rPr>
            </w:pP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05</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Crear e implementar un programa para el impulso de la construcción del viaducto ferroviario y de vialidades adyacentes portal laguna.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Programa de impulso para la conclusión de la construcción del viaducto ferroviario.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 \"Proyecto de factibilidad para la conclusión de la construcción del viaducto ferroviario.\" resguardado en el área de análisis económico y estadística.</w:t>
            </w:r>
          </w:p>
        </w:tc>
        <w:tc>
          <w:tcPr>
            <w:tcW w:w="2410" w:type="dxa"/>
            <w:hideMark/>
          </w:tcPr>
          <w:p w:rsidR="000841BC" w:rsidRPr="000841BC" w:rsidRDefault="000841BC" w:rsidP="000841BC">
            <w:pPr>
              <w:rPr>
                <w:rFonts w:ascii="Arial" w:eastAsia="Times New Roman" w:hAnsi="Arial" w:cs="Arial"/>
                <w:sz w:val="15"/>
                <w:szCs w:val="15"/>
              </w:rPr>
            </w:pP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B</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Políticas públicas programas y acciones implementadas que hacen de Colima la entidad más competitiva para la atracción de la inversión haciendo uso de sus ventajas competitivas.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Posic</w:t>
            </w:r>
            <w:r w:rsidR="00887A65">
              <w:rPr>
                <w:rFonts w:ascii="Arial" w:eastAsia="Times New Roman" w:hAnsi="Arial" w:cs="Arial"/>
                <w:sz w:val="15"/>
                <w:szCs w:val="15"/>
              </w:rPr>
              <w:t>ión del Estado de Colima en el Indicador General F</w:t>
            </w:r>
            <w:r w:rsidRPr="000841BC">
              <w:rPr>
                <w:rFonts w:ascii="Arial" w:eastAsia="Times New Roman" w:hAnsi="Arial" w:cs="Arial"/>
                <w:sz w:val="15"/>
                <w:szCs w:val="15"/>
              </w:rPr>
              <w:t>acilidad para hacer negocios.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Estudio que public</w:t>
            </w:r>
            <w:r w:rsidR="00887A65">
              <w:rPr>
                <w:rFonts w:ascii="Arial" w:eastAsia="Times New Roman" w:hAnsi="Arial" w:cs="Arial"/>
                <w:sz w:val="15"/>
                <w:szCs w:val="15"/>
              </w:rPr>
              <w:t xml:space="preserve">a el Banco Mundial, denominado </w:t>
            </w:r>
            <w:proofErr w:type="spellStart"/>
            <w:r w:rsidR="00887A65">
              <w:rPr>
                <w:rFonts w:ascii="Arial" w:eastAsia="Times New Roman" w:hAnsi="Arial" w:cs="Arial"/>
                <w:sz w:val="15"/>
                <w:szCs w:val="15"/>
              </w:rPr>
              <w:t>Doing</w:t>
            </w:r>
            <w:proofErr w:type="spellEnd"/>
            <w:r w:rsidR="00887A65">
              <w:rPr>
                <w:rFonts w:ascii="Arial" w:eastAsia="Times New Roman" w:hAnsi="Arial" w:cs="Arial"/>
                <w:sz w:val="15"/>
                <w:szCs w:val="15"/>
              </w:rPr>
              <w:t xml:space="preserve"> B</w:t>
            </w:r>
            <w:r w:rsidRPr="000841BC">
              <w:rPr>
                <w:rFonts w:ascii="Arial" w:eastAsia="Times New Roman" w:hAnsi="Arial" w:cs="Arial"/>
                <w:sz w:val="15"/>
                <w:szCs w:val="15"/>
              </w:rPr>
              <w:t>usiness en México. http://espanol.doingbusiness.org/</w:t>
            </w:r>
          </w:p>
        </w:tc>
        <w:tc>
          <w:tcPr>
            <w:tcW w:w="2410" w:type="dxa"/>
            <w:hideMark/>
          </w:tcPr>
          <w:p w:rsidR="000841BC" w:rsidRPr="000841BC" w:rsidRDefault="00887A65" w:rsidP="000841BC">
            <w:pPr>
              <w:rPr>
                <w:rFonts w:ascii="Arial" w:eastAsia="Times New Roman" w:hAnsi="Arial" w:cs="Arial"/>
                <w:sz w:val="15"/>
                <w:szCs w:val="15"/>
              </w:rPr>
            </w:pPr>
            <w:r>
              <w:rPr>
                <w:rFonts w:ascii="Arial" w:eastAsia="Times New Roman" w:hAnsi="Arial" w:cs="Arial"/>
                <w:sz w:val="15"/>
                <w:szCs w:val="15"/>
              </w:rPr>
              <w:t>El Banco M</w:t>
            </w:r>
            <w:r w:rsidR="000841BC" w:rsidRPr="000841BC">
              <w:rPr>
                <w:rFonts w:ascii="Arial" w:eastAsia="Times New Roman" w:hAnsi="Arial" w:cs="Arial"/>
                <w:sz w:val="15"/>
                <w:szCs w:val="15"/>
              </w:rPr>
              <w:t>undial calcula este índice sin cambios en su metodología (que permita comparabilidad) y con la periodicidad vigente (bianual).</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Acciones de apoyo para el cumplimiento de los programas de fomento económico.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Cumplimiento en el ejercicio presupuestal de la Secretaría.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Coordinación administrativa.</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las condiciones ideales para el cumplimiento de los programas de fomento económico.</w:t>
            </w:r>
          </w:p>
        </w:tc>
      </w:tr>
    </w:tbl>
    <w:p w:rsidR="000841BC" w:rsidRDefault="000841BC">
      <w:r>
        <w:br w:type="page"/>
      </w:r>
    </w:p>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545" w:type="dxa"/>
            <w:gridSpan w:val="5"/>
          </w:tcPr>
          <w:p w:rsidR="000841BC" w:rsidRPr="002C29E4" w:rsidRDefault="002C29E4" w:rsidP="000841BC">
            <w:pPr>
              <w:rPr>
                <w:b/>
              </w:rPr>
            </w:pPr>
            <w:r w:rsidRPr="002C29E4">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2C29E4" w:rsidRDefault="000841BC" w:rsidP="000841BC">
            <w:pPr>
              <w:rPr>
                <w:rFonts w:ascii="Arial" w:eastAsia="Times New Roman" w:hAnsi="Arial" w:cs="Arial"/>
                <w:b/>
                <w:sz w:val="17"/>
                <w:szCs w:val="17"/>
              </w:rPr>
            </w:pPr>
            <w:r w:rsidRPr="002C29E4">
              <w:rPr>
                <w:rFonts w:ascii="Arial" w:eastAsia="Times New Roman" w:hAnsi="Arial" w:cs="Arial"/>
                <w:b/>
                <w:sz w:val="17"/>
                <w:szCs w:val="17"/>
              </w:rPr>
              <w:t xml:space="preserve">1 - COLIMA COMPETITIVO </w:t>
            </w:r>
          </w:p>
          <w:p w:rsidR="000841BC" w:rsidRPr="002C29E4" w:rsidRDefault="000841BC" w:rsidP="000841BC">
            <w:pPr>
              <w:rPr>
                <w:rFonts w:ascii="Arial" w:eastAsia="Times New Roman" w:hAnsi="Arial" w:cs="Arial"/>
                <w:b/>
                <w:sz w:val="17"/>
                <w:szCs w:val="17"/>
              </w:rPr>
            </w:pPr>
          </w:p>
          <w:p w:rsidR="000841BC" w:rsidRPr="002C29E4" w:rsidRDefault="000841BC" w:rsidP="000841BC">
            <w:pPr>
              <w:rPr>
                <w:rFonts w:ascii="Arial" w:eastAsia="Times New Roman" w:hAnsi="Arial" w:cs="Arial"/>
                <w:b/>
                <w:sz w:val="17"/>
                <w:szCs w:val="17"/>
              </w:rPr>
            </w:pPr>
          </w:p>
        </w:tc>
      </w:tr>
      <w:tr w:rsidR="00A4353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gridSpan w:val="2"/>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tcPr>
          <w:p w:rsidR="00A4353C" w:rsidRPr="000841BC" w:rsidRDefault="009B4CB1" w:rsidP="00A4353C">
            <w:pPr>
              <w:jc w:val="center"/>
              <w:rPr>
                <w:rFonts w:ascii="Arial" w:eastAsia="Times New Roman" w:hAnsi="Arial" w:cs="Arial"/>
                <w:b/>
                <w:bCs/>
                <w:sz w:val="15"/>
                <w:szCs w:val="15"/>
              </w:rPr>
            </w:pPr>
            <w:r>
              <w:rPr>
                <w:rFonts w:ascii="Arial" w:eastAsia="Times New Roman" w:hAnsi="Arial" w:cs="Arial"/>
                <w:b/>
                <w:bCs/>
                <w:sz w:val="15"/>
                <w:szCs w:val="15"/>
              </w:rPr>
              <w:t>Medio de ver</w:t>
            </w:r>
            <w:r w:rsidR="00A4353C">
              <w:rPr>
                <w:rFonts w:ascii="Arial" w:eastAsia="Times New Roman" w:hAnsi="Arial" w:cs="Arial"/>
                <w:b/>
                <w:bCs/>
                <w:sz w:val="15"/>
                <w:szCs w:val="15"/>
              </w:rPr>
              <w:t>ificación</w:t>
            </w:r>
          </w:p>
        </w:tc>
        <w:tc>
          <w:tcPr>
            <w:tcW w:w="2410"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Gobierno eficiente con trámites y servicios simplificados.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Acciones de mejora para agilizar los procesos de apertura y operación de empresas. Actualizar y/o simplificar trámites para la apertura y operación de empresas que han sido desarrollados en línea y su proceso ha sido modificado. Trámites y servicios simplificados, implementación del mecanismo para la recepción de quejas y propuestas regulatorias. Propuesta de reforma a 3 sectores prioritarios. Propuesta de diseño para la plataforma de administración y operación del registro estatal de trámites y servicios.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 xml:space="preserve">Documento que valide el cumplimiento de acciones de mejora para agilizar los procesos de apertura y operación de empresas. Resguardado físicamente en la dirección de competitividad y mejora regulatoria y su respaldo electrónico en el servicio de alojamiento de archivos electrónicos </w:t>
            </w:r>
            <w:proofErr w:type="spellStart"/>
            <w:r w:rsidRPr="000841BC">
              <w:rPr>
                <w:rFonts w:ascii="Arial" w:eastAsia="Times New Roman" w:hAnsi="Arial" w:cs="Arial"/>
                <w:sz w:val="15"/>
                <w:szCs w:val="15"/>
              </w:rPr>
              <w:t>owncloud</w:t>
            </w:r>
            <w:proofErr w:type="spellEnd"/>
            <w:r w:rsidRPr="000841BC">
              <w:rPr>
                <w:rFonts w:ascii="Arial" w:eastAsia="Times New Roman" w:hAnsi="Arial" w:cs="Arial"/>
                <w:sz w:val="15"/>
                <w:szCs w:val="15"/>
              </w:rPr>
              <w:t xml:space="preserve"> en la carpeta </w:t>
            </w:r>
            <w:proofErr w:type="spellStart"/>
            <w:r w:rsidRPr="000841BC">
              <w:rPr>
                <w:rFonts w:ascii="Arial" w:eastAsia="Times New Roman" w:hAnsi="Arial" w:cs="Arial"/>
                <w:sz w:val="15"/>
                <w:szCs w:val="15"/>
              </w:rPr>
              <w:t>dcmejoraregulatoria</w:t>
            </w:r>
            <w:proofErr w:type="spellEnd"/>
            <w:r w:rsidRPr="000841BC">
              <w:rPr>
                <w:rFonts w:ascii="Arial" w:eastAsia="Times New Roman" w:hAnsi="Arial" w:cs="Arial"/>
                <w:sz w:val="15"/>
                <w:szCs w:val="15"/>
              </w:rPr>
              <w:t xml:space="preserve">. </w:t>
            </w:r>
            <w:r w:rsidR="00026C01" w:rsidRPr="000841BC">
              <w:rPr>
                <w:rFonts w:ascii="Arial" w:eastAsia="Times New Roman" w:hAnsi="Arial" w:cs="Arial"/>
                <w:sz w:val="15"/>
                <w:szCs w:val="15"/>
              </w:rPr>
              <w:t>Cédula</w:t>
            </w:r>
            <w:r w:rsidRPr="000841BC">
              <w:rPr>
                <w:rFonts w:ascii="Arial" w:eastAsia="Times New Roman" w:hAnsi="Arial" w:cs="Arial"/>
                <w:sz w:val="15"/>
                <w:szCs w:val="15"/>
              </w:rPr>
              <w:t xml:space="preserve"> de trámite o servicio actualizado y/o simplificado validado por la dependencia. Elect</w:t>
            </w:r>
            <w:r w:rsidR="00887A65">
              <w:rPr>
                <w:rFonts w:ascii="Arial" w:eastAsia="Times New Roman" w:hAnsi="Arial" w:cs="Arial"/>
                <w:sz w:val="15"/>
                <w:szCs w:val="15"/>
              </w:rPr>
              <w:t>rónicos, del Consejo de Mejora R</w:t>
            </w:r>
            <w:r w:rsidRPr="000841BC">
              <w:rPr>
                <w:rFonts w:ascii="Arial" w:eastAsia="Times New Roman" w:hAnsi="Arial" w:cs="Arial"/>
                <w:sz w:val="15"/>
                <w:szCs w:val="15"/>
              </w:rPr>
              <w:t xml:space="preserve">egulatoria donde se registra la puesta en operación del mecanismo para presentar quejas y propuestas de mejora regulatoria. </w:t>
            </w:r>
            <w:r w:rsidR="00026C01" w:rsidRPr="000841BC">
              <w:rPr>
                <w:rFonts w:ascii="Arial" w:eastAsia="Times New Roman" w:hAnsi="Arial" w:cs="Arial"/>
                <w:sz w:val="15"/>
                <w:szCs w:val="15"/>
              </w:rPr>
              <w:t>Documento</w:t>
            </w:r>
            <w:r w:rsidRPr="000841BC">
              <w:rPr>
                <w:rFonts w:ascii="Arial" w:eastAsia="Times New Roman" w:hAnsi="Arial" w:cs="Arial"/>
                <w:sz w:val="15"/>
                <w:szCs w:val="15"/>
              </w:rPr>
              <w:t xml:space="preserve"> \"propuesta de reforma a 3 sectores prioritarios\" entregado por la COFEMER a la SEFOME. R</w:t>
            </w:r>
            <w:r w:rsidR="00887A65">
              <w:rPr>
                <w:rFonts w:ascii="Arial" w:eastAsia="Times New Roman" w:hAnsi="Arial" w:cs="Arial"/>
                <w:sz w:val="15"/>
                <w:szCs w:val="15"/>
              </w:rPr>
              <w:t>esguardada físicamente en la Dirección de Competitividad y Mejora R</w:t>
            </w:r>
            <w:r w:rsidRPr="000841BC">
              <w:rPr>
                <w:rFonts w:ascii="Arial" w:eastAsia="Times New Roman" w:hAnsi="Arial" w:cs="Arial"/>
                <w:sz w:val="15"/>
                <w:szCs w:val="15"/>
              </w:rPr>
              <w:t xml:space="preserve">egulatoria y su respaldo electrónico en el servicio de alojamiento de archivos electrónicos </w:t>
            </w:r>
            <w:proofErr w:type="spellStart"/>
            <w:r w:rsidRPr="000841BC">
              <w:rPr>
                <w:rFonts w:ascii="Arial" w:eastAsia="Times New Roman" w:hAnsi="Arial" w:cs="Arial"/>
                <w:sz w:val="15"/>
                <w:szCs w:val="15"/>
              </w:rPr>
              <w:t>owncloud</w:t>
            </w:r>
            <w:proofErr w:type="spellEnd"/>
            <w:r w:rsidRPr="000841BC">
              <w:rPr>
                <w:rFonts w:ascii="Arial" w:eastAsia="Times New Roman" w:hAnsi="Arial" w:cs="Arial"/>
                <w:sz w:val="15"/>
                <w:szCs w:val="15"/>
              </w:rPr>
              <w:t xml:space="preserve"> en la carpeta de mejora regulatoria. </w:t>
            </w:r>
            <w:proofErr w:type="gramStart"/>
            <w:r w:rsidRPr="000841BC">
              <w:rPr>
                <w:rFonts w:ascii="Arial" w:eastAsia="Times New Roman" w:hAnsi="Arial" w:cs="Arial"/>
                <w:sz w:val="15"/>
                <w:szCs w:val="15"/>
              </w:rPr>
              <w:t>documento</w:t>
            </w:r>
            <w:proofErr w:type="gramEnd"/>
            <w:r w:rsidRPr="000841BC">
              <w:rPr>
                <w:rFonts w:ascii="Arial" w:eastAsia="Times New Roman" w:hAnsi="Arial" w:cs="Arial"/>
                <w:sz w:val="15"/>
                <w:szCs w:val="15"/>
              </w:rPr>
              <w:t xml:space="preserve"> \" propuesta de diseño para la plataforma de administración y operación del registro estatal de trámites y servicios\", el cual será entregado para su eventual desarrollo al ICSIC. Resguardado físicamente en la dirección de competitividad y mejora regulatoria y su respaldo electrónico en el servicio de alojamiento de archivos electrónicos </w:t>
            </w:r>
            <w:proofErr w:type="spellStart"/>
            <w:r w:rsidRPr="000841BC">
              <w:rPr>
                <w:rFonts w:ascii="Arial" w:eastAsia="Times New Roman" w:hAnsi="Arial" w:cs="Arial"/>
                <w:sz w:val="15"/>
                <w:szCs w:val="15"/>
              </w:rPr>
              <w:t>owncloud</w:t>
            </w:r>
            <w:proofErr w:type="spellEnd"/>
            <w:r w:rsidRPr="000841BC">
              <w:rPr>
                <w:rFonts w:ascii="Arial" w:eastAsia="Times New Roman" w:hAnsi="Arial" w:cs="Arial"/>
                <w:sz w:val="15"/>
                <w:szCs w:val="15"/>
              </w:rPr>
              <w:t xml:space="preserve"> en la carpeta de mejora regulatoria.</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 colaboración y disposición de las dependencias para que se den las condiciones para la implementación del mecanismo para la atención de queja y propuesta regulatoria.</w:t>
            </w:r>
          </w:p>
        </w:tc>
      </w:tr>
    </w:tbl>
    <w:p w:rsidR="000841BC" w:rsidRDefault="000841BC">
      <w:r>
        <w:br w:type="page"/>
      </w:r>
    </w:p>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545" w:type="dxa"/>
            <w:gridSpan w:val="5"/>
          </w:tcPr>
          <w:p w:rsidR="000841BC" w:rsidRPr="002C29E4" w:rsidRDefault="002C29E4" w:rsidP="000841BC">
            <w:pPr>
              <w:rPr>
                <w:b/>
              </w:rPr>
            </w:pPr>
            <w:r w:rsidRPr="002C29E4">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2C29E4" w:rsidRDefault="000841BC" w:rsidP="000841BC">
            <w:pPr>
              <w:rPr>
                <w:rFonts w:ascii="Arial" w:eastAsia="Times New Roman" w:hAnsi="Arial" w:cs="Arial"/>
                <w:b/>
                <w:sz w:val="17"/>
                <w:szCs w:val="17"/>
              </w:rPr>
            </w:pPr>
            <w:r w:rsidRPr="002C29E4">
              <w:rPr>
                <w:rFonts w:ascii="Arial" w:eastAsia="Times New Roman" w:hAnsi="Arial" w:cs="Arial"/>
                <w:b/>
                <w:sz w:val="17"/>
                <w:szCs w:val="17"/>
              </w:rPr>
              <w:t xml:space="preserve">1 - COLIMA COMPETITIVO </w:t>
            </w:r>
          </w:p>
          <w:p w:rsidR="000841BC" w:rsidRPr="002C29E4" w:rsidRDefault="000841BC" w:rsidP="000841BC">
            <w:pPr>
              <w:rPr>
                <w:rFonts w:ascii="Arial" w:eastAsia="Times New Roman" w:hAnsi="Arial" w:cs="Arial"/>
                <w:b/>
                <w:sz w:val="17"/>
                <w:szCs w:val="17"/>
              </w:rPr>
            </w:pPr>
          </w:p>
          <w:p w:rsidR="000841BC" w:rsidRPr="002C29E4" w:rsidRDefault="000841BC" w:rsidP="000841BC">
            <w:pPr>
              <w:rPr>
                <w:rFonts w:ascii="Arial" w:eastAsia="Times New Roman" w:hAnsi="Arial" w:cs="Arial"/>
                <w:b/>
                <w:sz w:val="17"/>
                <w:szCs w:val="17"/>
              </w:rPr>
            </w:pPr>
          </w:p>
        </w:tc>
      </w:tr>
      <w:tr w:rsidR="00A4353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gridSpan w:val="2"/>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 xml:space="preserve">Medio de </w:t>
            </w:r>
            <w:r w:rsidR="009B4CB1">
              <w:rPr>
                <w:rFonts w:ascii="Arial" w:eastAsia="Times New Roman" w:hAnsi="Arial" w:cs="Arial"/>
                <w:b/>
                <w:bCs/>
                <w:sz w:val="15"/>
                <w:szCs w:val="15"/>
              </w:rPr>
              <w:t>verificación</w:t>
            </w:r>
          </w:p>
        </w:tc>
        <w:tc>
          <w:tcPr>
            <w:tcW w:w="2410"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03</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Fortalecer el marco legal en materia de mejora regulatoria.</w:t>
            </w:r>
          </w:p>
        </w:tc>
        <w:tc>
          <w:tcPr>
            <w:tcW w:w="2835" w:type="dxa"/>
            <w:hideMark/>
          </w:tcPr>
          <w:p w:rsidR="000841BC" w:rsidRPr="000841BC" w:rsidRDefault="00887A65" w:rsidP="000841BC">
            <w:pPr>
              <w:rPr>
                <w:rFonts w:ascii="Arial" w:eastAsia="Times New Roman" w:hAnsi="Arial" w:cs="Arial"/>
                <w:sz w:val="15"/>
                <w:szCs w:val="15"/>
              </w:rPr>
            </w:pPr>
            <w:r>
              <w:rPr>
                <w:rFonts w:ascii="Arial" w:eastAsia="Times New Roman" w:hAnsi="Arial" w:cs="Arial"/>
                <w:sz w:val="15"/>
                <w:szCs w:val="15"/>
              </w:rPr>
              <w:t>Propuesta de reforma a la C</w:t>
            </w:r>
            <w:r w:rsidR="000841BC" w:rsidRPr="000841BC">
              <w:rPr>
                <w:rFonts w:ascii="Arial" w:eastAsia="Times New Roman" w:hAnsi="Arial" w:cs="Arial"/>
                <w:sz w:val="15"/>
                <w:szCs w:val="15"/>
              </w:rPr>
              <w:t>onstitución</w:t>
            </w:r>
            <w:r w:rsidR="0005382C">
              <w:rPr>
                <w:rFonts w:ascii="Arial" w:eastAsia="Times New Roman" w:hAnsi="Arial" w:cs="Arial"/>
                <w:sz w:val="15"/>
                <w:szCs w:val="15"/>
              </w:rPr>
              <w:t xml:space="preserve"> del E</w:t>
            </w:r>
            <w:r>
              <w:rPr>
                <w:rFonts w:ascii="Arial" w:eastAsia="Times New Roman" w:hAnsi="Arial" w:cs="Arial"/>
                <w:sz w:val="15"/>
                <w:szCs w:val="15"/>
              </w:rPr>
              <w:t>stado propuesta de nueva Ley de Mejora R</w:t>
            </w:r>
            <w:r w:rsidR="000841BC" w:rsidRPr="000841BC">
              <w:rPr>
                <w:rFonts w:ascii="Arial" w:eastAsia="Times New Roman" w:hAnsi="Arial" w:cs="Arial"/>
                <w:sz w:val="15"/>
                <w:szCs w:val="15"/>
              </w:rPr>
              <w:t>egulatoria para el Estado.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 de propuesta de reforma</w:t>
            </w:r>
            <w:r w:rsidR="00887A65">
              <w:rPr>
                <w:rFonts w:ascii="Arial" w:eastAsia="Times New Roman" w:hAnsi="Arial" w:cs="Arial"/>
                <w:sz w:val="15"/>
                <w:szCs w:val="15"/>
              </w:rPr>
              <w:t xml:space="preserve"> a la C</w:t>
            </w:r>
            <w:r w:rsidRPr="000841BC">
              <w:rPr>
                <w:rFonts w:ascii="Arial" w:eastAsia="Times New Roman" w:hAnsi="Arial" w:cs="Arial"/>
                <w:sz w:val="15"/>
                <w:szCs w:val="15"/>
              </w:rPr>
              <w:t>onstitu</w:t>
            </w:r>
            <w:r w:rsidR="00887A65">
              <w:rPr>
                <w:rFonts w:ascii="Arial" w:eastAsia="Times New Roman" w:hAnsi="Arial" w:cs="Arial"/>
                <w:sz w:val="15"/>
                <w:szCs w:val="15"/>
              </w:rPr>
              <w:t>ción del Estado entregado a la Consejería J</w:t>
            </w:r>
            <w:r w:rsidR="001065A9">
              <w:rPr>
                <w:rFonts w:ascii="Arial" w:eastAsia="Times New Roman" w:hAnsi="Arial" w:cs="Arial"/>
                <w:sz w:val="15"/>
                <w:szCs w:val="15"/>
              </w:rPr>
              <w:t>urídica del Poder Ejecutivo del Estado de C</w:t>
            </w:r>
            <w:r w:rsidRPr="000841BC">
              <w:rPr>
                <w:rFonts w:ascii="Arial" w:eastAsia="Times New Roman" w:hAnsi="Arial" w:cs="Arial"/>
                <w:sz w:val="15"/>
                <w:szCs w:val="15"/>
              </w:rPr>
              <w:t>olima.</w:t>
            </w:r>
            <w:r w:rsidR="001065A9">
              <w:rPr>
                <w:rFonts w:ascii="Arial" w:eastAsia="Times New Roman" w:hAnsi="Arial" w:cs="Arial"/>
                <w:sz w:val="15"/>
                <w:szCs w:val="15"/>
              </w:rPr>
              <w:t xml:space="preserve"> Resguardada físicamente en la Dirección de C</w:t>
            </w:r>
            <w:r w:rsidRPr="000841BC">
              <w:rPr>
                <w:rFonts w:ascii="Arial" w:eastAsia="Times New Roman" w:hAnsi="Arial" w:cs="Arial"/>
                <w:sz w:val="15"/>
                <w:szCs w:val="15"/>
              </w:rPr>
              <w:t xml:space="preserve">ompetitividad y su respaldo electrónico en el servicio de alojamiento de archivos electrónicos </w:t>
            </w:r>
            <w:proofErr w:type="spellStart"/>
            <w:r w:rsidRPr="000841BC">
              <w:rPr>
                <w:rFonts w:ascii="Arial" w:eastAsia="Times New Roman" w:hAnsi="Arial" w:cs="Arial"/>
                <w:sz w:val="15"/>
                <w:szCs w:val="15"/>
              </w:rPr>
              <w:t>owncloud</w:t>
            </w:r>
            <w:proofErr w:type="spellEnd"/>
            <w:r w:rsidRPr="000841BC">
              <w:rPr>
                <w:rFonts w:ascii="Arial" w:eastAsia="Times New Roman" w:hAnsi="Arial" w:cs="Arial"/>
                <w:sz w:val="15"/>
                <w:szCs w:val="15"/>
              </w:rPr>
              <w:t xml:space="preserve"> en la carpeta de mejora regulatoria. </w:t>
            </w:r>
            <w:r w:rsidR="0005382C" w:rsidRPr="000841BC">
              <w:rPr>
                <w:rFonts w:ascii="Arial" w:eastAsia="Times New Roman" w:hAnsi="Arial" w:cs="Arial"/>
                <w:sz w:val="15"/>
                <w:szCs w:val="15"/>
              </w:rPr>
              <w:t>Documento</w:t>
            </w:r>
            <w:r w:rsidR="001065A9">
              <w:rPr>
                <w:rFonts w:ascii="Arial" w:eastAsia="Times New Roman" w:hAnsi="Arial" w:cs="Arial"/>
                <w:sz w:val="15"/>
                <w:szCs w:val="15"/>
              </w:rPr>
              <w:t xml:space="preserve"> de propuesta de nueva Ley de Mejora Regulatoria para el Estado entregado a la Consejería Jurídica del </w:t>
            </w:r>
            <w:r w:rsidR="0005382C">
              <w:rPr>
                <w:rFonts w:ascii="Arial" w:eastAsia="Times New Roman" w:hAnsi="Arial" w:cs="Arial"/>
                <w:sz w:val="15"/>
                <w:szCs w:val="15"/>
              </w:rPr>
              <w:t xml:space="preserve">Poder Ejecutivo del </w:t>
            </w:r>
            <w:r w:rsidR="001065A9">
              <w:rPr>
                <w:rFonts w:ascii="Arial" w:eastAsia="Times New Roman" w:hAnsi="Arial" w:cs="Arial"/>
                <w:sz w:val="15"/>
                <w:szCs w:val="15"/>
              </w:rPr>
              <w:t>E</w:t>
            </w:r>
            <w:r w:rsidRPr="000841BC">
              <w:rPr>
                <w:rFonts w:ascii="Arial" w:eastAsia="Times New Roman" w:hAnsi="Arial" w:cs="Arial"/>
                <w:sz w:val="15"/>
                <w:szCs w:val="15"/>
              </w:rPr>
              <w:t>stado de Colima.</w:t>
            </w:r>
            <w:r w:rsidR="001065A9">
              <w:rPr>
                <w:rFonts w:ascii="Arial" w:eastAsia="Times New Roman" w:hAnsi="Arial" w:cs="Arial"/>
                <w:sz w:val="15"/>
                <w:szCs w:val="15"/>
              </w:rPr>
              <w:t xml:space="preserve"> Resguardada físicamente en la Dirección de C</w:t>
            </w:r>
            <w:r w:rsidRPr="000841BC">
              <w:rPr>
                <w:rFonts w:ascii="Arial" w:eastAsia="Times New Roman" w:hAnsi="Arial" w:cs="Arial"/>
                <w:sz w:val="15"/>
                <w:szCs w:val="15"/>
              </w:rPr>
              <w:t xml:space="preserve">ompetitividad y su respaldo electrónico en el servicio de alojamiento de archivos electrónicos </w:t>
            </w:r>
            <w:proofErr w:type="spellStart"/>
            <w:r w:rsidRPr="000841BC">
              <w:rPr>
                <w:rFonts w:ascii="Arial" w:eastAsia="Times New Roman" w:hAnsi="Arial" w:cs="Arial"/>
                <w:sz w:val="15"/>
                <w:szCs w:val="15"/>
              </w:rPr>
              <w:t>owncloud</w:t>
            </w:r>
            <w:proofErr w:type="spellEnd"/>
            <w:r w:rsidRPr="000841BC">
              <w:rPr>
                <w:rFonts w:ascii="Arial" w:eastAsia="Times New Roman" w:hAnsi="Arial" w:cs="Arial"/>
                <w:sz w:val="15"/>
                <w:szCs w:val="15"/>
              </w:rPr>
              <w:t xml:space="preserve"> en la carpeta de mejora regulatoria.</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las condiciones necesarias y colaboración de las partes involucradas para la integración de la propuesta</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C</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Acciones de consultoría capacitación y equipamiento para empresas, con la finalidad de mejorar su productividad.</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Servicios de consultoría, capacitación y equipamiento.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 xml:space="preserve">Informes de </w:t>
            </w:r>
            <w:r w:rsidR="00B11F03" w:rsidRPr="000841BC">
              <w:rPr>
                <w:rFonts w:ascii="Arial" w:eastAsia="Times New Roman" w:hAnsi="Arial" w:cs="Arial"/>
                <w:sz w:val="15"/>
                <w:szCs w:val="15"/>
              </w:rPr>
              <w:t>seguimiento mensual</w:t>
            </w:r>
            <w:r w:rsidRPr="000841BC">
              <w:rPr>
                <w:rFonts w:ascii="Arial" w:eastAsia="Times New Roman" w:hAnsi="Arial" w:cs="Arial"/>
                <w:sz w:val="15"/>
                <w:szCs w:val="15"/>
              </w:rPr>
              <w: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 interés por parte de las empresas.</w:t>
            </w: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tcPr>
          <w:p w:rsidR="001D14F3" w:rsidRPr="000841BC" w:rsidRDefault="001D14F3" w:rsidP="000841BC">
            <w:pPr>
              <w:rPr>
                <w:rStyle w:val="Strong"/>
                <w:b w:val="0"/>
                <w:sz w:val="15"/>
                <w:szCs w:val="15"/>
              </w:rPr>
            </w:pPr>
            <w:r w:rsidRPr="000841BC">
              <w:rPr>
                <w:rStyle w:val="Strong"/>
                <w:rFonts w:ascii="Arial" w:eastAsia="Times New Roman" w:hAnsi="Arial" w:cs="Arial"/>
                <w:b w:val="0"/>
                <w:sz w:val="15"/>
                <w:szCs w:val="15"/>
              </w:rPr>
              <w:t>Programa para la promoción de productos colimenses en eventos locales y nacionales para aumentar y fortalecer la productividad de empresas de los sectores artesanal, exportador y mercado interno.</w:t>
            </w:r>
          </w:p>
          <w:p w:rsidR="001D14F3" w:rsidRPr="000841BC" w:rsidRDefault="001D14F3" w:rsidP="000841BC">
            <w:pPr>
              <w:rPr>
                <w:rStyle w:val="Strong"/>
                <w:rFonts w:ascii="Arial" w:eastAsia="Times New Roman" w:hAnsi="Arial" w:cs="Arial"/>
                <w:b w:val="0"/>
                <w:sz w:val="15"/>
                <w:szCs w:val="15"/>
              </w:rPr>
            </w:pPr>
          </w:p>
        </w:tc>
        <w:tc>
          <w:tcPr>
            <w:tcW w:w="2835" w:type="dxa"/>
            <w:hideMark/>
          </w:tcPr>
          <w:p w:rsidR="001D14F3" w:rsidRPr="000841BC" w:rsidRDefault="001D14F3" w:rsidP="000841BC">
            <w:pPr>
              <w:rPr>
                <w:sz w:val="15"/>
                <w:szCs w:val="15"/>
              </w:rPr>
            </w:pPr>
            <w:r w:rsidRPr="000841BC">
              <w:rPr>
                <w:rFonts w:ascii="Arial" w:eastAsia="Times New Roman" w:hAnsi="Arial" w:cs="Arial"/>
                <w:sz w:val="15"/>
                <w:szCs w:val="15"/>
              </w:rPr>
              <w:t>Número de empresas beneficiadas a través de la promoción.</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Formatos de participación con firma de beneficiarios y fotografías en la carpeta digital del programa para el impulso y promoción del m</w:t>
            </w:r>
            <w:r>
              <w:rPr>
                <w:rFonts w:ascii="Arial" w:eastAsia="Times New Roman" w:hAnsi="Arial" w:cs="Arial"/>
                <w:sz w:val="15"/>
                <w:szCs w:val="15"/>
              </w:rPr>
              <w:t>ercado interno de Colima de la Dirección de Fomento E</w:t>
            </w:r>
            <w:r w:rsidRPr="000841BC">
              <w:rPr>
                <w:rFonts w:ascii="Arial" w:eastAsia="Times New Roman" w:hAnsi="Arial" w:cs="Arial"/>
                <w:sz w:val="15"/>
                <w:szCs w:val="15"/>
              </w:rPr>
              <w:t>mpresarial.</w:t>
            </w:r>
          </w:p>
        </w:tc>
        <w:tc>
          <w:tcPr>
            <w:tcW w:w="2410"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Existen eventos locales y/o nacionales que sirvan de plataforma para la promoción.</w:t>
            </w: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1D14F3" w:rsidRPr="000841BC" w:rsidRDefault="001D14F3" w:rsidP="000841BC">
            <w:pPr>
              <w:rPr>
                <w:rFonts w:ascii="Arial" w:eastAsia="Times New Roman" w:hAnsi="Arial" w:cs="Arial"/>
                <w:sz w:val="15"/>
                <w:szCs w:val="15"/>
              </w:rPr>
            </w:pP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1D14F3" w:rsidRPr="000841BC" w:rsidRDefault="001D14F3" w:rsidP="000841BC">
            <w:pPr>
              <w:rPr>
                <w:rFonts w:ascii="Arial" w:eastAsia="Times New Roman" w:hAnsi="Arial" w:cs="Arial"/>
                <w:b/>
                <w:sz w:val="15"/>
                <w:szCs w:val="15"/>
              </w:rPr>
            </w:pPr>
            <w:r>
              <w:rPr>
                <w:rStyle w:val="Strong"/>
                <w:rFonts w:ascii="Arial" w:eastAsia="Times New Roman" w:hAnsi="Arial" w:cs="Arial"/>
                <w:b w:val="0"/>
                <w:sz w:val="15"/>
                <w:szCs w:val="15"/>
              </w:rPr>
              <w:t>Centro de Consolidación y Distribución “Colima N</w:t>
            </w:r>
            <w:r w:rsidRPr="000841BC">
              <w:rPr>
                <w:rStyle w:val="Strong"/>
                <w:rFonts w:ascii="Arial" w:eastAsia="Times New Roman" w:hAnsi="Arial" w:cs="Arial"/>
                <w:b w:val="0"/>
                <w:sz w:val="15"/>
                <w:szCs w:val="15"/>
              </w:rPr>
              <w:t>atural”.</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 xml:space="preserve">Proyecto </w:t>
            </w:r>
            <w:r>
              <w:rPr>
                <w:rFonts w:ascii="Arial" w:eastAsia="Times New Roman" w:hAnsi="Arial" w:cs="Arial"/>
                <w:sz w:val="15"/>
                <w:szCs w:val="15"/>
              </w:rPr>
              <w:t>de impulso a la creación de un Centro Logístico y de Almacenamiento I</w:t>
            </w:r>
            <w:r w:rsidRPr="000841BC">
              <w:rPr>
                <w:rFonts w:ascii="Arial" w:eastAsia="Times New Roman" w:hAnsi="Arial" w:cs="Arial"/>
                <w:sz w:val="15"/>
                <w:szCs w:val="15"/>
              </w:rPr>
              <w:t>ntermedio.</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Documento de informe de seguimiento del proyecto.</w:t>
            </w:r>
          </w:p>
        </w:tc>
        <w:tc>
          <w:tcPr>
            <w:tcW w:w="2410"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Se cuenta con las condiciones adecuadas e información para la implementación del proyectado.</w:t>
            </w: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1D14F3" w:rsidRPr="000841BC" w:rsidRDefault="001D14F3" w:rsidP="000841BC">
            <w:pPr>
              <w:rPr>
                <w:rFonts w:ascii="Arial" w:eastAsia="Times New Roman" w:hAnsi="Arial" w:cs="Arial"/>
                <w:sz w:val="15"/>
                <w:szCs w:val="15"/>
              </w:rPr>
            </w:pP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03</w:t>
            </w:r>
          </w:p>
        </w:tc>
        <w:tc>
          <w:tcPr>
            <w:tcW w:w="3402" w:type="dxa"/>
            <w:gridSpan w:val="2"/>
            <w:hideMark/>
          </w:tcPr>
          <w:p w:rsidR="001D14F3" w:rsidRPr="000841BC" w:rsidRDefault="001D14F3" w:rsidP="000841BC">
            <w:pPr>
              <w:rPr>
                <w:rFonts w:ascii="Arial" w:eastAsia="Times New Roman" w:hAnsi="Arial" w:cs="Arial"/>
                <w:b/>
                <w:sz w:val="15"/>
                <w:szCs w:val="15"/>
              </w:rPr>
            </w:pPr>
            <w:r>
              <w:rPr>
                <w:rStyle w:val="Strong"/>
                <w:rFonts w:ascii="Arial" w:eastAsia="Times New Roman" w:hAnsi="Arial" w:cs="Arial"/>
                <w:b w:val="0"/>
                <w:sz w:val="15"/>
                <w:szCs w:val="15"/>
              </w:rPr>
              <w:t>Centro de Inteligencia de Mercado y Vinculación T</w:t>
            </w:r>
            <w:r w:rsidRPr="000841BC">
              <w:rPr>
                <w:rStyle w:val="Strong"/>
                <w:rFonts w:ascii="Arial" w:eastAsia="Times New Roman" w:hAnsi="Arial" w:cs="Arial"/>
                <w:b w:val="0"/>
                <w:sz w:val="15"/>
                <w:szCs w:val="15"/>
              </w:rPr>
              <w:t>ecnológica.</w:t>
            </w:r>
          </w:p>
        </w:tc>
        <w:tc>
          <w:tcPr>
            <w:tcW w:w="2835" w:type="dxa"/>
            <w:hideMark/>
          </w:tcPr>
          <w:p w:rsidR="001D14F3" w:rsidRPr="000841BC" w:rsidRDefault="001D14F3" w:rsidP="000841BC">
            <w:pPr>
              <w:rPr>
                <w:rFonts w:ascii="Arial" w:eastAsia="Times New Roman" w:hAnsi="Arial" w:cs="Arial"/>
                <w:sz w:val="15"/>
                <w:szCs w:val="15"/>
              </w:rPr>
            </w:pPr>
            <w:r>
              <w:rPr>
                <w:rFonts w:ascii="Arial" w:eastAsia="Times New Roman" w:hAnsi="Arial" w:cs="Arial"/>
                <w:sz w:val="15"/>
                <w:szCs w:val="15"/>
              </w:rPr>
              <w:t>Proyecto de impulso a la Creación de un Centro Logístico y de Almacenamiento I</w:t>
            </w:r>
            <w:r w:rsidRPr="000841BC">
              <w:rPr>
                <w:rFonts w:ascii="Arial" w:eastAsia="Times New Roman" w:hAnsi="Arial" w:cs="Arial"/>
                <w:sz w:val="15"/>
                <w:szCs w:val="15"/>
              </w:rPr>
              <w:t>ntermedio.</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Documento de informe de seguimiento del proyecto.</w:t>
            </w:r>
          </w:p>
        </w:tc>
        <w:tc>
          <w:tcPr>
            <w:tcW w:w="2410"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Se cuenta con las condiciones adecuadas e información para la implementación del proyecto.</w:t>
            </w: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1D14F3" w:rsidRPr="000841BC" w:rsidRDefault="001D14F3" w:rsidP="000841BC">
            <w:pPr>
              <w:rPr>
                <w:rFonts w:ascii="Arial" w:eastAsia="Times New Roman" w:hAnsi="Arial" w:cs="Arial"/>
                <w:sz w:val="15"/>
                <w:szCs w:val="15"/>
              </w:rPr>
            </w:pP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04</w:t>
            </w:r>
          </w:p>
        </w:tc>
        <w:tc>
          <w:tcPr>
            <w:tcW w:w="3402" w:type="dxa"/>
            <w:gridSpan w:val="2"/>
            <w:hideMark/>
          </w:tcPr>
          <w:p w:rsidR="001D14F3" w:rsidRPr="000841BC" w:rsidRDefault="001D14F3" w:rsidP="000841BC">
            <w:pPr>
              <w:rPr>
                <w:rFonts w:ascii="Arial" w:eastAsia="Times New Roman" w:hAnsi="Arial" w:cs="Arial"/>
                <w:b/>
                <w:sz w:val="15"/>
                <w:szCs w:val="15"/>
              </w:rPr>
            </w:pPr>
            <w:r>
              <w:rPr>
                <w:rStyle w:val="Strong"/>
                <w:rFonts w:ascii="Arial" w:eastAsia="Times New Roman" w:hAnsi="Arial" w:cs="Arial"/>
                <w:b w:val="0"/>
                <w:sz w:val="15"/>
                <w:szCs w:val="15"/>
              </w:rPr>
              <w:t>Programa de Registro de Productores y Trazabilidad “Fresco L</w:t>
            </w:r>
            <w:r w:rsidRPr="000841BC">
              <w:rPr>
                <w:rStyle w:val="Strong"/>
                <w:rFonts w:ascii="Arial" w:eastAsia="Times New Roman" w:hAnsi="Arial" w:cs="Arial"/>
                <w:b w:val="0"/>
                <w:sz w:val="15"/>
                <w:szCs w:val="15"/>
              </w:rPr>
              <w:t>isto”.</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 xml:space="preserve">Proyecto </w:t>
            </w:r>
            <w:r>
              <w:rPr>
                <w:rFonts w:ascii="Arial" w:eastAsia="Times New Roman" w:hAnsi="Arial" w:cs="Arial"/>
                <w:sz w:val="15"/>
                <w:szCs w:val="15"/>
              </w:rPr>
              <w:t>de impulso a la creación de un Centro Logístico y de Almacenamiento I</w:t>
            </w:r>
            <w:r w:rsidRPr="000841BC">
              <w:rPr>
                <w:rFonts w:ascii="Arial" w:eastAsia="Times New Roman" w:hAnsi="Arial" w:cs="Arial"/>
                <w:sz w:val="15"/>
                <w:szCs w:val="15"/>
              </w:rPr>
              <w:t>ntermedio.</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Documento de informe de seguimiento del proyecto.</w:t>
            </w:r>
          </w:p>
        </w:tc>
        <w:tc>
          <w:tcPr>
            <w:tcW w:w="2410"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Se cuenta con las condiciones adecuadas e información para la implementación del proyecto.</w:t>
            </w:r>
          </w:p>
        </w:tc>
      </w:tr>
    </w:tbl>
    <w:p w:rsidR="000841BC" w:rsidRDefault="000841BC">
      <w:r>
        <w:br w:type="page"/>
      </w:r>
    </w:p>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545" w:type="dxa"/>
            <w:gridSpan w:val="5"/>
          </w:tcPr>
          <w:p w:rsidR="000841BC" w:rsidRPr="002C29E4" w:rsidRDefault="002C29E4" w:rsidP="000841BC">
            <w:pPr>
              <w:rPr>
                <w:b/>
              </w:rPr>
            </w:pPr>
            <w:r w:rsidRPr="002C29E4">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2C29E4" w:rsidRDefault="000841BC" w:rsidP="000841BC">
            <w:pPr>
              <w:rPr>
                <w:rFonts w:ascii="Arial" w:eastAsia="Times New Roman" w:hAnsi="Arial" w:cs="Arial"/>
                <w:b/>
                <w:sz w:val="17"/>
                <w:szCs w:val="17"/>
              </w:rPr>
            </w:pPr>
            <w:r w:rsidRPr="002C29E4">
              <w:rPr>
                <w:rFonts w:ascii="Arial" w:eastAsia="Times New Roman" w:hAnsi="Arial" w:cs="Arial"/>
                <w:b/>
                <w:sz w:val="17"/>
                <w:szCs w:val="17"/>
              </w:rPr>
              <w:t xml:space="preserve">1 - COLIMA COMPETITIVO </w:t>
            </w:r>
          </w:p>
          <w:p w:rsidR="000841BC" w:rsidRPr="002C29E4" w:rsidRDefault="000841BC" w:rsidP="000841BC">
            <w:pPr>
              <w:rPr>
                <w:rFonts w:ascii="Arial" w:eastAsia="Times New Roman" w:hAnsi="Arial" w:cs="Arial"/>
                <w:b/>
                <w:sz w:val="17"/>
                <w:szCs w:val="17"/>
              </w:rPr>
            </w:pPr>
          </w:p>
          <w:p w:rsidR="000841BC" w:rsidRPr="002C29E4" w:rsidRDefault="000841BC" w:rsidP="000841BC">
            <w:pPr>
              <w:rPr>
                <w:rFonts w:ascii="Arial" w:eastAsia="Times New Roman" w:hAnsi="Arial" w:cs="Arial"/>
                <w:b/>
                <w:sz w:val="17"/>
                <w:szCs w:val="17"/>
              </w:rPr>
            </w:pPr>
          </w:p>
        </w:tc>
      </w:tr>
      <w:tr w:rsidR="00A4353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gridSpan w:val="2"/>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 xml:space="preserve">Medio de </w:t>
            </w:r>
            <w:r w:rsidR="009B4CB1">
              <w:rPr>
                <w:rFonts w:ascii="Arial" w:eastAsia="Times New Roman" w:hAnsi="Arial" w:cs="Arial"/>
                <w:b/>
                <w:bCs/>
                <w:sz w:val="15"/>
                <w:szCs w:val="15"/>
              </w:rPr>
              <w:t>verificación</w:t>
            </w:r>
          </w:p>
        </w:tc>
        <w:tc>
          <w:tcPr>
            <w:tcW w:w="2410"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0841BC" w:rsidRPr="000841BC" w:rsidRDefault="001D14F3" w:rsidP="000841BC">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05</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 xml:space="preserve">Programa de articulación interinstitucional para el impulso de la competitividad de </w:t>
            </w:r>
            <w:proofErr w:type="spellStart"/>
            <w:r w:rsidRPr="000841BC">
              <w:rPr>
                <w:rStyle w:val="Strong"/>
                <w:rFonts w:ascii="Arial" w:eastAsia="Times New Roman" w:hAnsi="Arial" w:cs="Arial"/>
                <w:b w:val="0"/>
                <w:sz w:val="15"/>
                <w:szCs w:val="15"/>
              </w:rPr>
              <w:t>MiPymes</w:t>
            </w:r>
            <w:proofErr w:type="spellEnd"/>
            <w:r w:rsidRPr="000841BC">
              <w:rPr>
                <w:rStyle w:val="Strong"/>
                <w:rFonts w:ascii="Arial" w:eastAsia="Times New Roman" w:hAnsi="Arial" w:cs="Arial"/>
                <w:b w:val="0"/>
                <w:sz w:val="15"/>
                <w:szCs w:val="15"/>
              </w:rPr>
              <w:t xml:space="preserve"> colimenses.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Convenio firmado</w:t>
            </w:r>
            <w:r w:rsidR="0005382C">
              <w:rPr>
                <w:rFonts w:ascii="Arial" w:eastAsia="Times New Roman" w:hAnsi="Arial" w:cs="Arial"/>
                <w:sz w:val="15"/>
                <w:szCs w:val="15"/>
              </w:rPr>
              <w:t>.</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Convenio firmado que se u</w:t>
            </w:r>
            <w:r w:rsidR="00B11F03">
              <w:rPr>
                <w:rFonts w:ascii="Arial" w:eastAsia="Times New Roman" w:hAnsi="Arial" w:cs="Arial"/>
                <w:sz w:val="15"/>
                <w:szCs w:val="15"/>
              </w:rPr>
              <w:t>bica en la carpeta digital del Depto. de F</w:t>
            </w:r>
            <w:r w:rsidRPr="000841BC">
              <w:rPr>
                <w:rFonts w:ascii="Arial" w:eastAsia="Times New Roman" w:hAnsi="Arial" w:cs="Arial"/>
                <w:sz w:val="15"/>
                <w:szCs w:val="15"/>
              </w:rPr>
              <w:t>ondeo pa</w:t>
            </w:r>
            <w:r w:rsidR="007B69D6">
              <w:rPr>
                <w:rFonts w:ascii="Arial" w:eastAsia="Times New Roman" w:hAnsi="Arial" w:cs="Arial"/>
                <w:sz w:val="15"/>
                <w:szCs w:val="15"/>
              </w:rPr>
              <w:t>ra Competitividad y D</w:t>
            </w:r>
            <w:r w:rsidR="0005382C">
              <w:rPr>
                <w:rFonts w:ascii="Arial" w:eastAsia="Times New Roman" w:hAnsi="Arial" w:cs="Arial"/>
                <w:sz w:val="15"/>
                <w:szCs w:val="15"/>
              </w:rPr>
              <w:t>esarrollo Empresarial de la Dirección de Fomento E</w:t>
            </w:r>
            <w:r w:rsidRPr="000841BC">
              <w:rPr>
                <w:rFonts w:ascii="Arial" w:eastAsia="Times New Roman" w:hAnsi="Arial" w:cs="Arial"/>
                <w:sz w:val="15"/>
                <w:szCs w:val="15"/>
              </w:rPr>
              <w:t>mpresarial.</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Se cuenta con las condiciones adecuadas para la firma del convenio.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06</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S</w:t>
            </w:r>
            <w:r w:rsidR="001065A9">
              <w:rPr>
                <w:rStyle w:val="Strong"/>
                <w:rFonts w:ascii="Arial" w:eastAsia="Times New Roman" w:hAnsi="Arial" w:cs="Arial"/>
                <w:b w:val="0"/>
                <w:sz w:val="15"/>
                <w:szCs w:val="15"/>
              </w:rPr>
              <w:t>esión del Consejo Estatal de M</w:t>
            </w:r>
            <w:r w:rsidRPr="000841BC">
              <w:rPr>
                <w:rStyle w:val="Strong"/>
                <w:rFonts w:ascii="Arial" w:eastAsia="Times New Roman" w:hAnsi="Arial" w:cs="Arial"/>
                <w:b w:val="0"/>
                <w:sz w:val="15"/>
                <w:szCs w:val="15"/>
              </w:rPr>
              <w:t>inería.</w:t>
            </w:r>
          </w:p>
        </w:tc>
        <w:tc>
          <w:tcPr>
            <w:tcW w:w="2835" w:type="dxa"/>
            <w:hideMark/>
          </w:tcPr>
          <w:p w:rsidR="000841BC" w:rsidRPr="000841BC" w:rsidRDefault="0005382C" w:rsidP="000841BC">
            <w:pPr>
              <w:rPr>
                <w:rFonts w:ascii="Arial" w:eastAsia="Times New Roman" w:hAnsi="Arial" w:cs="Arial"/>
                <w:sz w:val="15"/>
                <w:szCs w:val="15"/>
              </w:rPr>
            </w:pPr>
            <w:r>
              <w:rPr>
                <w:rFonts w:ascii="Arial" w:eastAsia="Times New Roman" w:hAnsi="Arial" w:cs="Arial"/>
                <w:sz w:val="15"/>
                <w:szCs w:val="15"/>
              </w:rPr>
              <w:t>Porcentaje de sesiones del C</w:t>
            </w:r>
            <w:r w:rsidR="000841BC" w:rsidRPr="000841BC">
              <w:rPr>
                <w:rFonts w:ascii="Arial" w:eastAsia="Times New Roman" w:hAnsi="Arial" w:cs="Arial"/>
                <w:sz w:val="15"/>
                <w:szCs w:val="15"/>
              </w:rPr>
              <w:t>onsejo realizadas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Acta de la sesión del consejo, en la carpeta digital</w:t>
            </w:r>
            <w:r w:rsidR="0005382C">
              <w:rPr>
                <w:rFonts w:ascii="Arial" w:eastAsia="Times New Roman" w:hAnsi="Arial" w:cs="Arial"/>
                <w:sz w:val="15"/>
                <w:szCs w:val="15"/>
              </w:rPr>
              <w:t xml:space="preserve"> de proyectos de minería de la Dirección de Fomento E</w:t>
            </w:r>
            <w:r w:rsidRPr="000841BC">
              <w:rPr>
                <w:rFonts w:ascii="Arial" w:eastAsia="Times New Roman" w:hAnsi="Arial" w:cs="Arial"/>
                <w:sz w:val="15"/>
                <w:szCs w:val="15"/>
              </w:rPr>
              <w:t>mpresarial</w:t>
            </w:r>
            <w:r w:rsidR="0005382C">
              <w:rPr>
                <w:rFonts w:ascii="Arial" w:eastAsia="Times New Roman" w:hAnsi="Arial" w:cs="Arial"/>
                <w:sz w:val="15"/>
                <w:szCs w:val="15"/>
              </w:rPr>
              <w: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 disposición por parte de los convocados para asistir a la sesión de Consejo.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D</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Acciones de consultoría capacitación y equipamiento para empresas, con la finalidad de mejorar su productividad.</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Servicios de consultoría, capacitación y equipamiento.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 xml:space="preserve">Informes de </w:t>
            </w:r>
            <w:r w:rsidR="00B11F03" w:rsidRPr="000841BC">
              <w:rPr>
                <w:rFonts w:ascii="Arial" w:eastAsia="Times New Roman" w:hAnsi="Arial" w:cs="Arial"/>
                <w:sz w:val="15"/>
                <w:szCs w:val="15"/>
              </w:rPr>
              <w:t>seguimiento mensual</w:t>
            </w:r>
            <w:r w:rsidRPr="000841BC">
              <w:rPr>
                <w:rFonts w:ascii="Arial" w:eastAsia="Times New Roman" w:hAnsi="Arial" w:cs="Arial"/>
                <w:sz w:val="15"/>
                <w:szCs w:val="15"/>
              </w:rPr>
              <w: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 interés por parte de las empresas.</w:t>
            </w:r>
          </w:p>
        </w:tc>
      </w:tr>
      <w:tr w:rsidR="0047590D"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47590D" w:rsidRPr="000841BC" w:rsidRDefault="0047590D"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47590D" w:rsidRPr="000841BC" w:rsidRDefault="0047590D" w:rsidP="000841BC">
            <w:pPr>
              <w:rPr>
                <w:rFonts w:ascii="Arial" w:eastAsia="Times New Roman" w:hAnsi="Arial" w:cs="Arial"/>
                <w:b/>
                <w:sz w:val="15"/>
                <w:szCs w:val="15"/>
              </w:rPr>
            </w:pPr>
            <w:r w:rsidRPr="000841BC">
              <w:rPr>
                <w:rStyle w:val="Strong"/>
                <w:rFonts w:ascii="Arial" w:eastAsia="Times New Roman" w:hAnsi="Arial" w:cs="Arial"/>
                <w:b w:val="0"/>
                <w:sz w:val="15"/>
                <w:szCs w:val="15"/>
              </w:rPr>
              <w:t>Programa de apoyo a microempresas artesanales para dotarles con herramientas tecnológicas que garanticen la autenticidad de las artesanías colimenses.</w:t>
            </w:r>
          </w:p>
        </w:tc>
        <w:tc>
          <w:tcPr>
            <w:tcW w:w="2835"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Número de artesanos apoyados.</w:t>
            </w:r>
          </w:p>
        </w:tc>
        <w:tc>
          <w:tcPr>
            <w:tcW w:w="2835"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 xml:space="preserve">Formatos de acuse de entrega de apoyo con firma de beneficiarios y fotografías en la carpeta digital de proyectos de </w:t>
            </w:r>
            <w:r>
              <w:rPr>
                <w:rFonts w:ascii="Arial" w:eastAsia="Times New Roman" w:hAnsi="Arial" w:cs="Arial"/>
                <w:sz w:val="15"/>
                <w:szCs w:val="15"/>
              </w:rPr>
              <w:t>impulso a las artesanías de la Dirección de Fomento E</w:t>
            </w:r>
            <w:r w:rsidRPr="000841BC">
              <w:rPr>
                <w:rFonts w:ascii="Arial" w:eastAsia="Times New Roman" w:hAnsi="Arial" w:cs="Arial"/>
                <w:sz w:val="15"/>
                <w:szCs w:val="15"/>
              </w:rPr>
              <w:t>mpresarial.</w:t>
            </w:r>
          </w:p>
        </w:tc>
        <w:tc>
          <w:tcPr>
            <w:tcW w:w="2410"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Existen artesanos con la disposición para integrar los elementos tecnológicos a sus trabajos artesanales y microempresas.</w:t>
            </w:r>
          </w:p>
        </w:tc>
      </w:tr>
      <w:tr w:rsidR="0047590D"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47590D" w:rsidRPr="000841BC" w:rsidRDefault="0047590D" w:rsidP="000841BC">
            <w:pPr>
              <w:rPr>
                <w:rFonts w:ascii="Arial" w:eastAsia="Times New Roman" w:hAnsi="Arial" w:cs="Arial"/>
                <w:sz w:val="15"/>
                <w:szCs w:val="15"/>
              </w:rPr>
            </w:pPr>
          </w:p>
        </w:tc>
        <w:tc>
          <w:tcPr>
            <w:tcW w:w="862" w:type="dxa"/>
            <w:hideMark/>
          </w:tcPr>
          <w:p w:rsidR="0047590D" w:rsidRPr="000841BC" w:rsidRDefault="0047590D"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47590D" w:rsidRPr="000841BC" w:rsidRDefault="0047590D" w:rsidP="000841BC">
            <w:pPr>
              <w:rPr>
                <w:rFonts w:ascii="Arial" w:eastAsia="Times New Roman" w:hAnsi="Arial" w:cs="Arial"/>
                <w:b/>
                <w:sz w:val="15"/>
                <w:szCs w:val="15"/>
              </w:rPr>
            </w:pPr>
            <w:r w:rsidRPr="000841BC">
              <w:rPr>
                <w:rStyle w:val="Strong"/>
                <w:rFonts w:ascii="Arial" w:eastAsia="Times New Roman" w:hAnsi="Arial" w:cs="Arial"/>
                <w:b w:val="0"/>
                <w:sz w:val="15"/>
                <w:szCs w:val="15"/>
              </w:rPr>
              <w:t xml:space="preserve">Programa de impulso a la competitividad de las </w:t>
            </w:r>
            <w:proofErr w:type="spellStart"/>
            <w:r w:rsidRPr="000841BC">
              <w:rPr>
                <w:rStyle w:val="Strong"/>
                <w:rFonts w:ascii="Arial" w:eastAsia="Times New Roman" w:hAnsi="Arial" w:cs="Arial"/>
                <w:b w:val="0"/>
                <w:sz w:val="15"/>
                <w:szCs w:val="15"/>
              </w:rPr>
              <w:t>MiPymes</w:t>
            </w:r>
            <w:proofErr w:type="spellEnd"/>
            <w:r w:rsidRPr="000841BC">
              <w:rPr>
                <w:rStyle w:val="Strong"/>
                <w:rFonts w:ascii="Arial" w:eastAsia="Times New Roman" w:hAnsi="Arial" w:cs="Arial"/>
                <w:b w:val="0"/>
                <w:sz w:val="15"/>
                <w:szCs w:val="15"/>
              </w:rPr>
              <w:t xml:space="preserve"> y de actualización de equipos tecnológicos.</w:t>
            </w:r>
          </w:p>
        </w:tc>
        <w:tc>
          <w:tcPr>
            <w:tcW w:w="2835"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 xml:space="preserve">Número de </w:t>
            </w:r>
            <w:proofErr w:type="spellStart"/>
            <w:r w:rsidRPr="000841BC">
              <w:rPr>
                <w:rFonts w:ascii="Arial" w:eastAsia="Times New Roman" w:hAnsi="Arial" w:cs="Arial"/>
                <w:sz w:val="15"/>
                <w:szCs w:val="15"/>
              </w:rPr>
              <w:t>MiPymes</w:t>
            </w:r>
            <w:proofErr w:type="spellEnd"/>
            <w:r w:rsidRPr="000841BC">
              <w:rPr>
                <w:rFonts w:ascii="Arial" w:eastAsia="Times New Roman" w:hAnsi="Arial" w:cs="Arial"/>
                <w:sz w:val="15"/>
                <w:szCs w:val="15"/>
              </w:rPr>
              <w:t xml:space="preserve"> apoyadas.</w:t>
            </w:r>
          </w:p>
        </w:tc>
        <w:tc>
          <w:tcPr>
            <w:tcW w:w="2835" w:type="dxa"/>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Formatos de acuse de entrega de apoyo con firma de beneficiarios y fotografías en la carpeta digital de im</w:t>
            </w:r>
            <w:r>
              <w:rPr>
                <w:rFonts w:ascii="Arial" w:eastAsia="Times New Roman" w:hAnsi="Arial" w:cs="Arial"/>
                <w:sz w:val="15"/>
                <w:szCs w:val="15"/>
              </w:rPr>
              <w:t>pulso al mercado interno de la Dirección de Fomento E</w:t>
            </w:r>
            <w:r w:rsidRPr="000841BC">
              <w:rPr>
                <w:rFonts w:ascii="Arial" w:eastAsia="Times New Roman" w:hAnsi="Arial" w:cs="Arial"/>
                <w:sz w:val="15"/>
                <w:szCs w:val="15"/>
              </w:rPr>
              <w:t>mpresarial</w:t>
            </w:r>
          </w:p>
          <w:p w:rsidR="0047590D" w:rsidRPr="000841BC" w:rsidRDefault="0047590D" w:rsidP="000841BC">
            <w:pPr>
              <w:rPr>
                <w:rFonts w:ascii="Arial" w:eastAsia="Times New Roman" w:hAnsi="Arial" w:cs="Arial"/>
                <w:sz w:val="15"/>
                <w:szCs w:val="15"/>
              </w:rPr>
            </w:pPr>
          </w:p>
          <w:p w:rsidR="0047590D" w:rsidRPr="000841BC" w:rsidRDefault="0047590D" w:rsidP="000841BC">
            <w:pPr>
              <w:rPr>
                <w:rFonts w:ascii="Arial" w:eastAsia="Times New Roman" w:hAnsi="Arial" w:cs="Arial"/>
                <w:sz w:val="15"/>
                <w:szCs w:val="15"/>
              </w:rPr>
            </w:pPr>
          </w:p>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w:t>
            </w:r>
          </w:p>
        </w:tc>
        <w:tc>
          <w:tcPr>
            <w:tcW w:w="2410" w:type="dxa"/>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Existen empresarios interesados en participar en el programa de impulso a la competitividad.</w:t>
            </w:r>
          </w:p>
          <w:p w:rsidR="0047590D" w:rsidRPr="000841BC" w:rsidRDefault="0047590D" w:rsidP="000841BC">
            <w:pPr>
              <w:rPr>
                <w:rFonts w:ascii="Arial" w:eastAsia="Times New Roman" w:hAnsi="Arial" w:cs="Arial"/>
                <w:sz w:val="15"/>
                <w:szCs w:val="15"/>
              </w:rPr>
            </w:pPr>
          </w:p>
        </w:tc>
      </w:tr>
      <w:tr w:rsidR="0047590D"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47590D" w:rsidRPr="000841BC" w:rsidRDefault="0047590D" w:rsidP="000841BC">
            <w:pPr>
              <w:rPr>
                <w:rFonts w:ascii="Arial" w:eastAsia="Times New Roman" w:hAnsi="Arial" w:cs="Arial"/>
                <w:sz w:val="15"/>
                <w:szCs w:val="15"/>
              </w:rPr>
            </w:pPr>
          </w:p>
        </w:tc>
        <w:tc>
          <w:tcPr>
            <w:tcW w:w="862" w:type="dxa"/>
            <w:hideMark/>
          </w:tcPr>
          <w:p w:rsidR="0047590D" w:rsidRPr="000841BC" w:rsidRDefault="0047590D" w:rsidP="00AD4E42">
            <w:pPr>
              <w:jc w:val="center"/>
              <w:rPr>
                <w:rFonts w:ascii="Arial" w:eastAsia="Times New Roman" w:hAnsi="Arial" w:cs="Arial"/>
                <w:sz w:val="15"/>
                <w:szCs w:val="15"/>
              </w:rPr>
            </w:pPr>
            <w:r w:rsidRPr="000841BC">
              <w:rPr>
                <w:rFonts w:ascii="Arial" w:eastAsia="Times New Roman" w:hAnsi="Arial" w:cs="Arial"/>
                <w:sz w:val="15"/>
                <w:szCs w:val="15"/>
              </w:rPr>
              <w:t>03</w:t>
            </w:r>
          </w:p>
        </w:tc>
        <w:tc>
          <w:tcPr>
            <w:tcW w:w="3402" w:type="dxa"/>
            <w:gridSpan w:val="2"/>
            <w:hideMark/>
          </w:tcPr>
          <w:p w:rsidR="0047590D" w:rsidRPr="000841BC" w:rsidRDefault="0047590D" w:rsidP="000841BC">
            <w:pPr>
              <w:rPr>
                <w:rFonts w:ascii="Arial" w:eastAsia="Times New Roman" w:hAnsi="Arial" w:cs="Arial"/>
                <w:b/>
                <w:sz w:val="15"/>
                <w:szCs w:val="15"/>
              </w:rPr>
            </w:pPr>
            <w:r w:rsidRPr="000841BC">
              <w:rPr>
                <w:rStyle w:val="Strong"/>
                <w:rFonts w:ascii="Arial" w:eastAsia="Times New Roman" w:hAnsi="Arial" w:cs="Arial"/>
                <w:b w:val="0"/>
                <w:sz w:val="15"/>
                <w:szCs w:val="15"/>
              </w:rPr>
              <w:t>Taller de marketing y redes sociales.</w:t>
            </w:r>
          </w:p>
        </w:tc>
        <w:tc>
          <w:tcPr>
            <w:tcW w:w="2835"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Número de empresas beneficiadas a través del taller.</w:t>
            </w:r>
          </w:p>
        </w:tc>
        <w:tc>
          <w:tcPr>
            <w:tcW w:w="2835"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Constancia de participación, listas de asistencia y fotografías en la carpeta digital de promoci</w:t>
            </w:r>
            <w:r>
              <w:rPr>
                <w:rFonts w:ascii="Arial" w:eastAsia="Times New Roman" w:hAnsi="Arial" w:cs="Arial"/>
                <w:sz w:val="15"/>
                <w:szCs w:val="15"/>
              </w:rPr>
              <w:t>ón empresarial y eventos de la Dirección de Fomento E</w:t>
            </w:r>
            <w:r w:rsidRPr="000841BC">
              <w:rPr>
                <w:rFonts w:ascii="Arial" w:eastAsia="Times New Roman" w:hAnsi="Arial" w:cs="Arial"/>
                <w:sz w:val="15"/>
                <w:szCs w:val="15"/>
              </w:rPr>
              <w:t>mpresarial.</w:t>
            </w:r>
          </w:p>
        </w:tc>
        <w:tc>
          <w:tcPr>
            <w:tcW w:w="2410"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Existen empresarios interesados en participar en el taller de marketing y redes sociales.</w:t>
            </w:r>
          </w:p>
        </w:tc>
      </w:tr>
      <w:tr w:rsidR="0047590D"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47590D" w:rsidRPr="000841BC" w:rsidRDefault="0047590D" w:rsidP="000841BC">
            <w:pPr>
              <w:rPr>
                <w:rFonts w:ascii="Arial" w:eastAsia="Times New Roman" w:hAnsi="Arial" w:cs="Arial"/>
                <w:sz w:val="15"/>
                <w:szCs w:val="15"/>
              </w:rPr>
            </w:pPr>
          </w:p>
        </w:tc>
        <w:tc>
          <w:tcPr>
            <w:tcW w:w="862" w:type="dxa"/>
            <w:hideMark/>
          </w:tcPr>
          <w:p w:rsidR="0047590D" w:rsidRPr="000841BC" w:rsidRDefault="0047590D" w:rsidP="00AD4E42">
            <w:pPr>
              <w:jc w:val="center"/>
              <w:rPr>
                <w:rFonts w:ascii="Arial" w:eastAsia="Times New Roman" w:hAnsi="Arial" w:cs="Arial"/>
                <w:sz w:val="15"/>
                <w:szCs w:val="15"/>
              </w:rPr>
            </w:pPr>
            <w:r w:rsidRPr="000841BC">
              <w:rPr>
                <w:rFonts w:ascii="Arial" w:eastAsia="Times New Roman" w:hAnsi="Arial" w:cs="Arial"/>
                <w:sz w:val="15"/>
                <w:szCs w:val="15"/>
              </w:rPr>
              <w:t>04</w:t>
            </w:r>
          </w:p>
        </w:tc>
        <w:tc>
          <w:tcPr>
            <w:tcW w:w="3402" w:type="dxa"/>
            <w:gridSpan w:val="2"/>
            <w:hideMark/>
          </w:tcPr>
          <w:p w:rsidR="0047590D" w:rsidRPr="000841BC" w:rsidRDefault="0047590D" w:rsidP="000841BC">
            <w:pPr>
              <w:rPr>
                <w:rFonts w:ascii="Arial" w:eastAsia="Times New Roman" w:hAnsi="Arial" w:cs="Arial"/>
                <w:b/>
                <w:sz w:val="15"/>
                <w:szCs w:val="15"/>
              </w:rPr>
            </w:pPr>
            <w:r w:rsidRPr="000841BC">
              <w:rPr>
                <w:rStyle w:val="Strong"/>
                <w:rFonts w:ascii="Arial" w:eastAsia="Times New Roman" w:hAnsi="Arial" w:cs="Arial"/>
                <w:b w:val="0"/>
                <w:sz w:val="15"/>
                <w:szCs w:val="15"/>
              </w:rPr>
              <w:t xml:space="preserve">Campaña para la difusión de programas federales de apoyo a </w:t>
            </w:r>
            <w:proofErr w:type="spellStart"/>
            <w:r w:rsidRPr="000841BC">
              <w:rPr>
                <w:rStyle w:val="Strong"/>
                <w:rFonts w:ascii="Arial" w:eastAsia="Times New Roman" w:hAnsi="Arial" w:cs="Arial"/>
                <w:b w:val="0"/>
                <w:sz w:val="15"/>
                <w:szCs w:val="15"/>
              </w:rPr>
              <w:t>MiPymes</w:t>
            </w:r>
            <w:proofErr w:type="spellEnd"/>
            <w:r w:rsidRPr="000841BC">
              <w:rPr>
                <w:rStyle w:val="Strong"/>
                <w:rFonts w:ascii="Arial" w:eastAsia="Times New Roman" w:hAnsi="Arial" w:cs="Arial"/>
                <w:b w:val="0"/>
                <w:sz w:val="15"/>
                <w:szCs w:val="15"/>
              </w:rPr>
              <w:t xml:space="preserve"> y emprendedores colimenses.</w:t>
            </w:r>
          </w:p>
        </w:tc>
        <w:tc>
          <w:tcPr>
            <w:tcW w:w="2835"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Campaña realizada</w:t>
            </w:r>
            <w:r>
              <w:rPr>
                <w:rFonts w:ascii="Arial" w:eastAsia="Times New Roman" w:hAnsi="Arial" w:cs="Arial"/>
                <w:sz w:val="15"/>
                <w:szCs w:val="15"/>
              </w:rPr>
              <w:t>.</w:t>
            </w:r>
          </w:p>
        </w:tc>
        <w:tc>
          <w:tcPr>
            <w:tcW w:w="2835"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Evidencia fotográfica y listas de asistencia ubicadas en la carpeta digital de proyectos de promoción de l</w:t>
            </w:r>
            <w:r>
              <w:rPr>
                <w:rFonts w:ascii="Arial" w:eastAsia="Times New Roman" w:hAnsi="Arial" w:cs="Arial"/>
                <w:sz w:val="15"/>
                <w:szCs w:val="15"/>
              </w:rPr>
              <w:t>a Dirección de Fomento E</w:t>
            </w:r>
            <w:r w:rsidRPr="000841BC">
              <w:rPr>
                <w:rFonts w:ascii="Arial" w:eastAsia="Times New Roman" w:hAnsi="Arial" w:cs="Arial"/>
                <w:sz w:val="15"/>
                <w:szCs w:val="15"/>
              </w:rPr>
              <w:t>mpresarial</w:t>
            </w:r>
          </w:p>
        </w:tc>
        <w:tc>
          <w:tcPr>
            <w:tcW w:w="2410"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Existen los elementos necesarios para la realización de la campaña.</w:t>
            </w:r>
          </w:p>
        </w:tc>
      </w:tr>
      <w:tr w:rsidR="0047590D"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47590D" w:rsidRPr="000841BC" w:rsidRDefault="0047590D" w:rsidP="000841BC">
            <w:pPr>
              <w:rPr>
                <w:rFonts w:ascii="Arial" w:eastAsia="Times New Roman" w:hAnsi="Arial" w:cs="Arial"/>
                <w:sz w:val="15"/>
                <w:szCs w:val="15"/>
              </w:rPr>
            </w:pPr>
          </w:p>
        </w:tc>
        <w:tc>
          <w:tcPr>
            <w:tcW w:w="862" w:type="dxa"/>
            <w:hideMark/>
          </w:tcPr>
          <w:p w:rsidR="0047590D" w:rsidRPr="000841BC" w:rsidRDefault="0047590D" w:rsidP="00AD4E42">
            <w:pPr>
              <w:jc w:val="center"/>
              <w:rPr>
                <w:rFonts w:ascii="Arial" w:eastAsia="Times New Roman" w:hAnsi="Arial" w:cs="Arial"/>
                <w:sz w:val="15"/>
                <w:szCs w:val="15"/>
              </w:rPr>
            </w:pPr>
            <w:r w:rsidRPr="000841BC">
              <w:rPr>
                <w:rFonts w:ascii="Arial" w:eastAsia="Times New Roman" w:hAnsi="Arial" w:cs="Arial"/>
                <w:sz w:val="15"/>
                <w:szCs w:val="15"/>
              </w:rPr>
              <w:t>05</w:t>
            </w:r>
          </w:p>
        </w:tc>
        <w:tc>
          <w:tcPr>
            <w:tcW w:w="3402" w:type="dxa"/>
            <w:gridSpan w:val="2"/>
            <w:hideMark/>
          </w:tcPr>
          <w:p w:rsidR="0047590D" w:rsidRPr="000841BC" w:rsidRDefault="0047590D" w:rsidP="000841BC">
            <w:pPr>
              <w:rPr>
                <w:rFonts w:ascii="Arial" w:eastAsia="Times New Roman" w:hAnsi="Arial" w:cs="Arial"/>
                <w:b/>
                <w:sz w:val="15"/>
                <w:szCs w:val="15"/>
              </w:rPr>
            </w:pPr>
            <w:r w:rsidRPr="000841BC">
              <w:rPr>
                <w:rStyle w:val="Strong"/>
                <w:rFonts w:ascii="Arial" w:eastAsia="Times New Roman" w:hAnsi="Arial" w:cs="Arial"/>
                <w:b w:val="0"/>
                <w:sz w:val="15"/>
                <w:szCs w:val="15"/>
              </w:rPr>
              <w:t>Proyecto de financiamiento para los sectores económicos del Estado.</w:t>
            </w:r>
          </w:p>
        </w:tc>
        <w:tc>
          <w:tcPr>
            <w:tcW w:w="2835"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 xml:space="preserve">Derrama de recursos promedio anual a través de financiamiento de $147.4 </w:t>
            </w:r>
            <w:proofErr w:type="spellStart"/>
            <w:r w:rsidRPr="000841BC">
              <w:rPr>
                <w:rFonts w:ascii="Arial" w:eastAsia="Times New Roman" w:hAnsi="Arial" w:cs="Arial"/>
                <w:sz w:val="15"/>
                <w:szCs w:val="15"/>
              </w:rPr>
              <w:t>mdp</w:t>
            </w:r>
            <w:proofErr w:type="spellEnd"/>
            <w:r w:rsidRPr="000841BC">
              <w:rPr>
                <w:rFonts w:ascii="Arial" w:eastAsia="Times New Roman" w:hAnsi="Arial" w:cs="Arial"/>
                <w:sz w:val="15"/>
                <w:szCs w:val="15"/>
              </w:rPr>
              <w:t>.</w:t>
            </w:r>
          </w:p>
        </w:tc>
        <w:tc>
          <w:tcPr>
            <w:tcW w:w="2835"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Informe anual de resultados de</w:t>
            </w:r>
            <w:r>
              <w:rPr>
                <w:rFonts w:ascii="Arial" w:eastAsia="Times New Roman" w:hAnsi="Arial" w:cs="Arial"/>
                <w:sz w:val="15"/>
                <w:szCs w:val="15"/>
              </w:rPr>
              <w:t>l programa institucional de la Secretaría de Fomento E</w:t>
            </w:r>
            <w:r w:rsidRPr="000841BC">
              <w:rPr>
                <w:rFonts w:ascii="Arial" w:eastAsia="Times New Roman" w:hAnsi="Arial" w:cs="Arial"/>
                <w:sz w:val="15"/>
                <w:szCs w:val="15"/>
              </w:rPr>
              <w:t>conó</w:t>
            </w:r>
            <w:r>
              <w:rPr>
                <w:rFonts w:ascii="Arial" w:eastAsia="Times New Roman" w:hAnsi="Arial" w:cs="Arial"/>
                <w:sz w:val="15"/>
                <w:szCs w:val="15"/>
              </w:rPr>
              <w:t>mico elaborado y ubicado en la Dirección General de Fomento E</w:t>
            </w:r>
            <w:r w:rsidRPr="000841BC">
              <w:rPr>
                <w:rFonts w:ascii="Arial" w:eastAsia="Times New Roman" w:hAnsi="Arial" w:cs="Arial"/>
                <w:sz w:val="15"/>
                <w:szCs w:val="15"/>
              </w:rPr>
              <w:t>conómico 2018.</w:t>
            </w:r>
          </w:p>
        </w:tc>
        <w:tc>
          <w:tcPr>
            <w:tcW w:w="2410" w:type="dxa"/>
            <w:hideMark/>
          </w:tcPr>
          <w:p w:rsidR="0047590D" w:rsidRPr="000841BC" w:rsidRDefault="0047590D" w:rsidP="000841BC">
            <w:pPr>
              <w:rPr>
                <w:rFonts w:ascii="Arial" w:eastAsia="Times New Roman" w:hAnsi="Arial" w:cs="Arial"/>
                <w:sz w:val="15"/>
                <w:szCs w:val="15"/>
              </w:rPr>
            </w:pPr>
            <w:r w:rsidRPr="000841BC">
              <w:rPr>
                <w:rFonts w:ascii="Arial" w:eastAsia="Times New Roman" w:hAnsi="Arial" w:cs="Arial"/>
                <w:sz w:val="15"/>
                <w:szCs w:val="15"/>
              </w:rPr>
              <w:t>Existen las condiciones necesarias para el financiamiento.</w:t>
            </w:r>
          </w:p>
        </w:tc>
      </w:tr>
    </w:tbl>
    <w:p w:rsidR="000841BC" w:rsidRDefault="000841BC"/>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t>PROGRAMA PRESUPUESTARIO:</w:t>
            </w:r>
          </w:p>
        </w:tc>
        <w:tc>
          <w:tcPr>
            <w:tcW w:w="14545" w:type="dxa"/>
            <w:gridSpan w:val="5"/>
          </w:tcPr>
          <w:p w:rsidR="000841BC" w:rsidRPr="002C29E4" w:rsidRDefault="002C29E4" w:rsidP="000841BC">
            <w:pPr>
              <w:rPr>
                <w:b/>
              </w:rPr>
            </w:pPr>
            <w:r w:rsidRPr="002C29E4">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2C29E4" w:rsidRDefault="000841BC" w:rsidP="000841BC">
            <w:pPr>
              <w:rPr>
                <w:b/>
              </w:rPr>
            </w:pPr>
            <w:r w:rsidRPr="002C29E4">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2C29E4" w:rsidRDefault="000841BC" w:rsidP="000841BC">
            <w:pPr>
              <w:rPr>
                <w:rFonts w:ascii="Arial" w:eastAsia="Times New Roman" w:hAnsi="Arial" w:cs="Arial"/>
                <w:b/>
                <w:sz w:val="17"/>
                <w:szCs w:val="17"/>
              </w:rPr>
            </w:pPr>
            <w:r w:rsidRPr="002C29E4">
              <w:rPr>
                <w:rFonts w:ascii="Arial" w:eastAsia="Times New Roman" w:hAnsi="Arial" w:cs="Arial"/>
                <w:b/>
                <w:sz w:val="17"/>
                <w:szCs w:val="17"/>
              </w:rPr>
              <w:t xml:space="preserve">1 - COLIMA COMPETITIVO </w:t>
            </w:r>
          </w:p>
          <w:p w:rsidR="000841BC" w:rsidRPr="002C29E4" w:rsidRDefault="000841BC" w:rsidP="000841BC">
            <w:pPr>
              <w:rPr>
                <w:rFonts w:ascii="Arial" w:eastAsia="Times New Roman" w:hAnsi="Arial" w:cs="Arial"/>
                <w:b/>
                <w:sz w:val="17"/>
                <w:szCs w:val="17"/>
              </w:rPr>
            </w:pPr>
          </w:p>
          <w:p w:rsidR="000841BC" w:rsidRPr="002C29E4" w:rsidRDefault="000841BC" w:rsidP="000841BC">
            <w:pPr>
              <w:rPr>
                <w:rFonts w:ascii="Arial" w:eastAsia="Times New Roman" w:hAnsi="Arial" w:cs="Arial"/>
                <w:b/>
                <w:sz w:val="17"/>
                <w:szCs w:val="17"/>
              </w:rPr>
            </w:pPr>
          </w:p>
        </w:tc>
      </w:tr>
      <w:tr w:rsidR="00A4353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gridSpan w:val="2"/>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 xml:space="preserve">Medio de </w:t>
            </w:r>
            <w:r w:rsidR="009B4CB1">
              <w:rPr>
                <w:rFonts w:ascii="Arial" w:eastAsia="Times New Roman" w:hAnsi="Arial" w:cs="Arial"/>
                <w:b/>
                <w:bCs/>
                <w:sz w:val="15"/>
                <w:szCs w:val="15"/>
              </w:rPr>
              <w:t>verificación</w:t>
            </w:r>
          </w:p>
        </w:tc>
        <w:tc>
          <w:tcPr>
            <w:tcW w:w="2410"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6A531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6A5313" w:rsidRPr="000841BC" w:rsidRDefault="001D14F3" w:rsidP="000841BC">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62" w:type="dxa"/>
            <w:hideMark/>
          </w:tcPr>
          <w:p w:rsidR="006A5313" w:rsidRPr="000841BC" w:rsidRDefault="006A5313" w:rsidP="00AD4E42">
            <w:pPr>
              <w:jc w:val="center"/>
              <w:rPr>
                <w:rFonts w:ascii="Arial" w:eastAsia="Times New Roman" w:hAnsi="Arial" w:cs="Arial"/>
                <w:sz w:val="15"/>
                <w:szCs w:val="15"/>
              </w:rPr>
            </w:pPr>
            <w:r w:rsidRPr="000841BC">
              <w:rPr>
                <w:rFonts w:ascii="Arial" w:eastAsia="Times New Roman" w:hAnsi="Arial" w:cs="Arial"/>
                <w:sz w:val="15"/>
                <w:szCs w:val="15"/>
              </w:rPr>
              <w:t>06</w:t>
            </w:r>
          </w:p>
        </w:tc>
        <w:tc>
          <w:tcPr>
            <w:tcW w:w="3402" w:type="dxa"/>
            <w:gridSpan w:val="2"/>
            <w:hideMark/>
          </w:tcPr>
          <w:p w:rsidR="006A5313" w:rsidRPr="000841BC" w:rsidRDefault="006A5313" w:rsidP="000841BC">
            <w:pPr>
              <w:rPr>
                <w:rFonts w:ascii="Arial" w:eastAsia="Times New Roman" w:hAnsi="Arial" w:cs="Arial"/>
                <w:b/>
                <w:sz w:val="15"/>
                <w:szCs w:val="15"/>
              </w:rPr>
            </w:pPr>
            <w:r w:rsidRPr="000841BC">
              <w:rPr>
                <w:rStyle w:val="Strong"/>
                <w:rFonts w:ascii="Arial" w:eastAsia="Times New Roman" w:hAnsi="Arial" w:cs="Arial"/>
                <w:b w:val="0"/>
                <w:sz w:val="15"/>
                <w:szCs w:val="15"/>
              </w:rPr>
              <w:t>Participación en eventos nacionales y/o regionales que incentiven el emprendimiento.</w:t>
            </w:r>
          </w:p>
        </w:tc>
        <w:tc>
          <w:tcPr>
            <w:tcW w:w="2835"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Número de emprendedores participantes</w:t>
            </w:r>
            <w:r>
              <w:rPr>
                <w:rFonts w:ascii="Arial" w:eastAsia="Times New Roman" w:hAnsi="Arial" w:cs="Arial"/>
                <w:sz w:val="15"/>
                <w:szCs w:val="15"/>
              </w:rPr>
              <w:t>.</w:t>
            </w:r>
          </w:p>
        </w:tc>
        <w:tc>
          <w:tcPr>
            <w:tcW w:w="2835"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Formato de registro y cuestionario justificando la asistencia al evento, que se encuentra en la carpeta digital de proyectos de emprendedores de</w:t>
            </w:r>
            <w:r>
              <w:rPr>
                <w:rFonts w:ascii="Arial" w:eastAsia="Times New Roman" w:hAnsi="Arial" w:cs="Arial"/>
                <w:sz w:val="15"/>
                <w:szCs w:val="15"/>
              </w:rPr>
              <w:t xml:space="preserve"> la Dirección de Fomento E</w:t>
            </w:r>
            <w:r w:rsidRPr="000841BC">
              <w:rPr>
                <w:rFonts w:ascii="Arial" w:eastAsia="Times New Roman" w:hAnsi="Arial" w:cs="Arial"/>
                <w:sz w:val="15"/>
                <w:szCs w:val="15"/>
              </w:rPr>
              <w:t>mpresarial</w:t>
            </w:r>
          </w:p>
        </w:tc>
        <w:tc>
          <w:tcPr>
            <w:tcW w:w="2410"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Existen emprendedores interesados en participar en los eventos nacionales y/o regionales que incentiven el emprendimiento.</w:t>
            </w:r>
          </w:p>
        </w:tc>
      </w:tr>
      <w:tr w:rsidR="006A531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6A5313" w:rsidRPr="000841BC" w:rsidRDefault="006A5313" w:rsidP="000841BC">
            <w:pPr>
              <w:rPr>
                <w:rFonts w:ascii="Arial" w:eastAsia="Times New Roman" w:hAnsi="Arial" w:cs="Arial"/>
                <w:sz w:val="15"/>
                <w:szCs w:val="15"/>
              </w:rPr>
            </w:pPr>
          </w:p>
        </w:tc>
        <w:tc>
          <w:tcPr>
            <w:tcW w:w="862" w:type="dxa"/>
            <w:hideMark/>
          </w:tcPr>
          <w:p w:rsidR="006A5313" w:rsidRPr="000841BC" w:rsidRDefault="006A5313" w:rsidP="00AD4E42">
            <w:pPr>
              <w:jc w:val="center"/>
              <w:rPr>
                <w:rFonts w:ascii="Arial" w:eastAsia="Times New Roman" w:hAnsi="Arial" w:cs="Arial"/>
                <w:sz w:val="15"/>
                <w:szCs w:val="15"/>
              </w:rPr>
            </w:pPr>
            <w:r w:rsidRPr="000841BC">
              <w:rPr>
                <w:rFonts w:ascii="Arial" w:eastAsia="Times New Roman" w:hAnsi="Arial" w:cs="Arial"/>
                <w:sz w:val="15"/>
                <w:szCs w:val="15"/>
              </w:rPr>
              <w:t>07</w:t>
            </w:r>
          </w:p>
        </w:tc>
        <w:tc>
          <w:tcPr>
            <w:tcW w:w="3402" w:type="dxa"/>
            <w:gridSpan w:val="2"/>
            <w:hideMark/>
          </w:tcPr>
          <w:p w:rsidR="006A5313" w:rsidRPr="000841BC" w:rsidRDefault="006A5313" w:rsidP="000841BC">
            <w:pPr>
              <w:rPr>
                <w:rFonts w:ascii="Arial" w:eastAsia="Times New Roman" w:hAnsi="Arial" w:cs="Arial"/>
                <w:b/>
                <w:sz w:val="15"/>
                <w:szCs w:val="15"/>
              </w:rPr>
            </w:pPr>
            <w:r w:rsidRPr="000841BC">
              <w:rPr>
                <w:rStyle w:val="Strong"/>
                <w:rFonts w:ascii="Arial" w:eastAsia="Times New Roman" w:hAnsi="Arial" w:cs="Arial"/>
                <w:b w:val="0"/>
                <w:sz w:val="15"/>
                <w:szCs w:val="15"/>
              </w:rPr>
              <w:t>Promover la participación de emprendedores a través de convocatorias.</w:t>
            </w:r>
          </w:p>
        </w:tc>
        <w:tc>
          <w:tcPr>
            <w:tcW w:w="2835"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Número de emprendedores vinculados</w:t>
            </w:r>
            <w:r>
              <w:rPr>
                <w:rFonts w:ascii="Arial" w:eastAsia="Times New Roman" w:hAnsi="Arial" w:cs="Arial"/>
                <w:sz w:val="15"/>
                <w:szCs w:val="15"/>
              </w:rPr>
              <w:t>.</w:t>
            </w:r>
          </w:p>
        </w:tc>
        <w:tc>
          <w:tcPr>
            <w:tcW w:w="2835"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Registro de emprendedores atendidos, que se ubicará en la carpeta digital de pr</w:t>
            </w:r>
            <w:r>
              <w:rPr>
                <w:rFonts w:ascii="Arial" w:eastAsia="Times New Roman" w:hAnsi="Arial" w:cs="Arial"/>
                <w:sz w:val="15"/>
                <w:szCs w:val="15"/>
              </w:rPr>
              <w:t>oyectos de emprendedores de la Dirección de Fomento E</w:t>
            </w:r>
            <w:r w:rsidRPr="000841BC">
              <w:rPr>
                <w:rFonts w:ascii="Arial" w:eastAsia="Times New Roman" w:hAnsi="Arial" w:cs="Arial"/>
                <w:sz w:val="15"/>
                <w:szCs w:val="15"/>
              </w:rPr>
              <w:t>mpresarial</w:t>
            </w:r>
          </w:p>
        </w:tc>
        <w:tc>
          <w:tcPr>
            <w:tcW w:w="2410"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Existen emprendedores interesados en participar en convocatorias.</w:t>
            </w:r>
          </w:p>
        </w:tc>
      </w:tr>
      <w:tr w:rsidR="006A531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6A5313" w:rsidRPr="000841BC" w:rsidRDefault="006A5313" w:rsidP="000841BC">
            <w:pPr>
              <w:rPr>
                <w:rFonts w:ascii="Arial" w:eastAsia="Times New Roman" w:hAnsi="Arial" w:cs="Arial"/>
                <w:sz w:val="15"/>
                <w:szCs w:val="15"/>
              </w:rPr>
            </w:pPr>
          </w:p>
        </w:tc>
        <w:tc>
          <w:tcPr>
            <w:tcW w:w="862" w:type="dxa"/>
            <w:hideMark/>
          </w:tcPr>
          <w:p w:rsidR="006A5313" w:rsidRPr="000841BC" w:rsidRDefault="006A5313" w:rsidP="00AD4E42">
            <w:pPr>
              <w:jc w:val="center"/>
              <w:rPr>
                <w:rFonts w:ascii="Arial" w:eastAsia="Times New Roman" w:hAnsi="Arial" w:cs="Arial"/>
                <w:sz w:val="15"/>
                <w:szCs w:val="15"/>
              </w:rPr>
            </w:pPr>
            <w:r w:rsidRPr="000841BC">
              <w:rPr>
                <w:rFonts w:ascii="Arial" w:eastAsia="Times New Roman" w:hAnsi="Arial" w:cs="Arial"/>
                <w:sz w:val="15"/>
                <w:szCs w:val="15"/>
              </w:rPr>
              <w:t>08</w:t>
            </w:r>
          </w:p>
        </w:tc>
        <w:tc>
          <w:tcPr>
            <w:tcW w:w="3402" w:type="dxa"/>
            <w:gridSpan w:val="2"/>
            <w:hideMark/>
          </w:tcPr>
          <w:p w:rsidR="006A5313" w:rsidRPr="000841BC" w:rsidRDefault="006A5313" w:rsidP="000841BC">
            <w:pPr>
              <w:rPr>
                <w:rFonts w:ascii="Arial" w:eastAsia="Times New Roman" w:hAnsi="Arial" w:cs="Arial"/>
                <w:b/>
                <w:sz w:val="15"/>
                <w:szCs w:val="15"/>
              </w:rPr>
            </w:pPr>
            <w:r w:rsidRPr="000841BC">
              <w:rPr>
                <w:rStyle w:val="Strong"/>
                <w:rFonts w:ascii="Arial" w:eastAsia="Times New Roman" w:hAnsi="Arial" w:cs="Arial"/>
                <w:b w:val="0"/>
                <w:sz w:val="15"/>
                <w:szCs w:val="15"/>
              </w:rPr>
              <w:t>Fortalecer el ecosistema emprendedor en el Estado.</w:t>
            </w:r>
          </w:p>
        </w:tc>
        <w:tc>
          <w:tcPr>
            <w:tcW w:w="2835"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Número de eventos realizados</w:t>
            </w:r>
            <w:r>
              <w:rPr>
                <w:rFonts w:ascii="Arial" w:eastAsia="Times New Roman" w:hAnsi="Arial" w:cs="Arial"/>
                <w:sz w:val="15"/>
                <w:szCs w:val="15"/>
              </w:rPr>
              <w:t>.</w:t>
            </w:r>
          </w:p>
        </w:tc>
        <w:tc>
          <w:tcPr>
            <w:tcW w:w="2835"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Evidencia fotográfica y lista de asistencia ubicada en la carpeta digital de pr</w:t>
            </w:r>
            <w:r>
              <w:rPr>
                <w:rFonts w:ascii="Arial" w:eastAsia="Times New Roman" w:hAnsi="Arial" w:cs="Arial"/>
                <w:sz w:val="15"/>
                <w:szCs w:val="15"/>
              </w:rPr>
              <w:t>oyectos de emprendedores de la Dirección de Fomento E</w:t>
            </w:r>
            <w:r w:rsidRPr="000841BC">
              <w:rPr>
                <w:rFonts w:ascii="Arial" w:eastAsia="Times New Roman" w:hAnsi="Arial" w:cs="Arial"/>
                <w:sz w:val="15"/>
                <w:szCs w:val="15"/>
              </w:rPr>
              <w:t>mpresarial</w:t>
            </w:r>
          </w:p>
        </w:tc>
        <w:tc>
          <w:tcPr>
            <w:tcW w:w="2410"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Existen emprendedores interesados en participar en eventos para impulsar a los emprendedores.</w:t>
            </w:r>
          </w:p>
        </w:tc>
      </w:tr>
      <w:tr w:rsidR="006A531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6A5313" w:rsidRPr="000841BC" w:rsidRDefault="006A5313" w:rsidP="000841BC">
            <w:pPr>
              <w:rPr>
                <w:rFonts w:ascii="Arial" w:eastAsia="Times New Roman" w:hAnsi="Arial" w:cs="Arial"/>
                <w:sz w:val="15"/>
                <w:szCs w:val="15"/>
              </w:rPr>
            </w:pPr>
          </w:p>
        </w:tc>
        <w:tc>
          <w:tcPr>
            <w:tcW w:w="862" w:type="dxa"/>
            <w:hideMark/>
          </w:tcPr>
          <w:p w:rsidR="006A5313" w:rsidRPr="000841BC" w:rsidRDefault="006A5313" w:rsidP="00AD4E42">
            <w:pPr>
              <w:jc w:val="center"/>
              <w:rPr>
                <w:rFonts w:ascii="Arial" w:eastAsia="Times New Roman" w:hAnsi="Arial" w:cs="Arial"/>
                <w:sz w:val="15"/>
                <w:szCs w:val="15"/>
              </w:rPr>
            </w:pPr>
            <w:r w:rsidRPr="000841BC">
              <w:rPr>
                <w:rFonts w:ascii="Arial" w:eastAsia="Times New Roman" w:hAnsi="Arial" w:cs="Arial"/>
                <w:sz w:val="15"/>
                <w:szCs w:val="15"/>
              </w:rPr>
              <w:t>09</w:t>
            </w:r>
          </w:p>
        </w:tc>
        <w:tc>
          <w:tcPr>
            <w:tcW w:w="3402" w:type="dxa"/>
            <w:gridSpan w:val="2"/>
            <w:hideMark/>
          </w:tcPr>
          <w:p w:rsidR="006A5313" w:rsidRPr="000841BC" w:rsidRDefault="006A5313" w:rsidP="000841BC">
            <w:pPr>
              <w:rPr>
                <w:rFonts w:ascii="Arial" w:eastAsia="Times New Roman" w:hAnsi="Arial" w:cs="Arial"/>
                <w:b/>
                <w:sz w:val="15"/>
                <w:szCs w:val="15"/>
              </w:rPr>
            </w:pPr>
            <w:r w:rsidRPr="000841BC">
              <w:rPr>
                <w:rStyle w:val="Strong"/>
                <w:rFonts w:ascii="Arial" w:eastAsia="Times New Roman" w:hAnsi="Arial" w:cs="Arial"/>
                <w:b w:val="0"/>
                <w:sz w:val="15"/>
                <w:szCs w:val="15"/>
              </w:rPr>
              <w:t>Fortalecimiento a la productividad de emprendimientos tradicionales como oficios, talleres y artesanías.</w:t>
            </w:r>
          </w:p>
        </w:tc>
        <w:tc>
          <w:tcPr>
            <w:tcW w:w="2835"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Número de artesanos apoyados</w:t>
            </w:r>
            <w:r>
              <w:rPr>
                <w:rFonts w:ascii="Arial" w:eastAsia="Times New Roman" w:hAnsi="Arial" w:cs="Arial"/>
                <w:sz w:val="15"/>
                <w:szCs w:val="15"/>
              </w:rPr>
              <w:t>.</w:t>
            </w:r>
          </w:p>
        </w:tc>
        <w:tc>
          <w:tcPr>
            <w:tcW w:w="2835"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 xml:space="preserve">Formato de acuse de recibo de apoyo con firma de beneficiarios y fotografías en la carpeta digital de proyectos de </w:t>
            </w:r>
            <w:r>
              <w:rPr>
                <w:rFonts w:ascii="Arial" w:eastAsia="Times New Roman" w:hAnsi="Arial" w:cs="Arial"/>
                <w:sz w:val="15"/>
                <w:szCs w:val="15"/>
              </w:rPr>
              <w:t>impulso a las artesanías de la Dirección de Fomento E</w:t>
            </w:r>
            <w:r w:rsidRPr="000841BC">
              <w:rPr>
                <w:rFonts w:ascii="Arial" w:eastAsia="Times New Roman" w:hAnsi="Arial" w:cs="Arial"/>
                <w:sz w:val="15"/>
                <w:szCs w:val="15"/>
              </w:rPr>
              <w:t>mpresarial.</w:t>
            </w:r>
          </w:p>
        </w:tc>
        <w:tc>
          <w:tcPr>
            <w:tcW w:w="2410"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Existen artesanos interesados en beneficiarse con este programa.</w:t>
            </w:r>
          </w:p>
        </w:tc>
      </w:tr>
      <w:tr w:rsidR="006A531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6A5313" w:rsidRPr="000841BC" w:rsidRDefault="006A5313" w:rsidP="000841BC">
            <w:pPr>
              <w:rPr>
                <w:rFonts w:ascii="Arial" w:eastAsia="Times New Roman" w:hAnsi="Arial" w:cs="Arial"/>
                <w:sz w:val="15"/>
                <w:szCs w:val="15"/>
              </w:rPr>
            </w:pPr>
          </w:p>
        </w:tc>
        <w:tc>
          <w:tcPr>
            <w:tcW w:w="862" w:type="dxa"/>
            <w:hideMark/>
          </w:tcPr>
          <w:p w:rsidR="006A5313" w:rsidRPr="000841BC" w:rsidRDefault="006A5313" w:rsidP="00AD4E42">
            <w:pPr>
              <w:jc w:val="center"/>
              <w:rPr>
                <w:rFonts w:ascii="Arial" w:eastAsia="Times New Roman" w:hAnsi="Arial" w:cs="Arial"/>
                <w:sz w:val="15"/>
                <w:szCs w:val="15"/>
              </w:rPr>
            </w:pPr>
            <w:r w:rsidRPr="000841BC">
              <w:rPr>
                <w:rFonts w:ascii="Arial" w:eastAsia="Times New Roman" w:hAnsi="Arial" w:cs="Arial"/>
                <w:sz w:val="15"/>
                <w:szCs w:val="15"/>
              </w:rPr>
              <w:t>10</w:t>
            </w:r>
          </w:p>
        </w:tc>
        <w:tc>
          <w:tcPr>
            <w:tcW w:w="3402" w:type="dxa"/>
            <w:gridSpan w:val="2"/>
            <w:hideMark/>
          </w:tcPr>
          <w:p w:rsidR="006A5313" w:rsidRPr="000841BC" w:rsidRDefault="006A5313" w:rsidP="000841BC">
            <w:pPr>
              <w:rPr>
                <w:rStyle w:val="Strong"/>
                <w:b w:val="0"/>
                <w:sz w:val="15"/>
                <w:szCs w:val="15"/>
              </w:rPr>
            </w:pPr>
            <w:r w:rsidRPr="000841BC">
              <w:rPr>
                <w:rStyle w:val="Strong"/>
                <w:rFonts w:ascii="Arial" w:eastAsia="Times New Roman" w:hAnsi="Arial" w:cs="Arial"/>
                <w:b w:val="0"/>
                <w:sz w:val="15"/>
                <w:szCs w:val="15"/>
              </w:rPr>
              <w:t xml:space="preserve">Programa para el fortalecimiento de la productividad de </w:t>
            </w:r>
            <w:proofErr w:type="spellStart"/>
            <w:r w:rsidRPr="000841BC">
              <w:rPr>
                <w:rStyle w:val="Strong"/>
                <w:rFonts w:ascii="Arial" w:eastAsia="Times New Roman" w:hAnsi="Arial" w:cs="Arial"/>
                <w:b w:val="0"/>
                <w:sz w:val="15"/>
                <w:szCs w:val="15"/>
              </w:rPr>
              <w:t>MiPymes</w:t>
            </w:r>
            <w:proofErr w:type="spellEnd"/>
            <w:r w:rsidRPr="000841BC">
              <w:rPr>
                <w:rStyle w:val="Strong"/>
                <w:rFonts w:ascii="Arial" w:eastAsia="Times New Roman" w:hAnsi="Arial" w:cs="Arial"/>
                <w:b w:val="0"/>
                <w:sz w:val="15"/>
                <w:szCs w:val="15"/>
              </w:rPr>
              <w:t xml:space="preserve"> dedicadas a un oficio tradicional.</w:t>
            </w:r>
          </w:p>
        </w:tc>
        <w:tc>
          <w:tcPr>
            <w:tcW w:w="2835" w:type="dxa"/>
            <w:hideMark/>
          </w:tcPr>
          <w:p w:rsidR="006A5313" w:rsidRPr="000841BC" w:rsidRDefault="006A5313" w:rsidP="000841BC">
            <w:pPr>
              <w:rPr>
                <w:sz w:val="15"/>
                <w:szCs w:val="15"/>
              </w:rPr>
            </w:pPr>
            <w:proofErr w:type="spellStart"/>
            <w:r w:rsidRPr="000841BC">
              <w:rPr>
                <w:rFonts w:ascii="Arial" w:eastAsia="Times New Roman" w:hAnsi="Arial" w:cs="Arial"/>
                <w:sz w:val="15"/>
                <w:szCs w:val="15"/>
              </w:rPr>
              <w:t>MiPymes</w:t>
            </w:r>
            <w:proofErr w:type="spellEnd"/>
            <w:r w:rsidRPr="000841BC">
              <w:rPr>
                <w:rFonts w:ascii="Arial" w:eastAsia="Times New Roman" w:hAnsi="Arial" w:cs="Arial"/>
                <w:sz w:val="15"/>
                <w:szCs w:val="15"/>
              </w:rPr>
              <w:t xml:space="preserve"> apoyadas.</w:t>
            </w:r>
          </w:p>
        </w:tc>
        <w:tc>
          <w:tcPr>
            <w:tcW w:w="2835"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Formato de acuse de recibo de apoyo con firma de beneficiarios y fotografías en la carpeta digital de im</w:t>
            </w:r>
            <w:r>
              <w:rPr>
                <w:rFonts w:ascii="Arial" w:eastAsia="Times New Roman" w:hAnsi="Arial" w:cs="Arial"/>
                <w:sz w:val="15"/>
                <w:szCs w:val="15"/>
              </w:rPr>
              <w:t>pulso al mercado interno de la Dirección de Fomento E</w:t>
            </w:r>
            <w:r w:rsidRPr="000841BC">
              <w:rPr>
                <w:rFonts w:ascii="Arial" w:eastAsia="Times New Roman" w:hAnsi="Arial" w:cs="Arial"/>
                <w:sz w:val="15"/>
                <w:szCs w:val="15"/>
              </w:rPr>
              <w:t>mpresarial</w:t>
            </w:r>
            <w:r>
              <w:rPr>
                <w:rFonts w:ascii="Arial" w:eastAsia="Times New Roman" w:hAnsi="Arial" w:cs="Arial"/>
                <w:sz w:val="15"/>
                <w:szCs w:val="15"/>
              </w:rPr>
              <w:t>.</w:t>
            </w:r>
          </w:p>
        </w:tc>
        <w:tc>
          <w:tcPr>
            <w:tcW w:w="2410" w:type="dxa"/>
            <w:hideMark/>
          </w:tcPr>
          <w:p w:rsidR="006A5313" w:rsidRPr="000841BC" w:rsidRDefault="006A5313" w:rsidP="000841BC">
            <w:pPr>
              <w:rPr>
                <w:rFonts w:ascii="Arial" w:eastAsia="Times New Roman" w:hAnsi="Arial" w:cs="Arial"/>
                <w:sz w:val="15"/>
                <w:szCs w:val="15"/>
              </w:rPr>
            </w:pPr>
            <w:r w:rsidRPr="000841BC">
              <w:rPr>
                <w:rFonts w:ascii="Arial" w:eastAsia="Times New Roman" w:hAnsi="Arial" w:cs="Arial"/>
                <w:sz w:val="15"/>
                <w:szCs w:val="15"/>
              </w:rPr>
              <w:t xml:space="preserve">Existen </w:t>
            </w:r>
            <w:proofErr w:type="spellStart"/>
            <w:r w:rsidRPr="000841BC">
              <w:rPr>
                <w:rFonts w:ascii="Arial" w:eastAsia="Times New Roman" w:hAnsi="Arial" w:cs="Arial"/>
                <w:sz w:val="15"/>
                <w:szCs w:val="15"/>
              </w:rPr>
              <w:t>MiPymes</w:t>
            </w:r>
            <w:proofErr w:type="spellEnd"/>
            <w:r w:rsidRPr="000841BC">
              <w:rPr>
                <w:rFonts w:ascii="Arial" w:eastAsia="Times New Roman" w:hAnsi="Arial" w:cs="Arial"/>
                <w:sz w:val="15"/>
                <w:szCs w:val="15"/>
              </w:rPr>
              <w:t xml:space="preserve"> interesadas en beneficiarse con este programa.</w:t>
            </w:r>
          </w:p>
        </w:tc>
      </w:tr>
      <w:tr w:rsidR="006A531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tcPr>
          <w:p w:rsidR="006A5313" w:rsidRPr="000841BC" w:rsidRDefault="006A5313" w:rsidP="000841BC">
            <w:pPr>
              <w:rPr>
                <w:rFonts w:ascii="Arial" w:eastAsia="Times New Roman" w:hAnsi="Arial" w:cs="Arial"/>
                <w:sz w:val="15"/>
                <w:szCs w:val="15"/>
              </w:rPr>
            </w:pPr>
          </w:p>
        </w:tc>
        <w:tc>
          <w:tcPr>
            <w:tcW w:w="862" w:type="dxa"/>
          </w:tcPr>
          <w:p w:rsidR="006A5313" w:rsidRPr="000841BC" w:rsidRDefault="006A5313" w:rsidP="00AD4E42">
            <w:pPr>
              <w:jc w:val="center"/>
              <w:rPr>
                <w:rFonts w:ascii="Arial" w:eastAsia="Times New Roman" w:hAnsi="Arial" w:cs="Arial"/>
                <w:sz w:val="15"/>
                <w:szCs w:val="15"/>
              </w:rPr>
            </w:pPr>
            <w:r>
              <w:rPr>
                <w:rFonts w:ascii="Arial" w:eastAsia="Times New Roman" w:hAnsi="Arial" w:cs="Arial"/>
                <w:sz w:val="15"/>
                <w:szCs w:val="15"/>
              </w:rPr>
              <w:t>11</w:t>
            </w:r>
          </w:p>
        </w:tc>
        <w:tc>
          <w:tcPr>
            <w:tcW w:w="3402" w:type="dxa"/>
            <w:gridSpan w:val="2"/>
          </w:tcPr>
          <w:p w:rsidR="006A5313" w:rsidRPr="000841BC" w:rsidRDefault="006A5313" w:rsidP="000841BC">
            <w:pPr>
              <w:rPr>
                <w:rStyle w:val="Strong"/>
                <w:rFonts w:ascii="Arial" w:eastAsia="Times New Roman" w:hAnsi="Arial" w:cs="Arial"/>
                <w:b w:val="0"/>
                <w:sz w:val="15"/>
                <w:szCs w:val="15"/>
              </w:rPr>
            </w:pPr>
            <w:r>
              <w:rPr>
                <w:rStyle w:val="Strong"/>
                <w:rFonts w:ascii="Arial" w:eastAsia="Times New Roman" w:hAnsi="Arial" w:cs="Arial"/>
                <w:b w:val="0"/>
                <w:sz w:val="15"/>
                <w:szCs w:val="15"/>
              </w:rPr>
              <w:t>F</w:t>
            </w:r>
            <w:r w:rsidR="00596D6E">
              <w:rPr>
                <w:rStyle w:val="Strong"/>
                <w:rFonts w:ascii="Arial" w:eastAsia="Times New Roman" w:hAnsi="Arial" w:cs="Arial"/>
                <w:b w:val="0"/>
                <w:sz w:val="15"/>
                <w:szCs w:val="15"/>
              </w:rPr>
              <w:t>ideicomiso Público Revocable de Administración e I</w:t>
            </w:r>
            <w:r w:rsidR="001952E2">
              <w:rPr>
                <w:rStyle w:val="Strong"/>
                <w:rFonts w:ascii="Arial" w:eastAsia="Times New Roman" w:hAnsi="Arial" w:cs="Arial"/>
                <w:b w:val="0"/>
                <w:sz w:val="15"/>
                <w:szCs w:val="15"/>
              </w:rPr>
              <w:t>nversión p</w:t>
            </w:r>
            <w:r w:rsidR="00596D6E">
              <w:rPr>
                <w:rStyle w:val="Strong"/>
                <w:rFonts w:ascii="Arial" w:eastAsia="Times New Roman" w:hAnsi="Arial" w:cs="Arial"/>
                <w:b w:val="0"/>
                <w:sz w:val="15"/>
                <w:szCs w:val="15"/>
              </w:rPr>
              <w:t>ara el Desarrollo del Estado de C</w:t>
            </w:r>
            <w:r w:rsidR="001952E2">
              <w:rPr>
                <w:rStyle w:val="Strong"/>
                <w:rFonts w:ascii="Arial" w:eastAsia="Times New Roman" w:hAnsi="Arial" w:cs="Arial"/>
                <w:b w:val="0"/>
                <w:sz w:val="15"/>
                <w:szCs w:val="15"/>
              </w:rPr>
              <w:t>olima. (FIDEC</w:t>
            </w:r>
            <w:r w:rsidRPr="00D36056">
              <w:rPr>
                <w:rStyle w:val="Strong"/>
                <w:rFonts w:ascii="Arial" w:eastAsia="Times New Roman" w:hAnsi="Arial" w:cs="Arial"/>
                <w:b w:val="0"/>
                <w:sz w:val="15"/>
                <w:szCs w:val="15"/>
              </w:rPr>
              <w:t>)</w:t>
            </w:r>
            <w:r w:rsidR="001952E2">
              <w:rPr>
                <w:rStyle w:val="Strong"/>
                <w:rFonts w:ascii="Arial" w:eastAsia="Times New Roman" w:hAnsi="Arial" w:cs="Arial"/>
                <w:b w:val="0"/>
                <w:sz w:val="15"/>
                <w:szCs w:val="15"/>
              </w:rPr>
              <w:t>.</w:t>
            </w:r>
          </w:p>
        </w:tc>
        <w:tc>
          <w:tcPr>
            <w:tcW w:w="2835" w:type="dxa"/>
          </w:tcPr>
          <w:p w:rsidR="006A5313" w:rsidRPr="000841BC" w:rsidRDefault="006A5313" w:rsidP="000841BC">
            <w:pPr>
              <w:rPr>
                <w:rFonts w:ascii="Arial" w:eastAsia="Times New Roman" w:hAnsi="Arial" w:cs="Arial"/>
                <w:sz w:val="15"/>
                <w:szCs w:val="15"/>
              </w:rPr>
            </w:pPr>
            <w:r>
              <w:rPr>
                <w:rFonts w:ascii="Arial" w:eastAsia="Times New Roman" w:hAnsi="Arial" w:cs="Arial"/>
                <w:sz w:val="15"/>
                <w:szCs w:val="15"/>
              </w:rPr>
              <w:t>Porcentaje de apoyos otorgados.</w:t>
            </w:r>
          </w:p>
        </w:tc>
        <w:tc>
          <w:tcPr>
            <w:tcW w:w="2835" w:type="dxa"/>
          </w:tcPr>
          <w:p w:rsidR="006A5313" w:rsidRPr="000841BC" w:rsidRDefault="001952E2" w:rsidP="000841BC">
            <w:pPr>
              <w:rPr>
                <w:rFonts w:ascii="Arial" w:eastAsia="Times New Roman" w:hAnsi="Arial" w:cs="Arial"/>
                <w:sz w:val="15"/>
                <w:szCs w:val="15"/>
              </w:rPr>
            </w:pPr>
            <w:r>
              <w:rPr>
                <w:rFonts w:ascii="Arial" w:eastAsia="Times New Roman" w:hAnsi="Arial" w:cs="Arial"/>
                <w:sz w:val="15"/>
                <w:szCs w:val="15"/>
              </w:rPr>
              <w:t>Registros Internos de la Coordinación A</w:t>
            </w:r>
            <w:r w:rsidR="006A5313">
              <w:rPr>
                <w:rFonts w:ascii="Arial" w:eastAsia="Times New Roman" w:hAnsi="Arial" w:cs="Arial"/>
                <w:sz w:val="15"/>
                <w:szCs w:val="15"/>
              </w:rPr>
              <w:t>dministrativa.</w:t>
            </w:r>
          </w:p>
        </w:tc>
        <w:tc>
          <w:tcPr>
            <w:tcW w:w="2410" w:type="dxa"/>
          </w:tcPr>
          <w:p w:rsidR="006A5313" w:rsidRPr="000841BC" w:rsidRDefault="006A5313" w:rsidP="000841BC">
            <w:pPr>
              <w:rPr>
                <w:rFonts w:ascii="Arial" w:eastAsia="Times New Roman" w:hAnsi="Arial" w:cs="Arial"/>
                <w:sz w:val="15"/>
                <w:szCs w:val="15"/>
              </w:rPr>
            </w:pPr>
          </w:p>
        </w:tc>
      </w:tr>
      <w:tr w:rsidR="006A531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tcPr>
          <w:p w:rsidR="006A5313" w:rsidRPr="000841BC" w:rsidRDefault="006A5313" w:rsidP="000841BC">
            <w:pPr>
              <w:rPr>
                <w:rFonts w:ascii="Arial" w:eastAsia="Times New Roman" w:hAnsi="Arial" w:cs="Arial"/>
                <w:sz w:val="15"/>
                <w:szCs w:val="15"/>
              </w:rPr>
            </w:pPr>
          </w:p>
        </w:tc>
        <w:tc>
          <w:tcPr>
            <w:tcW w:w="862" w:type="dxa"/>
          </w:tcPr>
          <w:p w:rsidR="006A5313" w:rsidRDefault="006A5313" w:rsidP="00AD4E42">
            <w:pPr>
              <w:jc w:val="center"/>
              <w:rPr>
                <w:rFonts w:ascii="Arial" w:eastAsia="Times New Roman" w:hAnsi="Arial" w:cs="Arial"/>
                <w:sz w:val="15"/>
                <w:szCs w:val="15"/>
              </w:rPr>
            </w:pPr>
            <w:r>
              <w:rPr>
                <w:rFonts w:ascii="Arial" w:eastAsia="Times New Roman" w:hAnsi="Arial" w:cs="Arial"/>
                <w:sz w:val="15"/>
                <w:szCs w:val="15"/>
              </w:rPr>
              <w:t>12</w:t>
            </w:r>
          </w:p>
        </w:tc>
        <w:tc>
          <w:tcPr>
            <w:tcW w:w="3402" w:type="dxa"/>
            <w:gridSpan w:val="2"/>
          </w:tcPr>
          <w:p w:rsidR="006A5313" w:rsidRDefault="006A5313" w:rsidP="000841BC">
            <w:pPr>
              <w:rPr>
                <w:rStyle w:val="Strong"/>
                <w:rFonts w:ascii="Arial" w:eastAsia="Times New Roman" w:hAnsi="Arial" w:cs="Arial"/>
                <w:b w:val="0"/>
                <w:sz w:val="15"/>
                <w:szCs w:val="15"/>
              </w:rPr>
            </w:pPr>
            <w:r w:rsidRPr="006A5313">
              <w:rPr>
                <w:rStyle w:val="Strong"/>
                <w:rFonts w:ascii="Arial" w:eastAsia="Times New Roman" w:hAnsi="Arial" w:cs="Arial"/>
                <w:b w:val="0"/>
                <w:sz w:val="15"/>
                <w:szCs w:val="15"/>
              </w:rPr>
              <w:t>Fideicomiso Revocable de Administración e Inversión para la Dotación de Infraestructura Industrial, Comercial, de Servicios y Urbana</w:t>
            </w:r>
            <w:r w:rsidR="001952E2">
              <w:rPr>
                <w:rStyle w:val="Strong"/>
                <w:rFonts w:ascii="Arial" w:eastAsia="Times New Roman" w:hAnsi="Arial" w:cs="Arial"/>
                <w:b w:val="0"/>
                <w:sz w:val="15"/>
                <w:szCs w:val="15"/>
              </w:rPr>
              <w:t>.</w:t>
            </w:r>
          </w:p>
        </w:tc>
        <w:tc>
          <w:tcPr>
            <w:tcW w:w="2835" w:type="dxa"/>
          </w:tcPr>
          <w:p w:rsidR="006A5313" w:rsidRDefault="006A5313" w:rsidP="000841BC">
            <w:pPr>
              <w:rPr>
                <w:rFonts w:ascii="Arial" w:eastAsia="Times New Roman" w:hAnsi="Arial" w:cs="Arial"/>
                <w:sz w:val="15"/>
                <w:szCs w:val="15"/>
              </w:rPr>
            </w:pPr>
            <w:r>
              <w:rPr>
                <w:rFonts w:ascii="Arial" w:eastAsia="Times New Roman" w:hAnsi="Arial" w:cs="Arial"/>
                <w:sz w:val="15"/>
                <w:szCs w:val="15"/>
              </w:rPr>
              <w:t>Porcentaje de recursos ejercidos.</w:t>
            </w:r>
          </w:p>
        </w:tc>
        <w:tc>
          <w:tcPr>
            <w:tcW w:w="2835" w:type="dxa"/>
          </w:tcPr>
          <w:p w:rsidR="006A5313" w:rsidRDefault="001952E2" w:rsidP="000841BC">
            <w:pPr>
              <w:rPr>
                <w:rFonts w:ascii="Arial" w:eastAsia="Times New Roman" w:hAnsi="Arial" w:cs="Arial"/>
                <w:sz w:val="15"/>
                <w:szCs w:val="15"/>
              </w:rPr>
            </w:pPr>
            <w:r>
              <w:rPr>
                <w:rFonts w:ascii="Arial" w:eastAsia="Times New Roman" w:hAnsi="Arial" w:cs="Arial"/>
                <w:sz w:val="15"/>
                <w:szCs w:val="15"/>
              </w:rPr>
              <w:t>Registros Internos de la Coordinación Administrativa.</w:t>
            </w:r>
          </w:p>
        </w:tc>
        <w:tc>
          <w:tcPr>
            <w:tcW w:w="2410" w:type="dxa"/>
          </w:tcPr>
          <w:p w:rsidR="006A5313" w:rsidRPr="000841BC" w:rsidRDefault="006A5313" w:rsidP="000841BC">
            <w:pPr>
              <w:rPr>
                <w:rFonts w:ascii="Arial" w:eastAsia="Times New Roman" w:hAnsi="Arial" w:cs="Arial"/>
                <w:sz w:val="15"/>
                <w:szCs w:val="15"/>
              </w:rPr>
            </w:pP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E</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Acciones de consultoría capacitación y equipamiento para empresas, con la finalidad de mejorar su productividad.</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Servicios de consultoría, capacitación y equipamiento.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 xml:space="preserve">Informes de </w:t>
            </w:r>
            <w:r w:rsidR="00B11F03" w:rsidRPr="000841BC">
              <w:rPr>
                <w:rFonts w:ascii="Arial" w:eastAsia="Times New Roman" w:hAnsi="Arial" w:cs="Arial"/>
                <w:sz w:val="15"/>
                <w:szCs w:val="15"/>
              </w:rPr>
              <w:t>seguimiento mensual</w:t>
            </w:r>
            <w:r w:rsidRPr="000841BC">
              <w:rPr>
                <w:rFonts w:ascii="Arial" w:eastAsia="Times New Roman" w:hAnsi="Arial" w:cs="Arial"/>
                <w:sz w:val="15"/>
                <w:szCs w:val="15"/>
              </w:rPr>
              <w: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 interés por parte de las empresas.</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Programa integral para el desarrollo e innovación de productos y servicios turísticos experienciales.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Número de empresas beneficiadas por el programa.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 xml:space="preserve">Formato de acuse de recibo de apoyo con firma de beneficiarios y fotografías ubicadas en </w:t>
            </w:r>
            <w:r w:rsidR="0005382C">
              <w:rPr>
                <w:rFonts w:ascii="Arial" w:eastAsia="Times New Roman" w:hAnsi="Arial" w:cs="Arial"/>
                <w:sz w:val="15"/>
                <w:szCs w:val="15"/>
              </w:rPr>
              <w:t>la carpeta digital del Departamento de F</w:t>
            </w:r>
            <w:r w:rsidR="000142AE">
              <w:rPr>
                <w:rFonts w:ascii="Arial" w:eastAsia="Times New Roman" w:hAnsi="Arial" w:cs="Arial"/>
                <w:sz w:val="15"/>
                <w:szCs w:val="15"/>
              </w:rPr>
              <w:t>ondeo para la C</w:t>
            </w:r>
            <w:r w:rsidRPr="000841BC">
              <w:rPr>
                <w:rFonts w:ascii="Arial" w:eastAsia="Times New Roman" w:hAnsi="Arial" w:cs="Arial"/>
                <w:sz w:val="15"/>
                <w:szCs w:val="15"/>
              </w:rPr>
              <w:t xml:space="preserve">ompetitividad </w:t>
            </w:r>
            <w:r w:rsidR="000142AE">
              <w:rPr>
                <w:rFonts w:ascii="Arial" w:eastAsia="Times New Roman" w:hAnsi="Arial" w:cs="Arial"/>
                <w:sz w:val="15"/>
                <w:szCs w:val="15"/>
              </w:rPr>
              <w:t>y Desarrollo E</w:t>
            </w:r>
            <w:r w:rsidR="00707CAE">
              <w:rPr>
                <w:rFonts w:ascii="Arial" w:eastAsia="Times New Roman" w:hAnsi="Arial" w:cs="Arial"/>
                <w:sz w:val="15"/>
                <w:szCs w:val="15"/>
              </w:rPr>
              <w:t>mpresarial de la Dirección de Fomento E</w:t>
            </w:r>
            <w:r w:rsidRPr="000841BC">
              <w:rPr>
                <w:rFonts w:ascii="Arial" w:eastAsia="Times New Roman" w:hAnsi="Arial" w:cs="Arial"/>
                <w:sz w:val="15"/>
                <w:szCs w:val="15"/>
              </w:rPr>
              <w:t>mpresarial.</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las condiciones necesarias para la ejecución del programa.</w:t>
            </w:r>
          </w:p>
        </w:tc>
      </w:tr>
    </w:tbl>
    <w:p w:rsidR="000841BC" w:rsidRDefault="000841BC">
      <w:r>
        <w:br w:type="page"/>
      </w:r>
    </w:p>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545" w:type="dxa"/>
            <w:gridSpan w:val="5"/>
          </w:tcPr>
          <w:p w:rsidR="000841BC" w:rsidRPr="009C5E70" w:rsidRDefault="009C5E70" w:rsidP="000841BC">
            <w:pPr>
              <w:rPr>
                <w:b/>
              </w:rPr>
            </w:pPr>
            <w:r w:rsidRPr="009C5E70">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9C5E70" w:rsidRDefault="000841BC" w:rsidP="000841BC">
            <w:pPr>
              <w:rPr>
                <w:rFonts w:ascii="Arial" w:eastAsia="Times New Roman" w:hAnsi="Arial" w:cs="Arial"/>
                <w:b/>
                <w:sz w:val="17"/>
                <w:szCs w:val="17"/>
              </w:rPr>
            </w:pPr>
            <w:r w:rsidRPr="009C5E70">
              <w:rPr>
                <w:rFonts w:ascii="Arial" w:eastAsia="Times New Roman" w:hAnsi="Arial" w:cs="Arial"/>
                <w:b/>
                <w:sz w:val="17"/>
                <w:szCs w:val="17"/>
              </w:rPr>
              <w:t xml:space="preserve">1 - COLIMA COMPETITIVO </w:t>
            </w:r>
          </w:p>
          <w:p w:rsidR="000841BC" w:rsidRPr="009C5E70" w:rsidRDefault="000841BC" w:rsidP="000841BC">
            <w:pPr>
              <w:rPr>
                <w:rFonts w:ascii="Arial" w:eastAsia="Times New Roman" w:hAnsi="Arial" w:cs="Arial"/>
                <w:b/>
                <w:sz w:val="17"/>
                <w:szCs w:val="17"/>
              </w:rPr>
            </w:pPr>
          </w:p>
          <w:p w:rsidR="000841BC" w:rsidRPr="009C5E70" w:rsidRDefault="000841BC" w:rsidP="000841BC">
            <w:pPr>
              <w:rPr>
                <w:rFonts w:ascii="Arial" w:eastAsia="Times New Roman" w:hAnsi="Arial" w:cs="Arial"/>
                <w:b/>
                <w:sz w:val="17"/>
                <w:szCs w:val="17"/>
              </w:rPr>
            </w:pPr>
          </w:p>
        </w:tc>
      </w:tr>
      <w:tr w:rsidR="00A4353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gridSpan w:val="2"/>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 xml:space="preserve">Medio de </w:t>
            </w:r>
            <w:r w:rsidR="009B4CB1">
              <w:rPr>
                <w:rFonts w:ascii="Arial" w:eastAsia="Times New Roman" w:hAnsi="Arial" w:cs="Arial"/>
                <w:b/>
                <w:bCs/>
                <w:sz w:val="15"/>
                <w:szCs w:val="15"/>
              </w:rPr>
              <w:t>verificación</w:t>
            </w:r>
          </w:p>
        </w:tc>
        <w:tc>
          <w:tcPr>
            <w:tcW w:w="2410"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470F6E"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470F6E" w:rsidRPr="000841BC" w:rsidRDefault="00470F6E" w:rsidP="00470F6E">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470F6E" w:rsidRPr="000841BC" w:rsidRDefault="00470F6E" w:rsidP="00470F6E">
            <w:pPr>
              <w:rPr>
                <w:rFonts w:ascii="Arial" w:eastAsia="Times New Roman" w:hAnsi="Arial" w:cs="Arial"/>
                <w:b/>
                <w:sz w:val="15"/>
                <w:szCs w:val="15"/>
              </w:rPr>
            </w:pPr>
            <w:r w:rsidRPr="000841BC">
              <w:rPr>
                <w:rStyle w:val="Strong"/>
                <w:rFonts w:ascii="Arial" w:eastAsia="Times New Roman" w:hAnsi="Arial" w:cs="Arial"/>
                <w:b w:val="0"/>
                <w:sz w:val="15"/>
                <w:szCs w:val="15"/>
              </w:rPr>
              <w:t>Talleres experienciales “Colima natural”.</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Número de empresas beneficiadas por el taller.</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Copia de las constancias de participación en los talleres, así como fotografías ubic</w:t>
            </w:r>
            <w:r>
              <w:rPr>
                <w:rFonts w:ascii="Arial" w:eastAsia="Times New Roman" w:hAnsi="Arial" w:cs="Arial"/>
                <w:sz w:val="15"/>
                <w:szCs w:val="15"/>
              </w:rPr>
              <w:t>adas en la carpeta digital del Departamento de Fondeo para la Competitividad y Desarrollo E</w:t>
            </w:r>
            <w:r w:rsidRPr="000841BC">
              <w:rPr>
                <w:rFonts w:ascii="Arial" w:eastAsia="Times New Roman" w:hAnsi="Arial" w:cs="Arial"/>
                <w:sz w:val="15"/>
                <w:szCs w:val="15"/>
              </w:rPr>
              <w:t>mpre</w:t>
            </w:r>
            <w:r>
              <w:rPr>
                <w:rFonts w:ascii="Arial" w:eastAsia="Times New Roman" w:hAnsi="Arial" w:cs="Arial"/>
                <w:sz w:val="15"/>
                <w:szCs w:val="15"/>
              </w:rPr>
              <w:t>sarial de la Dirección de Fomento E</w:t>
            </w:r>
            <w:r w:rsidRPr="000841BC">
              <w:rPr>
                <w:rFonts w:ascii="Arial" w:eastAsia="Times New Roman" w:hAnsi="Arial" w:cs="Arial"/>
                <w:sz w:val="15"/>
                <w:szCs w:val="15"/>
              </w:rPr>
              <w:t>mpresarial</w:t>
            </w:r>
          </w:p>
        </w:tc>
        <w:tc>
          <w:tcPr>
            <w:tcW w:w="2410"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Existe interés por parte de las empresas turísticas para participar en los talleres</w:t>
            </w:r>
          </w:p>
        </w:tc>
      </w:tr>
      <w:tr w:rsidR="00470F6E"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470F6E" w:rsidRPr="000841BC" w:rsidRDefault="00470F6E" w:rsidP="00470F6E">
            <w:pPr>
              <w:rPr>
                <w:rFonts w:ascii="Arial" w:eastAsia="Times New Roman" w:hAnsi="Arial" w:cs="Arial"/>
                <w:sz w:val="15"/>
                <w:szCs w:val="15"/>
              </w:rPr>
            </w:pPr>
          </w:p>
        </w:tc>
        <w:tc>
          <w:tcPr>
            <w:tcW w:w="862" w:type="dxa"/>
            <w:hideMark/>
          </w:tcPr>
          <w:p w:rsidR="00470F6E" w:rsidRPr="000841BC" w:rsidRDefault="00470F6E" w:rsidP="00470F6E">
            <w:pPr>
              <w:jc w:val="center"/>
              <w:rPr>
                <w:rFonts w:ascii="Arial" w:eastAsia="Times New Roman" w:hAnsi="Arial" w:cs="Arial"/>
                <w:sz w:val="15"/>
                <w:szCs w:val="15"/>
              </w:rPr>
            </w:pPr>
            <w:r w:rsidRPr="000841BC">
              <w:rPr>
                <w:rFonts w:ascii="Arial" w:eastAsia="Times New Roman" w:hAnsi="Arial" w:cs="Arial"/>
                <w:sz w:val="15"/>
                <w:szCs w:val="15"/>
              </w:rPr>
              <w:t>03</w:t>
            </w:r>
          </w:p>
        </w:tc>
        <w:tc>
          <w:tcPr>
            <w:tcW w:w="3402" w:type="dxa"/>
            <w:gridSpan w:val="2"/>
            <w:hideMark/>
          </w:tcPr>
          <w:p w:rsidR="00470F6E" w:rsidRPr="000841BC" w:rsidRDefault="00470F6E" w:rsidP="00470F6E">
            <w:pPr>
              <w:rPr>
                <w:rFonts w:ascii="Arial" w:eastAsia="Times New Roman" w:hAnsi="Arial" w:cs="Arial"/>
                <w:b/>
                <w:sz w:val="15"/>
                <w:szCs w:val="15"/>
              </w:rPr>
            </w:pPr>
            <w:r w:rsidRPr="000841BC">
              <w:rPr>
                <w:rStyle w:val="Strong"/>
                <w:rFonts w:ascii="Arial" w:eastAsia="Times New Roman" w:hAnsi="Arial" w:cs="Arial"/>
                <w:b w:val="0"/>
                <w:sz w:val="15"/>
                <w:szCs w:val="15"/>
              </w:rPr>
              <w:t>Programa de capacitación y equipamiento.</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Número de empresas beneficiadas por el programa 2</w:t>
            </w:r>
            <w:r>
              <w:rPr>
                <w:rFonts w:ascii="Arial" w:eastAsia="Times New Roman" w:hAnsi="Arial" w:cs="Arial"/>
                <w:sz w:val="15"/>
                <w:szCs w:val="15"/>
              </w:rPr>
              <w:t>.</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Formato de acuse de recibo de apoyo con firma de beneficiarios, así como fotografías ubic</w:t>
            </w:r>
            <w:r>
              <w:rPr>
                <w:rFonts w:ascii="Arial" w:eastAsia="Times New Roman" w:hAnsi="Arial" w:cs="Arial"/>
                <w:sz w:val="15"/>
                <w:szCs w:val="15"/>
              </w:rPr>
              <w:t>adas en la carpeta digital del Departamento de Fondeo para la C</w:t>
            </w:r>
            <w:r w:rsidRPr="000841BC">
              <w:rPr>
                <w:rFonts w:ascii="Arial" w:eastAsia="Times New Roman" w:hAnsi="Arial" w:cs="Arial"/>
                <w:sz w:val="15"/>
                <w:szCs w:val="15"/>
              </w:rPr>
              <w:t xml:space="preserve">ompetitividad </w:t>
            </w:r>
            <w:r>
              <w:rPr>
                <w:rFonts w:ascii="Arial" w:eastAsia="Times New Roman" w:hAnsi="Arial" w:cs="Arial"/>
                <w:sz w:val="15"/>
                <w:szCs w:val="15"/>
              </w:rPr>
              <w:t>y Desarrollo Empresarial de la Dirección de Fomento E</w:t>
            </w:r>
            <w:r w:rsidRPr="000841BC">
              <w:rPr>
                <w:rFonts w:ascii="Arial" w:eastAsia="Times New Roman" w:hAnsi="Arial" w:cs="Arial"/>
                <w:sz w:val="15"/>
                <w:szCs w:val="15"/>
              </w:rPr>
              <w:t>mpresarial</w:t>
            </w:r>
          </w:p>
        </w:tc>
        <w:tc>
          <w:tcPr>
            <w:tcW w:w="2410"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Existe interés por parte de las empresas turísticas para participar en los talleres.</w:t>
            </w:r>
          </w:p>
        </w:tc>
      </w:tr>
      <w:tr w:rsidR="00470F6E"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470F6E" w:rsidRPr="000841BC" w:rsidRDefault="00470F6E" w:rsidP="00470F6E">
            <w:pPr>
              <w:jc w:val="center"/>
              <w:rPr>
                <w:rFonts w:ascii="Arial" w:eastAsia="Times New Roman" w:hAnsi="Arial" w:cs="Arial"/>
                <w:sz w:val="15"/>
                <w:szCs w:val="15"/>
              </w:rPr>
            </w:pPr>
            <w:r w:rsidRPr="000841BC">
              <w:rPr>
                <w:rFonts w:ascii="Arial" w:eastAsia="Times New Roman" w:hAnsi="Arial" w:cs="Arial"/>
                <w:sz w:val="15"/>
                <w:szCs w:val="15"/>
              </w:rPr>
              <w:t>F</w:t>
            </w:r>
          </w:p>
        </w:tc>
        <w:tc>
          <w:tcPr>
            <w:tcW w:w="3402" w:type="dxa"/>
            <w:gridSpan w:val="2"/>
            <w:hideMark/>
          </w:tcPr>
          <w:p w:rsidR="00470F6E" w:rsidRPr="000841BC" w:rsidRDefault="00470F6E" w:rsidP="00470F6E">
            <w:pPr>
              <w:rPr>
                <w:rFonts w:ascii="Arial" w:eastAsia="Times New Roman" w:hAnsi="Arial" w:cs="Arial"/>
                <w:b/>
                <w:sz w:val="15"/>
                <w:szCs w:val="15"/>
              </w:rPr>
            </w:pPr>
            <w:r w:rsidRPr="000841BC">
              <w:rPr>
                <w:rStyle w:val="Strong"/>
                <w:rFonts w:ascii="Arial" w:eastAsia="Times New Roman" w:hAnsi="Arial" w:cs="Arial"/>
                <w:b w:val="0"/>
                <w:sz w:val="15"/>
                <w:szCs w:val="15"/>
              </w:rPr>
              <w:t>Acciones de consultoría capacitación y equipamiento para empresas, con la finalidad de mejorar su productividad.</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Servicios de consultoría, capacitación y equipamiento.</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Informes de seguimiento mensual.</w:t>
            </w:r>
          </w:p>
        </w:tc>
        <w:tc>
          <w:tcPr>
            <w:tcW w:w="2410"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Existe interés por parte de las empresas.</w:t>
            </w:r>
          </w:p>
        </w:tc>
      </w:tr>
      <w:tr w:rsidR="00470F6E"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470F6E" w:rsidRPr="000841BC" w:rsidRDefault="00470F6E" w:rsidP="00470F6E">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470F6E" w:rsidRPr="000841BC" w:rsidRDefault="00470F6E" w:rsidP="00470F6E">
            <w:pPr>
              <w:rPr>
                <w:rFonts w:ascii="Arial" w:eastAsia="Times New Roman" w:hAnsi="Arial" w:cs="Arial"/>
                <w:b/>
                <w:sz w:val="15"/>
                <w:szCs w:val="15"/>
              </w:rPr>
            </w:pPr>
            <w:r w:rsidRPr="000841BC">
              <w:rPr>
                <w:rStyle w:val="Strong"/>
                <w:rFonts w:ascii="Arial" w:eastAsia="Times New Roman" w:hAnsi="Arial" w:cs="Arial"/>
                <w:b w:val="0"/>
                <w:sz w:val="15"/>
                <w:szCs w:val="15"/>
              </w:rPr>
              <w:t>Programa de capacitación para empresas exportadoras y con potencial exportador.</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 xml:space="preserve">Número de empresas beneficiadas </w:t>
            </w:r>
            <w:proofErr w:type="spellStart"/>
            <w:r w:rsidRPr="000841BC">
              <w:rPr>
                <w:rFonts w:ascii="Arial" w:eastAsia="Times New Roman" w:hAnsi="Arial" w:cs="Arial"/>
                <w:sz w:val="15"/>
                <w:szCs w:val="15"/>
              </w:rPr>
              <w:t>exp</w:t>
            </w:r>
            <w:proofErr w:type="spellEnd"/>
            <w:r w:rsidRPr="000841BC">
              <w:rPr>
                <w:rFonts w:ascii="Arial" w:eastAsia="Times New Roman" w:hAnsi="Arial" w:cs="Arial"/>
                <w:sz w:val="15"/>
                <w:szCs w:val="15"/>
              </w:rPr>
              <w:t>.</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Copia de constancia de participación, así como fotografías en la carpeta digital</w:t>
            </w:r>
            <w:r>
              <w:rPr>
                <w:rFonts w:ascii="Arial" w:eastAsia="Times New Roman" w:hAnsi="Arial" w:cs="Arial"/>
                <w:sz w:val="15"/>
                <w:szCs w:val="15"/>
              </w:rPr>
              <w:t xml:space="preserve"> del Departamento de I</w:t>
            </w:r>
            <w:r w:rsidRPr="000841BC">
              <w:rPr>
                <w:rFonts w:ascii="Arial" w:eastAsia="Times New Roman" w:hAnsi="Arial" w:cs="Arial"/>
                <w:sz w:val="15"/>
                <w:szCs w:val="15"/>
              </w:rPr>
              <w:t>mp</w:t>
            </w:r>
            <w:r>
              <w:rPr>
                <w:rFonts w:ascii="Arial" w:eastAsia="Times New Roman" w:hAnsi="Arial" w:cs="Arial"/>
                <w:sz w:val="15"/>
                <w:szCs w:val="15"/>
              </w:rPr>
              <w:t>ulso a las Exportaciones de la Dirección de Fomento E</w:t>
            </w:r>
            <w:r w:rsidRPr="000841BC">
              <w:rPr>
                <w:rFonts w:ascii="Arial" w:eastAsia="Times New Roman" w:hAnsi="Arial" w:cs="Arial"/>
                <w:sz w:val="15"/>
                <w:szCs w:val="15"/>
              </w:rPr>
              <w:t>mpresarial</w:t>
            </w:r>
            <w:r>
              <w:rPr>
                <w:rFonts w:ascii="Arial" w:eastAsia="Times New Roman" w:hAnsi="Arial" w:cs="Arial"/>
                <w:sz w:val="15"/>
                <w:szCs w:val="15"/>
              </w:rPr>
              <w:t>.</w:t>
            </w:r>
          </w:p>
        </w:tc>
        <w:tc>
          <w:tcPr>
            <w:tcW w:w="2410"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Existe interés por parte de las empresas para tomar las capacitaciones.</w:t>
            </w:r>
          </w:p>
        </w:tc>
      </w:tr>
      <w:tr w:rsidR="00470F6E"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470F6E" w:rsidRPr="000841BC" w:rsidRDefault="00470F6E" w:rsidP="00470F6E">
            <w:pPr>
              <w:rPr>
                <w:rFonts w:ascii="Arial" w:eastAsia="Times New Roman" w:hAnsi="Arial" w:cs="Arial"/>
                <w:sz w:val="15"/>
                <w:szCs w:val="15"/>
              </w:rPr>
            </w:pPr>
          </w:p>
        </w:tc>
        <w:tc>
          <w:tcPr>
            <w:tcW w:w="862" w:type="dxa"/>
            <w:hideMark/>
          </w:tcPr>
          <w:p w:rsidR="00470F6E" w:rsidRPr="000841BC" w:rsidRDefault="00470F6E" w:rsidP="00470F6E">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470F6E" w:rsidRPr="000841BC" w:rsidRDefault="00470F6E" w:rsidP="00470F6E">
            <w:pPr>
              <w:rPr>
                <w:rFonts w:ascii="Arial" w:eastAsia="Times New Roman" w:hAnsi="Arial" w:cs="Arial"/>
                <w:sz w:val="15"/>
                <w:szCs w:val="15"/>
              </w:rPr>
            </w:pPr>
            <w:r w:rsidRPr="000841BC">
              <w:rPr>
                <w:rStyle w:val="Strong"/>
                <w:rFonts w:ascii="Arial" w:eastAsia="Times New Roman" w:hAnsi="Arial" w:cs="Arial"/>
                <w:b w:val="0"/>
                <w:sz w:val="15"/>
                <w:szCs w:val="15"/>
              </w:rPr>
              <w:t>Estudio de factib</w:t>
            </w:r>
            <w:r>
              <w:rPr>
                <w:rStyle w:val="Strong"/>
                <w:rFonts w:ascii="Arial" w:eastAsia="Times New Roman" w:hAnsi="Arial" w:cs="Arial"/>
                <w:b w:val="0"/>
                <w:sz w:val="15"/>
                <w:szCs w:val="15"/>
              </w:rPr>
              <w:t>ilidad para la creación de los Centros Municipales de Apoyo a la E</w:t>
            </w:r>
            <w:r w:rsidRPr="000841BC">
              <w:rPr>
                <w:rStyle w:val="Strong"/>
                <w:rFonts w:ascii="Arial" w:eastAsia="Times New Roman" w:hAnsi="Arial" w:cs="Arial"/>
                <w:b w:val="0"/>
                <w:sz w:val="15"/>
                <w:szCs w:val="15"/>
              </w:rPr>
              <w:t>xportación.</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Porcentaje de estudio de factibilidad realizado.</w:t>
            </w:r>
          </w:p>
        </w:tc>
        <w:tc>
          <w:tcPr>
            <w:tcW w:w="2835" w:type="dxa"/>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Documento de \"estudio de factibilidad para la creación de los centros municipales de apoyo a la exportación.\" termi</w:t>
            </w:r>
            <w:r>
              <w:rPr>
                <w:rFonts w:ascii="Arial" w:eastAsia="Times New Roman" w:hAnsi="Arial" w:cs="Arial"/>
                <w:sz w:val="15"/>
                <w:szCs w:val="15"/>
              </w:rPr>
              <w:t>nado en la carpeta digital del Dpto. de I</w:t>
            </w:r>
            <w:r w:rsidRPr="000841BC">
              <w:rPr>
                <w:rFonts w:ascii="Arial" w:eastAsia="Times New Roman" w:hAnsi="Arial" w:cs="Arial"/>
                <w:sz w:val="15"/>
                <w:szCs w:val="15"/>
              </w:rPr>
              <w:t>mp</w:t>
            </w:r>
            <w:r>
              <w:rPr>
                <w:rFonts w:ascii="Arial" w:eastAsia="Times New Roman" w:hAnsi="Arial" w:cs="Arial"/>
                <w:sz w:val="15"/>
                <w:szCs w:val="15"/>
              </w:rPr>
              <w:t>ulso a las Exportaciones de la D</w:t>
            </w:r>
            <w:r w:rsidRPr="000841BC">
              <w:rPr>
                <w:rFonts w:ascii="Arial" w:eastAsia="Times New Roman" w:hAnsi="Arial" w:cs="Arial"/>
                <w:sz w:val="15"/>
                <w:szCs w:val="15"/>
              </w:rPr>
              <w:t>irección d</w:t>
            </w:r>
            <w:r>
              <w:rPr>
                <w:rFonts w:ascii="Arial" w:eastAsia="Times New Roman" w:hAnsi="Arial" w:cs="Arial"/>
                <w:sz w:val="15"/>
                <w:szCs w:val="15"/>
              </w:rPr>
              <w:t>e Fomento E</w:t>
            </w:r>
            <w:r w:rsidRPr="000841BC">
              <w:rPr>
                <w:rFonts w:ascii="Arial" w:eastAsia="Times New Roman" w:hAnsi="Arial" w:cs="Arial"/>
                <w:sz w:val="15"/>
                <w:szCs w:val="15"/>
              </w:rPr>
              <w:t>mpresarial</w:t>
            </w:r>
            <w:r>
              <w:rPr>
                <w:rFonts w:ascii="Arial" w:eastAsia="Times New Roman" w:hAnsi="Arial" w:cs="Arial"/>
                <w:sz w:val="15"/>
                <w:szCs w:val="15"/>
              </w:rPr>
              <w:t>.</w:t>
            </w:r>
          </w:p>
          <w:p w:rsidR="00470F6E" w:rsidRPr="000841BC" w:rsidRDefault="00470F6E" w:rsidP="00470F6E">
            <w:pPr>
              <w:rPr>
                <w:rFonts w:ascii="Arial" w:eastAsia="Times New Roman" w:hAnsi="Arial" w:cs="Arial"/>
                <w:sz w:val="15"/>
                <w:szCs w:val="15"/>
              </w:rPr>
            </w:pPr>
          </w:p>
        </w:tc>
        <w:tc>
          <w:tcPr>
            <w:tcW w:w="2410"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Se cuenta con las condiciones adecuadas e información para la elaboración del estudio de factibilidad.</w:t>
            </w:r>
          </w:p>
        </w:tc>
      </w:tr>
      <w:tr w:rsidR="00470F6E"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470F6E" w:rsidRPr="000841BC" w:rsidRDefault="00470F6E" w:rsidP="00470F6E">
            <w:pPr>
              <w:jc w:val="center"/>
              <w:rPr>
                <w:rFonts w:ascii="Arial" w:eastAsia="Times New Roman" w:hAnsi="Arial" w:cs="Arial"/>
                <w:sz w:val="15"/>
                <w:szCs w:val="15"/>
              </w:rPr>
            </w:pPr>
            <w:r w:rsidRPr="000841BC">
              <w:rPr>
                <w:rFonts w:ascii="Arial" w:eastAsia="Times New Roman" w:hAnsi="Arial" w:cs="Arial"/>
                <w:sz w:val="15"/>
                <w:szCs w:val="15"/>
              </w:rPr>
              <w:t>03</w:t>
            </w:r>
          </w:p>
        </w:tc>
        <w:tc>
          <w:tcPr>
            <w:tcW w:w="3402" w:type="dxa"/>
            <w:gridSpan w:val="2"/>
            <w:hideMark/>
          </w:tcPr>
          <w:p w:rsidR="00470F6E" w:rsidRPr="000841BC" w:rsidRDefault="00470F6E" w:rsidP="00470F6E">
            <w:pPr>
              <w:rPr>
                <w:rFonts w:ascii="Arial" w:eastAsia="Times New Roman" w:hAnsi="Arial" w:cs="Arial"/>
                <w:sz w:val="15"/>
                <w:szCs w:val="15"/>
              </w:rPr>
            </w:pPr>
            <w:r w:rsidRPr="000841BC">
              <w:rPr>
                <w:rStyle w:val="Strong"/>
                <w:rFonts w:ascii="Arial" w:eastAsia="Times New Roman" w:hAnsi="Arial" w:cs="Arial"/>
                <w:b w:val="0"/>
                <w:sz w:val="15"/>
                <w:szCs w:val="15"/>
              </w:rPr>
              <w:t>Programa estatal de apoyo a empresas con potencial exportador.</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Porcentaje de cumplimiento del programa de apoyo realizado.</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Plan de trabajo del programa de apoyo a empresas con potencial export</w:t>
            </w:r>
            <w:r>
              <w:rPr>
                <w:rFonts w:ascii="Arial" w:eastAsia="Times New Roman" w:hAnsi="Arial" w:cs="Arial"/>
                <w:sz w:val="15"/>
                <w:szCs w:val="15"/>
              </w:rPr>
              <w:t>ador en la carpeta digital del Dpto. de I</w:t>
            </w:r>
            <w:r w:rsidRPr="000841BC">
              <w:rPr>
                <w:rFonts w:ascii="Arial" w:eastAsia="Times New Roman" w:hAnsi="Arial" w:cs="Arial"/>
                <w:sz w:val="15"/>
                <w:szCs w:val="15"/>
              </w:rPr>
              <w:t>mp</w:t>
            </w:r>
            <w:r>
              <w:rPr>
                <w:rFonts w:ascii="Arial" w:eastAsia="Times New Roman" w:hAnsi="Arial" w:cs="Arial"/>
                <w:sz w:val="15"/>
                <w:szCs w:val="15"/>
              </w:rPr>
              <w:t>ulso a las Exportaciones de la Dirección de Fomento E</w:t>
            </w:r>
            <w:r w:rsidRPr="000841BC">
              <w:rPr>
                <w:rFonts w:ascii="Arial" w:eastAsia="Times New Roman" w:hAnsi="Arial" w:cs="Arial"/>
                <w:sz w:val="15"/>
                <w:szCs w:val="15"/>
              </w:rPr>
              <w:t>mpresarial</w:t>
            </w:r>
            <w:r>
              <w:rPr>
                <w:rFonts w:ascii="Arial" w:eastAsia="Times New Roman" w:hAnsi="Arial" w:cs="Arial"/>
                <w:sz w:val="15"/>
                <w:szCs w:val="15"/>
              </w:rPr>
              <w:t>.</w:t>
            </w:r>
          </w:p>
        </w:tc>
        <w:tc>
          <w:tcPr>
            <w:tcW w:w="2410"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Se cuenta con las condiciones adecuadas e información para la elaboración del plan de trabajo.</w:t>
            </w:r>
          </w:p>
        </w:tc>
      </w:tr>
      <w:tr w:rsidR="00470F6E"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470F6E" w:rsidRPr="000841BC" w:rsidRDefault="00470F6E" w:rsidP="00470F6E">
            <w:pPr>
              <w:jc w:val="center"/>
              <w:rPr>
                <w:rFonts w:ascii="Arial" w:eastAsia="Times New Roman" w:hAnsi="Arial" w:cs="Arial"/>
                <w:sz w:val="15"/>
                <w:szCs w:val="15"/>
              </w:rPr>
            </w:pPr>
            <w:r w:rsidRPr="000841BC">
              <w:rPr>
                <w:rFonts w:ascii="Arial" w:eastAsia="Times New Roman" w:hAnsi="Arial" w:cs="Arial"/>
                <w:sz w:val="15"/>
                <w:szCs w:val="15"/>
              </w:rPr>
              <w:t>G</w:t>
            </w:r>
          </w:p>
        </w:tc>
        <w:tc>
          <w:tcPr>
            <w:tcW w:w="3402" w:type="dxa"/>
            <w:gridSpan w:val="2"/>
            <w:hideMark/>
          </w:tcPr>
          <w:p w:rsidR="00470F6E" w:rsidRPr="000841BC" w:rsidRDefault="00470F6E" w:rsidP="00470F6E">
            <w:pPr>
              <w:rPr>
                <w:rFonts w:ascii="Arial" w:eastAsia="Times New Roman" w:hAnsi="Arial" w:cs="Arial"/>
                <w:sz w:val="15"/>
                <w:szCs w:val="15"/>
              </w:rPr>
            </w:pPr>
            <w:r w:rsidRPr="000841BC">
              <w:rPr>
                <w:rStyle w:val="Strong"/>
                <w:rFonts w:ascii="Arial" w:eastAsia="Times New Roman" w:hAnsi="Arial" w:cs="Arial"/>
                <w:b w:val="0"/>
                <w:sz w:val="15"/>
                <w:szCs w:val="15"/>
              </w:rPr>
              <w:t>Programas, acciones y/o proyectos para la atracción de la inversión al Estado de Colima.</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Porcentaje de cumplimiento de los programas, acciones y/o proyectos ejecutados.</w:t>
            </w:r>
          </w:p>
        </w:tc>
        <w:tc>
          <w:tcPr>
            <w:tcW w:w="2835"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Informes de seguimiento trimestral</w:t>
            </w:r>
            <w:r>
              <w:rPr>
                <w:rFonts w:ascii="Arial" w:eastAsia="Times New Roman" w:hAnsi="Arial" w:cs="Arial"/>
                <w:sz w:val="15"/>
                <w:szCs w:val="15"/>
              </w:rPr>
              <w:t>.</w:t>
            </w:r>
          </w:p>
        </w:tc>
        <w:tc>
          <w:tcPr>
            <w:tcW w:w="2410" w:type="dxa"/>
            <w:hideMark/>
          </w:tcPr>
          <w:p w:rsidR="00470F6E" w:rsidRPr="000841BC" w:rsidRDefault="00470F6E" w:rsidP="00470F6E">
            <w:pPr>
              <w:rPr>
                <w:rFonts w:ascii="Arial" w:eastAsia="Times New Roman" w:hAnsi="Arial" w:cs="Arial"/>
                <w:sz w:val="15"/>
                <w:szCs w:val="15"/>
              </w:rPr>
            </w:pPr>
            <w:r w:rsidRPr="000841BC">
              <w:rPr>
                <w:rFonts w:ascii="Arial" w:eastAsia="Times New Roman" w:hAnsi="Arial" w:cs="Arial"/>
                <w:sz w:val="15"/>
                <w:szCs w:val="15"/>
              </w:rPr>
              <w:t>Existen recursos para el cumplimiento de los programas, acciones y/o proyectos programados.</w:t>
            </w:r>
          </w:p>
        </w:tc>
      </w:tr>
    </w:tbl>
    <w:p w:rsidR="000841BC" w:rsidRDefault="000841BC">
      <w:r>
        <w:br w:type="page"/>
      </w:r>
    </w:p>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545" w:type="dxa"/>
            <w:gridSpan w:val="5"/>
          </w:tcPr>
          <w:p w:rsidR="000841BC" w:rsidRPr="009C5E70" w:rsidRDefault="009C5E70" w:rsidP="000841BC">
            <w:pPr>
              <w:rPr>
                <w:b/>
              </w:rPr>
            </w:pPr>
            <w:r w:rsidRPr="009C5E70">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9C5E70" w:rsidRDefault="000841BC" w:rsidP="000841BC">
            <w:pPr>
              <w:rPr>
                <w:rFonts w:ascii="Arial" w:eastAsia="Times New Roman" w:hAnsi="Arial" w:cs="Arial"/>
                <w:b/>
                <w:sz w:val="17"/>
                <w:szCs w:val="17"/>
              </w:rPr>
            </w:pPr>
            <w:r w:rsidRPr="009C5E70">
              <w:rPr>
                <w:rFonts w:ascii="Arial" w:eastAsia="Times New Roman" w:hAnsi="Arial" w:cs="Arial"/>
                <w:b/>
                <w:sz w:val="17"/>
                <w:szCs w:val="17"/>
              </w:rPr>
              <w:t xml:space="preserve">1 - COLIMA COMPETITIVO </w:t>
            </w:r>
          </w:p>
          <w:p w:rsidR="000841BC" w:rsidRPr="009C5E70" w:rsidRDefault="000841BC" w:rsidP="000841BC">
            <w:pPr>
              <w:rPr>
                <w:rFonts w:ascii="Arial" w:eastAsia="Times New Roman" w:hAnsi="Arial" w:cs="Arial"/>
                <w:b/>
                <w:sz w:val="17"/>
                <w:szCs w:val="17"/>
              </w:rPr>
            </w:pPr>
          </w:p>
          <w:p w:rsidR="000841BC" w:rsidRPr="009C5E70" w:rsidRDefault="000841BC" w:rsidP="000841BC">
            <w:pPr>
              <w:rPr>
                <w:rFonts w:ascii="Arial" w:eastAsia="Times New Roman" w:hAnsi="Arial" w:cs="Arial"/>
                <w:b/>
                <w:sz w:val="17"/>
                <w:szCs w:val="17"/>
              </w:rPr>
            </w:pPr>
          </w:p>
        </w:tc>
      </w:tr>
      <w:tr w:rsidR="00A4353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gridSpan w:val="2"/>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 xml:space="preserve">Medio de </w:t>
            </w:r>
            <w:r w:rsidR="009B4CB1">
              <w:rPr>
                <w:rFonts w:ascii="Arial" w:eastAsia="Times New Roman" w:hAnsi="Arial" w:cs="Arial"/>
                <w:b/>
                <w:bCs/>
                <w:sz w:val="15"/>
                <w:szCs w:val="15"/>
              </w:rPr>
              <w:t>verificación</w:t>
            </w:r>
          </w:p>
        </w:tc>
        <w:tc>
          <w:tcPr>
            <w:tcW w:w="2410"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Elaboración e implementación de un programa de capacitación laboral con visión internacional.</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programa de capacitación laboral realizado.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Copia de constancia de participación resguardadas en el área de inversión.</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las condiciones para la implementación del programa</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Agenda anual con cámaras empresariales y sector público para el establecimiento de estrategias comerciales y de atracción de la inversión.</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reuniones para estrategias comerciales e inversión realizadas.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Acta de sesión de trabajo resguardada en el área de inversión.</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 disposición por parte de los convocados para realizar las sesiones y el trabajo derivado de ello.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H</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Programas, acciones y/o proyectos para la atracción de la inversión al Estado de Colima.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cumplimiento de los programas, acciones y/o proyectos ejecutados.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 xml:space="preserve">Informes de </w:t>
            </w:r>
            <w:r w:rsidR="00052D0E" w:rsidRPr="000841BC">
              <w:rPr>
                <w:rFonts w:ascii="Arial" w:eastAsia="Times New Roman" w:hAnsi="Arial" w:cs="Arial"/>
                <w:sz w:val="15"/>
                <w:szCs w:val="15"/>
              </w:rPr>
              <w:t>seguimiento trimestral</w:t>
            </w:r>
            <w:r w:rsidRPr="000841BC">
              <w:rPr>
                <w:rFonts w:ascii="Arial" w:eastAsia="Times New Roman" w:hAnsi="Arial" w:cs="Arial"/>
                <w:sz w:val="15"/>
                <w:szCs w:val="15"/>
              </w:rPr>
              <w: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recursos para el cumplimiento de los programas, acciones y/o proyectos programados.</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Elaboración e implementación de un plan de acciones que consoliden la creación de un parque industrial en el Estado y atraigan la inversión dentro del mismo.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plan para la creación del parque industrial implementado.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w:t>
            </w:r>
            <w:r w:rsidR="00026C01">
              <w:rPr>
                <w:rFonts w:ascii="Arial" w:eastAsia="Times New Roman" w:hAnsi="Arial" w:cs="Arial"/>
                <w:sz w:val="15"/>
                <w:szCs w:val="15"/>
              </w:rPr>
              <w:t xml:space="preserve"> que valide el cumplimiento de</w:t>
            </w:r>
            <w:r w:rsidRPr="000841BC">
              <w:rPr>
                <w:rFonts w:ascii="Arial" w:eastAsia="Times New Roman" w:hAnsi="Arial" w:cs="Arial"/>
                <w:sz w:val="15"/>
                <w:szCs w:val="15"/>
              </w:rPr>
              <w:t>l plan de</w:t>
            </w:r>
            <w:r w:rsidR="00026C01">
              <w:rPr>
                <w:rFonts w:ascii="Arial" w:eastAsia="Times New Roman" w:hAnsi="Arial" w:cs="Arial"/>
                <w:sz w:val="15"/>
                <w:szCs w:val="15"/>
              </w:rPr>
              <w:t xml:space="preserve"> acciones para la creación de u</w:t>
            </w:r>
            <w:r w:rsidRPr="000841BC">
              <w:rPr>
                <w:rFonts w:ascii="Arial" w:eastAsia="Times New Roman" w:hAnsi="Arial" w:cs="Arial"/>
                <w:sz w:val="15"/>
                <w:szCs w:val="15"/>
              </w:rPr>
              <w:t>n parque industrial; resguardado en el área de inversión.</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las condiciones necesarias para la implementación del plan de acciones.</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Elaboración de un catálogo de incentivos para la atracción de la inversión.</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catálogo de incentivos realizado.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Catálogo elaborado y validado resguardado en el área de inversión.</w:t>
            </w:r>
          </w:p>
        </w:tc>
        <w:tc>
          <w:tcPr>
            <w:tcW w:w="2410" w:type="dxa"/>
            <w:hideMark/>
          </w:tcPr>
          <w:p w:rsidR="000841BC" w:rsidRPr="000841BC" w:rsidRDefault="00707CAE" w:rsidP="00707CAE">
            <w:pPr>
              <w:rPr>
                <w:rFonts w:ascii="Arial" w:eastAsia="Times New Roman" w:hAnsi="Arial" w:cs="Arial"/>
                <w:sz w:val="15"/>
                <w:szCs w:val="15"/>
              </w:rPr>
            </w:pPr>
            <w:r>
              <w:rPr>
                <w:rFonts w:ascii="Arial" w:eastAsia="Times New Roman" w:hAnsi="Arial" w:cs="Arial"/>
                <w:sz w:val="15"/>
                <w:szCs w:val="15"/>
              </w:rPr>
              <w:t>La</w:t>
            </w:r>
            <w:r w:rsidR="000841BC" w:rsidRPr="000841BC">
              <w:rPr>
                <w:rFonts w:ascii="Arial" w:eastAsia="Times New Roman" w:hAnsi="Arial" w:cs="Arial"/>
                <w:sz w:val="15"/>
                <w:szCs w:val="15"/>
              </w:rPr>
              <w:t xml:space="preserve"> I</w:t>
            </w:r>
            <w:r>
              <w:rPr>
                <w:rFonts w:ascii="Arial" w:eastAsia="Times New Roman" w:hAnsi="Arial" w:cs="Arial"/>
                <w:sz w:val="15"/>
                <w:szCs w:val="15"/>
              </w:rPr>
              <w:t>nformación para la elaboración del catálogo es</w:t>
            </w:r>
            <w:r w:rsidR="000841BC" w:rsidRPr="000841BC">
              <w:rPr>
                <w:rFonts w:ascii="Arial" w:eastAsia="Times New Roman" w:hAnsi="Arial" w:cs="Arial"/>
                <w:sz w:val="15"/>
                <w:szCs w:val="15"/>
              </w:rPr>
              <w:t xml:space="preserve"> </w:t>
            </w:r>
            <w:r>
              <w:rPr>
                <w:rFonts w:ascii="Arial" w:eastAsia="Times New Roman" w:hAnsi="Arial" w:cs="Arial"/>
                <w:sz w:val="15"/>
                <w:szCs w:val="15"/>
              </w:rPr>
              <w:t>accesible</w:t>
            </w:r>
            <w:r w:rsidR="000841BC" w:rsidRPr="000841BC">
              <w:rPr>
                <w:rFonts w:ascii="Arial" w:eastAsia="Times New Roman" w:hAnsi="Arial" w:cs="Arial"/>
                <w:sz w:val="15"/>
                <w:szCs w:val="15"/>
              </w:rPr>
              <w:t>.</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I</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Programas, acciones y/o proyectos para la atracción de la inversión al Estado de Colima.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cumplimiento de los programas, acciones y/o proyectos ejecutados.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 xml:space="preserve">Informes de </w:t>
            </w:r>
            <w:r w:rsidR="00052D0E" w:rsidRPr="000841BC">
              <w:rPr>
                <w:rFonts w:ascii="Arial" w:eastAsia="Times New Roman" w:hAnsi="Arial" w:cs="Arial"/>
                <w:sz w:val="15"/>
                <w:szCs w:val="15"/>
              </w:rPr>
              <w:t>seguimiento trimestral</w:t>
            </w:r>
            <w:r w:rsidRPr="000841BC">
              <w:rPr>
                <w:rFonts w:ascii="Arial" w:eastAsia="Times New Roman" w:hAnsi="Arial" w:cs="Arial"/>
                <w:sz w:val="15"/>
                <w:szCs w:val="15"/>
              </w:rPr>
              <w: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recursos para el cumplimiento de los programas</w:t>
            </w:r>
            <w:r w:rsidR="00707CAE">
              <w:rPr>
                <w:rFonts w:ascii="Arial" w:eastAsia="Times New Roman" w:hAnsi="Arial" w:cs="Arial"/>
                <w:sz w:val="15"/>
                <w:szCs w:val="15"/>
              </w:rPr>
              <w:t>.</w:t>
            </w:r>
            <w:r w:rsidRPr="000841BC">
              <w:rPr>
                <w:rFonts w:ascii="Arial" w:eastAsia="Times New Roman" w:hAnsi="Arial" w:cs="Arial"/>
                <w:sz w:val="15"/>
                <w:szCs w:val="15"/>
              </w:rPr>
              <w:t xml:space="preserve"> </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Proyecto de instalación de un centro de exposiciones en API.</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proyecto centro de exposiciones API realizado.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 \"Proyecto de instalación de un centro de exposiciones en API\" resguardado en el área de inversión.</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 la información necesaria para la elaboración del proyecto</w:t>
            </w:r>
            <w:r w:rsidR="00E75004">
              <w:rPr>
                <w:rFonts w:ascii="Arial" w:eastAsia="Times New Roman" w:hAnsi="Arial" w:cs="Arial"/>
                <w:sz w:val="15"/>
                <w:szCs w:val="15"/>
              </w:rPr>
              <w:t>.</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Proyecto de in</w:t>
            </w:r>
            <w:r w:rsidR="00E75004">
              <w:rPr>
                <w:rStyle w:val="Strong"/>
                <w:rFonts w:ascii="Arial" w:eastAsia="Times New Roman" w:hAnsi="Arial" w:cs="Arial"/>
                <w:b w:val="0"/>
                <w:sz w:val="15"/>
                <w:szCs w:val="15"/>
              </w:rPr>
              <w:t>versión para la creación de un Centro Integral de N</w:t>
            </w:r>
            <w:r w:rsidRPr="000841BC">
              <w:rPr>
                <w:rStyle w:val="Strong"/>
                <w:rFonts w:ascii="Arial" w:eastAsia="Times New Roman" w:hAnsi="Arial" w:cs="Arial"/>
                <w:b w:val="0"/>
                <w:sz w:val="15"/>
                <w:szCs w:val="15"/>
              </w:rPr>
              <w:t>egocios en Manzanillo.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proyecto centro integral de negocios Manzanillo elaborado.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Documento \"proyecto de inversión para la creación de un centro integral de negocios en Manzanillo\" resguardado en el área de inversión.</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 la información necesaria para la elaboración del proyecto</w:t>
            </w:r>
            <w:r w:rsidR="00E75004">
              <w:rPr>
                <w:rFonts w:ascii="Arial" w:eastAsia="Times New Roman" w:hAnsi="Arial" w:cs="Arial"/>
                <w:sz w:val="15"/>
                <w:szCs w:val="15"/>
              </w:rPr>
              <w:t>.</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J</w:t>
            </w:r>
          </w:p>
        </w:tc>
        <w:tc>
          <w:tcPr>
            <w:tcW w:w="3402" w:type="dxa"/>
            <w:gridSpan w:val="2"/>
            <w:hideMark/>
          </w:tcPr>
          <w:p w:rsidR="000841BC" w:rsidRPr="000841BC" w:rsidRDefault="000841BC" w:rsidP="000841BC">
            <w:pPr>
              <w:rPr>
                <w:rFonts w:ascii="Arial" w:eastAsia="Times New Roman" w:hAnsi="Arial" w:cs="Arial"/>
                <w:b/>
                <w:sz w:val="15"/>
                <w:szCs w:val="15"/>
              </w:rPr>
            </w:pPr>
            <w:r w:rsidRPr="000841BC">
              <w:rPr>
                <w:rStyle w:val="Strong"/>
                <w:rFonts w:ascii="Arial" w:eastAsia="Times New Roman" w:hAnsi="Arial" w:cs="Arial"/>
                <w:b w:val="0"/>
                <w:sz w:val="15"/>
                <w:szCs w:val="15"/>
              </w:rPr>
              <w:t>Proyectos programas apoyos y acciones ejecutadas para incentivar la innovación el emprendimiento y el desarrollo científico y tecnológico en el Estado.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Incremento porcentual en el monto de la inversión destinada al desarrollo científico y tecnológico.</w:t>
            </w:r>
          </w:p>
        </w:tc>
        <w:tc>
          <w:tcPr>
            <w:tcW w:w="2835" w:type="dxa"/>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CONACYT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El GIDE (CONACYT-INEGI) calcula este índice sin cambios en su metodología (que permita comparabilidad) y con la periodicidad vigente (bianual).</w:t>
            </w:r>
          </w:p>
        </w:tc>
      </w:tr>
    </w:tbl>
    <w:p w:rsidR="000841BC" w:rsidRDefault="000841BC">
      <w:r>
        <w:br w:type="page"/>
      </w:r>
    </w:p>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545" w:type="dxa"/>
            <w:gridSpan w:val="5"/>
          </w:tcPr>
          <w:p w:rsidR="000841BC" w:rsidRPr="009C5E70" w:rsidRDefault="009C5E70" w:rsidP="000841BC">
            <w:pPr>
              <w:rPr>
                <w:b/>
              </w:rPr>
            </w:pPr>
            <w:r w:rsidRPr="009C5E70">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9C5E70" w:rsidRDefault="000841BC" w:rsidP="000841BC">
            <w:pPr>
              <w:rPr>
                <w:rFonts w:ascii="Arial" w:eastAsia="Times New Roman" w:hAnsi="Arial" w:cs="Arial"/>
                <w:b/>
                <w:sz w:val="17"/>
                <w:szCs w:val="17"/>
              </w:rPr>
            </w:pPr>
            <w:r w:rsidRPr="009C5E70">
              <w:rPr>
                <w:rFonts w:ascii="Arial" w:eastAsia="Times New Roman" w:hAnsi="Arial" w:cs="Arial"/>
                <w:b/>
                <w:sz w:val="17"/>
                <w:szCs w:val="17"/>
              </w:rPr>
              <w:t xml:space="preserve">1 - COLIMA COMPETITIVO </w:t>
            </w:r>
          </w:p>
          <w:p w:rsidR="000841BC" w:rsidRPr="009C5E70" w:rsidRDefault="000841BC" w:rsidP="000841BC">
            <w:pPr>
              <w:rPr>
                <w:rFonts w:ascii="Arial" w:eastAsia="Times New Roman" w:hAnsi="Arial" w:cs="Arial"/>
                <w:b/>
                <w:sz w:val="17"/>
                <w:szCs w:val="17"/>
              </w:rPr>
            </w:pPr>
          </w:p>
          <w:p w:rsidR="000841BC" w:rsidRPr="009C5E70" w:rsidRDefault="000841BC" w:rsidP="000841BC">
            <w:pPr>
              <w:rPr>
                <w:rFonts w:ascii="Arial" w:eastAsia="Times New Roman" w:hAnsi="Arial" w:cs="Arial"/>
                <w:b/>
                <w:sz w:val="17"/>
                <w:szCs w:val="17"/>
              </w:rPr>
            </w:pPr>
          </w:p>
        </w:tc>
      </w:tr>
      <w:tr w:rsidR="00A4353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gridSpan w:val="2"/>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 xml:space="preserve">Medio de </w:t>
            </w:r>
            <w:r w:rsidR="009B4CB1">
              <w:rPr>
                <w:rFonts w:ascii="Arial" w:eastAsia="Times New Roman" w:hAnsi="Arial" w:cs="Arial"/>
                <w:b/>
                <w:bCs/>
                <w:sz w:val="15"/>
                <w:szCs w:val="15"/>
              </w:rPr>
              <w:t>verificación</w:t>
            </w:r>
          </w:p>
        </w:tc>
        <w:tc>
          <w:tcPr>
            <w:tcW w:w="2410"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1D14F3" w:rsidRPr="000841BC" w:rsidRDefault="001D14F3" w:rsidP="000841BC">
            <w:pPr>
              <w:rPr>
                <w:rFonts w:ascii="Arial" w:eastAsia="Times New Roman" w:hAnsi="Arial" w:cs="Arial"/>
                <w:b/>
                <w:sz w:val="15"/>
                <w:szCs w:val="15"/>
              </w:rPr>
            </w:pPr>
            <w:r>
              <w:rPr>
                <w:rStyle w:val="Strong"/>
                <w:rFonts w:ascii="Arial" w:eastAsia="Times New Roman" w:hAnsi="Arial" w:cs="Arial"/>
                <w:b w:val="0"/>
                <w:sz w:val="15"/>
                <w:szCs w:val="15"/>
              </w:rPr>
              <w:t>Aportación del G</w:t>
            </w:r>
            <w:r w:rsidRPr="000841BC">
              <w:rPr>
                <w:rStyle w:val="Strong"/>
                <w:rFonts w:ascii="Arial" w:eastAsia="Times New Roman" w:hAnsi="Arial" w:cs="Arial"/>
                <w:b w:val="0"/>
                <w:sz w:val="15"/>
                <w:szCs w:val="15"/>
              </w:rPr>
              <w:t xml:space="preserve">obierno </w:t>
            </w:r>
            <w:r>
              <w:rPr>
                <w:rStyle w:val="Strong"/>
                <w:rFonts w:ascii="Arial" w:eastAsia="Times New Roman" w:hAnsi="Arial" w:cs="Arial"/>
                <w:b w:val="0"/>
                <w:sz w:val="15"/>
                <w:szCs w:val="15"/>
              </w:rPr>
              <w:t>del Estado al Fondo Estatal de Ciencia y T</w:t>
            </w:r>
            <w:r w:rsidRPr="000841BC">
              <w:rPr>
                <w:rStyle w:val="Strong"/>
                <w:rFonts w:ascii="Arial" w:eastAsia="Times New Roman" w:hAnsi="Arial" w:cs="Arial"/>
                <w:b w:val="0"/>
                <w:sz w:val="15"/>
                <w:szCs w:val="15"/>
              </w:rPr>
              <w:t>ecnología para operar el anexo de ejecución del FOMIX- CONACYT-Gobierno del Estado de Colima.</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Porcentaje de empresas atendidas. Decreto de creación del Instituto de Ciencia, Tecnología e Innovación del Estado de Colima.</w:t>
            </w:r>
          </w:p>
        </w:tc>
        <w:tc>
          <w:tcPr>
            <w:tcW w:w="2835" w:type="dxa"/>
            <w:hideMark/>
          </w:tcPr>
          <w:p w:rsidR="001D14F3" w:rsidRPr="000841BC" w:rsidRDefault="001D14F3" w:rsidP="000841BC">
            <w:pPr>
              <w:rPr>
                <w:rFonts w:ascii="Arial" w:eastAsia="Times New Roman" w:hAnsi="Arial" w:cs="Arial"/>
                <w:sz w:val="15"/>
                <w:szCs w:val="15"/>
              </w:rPr>
            </w:pPr>
            <w:r>
              <w:rPr>
                <w:rFonts w:ascii="Arial" w:eastAsia="Times New Roman" w:hAnsi="Arial" w:cs="Arial"/>
                <w:sz w:val="15"/>
                <w:szCs w:val="15"/>
              </w:rPr>
              <w:t>Informe Anual de Resultados del Programa Institucional de la Secretaría de Fomento E</w:t>
            </w:r>
            <w:r w:rsidRPr="000841BC">
              <w:rPr>
                <w:rFonts w:ascii="Arial" w:eastAsia="Times New Roman" w:hAnsi="Arial" w:cs="Arial"/>
                <w:sz w:val="15"/>
                <w:szCs w:val="15"/>
              </w:rPr>
              <w:t>conó</w:t>
            </w:r>
            <w:r>
              <w:rPr>
                <w:rFonts w:ascii="Arial" w:eastAsia="Times New Roman" w:hAnsi="Arial" w:cs="Arial"/>
                <w:sz w:val="15"/>
                <w:szCs w:val="15"/>
              </w:rPr>
              <w:t>mico elaborado y ubicado en la Dirección General de Fomento Económico 2018. Informe Anual de Resultados del Programa I</w:t>
            </w:r>
            <w:r w:rsidRPr="000841BC">
              <w:rPr>
                <w:rFonts w:ascii="Arial" w:eastAsia="Times New Roman" w:hAnsi="Arial" w:cs="Arial"/>
                <w:sz w:val="15"/>
                <w:szCs w:val="15"/>
              </w:rPr>
              <w:t>nstitucional de la SEFOME elaborado y ubicad</w:t>
            </w:r>
            <w:r>
              <w:rPr>
                <w:rFonts w:ascii="Arial" w:eastAsia="Times New Roman" w:hAnsi="Arial" w:cs="Arial"/>
                <w:sz w:val="15"/>
                <w:szCs w:val="15"/>
              </w:rPr>
              <w:t>o en la Dirección General de Fomento E</w:t>
            </w:r>
            <w:r w:rsidRPr="000841BC">
              <w:rPr>
                <w:rFonts w:ascii="Arial" w:eastAsia="Times New Roman" w:hAnsi="Arial" w:cs="Arial"/>
                <w:sz w:val="15"/>
                <w:szCs w:val="15"/>
              </w:rPr>
              <w:t>conómico 2018</w:t>
            </w:r>
            <w:r>
              <w:rPr>
                <w:rFonts w:ascii="Arial" w:eastAsia="Times New Roman" w:hAnsi="Arial" w:cs="Arial"/>
                <w:sz w:val="15"/>
                <w:szCs w:val="15"/>
              </w:rPr>
              <w:t>.</w:t>
            </w:r>
          </w:p>
        </w:tc>
        <w:tc>
          <w:tcPr>
            <w:tcW w:w="2410"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1.</w:t>
            </w:r>
            <w:r>
              <w:rPr>
                <w:rFonts w:ascii="Arial" w:eastAsia="Times New Roman" w:hAnsi="Arial" w:cs="Arial"/>
                <w:sz w:val="15"/>
                <w:szCs w:val="15"/>
              </w:rPr>
              <w:t xml:space="preserve"> </w:t>
            </w:r>
            <w:r w:rsidRPr="000841BC">
              <w:rPr>
                <w:rFonts w:ascii="Arial" w:eastAsia="Times New Roman" w:hAnsi="Arial" w:cs="Arial"/>
                <w:sz w:val="15"/>
                <w:szCs w:val="15"/>
              </w:rPr>
              <w:t>Se aprueba el decreto de creación. 2. Se asigna presupuesto p</w:t>
            </w:r>
            <w:r>
              <w:rPr>
                <w:rFonts w:ascii="Arial" w:eastAsia="Times New Roman" w:hAnsi="Arial" w:cs="Arial"/>
                <w:sz w:val="15"/>
                <w:szCs w:val="15"/>
              </w:rPr>
              <w:t>ara la operación de este nuevo I</w:t>
            </w:r>
            <w:r w:rsidRPr="000841BC">
              <w:rPr>
                <w:rFonts w:ascii="Arial" w:eastAsia="Times New Roman" w:hAnsi="Arial" w:cs="Arial"/>
                <w:sz w:val="15"/>
                <w:szCs w:val="15"/>
              </w:rPr>
              <w:t xml:space="preserve">nstituto. </w:t>
            </w:r>
            <w:proofErr w:type="gramStart"/>
            <w:r w:rsidRPr="000841BC">
              <w:rPr>
                <w:rFonts w:ascii="Arial" w:eastAsia="Times New Roman" w:hAnsi="Arial" w:cs="Arial"/>
                <w:sz w:val="15"/>
                <w:szCs w:val="15"/>
              </w:rPr>
              <w:t>3.Existen</w:t>
            </w:r>
            <w:proofErr w:type="gramEnd"/>
            <w:r w:rsidRPr="000841BC">
              <w:rPr>
                <w:rFonts w:ascii="Arial" w:eastAsia="Times New Roman" w:hAnsi="Arial" w:cs="Arial"/>
                <w:sz w:val="15"/>
                <w:szCs w:val="15"/>
              </w:rPr>
              <w:t xml:space="preserve"> empresas interesadas en participar en</w:t>
            </w:r>
            <w:r>
              <w:rPr>
                <w:rFonts w:ascii="Arial" w:eastAsia="Times New Roman" w:hAnsi="Arial" w:cs="Arial"/>
                <w:sz w:val="15"/>
                <w:szCs w:val="15"/>
              </w:rPr>
              <w:t xml:space="preserve"> convocatorias de innovación. 4 El nuevo I</w:t>
            </w:r>
            <w:r w:rsidRPr="000841BC">
              <w:rPr>
                <w:rFonts w:ascii="Arial" w:eastAsia="Times New Roman" w:hAnsi="Arial" w:cs="Arial"/>
                <w:sz w:val="15"/>
                <w:szCs w:val="15"/>
              </w:rPr>
              <w:t>nstituto cuenta con personal suficiente para su operación.</w:t>
            </w: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1D14F3" w:rsidRPr="000841BC" w:rsidRDefault="001D14F3" w:rsidP="000841BC">
            <w:pPr>
              <w:rPr>
                <w:rFonts w:ascii="Arial" w:eastAsia="Times New Roman" w:hAnsi="Arial" w:cs="Arial"/>
                <w:sz w:val="15"/>
                <w:szCs w:val="15"/>
              </w:rPr>
            </w:pP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1D14F3" w:rsidRPr="000841BC" w:rsidRDefault="001D14F3" w:rsidP="000841BC">
            <w:pPr>
              <w:rPr>
                <w:rFonts w:ascii="Arial" w:eastAsia="Times New Roman" w:hAnsi="Arial" w:cs="Arial"/>
                <w:sz w:val="15"/>
                <w:szCs w:val="15"/>
              </w:rPr>
            </w:pPr>
            <w:r w:rsidRPr="000841BC">
              <w:rPr>
                <w:rStyle w:val="Strong"/>
                <w:rFonts w:ascii="Arial" w:eastAsia="Times New Roman" w:hAnsi="Arial" w:cs="Arial"/>
                <w:b w:val="0"/>
                <w:sz w:val="15"/>
                <w:szCs w:val="15"/>
              </w:rPr>
              <w:t>Acciones para el incremento de los investigadores vinculados a proyectos de innovación.</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Incremento en empresas participantes en proyectos de innovación.</w:t>
            </w:r>
          </w:p>
        </w:tc>
        <w:tc>
          <w:tcPr>
            <w:tcW w:w="2835" w:type="dxa"/>
            <w:hideMark/>
          </w:tcPr>
          <w:p w:rsidR="001D14F3" w:rsidRPr="000841BC" w:rsidRDefault="001D14F3"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w:t>
            </w:r>
            <w:r>
              <w:rPr>
                <w:rFonts w:ascii="Arial" w:eastAsia="Times New Roman" w:hAnsi="Arial" w:cs="Arial"/>
                <w:sz w:val="15"/>
                <w:szCs w:val="15"/>
              </w:rPr>
              <w:t>cional de la Secretaría de Fomento E</w:t>
            </w:r>
            <w:r w:rsidRPr="000841BC">
              <w:rPr>
                <w:rFonts w:ascii="Arial" w:eastAsia="Times New Roman" w:hAnsi="Arial" w:cs="Arial"/>
                <w:sz w:val="15"/>
                <w:szCs w:val="15"/>
              </w:rPr>
              <w:t>conó</w:t>
            </w:r>
            <w:r>
              <w:rPr>
                <w:rFonts w:ascii="Arial" w:eastAsia="Times New Roman" w:hAnsi="Arial" w:cs="Arial"/>
                <w:sz w:val="15"/>
                <w:szCs w:val="15"/>
              </w:rPr>
              <w:t>mico elaborado y ubicado en la Dirección General de Fomento E</w:t>
            </w:r>
            <w:r w:rsidRPr="000841BC">
              <w:rPr>
                <w:rFonts w:ascii="Arial" w:eastAsia="Times New Roman" w:hAnsi="Arial" w:cs="Arial"/>
                <w:sz w:val="15"/>
                <w:szCs w:val="15"/>
              </w:rPr>
              <w:t>conómico 2018.</w:t>
            </w:r>
          </w:p>
        </w:tc>
        <w:tc>
          <w:tcPr>
            <w:tcW w:w="2410"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Se incrementa el número de participantes en el PEI</w:t>
            </w:r>
            <w:r>
              <w:rPr>
                <w:rFonts w:ascii="Arial" w:eastAsia="Times New Roman" w:hAnsi="Arial" w:cs="Arial"/>
                <w:sz w:val="15"/>
                <w:szCs w:val="15"/>
              </w:rPr>
              <w:t>.</w:t>
            </w: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1D14F3" w:rsidRPr="000841BC" w:rsidRDefault="001D14F3" w:rsidP="000841BC">
            <w:pPr>
              <w:rPr>
                <w:rFonts w:ascii="Arial" w:eastAsia="Times New Roman" w:hAnsi="Arial" w:cs="Arial"/>
                <w:sz w:val="15"/>
                <w:szCs w:val="15"/>
              </w:rPr>
            </w:pP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03</w:t>
            </w:r>
          </w:p>
        </w:tc>
        <w:tc>
          <w:tcPr>
            <w:tcW w:w="3402" w:type="dxa"/>
            <w:gridSpan w:val="2"/>
            <w:hideMark/>
          </w:tcPr>
          <w:p w:rsidR="001D14F3" w:rsidRPr="000841BC" w:rsidRDefault="001D14F3" w:rsidP="000841BC">
            <w:pPr>
              <w:rPr>
                <w:rFonts w:ascii="Arial" w:eastAsia="Times New Roman" w:hAnsi="Arial" w:cs="Arial"/>
                <w:sz w:val="15"/>
                <w:szCs w:val="15"/>
              </w:rPr>
            </w:pPr>
            <w:r w:rsidRPr="000841BC">
              <w:rPr>
                <w:rStyle w:val="Strong"/>
                <w:rFonts w:ascii="Arial" w:eastAsia="Times New Roman" w:hAnsi="Arial" w:cs="Arial"/>
                <w:b w:val="0"/>
                <w:sz w:val="15"/>
                <w:szCs w:val="15"/>
              </w:rPr>
              <w:t>Acciones para el incremento del número de registro de patentes.</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Número de patentes registradas en el Estado.</w:t>
            </w:r>
          </w:p>
        </w:tc>
        <w:tc>
          <w:tcPr>
            <w:tcW w:w="2835" w:type="dxa"/>
            <w:hideMark/>
          </w:tcPr>
          <w:p w:rsidR="001D14F3" w:rsidRPr="000841BC" w:rsidRDefault="001D14F3"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1D14F3" w:rsidRPr="000841BC" w:rsidRDefault="001D14F3" w:rsidP="000841BC">
            <w:pPr>
              <w:rPr>
                <w:rFonts w:ascii="Arial" w:eastAsia="Times New Roman" w:hAnsi="Arial" w:cs="Arial"/>
                <w:sz w:val="15"/>
                <w:szCs w:val="15"/>
              </w:rPr>
            </w:pP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1D14F3" w:rsidRPr="000841BC" w:rsidRDefault="001D14F3" w:rsidP="000841BC">
            <w:pPr>
              <w:rPr>
                <w:rFonts w:ascii="Arial" w:eastAsia="Times New Roman" w:hAnsi="Arial" w:cs="Arial"/>
                <w:sz w:val="15"/>
                <w:szCs w:val="15"/>
              </w:rPr>
            </w:pP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04</w:t>
            </w:r>
          </w:p>
        </w:tc>
        <w:tc>
          <w:tcPr>
            <w:tcW w:w="3402" w:type="dxa"/>
            <w:gridSpan w:val="2"/>
            <w:hideMark/>
          </w:tcPr>
          <w:p w:rsidR="001D14F3" w:rsidRPr="000841BC" w:rsidRDefault="001D14F3" w:rsidP="000841BC">
            <w:pPr>
              <w:rPr>
                <w:rFonts w:ascii="Arial" w:eastAsia="Times New Roman" w:hAnsi="Arial" w:cs="Arial"/>
                <w:sz w:val="15"/>
                <w:szCs w:val="15"/>
              </w:rPr>
            </w:pPr>
            <w:r w:rsidRPr="000841BC">
              <w:rPr>
                <w:rStyle w:val="Strong"/>
                <w:rFonts w:ascii="Arial" w:eastAsia="Times New Roman" w:hAnsi="Arial" w:cs="Arial"/>
                <w:b w:val="0"/>
                <w:sz w:val="15"/>
                <w:szCs w:val="15"/>
              </w:rPr>
              <w:t>Acciones de fortalecimiento de la ciencia, la tecnología y la innovación en el Estado de Colima.</w:t>
            </w:r>
          </w:p>
        </w:tc>
        <w:tc>
          <w:tcPr>
            <w:tcW w:w="2835" w:type="dxa"/>
            <w:hideMark/>
          </w:tcPr>
          <w:p w:rsidR="001D14F3" w:rsidRPr="000841BC" w:rsidRDefault="001D14F3" w:rsidP="000841BC">
            <w:pPr>
              <w:rPr>
                <w:rFonts w:ascii="Arial" w:eastAsia="Times New Roman" w:hAnsi="Arial" w:cs="Arial"/>
                <w:sz w:val="15"/>
                <w:szCs w:val="15"/>
              </w:rPr>
            </w:pPr>
            <w:r>
              <w:rPr>
                <w:rFonts w:ascii="Arial" w:eastAsia="Times New Roman" w:hAnsi="Arial" w:cs="Arial"/>
                <w:sz w:val="15"/>
                <w:szCs w:val="15"/>
              </w:rPr>
              <w:t>Reforma de la Ley de Fomento y Desarrollo de Ciencia y T</w:t>
            </w:r>
            <w:r w:rsidRPr="000841BC">
              <w:rPr>
                <w:rFonts w:ascii="Arial" w:eastAsia="Times New Roman" w:hAnsi="Arial" w:cs="Arial"/>
                <w:sz w:val="15"/>
                <w:szCs w:val="15"/>
              </w:rPr>
              <w:t>ecnología del Estado de Colima.</w:t>
            </w:r>
          </w:p>
        </w:tc>
        <w:tc>
          <w:tcPr>
            <w:tcW w:w="2835" w:type="dxa"/>
            <w:hideMark/>
          </w:tcPr>
          <w:p w:rsidR="001D14F3" w:rsidRPr="000841BC" w:rsidRDefault="001D14F3"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Existen los medios para el fortalecimiento de la ciencia, la tecnología y la innovación.</w:t>
            </w: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1D14F3" w:rsidRPr="000841BC" w:rsidRDefault="001D14F3" w:rsidP="000841BC">
            <w:pPr>
              <w:rPr>
                <w:rFonts w:ascii="Arial" w:eastAsia="Times New Roman" w:hAnsi="Arial" w:cs="Arial"/>
                <w:sz w:val="15"/>
                <w:szCs w:val="15"/>
              </w:rPr>
            </w:pP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05</w:t>
            </w:r>
          </w:p>
        </w:tc>
        <w:tc>
          <w:tcPr>
            <w:tcW w:w="3402" w:type="dxa"/>
            <w:gridSpan w:val="2"/>
            <w:hideMark/>
          </w:tcPr>
          <w:p w:rsidR="001D14F3" w:rsidRPr="000841BC" w:rsidRDefault="001D14F3" w:rsidP="000841BC">
            <w:pPr>
              <w:rPr>
                <w:rFonts w:ascii="Arial" w:eastAsia="Times New Roman" w:hAnsi="Arial" w:cs="Arial"/>
                <w:sz w:val="15"/>
                <w:szCs w:val="15"/>
              </w:rPr>
            </w:pPr>
            <w:r w:rsidRPr="000841BC">
              <w:rPr>
                <w:rStyle w:val="Strong"/>
                <w:rFonts w:ascii="Arial" w:eastAsia="Times New Roman" w:hAnsi="Arial" w:cs="Arial"/>
                <w:b w:val="0"/>
                <w:sz w:val="15"/>
                <w:szCs w:val="15"/>
              </w:rPr>
              <w:t xml:space="preserve">Fortalecimiento empresarial en ciencia, tecnología e innovación en el </w:t>
            </w:r>
            <w:r w:rsidRPr="000841BC">
              <w:rPr>
                <w:rFonts w:ascii="Arial" w:eastAsia="Times New Roman" w:hAnsi="Arial" w:cs="Arial"/>
                <w:sz w:val="15"/>
                <w:szCs w:val="15"/>
              </w:rPr>
              <w:t>Estado de Colima.</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Porcentaje de talleres para la elaboración de proyectos realizados. Feria de exposición de convocatorias de CTI.</w:t>
            </w:r>
          </w:p>
        </w:tc>
        <w:tc>
          <w:tcPr>
            <w:tcW w:w="2835" w:type="dxa"/>
            <w:hideMark/>
          </w:tcPr>
          <w:p w:rsidR="001D14F3" w:rsidRPr="000841BC" w:rsidRDefault="001D14F3" w:rsidP="000841BC">
            <w:pPr>
              <w:rPr>
                <w:rFonts w:ascii="Arial" w:eastAsia="Times New Roman" w:hAnsi="Arial" w:cs="Arial"/>
                <w:sz w:val="15"/>
                <w:szCs w:val="15"/>
              </w:rPr>
            </w:pPr>
            <w:r>
              <w:rPr>
                <w:rFonts w:ascii="Arial" w:eastAsia="Times New Roman" w:hAnsi="Arial" w:cs="Arial"/>
                <w:sz w:val="15"/>
                <w:szCs w:val="15"/>
              </w:rPr>
              <w:t>Informe Anual de Resultados del Programa Institucional de la Secretaría de Fomento E</w:t>
            </w:r>
            <w:r w:rsidRPr="000841BC">
              <w:rPr>
                <w:rFonts w:ascii="Arial" w:eastAsia="Times New Roman" w:hAnsi="Arial" w:cs="Arial"/>
                <w:sz w:val="15"/>
                <w:szCs w:val="15"/>
              </w:rPr>
              <w:t>conó</w:t>
            </w:r>
            <w:r>
              <w:rPr>
                <w:rFonts w:ascii="Arial" w:eastAsia="Times New Roman" w:hAnsi="Arial" w:cs="Arial"/>
                <w:sz w:val="15"/>
                <w:szCs w:val="15"/>
              </w:rPr>
              <w:t>mico elaborado y ubicado en la Dirección General de Fomento E</w:t>
            </w:r>
            <w:r w:rsidRPr="000841BC">
              <w:rPr>
                <w:rFonts w:ascii="Arial" w:eastAsia="Times New Roman" w:hAnsi="Arial" w:cs="Arial"/>
                <w:sz w:val="15"/>
                <w:szCs w:val="15"/>
              </w:rPr>
              <w:t>conómico 2018.informe anual de resultados del programa institucional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1. Hay convocatoria suficiente para la impartición de los talleres. 2. Existen las condiciones necesarias para realizar la feria.</w:t>
            </w:r>
          </w:p>
        </w:tc>
      </w:tr>
      <w:tr w:rsidR="001D14F3"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1D14F3" w:rsidRPr="000841BC" w:rsidRDefault="001D14F3" w:rsidP="000841BC">
            <w:pPr>
              <w:rPr>
                <w:rFonts w:ascii="Arial" w:eastAsia="Times New Roman" w:hAnsi="Arial" w:cs="Arial"/>
                <w:sz w:val="15"/>
                <w:szCs w:val="15"/>
              </w:rPr>
            </w:pPr>
          </w:p>
        </w:tc>
        <w:tc>
          <w:tcPr>
            <w:tcW w:w="862" w:type="dxa"/>
            <w:hideMark/>
          </w:tcPr>
          <w:p w:rsidR="001D14F3" w:rsidRPr="000841BC" w:rsidRDefault="001D14F3" w:rsidP="00AD4E42">
            <w:pPr>
              <w:jc w:val="center"/>
              <w:rPr>
                <w:rFonts w:ascii="Arial" w:eastAsia="Times New Roman" w:hAnsi="Arial" w:cs="Arial"/>
                <w:sz w:val="15"/>
                <w:szCs w:val="15"/>
              </w:rPr>
            </w:pPr>
            <w:r w:rsidRPr="000841BC">
              <w:rPr>
                <w:rFonts w:ascii="Arial" w:eastAsia="Times New Roman" w:hAnsi="Arial" w:cs="Arial"/>
                <w:sz w:val="15"/>
                <w:szCs w:val="15"/>
              </w:rPr>
              <w:t>06</w:t>
            </w:r>
          </w:p>
        </w:tc>
        <w:tc>
          <w:tcPr>
            <w:tcW w:w="3402" w:type="dxa"/>
            <w:gridSpan w:val="2"/>
            <w:hideMark/>
          </w:tcPr>
          <w:p w:rsidR="001D14F3" w:rsidRPr="000841BC" w:rsidRDefault="001D14F3" w:rsidP="000841BC">
            <w:pPr>
              <w:rPr>
                <w:rFonts w:ascii="Arial" w:eastAsia="Times New Roman" w:hAnsi="Arial" w:cs="Arial"/>
                <w:sz w:val="15"/>
                <w:szCs w:val="15"/>
              </w:rPr>
            </w:pPr>
            <w:r w:rsidRPr="000841BC">
              <w:rPr>
                <w:rStyle w:val="Strong"/>
                <w:rFonts w:ascii="Arial" w:eastAsia="Times New Roman" w:hAnsi="Arial" w:cs="Arial"/>
                <w:b w:val="0"/>
                <w:sz w:val="15"/>
                <w:szCs w:val="15"/>
              </w:rPr>
              <w:t>Estudio de detección de necesidades empresariales para fortalecer la vinculación academia-empresa.</w:t>
            </w:r>
          </w:p>
        </w:tc>
        <w:tc>
          <w:tcPr>
            <w:tcW w:w="2835"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Porcentaje de estudio de detección de necesidades empresariales realizado</w:t>
            </w:r>
            <w:r>
              <w:rPr>
                <w:rFonts w:ascii="Arial" w:eastAsia="Times New Roman" w:hAnsi="Arial" w:cs="Arial"/>
                <w:sz w:val="15"/>
                <w:szCs w:val="15"/>
              </w:rPr>
              <w:t>.</w:t>
            </w:r>
          </w:p>
        </w:tc>
        <w:tc>
          <w:tcPr>
            <w:tcW w:w="2835" w:type="dxa"/>
            <w:hideMark/>
          </w:tcPr>
          <w:p w:rsidR="001D14F3" w:rsidRPr="000841BC" w:rsidRDefault="001D14F3"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w:t>
            </w:r>
            <w:r w:rsidRPr="000841BC">
              <w:rPr>
                <w:rFonts w:ascii="Arial" w:eastAsia="Times New Roman" w:hAnsi="Arial" w:cs="Arial"/>
                <w:sz w:val="15"/>
                <w:szCs w:val="15"/>
              </w:rPr>
              <w:t>enera</w:t>
            </w:r>
            <w:r>
              <w:rPr>
                <w:rFonts w:ascii="Arial" w:eastAsia="Times New Roman" w:hAnsi="Arial" w:cs="Arial"/>
                <w:sz w:val="15"/>
                <w:szCs w:val="15"/>
              </w:rPr>
              <w:t>l de Fomento E</w:t>
            </w:r>
            <w:r w:rsidRPr="000841BC">
              <w:rPr>
                <w:rFonts w:ascii="Arial" w:eastAsia="Times New Roman" w:hAnsi="Arial" w:cs="Arial"/>
                <w:sz w:val="15"/>
                <w:szCs w:val="15"/>
              </w:rPr>
              <w:t>conómico 2018.</w:t>
            </w:r>
          </w:p>
        </w:tc>
        <w:tc>
          <w:tcPr>
            <w:tcW w:w="2410" w:type="dxa"/>
            <w:hideMark/>
          </w:tcPr>
          <w:p w:rsidR="001D14F3" w:rsidRPr="000841BC" w:rsidRDefault="001D14F3" w:rsidP="000841BC">
            <w:pPr>
              <w:rPr>
                <w:rFonts w:ascii="Arial" w:eastAsia="Times New Roman" w:hAnsi="Arial" w:cs="Arial"/>
                <w:sz w:val="15"/>
                <w:szCs w:val="15"/>
              </w:rPr>
            </w:pPr>
            <w:r w:rsidRPr="000841BC">
              <w:rPr>
                <w:rFonts w:ascii="Arial" w:eastAsia="Times New Roman" w:hAnsi="Arial" w:cs="Arial"/>
                <w:sz w:val="15"/>
                <w:szCs w:val="15"/>
              </w:rPr>
              <w:t>Existe la adecuada vinculación y coordinación con las instituciones educativas y organizaciones empresariales.</w:t>
            </w:r>
          </w:p>
        </w:tc>
      </w:tr>
    </w:tbl>
    <w:p w:rsidR="000841BC" w:rsidRDefault="000841BC">
      <w:r>
        <w:br w:type="page"/>
      </w:r>
    </w:p>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545" w:type="dxa"/>
            <w:gridSpan w:val="5"/>
          </w:tcPr>
          <w:p w:rsidR="000841BC" w:rsidRPr="009C5E70" w:rsidRDefault="009C5E70" w:rsidP="000841BC">
            <w:pPr>
              <w:rPr>
                <w:b/>
              </w:rPr>
            </w:pPr>
            <w:r w:rsidRPr="009C5E70">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9C5E70" w:rsidRDefault="000841BC" w:rsidP="000841BC">
            <w:pPr>
              <w:rPr>
                <w:rFonts w:ascii="Arial" w:eastAsia="Times New Roman" w:hAnsi="Arial" w:cs="Arial"/>
                <w:b/>
                <w:sz w:val="17"/>
                <w:szCs w:val="17"/>
              </w:rPr>
            </w:pPr>
            <w:r w:rsidRPr="009C5E70">
              <w:rPr>
                <w:rFonts w:ascii="Arial" w:eastAsia="Times New Roman" w:hAnsi="Arial" w:cs="Arial"/>
                <w:b/>
                <w:sz w:val="17"/>
                <w:szCs w:val="17"/>
              </w:rPr>
              <w:t xml:space="preserve">1 - COLIMA COMPETITIVO </w:t>
            </w:r>
          </w:p>
          <w:p w:rsidR="000841BC" w:rsidRPr="009C5E70" w:rsidRDefault="000841BC" w:rsidP="000841BC">
            <w:pPr>
              <w:rPr>
                <w:rFonts w:ascii="Arial" w:eastAsia="Times New Roman" w:hAnsi="Arial" w:cs="Arial"/>
                <w:b/>
                <w:sz w:val="17"/>
                <w:szCs w:val="17"/>
              </w:rPr>
            </w:pPr>
          </w:p>
          <w:p w:rsidR="000841BC" w:rsidRPr="009C5E70" w:rsidRDefault="000841BC" w:rsidP="000841BC">
            <w:pPr>
              <w:rPr>
                <w:rFonts w:ascii="Arial" w:eastAsia="Times New Roman" w:hAnsi="Arial" w:cs="Arial"/>
                <w:b/>
                <w:sz w:val="17"/>
                <w:szCs w:val="17"/>
              </w:rPr>
            </w:pPr>
          </w:p>
        </w:tc>
      </w:tr>
      <w:tr w:rsidR="00A4353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gridSpan w:val="2"/>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 xml:space="preserve">Medio de </w:t>
            </w:r>
            <w:r w:rsidR="009B4CB1">
              <w:rPr>
                <w:rFonts w:ascii="Arial" w:eastAsia="Times New Roman" w:hAnsi="Arial" w:cs="Arial"/>
                <w:b/>
                <w:bCs/>
                <w:sz w:val="15"/>
                <w:szCs w:val="15"/>
              </w:rPr>
              <w:t>verificación</w:t>
            </w:r>
          </w:p>
        </w:tc>
        <w:tc>
          <w:tcPr>
            <w:tcW w:w="2410"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0841BC" w:rsidRPr="000841BC" w:rsidRDefault="001D14F3" w:rsidP="000841BC">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07</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 xml:space="preserve">Estudio de identificación de zonas de desarrollo industrial, científico y tecnológico del </w:t>
            </w:r>
            <w:r w:rsidRPr="000841BC">
              <w:rPr>
                <w:rFonts w:ascii="Arial" w:eastAsia="Times New Roman" w:hAnsi="Arial" w:cs="Arial"/>
                <w:sz w:val="15"/>
                <w:szCs w:val="15"/>
              </w:rPr>
              <w:t>Estado de Colima.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estudio para identificar zonas de desarrollo industrial, científico y tecnológico realizado</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000841BC"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000841BC"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los medios para realizar el estudio.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08</w:t>
            </w:r>
          </w:p>
        </w:tc>
        <w:tc>
          <w:tcPr>
            <w:tcW w:w="3402" w:type="dxa"/>
            <w:gridSpan w:val="2"/>
            <w:hideMark/>
          </w:tcPr>
          <w:p w:rsidR="000841BC" w:rsidRPr="000841BC" w:rsidRDefault="005C3309" w:rsidP="000841BC">
            <w:pPr>
              <w:rPr>
                <w:rFonts w:ascii="Arial" w:eastAsia="Times New Roman" w:hAnsi="Arial" w:cs="Arial"/>
                <w:sz w:val="15"/>
                <w:szCs w:val="15"/>
              </w:rPr>
            </w:pPr>
            <w:r>
              <w:rPr>
                <w:rStyle w:val="Strong"/>
                <w:rFonts w:ascii="Arial" w:eastAsia="Times New Roman" w:hAnsi="Arial" w:cs="Arial"/>
                <w:b w:val="0"/>
                <w:sz w:val="15"/>
                <w:szCs w:val="15"/>
              </w:rPr>
              <w:t>Programa de Ordenamiento Territorial para el Desarrollo Industrial, Científico y Tecnológico del Estado de C</w:t>
            </w:r>
            <w:r w:rsidR="000841BC" w:rsidRPr="000841BC">
              <w:rPr>
                <w:rStyle w:val="Strong"/>
                <w:rFonts w:ascii="Arial" w:eastAsia="Times New Roman" w:hAnsi="Arial" w:cs="Arial"/>
                <w:b w:val="0"/>
                <w:sz w:val="15"/>
                <w:szCs w:val="15"/>
              </w:rPr>
              <w:t>olima.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programa de ordenamiento territorial realizado</w:t>
            </w:r>
            <w:r w:rsidR="005C3309">
              <w:rPr>
                <w:rFonts w:ascii="Arial" w:eastAsia="Times New Roman" w:hAnsi="Arial" w:cs="Arial"/>
                <w:sz w:val="15"/>
                <w:szCs w:val="15"/>
              </w:rPr>
              <w:t>.</w:t>
            </w:r>
          </w:p>
        </w:tc>
        <w:tc>
          <w:tcPr>
            <w:tcW w:w="2835" w:type="dxa"/>
            <w:hideMark/>
          </w:tcPr>
          <w:p w:rsidR="000841BC" w:rsidRPr="000841BC" w:rsidRDefault="005C3309" w:rsidP="000841BC">
            <w:pPr>
              <w:rPr>
                <w:sz w:val="15"/>
                <w:szCs w:val="15"/>
              </w:rPr>
            </w:pPr>
            <w:r>
              <w:rPr>
                <w:rFonts w:ascii="Arial" w:eastAsia="Times New Roman" w:hAnsi="Arial" w:cs="Arial"/>
                <w:sz w:val="15"/>
                <w:szCs w:val="15"/>
              </w:rPr>
              <w:t>Informe Anual de R</w:t>
            </w:r>
            <w:r w:rsidR="000841BC" w:rsidRPr="000841BC">
              <w:rPr>
                <w:rFonts w:ascii="Arial" w:eastAsia="Times New Roman" w:hAnsi="Arial" w:cs="Arial"/>
                <w:sz w:val="15"/>
                <w:szCs w:val="15"/>
              </w:rPr>
              <w:t>esult</w:t>
            </w:r>
            <w:r>
              <w:rPr>
                <w:rFonts w:ascii="Arial" w:eastAsia="Times New Roman" w:hAnsi="Arial" w:cs="Arial"/>
                <w:sz w:val="15"/>
                <w:szCs w:val="15"/>
              </w:rPr>
              <w:t>ados del Programa I</w:t>
            </w:r>
            <w:r w:rsidR="000841BC"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000841BC"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09</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Análisis de factibilidad para el fomento de desarrollo empresarial en ciencia,</w:t>
            </w:r>
            <w:r w:rsidR="005C3309">
              <w:rPr>
                <w:rStyle w:val="Strong"/>
                <w:rFonts w:ascii="Arial" w:eastAsia="Times New Roman" w:hAnsi="Arial" w:cs="Arial"/>
                <w:b w:val="0"/>
                <w:sz w:val="15"/>
                <w:szCs w:val="15"/>
              </w:rPr>
              <w:t xml:space="preserve"> tecnología e innovación en el Estado de C</w:t>
            </w:r>
            <w:r w:rsidRPr="000841BC">
              <w:rPr>
                <w:rStyle w:val="Strong"/>
                <w:rFonts w:ascii="Arial" w:eastAsia="Times New Roman" w:hAnsi="Arial" w:cs="Arial"/>
                <w:b w:val="0"/>
                <w:sz w:val="15"/>
                <w:szCs w:val="15"/>
              </w:rPr>
              <w:t>olima.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del plan económico administrativo realizado</w:t>
            </w:r>
            <w:r w:rsidR="005C3309">
              <w:rPr>
                <w:rFonts w:ascii="Arial" w:eastAsia="Times New Roman" w:hAnsi="Arial" w:cs="Arial"/>
                <w:sz w:val="15"/>
                <w:szCs w:val="15"/>
              </w:rPr>
              <w:t>.</w:t>
            </w:r>
          </w:p>
        </w:tc>
        <w:tc>
          <w:tcPr>
            <w:tcW w:w="2835" w:type="dxa"/>
            <w:hideMark/>
          </w:tcPr>
          <w:p w:rsidR="000841BC" w:rsidRPr="000841BC" w:rsidRDefault="005C3309" w:rsidP="000841BC">
            <w:pPr>
              <w:rPr>
                <w:sz w:val="15"/>
                <w:szCs w:val="15"/>
              </w:rPr>
            </w:pPr>
            <w:r>
              <w:rPr>
                <w:rFonts w:ascii="Arial" w:eastAsia="Times New Roman" w:hAnsi="Arial" w:cs="Arial"/>
                <w:sz w:val="15"/>
                <w:szCs w:val="15"/>
              </w:rPr>
              <w:t>Informe Anual de Resultados del Programa I</w:t>
            </w:r>
            <w:r w:rsidR="000841BC"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000841BC"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10</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Sinergia ciencia, tecnología e innovación.</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alianzas realizadas respecto a las proyectadas</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instituciones a favor de las alianzas</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K</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Proyectos</w:t>
            </w:r>
            <w:r w:rsidR="005C3309">
              <w:rPr>
                <w:rStyle w:val="Strong"/>
                <w:rFonts w:ascii="Arial" w:eastAsia="Times New Roman" w:hAnsi="Arial" w:cs="Arial"/>
                <w:b w:val="0"/>
                <w:sz w:val="15"/>
                <w:szCs w:val="15"/>
              </w:rPr>
              <w:t>,</w:t>
            </w:r>
            <w:r w:rsidRPr="000841BC">
              <w:rPr>
                <w:rStyle w:val="Strong"/>
                <w:rFonts w:ascii="Arial" w:eastAsia="Times New Roman" w:hAnsi="Arial" w:cs="Arial"/>
                <w:b w:val="0"/>
                <w:sz w:val="15"/>
                <w:szCs w:val="15"/>
              </w:rPr>
              <w:t xml:space="preserve"> programas</w:t>
            </w:r>
            <w:r w:rsidR="005C3309">
              <w:rPr>
                <w:rStyle w:val="Strong"/>
                <w:rFonts w:ascii="Arial" w:eastAsia="Times New Roman" w:hAnsi="Arial" w:cs="Arial"/>
                <w:b w:val="0"/>
                <w:sz w:val="15"/>
                <w:szCs w:val="15"/>
              </w:rPr>
              <w:t>,</w:t>
            </w:r>
            <w:r w:rsidRPr="000841BC">
              <w:rPr>
                <w:rStyle w:val="Strong"/>
                <w:rFonts w:ascii="Arial" w:eastAsia="Times New Roman" w:hAnsi="Arial" w:cs="Arial"/>
                <w:b w:val="0"/>
                <w:sz w:val="15"/>
                <w:szCs w:val="15"/>
              </w:rPr>
              <w:t xml:space="preserve"> apoyos y acciones ejecutadas para incentivar la innovación el emprendimiento y el desarrollo científico y tecnológico en el Estado.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Incremento porcentual en el monto de la inversión destinada al desarrollo científico y tecnológico</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CONACYT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El GIDE (CONACYT-INEGI) calcula este índice sin cambios en su metodología (que permita comparabilidad) y con la periodicidad vigente (bianual).</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Fomento territorial en ciencia, tecnología e innovación.</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Compra de un espacio territorial</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 un espacio con las características necesarias.</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Programa de ordenamiento territorial para el desarrollo industrial, científico y tecnológico del Estado de Colima.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Compra de un espacio territorial</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L</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Programas, acciones y/o proyectos para la atracción de la inversión al Estado de Colima.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cumplimiento de los programas, acciones y/o proyectos ejecutados</w:t>
            </w:r>
            <w:r w:rsidR="005C3309">
              <w:rPr>
                <w:rFonts w:ascii="Arial" w:eastAsia="Times New Roman" w:hAnsi="Arial" w:cs="Arial"/>
                <w:sz w:val="15"/>
                <w:szCs w:val="15"/>
              </w:rPr>
              <w:t>.</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 xml:space="preserve">Informes de </w:t>
            </w:r>
            <w:r w:rsidR="00052D0E" w:rsidRPr="000841BC">
              <w:rPr>
                <w:rFonts w:ascii="Arial" w:eastAsia="Times New Roman" w:hAnsi="Arial" w:cs="Arial"/>
                <w:sz w:val="15"/>
                <w:szCs w:val="15"/>
              </w:rPr>
              <w:t>seguimiento trimestral</w:t>
            </w:r>
            <w:r w:rsidR="005C3309">
              <w:rPr>
                <w:rFonts w:ascii="Arial" w:eastAsia="Times New Roman" w:hAnsi="Arial" w:cs="Arial"/>
                <w:sz w:val="15"/>
                <w:szCs w:val="15"/>
              </w:rPr>
              <w: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recursos para el cumplimiento de los programas, acciones y/o proyectos programados.</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0841BC" w:rsidRPr="000841BC" w:rsidRDefault="005C3309" w:rsidP="000841BC">
            <w:pPr>
              <w:rPr>
                <w:rFonts w:ascii="Arial" w:eastAsia="Times New Roman" w:hAnsi="Arial" w:cs="Arial"/>
                <w:sz w:val="15"/>
                <w:szCs w:val="15"/>
              </w:rPr>
            </w:pPr>
            <w:r>
              <w:rPr>
                <w:rStyle w:val="Strong"/>
                <w:rFonts w:ascii="Arial" w:eastAsia="Times New Roman" w:hAnsi="Arial" w:cs="Arial"/>
                <w:b w:val="0"/>
                <w:sz w:val="15"/>
                <w:szCs w:val="15"/>
              </w:rPr>
              <w:t>Aportación del Gobierno del E</w:t>
            </w:r>
            <w:r w:rsidR="000841BC" w:rsidRPr="000841BC">
              <w:rPr>
                <w:rStyle w:val="Strong"/>
                <w:rFonts w:ascii="Arial" w:eastAsia="Times New Roman" w:hAnsi="Arial" w:cs="Arial"/>
                <w:b w:val="0"/>
                <w:sz w:val="15"/>
                <w:szCs w:val="15"/>
              </w:rPr>
              <w:t>stado para convenio con el INADEM para el equipamiento del ala empresarial del centro de vinculación tecnológica.</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equipamiento realizado</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proveedores del equipo necesario para el ala empresarial.</w:t>
            </w:r>
          </w:p>
        </w:tc>
      </w:tr>
    </w:tbl>
    <w:p w:rsidR="000841BC" w:rsidRDefault="000841BC">
      <w:r>
        <w:br w:type="page"/>
      </w:r>
    </w:p>
    <w:tbl>
      <w:tblPr>
        <w:tblStyle w:val="TableGrid"/>
        <w:tblW w:w="19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862"/>
        <w:gridCol w:w="2682"/>
        <w:gridCol w:w="720"/>
        <w:gridCol w:w="2835"/>
        <w:gridCol w:w="2835"/>
        <w:gridCol w:w="2410"/>
        <w:gridCol w:w="5745"/>
      </w:tblGrid>
      <w:tr w:rsidR="000841BC" w:rsidRPr="00DC176D" w:rsidTr="000841BC">
        <w:trPr>
          <w:gridBefore w:val="1"/>
        </w:trPr>
        <w:tc>
          <w:tcPr>
            <w:tcW w:w="3544" w:type="dxa"/>
            <w:gridSpan w:val="2"/>
          </w:tcPr>
          <w:p w:rsidR="000841BC" w:rsidRPr="00000049" w:rsidRDefault="00E07141" w:rsidP="000841BC">
            <w:pPr>
              <w:rPr>
                <w:b/>
              </w:rPr>
            </w:pPr>
            <w:r>
              <w:rPr>
                <w:rFonts w:ascii="Arial" w:eastAsia="Times New Roman" w:hAnsi="Arial" w:cs="Arial"/>
                <w:b/>
                <w:sz w:val="17"/>
                <w:szCs w:val="17"/>
              </w:rPr>
              <w:lastRenderedPageBreak/>
              <w:t>PROGRAMA PRESUPUESTARIO:</w:t>
            </w:r>
          </w:p>
        </w:tc>
        <w:tc>
          <w:tcPr>
            <w:tcW w:w="14545" w:type="dxa"/>
            <w:gridSpan w:val="5"/>
          </w:tcPr>
          <w:p w:rsidR="000841BC" w:rsidRPr="009C5E70" w:rsidRDefault="009C5E70" w:rsidP="000841BC">
            <w:pPr>
              <w:rPr>
                <w:b/>
              </w:rPr>
            </w:pPr>
            <w:r w:rsidRPr="009C5E70">
              <w:rPr>
                <w:rFonts w:ascii="Arial" w:eastAsia="Times New Roman" w:hAnsi="Arial" w:cs="Arial"/>
                <w:b/>
                <w:sz w:val="17"/>
                <w:szCs w:val="17"/>
              </w:rPr>
              <w:t>27-COLIMA COMPETITIVO</w:t>
            </w:r>
          </w:p>
        </w:tc>
      </w:tr>
      <w:tr w:rsidR="000841BC" w:rsidRPr="00DC176D"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CLASIFICACIÓN PROGRAMÁTICA:</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F- PROMOCIÓN Y FOMENTO</w:t>
            </w:r>
          </w:p>
        </w:tc>
      </w:tr>
      <w:tr w:rsidR="000841BC" w:rsidRPr="00DC176D" w:rsidTr="000841BC">
        <w:trPr>
          <w:gridBefore w:val="1"/>
        </w:trPr>
        <w:tc>
          <w:tcPr>
            <w:tcW w:w="3544" w:type="dxa"/>
            <w:gridSpan w:val="2"/>
          </w:tcPr>
          <w:p w:rsidR="000841BC" w:rsidRPr="00000049" w:rsidRDefault="00E07141" w:rsidP="000841BC">
            <w:pPr>
              <w:rPr>
                <w:rFonts w:ascii="Arial" w:eastAsia="Times New Roman" w:hAnsi="Arial" w:cs="Arial"/>
                <w:b/>
                <w:sz w:val="17"/>
                <w:szCs w:val="17"/>
              </w:rPr>
            </w:pPr>
            <w:r>
              <w:rPr>
                <w:rFonts w:ascii="Arial" w:eastAsia="Times New Roman" w:hAnsi="Arial" w:cs="Arial"/>
                <w:b/>
                <w:sz w:val="17"/>
                <w:szCs w:val="17"/>
              </w:rPr>
              <w:t>DEPENDENCIA/ORGANISMO:</w:t>
            </w:r>
          </w:p>
        </w:tc>
        <w:tc>
          <w:tcPr>
            <w:tcW w:w="14545" w:type="dxa"/>
            <w:gridSpan w:val="5"/>
          </w:tcPr>
          <w:p w:rsidR="000841BC" w:rsidRPr="009C5E70" w:rsidRDefault="000841BC" w:rsidP="000841BC">
            <w:pPr>
              <w:rPr>
                <w:b/>
              </w:rPr>
            </w:pPr>
            <w:r w:rsidRPr="009C5E70">
              <w:rPr>
                <w:rFonts w:ascii="Arial" w:eastAsia="Times New Roman" w:hAnsi="Arial" w:cs="Arial"/>
                <w:b/>
                <w:sz w:val="17"/>
                <w:szCs w:val="17"/>
              </w:rPr>
              <w:t>100000 - SECRETARÍA DE FOMENTO ECONÓMICO</w:t>
            </w:r>
          </w:p>
        </w:tc>
      </w:tr>
      <w:tr w:rsidR="000841BC" w:rsidRPr="00DD4B48" w:rsidTr="000841BC">
        <w:trPr>
          <w:gridBefore w:val="1"/>
        </w:trPr>
        <w:tc>
          <w:tcPr>
            <w:tcW w:w="3544" w:type="dxa"/>
            <w:gridSpan w:val="2"/>
          </w:tcPr>
          <w:p w:rsidR="000841BC" w:rsidRPr="00000049" w:rsidRDefault="000841BC" w:rsidP="000841BC">
            <w:pPr>
              <w:rPr>
                <w:b/>
              </w:rPr>
            </w:pPr>
            <w:r w:rsidRPr="00000049">
              <w:rPr>
                <w:rFonts w:ascii="Arial" w:eastAsia="Times New Roman" w:hAnsi="Arial" w:cs="Arial"/>
                <w:b/>
                <w:sz w:val="17"/>
                <w:szCs w:val="17"/>
              </w:rPr>
              <w:t>EJE DE LA POLÍTICA PÚBLICA:</w:t>
            </w:r>
          </w:p>
        </w:tc>
        <w:tc>
          <w:tcPr>
            <w:tcW w:w="14545" w:type="dxa"/>
            <w:gridSpan w:val="5"/>
          </w:tcPr>
          <w:p w:rsidR="000841BC" w:rsidRPr="009C5E70" w:rsidRDefault="000841BC" w:rsidP="000841BC">
            <w:pPr>
              <w:rPr>
                <w:rFonts w:ascii="Arial" w:eastAsia="Times New Roman" w:hAnsi="Arial" w:cs="Arial"/>
                <w:b/>
                <w:sz w:val="17"/>
                <w:szCs w:val="17"/>
              </w:rPr>
            </w:pPr>
            <w:r w:rsidRPr="009C5E70">
              <w:rPr>
                <w:rFonts w:ascii="Arial" w:eastAsia="Times New Roman" w:hAnsi="Arial" w:cs="Arial"/>
                <w:b/>
                <w:sz w:val="17"/>
                <w:szCs w:val="17"/>
              </w:rPr>
              <w:t xml:space="preserve">1 - COLIMA COMPETITIVO </w:t>
            </w:r>
          </w:p>
          <w:p w:rsidR="000841BC" w:rsidRPr="009C5E70" w:rsidRDefault="000841BC" w:rsidP="000841BC">
            <w:pPr>
              <w:rPr>
                <w:rFonts w:ascii="Arial" w:eastAsia="Times New Roman" w:hAnsi="Arial" w:cs="Arial"/>
                <w:b/>
                <w:sz w:val="17"/>
                <w:szCs w:val="17"/>
              </w:rPr>
            </w:pPr>
          </w:p>
          <w:p w:rsidR="000841BC" w:rsidRPr="009C5E70" w:rsidRDefault="000841BC" w:rsidP="000841BC">
            <w:pPr>
              <w:rPr>
                <w:rFonts w:ascii="Arial" w:eastAsia="Times New Roman" w:hAnsi="Arial" w:cs="Arial"/>
                <w:b/>
                <w:sz w:val="17"/>
                <w:szCs w:val="17"/>
              </w:rPr>
            </w:pPr>
          </w:p>
        </w:tc>
      </w:tr>
      <w:tr w:rsidR="00A4353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2"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Clave</w:t>
            </w:r>
          </w:p>
        </w:tc>
        <w:tc>
          <w:tcPr>
            <w:tcW w:w="3402" w:type="dxa"/>
            <w:gridSpan w:val="2"/>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Indicador</w:t>
            </w:r>
          </w:p>
        </w:tc>
        <w:tc>
          <w:tcPr>
            <w:tcW w:w="2835"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 xml:space="preserve">Medio de </w:t>
            </w:r>
            <w:r w:rsidR="009B4CB1">
              <w:rPr>
                <w:rFonts w:ascii="Arial" w:eastAsia="Times New Roman" w:hAnsi="Arial" w:cs="Arial"/>
                <w:b/>
                <w:bCs/>
                <w:sz w:val="15"/>
                <w:szCs w:val="15"/>
              </w:rPr>
              <w:t>verificación</w:t>
            </w:r>
          </w:p>
        </w:tc>
        <w:tc>
          <w:tcPr>
            <w:tcW w:w="2410" w:type="dxa"/>
          </w:tcPr>
          <w:p w:rsidR="00A4353C" w:rsidRPr="000841BC" w:rsidRDefault="00A4353C" w:rsidP="00A4353C">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0841BC" w:rsidRPr="000841BC" w:rsidRDefault="001D14F3" w:rsidP="000841BC">
            <w:pPr>
              <w:rPr>
                <w:rFonts w:ascii="Arial" w:eastAsia="Times New Roman" w:hAnsi="Arial" w:cs="Arial"/>
                <w:sz w:val="15"/>
                <w:szCs w:val="15"/>
              </w:rPr>
            </w:pPr>
            <w:r w:rsidRPr="00217204">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Instalación de una incubadora para el fomento a la creación y permanencia de empresas tecnológicas que coadyuven a la generación de empleos y al crecimiento económico del Estado.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Incubadora creada</w:t>
            </w:r>
            <w:r w:rsidR="005C3309">
              <w:rPr>
                <w:rFonts w:ascii="Arial" w:eastAsia="Times New Roman" w:hAnsi="Arial" w:cs="Arial"/>
                <w:sz w:val="15"/>
                <w:szCs w:val="15"/>
              </w:rPr>
              <w:t>.</w:t>
            </w:r>
          </w:p>
        </w:tc>
        <w:tc>
          <w:tcPr>
            <w:tcW w:w="2835" w:type="dxa"/>
            <w:hideMark/>
          </w:tcPr>
          <w:p w:rsidR="000841BC" w:rsidRPr="000841BC" w:rsidRDefault="005C3309" w:rsidP="000841BC">
            <w:pPr>
              <w:rPr>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los elementos tanto presupuestarios como de recurso humano para la operación de la incubadora.</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03</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 xml:space="preserve">Construcción de la infraestructura básica (caseta de vigilancia y muro perimetral, red de comunicaciones, primera etapa de electrificación) </w:t>
            </w:r>
            <w:r w:rsidR="005C3309">
              <w:rPr>
                <w:rStyle w:val="Strong"/>
                <w:rFonts w:ascii="Arial" w:eastAsia="Times New Roman" w:hAnsi="Arial" w:cs="Arial"/>
                <w:b w:val="0"/>
                <w:sz w:val="15"/>
                <w:szCs w:val="15"/>
              </w:rPr>
              <w:t xml:space="preserve">para el arranque operativo del </w:t>
            </w:r>
            <w:proofErr w:type="spellStart"/>
            <w:r w:rsidR="005C3309">
              <w:rPr>
                <w:rStyle w:val="Strong"/>
                <w:rFonts w:ascii="Arial" w:eastAsia="Times New Roman" w:hAnsi="Arial" w:cs="Arial"/>
                <w:b w:val="0"/>
                <w:sz w:val="15"/>
                <w:szCs w:val="15"/>
              </w:rPr>
              <w:t>Tecnoparque</w:t>
            </w:r>
            <w:proofErr w:type="spellEnd"/>
            <w:r w:rsidR="005C3309">
              <w:rPr>
                <w:rStyle w:val="Strong"/>
                <w:rFonts w:ascii="Arial" w:eastAsia="Times New Roman" w:hAnsi="Arial" w:cs="Arial"/>
                <w:b w:val="0"/>
                <w:sz w:val="15"/>
                <w:szCs w:val="15"/>
              </w:rPr>
              <w:t xml:space="preserve"> CLQ</w:t>
            </w:r>
            <w:r w:rsidRPr="000841BC">
              <w:rPr>
                <w:rStyle w:val="Strong"/>
                <w:rFonts w:ascii="Arial" w:eastAsia="Times New Roman" w:hAnsi="Arial" w:cs="Arial"/>
                <w:b w:val="0"/>
                <w:sz w:val="15"/>
                <w:szCs w:val="15"/>
              </w:rPr>
              <w:t>.</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obra realizado</w:t>
            </w:r>
            <w:r w:rsidR="005C3309">
              <w:rPr>
                <w:rFonts w:ascii="Arial" w:eastAsia="Times New Roman" w:hAnsi="Arial" w:cs="Arial"/>
                <w:sz w:val="15"/>
                <w:szCs w:val="15"/>
              </w:rPr>
              <w:t>.</w:t>
            </w:r>
          </w:p>
        </w:tc>
        <w:tc>
          <w:tcPr>
            <w:tcW w:w="2835" w:type="dxa"/>
            <w:hideMark/>
          </w:tcPr>
          <w:p w:rsidR="000841BC" w:rsidRPr="000841BC" w:rsidRDefault="005C3309" w:rsidP="000841BC">
            <w:pPr>
              <w:rPr>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Existen los factores climatológicos ideales para construir.</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Componente</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M</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Proyectos</w:t>
            </w:r>
            <w:r w:rsidR="000142AE">
              <w:rPr>
                <w:rStyle w:val="Strong"/>
                <w:rFonts w:ascii="Arial" w:eastAsia="Times New Roman" w:hAnsi="Arial" w:cs="Arial"/>
                <w:b w:val="0"/>
                <w:sz w:val="15"/>
                <w:szCs w:val="15"/>
              </w:rPr>
              <w:t>,</w:t>
            </w:r>
            <w:r w:rsidRPr="000841BC">
              <w:rPr>
                <w:rStyle w:val="Strong"/>
                <w:rFonts w:ascii="Arial" w:eastAsia="Times New Roman" w:hAnsi="Arial" w:cs="Arial"/>
                <w:b w:val="0"/>
                <w:sz w:val="15"/>
                <w:szCs w:val="15"/>
              </w:rPr>
              <w:t xml:space="preserve"> programas</w:t>
            </w:r>
            <w:r w:rsidR="000142AE">
              <w:rPr>
                <w:rStyle w:val="Strong"/>
                <w:rFonts w:ascii="Arial" w:eastAsia="Times New Roman" w:hAnsi="Arial" w:cs="Arial"/>
                <w:b w:val="0"/>
                <w:sz w:val="15"/>
                <w:szCs w:val="15"/>
              </w:rPr>
              <w:t>,</w:t>
            </w:r>
            <w:r w:rsidRPr="000841BC">
              <w:rPr>
                <w:rStyle w:val="Strong"/>
                <w:rFonts w:ascii="Arial" w:eastAsia="Times New Roman" w:hAnsi="Arial" w:cs="Arial"/>
                <w:b w:val="0"/>
                <w:sz w:val="15"/>
                <w:szCs w:val="15"/>
              </w:rPr>
              <w:t xml:space="preserve"> apoyos y acciones ejecutadas para incentivar la innovación el emprendimiento y el desarrollo científico y tecnológico en el Estado.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Incremento porcentual en el monto de la inversión destinada al desarrollo científico y tecnológico</w:t>
            </w:r>
            <w:r w:rsidR="005C3309">
              <w:rPr>
                <w:rFonts w:ascii="Arial" w:eastAsia="Times New Roman" w:hAnsi="Arial" w:cs="Arial"/>
                <w:sz w:val="15"/>
                <w:szCs w:val="15"/>
              </w:rPr>
              <w:t>.</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CONACYT</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El GIDE (CONACYT-INEGI) calcula este índice sin cambios en su metodología (que permita comparabilidad) y con la periodicidad vigente (bianual).</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val="restart"/>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Actividad o Proyecto</w:t>
            </w: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01</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 xml:space="preserve">Realizar estudios energéticos sobre el potencial de la producción de </w:t>
            </w:r>
            <w:proofErr w:type="spellStart"/>
            <w:r w:rsidRPr="000841BC">
              <w:rPr>
                <w:rStyle w:val="Strong"/>
                <w:rFonts w:ascii="Arial" w:eastAsia="Times New Roman" w:hAnsi="Arial" w:cs="Arial"/>
                <w:b w:val="0"/>
                <w:sz w:val="15"/>
                <w:szCs w:val="15"/>
              </w:rPr>
              <w:t>bio</w:t>
            </w:r>
            <w:proofErr w:type="spellEnd"/>
            <w:r w:rsidRPr="000841BC">
              <w:rPr>
                <w:rStyle w:val="Strong"/>
                <w:rFonts w:ascii="Arial" w:eastAsia="Times New Roman" w:hAnsi="Arial" w:cs="Arial"/>
                <w:b w:val="0"/>
                <w:sz w:val="15"/>
                <w:szCs w:val="15"/>
              </w:rPr>
              <w:t>-combustibles en el Estado.</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programa integral de impulso a la sustentabilidad realizado</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02</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Fomentar la producción y utilización de biocombustibles.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programa integral de impulso a la sustentabilidad realizado</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El programa se encuentra elaborado y autorizado.</w:t>
            </w: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03</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Difundir el uso de energías alternativas como los biocombustibles.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programa integral de impulso a la sustentabilidad realizado</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5C3309" w:rsidRPr="000841BC" w:rsidRDefault="005C3309" w:rsidP="000841BC">
            <w:pPr>
              <w:rPr>
                <w:rFonts w:ascii="Arial" w:eastAsia="Times New Roman" w:hAnsi="Arial" w:cs="Arial"/>
                <w:sz w:val="15"/>
                <w:szCs w:val="15"/>
              </w:rPr>
            </w:pPr>
          </w:p>
        </w:tc>
      </w:tr>
      <w:tr w:rsidR="000841BC" w:rsidRPr="000841BC" w:rsidTr="0008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45" w:type="dxa"/>
        </w:trPr>
        <w:tc>
          <w:tcPr>
            <w:tcW w:w="0" w:type="auto"/>
            <w:vMerge/>
            <w:hideMark/>
          </w:tcPr>
          <w:p w:rsidR="000841BC" w:rsidRPr="000841BC" w:rsidRDefault="000841BC" w:rsidP="000841BC">
            <w:pPr>
              <w:rPr>
                <w:rFonts w:ascii="Arial" w:eastAsia="Times New Roman" w:hAnsi="Arial" w:cs="Arial"/>
                <w:sz w:val="15"/>
                <w:szCs w:val="15"/>
              </w:rPr>
            </w:pPr>
          </w:p>
        </w:tc>
        <w:tc>
          <w:tcPr>
            <w:tcW w:w="862" w:type="dxa"/>
            <w:hideMark/>
          </w:tcPr>
          <w:p w:rsidR="000841BC" w:rsidRPr="000841BC" w:rsidRDefault="000841BC" w:rsidP="00AD4E42">
            <w:pPr>
              <w:jc w:val="center"/>
              <w:rPr>
                <w:rFonts w:ascii="Arial" w:eastAsia="Times New Roman" w:hAnsi="Arial" w:cs="Arial"/>
                <w:sz w:val="15"/>
                <w:szCs w:val="15"/>
              </w:rPr>
            </w:pPr>
            <w:r w:rsidRPr="000841BC">
              <w:rPr>
                <w:rFonts w:ascii="Arial" w:eastAsia="Times New Roman" w:hAnsi="Arial" w:cs="Arial"/>
                <w:sz w:val="15"/>
                <w:szCs w:val="15"/>
              </w:rPr>
              <w:t>04</w:t>
            </w:r>
          </w:p>
        </w:tc>
        <w:tc>
          <w:tcPr>
            <w:tcW w:w="3402" w:type="dxa"/>
            <w:gridSpan w:val="2"/>
            <w:hideMark/>
          </w:tcPr>
          <w:p w:rsidR="000841BC" w:rsidRPr="000841BC" w:rsidRDefault="000841BC" w:rsidP="000841BC">
            <w:pPr>
              <w:rPr>
                <w:rFonts w:ascii="Arial" w:eastAsia="Times New Roman" w:hAnsi="Arial" w:cs="Arial"/>
                <w:sz w:val="15"/>
                <w:szCs w:val="15"/>
              </w:rPr>
            </w:pPr>
            <w:r w:rsidRPr="000841BC">
              <w:rPr>
                <w:rStyle w:val="Strong"/>
                <w:rFonts w:ascii="Arial" w:eastAsia="Times New Roman" w:hAnsi="Arial" w:cs="Arial"/>
                <w:b w:val="0"/>
                <w:sz w:val="15"/>
                <w:szCs w:val="15"/>
              </w:rPr>
              <w:t>Impulsar a mujeres emprendedoras en la investigación y producción de energías alternativas como el uso de biocombustibles.</w:t>
            </w:r>
          </w:p>
        </w:tc>
        <w:tc>
          <w:tcPr>
            <w:tcW w:w="2835" w:type="dxa"/>
            <w:hideMark/>
          </w:tcPr>
          <w:p w:rsidR="000841BC" w:rsidRPr="000841BC" w:rsidRDefault="000841BC" w:rsidP="000841BC">
            <w:pPr>
              <w:rPr>
                <w:rFonts w:ascii="Arial" w:eastAsia="Times New Roman" w:hAnsi="Arial" w:cs="Arial"/>
                <w:sz w:val="15"/>
                <w:szCs w:val="15"/>
              </w:rPr>
            </w:pPr>
            <w:r w:rsidRPr="000841BC">
              <w:rPr>
                <w:rFonts w:ascii="Arial" w:eastAsia="Times New Roman" w:hAnsi="Arial" w:cs="Arial"/>
                <w:sz w:val="15"/>
                <w:szCs w:val="15"/>
              </w:rPr>
              <w:t>Porcentaje de programa integral de impulso a la sustentabilidad realizado</w:t>
            </w:r>
            <w:r w:rsidR="005C3309">
              <w:rPr>
                <w:rFonts w:ascii="Arial" w:eastAsia="Times New Roman" w:hAnsi="Arial" w:cs="Arial"/>
                <w:sz w:val="15"/>
                <w:szCs w:val="15"/>
              </w:rPr>
              <w:t>.</w:t>
            </w:r>
          </w:p>
        </w:tc>
        <w:tc>
          <w:tcPr>
            <w:tcW w:w="2835" w:type="dxa"/>
            <w:hideMark/>
          </w:tcPr>
          <w:p w:rsidR="000841BC" w:rsidRPr="000841BC" w:rsidRDefault="005C3309" w:rsidP="000841BC">
            <w:pPr>
              <w:rPr>
                <w:rFonts w:ascii="Arial" w:eastAsia="Times New Roman" w:hAnsi="Arial" w:cs="Arial"/>
                <w:sz w:val="15"/>
                <w:szCs w:val="15"/>
              </w:rPr>
            </w:pPr>
            <w:r>
              <w:rPr>
                <w:rFonts w:ascii="Arial" w:eastAsia="Times New Roman" w:hAnsi="Arial" w:cs="Arial"/>
                <w:sz w:val="15"/>
                <w:szCs w:val="15"/>
              </w:rPr>
              <w:t>Informe Anual de Resultados del Programa I</w:t>
            </w:r>
            <w:r w:rsidRPr="000841BC">
              <w:rPr>
                <w:rFonts w:ascii="Arial" w:eastAsia="Times New Roman" w:hAnsi="Arial" w:cs="Arial"/>
                <w:sz w:val="15"/>
                <w:szCs w:val="15"/>
              </w:rPr>
              <w:t>nstitucional de la SE</w:t>
            </w:r>
            <w:r>
              <w:rPr>
                <w:rFonts w:ascii="Arial" w:eastAsia="Times New Roman" w:hAnsi="Arial" w:cs="Arial"/>
                <w:sz w:val="15"/>
                <w:szCs w:val="15"/>
              </w:rPr>
              <w:t>FOME elaborado y ubicado en la Dirección General de Fomento E</w:t>
            </w:r>
            <w:r w:rsidRPr="000841BC">
              <w:rPr>
                <w:rFonts w:ascii="Arial" w:eastAsia="Times New Roman" w:hAnsi="Arial" w:cs="Arial"/>
                <w:sz w:val="15"/>
                <w:szCs w:val="15"/>
              </w:rPr>
              <w:t>conómico 2018.</w:t>
            </w:r>
          </w:p>
        </w:tc>
        <w:tc>
          <w:tcPr>
            <w:tcW w:w="2410" w:type="dxa"/>
            <w:hideMark/>
          </w:tcPr>
          <w:p w:rsidR="000841BC" w:rsidRPr="000841BC" w:rsidRDefault="000841BC" w:rsidP="000841BC">
            <w:pPr>
              <w:rPr>
                <w:rFonts w:ascii="Arial" w:eastAsia="Times New Roman" w:hAnsi="Arial" w:cs="Arial"/>
                <w:sz w:val="15"/>
                <w:szCs w:val="15"/>
              </w:rPr>
            </w:pPr>
          </w:p>
        </w:tc>
      </w:tr>
    </w:tbl>
    <w:p w:rsidR="000841BC" w:rsidRDefault="000841BC">
      <w:pPr>
        <w:rPr>
          <w:rFonts w:ascii="Arial" w:hAnsi="Arial" w:cs="Arial"/>
          <w:sz w:val="15"/>
          <w:szCs w:val="15"/>
        </w:rPr>
      </w:pPr>
    </w:p>
    <w:p w:rsidR="00A4353C" w:rsidRDefault="00A4353C">
      <w:pPr>
        <w:rPr>
          <w:rFonts w:ascii="Arial" w:hAnsi="Arial" w:cs="Arial"/>
          <w:sz w:val="15"/>
          <w:szCs w:val="15"/>
        </w:rPr>
      </w:pPr>
    </w:p>
    <w:p w:rsidR="00A4353C" w:rsidRDefault="00A4353C">
      <w:pPr>
        <w:rPr>
          <w:rFonts w:ascii="Arial" w:hAnsi="Arial" w:cs="Arial"/>
          <w:sz w:val="15"/>
          <w:szCs w:val="15"/>
        </w:rPr>
      </w:pPr>
      <w:r>
        <w:rPr>
          <w:rFonts w:ascii="Arial" w:hAnsi="Arial" w:cs="Arial"/>
          <w:sz w:val="15"/>
          <w:szCs w:val="15"/>
        </w:rPr>
        <w:br w:type="page"/>
      </w:r>
    </w:p>
    <w:tbl>
      <w:tblPr>
        <w:tblStyle w:val="TableGrid"/>
        <w:tblW w:w="1898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444"/>
      </w:tblGrid>
      <w:tr w:rsidR="00A4353C" w:rsidRPr="00DC176D" w:rsidTr="00A4353C">
        <w:tc>
          <w:tcPr>
            <w:tcW w:w="3544" w:type="dxa"/>
          </w:tcPr>
          <w:p w:rsidR="00A4353C" w:rsidRPr="00000049" w:rsidRDefault="00E07141" w:rsidP="00C41481">
            <w:pPr>
              <w:rPr>
                <w:b/>
              </w:rPr>
            </w:pPr>
            <w:r>
              <w:rPr>
                <w:rFonts w:ascii="Arial" w:eastAsia="Times New Roman" w:hAnsi="Arial" w:cs="Arial"/>
                <w:b/>
                <w:sz w:val="17"/>
                <w:szCs w:val="17"/>
              </w:rPr>
              <w:lastRenderedPageBreak/>
              <w:t>PROGRAMA PRESUPUESTARIO:</w:t>
            </w:r>
          </w:p>
        </w:tc>
        <w:tc>
          <w:tcPr>
            <w:tcW w:w="15444" w:type="dxa"/>
          </w:tcPr>
          <w:p w:rsidR="00A4353C" w:rsidRPr="009C5E70" w:rsidRDefault="009C5E70" w:rsidP="00C41481">
            <w:pPr>
              <w:rPr>
                <w:b/>
              </w:rPr>
            </w:pPr>
            <w:r w:rsidRPr="009C5E70">
              <w:rPr>
                <w:rFonts w:ascii="Arial" w:eastAsia="Times New Roman" w:hAnsi="Arial" w:cs="Arial"/>
                <w:b/>
                <w:sz w:val="17"/>
                <w:szCs w:val="17"/>
              </w:rPr>
              <w:t>24-DESARROLLO ECONÓMICO</w:t>
            </w:r>
          </w:p>
        </w:tc>
      </w:tr>
      <w:tr w:rsidR="00A4353C" w:rsidRPr="00DC176D" w:rsidTr="00A4353C">
        <w:tc>
          <w:tcPr>
            <w:tcW w:w="3544" w:type="dxa"/>
          </w:tcPr>
          <w:p w:rsidR="00A4353C" w:rsidRPr="00000049" w:rsidRDefault="00A4353C" w:rsidP="00C41481">
            <w:pPr>
              <w:rPr>
                <w:b/>
              </w:rPr>
            </w:pPr>
            <w:r w:rsidRPr="00000049">
              <w:rPr>
                <w:rFonts w:ascii="Arial" w:eastAsia="Times New Roman" w:hAnsi="Arial" w:cs="Arial"/>
                <w:b/>
                <w:sz w:val="17"/>
                <w:szCs w:val="17"/>
              </w:rPr>
              <w:t>CLASIFICACIÓN PROGRAMÁTICA:</w:t>
            </w:r>
          </w:p>
        </w:tc>
        <w:tc>
          <w:tcPr>
            <w:tcW w:w="15444" w:type="dxa"/>
          </w:tcPr>
          <w:p w:rsidR="00A4353C" w:rsidRPr="009C5E70" w:rsidRDefault="00A4353C" w:rsidP="00C41481">
            <w:pPr>
              <w:rPr>
                <w:b/>
              </w:rPr>
            </w:pPr>
            <w:r w:rsidRPr="009C5E70">
              <w:rPr>
                <w:rFonts w:ascii="Arial" w:eastAsia="Times New Roman" w:hAnsi="Arial" w:cs="Arial"/>
                <w:b/>
                <w:sz w:val="17"/>
                <w:szCs w:val="17"/>
              </w:rPr>
              <w:t>F- PROMOCIÓN Y FOMENTO</w:t>
            </w:r>
          </w:p>
        </w:tc>
      </w:tr>
      <w:tr w:rsidR="00A4353C" w:rsidRPr="00DC176D" w:rsidTr="00A4353C">
        <w:tc>
          <w:tcPr>
            <w:tcW w:w="3544" w:type="dxa"/>
          </w:tcPr>
          <w:p w:rsidR="00A4353C"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44" w:type="dxa"/>
          </w:tcPr>
          <w:p w:rsidR="00A4353C" w:rsidRPr="009C5E70" w:rsidRDefault="00A4353C" w:rsidP="00C41481">
            <w:pPr>
              <w:rPr>
                <w:b/>
              </w:rPr>
            </w:pPr>
            <w:r w:rsidRPr="009C5E70">
              <w:rPr>
                <w:rFonts w:ascii="Arial" w:eastAsia="Times New Roman" w:hAnsi="Arial" w:cs="Arial"/>
                <w:b/>
                <w:sz w:val="17"/>
                <w:szCs w:val="17"/>
              </w:rPr>
              <w:t>100000 - SECRETARÍA DE FOMENTO ECONÓMICO</w:t>
            </w:r>
          </w:p>
        </w:tc>
      </w:tr>
      <w:tr w:rsidR="00A4353C" w:rsidRPr="00DD4B48" w:rsidTr="00A4353C">
        <w:tc>
          <w:tcPr>
            <w:tcW w:w="3544" w:type="dxa"/>
          </w:tcPr>
          <w:p w:rsidR="00A4353C" w:rsidRPr="00000049" w:rsidRDefault="00A4353C" w:rsidP="00C41481">
            <w:pPr>
              <w:rPr>
                <w:b/>
              </w:rPr>
            </w:pPr>
            <w:r w:rsidRPr="00000049">
              <w:rPr>
                <w:rFonts w:ascii="Arial" w:eastAsia="Times New Roman" w:hAnsi="Arial" w:cs="Arial"/>
                <w:b/>
                <w:sz w:val="17"/>
                <w:szCs w:val="17"/>
              </w:rPr>
              <w:t>EJE DE LA POLÍTICA PÚBLICA:</w:t>
            </w:r>
          </w:p>
        </w:tc>
        <w:tc>
          <w:tcPr>
            <w:tcW w:w="15444" w:type="dxa"/>
          </w:tcPr>
          <w:p w:rsidR="00A4353C" w:rsidRPr="009C5E70" w:rsidRDefault="00A4353C" w:rsidP="00C41481">
            <w:pPr>
              <w:rPr>
                <w:rFonts w:ascii="Arial" w:eastAsia="Times New Roman" w:hAnsi="Arial" w:cs="Arial"/>
                <w:b/>
                <w:sz w:val="17"/>
                <w:szCs w:val="17"/>
              </w:rPr>
            </w:pPr>
            <w:r w:rsidRPr="009C5E70">
              <w:rPr>
                <w:rFonts w:ascii="Arial" w:eastAsia="Times New Roman" w:hAnsi="Arial" w:cs="Arial"/>
                <w:b/>
                <w:sz w:val="17"/>
                <w:szCs w:val="17"/>
              </w:rPr>
              <w:t xml:space="preserve">1 - COLIMA COMPETITIVO </w:t>
            </w:r>
          </w:p>
        </w:tc>
      </w:tr>
    </w:tbl>
    <w:p w:rsidR="00A4353C" w:rsidRDefault="00A4353C">
      <w:pPr>
        <w:rPr>
          <w:rFonts w:ascii="Arial" w:hAnsi="Arial" w:cs="Arial"/>
          <w:sz w:val="15"/>
          <w:szCs w:val="15"/>
        </w:rPr>
      </w:pPr>
    </w:p>
    <w:tbl>
      <w:tblPr>
        <w:tblStyle w:val="TableGrid"/>
        <w:tblW w:w="13462" w:type="dxa"/>
        <w:tblLook w:val="04A0" w:firstRow="1" w:lastRow="0" w:firstColumn="1" w:lastColumn="0" w:noHBand="0" w:noVBand="1"/>
      </w:tblPr>
      <w:tblGrid>
        <w:gridCol w:w="1127"/>
        <w:gridCol w:w="853"/>
        <w:gridCol w:w="3402"/>
        <w:gridCol w:w="2835"/>
        <w:gridCol w:w="2693"/>
        <w:gridCol w:w="2552"/>
      </w:tblGrid>
      <w:tr w:rsidR="00E97EEA" w:rsidRPr="00A4353C" w:rsidTr="00A4353C">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4353C" w:rsidRPr="00A4353C" w:rsidTr="00A4353C">
        <w:tc>
          <w:tcPr>
            <w:tcW w:w="0" w:type="auto"/>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Fin</w:t>
            </w:r>
          </w:p>
        </w:tc>
        <w:tc>
          <w:tcPr>
            <w:tcW w:w="853" w:type="dxa"/>
            <w:hideMark/>
          </w:tcPr>
          <w:p w:rsidR="00A4353C" w:rsidRPr="00A4353C" w:rsidRDefault="00A4353C" w:rsidP="00C41481">
            <w:pPr>
              <w:rPr>
                <w:rFonts w:ascii="Arial" w:eastAsia="Times New Roman" w:hAnsi="Arial" w:cs="Arial"/>
                <w:sz w:val="15"/>
                <w:szCs w:val="15"/>
              </w:rPr>
            </w:pPr>
          </w:p>
        </w:tc>
        <w:tc>
          <w:tcPr>
            <w:tcW w:w="3402" w:type="dxa"/>
            <w:hideMark/>
          </w:tcPr>
          <w:p w:rsidR="00A4353C" w:rsidRPr="00A4353C" w:rsidRDefault="00A4353C" w:rsidP="00C41481">
            <w:pPr>
              <w:rPr>
                <w:rFonts w:ascii="Arial" w:eastAsia="Times New Roman" w:hAnsi="Arial" w:cs="Arial"/>
                <w:b/>
                <w:sz w:val="15"/>
                <w:szCs w:val="15"/>
              </w:rPr>
            </w:pPr>
            <w:r w:rsidRPr="00A4353C">
              <w:rPr>
                <w:rStyle w:val="Strong"/>
                <w:rFonts w:ascii="Arial" w:eastAsia="Times New Roman" w:hAnsi="Arial" w:cs="Arial"/>
                <w:b w:val="0"/>
                <w:sz w:val="15"/>
                <w:szCs w:val="15"/>
              </w:rPr>
              <w:t>Contribuir al desarrollo económico y</w:t>
            </w:r>
            <w:r w:rsidR="00F42C5B">
              <w:rPr>
                <w:rStyle w:val="Strong"/>
                <w:rFonts w:ascii="Arial" w:eastAsia="Times New Roman" w:hAnsi="Arial" w:cs="Arial"/>
                <w:b w:val="0"/>
                <w:sz w:val="15"/>
                <w:szCs w:val="15"/>
              </w:rPr>
              <w:t xml:space="preserve"> la generación de empleo en el E</w:t>
            </w:r>
            <w:r w:rsidRPr="00A4353C">
              <w:rPr>
                <w:rStyle w:val="Strong"/>
                <w:rFonts w:ascii="Arial" w:eastAsia="Times New Roman" w:hAnsi="Arial" w:cs="Arial"/>
                <w:b w:val="0"/>
                <w:sz w:val="15"/>
                <w:szCs w:val="15"/>
              </w:rPr>
              <w:t>stado de C</w:t>
            </w:r>
            <w:r w:rsidR="00F42C5B">
              <w:rPr>
                <w:rStyle w:val="Strong"/>
                <w:rFonts w:ascii="Arial" w:eastAsia="Times New Roman" w:hAnsi="Arial" w:cs="Arial"/>
                <w:b w:val="0"/>
                <w:sz w:val="15"/>
                <w:szCs w:val="15"/>
              </w:rPr>
              <w:t>olima en el corto y largo plazo</w:t>
            </w:r>
            <w:r w:rsidRPr="00A4353C">
              <w:rPr>
                <w:rStyle w:val="Strong"/>
                <w:rFonts w:ascii="Arial" w:eastAsia="Times New Roman" w:hAnsi="Arial" w:cs="Arial"/>
                <w:b w:val="0"/>
                <w:sz w:val="15"/>
                <w:szCs w:val="15"/>
              </w:rPr>
              <w:t xml:space="preserve"> mediante el fomento a la inversión, el impulso a la competitividad, la innovación y el desarrollo científico y tecnológico, así como el apoyo </w:t>
            </w:r>
            <w:r w:rsidR="00EC08D8">
              <w:rPr>
                <w:rStyle w:val="Strong"/>
                <w:rFonts w:ascii="Arial" w:eastAsia="Times New Roman" w:hAnsi="Arial" w:cs="Arial"/>
                <w:b w:val="0"/>
                <w:sz w:val="15"/>
                <w:szCs w:val="15"/>
              </w:rPr>
              <w:t xml:space="preserve">y financiamiento a </w:t>
            </w:r>
            <w:proofErr w:type="spellStart"/>
            <w:r w:rsidR="00EC08D8">
              <w:rPr>
                <w:rStyle w:val="Strong"/>
                <w:rFonts w:ascii="Arial" w:eastAsia="Times New Roman" w:hAnsi="Arial" w:cs="Arial"/>
                <w:b w:val="0"/>
                <w:sz w:val="15"/>
                <w:szCs w:val="15"/>
              </w:rPr>
              <w:t>MIPyMES</w:t>
            </w:r>
            <w:proofErr w:type="spellEnd"/>
            <w:r w:rsidRPr="00A4353C">
              <w:rPr>
                <w:rStyle w:val="Strong"/>
                <w:rFonts w:ascii="Arial" w:eastAsia="Times New Roman" w:hAnsi="Arial" w:cs="Arial"/>
                <w:b w:val="0"/>
                <w:sz w:val="15"/>
                <w:szCs w:val="15"/>
              </w:rPr>
              <w:t>, el fortalecimiento al mercado interno, la mejora regulatoria y el fomento del desarrollo portuario.</w:t>
            </w:r>
          </w:p>
        </w:tc>
        <w:tc>
          <w:tcPr>
            <w:tcW w:w="2835" w:type="dxa"/>
            <w:hideMark/>
          </w:tcPr>
          <w:p w:rsidR="00A4353C" w:rsidRPr="00A4353C" w:rsidRDefault="00EC08D8" w:rsidP="00C41481">
            <w:pPr>
              <w:rPr>
                <w:rFonts w:ascii="Arial" w:eastAsia="Times New Roman" w:hAnsi="Arial" w:cs="Arial"/>
                <w:sz w:val="15"/>
                <w:szCs w:val="15"/>
              </w:rPr>
            </w:pPr>
            <w:r>
              <w:rPr>
                <w:rFonts w:ascii="Arial" w:eastAsia="Times New Roman" w:hAnsi="Arial" w:cs="Arial"/>
                <w:sz w:val="15"/>
                <w:szCs w:val="15"/>
              </w:rPr>
              <w:t>Tasa de variación anual del Producto Interno B</w:t>
            </w:r>
            <w:r w:rsidR="00A4353C" w:rsidRPr="00A4353C">
              <w:rPr>
                <w:rFonts w:ascii="Arial" w:eastAsia="Times New Roman" w:hAnsi="Arial" w:cs="Arial"/>
                <w:sz w:val="15"/>
                <w:szCs w:val="15"/>
              </w:rPr>
              <w:t>ruto (PIB) per cápita a precios constantes.</w:t>
            </w:r>
          </w:p>
        </w:tc>
        <w:tc>
          <w:tcPr>
            <w:tcW w:w="2693" w:type="dxa"/>
            <w:hideMark/>
          </w:tcPr>
          <w:p w:rsidR="00A4353C" w:rsidRPr="00A4353C" w:rsidRDefault="00EC08D8" w:rsidP="00C41481">
            <w:pPr>
              <w:rPr>
                <w:rFonts w:ascii="Arial" w:eastAsia="Times New Roman" w:hAnsi="Arial" w:cs="Arial"/>
                <w:sz w:val="15"/>
                <w:szCs w:val="15"/>
              </w:rPr>
            </w:pPr>
            <w:r>
              <w:rPr>
                <w:rFonts w:ascii="Arial" w:eastAsia="Times New Roman" w:hAnsi="Arial" w:cs="Arial"/>
                <w:sz w:val="15"/>
                <w:szCs w:val="15"/>
              </w:rPr>
              <w:t>Sistema de Cuentas N</w:t>
            </w:r>
            <w:r w:rsidR="00A4353C" w:rsidRPr="00A4353C">
              <w:rPr>
                <w:rFonts w:ascii="Arial" w:eastAsia="Times New Roman" w:hAnsi="Arial" w:cs="Arial"/>
                <w:sz w:val="15"/>
                <w:szCs w:val="15"/>
              </w:rPr>
              <w:t>acionales de México del Instituto Nacional de Est</w:t>
            </w:r>
            <w:r>
              <w:rPr>
                <w:rFonts w:ascii="Arial" w:eastAsia="Times New Roman" w:hAnsi="Arial" w:cs="Arial"/>
                <w:sz w:val="15"/>
                <w:szCs w:val="15"/>
              </w:rPr>
              <w:t xml:space="preserve">adística y Geografía (INEGI) y Encuesta </w:t>
            </w:r>
            <w:proofErr w:type="spellStart"/>
            <w:r>
              <w:rPr>
                <w:rFonts w:ascii="Arial" w:eastAsia="Times New Roman" w:hAnsi="Arial" w:cs="Arial"/>
                <w:sz w:val="15"/>
                <w:szCs w:val="15"/>
              </w:rPr>
              <w:t>I</w:t>
            </w:r>
            <w:r w:rsidR="00A4353C" w:rsidRPr="00A4353C">
              <w:rPr>
                <w:rFonts w:ascii="Arial" w:eastAsia="Times New Roman" w:hAnsi="Arial" w:cs="Arial"/>
                <w:sz w:val="15"/>
                <w:szCs w:val="15"/>
              </w:rPr>
              <w:t>ntercensal</w:t>
            </w:r>
            <w:proofErr w:type="spellEnd"/>
            <w:r w:rsidR="00A4353C" w:rsidRPr="00A4353C">
              <w:rPr>
                <w:rFonts w:ascii="Arial" w:eastAsia="Times New Roman" w:hAnsi="Arial" w:cs="Arial"/>
                <w:sz w:val="15"/>
                <w:szCs w:val="15"/>
              </w:rPr>
              <w:t xml:space="preserve"> 2015 del INEGI.</w:t>
            </w:r>
          </w:p>
        </w:tc>
        <w:tc>
          <w:tcPr>
            <w:tcW w:w="2552"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Existen condiciones macroeconómicas estables.</w:t>
            </w:r>
          </w:p>
        </w:tc>
      </w:tr>
      <w:tr w:rsidR="00A4353C" w:rsidRPr="00A4353C" w:rsidTr="00A4353C">
        <w:tc>
          <w:tcPr>
            <w:tcW w:w="0" w:type="auto"/>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Propósito</w:t>
            </w:r>
          </w:p>
        </w:tc>
        <w:tc>
          <w:tcPr>
            <w:tcW w:w="853" w:type="dxa"/>
            <w:hideMark/>
          </w:tcPr>
          <w:p w:rsidR="00A4353C" w:rsidRPr="00A4353C" w:rsidRDefault="00A4353C" w:rsidP="00C41481">
            <w:pPr>
              <w:rPr>
                <w:rFonts w:ascii="Arial" w:eastAsia="Times New Roman" w:hAnsi="Arial" w:cs="Arial"/>
                <w:sz w:val="15"/>
                <w:szCs w:val="15"/>
              </w:rPr>
            </w:pPr>
          </w:p>
        </w:tc>
        <w:tc>
          <w:tcPr>
            <w:tcW w:w="3402" w:type="dxa"/>
            <w:hideMark/>
          </w:tcPr>
          <w:p w:rsidR="00A4353C" w:rsidRPr="00A4353C" w:rsidRDefault="00A4353C" w:rsidP="00C41481">
            <w:pPr>
              <w:rPr>
                <w:rFonts w:ascii="Arial" w:eastAsia="Times New Roman" w:hAnsi="Arial" w:cs="Arial"/>
                <w:b/>
                <w:sz w:val="15"/>
                <w:szCs w:val="15"/>
              </w:rPr>
            </w:pPr>
            <w:r w:rsidRPr="00A4353C">
              <w:rPr>
                <w:rStyle w:val="Strong"/>
                <w:rFonts w:ascii="Arial" w:eastAsia="Times New Roman" w:hAnsi="Arial" w:cs="Arial"/>
                <w:b w:val="0"/>
                <w:sz w:val="15"/>
                <w:szCs w:val="15"/>
              </w:rPr>
              <w:t>Las empresas en el Estado tienen las mejores condiciones para iniciar y operar en un ambiente propicio que les provee de los insumos necesarios para incrementar su productividad y competitividad.</w:t>
            </w:r>
          </w:p>
        </w:tc>
        <w:tc>
          <w:tcPr>
            <w:tcW w:w="2835"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Tasa de variación de empresa</w:t>
            </w:r>
            <w:r w:rsidR="00EC08D8">
              <w:rPr>
                <w:rFonts w:ascii="Arial" w:eastAsia="Times New Roman" w:hAnsi="Arial" w:cs="Arial"/>
                <w:sz w:val="15"/>
                <w:szCs w:val="15"/>
              </w:rPr>
              <w:t>s registradas en el padrón del Impuesto Sobre la N</w:t>
            </w:r>
            <w:r w:rsidRPr="00A4353C">
              <w:rPr>
                <w:rFonts w:ascii="Arial" w:eastAsia="Times New Roman" w:hAnsi="Arial" w:cs="Arial"/>
                <w:sz w:val="15"/>
                <w:szCs w:val="15"/>
              </w:rPr>
              <w:t>ómina (ISN)</w:t>
            </w:r>
            <w:r w:rsidR="000142AE">
              <w:rPr>
                <w:rFonts w:ascii="Arial" w:eastAsia="Times New Roman" w:hAnsi="Arial" w:cs="Arial"/>
                <w:sz w:val="15"/>
                <w:szCs w:val="15"/>
              </w:rPr>
              <w:t>.</w:t>
            </w:r>
          </w:p>
        </w:tc>
        <w:tc>
          <w:tcPr>
            <w:tcW w:w="2693"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Registros de la Secretaría de Planeación y Finanzas.</w:t>
            </w:r>
          </w:p>
        </w:tc>
        <w:tc>
          <w:tcPr>
            <w:tcW w:w="2552"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La Secretaría de Planeación y Finanzas provee la información para dar seguimiento al indicador.</w:t>
            </w:r>
          </w:p>
        </w:tc>
      </w:tr>
      <w:tr w:rsidR="00A4353C" w:rsidRPr="00A4353C" w:rsidTr="00A4353C">
        <w:tc>
          <w:tcPr>
            <w:tcW w:w="0" w:type="auto"/>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Componente</w:t>
            </w:r>
          </w:p>
        </w:tc>
        <w:tc>
          <w:tcPr>
            <w:tcW w:w="853" w:type="dxa"/>
            <w:hideMark/>
          </w:tcPr>
          <w:p w:rsidR="00A4353C" w:rsidRPr="00A4353C" w:rsidRDefault="00A4353C" w:rsidP="00AD4E42">
            <w:pPr>
              <w:jc w:val="center"/>
              <w:rPr>
                <w:rFonts w:ascii="Arial" w:eastAsia="Times New Roman" w:hAnsi="Arial" w:cs="Arial"/>
                <w:sz w:val="15"/>
                <w:szCs w:val="15"/>
              </w:rPr>
            </w:pPr>
            <w:r w:rsidRPr="00A4353C">
              <w:rPr>
                <w:rFonts w:ascii="Arial" w:eastAsia="Times New Roman" w:hAnsi="Arial" w:cs="Arial"/>
                <w:sz w:val="15"/>
                <w:szCs w:val="15"/>
              </w:rPr>
              <w:t>A</w:t>
            </w:r>
          </w:p>
        </w:tc>
        <w:tc>
          <w:tcPr>
            <w:tcW w:w="3402" w:type="dxa"/>
            <w:hideMark/>
          </w:tcPr>
          <w:p w:rsidR="00A4353C" w:rsidRPr="00A4353C" w:rsidRDefault="00A4353C" w:rsidP="00C41481">
            <w:pPr>
              <w:rPr>
                <w:rFonts w:ascii="Arial" w:eastAsia="Times New Roman" w:hAnsi="Arial" w:cs="Arial"/>
                <w:b/>
                <w:sz w:val="15"/>
                <w:szCs w:val="15"/>
              </w:rPr>
            </w:pPr>
            <w:r w:rsidRPr="00A4353C">
              <w:rPr>
                <w:rStyle w:val="Strong"/>
                <w:rFonts w:ascii="Arial" w:eastAsia="Times New Roman" w:hAnsi="Arial" w:cs="Arial"/>
                <w:b w:val="0"/>
                <w:sz w:val="15"/>
                <w:szCs w:val="15"/>
              </w:rPr>
              <w:t>Políticas públicas programas y acciones implementadas que hacen de Colima la entidad más competitiva para la atracción de la inversión haciendo uso de sus ventajas competitivas.</w:t>
            </w:r>
          </w:p>
        </w:tc>
        <w:tc>
          <w:tcPr>
            <w:tcW w:w="2835"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Posic</w:t>
            </w:r>
            <w:r w:rsidR="00EC08D8">
              <w:rPr>
                <w:rFonts w:ascii="Arial" w:eastAsia="Times New Roman" w:hAnsi="Arial" w:cs="Arial"/>
                <w:sz w:val="15"/>
                <w:szCs w:val="15"/>
              </w:rPr>
              <w:t>ión del Estado de Colima en el Indicador General Facilidad para Hacer N</w:t>
            </w:r>
            <w:r w:rsidRPr="00A4353C">
              <w:rPr>
                <w:rFonts w:ascii="Arial" w:eastAsia="Times New Roman" w:hAnsi="Arial" w:cs="Arial"/>
                <w:sz w:val="15"/>
                <w:szCs w:val="15"/>
              </w:rPr>
              <w:t>egocios.</w:t>
            </w:r>
          </w:p>
        </w:tc>
        <w:tc>
          <w:tcPr>
            <w:tcW w:w="2693"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Estudio que public</w:t>
            </w:r>
            <w:r w:rsidR="00EC08D8">
              <w:rPr>
                <w:rFonts w:ascii="Arial" w:eastAsia="Times New Roman" w:hAnsi="Arial" w:cs="Arial"/>
                <w:sz w:val="15"/>
                <w:szCs w:val="15"/>
              </w:rPr>
              <w:t xml:space="preserve">a el Banco Mundial, denominado </w:t>
            </w:r>
            <w:proofErr w:type="spellStart"/>
            <w:r w:rsidR="00EC08D8">
              <w:rPr>
                <w:rFonts w:ascii="Arial" w:eastAsia="Times New Roman" w:hAnsi="Arial" w:cs="Arial"/>
                <w:sz w:val="15"/>
                <w:szCs w:val="15"/>
              </w:rPr>
              <w:t>Doing</w:t>
            </w:r>
            <w:proofErr w:type="spellEnd"/>
            <w:r w:rsidR="00EC08D8">
              <w:rPr>
                <w:rFonts w:ascii="Arial" w:eastAsia="Times New Roman" w:hAnsi="Arial" w:cs="Arial"/>
                <w:sz w:val="15"/>
                <w:szCs w:val="15"/>
              </w:rPr>
              <w:t xml:space="preserve"> Business en M</w:t>
            </w:r>
            <w:r w:rsidRPr="00A4353C">
              <w:rPr>
                <w:rFonts w:ascii="Arial" w:eastAsia="Times New Roman" w:hAnsi="Arial" w:cs="Arial"/>
                <w:sz w:val="15"/>
                <w:szCs w:val="15"/>
              </w:rPr>
              <w:t>éxico. Http://espanol.doingbusiness.org/</w:t>
            </w:r>
          </w:p>
        </w:tc>
        <w:tc>
          <w:tcPr>
            <w:tcW w:w="2552"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El Banco Mundial calcula este índice sin cambios en su metodología (que permita comparabilidad) y con la periodicidad vigente (bianual).</w:t>
            </w:r>
          </w:p>
        </w:tc>
      </w:tr>
      <w:tr w:rsidR="00A4353C" w:rsidRPr="00A4353C" w:rsidTr="00A4353C">
        <w:tc>
          <w:tcPr>
            <w:tcW w:w="0" w:type="auto"/>
            <w:vMerge w:val="restart"/>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Actividad o Proyecto</w:t>
            </w:r>
          </w:p>
        </w:tc>
        <w:tc>
          <w:tcPr>
            <w:tcW w:w="853" w:type="dxa"/>
            <w:hideMark/>
          </w:tcPr>
          <w:p w:rsidR="00A4353C" w:rsidRPr="00A4353C" w:rsidRDefault="00A4353C" w:rsidP="00AD4E42">
            <w:pPr>
              <w:jc w:val="center"/>
              <w:rPr>
                <w:rFonts w:ascii="Arial" w:eastAsia="Times New Roman" w:hAnsi="Arial" w:cs="Arial"/>
                <w:sz w:val="15"/>
                <w:szCs w:val="15"/>
              </w:rPr>
            </w:pPr>
            <w:r w:rsidRPr="00A4353C">
              <w:rPr>
                <w:rFonts w:ascii="Arial" w:eastAsia="Times New Roman" w:hAnsi="Arial" w:cs="Arial"/>
                <w:sz w:val="15"/>
                <w:szCs w:val="15"/>
              </w:rPr>
              <w:t>01</w:t>
            </w:r>
          </w:p>
        </w:tc>
        <w:tc>
          <w:tcPr>
            <w:tcW w:w="3402" w:type="dxa"/>
            <w:hideMark/>
          </w:tcPr>
          <w:p w:rsidR="00A4353C" w:rsidRPr="00A4353C" w:rsidRDefault="00A4353C" w:rsidP="00C41481">
            <w:pPr>
              <w:rPr>
                <w:rFonts w:ascii="Arial" w:eastAsia="Times New Roman" w:hAnsi="Arial" w:cs="Arial"/>
                <w:b/>
                <w:sz w:val="15"/>
                <w:szCs w:val="15"/>
              </w:rPr>
            </w:pPr>
            <w:r w:rsidRPr="00A4353C">
              <w:rPr>
                <w:rStyle w:val="Strong"/>
                <w:rFonts w:ascii="Arial" w:eastAsia="Times New Roman" w:hAnsi="Arial" w:cs="Arial"/>
                <w:b w:val="0"/>
                <w:sz w:val="15"/>
                <w:szCs w:val="15"/>
              </w:rPr>
              <w:t>Gobierno eficiente con emisión de regulaciones donde los beneficios superan a los costos.</w:t>
            </w:r>
          </w:p>
        </w:tc>
        <w:tc>
          <w:tcPr>
            <w:tcW w:w="2835"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Propuesta de mecanismo para el análisis, consulta pública y seguimiento de nuevas regulaciones.</w:t>
            </w:r>
          </w:p>
        </w:tc>
        <w:tc>
          <w:tcPr>
            <w:tcW w:w="2693"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 xml:space="preserve">Documento de propuesta de mecanismo de análisis, consulta pública y seguimiento de nuevas regulaciones, validado por la Consejería Jurídica. Resguardo en el servicio de alojamiento de archivos electrónicos </w:t>
            </w:r>
            <w:proofErr w:type="spellStart"/>
            <w:r w:rsidRPr="00A4353C">
              <w:rPr>
                <w:rFonts w:ascii="Arial" w:eastAsia="Times New Roman" w:hAnsi="Arial" w:cs="Arial"/>
                <w:sz w:val="15"/>
                <w:szCs w:val="15"/>
              </w:rPr>
              <w:t>owncloud</w:t>
            </w:r>
            <w:proofErr w:type="spellEnd"/>
            <w:r w:rsidRPr="00A4353C">
              <w:rPr>
                <w:rFonts w:ascii="Arial" w:eastAsia="Times New Roman" w:hAnsi="Arial" w:cs="Arial"/>
                <w:sz w:val="15"/>
                <w:szCs w:val="15"/>
              </w:rPr>
              <w:t xml:space="preserve"> en la carpeta </w:t>
            </w:r>
            <w:proofErr w:type="spellStart"/>
            <w:r w:rsidRPr="00A4353C">
              <w:rPr>
                <w:rFonts w:ascii="Arial" w:eastAsia="Times New Roman" w:hAnsi="Arial" w:cs="Arial"/>
                <w:sz w:val="15"/>
                <w:szCs w:val="15"/>
              </w:rPr>
              <w:t>dcmejoraregulatoria</w:t>
            </w:r>
            <w:proofErr w:type="spellEnd"/>
            <w:r w:rsidR="00EC08D8">
              <w:rPr>
                <w:rFonts w:ascii="Arial" w:eastAsia="Times New Roman" w:hAnsi="Arial" w:cs="Arial"/>
                <w:sz w:val="15"/>
                <w:szCs w:val="15"/>
              </w:rPr>
              <w:t>.</w:t>
            </w:r>
          </w:p>
        </w:tc>
        <w:tc>
          <w:tcPr>
            <w:tcW w:w="2552"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Existen las condiciones necesarias y colaboración de las partes involucradas para la integración de la propuesta.</w:t>
            </w:r>
          </w:p>
        </w:tc>
      </w:tr>
      <w:tr w:rsidR="00A4353C" w:rsidRPr="00A4353C" w:rsidTr="00A4353C">
        <w:tc>
          <w:tcPr>
            <w:tcW w:w="0" w:type="auto"/>
            <w:vMerge/>
            <w:hideMark/>
          </w:tcPr>
          <w:p w:rsidR="00A4353C" w:rsidRPr="00A4353C" w:rsidRDefault="00A4353C" w:rsidP="00C41481">
            <w:pPr>
              <w:rPr>
                <w:rFonts w:ascii="Arial" w:eastAsia="Times New Roman" w:hAnsi="Arial" w:cs="Arial"/>
                <w:sz w:val="15"/>
                <w:szCs w:val="15"/>
              </w:rPr>
            </w:pPr>
          </w:p>
        </w:tc>
        <w:tc>
          <w:tcPr>
            <w:tcW w:w="853" w:type="dxa"/>
            <w:hideMark/>
          </w:tcPr>
          <w:p w:rsidR="00A4353C" w:rsidRPr="00A4353C" w:rsidRDefault="00A4353C" w:rsidP="00AD4E42">
            <w:pPr>
              <w:jc w:val="center"/>
              <w:rPr>
                <w:rFonts w:ascii="Arial" w:eastAsia="Times New Roman" w:hAnsi="Arial" w:cs="Arial"/>
                <w:sz w:val="15"/>
                <w:szCs w:val="15"/>
              </w:rPr>
            </w:pPr>
            <w:r w:rsidRPr="00A4353C">
              <w:rPr>
                <w:rFonts w:ascii="Arial" w:eastAsia="Times New Roman" w:hAnsi="Arial" w:cs="Arial"/>
                <w:sz w:val="15"/>
                <w:szCs w:val="15"/>
              </w:rPr>
              <w:t>02</w:t>
            </w:r>
          </w:p>
        </w:tc>
        <w:tc>
          <w:tcPr>
            <w:tcW w:w="3402" w:type="dxa"/>
            <w:hideMark/>
          </w:tcPr>
          <w:p w:rsidR="00A4353C" w:rsidRPr="00A4353C" w:rsidRDefault="00A4353C" w:rsidP="00C41481">
            <w:pPr>
              <w:rPr>
                <w:rFonts w:ascii="Arial" w:eastAsia="Times New Roman" w:hAnsi="Arial" w:cs="Arial"/>
                <w:b/>
                <w:sz w:val="15"/>
                <w:szCs w:val="15"/>
              </w:rPr>
            </w:pPr>
            <w:r w:rsidRPr="00A4353C">
              <w:rPr>
                <w:rStyle w:val="Strong"/>
                <w:rFonts w:ascii="Arial" w:eastAsia="Times New Roman" w:hAnsi="Arial" w:cs="Arial"/>
                <w:b w:val="0"/>
                <w:sz w:val="15"/>
                <w:szCs w:val="15"/>
              </w:rPr>
              <w:t>Fortalecimiento institucional para la coordinación de acciones en materia de mejora regulatoria.</w:t>
            </w:r>
          </w:p>
        </w:tc>
        <w:tc>
          <w:tcPr>
            <w:tcW w:w="2835"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Asesoría a los municipios para impulsar los servicios y trámites municipales en línea.</w:t>
            </w:r>
          </w:p>
        </w:tc>
        <w:tc>
          <w:tcPr>
            <w:tcW w:w="2693" w:type="dxa"/>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 xml:space="preserve">Documento que valide la asesoría otorgada a los ayuntamientos para impulsar los servicios y trámites municipales en línea. Resguardada físicamente en la Dirección de Competitividad y su respaldo electrónico en el servicio de alojamiento de archivos electrónicos </w:t>
            </w:r>
            <w:proofErr w:type="spellStart"/>
            <w:r w:rsidRPr="00A4353C">
              <w:rPr>
                <w:rFonts w:ascii="Arial" w:eastAsia="Times New Roman" w:hAnsi="Arial" w:cs="Arial"/>
                <w:sz w:val="15"/>
                <w:szCs w:val="15"/>
              </w:rPr>
              <w:t>owncloud</w:t>
            </w:r>
            <w:proofErr w:type="spellEnd"/>
            <w:r w:rsidRPr="00A4353C">
              <w:rPr>
                <w:rFonts w:ascii="Arial" w:eastAsia="Times New Roman" w:hAnsi="Arial" w:cs="Arial"/>
                <w:sz w:val="15"/>
                <w:szCs w:val="15"/>
              </w:rPr>
              <w:t xml:space="preserve"> en la carpeta </w:t>
            </w:r>
            <w:proofErr w:type="spellStart"/>
            <w:r w:rsidRPr="00A4353C">
              <w:rPr>
                <w:rFonts w:ascii="Arial" w:eastAsia="Times New Roman" w:hAnsi="Arial" w:cs="Arial"/>
                <w:sz w:val="15"/>
                <w:szCs w:val="15"/>
              </w:rPr>
              <w:t>dcmejoraregulatoria</w:t>
            </w:r>
            <w:proofErr w:type="spellEnd"/>
            <w:r w:rsidRPr="00A4353C">
              <w:rPr>
                <w:rFonts w:ascii="Arial" w:eastAsia="Times New Roman" w:hAnsi="Arial" w:cs="Arial"/>
                <w:sz w:val="15"/>
                <w:szCs w:val="15"/>
              </w:rPr>
              <w:t>.</w:t>
            </w:r>
          </w:p>
          <w:p w:rsidR="00A4353C" w:rsidRPr="00A4353C" w:rsidRDefault="00A4353C" w:rsidP="00C41481">
            <w:pPr>
              <w:rPr>
                <w:rFonts w:ascii="Arial" w:eastAsia="Times New Roman" w:hAnsi="Arial" w:cs="Arial"/>
                <w:sz w:val="15"/>
                <w:szCs w:val="15"/>
              </w:rPr>
            </w:pPr>
          </w:p>
        </w:tc>
        <w:tc>
          <w:tcPr>
            <w:tcW w:w="2552"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Existen las condiciones necesarias para llevar a cabo las acciones de asesoría.</w:t>
            </w:r>
          </w:p>
        </w:tc>
      </w:tr>
    </w:tbl>
    <w:p w:rsidR="00A4353C" w:rsidRDefault="00A4353C">
      <w:r>
        <w:br w:type="page"/>
      </w:r>
    </w:p>
    <w:tbl>
      <w:tblPr>
        <w:tblStyle w:val="TableGrid"/>
        <w:tblW w:w="202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53"/>
        <w:gridCol w:w="2691"/>
        <w:gridCol w:w="711"/>
        <w:gridCol w:w="2835"/>
        <w:gridCol w:w="2693"/>
        <w:gridCol w:w="2552"/>
        <w:gridCol w:w="6797"/>
      </w:tblGrid>
      <w:tr w:rsidR="00A4353C" w:rsidRPr="00DC176D" w:rsidTr="00E97EEA">
        <w:trPr>
          <w:gridBefore w:val="1"/>
        </w:trPr>
        <w:tc>
          <w:tcPr>
            <w:tcW w:w="3544" w:type="dxa"/>
            <w:gridSpan w:val="2"/>
          </w:tcPr>
          <w:p w:rsidR="00A4353C" w:rsidRPr="00000049" w:rsidRDefault="00E07141" w:rsidP="00C41481">
            <w:pPr>
              <w:rPr>
                <w:b/>
              </w:rPr>
            </w:pPr>
            <w:r>
              <w:rPr>
                <w:rFonts w:ascii="Arial" w:eastAsia="Times New Roman" w:hAnsi="Arial" w:cs="Arial"/>
                <w:b/>
                <w:sz w:val="17"/>
                <w:szCs w:val="17"/>
              </w:rPr>
              <w:lastRenderedPageBreak/>
              <w:t>PROGRAMA PRESUPUESTARIO:</w:t>
            </w:r>
          </w:p>
        </w:tc>
        <w:tc>
          <w:tcPr>
            <w:tcW w:w="15588" w:type="dxa"/>
            <w:gridSpan w:val="5"/>
          </w:tcPr>
          <w:p w:rsidR="00A4353C" w:rsidRPr="009C5E70" w:rsidRDefault="009C5E70" w:rsidP="00C41481">
            <w:pPr>
              <w:rPr>
                <w:b/>
              </w:rPr>
            </w:pPr>
            <w:r w:rsidRPr="009C5E70">
              <w:rPr>
                <w:rFonts w:ascii="Arial" w:eastAsia="Times New Roman" w:hAnsi="Arial" w:cs="Arial"/>
                <w:b/>
                <w:sz w:val="17"/>
                <w:szCs w:val="17"/>
              </w:rPr>
              <w:t>24-DESARROLLO ECONÓMICO</w:t>
            </w:r>
          </w:p>
        </w:tc>
      </w:tr>
      <w:tr w:rsidR="00A4353C" w:rsidRPr="00DC176D" w:rsidTr="00E97EEA">
        <w:trPr>
          <w:gridBefore w:val="1"/>
        </w:trPr>
        <w:tc>
          <w:tcPr>
            <w:tcW w:w="3544" w:type="dxa"/>
            <w:gridSpan w:val="2"/>
          </w:tcPr>
          <w:p w:rsidR="00A4353C" w:rsidRPr="00000049" w:rsidRDefault="00A4353C" w:rsidP="00C41481">
            <w:pPr>
              <w:rPr>
                <w:b/>
              </w:rPr>
            </w:pPr>
            <w:r w:rsidRPr="00000049">
              <w:rPr>
                <w:rFonts w:ascii="Arial" w:eastAsia="Times New Roman" w:hAnsi="Arial" w:cs="Arial"/>
                <w:b/>
                <w:sz w:val="17"/>
                <w:szCs w:val="17"/>
              </w:rPr>
              <w:t>CLASIFICACIÓN PROGRAMÁTICA:</w:t>
            </w:r>
          </w:p>
        </w:tc>
        <w:tc>
          <w:tcPr>
            <w:tcW w:w="15588" w:type="dxa"/>
            <w:gridSpan w:val="5"/>
          </w:tcPr>
          <w:p w:rsidR="00A4353C" w:rsidRPr="009C5E70" w:rsidRDefault="00A4353C" w:rsidP="00C41481">
            <w:pPr>
              <w:rPr>
                <w:b/>
              </w:rPr>
            </w:pPr>
            <w:r w:rsidRPr="009C5E70">
              <w:rPr>
                <w:rFonts w:ascii="Arial" w:eastAsia="Times New Roman" w:hAnsi="Arial" w:cs="Arial"/>
                <w:b/>
                <w:sz w:val="17"/>
                <w:szCs w:val="17"/>
              </w:rPr>
              <w:t>F- PROMOCIÓN Y FOMENTO</w:t>
            </w:r>
          </w:p>
        </w:tc>
      </w:tr>
      <w:tr w:rsidR="00A4353C" w:rsidRPr="00DC176D" w:rsidTr="00E97EEA">
        <w:trPr>
          <w:gridBefore w:val="1"/>
        </w:trPr>
        <w:tc>
          <w:tcPr>
            <w:tcW w:w="3544" w:type="dxa"/>
            <w:gridSpan w:val="2"/>
          </w:tcPr>
          <w:p w:rsidR="00A4353C"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588" w:type="dxa"/>
            <w:gridSpan w:val="5"/>
          </w:tcPr>
          <w:p w:rsidR="00A4353C" w:rsidRPr="009C5E70" w:rsidRDefault="00A4353C" w:rsidP="00C41481">
            <w:pPr>
              <w:rPr>
                <w:b/>
              </w:rPr>
            </w:pPr>
            <w:r w:rsidRPr="009C5E70">
              <w:rPr>
                <w:rFonts w:ascii="Arial" w:eastAsia="Times New Roman" w:hAnsi="Arial" w:cs="Arial"/>
                <w:b/>
                <w:sz w:val="17"/>
                <w:szCs w:val="17"/>
              </w:rPr>
              <w:t>100000 - SECRETARÍA DE FOMENTO ECONÓMICO</w:t>
            </w:r>
          </w:p>
        </w:tc>
      </w:tr>
      <w:tr w:rsidR="00A4353C" w:rsidRPr="00DD4B48" w:rsidTr="00E97EEA">
        <w:trPr>
          <w:gridBefore w:val="1"/>
        </w:trPr>
        <w:tc>
          <w:tcPr>
            <w:tcW w:w="3544" w:type="dxa"/>
            <w:gridSpan w:val="2"/>
          </w:tcPr>
          <w:p w:rsidR="00A4353C" w:rsidRPr="00000049" w:rsidRDefault="00A4353C" w:rsidP="00C41481">
            <w:pPr>
              <w:rPr>
                <w:b/>
              </w:rPr>
            </w:pPr>
            <w:r w:rsidRPr="00000049">
              <w:rPr>
                <w:rFonts w:ascii="Arial" w:eastAsia="Times New Roman" w:hAnsi="Arial" w:cs="Arial"/>
                <w:b/>
                <w:sz w:val="17"/>
                <w:szCs w:val="17"/>
              </w:rPr>
              <w:t>EJE DE LA POLÍTICA PÚBLICA:</w:t>
            </w:r>
          </w:p>
        </w:tc>
        <w:tc>
          <w:tcPr>
            <w:tcW w:w="15588" w:type="dxa"/>
            <w:gridSpan w:val="5"/>
          </w:tcPr>
          <w:p w:rsidR="00A4353C" w:rsidRPr="009C5E70" w:rsidRDefault="00A4353C" w:rsidP="00C41481">
            <w:pPr>
              <w:rPr>
                <w:rFonts w:ascii="Arial" w:eastAsia="Times New Roman" w:hAnsi="Arial" w:cs="Arial"/>
                <w:b/>
                <w:sz w:val="17"/>
                <w:szCs w:val="17"/>
              </w:rPr>
            </w:pPr>
            <w:r w:rsidRPr="009C5E70">
              <w:rPr>
                <w:rFonts w:ascii="Arial" w:eastAsia="Times New Roman" w:hAnsi="Arial" w:cs="Arial"/>
                <w:b/>
                <w:sz w:val="17"/>
                <w:szCs w:val="17"/>
              </w:rPr>
              <w:t xml:space="preserve">1 - COLIMA COMPETITIVO </w:t>
            </w:r>
          </w:p>
          <w:p w:rsidR="00A4353C" w:rsidRPr="009C5E70" w:rsidRDefault="00A4353C" w:rsidP="00C41481">
            <w:pPr>
              <w:rPr>
                <w:rFonts w:ascii="Arial" w:eastAsia="Times New Roman" w:hAnsi="Arial" w:cs="Arial"/>
                <w:b/>
                <w:sz w:val="17"/>
                <w:szCs w:val="17"/>
              </w:rPr>
            </w:pPr>
          </w:p>
          <w:p w:rsidR="00A4353C" w:rsidRPr="009C5E70" w:rsidRDefault="00A4353C" w:rsidP="00C41481">
            <w:pPr>
              <w:rPr>
                <w:rFonts w:ascii="Arial" w:eastAsia="Times New Roman" w:hAnsi="Arial" w:cs="Arial"/>
                <w:b/>
                <w:sz w:val="17"/>
                <w:szCs w:val="17"/>
              </w:rPr>
            </w:pPr>
          </w:p>
        </w:tc>
      </w:tr>
      <w:tr w:rsidR="00E97EEA" w:rsidRPr="00A4353C" w:rsidTr="00A4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4353C" w:rsidRPr="00A4353C" w:rsidTr="00A4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0" w:type="auto"/>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Actividad o Proyecto</w:t>
            </w:r>
          </w:p>
        </w:tc>
        <w:tc>
          <w:tcPr>
            <w:tcW w:w="853" w:type="dxa"/>
            <w:hideMark/>
          </w:tcPr>
          <w:p w:rsidR="00A4353C" w:rsidRPr="00A4353C" w:rsidRDefault="00A4353C" w:rsidP="00AD4E42">
            <w:pPr>
              <w:jc w:val="center"/>
              <w:rPr>
                <w:rFonts w:ascii="Arial" w:eastAsia="Times New Roman" w:hAnsi="Arial" w:cs="Arial"/>
                <w:sz w:val="15"/>
                <w:szCs w:val="15"/>
              </w:rPr>
            </w:pPr>
            <w:r w:rsidRPr="00A4353C">
              <w:rPr>
                <w:rFonts w:ascii="Arial" w:eastAsia="Times New Roman" w:hAnsi="Arial" w:cs="Arial"/>
                <w:sz w:val="15"/>
                <w:szCs w:val="15"/>
              </w:rPr>
              <w:t>03</w:t>
            </w:r>
          </w:p>
        </w:tc>
        <w:tc>
          <w:tcPr>
            <w:tcW w:w="3402" w:type="dxa"/>
            <w:gridSpan w:val="2"/>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Gobierno eficiente con funcionarios públicos capacitados.</w:t>
            </w:r>
          </w:p>
        </w:tc>
        <w:tc>
          <w:tcPr>
            <w:tcW w:w="2835" w:type="dxa"/>
            <w:hideMark/>
          </w:tcPr>
          <w:p w:rsidR="00A4353C" w:rsidRPr="00A4353C" w:rsidRDefault="00EC08D8" w:rsidP="00C41481">
            <w:pPr>
              <w:rPr>
                <w:rFonts w:ascii="Arial" w:eastAsia="Times New Roman" w:hAnsi="Arial" w:cs="Arial"/>
                <w:sz w:val="15"/>
                <w:szCs w:val="15"/>
              </w:rPr>
            </w:pPr>
            <w:r>
              <w:rPr>
                <w:rFonts w:ascii="Arial" w:eastAsia="Times New Roman" w:hAnsi="Arial" w:cs="Arial"/>
                <w:sz w:val="15"/>
                <w:szCs w:val="15"/>
              </w:rPr>
              <w:t>Funcionarios acreditados en el Diplomado de Mejora Regulatoria. T</w:t>
            </w:r>
            <w:r w:rsidR="000142AE">
              <w:rPr>
                <w:rFonts w:ascii="Arial" w:eastAsia="Times New Roman" w:hAnsi="Arial" w:cs="Arial"/>
                <w:sz w:val="15"/>
                <w:szCs w:val="15"/>
              </w:rPr>
              <w:t>aller en Mejora R</w:t>
            </w:r>
            <w:r w:rsidR="00A4353C" w:rsidRPr="00A4353C">
              <w:rPr>
                <w:rFonts w:ascii="Arial" w:eastAsia="Times New Roman" w:hAnsi="Arial" w:cs="Arial"/>
                <w:sz w:val="15"/>
                <w:szCs w:val="15"/>
              </w:rPr>
              <w:t>egulato</w:t>
            </w:r>
            <w:r w:rsidR="00052D0E">
              <w:rPr>
                <w:rFonts w:ascii="Arial" w:eastAsia="Times New Roman" w:hAnsi="Arial" w:cs="Arial"/>
                <w:sz w:val="15"/>
                <w:szCs w:val="15"/>
              </w:rPr>
              <w:t>ria para los funcionarios del gobierno</w:t>
            </w:r>
            <w:r w:rsidR="00A4353C" w:rsidRPr="00A4353C">
              <w:rPr>
                <w:rFonts w:ascii="Arial" w:eastAsia="Times New Roman" w:hAnsi="Arial" w:cs="Arial"/>
                <w:sz w:val="15"/>
                <w:szCs w:val="15"/>
              </w:rPr>
              <w:t xml:space="preserve"> estatal y</w:t>
            </w:r>
            <w:r w:rsidR="00052D0E">
              <w:rPr>
                <w:rFonts w:ascii="Arial" w:eastAsia="Times New Roman" w:hAnsi="Arial" w:cs="Arial"/>
                <w:sz w:val="15"/>
                <w:szCs w:val="15"/>
              </w:rPr>
              <w:t xml:space="preserve"> de los </w:t>
            </w:r>
            <w:r w:rsidR="00A4353C" w:rsidRPr="00A4353C">
              <w:rPr>
                <w:rFonts w:ascii="Arial" w:eastAsia="Times New Roman" w:hAnsi="Arial" w:cs="Arial"/>
                <w:sz w:val="15"/>
                <w:szCs w:val="15"/>
              </w:rPr>
              <w:t>municipales.</w:t>
            </w:r>
          </w:p>
        </w:tc>
        <w:tc>
          <w:tcPr>
            <w:tcW w:w="2693"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 xml:space="preserve">Copia del diploma de acreditación. Resguardada físicamente en la Dirección de Competitividad y su respaldo electrónico en el servicio de alojamiento de archivos electrónicos </w:t>
            </w:r>
            <w:proofErr w:type="spellStart"/>
            <w:r w:rsidRPr="00A4353C">
              <w:rPr>
                <w:rFonts w:ascii="Arial" w:eastAsia="Times New Roman" w:hAnsi="Arial" w:cs="Arial"/>
                <w:sz w:val="15"/>
                <w:szCs w:val="15"/>
              </w:rPr>
              <w:t>owncloud</w:t>
            </w:r>
            <w:proofErr w:type="spellEnd"/>
            <w:r w:rsidRPr="00A4353C">
              <w:rPr>
                <w:rFonts w:ascii="Arial" w:eastAsia="Times New Roman" w:hAnsi="Arial" w:cs="Arial"/>
                <w:sz w:val="15"/>
                <w:szCs w:val="15"/>
              </w:rPr>
              <w:t xml:space="preserve"> en la carpeta </w:t>
            </w:r>
            <w:proofErr w:type="spellStart"/>
            <w:r w:rsidRPr="00A4353C">
              <w:rPr>
                <w:rFonts w:ascii="Arial" w:eastAsia="Times New Roman" w:hAnsi="Arial" w:cs="Arial"/>
                <w:sz w:val="15"/>
                <w:szCs w:val="15"/>
              </w:rPr>
              <w:t>dcmejoraregulatoria.listado</w:t>
            </w:r>
            <w:proofErr w:type="spellEnd"/>
            <w:r w:rsidRPr="00A4353C">
              <w:rPr>
                <w:rFonts w:ascii="Arial" w:eastAsia="Times New Roman" w:hAnsi="Arial" w:cs="Arial"/>
                <w:sz w:val="15"/>
                <w:szCs w:val="15"/>
              </w:rPr>
              <w:t xml:space="preserve"> de asistencia al taller. Resguardada físicamente en la dirección de competitividad y su respaldo electrónico en el servicio de alojamiento de archivos electrónicos </w:t>
            </w:r>
            <w:proofErr w:type="spellStart"/>
            <w:r w:rsidRPr="00A4353C">
              <w:rPr>
                <w:rFonts w:ascii="Arial" w:eastAsia="Times New Roman" w:hAnsi="Arial" w:cs="Arial"/>
                <w:sz w:val="15"/>
                <w:szCs w:val="15"/>
              </w:rPr>
              <w:t>owncloud</w:t>
            </w:r>
            <w:proofErr w:type="spellEnd"/>
            <w:r w:rsidRPr="00A4353C">
              <w:rPr>
                <w:rFonts w:ascii="Arial" w:eastAsia="Times New Roman" w:hAnsi="Arial" w:cs="Arial"/>
                <w:sz w:val="15"/>
                <w:szCs w:val="15"/>
              </w:rPr>
              <w:t xml:space="preserve"> en la carpeta </w:t>
            </w:r>
            <w:proofErr w:type="spellStart"/>
            <w:r w:rsidRPr="00A4353C">
              <w:rPr>
                <w:rFonts w:ascii="Arial" w:eastAsia="Times New Roman" w:hAnsi="Arial" w:cs="Arial"/>
                <w:sz w:val="15"/>
                <w:szCs w:val="15"/>
              </w:rPr>
              <w:t>dcmejoraregulatoria</w:t>
            </w:r>
            <w:proofErr w:type="spellEnd"/>
            <w:r w:rsidRPr="00A4353C">
              <w:rPr>
                <w:rFonts w:ascii="Arial" w:eastAsia="Times New Roman" w:hAnsi="Arial" w:cs="Arial"/>
                <w:sz w:val="15"/>
                <w:szCs w:val="15"/>
              </w:rPr>
              <w:t>.</w:t>
            </w:r>
          </w:p>
        </w:tc>
        <w:tc>
          <w:tcPr>
            <w:tcW w:w="2552"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Los funcionarios cumplen con los requisitos para acreditar el Diplomado de Mejora Regulatoria y asisten a los talleres.</w:t>
            </w:r>
          </w:p>
        </w:tc>
      </w:tr>
    </w:tbl>
    <w:p w:rsidR="00A4353C" w:rsidRDefault="00A4353C">
      <w:pPr>
        <w:rPr>
          <w:rFonts w:ascii="Arial" w:hAnsi="Arial" w:cs="Arial"/>
          <w:sz w:val="15"/>
          <w:szCs w:val="15"/>
        </w:rPr>
      </w:pPr>
    </w:p>
    <w:p w:rsidR="00A4353C" w:rsidRDefault="00A4353C">
      <w:pPr>
        <w:rPr>
          <w:rFonts w:ascii="Arial" w:hAnsi="Arial" w:cs="Arial"/>
          <w:sz w:val="15"/>
          <w:szCs w:val="15"/>
        </w:rPr>
      </w:pPr>
    </w:p>
    <w:p w:rsidR="00A4353C" w:rsidRDefault="00A4353C">
      <w:pPr>
        <w:rPr>
          <w:rFonts w:ascii="Arial" w:hAnsi="Arial" w:cs="Arial"/>
          <w:sz w:val="15"/>
          <w:szCs w:val="15"/>
        </w:rPr>
      </w:pPr>
    </w:p>
    <w:p w:rsidR="00A4353C" w:rsidRDefault="00A4353C">
      <w:pPr>
        <w:rPr>
          <w:rFonts w:ascii="Arial" w:hAnsi="Arial" w:cs="Arial"/>
          <w:sz w:val="15"/>
          <w:szCs w:val="15"/>
        </w:rPr>
      </w:pPr>
      <w:r>
        <w:rPr>
          <w:rFonts w:ascii="Arial" w:hAnsi="Arial" w:cs="Arial"/>
          <w:sz w:val="15"/>
          <w:szCs w:val="15"/>
        </w:rPr>
        <w:br w:type="page"/>
      </w:r>
    </w:p>
    <w:tbl>
      <w:tblPr>
        <w:tblStyle w:val="TableGrid"/>
        <w:tblW w:w="1898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444"/>
      </w:tblGrid>
      <w:tr w:rsidR="00A4353C" w:rsidRPr="00DC176D" w:rsidTr="00C41481">
        <w:tc>
          <w:tcPr>
            <w:tcW w:w="3544" w:type="dxa"/>
          </w:tcPr>
          <w:p w:rsidR="00A4353C" w:rsidRPr="00000049" w:rsidRDefault="00E07141" w:rsidP="00C41481">
            <w:pPr>
              <w:rPr>
                <w:b/>
              </w:rPr>
            </w:pPr>
            <w:r>
              <w:rPr>
                <w:rFonts w:ascii="Arial" w:eastAsia="Times New Roman" w:hAnsi="Arial" w:cs="Arial"/>
                <w:b/>
                <w:sz w:val="17"/>
                <w:szCs w:val="17"/>
              </w:rPr>
              <w:lastRenderedPageBreak/>
              <w:t>PROGRAMA PRESUPUESTARIO:</w:t>
            </w:r>
          </w:p>
        </w:tc>
        <w:tc>
          <w:tcPr>
            <w:tcW w:w="15444" w:type="dxa"/>
          </w:tcPr>
          <w:p w:rsidR="00A4353C" w:rsidRPr="009C5E70" w:rsidRDefault="009C5E70" w:rsidP="00C41481">
            <w:pPr>
              <w:rPr>
                <w:b/>
              </w:rPr>
            </w:pPr>
            <w:r w:rsidRPr="009C5E70">
              <w:rPr>
                <w:rFonts w:ascii="Arial" w:eastAsia="Times New Roman" w:hAnsi="Arial" w:cs="Arial"/>
                <w:b/>
                <w:sz w:val="17"/>
                <w:szCs w:val="17"/>
              </w:rPr>
              <w:t>12- ARTE Y CULTURA</w:t>
            </w:r>
          </w:p>
        </w:tc>
      </w:tr>
      <w:tr w:rsidR="00A4353C" w:rsidRPr="00DC176D" w:rsidTr="00C41481">
        <w:tc>
          <w:tcPr>
            <w:tcW w:w="3544" w:type="dxa"/>
          </w:tcPr>
          <w:p w:rsidR="00A4353C" w:rsidRPr="00000049" w:rsidRDefault="00A4353C" w:rsidP="00C41481">
            <w:pPr>
              <w:rPr>
                <w:b/>
              </w:rPr>
            </w:pPr>
            <w:r w:rsidRPr="00000049">
              <w:rPr>
                <w:rFonts w:ascii="Arial" w:eastAsia="Times New Roman" w:hAnsi="Arial" w:cs="Arial"/>
                <w:b/>
                <w:sz w:val="17"/>
                <w:szCs w:val="17"/>
              </w:rPr>
              <w:t>CLASIFICACIÓN PROGRAMÁTICA:</w:t>
            </w:r>
          </w:p>
        </w:tc>
        <w:tc>
          <w:tcPr>
            <w:tcW w:w="15444" w:type="dxa"/>
          </w:tcPr>
          <w:p w:rsidR="00A4353C" w:rsidRPr="009C5E70" w:rsidRDefault="00A4353C" w:rsidP="00C41481">
            <w:pPr>
              <w:rPr>
                <w:b/>
              </w:rPr>
            </w:pPr>
            <w:r w:rsidRPr="009C5E70">
              <w:rPr>
                <w:rFonts w:ascii="Arial" w:eastAsia="Times New Roman" w:hAnsi="Arial" w:cs="Arial"/>
                <w:b/>
                <w:sz w:val="17"/>
                <w:szCs w:val="17"/>
              </w:rPr>
              <w:t>E-PRESTACIÓN DE SERVICIOS PÚBLICOS</w:t>
            </w:r>
          </w:p>
        </w:tc>
      </w:tr>
      <w:tr w:rsidR="00A4353C" w:rsidRPr="00DC176D" w:rsidTr="00C41481">
        <w:tc>
          <w:tcPr>
            <w:tcW w:w="3544" w:type="dxa"/>
          </w:tcPr>
          <w:p w:rsidR="00A4353C"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44" w:type="dxa"/>
          </w:tcPr>
          <w:p w:rsidR="00A4353C" w:rsidRPr="009C5E70" w:rsidRDefault="00A4353C" w:rsidP="00C41481">
            <w:pPr>
              <w:rPr>
                <w:b/>
              </w:rPr>
            </w:pPr>
            <w:r w:rsidRPr="009C5E70">
              <w:rPr>
                <w:rFonts w:ascii="Arial" w:eastAsia="Times New Roman" w:hAnsi="Arial" w:cs="Arial"/>
                <w:b/>
                <w:sz w:val="17"/>
                <w:szCs w:val="17"/>
              </w:rPr>
              <w:t>110000 - SECRETARÍA DE CULTURA</w:t>
            </w:r>
          </w:p>
        </w:tc>
      </w:tr>
      <w:tr w:rsidR="00A4353C" w:rsidRPr="00DD4B48" w:rsidTr="00C41481">
        <w:tc>
          <w:tcPr>
            <w:tcW w:w="3544" w:type="dxa"/>
          </w:tcPr>
          <w:p w:rsidR="00A4353C" w:rsidRPr="00000049" w:rsidRDefault="00A4353C" w:rsidP="00C41481">
            <w:pPr>
              <w:rPr>
                <w:b/>
              </w:rPr>
            </w:pPr>
            <w:r w:rsidRPr="00000049">
              <w:rPr>
                <w:rFonts w:ascii="Arial" w:eastAsia="Times New Roman" w:hAnsi="Arial" w:cs="Arial"/>
                <w:b/>
                <w:sz w:val="17"/>
                <w:szCs w:val="17"/>
              </w:rPr>
              <w:t>EJE DE LA POLÍTICA PÚBLICA:</w:t>
            </w:r>
          </w:p>
        </w:tc>
        <w:tc>
          <w:tcPr>
            <w:tcW w:w="15444" w:type="dxa"/>
          </w:tcPr>
          <w:p w:rsidR="00A4353C" w:rsidRPr="009C5E70" w:rsidRDefault="00A4353C" w:rsidP="00C41481">
            <w:pPr>
              <w:rPr>
                <w:rFonts w:ascii="Arial" w:eastAsia="Times New Roman" w:hAnsi="Arial" w:cs="Arial"/>
                <w:b/>
                <w:sz w:val="17"/>
                <w:szCs w:val="17"/>
              </w:rPr>
            </w:pPr>
            <w:r w:rsidRPr="009C5E70">
              <w:rPr>
                <w:rFonts w:ascii="Arial" w:eastAsia="Times New Roman" w:hAnsi="Arial" w:cs="Arial"/>
                <w:b/>
                <w:sz w:val="17"/>
                <w:szCs w:val="17"/>
              </w:rPr>
              <w:t>2 - COLIMA CON MAYOR CALIDAD DE VIDA</w:t>
            </w:r>
          </w:p>
        </w:tc>
      </w:tr>
    </w:tbl>
    <w:p w:rsidR="00A4353C" w:rsidRDefault="00A4353C">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129"/>
        <w:gridCol w:w="851"/>
        <w:gridCol w:w="3402"/>
        <w:gridCol w:w="2835"/>
        <w:gridCol w:w="2693"/>
        <w:gridCol w:w="2552"/>
      </w:tblGrid>
      <w:tr w:rsidR="00E97EEA" w:rsidRPr="00A4353C" w:rsidTr="00A4353C">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A4353C" w:rsidRPr="00A4353C" w:rsidTr="00A4353C">
        <w:tc>
          <w:tcPr>
            <w:tcW w:w="1129"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Fin</w:t>
            </w:r>
          </w:p>
        </w:tc>
        <w:tc>
          <w:tcPr>
            <w:tcW w:w="851" w:type="dxa"/>
            <w:hideMark/>
          </w:tcPr>
          <w:p w:rsidR="00A4353C" w:rsidRPr="00A4353C" w:rsidRDefault="00A4353C" w:rsidP="00C41481">
            <w:pPr>
              <w:rPr>
                <w:rFonts w:ascii="Arial" w:eastAsia="Times New Roman" w:hAnsi="Arial" w:cs="Arial"/>
                <w:sz w:val="15"/>
                <w:szCs w:val="15"/>
              </w:rPr>
            </w:pPr>
          </w:p>
        </w:tc>
        <w:tc>
          <w:tcPr>
            <w:tcW w:w="3402" w:type="dxa"/>
            <w:hideMark/>
          </w:tcPr>
          <w:p w:rsidR="00A4353C" w:rsidRPr="00A4353C" w:rsidRDefault="00A4353C" w:rsidP="00C41481">
            <w:pPr>
              <w:rPr>
                <w:rFonts w:ascii="Arial" w:eastAsia="Times New Roman" w:hAnsi="Arial" w:cs="Arial"/>
                <w:b/>
                <w:sz w:val="15"/>
                <w:szCs w:val="15"/>
              </w:rPr>
            </w:pPr>
            <w:r w:rsidRPr="00A4353C">
              <w:rPr>
                <w:rStyle w:val="Strong"/>
                <w:rFonts w:ascii="Arial" w:eastAsia="Times New Roman" w:hAnsi="Arial" w:cs="Arial"/>
                <w:b w:val="0"/>
                <w:sz w:val="15"/>
                <w:szCs w:val="15"/>
              </w:rPr>
              <w:t>Contribuir a ampliar el acceso y conocimiento de la cultura como medio para la formación integral de la población mediante la realización de programas y proyectos destinados a la difusión, promoción, creación y mejora del patrimonio cultural.</w:t>
            </w:r>
          </w:p>
        </w:tc>
        <w:tc>
          <w:tcPr>
            <w:tcW w:w="2835"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Porcentaje de acciones de cultura realizadas</w:t>
            </w:r>
            <w:r w:rsidR="00F4505D">
              <w:rPr>
                <w:rFonts w:ascii="Arial" w:eastAsia="Times New Roman" w:hAnsi="Arial" w:cs="Arial"/>
                <w:sz w:val="15"/>
                <w:szCs w:val="15"/>
              </w:rPr>
              <w:t>.</w:t>
            </w:r>
          </w:p>
        </w:tc>
        <w:tc>
          <w:tcPr>
            <w:tcW w:w="2693" w:type="dxa"/>
            <w:hideMark/>
          </w:tcPr>
          <w:p w:rsidR="00A4353C" w:rsidRPr="00A4353C" w:rsidRDefault="00F4505D" w:rsidP="00C41481">
            <w:pPr>
              <w:rPr>
                <w:sz w:val="15"/>
                <w:szCs w:val="15"/>
              </w:rPr>
            </w:pPr>
            <w:r>
              <w:rPr>
                <w:rFonts w:ascii="Arial" w:eastAsia="Times New Roman" w:hAnsi="Arial" w:cs="Arial"/>
                <w:sz w:val="15"/>
                <w:szCs w:val="15"/>
              </w:rPr>
              <w:t>Informe anual del C</w:t>
            </w:r>
            <w:r w:rsidR="00B70C58">
              <w:rPr>
                <w:rFonts w:ascii="Arial" w:eastAsia="Times New Roman" w:hAnsi="Arial" w:cs="Arial"/>
                <w:sz w:val="15"/>
                <w:szCs w:val="15"/>
              </w:rPr>
              <w:t xml:space="preserve">. </w:t>
            </w:r>
            <w:r w:rsidR="00A4353C" w:rsidRPr="00A4353C">
              <w:rPr>
                <w:rFonts w:ascii="Arial" w:eastAsia="Times New Roman" w:hAnsi="Arial" w:cs="Arial"/>
                <w:sz w:val="15"/>
                <w:szCs w:val="15"/>
              </w:rPr>
              <w:t xml:space="preserve">Gobernador. </w:t>
            </w:r>
          </w:p>
        </w:tc>
        <w:tc>
          <w:tcPr>
            <w:tcW w:w="2552"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Exista suficiencia presupuestal</w:t>
            </w:r>
            <w:r w:rsidR="000142AE">
              <w:rPr>
                <w:rFonts w:ascii="Arial" w:eastAsia="Times New Roman" w:hAnsi="Arial" w:cs="Arial"/>
                <w:sz w:val="15"/>
                <w:szCs w:val="15"/>
              </w:rPr>
              <w:t xml:space="preserve"> para poder realizar al 100%</w:t>
            </w:r>
            <w:r w:rsidRPr="00A4353C">
              <w:rPr>
                <w:rFonts w:ascii="Arial" w:eastAsia="Times New Roman" w:hAnsi="Arial" w:cs="Arial"/>
                <w:sz w:val="15"/>
                <w:szCs w:val="15"/>
              </w:rPr>
              <w:t xml:space="preserve"> lo planteado, así como también que existan casos de fuerzas mayor (Fenómenos </w:t>
            </w:r>
            <w:r w:rsidR="00026C01" w:rsidRPr="00A4353C">
              <w:rPr>
                <w:rFonts w:ascii="Arial" w:eastAsia="Times New Roman" w:hAnsi="Arial" w:cs="Arial"/>
                <w:sz w:val="15"/>
                <w:szCs w:val="15"/>
              </w:rPr>
              <w:t>naturales) que</w:t>
            </w:r>
            <w:r w:rsidRPr="00A4353C">
              <w:rPr>
                <w:rFonts w:ascii="Arial" w:eastAsia="Times New Roman" w:hAnsi="Arial" w:cs="Arial"/>
                <w:sz w:val="15"/>
                <w:szCs w:val="15"/>
              </w:rPr>
              <w:t xml:space="preserve"> impidan realizar dichas acciones.</w:t>
            </w:r>
          </w:p>
        </w:tc>
      </w:tr>
      <w:tr w:rsidR="00A4353C" w:rsidRPr="00A4353C" w:rsidTr="00A4353C">
        <w:tc>
          <w:tcPr>
            <w:tcW w:w="1129"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Propósito</w:t>
            </w:r>
          </w:p>
        </w:tc>
        <w:tc>
          <w:tcPr>
            <w:tcW w:w="851" w:type="dxa"/>
            <w:hideMark/>
          </w:tcPr>
          <w:p w:rsidR="00A4353C" w:rsidRPr="00A4353C" w:rsidRDefault="00A4353C" w:rsidP="00C41481">
            <w:pPr>
              <w:rPr>
                <w:rFonts w:ascii="Arial" w:eastAsia="Times New Roman" w:hAnsi="Arial" w:cs="Arial"/>
                <w:sz w:val="15"/>
                <w:szCs w:val="15"/>
              </w:rPr>
            </w:pPr>
          </w:p>
        </w:tc>
        <w:tc>
          <w:tcPr>
            <w:tcW w:w="3402" w:type="dxa"/>
            <w:hideMark/>
          </w:tcPr>
          <w:p w:rsidR="00A4353C" w:rsidRPr="00A4353C" w:rsidRDefault="00A4353C" w:rsidP="00C41481">
            <w:pPr>
              <w:rPr>
                <w:rFonts w:ascii="Arial" w:eastAsia="Times New Roman" w:hAnsi="Arial" w:cs="Arial"/>
                <w:b/>
                <w:sz w:val="15"/>
                <w:szCs w:val="15"/>
              </w:rPr>
            </w:pPr>
            <w:r w:rsidRPr="00A4353C">
              <w:rPr>
                <w:rStyle w:val="Strong"/>
                <w:rFonts w:ascii="Arial" w:eastAsia="Times New Roman" w:hAnsi="Arial" w:cs="Arial"/>
                <w:b w:val="0"/>
                <w:sz w:val="15"/>
                <w:szCs w:val="15"/>
              </w:rPr>
              <w:t>La población colimense recibe una mayor oferta cultural derivada de los p</w:t>
            </w:r>
            <w:r w:rsidR="00F4505D">
              <w:rPr>
                <w:rStyle w:val="Strong"/>
                <w:rFonts w:ascii="Arial" w:eastAsia="Times New Roman" w:hAnsi="Arial" w:cs="Arial"/>
                <w:b w:val="0"/>
                <w:sz w:val="15"/>
                <w:szCs w:val="15"/>
              </w:rPr>
              <w:t>rogramas que ofrece la Secretarí</w:t>
            </w:r>
            <w:r w:rsidRPr="00A4353C">
              <w:rPr>
                <w:rStyle w:val="Strong"/>
                <w:rFonts w:ascii="Arial" w:eastAsia="Times New Roman" w:hAnsi="Arial" w:cs="Arial"/>
                <w:b w:val="0"/>
                <w:sz w:val="15"/>
                <w:szCs w:val="15"/>
              </w:rPr>
              <w:t>a de Cultura.</w:t>
            </w:r>
          </w:p>
        </w:tc>
        <w:tc>
          <w:tcPr>
            <w:tcW w:w="2835"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Programas culturales ofrecidos</w:t>
            </w:r>
            <w:r w:rsidR="00F4505D">
              <w:rPr>
                <w:rFonts w:ascii="Arial" w:eastAsia="Times New Roman" w:hAnsi="Arial" w:cs="Arial"/>
                <w:sz w:val="15"/>
                <w:szCs w:val="15"/>
              </w:rPr>
              <w:t>.</w:t>
            </w:r>
          </w:p>
        </w:tc>
        <w:tc>
          <w:tcPr>
            <w:tcW w:w="2693" w:type="dxa"/>
            <w:hideMark/>
          </w:tcPr>
          <w:p w:rsidR="00A4353C" w:rsidRPr="00A4353C" w:rsidRDefault="00F4505D" w:rsidP="00C41481">
            <w:pPr>
              <w:rPr>
                <w:sz w:val="15"/>
                <w:szCs w:val="15"/>
              </w:rPr>
            </w:pPr>
            <w:r>
              <w:rPr>
                <w:rFonts w:ascii="Arial" w:eastAsia="Times New Roman" w:hAnsi="Arial" w:cs="Arial"/>
                <w:sz w:val="15"/>
                <w:szCs w:val="15"/>
              </w:rPr>
              <w:t>Informe anual del C</w:t>
            </w:r>
            <w:r w:rsidRPr="00A4353C">
              <w:rPr>
                <w:rFonts w:ascii="Arial" w:eastAsia="Times New Roman" w:hAnsi="Arial" w:cs="Arial"/>
                <w:sz w:val="15"/>
                <w:szCs w:val="15"/>
              </w:rPr>
              <w:t>. Gobernador.</w:t>
            </w:r>
            <w:r w:rsidR="00A4353C" w:rsidRPr="00A4353C">
              <w:rPr>
                <w:rFonts w:ascii="Arial" w:eastAsia="Times New Roman" w:hAnsi="Arial" w:cs="Arial"/>
                <w:sz w:val="15"/>
                <w:szCs w:val="15"/>
              </w:rPr>
              <w:t xml:space="preserve"> </w:t>
            </w:r>
          </w:p>
        </w:tc>
        <w:tc>
          <w:tcPr>
            <w:tcW w:w="2552" w:type="dxa"/>
            <w:hideMark/>
          </w:tcPr>
          <w:p w:rsidR="00A4353C" w:rsidRPr="00A4353C" w:rsidRDefault="00A4353C" w:rsidP="00C41481">
            <w:pPr>
              <w:rPr>
                <w:sz w:val="15"/>
                <w:szCs w:val="15"/>
              </w:rPr>
            </w:pPr>
          </w:p>
        </w:tc>
      </w:tr>
      <w:tr w:rsidR="00A4353C" w:rsidRPr="00A4353C" w:rsidTr="00A4353C">
        <w:tc>
          <w:tcPr>
            <w:tcW w:w="1129"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Componente</w:t>
            </w:r>
          </w:p>
        </w:tc>
        <w:tc>
          <w:tcPr>
            <w:tcW w:w="851" w:type="dxa"/>
            <w:hideMark/>
          </w:tcPr>
          <w:p w:rsidR="00A4353C" w:rsidRPr="00A4353C" w:rsidRDefault="00A4353C" w:rsidP="00AD4E42">
            <w:pPr>
              <w:jc w:val="center"/>
              <w:rPr>
                <w:rFonts w:ascii="Arial" w:eastAsia="Times New Roman" w:hAnsi="Arial" w:cs="Arial"/>
                <w:sz w:val="15"/>
                <w:szCs w:val="15"/>
              </w:rPr>
            </w:pPr>
            <w:r w:rsidRPr="00A4353C">
              <w:rPr>
                <w:rFonts w:ascii="Arial" w:eastAsia="Times New Roman" w:hAnsi="Arial" w:cs="Arial"/>
                <w:sz w:val="15"/>
                <w:szCs w:val="15"/>
              </w:rPr>
              <w:t>A</w:t>
            </w:r>
          </w:p>
        </w:tc>
        <w:tc>
          <w:tcPr>
            <w:tcW w:w="3402" w:type="dxa"/>
            <w:hideMark/>
          </w:tcPr>
          <w:p w:rsidR="00A4353C" w:rsidRPr="00A4353C" w:rsidRDefault="00A4353C" w:rsidP="00C41481">
            <w:pPr>
              <w:rPr>
                <w:rFonts w:ascii="Arial" w:eastAsia="Times New Roman" w:hAnsi="Arial" w:cs="Arial"/>
                <w:b/>
                <w:sz w:val="15"/>
                <w:szCs w:val="15"/>
              </w:rPr>
            </w:pPr>
            <w:r w:rsidRPr="00A4353C">
              <w:rPr>
                <w:rStyle w:val="Strong"/>
                <w:rFonts w:ascii="Arial" w:eastAsia="Times New Roman" w:hAnsi="Arial" w:cs="Arial"/>
                <w:b w:val="0"/>
                <w:sz w:val="15"/>
                <w:szCs w:val="15"/>
              </w:rPr>
              <w:t>Patrimonio cultural fortalecido.</w:t>
            </w:r>
          </w:p>
        </w:tc>
        <w:tc>
          <w:tcPr>
            <w:tcW w:w="2835" w:type="dxa"/>
            <w:hideMark/>
          </w:tcPr>
          <w:p w:rsidR="00A4353C" w:rsidRPr="00A4353C" w:rsidRDefault="00A4353C" w:rsidP="00C41481">
            <w:pPr>
              <w:rPr>
                <w:rFonts w:ascii="Arial" w:eastAsia="Times New Roman" w:hAnsi="Arial" w:cs="Arial"/>
                <w:sz w:val="15"/>
                <w:szCs w:val="15"/>
              </w:rPr>
            </w:pPr>
            <w:r w:rsidRPr="00A4353C">
              <w:rPr>
                <w:rFonts w:ascii="Arial" w:eastAsia="Times New Roman" w:hAnsi="Arial" w:cs="Arial"/>
                <w:sz w:val="15"/>
                <w:szCs w:val="15"/>
              </w:rPr>
              <w:t>Infraestructura cultural realizada</w:t>
            </w:r>
            <w:r w:rsidR="00F4505D">
              <w:rPr>
                <w:rFonts w:ascii="Arial" w:eastAsia="Times New Roman" w:hAnsi="Arial" w:cs="Arial"/>
                <w:sz w:val="15"/>
                <w:szCs w:val="15"/>
              </w:rPr>
              <w:t>.</w:t>
            </w:r>
          </w:p>
        </w:tc>
        <w:tc>
          <w:tcPr>
            <w:tcW w:w="2693" w:type="dxa"/>
            <w:hideMark/>
          </w:tcPr>
          <w:p w:rsidR="00A4353C" w:rsidRPr="00A4353C" w:rsidRDefault="00B70C58" w:rsidP="00C41481">
            <w:pPr>
              <w:rPr>
                <w:sz w:val="15"/>
                <w:szCs w:val="15"/>
              </w:rPr>
            </w:pPr>
            <w:r>
              <w:rPr>
                <w:rFonts w:ascii="Arial" w:eastAsia="Times New Roman" w:hAnsi="Arial" w:cs="Arial"/>
                <w:sz w:val="15"/>
                <w:szCs w:val="15"/>
              </w:rPr>
              <w:t>Informe anual del C</w:t>
            </w:r>
            <w:r w:rsidRPr="00A4353C">
              <w:rPr>
                <w:rFonts w:ascii="Arial" w:eastAsia="Times New Roman" w:hAnsi="Arial" w:cs="Arial"/>
                <w:sz w:val="15"/>
                <w:szCs w:val="15"/>
              </w:rPr>
              <w:t>. Gobernador.</w:t>
            </w:r>
            <w:r w:rsidR="00A4353C" w:rsidRPr="00A4353C">
              <w:rPr>
                <w:rFonts w:ascii="Arial" w:eastAsia="Times New Roman" w:hAnsi="Arial" w:cs="Arial"/>
                <w:sz w:val="15"/>
                <w:szCs w:val="15"/>
              </w:rPr>
              <w:t xml:space="preserve"> </w:t>
            </w:r>
          </w:p>
        </w:tc>
        <w:tc>
          <w:tcPr>
            <w:tcW w:w="2552" w:type="dxa"/>
            <w:hideMark/>
          </w:tcPr>
          <w:p w:rsidR="00A4353C" w:rsidRPr="00A4353C" w:rsidRDefault="00A4353C" w:rsidP="00C41481">
            <w:pPr>
              <w:rPr>
                <w:sz w:val="15"/>
                <w:szCs w:val="15"/>
              </w:rPr>
            </w:pPr>
          </w:p>
        </w:tc>
      </w:tr>
      <w:tr w:rsidR="00B70C58" w:rsidRPr="00A4353C" w:rsidTr="00A4353C">
        <w:tc>
          <w:tcPr>
            <w:tcW w:w="1129" w:type="dxa"/>
            <w:vMerge w:val="restart"/>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Actividad o Proyecto</w:t>
            </w: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01</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Fomento al patrimonio cultural.</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Obras de infraestructura terminadas</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rFonts w:ascii="Arial" w:eastAsia="Times New Roman" w:hAnsi="Arial" w:cs="Arial"/>
                <w:sz w:val="15"/>
                <w:szCs w:val="15"/>
              </w:rPr>
            </w:pPr>
          </w:p>
        </w:tc>
      </w:tr>
      <w:tr w:rsidR="00B70C58" w:rsidRPr="00A4353C" w:rsidTr="00A4353C">
        <w:tc>
          <w:tcPr>
            <w:tcW w:w="1129" w:type="dxa"/>
            <w:vMerge/>
            <w:hideMark/>
          </w:tcPr>
          <w:p w:rsidR="00B70C58" w:rsidRPr="00A4353C" w:rsidRDefault="00B70C58" w:rsidP="00B70C58">
            <w:pPr>
              <w:rPr>
                <w:rFonts w:ascii="Arial" w:eastAsia="Times New Roman" w:hAnsi="Arial" w:cs="Arial"/>
                <w:sz w:val="15"/>
                <w:szCs w:val="15"/>
              </w:rPr>
            </w:pP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02</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Conservación y mantenimiento del patrimonio cultural.</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Obras de conservación y mantenimiento concluidas</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sz w:val="15"/>
                <w:szCs w:val="15"/>
              </w:rPr>
            </w:pPr>
          </w:p>
        </w:tc>
      </w:tr>
      <w:tr w:rsidR="00B70C58" w:rsidRPr="00A4353C" w:rsidTr="00A4353C">
        <w:tc>
          <w:tcPr>
            <w:tcW w:w="1129"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Componente</w:t>
            </w: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B</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Artistas formados y/o capacitados en materia artística o cultural.</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Artistas formados y</w:t>
            </w:r>
            <w:r w:rsidR="000142AE">
              <w:rPr>
                <w:rFonts w:ascii="Arial" w:eastAsia="Times New Roman" w:hAnsi="Arial" w:cs="Arial"/>
                <w:sz w:val="15"/>
                <w:szCs w:val="15"/>
              </w:rPr>
              <w:t>/</w:t>
            </w:r>
            <w:r w:rsidRPr="00A4353C">
              <w:rPr>
                <w:rFonts w:ascii="Arial" w:eastAsia="Times New Roman" w:hAnsi="Arial" w:cs="Arial"/>
                <w:sz w:val="15"/>
                <w:szCs w:val="15"/>
              </w:rPr>
              <w:t>o capacitados en materia artística o cultural</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sz w:val="15"/>
                <w:szCs w:val="15"/>
              </w:rPr>
            </w:pPr>
          </w:p>
        </w:tc>
      </w:tr>
      <w:tr w:rsidR="00B70C58" w:rsidRPr="00A4353C" w:rsidTr="00A4353C">
        <w:tc>
          <w:tcPr>
            <w:tcW w:w="1129" w:type="dxa"/>
            <w:vMerge w:val="restart"/>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Actividad o Proyecto</w:t>
            </w: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01</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Apoyos otorgados para la formación artística y cultural.</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 xml:space="preserve">Porcentaje de becas entregadas en el programa 65 y </w:t>
            </w:r>
            <w:r w:rsidR="00052D0E" w:rsidRPr="00A4353C">
              <w:rPr>
                <w:rFonts w:ascii="Arial" w:eastAsia="Times New Roman" w:hAnsi="Arial" w:cs="Arial"/>
                <w:sz w:val="15"/>
                <w:szCs w:val="15"/>
              </w:rPr>
              <w:t>más</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sz w:val="15"/>
                <w:szCs w:val="15"/>
              </w:rPr>
            </w:pPr>
          </w:p>
        </w:tc>
      </w:tr>
      <w:tr w:rsidR="00B70C58" w:rsidRPr="00A4353C" w:rsidTr="00A4353C">
        <w:tc>
          <w:tcPr>
            <w:tcW w:w="1129" w:type="dxa"/>
            <w:vMerge/>
            <w:hideMark/>
          </w:tcPr>
          <w:p w:rsidR="00B70C58" w:rsidRPr="00A4353C" w:rsidRDefault="00B70C58" w:rsidP="00B70C58">
            <w:pPr>
              <w:rPr>
                <w:rFonts w:ascii="Arial" w:eastAsia="Times New Roman" w:hAnsi="Arial" w:cs="Arial"/>
                <w:sz w:val="15"/>
                <w:szCs w:val="15"/>
              </w:rPr>
            </w:pP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02</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Educación y capacitación artística.</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Personas capacitadas</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sz w:val="15"/>
                <w:szCs w:val="15"/>
              </w:rPr>
            </w:pPr>
          </w:p>
        </w:tc>
      </w:tr>
      <w:tr w:rsidR="00B70C58" w:rsidRPr="00A4353C" w:rsidTr="00A4353C">
        <w:tc>
          <w:tcPr>
            <w:tcW w:w="1129"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Componente</w:t>
            </w: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C</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 xml:space="preserve">Fomento al libro y a </w:t>
            </w:r>
            <w:proofErr w:type="gramStart"/>
            <w:r w:rsidRPr="00A4353C">
              <w:rPr>
                <w:rStyle w:val="Strong"/>
                <w:rFonts w:ascii="Arial" w:eastAsia="Times New Roman" w:hAnsi="Arial" w:cs="Arial"/>
                <w:b w:val="0"/>
                <w:sz w:val="15"/>
                <w:szCs w:val="15"/>
              </w:rPr>
              <w:t>la lectura efectuado</w:t>
            </w:r>
            <w:r w:rsidR="00052D0E">
              <w:rPr>
                <w:rStyle w:val="Strong"/>
                <w:rFonts w:ascii="Arial" w:eastAsia="Times New Roman" w:hAnsi="Arial" w:cs="Arial"/>
                <w:b w:val="0"/>
                <w:sz w:val="15"/>
                <w:szCs w:val="15"/>
              </w:rPr>
              <w:t>s</w:t>
            </w:r>
            <w:proofErr w:type="gramEnd"/>
            <w:r w:rsidRPr="00A4353C">
              <w:rPr>
                <w:rStyle w:val="Strong"/>
                <w:rFonts w:ascii="Arial" w:eastAsia="Times New Roman" w:hAnsi="Arial" w:cs="Arial"/>
                <w:b w:val="0"/>
                <w:sz w:val="15"/>
                <w:szCs w:val="15"/>
              </w:rPr>
              <w:t>.</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Libros entregados</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sz w:val="15"/>
                <w:szCs w:val="15"/>
              </w:rPr>
            </w:pPr>
          </w:p>
        </w:tc>
      </w:tr>
      <w:tr w:rsidR="00B70C58" w:rsidRPr="00A4353C" w:rsidTr="00A4353C">
        <w:tc>
          <w:tcPr>
            <w:tcW w:w="1129"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Actividad o Proyecto</w:t>
            </w: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01</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Fomento al libro y a la lectura.</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Talleres de fomento a la lectura realizados</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sz w:val="15"/>
                <w:szCs w:val="15"/>
              </w:rPr>
            </w:pPr>
          </w:p>
        </w:tc>
      </w:tr>
      <w:tr w:rsidR="00B70C58" w:rsidRPr="00A4353C" w:rsidTr="00A4353C">
        <w:tc>
          <w:tcPr>
            <w:tcW w:w="1129"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Componente</w:t>
            </w: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D</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Promoción cultural impulsada.</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Población que asiste a eventos de promoción cultural</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rFonts w:ascii="Arial" w:eastAsia="Times New Roman" w:hAnsi="Arial" w:cs="Arial"/>
                <w:sz w:val="15"/>
                <w:szCs w:val="15"/>
              </w:rPr>
            </w:pPr>
          </w:p>
        </w:tc>
      </w:tr>
      <w:tr w:rsidR="00B70C58" w:rsidRPr="00A4353C" w:rsidTr="00A4353C">
        <w:tc>
          <w:tcPr>
            <w:tcW w:w="1129"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Actividad o Proyecto</w:t>
            </w: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01</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Promoción cultural.</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Eventos artísticos y culturales realizados</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sz w:val="15"/>
                <w:szCs w:val="15"/>
              </w:rPr>
            </w:pPr>
          </w:p>
        </w:tc>
      </w:tr>
      <w:tr w:rsidR="00B70C58" w:rsidRPr="00A4353C" w:rsidTr="00A4353C">
        <w:tc>
          <w:tcPr>
            <w:tcW w:w="1129" w:type="dxa"/>
            <w:hideMark/>
          </w:tcPr>
          <w:p w:rsidR="00B70C58" w:rsidRPr="00A4353C" w:rsidRDefault="00B64209" w:rsidP="00B70C58">
            <w:pPr>
              <w:rPr>
                <w:rFonts w:ascii="Arial" w:eastAsia="Times New Roman" w:hAnsi="Arial" w:cs="Arial"/>
                <w:sz w:val="15"/>
                <w:szCs w:val="15"/>
              </w:rPr>
            </w:pPr>
            <w:r>
              <w:rPr>
                <w:rFonts w:ascii="Arial" w:eastAsia="Times New Roman" w:hAnsi="Arial" w:cs="Arial"/>
                <w:sz w:val="15"/>
                <w:szCs w:val="15"/>
              </w:rPr>
              <w:t>C</w:t>
            </w:r>
            <w:r w:rsidRPr="00A4353C">
              <w:rPr>
                <w:rFonts w:ascii="Arial" w:eastAsia="Times New Roman" w:hAnsi="Arial" w:cs="Arial"/>
                <w:sz w:val="15"/>
                <w:szCs w:val="15"/>
              </w:rPr>
              <w:t>omponente</w:t>
            </w:r>
          </w:p>
        </w:tc>
        <w:tc>
          <w:tcPr>
            <w:tcW w:w="851" w:type="dxa"/>
            <w:hideMark/>
          </w:tcPr>
          <w:p w:rsidR="00B70C58" w:rsidRPr="00A4353C" w:rsidRDefault="00B70C58" w:rsidP="00AD4E42">
            <w:pPr>
              <w:jc w:val="center"/>
              <w:rPr>
                <w:rFonts w:ascii="Arial" w:eastAsia="Times New Roman" w:hAnsi="Arial" w:cs="Arial"/>
                <w:sz w:val="15"/>
                <w:szCs w:val="15"/>
              </w:rPr>
            </w:pPr>
            <w:r w:rsidRPr="00A4353C">
              <w:rPr>
                <w:rFonts w:ascii="Arial" w:eastAsia="Times New Roman" w:hAnsi="Arial" w:cs="Arial"/>
                <w:sz w:val="15"/>
                <w:szCs w:val="15"/>
              </w:rPr>
              <w:t>E</w:t>
            </w:r>
          </w:p>
        </w:tc>
        <w:tc>
          <w:tcPr>
            <w:tcW w:w="3402" w:type="dxa"/>
            <w:hideMark/>
          </w:tcPr>
          <w:p w:rsidR="00B70C58" w:rsidRPr="00A4353C" w:rsidRDefault="00B70C58" w:rsidP="00B70C58">
            <w:pPr>
              <w:rPr>
                <w:rFonts w:ascii="Arial" w:eastAsia="Times New Roman" w:hAnsi="Arial" w:cs="Arial"/>
                <w:b/>
                <w:sz w:val="15"/>
                <w:szCs w:val="15"/>
              </w:rPr>
            </w:pPr>
            <w:r w:rsidRPr="00A4353C">
              <w:rPr>
                <w:rStyle w:val="Strong"/>
                <w:rFonts w:ascii="Arial" w:eastAsia="Times New Roman" w:hAnsi="Arial" w:cs="Arial"/>
                <w:b w:val="0"/>
                <w:sz w:val="15"/>
                <w:szCs w:val="15"/>
              </w:rPr>
              <w:t>Conducción de las acciones de la política cultural realizadas.</w:t>
            </w:r>
          </w:p>
        </w:tc>
        <w:tc>
          <w:tcPr>
            <w:tcW w:w="2835" w:type="dxa"/>
            <w:hideMark/>
          </w:tcPr>
          <w:p w:rsidR="00B70C58" w:rsidRPr="00A4353C" w:rsidRDefault="00B70C58" w:rsidP="00B70C58">
            <w:pPr>
              <w:rPr>
                <w:rFonts w:ascii="Arial" w:eastAsia="Times New Roman" w:hAnsi="Arial" w:cs="Arial"/>
                <w:sz w:val="15"/>
                <w:szCs w:val="15"/>
              </w:rPr>
            </w:pPr>
            <w:r w:rsidRPr="00A4353C">
              <w:rPr>
                <w:rFonts w:ascii="Arial" w:eastAsia="Times New Roman" w:hAnsi="Arial" w:cs="Arial"/>
                <w:sz w:val="15"/>
                <w:szCs w:val="15"/>
              </w:rPr>
              <w:t>Desempeño ambiental</w:t>
            </w:r>
            <w:r>
              <w:rPr>
                <w:rFonts w:ascii="Arial" w:eastAsia="Times New Roman" w:hAnsi="Arial" w:cs="Arial"/>
                <w:sz w:val="15"/>
                <w:szCs w:val="15"/>
              </w:rPr>
              <w:t>.</w:t>
            </w:r>
          </w:p>
        </w:tc>
        <w:tc>
          <w:tcPr>
            <w:tcW w:w="2693" w:type="dxa"/>
            <w:hideMark/>
          </w:tcPr>
          <w:p w:rsidR="00B70C58" w:rsidRDefault="00B70C58" w:rsidP="00B70C58">
            <w:r w:rsidRPr="00DD648C">
              <w:rPr>
                <w:rFonts w:ascii="Arial" w:eastAsia="Times New Roman" w:hAnsi="Arial" w:cs="Arial"/>
                <w:sz w:val="15"/>
                <w:szCs w:val="15"/>
              </w:rPr>
              <w:t>Informe anual del C. Gobernador.</w:t>
            </w:r>
          </w:p>
        </w:tc>
        <w:tc>
          <w:tcPr>
            <w:tcW w:w="2552" w:type="dxa"/>
            <w:hideMark/>
          </w:tcPr>
          <w:p w:rsidR="00B70C58" w:rsidRPr="00A4353C" w:rsidRDefault="00B70C58" w:rsidP="00B70C58">
            <w:pPr>
              <w:rPr>
                <w:sz w:val="15"/>
                <w:szCs w:val="15"/>
              </w:rPr>
            </w:pPr>
          </w:p>
        </w:tc>
      </w:tr>
      <w:tr w:rsidR="002012CD" w:rsidRPr="00A4353C" w:rsidTr="00A4353C">
        <w:tc>
          <w:tcPr>
            <w:tcW w:w="1129" w:type="dxa"/>
            <w:vMerge w:val="restart"/>
            <w:hideMark/>
          </w:tcPr>
          <w:p w:rsidR="002012CD" w:rsidRPr="00A4353C" w:rsidRDefault="002012CD" w:rsidP="00B70C58">
            <w:pPr>
              <w:rPr>
                <w:rFonts w:ascii="Arial" w:eastAsia="Times New Roman" w:hAnsi="Arial" w:cs="Arial"/>
                <w:sz w:val="15"/>
                <w:szCs w:val="15"/>
              </w:rPr>
            </w:pPr>
            <w:r w:rsidRPr="00A4353C">
              <w:rPr>
                <w:rFonts w:ascii="Arial" w:eastAsia="Times New Roman" w:hAnsi="Arial" w:cs="Arial"/>
                <w:sz w:val="15"/>
                <w:szCs w:val="15"/>
              </w:rPr>
              <w:t>Actividad o Proyecto</w:t>
            </w:r>
          </w:p>
        </w:tc>
        <w:tc>
          <w:tcPr>
            <w:tcW w:w="851" w:type="dxa"/>
            <w:hideMark/>
          </w:tcPr>
          <w:p w:rsidR="002012CD" w:rsidRPr="00A4353C" w:rsidRDefault="002012CD" w:rsidP="00AD4E42">
            <w:pPr>
              <w:jc w:val="center"/>
              <w:rPr>
                <w:rFonts w:ascii="Arial" w:eastAsia="Times New Roman" w:hAnsi="Arial" w:cs="Arial"/>
                <w:sz w:val="15"/>
                <w:szCs w:val="15"/>
              </w:rPr>
            </w:pPr>
            <w:r w:rsidRPr="00A4353C">
              <w:rPr>
                <w:rFonts w:ascii="Arial" w:eastAsia="Times New Roman" w:hAnsi="Arial" w:cs="Arial"/>
                <w:sz w:val="15"/>
                <w:szCs w:val="15"/>
              </w:rPr>
              <w:t>01</w:t>
            </w:r>
          </w:p>
        </w:tc>
        <w:tc>
          <w:tcPr>
            <w:tcW w:w="3402" w:type="dxa"/>
            <w:hideMark/>
          </w:tcPr>
          <w:p w:rsidR="002012CD" w:rsidRPr="00A4353C" w:rsidRDefault="002012CD" w:rsidP="00B70C58">
            <w:pPr>
              <w:rPr>
                <w:rFonts w:ascii="Arial" w:eastAsia="Times New Roman" w:hAnsi="Arial" w:cs="Arial"/>
                <w:b/>
                <w:sz w:val="15"/>
                <w:szCs w:val="15"/>
              </w:rPr>
            </w:pPr>
            <w:r w:rsidRPr="00A4353C">
              <w:rPr>
                <w:rStyle w:val="Strong"/>
                <w:rFonts w:ascii="Arial" w:eastAsia="Times New Roman" w:hAnsi="Arial" w:cs="Arial"/>
                <w:b w:val="0"/>
                <w:sz w:val="15"/>
                <w:szCs w:val="15"/>
              </w:rPr>
              <w:t>Actividades de apoyo a la prestación de servicios para la cultura.</w:t>
            </w:r>
          </w:p>
        </w:tc>
        <w:tc>
          <w:tcPr>
            <w:tcW w:w="2835" w:type="dxa"/>
            <w:hideMark/>
          </w:tcPr>
          <w:p w:rsidR="002012CD" w:rsidRPr="00A4353C" w:rsidRDefault="002012CD" w:rsidP="00B70C58">
            <w:pPr>
              <w:rPr>
                <w:rFonts w:ascii="Arial" w:eastAsia="Times New Roman" w:hAnsi="Arial" w:cs="Arial"/>
                <w:sz w:val="15"/>
                <w:szCs w:val="15"/>
              </w:rPr>
            </w:pPr>
            <w:r w:rsidRPr="00A4353C">
              <w:rPr>
                <w:rFonts w:ascii="Arial" w:eastAsia="Times New Roman" w:hAnsi="Arial" w:cs="Arial"/>
                <w:sz w:val="15"/>
                <w:szCs w:val="15"/>
              </w:rPr>
              <w:t>Número de producciones artísticas realizadas</w:t>
            </w:r>
            <w:r>
              <w:rPr>
                <w:rFonts w:ascii="Arial" w:eastAsia="Times New Roman" w:hAnsi="Arial" w:cs="Arial"/>
                <w:sz w:val="15"/>
                <w:szCs w:val="15"/>
              </w:rPr>
              <w:t>.</w:t>
            </w:r>
          </w:p>
        </w:tc>
        <w:tc>
          <w:tcPr>
            <w:tcW w:w="2693" w:type="dxa"/>
            <w:hideMark/>
          </w:tcPr>
          <w:p w:rsidR="002012CD" w:rsidRDefault="002012CD" w:rsidP="00B70C58">
            <w:r w:rsidRPr="00DD648C">
              <w:rPr>
                <w:rFonts w:ascii="Arial" w:eastAsia="Times New Roman" w:hAnsi="Arial" w:cs="Arial"/>
                <w:sz w:val="15"/>
                <w:szCs w:val="15"/>
              </w:rPr>
              <w:t>Informe anual del C. Gobernador.</w:t>
            </w:r>
          </w:p>
        </w:tc>
        <w:tc>
          <w:tcPr>
            <w:tcW w:w="2552" w:type="dxa"/>
            <w:hideMark/>
          </w:tcPr>
          <w:p w:rsidR="002012CD" w:rsidRPr="00A4353C" w:rsidRDefault="002012CD" w:rsidP="00B70C58">
            <w:pPr>
              <w:rPr>
                <w:sz w:val="15"/>
                <w:szCs w:val="15"/>
              </w:rPr>
            </w:pPr>
          </w:p>
        </w:tc>
      </w:tr>
      <w:tr w:rsidR="002012CD" w:rsidRPr="00A4353C" w:rsidTr="00A4353C">
        <w:tc>
          <w:tcPr>
            <w:tcW w:w="1129" w:type="dxa"/>
            <w:vMerge/>
            <w:hideMark/>
          </w:tcPr>
          <w:p w:rsidR="002012CD" w:rsidRPr="00A4353C" w:rsidRDefault="002012CD" w:rsidP="00B70C58">
            <w:pPr>
              <w:rPr>
                <w:rFonts w:ascii="Arial" w:eastAsia="Times New Roman" w:hAnsi="Arial" w:cs="Arial"/>
                <w:sz w:val="15"/>
                <w:szCs w:val="15"/>
              </w:rPr>
            </w:pPr>
          </w:p>
        </w:tc>
        <w:tc>
          <w:tcPr>
            <w:tcW w:w="851" w:type="dxa"/>
            <w:hideMark/>
          </w:tcPr>
          <w:p w:rsidR="002012CD" w:rsidRPr="00A4353C" w:rsidRDefault="002012CD" w:rsidP="00AD4E42">
            <w:pPr>
              <w:jc w:val="center"/>
              <w:rPr>
                <w:rFonts w:ascii="Arial" w:eastAsia="Times New Roman" w:hAnsi="Arial" w:cs="Arial"/>
                <w:sz w:val="15"/>
                <w:szCs w:val="15"/>
              </w:rPr>
            </w:pPr>
            <w:r w:rsidRPr="00A4353C">
              <w:rPr>
                <w:rFonts w:ascii="Arial" w:eastAsia="Times New Roman" w:hAnsi="Arial" w:cs="Arial"/>
                <w:sz w:val="15"/>
                <w:szCs w:val="15"/>
              </w:rPr>
              <w:t>02</w:t>
            </w:r>
          </w:p>
        </w:tc>
        <w:tc>
          <w:tcPr>
            <w:tcW w:w="3402" w:type="dxa"/>
            <w:hideMark/>
          </w:tcPr>
          <w:p w:rsidR="002012CD" w:rsidRPr="00A4353C" w:rsidRDefault="002012CD" w:rsidP="00B70C58">
            <w:pPr>
              <w:rPr>
                <w:rFonts w:ascii="Arial" w:eastAsia="Times New Roman" w:hAnsi="Arial" w:cs="Arial"/>
                <w:b/>
                <w:sz w:val="15"/>
                <w:szCs w:val="15"/>
              </w:rPr>
            </w:pPr>
            <w:r w:rsidRPr="00A4353C">
              <w:rPr>
                <w:rStyle w:val="Strong"/>
                <w:rFonts w:ascii="Arial" w:eastAsia="Times New Roman" w:hAnsi="Arial" w:cs="Arial"/>
                <w:b w:val="0"/>
                <w:sz w:val="15"/>
                <w:szCs w:val="15"/>
              </w:rPr>
              <w:t>Actividades de apoyo para la formación artística.</w:t>
            </w:r>
          </w:p>
        </w:tc>
        <w:tc>
          <w:tcPr>
            <w:tcW w:w="2835" w:type="dxa"/>
            <w:hideMark/>
          </w:tcPr>
          <w:p w:rsidR="002012CD" w:rsidRPr="00A4353C" w:rsidRDefault="002012CD" w:rsidP="00B70C58">
            <w:pPr>
              <w:rPr>
                <w:rFonts w:ascii="Arial" w:eastAsia="Times New Roman" w:hAnsi="Arial" w:cs="Arial"/>
                <w:sz w:val="15"/>
                <w:szCs w:val="15"/>
              </w:rPr>
            </w:pPr>
            <w:r w:rsidRPr="00A4353C">
              <w:rPr>
                <w:rFonts w:ascii="Arial" w:eastAsia="Times New Roman" w:hAnsi="Arial" w:cs="Arial"/>
                <w:sz w:val="15"/>
                <w:szCs w:val="15"/>
              </w:rPr>
              <w:t>Actividades derivadas de metas anuales cumplidas</w:t>
            </w:r>
            <w:r>
              <w:rPr>
                <w:rFonts w:ascii="Arial" w:eastAsia="Times New Roman" w:hAnsi="Arial" w:cs="Arial"/>
                <w:sz w:val="15"/>
                <w:szCs w:val="15"/>
              </w:rPr>
              <w:t>.</w:t>
            </w:r>
          </w:p>
        </w:tc>
        <w:tc>
          <w:tcPr>
            <w:tcW w:w="2693" w:type="dxa"/>
            <w:hideMark/>
          </w:tcPr>
          <w:p w:rsidR="002012CD" w:rsidRDefault="002012CD" w:rsidP="00B70C58">
            <w:r w:rsidRPr="00DD648C">
              <w:rPr>
                <w:rFonts w:ascii="Arial" w:eastAsia="Times New Roman" w:hAnsi="Arial" w:cs="Arial"/>
                <w:sz w:val="15"/>
                <w:szCs w:val="15"/>
              </w:rPr>
              <w:t>Informe anual del C. Gobernador.</w:t>
            </w:r>
          </w:p>
        </w:tc>
        <w:tc>
          <w:tcPr>
            <w:tcW w:w="2552" w:type="dxa"/>
            <w:hideMark/>
          </w:tcPr>
          <w:p w:rsidR="002012CD" w:rsidRPr="00A4353C" w:rsidRDefault="002012CD" w:rsidP="00B70C58">
            <w:pPr>
              <w:rPr>
                <w:sz w:val="15"/>
                <w:szCs w:val="15"/>
              </w:rPr>
            </w:pPr>
          </w:p>
        </w:tc>
      </w:tr>
      <w:tr w:rsidR="002012CD" w:rsidRPr="00A4353C" w:rsidTr="00A4353C">
        <w:tc>
          <w:tcPr>
            <w:tcW w:w="1129" w:type="dxa"/>
            <w:hideMark/>
          </w:tcPr>
          <w:p w:rsidR="002012CD" w:rsidRPr="00A4353C" w:rsidRDefault="002012CD" w:rsidP="00B70C58">
            <w:pPr>
              <w:rPr>
                <w:rFonts w:ascii="Arial" w:eastAsia="Times New Roman" w:hAnsi="Arial" w:cs="Arial"/>
                <w:sz w:val="15"/>
                <w:szCs w:val="15"/>
              </w:rPr>
            </w:pPr>
            <w:r w:rsidRPr="00A4353C">
              <w:rPr>
                <w:rFonts w:ascii="Arial" w:eastAsia="Times New Roman" w:hAnsi="Arial" w:cs="Arial"/>
                <w:sz w:val="15"/>
                <w:szCs w:val="15"/>
              </w:rPr>
              <w:t>Componente</w:t>
            </w:r>
          </w:p>
        </w:tc>
        <w:tc>
          <w:tcPr>
            <w:tcW w:w="851" w:type="dxa"/>
            <w:hideMark/>
          </w:tcPr>
          <w:p w:rsidR="002012CD" w:rsidRPr="00A4353C" w:rsidRDefault="002012CD" w:rsidP="00AD4E42">
            <w:pPr>
              <w:jc w:val="center"/>
              <w:rPr>
                <w:rFonts w:ascii="Arial" w:eastAsia="Times New Roman" w:hAnsi="Arial" w:cs="Arial"/>
                <w:sz w:val="15"/>
                <w:szCs w:val="15"/>
              </w:rPr>
            </w:pPr>
            <w:r w:rsidRPr="00A4353C">
              <w:rPr>
                <w:rFonts w:ascii="Arial" w:eastAsia="Times New Roman" w:hAnsi="Arial" w:cs="Arial"/>
                <w:sz w:val="15"/>
                <w:szCs w:val="15"/>
              </w:rPr>
              <w:t>F</w:t>
            </w:r>
          </w:p>
        </w:tc>
        <w:tc>
          <w:tcPr>
            <w:tcW w:w="3402" w:type="dxa"/>
            <w:hideMark/>
          </w:tcPr>
          <w:p w:rsidR="002012CD" w:rsidRPr="00A4353C" w:rsidRDefault="002012CD" w:rsidP="00B70C58">
            <w:pPr>
              <w:rPr>
                <w:rFonts w:ascii="Arial" w:eastAsia="Times New Roman" w:hAnsi="Arial" w:cs="Arial"/>
                <w:b/>
                <w:sz w:val="15"/>
                <w:szCs w:val="15"/>
              </w:rPr>
            </w:pPr>
            <w:r w:rsidRPr="00A4353C">
              <w:rPr>
                <w:rStyle w:val="Strong"/>
                <w:rFonts w:ascii="Arial" w:eastAsia="Times New Roman" w:hAnsi="Arial" w:cs="Arial"/>
                <w:b w:val="0"/>
                <w:sz w:val="15"/>
                <w:szCs w:val="15"/>
              </w:rPr>
              <w:t>Difusión cultural mejorada.</w:t>
            </w:r>
          </w:p>
        </w:tc>
        <w:tc>
          <w:tcPr>
            <w:tcW w:w="2835" w:type="dxa"/>
            <w:hideMark/>
          </w:tcPr>
          <w:p w:rsidR="002012CD" w:rsidRPr="00A4353C" w:rsidRDefault="002012CD" w:rsidP="00B70C58">
            <w:pPr>
              <w:rPr>
                <w:rFonts w:ascii="Arial" w:eastAsia="Times New Roman" w:hAnsi="Arial" w:cs="Arial"/>
                <w:sz w:val="15"/>
                <w:szCs w:val="15"/>
              </w:rPr>
            </w:pPr>
            <w:r w:rsidRPr="00A4353C">
              <w:rPr>
                <w:rFonts w:ascii="Arial" w:eastAsia="Times New Roman" w:hAnsi="Arial" w:cs="Arial"/>
                <w:sz w:val="15"/>
                <w:szCs w:val="15"/>
              </w:rPr>
              <w:t>Actividades difusión cultural realizadas</w:t>
            </w:r>
            <w:r>
              <w:rPr>
                <w:rFonts w:ascii="Arial" w:eastAsia="Times New Roman" w:hAnsi="Arial" w:cs="Arial"/>
                <w:sz w:val="15"/>
                <w:szCs w:val="15"/>
              </w:rPr>
              <w:t>.</w:t>
            </w:r>
          </w:p>
        </w:tc>
        <w:tc>
          <w:tcPr>
            <w:tcW w:w="2693" w:type="dxa"/>
            <w:hideMark/>
          </w:tcPr>
          <w:p w:rsidR="002012CD" w:rsidRDefault="002012CD" w:rsidP="00B70C58">
            <w:r w:rsidRPr="00DD648C">
              <w:rPr>
                <w:rFonts w:ascii="Arial" w:eastAsia="Times New Roman" w:hAnsi="Arial" w:cs="Arial"/>
                <w:sz w:val="15"/>
                <w:szCs w:val="15"/>
              </w:rPr>
              <w:t>Informe anual del C. Gobernador.</w:t>
            </w:r>
          </w:p>
        </w:tc>
        <w:tc>
          <w:tcPr>
            <w:tcW w:w="2552" w:type="dxa"/>
            <w:hideMark/>
          </w:tcPr>
          <w:p w:rsidR="002012CD" w:rsidRPr="00A4353C" w:rsidRDefault="002012CD" w:rsidP="00B70C58">
            <w:pPr>
              <w:rPr>
                <w:sz w:val="15"/>
                <w:szCs w:val="15"/>
              </w:rPr>
            </w:pPr>
          </w:p>
        </w:tc>
      </w:tr>
      <w:tr w:rsidR="002012CD" w:rsidRPr="00A4353C" w:rsidTr="00A4353C">
        <w:tc>
          <w:tcPr>
            <w:tcW w:w="1129" w:type="dxa"/>
            <w:vMerge w:val="restart"/>
            <w:hideMark/>
          </w:tcPr>
          <w:p w:rsidR="002012CD" w:rsidRPr="00A4353C" w:rsidRDefault="002012CD" w:rsidP="00C41481">
            <w:pPr>
              <w:rPr>
                <w:rFonts w:ascii="Arial" w:eastAsia="Times New Roman" w:hAnsi="Arial" w:cs="Arial"/>
                <w:sz w:val="15"/>
                <w:szCs w:val="15"/>
              </w:rPr>
            </w:pPr>
            <w:r w:rsidRPr="00A4353C">
              <w:rPr>
                <w:rFonts w:ascii="Arial" w:eastAsia="Times New Roman" w:hAnsi="Arial" w:cs="Arial"/>
                <w:sz w:val="15"/>
                <w:szCs w:val="15"/>
              </w:rPr>
              <w:t>Actividad o Proyecto</w:t>
            </w:r>
          </w:p>
        </w:tc>
        <w:tc>
          <w:tcPr>
            <w:tcW w:w="851" w:type="dxa"/>
            <w:hideMark/>
          </w:tcPr>
          <w:p w:rsidR="002012CD" w:rsidRPr="00A4353C" w:rsidRDefault="002012CD" w:rsidP="00AD4E42">
            <w:pPr>
              <w:jc w:val="center"/>
              <w:rPr>
                <w:rFonts w:ascii="Arial" w:eastAsia="Times New Roman" w:hAnsi="Arial" w:cs="Arial"/>
                <w:sz w:val="15"/>
                <w:szCs w:val="15"/>
              </w:rPr>
            </w:pPr>
            <w:r w:rsidRPr="00A4353C">
              <w:rPr>
                <w:rFonts w:ascii="Arial" w:eastAsia="Times New Roman" w:hAnsi="Arial" w:cs="Arial"/>
                <w:sz w:val="15"/>
                <w:szCs w:val="15"/>
              </w:rPr>
              <w:t>01</w:t>
            </w:r>
          </w:p>
        </w:tc>
        <w:tc>
          <w:tcPr>
            <w:tcW w:w="3402" w:type="dxa"/>
            <w:hideMark/>
          </w:tcPr>
          <w:p w:rsidR="002012CD" w:rsidRPr="00A4353C" w:rsidRDefault="002012CD" w:rsidP="00C41481">
            <w:pPr>
              <w:rPr>
                <w:rFonts w:ascii="Arial" w:eastAsia="Times New Roman" w:hAnsi="Arial" w:cs="Arial"/>
                <w:b/>
                <w:sz w:val="15"/>
                <w:szCs w:val="15"/>
              </w:rPr>
            </w:pPr>
            <w:r w:rsidRPr="00A4353C">
              <w:rPr>
                <w:rStyle w:val="Strong"/>
                <w:rFonts w:ascii="Arial" w:eastAsia="Times New Roman" w:hAnsi="Arial" w:cs="Arial"/>
                <w:b w:val="0"/>
                <w:sz w:val="15"/>
                <w:szCs w:val="15"/>
              </w:rPr>
              <w:t>Actividades de apoyo a la producción cultural.</w:t>
            </w:r>
          </w:p>
        </w:tc>
        <w:tc>
          <w:tcPr>
            <w:tcW w:w="2835" w:type="dxa"/>
            <w:hideMark/>
          </w:tcPr>
          <w:p w:rsidR="002012CD" w:rsidRPr="00A4353C" w:rsidRDefault="002012CD" w:rsidP="00C41481">
            <w:pPr>
              <w:rPr>
                <w:rFonts w:ascii="Arial" w:eastAsia="Times New Roman" w:hAnsi="Arial" w:cs="Arial"/>
                <w:sz w:val="15"/>
                <w:szCs w:val="15"/>
              </w:rPr>
            </w:pPr>
            <w:r w:rsidRPr="00A4353C">
              <w:rPr>
                <w:rFonts w:ascii="Arial" w:eastAsia="Times New Roman" w:hAnsi="Arial" w:cs="Arial"/>
                <w:sz w:val="15"/>
                <w:szCs w:val="15"/>
              </w:rPr>
              <w:t>Actividades de producción artísticas y culturales realizadas</w:t>
            </w:r>
            <w:r>
              <w:rPr>
                <w:rFonts w:ascii="Arial" w:eastAsia="Times New Roman" w:hAnsi="Arial" w:cs="Arial"/>
                <w:sz w:val="15"/>
                <w:szCs w:val="15"/>
              </w:rPr>
              <w:t>.</w:t>
            </w:r>
          </w:p>
        </w:tc>
        <w:tc>
          <w:tcPr>
            <w:tcW w:w="2693" w:type="dxa"/>
            <w:hideMark/>
          </w:tcPr>
          <w:p w:rsidR="002012CD" w:rsidRPr="00A4353C" w:rsidRDefault="002012CD" w:rsidP="00C41481">
            <w:pPr>
              <w:rPr>
                <w:sz w:val="15"/>
                <w:szCs w:val="15"/>
              </w:rPr>
            </w:pPr>
            <w:r>
              <w:rPr>
                <w:rFonts w:ascii="Arial" w:eastAsia="Times New Roman" w:hAnsi="Arial" w:cs="Arial"/>
                <w:sz w:val="15"/>
                <w:szCs w:val="15"/>
              </w:rPr>
              <w:t>Informe anual del C</w:t>
            </w:r>
            <w:r w:rsidRPr="00A4353C">
              <w:rPr>
                <w:rFonts w:ascii="Arial" w:eastAsia="Times New Roman" w:hAnsi="Arial" w:cs="Arial"/>
                <w:sz w:val="15"/>
                <w:szCs w:val="15"/>
              </w:rPr>
              <w:t xml:space="preserve">. Gobernador. </w:t>
            </w:r>
          </w:p>
        </w:tc>
        <w:tc>
          <w:tcPr>
            <w:tcW w:w="2552" w:type="dxa"/>
            <w:hideMark/>
          </w:tcPr>
          <w:p w:rsidR="002012CD" w:rsidRPr="00A4353C" w:rsidRDefault="002012CD" w:rsidP="00C41481">
            <w:pPr>
              <w:rPr>
                <w:sz w:val="15"/>
                <w:szCs w:val="15"/>
              </w:rPr>
            </w:pPr>
          </w:p>
        </w:tc>
      </w:tr>
      <w:tr w:rsidR="002012CD" w:rsidRPr="00A4353C" w:rsidTr="00A4353C">
        <w:tc>
          <w:tcPr>
            <w:tcW w:w="1129" w:type="dxa"/>
            <w:vMerge/>
            <w:hideMark/>
          </w:tcPr>
          <w:p w:rsidR="002012CD" w:rsidRPr="00A4353C" w:rsidRDefault="002012CD" w:rsidP="00C41481">
            <w:pPr>
              <w:rPr>
                <w:rFonts w:ascii="Arial" w:eastAsia="Times New Roman" w:hAnsi="Arial" w:cs="Arial"/>
                <w:sz w:val="15"/>
                <w:szCs w:val="15"/>
              </w:rPr>
            </w:pPr>
          </w:p>
        </w:tc>
        <w:tc>
          <w:tcPr>
            <w:tcW w:w="851" w:type="dxa"/>
            <w:hideMark/>
          </w:tcPr>
          <w:p w:rsidR="002012CD" w:rsidRPr="00A4353C" w:rsidRDefault="002012CD" w:rsidP="00AD4E42">
            <w:pPr>
              <w:jc w:val="center"/>
              <w:rPr>
                <w:rFonts w:ascii="Arial" w:eastAsia="Times New Roman" w:hAnsi="Arial" w:cs="Arial"/>
                <w:sz w:val="15"/>
                <w:szCs w:val="15"/>
              </w:rPr>
            </w:pPr>
            <w:r w:rsidRPr="00A4353C">
              <w:rPr>
                <w:rFonts w:ascii="Arial" w:eastAsia="Times New Roman" w:hAnsi="Arial" w:cs="Arial"/>
                <w:sz w:val="15"/>
                <w:szCs w:val="15"/>
              </w:rPr>
              <w:t>02</w:t>
            </w:r>
          </w:p>
        </w:tc>
        <w:tc>
          <w:tcPr>
            <w:tcW w:w="3402" w:type="dxa"/>
            <w:hideMark/>
          </w:tcPr>
          <w:p w:rsidR="002012CD" w:rsidRPr="00A4353C" w:rsidRDefault="002012CD" w:rsidP="00C41481">
            <w:pPr>
              <w:rPr>
                <w:rFonts w:ascii="Arial" w:eastAsia="Times New Roman" w:hAnsi="Arial" w:cs="Arial"/>
                <w:b/>
                <w:sz w:val="15"/>
                <w:szCs w:val="15"/>
              </w:rPr>
            </w:pPr>
            <w:r w:rsidRPr="00A4353C">
              <w:rPr>
                <w:rStyle w:val="Strong"/>
                <w:rFonts w:ascii="Arial" w:eastAsia="Times New Roman" w:hAnsi="Arial" w:cs="Arial"/>
                <w:b w:val="0"/>
                <w:sz w:val="15"/>
                <w:szCs w:val="15"/>
              </w:rPr>
              <w:t>Actividades de difusión cultural.</w:t>
            </w:r>
          </w:p>
        </w:tc>
        <w:tc>
          <w:tcPr>
            <w:tcW w:w="2835" w:type="dxa"/>
            <w:hideMark/>
          </w:tcPr>
          <w:p w:rsidR="002012CD" w:rsidRPr="00A4353C" w:rsidRDefault="002012CD" w:rsidP="00C41481">
            <w:pPr>
              <w:rPr>
                <w:rFonts w:ascii="Arial" w:eastAsia="Times New Roman" w:hAnsi="Arial" w:cs="Arial"/>
                <w:sz w:val="15"/>
                <w:szCs w:val="15"/>
              </w:rPr>
            </w:pPr>
            <w:r w:rsidRPr="00A4353C">
              <w:rPr>
                <w:rFonts w:ascii="Arial" w:eastAsia="Times New Roman" w:hAnsi="Arial" w:cs="Arial"/>
                <w:sz w:val="15"/>
                <w:szCs w:val="15"/>
              </w:rPr>
              <w:t>Actividades de difusión realizadas</w:t>
            </w:r>
            <w:r>
              <w:rPr>
                <w:rFonts w:ascii="Arial" w:eastAsia="Times New Roman" w:hAnsi="Arial" w:cs="Arial"/>
                <w:sz w:val="15"/>
                <w:szCs w:val="15"/>
              </w:rPr>
              <w:t>.</w:t>
            </w:r>
          </w:p>
        </w:tc>
        <w:tc>
          <w:tcPr>
            <w:tcW w:w="2693" w:type="dxa"/>
            <w:hideMark/>
          </w:tcPr>
          <w:p w:rsidR="002012CD" w:rsidRPr="00A4353C" w:rsidRDefault="002012CD" w:rsidP="00C41481">
            <w:pPr>
              <w:rPr>
                <w:rFonts w:ascii="Arial" w:eastAsia="Times New Roman" w:hAnsi="Arial" w:cs="Arial"/>
                <w:sz w:val="15"/>
                <w:szCs w:val="15"/>
              </w:rPr>
            </w:pPr>
            <w:r>
              <w:rPr>
                <w:rFonts w:ascii="Arial" w:eastAsia="Times New Roman" w:hAnsi="Arial" w:cs="Arial"/>
                <w:sz w:val="15"/>
                <w:szCs w:val="15"/>
              </w:rPr>
              <w:t>Informe anual del C</w:t>
            </w:r>
            <w:r w:rsidRPr="00A4353C">
              <w:rPr>
                <w:rFonts w:ascii="Arial" w:eastAsia="Times New Roman" w:hAnsi="Arial" w:cs="Arial"/>
                <w:sz w:val="15"/>
                <w:szCs w:val="15"/>
              </w:rPr>
              <w:t>. Gobernador.</w:t>
            </w:r>
          </w:p>
        </w:tc>
        <w:tc>
          <w:tcPr>
            <w:tcW w:w="2552" w:type="dxa"/>
            <w:hideMark/>
          </w:tcPr>
          <w:p w:rsidR="002012CD" w:rsidRPr="00A4353C" w:rsidRDefault="002012CD" w:rsidP="00C41481">
            <w:pPr>
              <w:rPr>
                <w:rFonts w:ascii="Arial" w:eastAsia="Times New Roman" w:hAnsi="Arial" w:cs="Arial"/>
                <w:sz w:val="15"/>
                <w:szCs w:val="15"/>
              </w:rPr>
            </w:pPr>
          </w:p>
        </w:tc>
      </w:tr>
    </w:tbl>
    <w:p w:rsidR="00A4353C" w:rsidRDefault="00A4353C">
      <w:pPr>
        <w:rPr>
          <w:rFonts w:ascii="Arial" w:hAnsi="Arial" w:cs="Arial"/>
          <w:sz w:val="15"/>
          <w:szCs w:val="15"/>
        </w:rPr>
      </w:pPr>
    </w:p>
    <w:p w:rsidR="00A4353C" w:rsidRDefault="00A4353C">
      <w:pPr>
        <w:rPr>
          <w:rFonts w:ascii="Arial" w:hAnsi="Arial" w:cs="Arial"/>
          <w:sz w:val="15"/>
          <w:szCs w:val="15"/>
        </w:rPr>
      </w:pPr>
      <w:r>
        <w:rPr>
          <w:rFonts w:ascii="Arial" w:hAnsi="Arial" w:cs="Arial"/>
          <w:sz w:val="15"/>
          <w:szCs w:val="15"/>
        </w:rPr>
        <w:br w:type="page"/>
      </w:r>
    </w:p>
    <w:tbl>
      <w:tblPr>
        <w:tblStyle w:val="TableGrid"/>
        <w:tblW w:w="1898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444"/>
      </w:tblGrid>
      <w:tr w:rsidR="00A4353C" w:rsidRPr="00DC176D" w:rsidTr="00C41481">
        <w:tc>
          <w:tcPr>
            <w:tcW w:w="3544" w:type="dxa"/>
          </w:tcPr>
          <w:p w:rsidR="00A4353C" w:rsidRPr="00000049" w:rsidRDefault="00E07141" w:rsidP="00C41481">
            <w:pPr>
              <w:rPr>
                <w:b/>
              </w:rPr>
            </w:pPr>
            <w:r>
              <w:rPr>
                <w:rFonts w:ascii="Arial" w:eastAsia="Times New Roman" w:hAnsi="Arial" w:cs="Arial"/>
                <w:b/>
                <w:sz w:val="17"/>
                <w:szCs w:val="17"/>
              </w:rPr>
              <w:lastRenderedPageBreak/>
              <w:t>PROGRAMA PRESUPUESTARIO:</w:t>
            </w:r>
          </w:p>
        </w:tc>
        <w:tc>
          <w:tcPr>
            <w:tcW w:w="15444" w:type="dxa"/>
          </w:tcPr>
          <w:p w:rsidR="00A4353C" w:rsidRPr="009C5E70" w:rsidRDefault="009C5E70" w:rsidP="00C41481">
            <w:pPr>
              <w:rPr>
                <w:b/>
              </w:rPr>
            </w:pPr>
            <w:r w:rsidRPr="009C5E70">
              <w:rPr>
                <w:rFonts w:ascii="Arial" w:eastAsia="Times New Roman" w:hAnsi="Arial" w:cs="Arial"/>
                <w:b/>
                <w:sz w:val="17"/>
                <w:szCs w:val="17"/>
              </w:rPr>
              <w:t>26-IMPULSO DEL SECTOR TURÍSTICO COMPETITIVO Y SUSTENTABLE</w:t>
            </w:r>
          </w:p>
        </w:tc>
      </w:tr>
      <w:tr w:rsidR="00A4353C" w:rsidRPr="00DC176D" w:rsidTr="00C41481">
        <w:tc>
          <w:tcPr>
            <w:tcW w:w="3544" w:type="dxa"/>
          </w:tcPr>
          <w:p w:rsidR="00A4353C" w:rsidRPr="00000049" w:rsidRDefault="00A4353C" w:rsidP="00C41481">
            <w:pPr>
              <w:rPr>
                <w:b/>
              </w:rPr>
            </w:pPr>
            <w:r w:rsidRPr="00000049">
              <w:rPr>
                <w:rFonts w:ascii="Arial" w:eastAsia="Times New Roman" w:hAnsi="Arial" w:cs="Arial"/>
                <w:b/>
                <w:sz w:val="17"/>
                <w:szCs w:val="17"/>
              </w:rPr>
              <w:t>CLASIFICACIÓN PROGRAMÁTICA:</w:t>
            </w:r>
          </w:p>
        </w:tc>
        <w:tc>
          <w:tcPr>
            <w:tcW w:w="15444" w:type="dxa"/>
          </w:tcPr>
          <w:p w:rsidR="00A4353C" w:rsidRPr="009C5E70" w:rsidRDefault="00A4353C" w:rsidP="00C41481">
            <w:pPr>
              <w:rPr>
                <w:b/>
              </w:rPr>
            </w:pPr>
            <w:r w:rsidRPr="009C5E70">
              <w:rPr>
                <w:rFonts w:ascii="Arial" w:eastAsia="Times New Roman" w:hAnsi="Arial" w:cs="Arial"/>
                <w:b/>
                <w:sz w:val="17"/>
                <w:szCs w:val="17"/>
              </w:rPr>
              <w:t>P-PLANEACIÓN, SEGUIMIENTO Y EVALUACIÓN DE POLÍTICAS PÚBLICAS</w:t>
            </w:r>
          </w:p>
        </w:tc>
      </w:tr>
      <w:tr w:rsidR="00A4353C" w:rsidRPr="00DC176D" w:rsidTr="00C41481">
        <w:tc>
          <w:tcPr>
            <w:tcW w:w="3544" w:type="dxa"/>
          </w:tcPr>
          <w:p w:rsidR="00A4353C"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44" w:type="dxa"/>
          </w:tcPr>
          <w:p w:rsidR="00A4353C" w:rsidRPr="009C5E70" w:rsidRDefault="00BC5942" w:rsidP="00C41481">
            <w:pPr>
              <w:rPr>
                <w:b/>
              </w:rPr>
            </w:pPr>
            <w:r w:rsidRPr="009C5E70">
              <w:rPr>
                <w:rFonts w:ascii="Arial" w:eastAsia="Times New Roman" w:hAnsi="Arial" w:cs="Arial"/>
                <w:b/>
                <w:sz w:val="17"/>
                <w:szCs w:val="17"/>
              </w:rPr>
              <w:t>120000 - SECRETARÍA DE TURISMO</w:t>
            </w:r>
          </w:p>
        </w:tc>
      </w:tr>
      <w:tr w:rsidR="00A4353C" w:rsidRPr="00DD4B48" w:rsidTr="00C41481">
        <w:tc>
          <w:tcPr>
            <w:tcW w:w="3544" w:type="dxa"/>
          </w:tcPr>
          <w:p w:rsidR="00A4353C" w:rsidRPr="00000049" w:rsidRDefault="00A4353C" w:rsidP="00C41481">
            <w:pPr>
              <w:rPr>
                <w:b/>
              </w:rPr>
            </w:pPr>
            <w:r w:rsidRPr="00000049">
              <w:rPr>
                <w:rFonts w:ascii="Arial" w:eastAsia="Times New Roman" w:hAnsi="Arial" w:cs="Arial"/>
                <w:b/>
                <w:sz w:val="17"/>
                <w:szCs w:val="17"/>
              </w:rPr>
              <w:t>EJE DE LA POLÍTICA PÚBLICA:</w:t>
            </w:r>
          </w:p>
        </w:tc>
        <w:tc>
          <w:tcPr>
            <w:tcW w:w="15444" w:type="dxa"/>
          </w:tcPr>
          <w:p w:rsidR="00A4353C" w:rsidRPr="009C5E70" w:rsidRDefault="00BC5942" w:rsidP="00C41481">
            <w:pPr>
              <w:rPr>
                <w:rFonts w:ascii="Arial" w:eastAsia="Times New Roman" w:hAnsi="Arial" w:cs="Arial"/>
                <w:b/>
                <w:sz w:val="17"/>
                <w:szCs w:val="17"/>
              </w:rPr>
            </w:pPr>
            <w:r w:rsidRPr="009C5E70">
              <w:rPr>
                <w:rFonts w:ascii="Arial" w:eastAsia="Times New Roman" w:hAnsi="Arial" w:cs="Arial"/>
                <w:b/>
                <w:sz w:val="17"/>
                <w:szCs w:val="17"/>
              </w:rPr>
              <w:t>1 - COLIMA COMPETITIVO</w:t>
            </w:r>
          </w:p>
        </w:tc>
      </w:tr>
    </w:tbl>
    <w:p w:rsidR="00A4353C" w:rsidRDefault="00A4353C">
      <w:pPr>
        <w:rPr>
          <w:rFonts w:ascii="Arial" w:hAnsi="Arial" w:cs="Arial"/>
          <w:sz w:val="15"/>
          <w:szCs w:val="15"/>
        </w:rPr>
      </w:pPr>
    </w:p>
    <w:tbl>
      <w:tblPr>
        <w:tblStyle w:val="TableGrid"/>
        <w:tblW w:w="13462" w:type="dxa"/>
        <w:tblLook w:val="04A0" w:firstRow="1" w:lastRow="0" w:firstColumn="1" w:lastColumn="0" w:noHBand="0" w:noVBand="1"/>
      </w:tblPr>
      <w:tblGrid>
        <w:gridCol w:w="1129"/>
        <w:gridCol w:w="816"/>
        <w:gridCol w:w="3397"/>
        <w:gridCol w:w="2875"/>
        <w:gridCol w:w="2693"/>
        <w:gridCol w:w="2552"/>
      </w:tblGrid>
      <w:tr w:rsidR="00E97EEA" w:rsidRPr="00BC5942" w:rsidTr="00BC5942">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16"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97"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7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C5942" w:rsidRPr="00BC5942" w:rsidTr="00BC5942">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Fin</w:t>
            </w:r>
          </w:p>
        </w:tc>
        <w:tc>
          <w:tcPr>
            <w:tcW w:w="816" w:type="dxa"/>
            <w:hideMark/>
          </w:tcPr>
          <w:p w:rsidR="00BC5942" w:rsidRPr="00BC5942" w:rsidRDefault="00BC5942" w:rsidP="00C41481">
            <w:pPr>
              <w:rPr>
                <w:rFonts w:ascii="Arial" w:eastAsia="Times New Roman" w:hAnsi="Arial" w:cs="Arial"/>
                <w:sz w:val="15"/>
                <w:szCs w:val="15"/>
              </w:rPr>
            </w:pPr>
          </w:p>
        </w:tc>
        <w:tc>
          <w:tcPr>
            <w:tcW w:w="3397" w:type="dxa"/>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Contribuir a impulsar la conformación de un sector turístico más rentable y competitivo mediante el desarrollo de proyectos integrales, innovación, el fomento a la calidad en los servicios y el impulso a la profesionalización del sector.</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Tasa de variación en la derrama económica.</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 xml:space="preserve">Reporte de derrama económica de muestra hotelera representativa (Colima, Manzanillo, Tecomán, Armería y </w:t>
            </w:r>
            <w:proofErr w:type="spellStart"/>
            <w:r w:rsidRPr="00BC5942">
              <w:rPr>
                <w:rFonts w:ascii="Arial" w:eastAsia="Times New Roman" w:hAnsi="Arial" w:cs="Arial"/>
                <w:sz w:val="15"/>
                <w:szCs w:val="15"/>
              </w:rPr>
              <w:t>Comala</w:t>
            </w:r>
            <w:proofErr w:type="spellEnd"/>
            <w:r w:rsidRPr="00BC5942">
              <w:rPr>
                <w:rFonts w:ascii="Arial" w:eastAsia="Times New Roman" w:hAnsi="Arial" w:cs="Arial"/>
                <w:sz w:val="15"/>
                <w:szCs w:val="15"/>
              </w:rPr>
              <w:t>)</w:t>
            </w:r>
            <w:r w:rsidR="00B70C58">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Las condiciones económicas del país favorecen el turismo en el Estado.</w:t>
            </w:r>
          </w:p>
        </w:tc>
      </w:tr>
      <w:tr w:rsidR="00BC5942" w:rsidRPr="00BC5942" w:rsidTr="00BC5942">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Propósito</w:t>
            </w:r>
          </w:p>
        </w:tc>
        <w:tc>
          <w:tcPr>
            <w:tcW w:w="816" w:type="dxa"/>
            <w:hideMark/>
          </w:tcPr>
          <w:p w:rsidR="00BC5942" w:rsidRPr="00BC5942" w:rsidRDefault="00BC5942" w:rsidP="00C41481">
            <w:pPr>
              <w:rPr>
                <w:rFonts w:ascii="Arial" w:eastAsia="Times New Roman" w:hAnsi="Arial" w:cs="Arial"/>
                <w:sz w:val="15"/>
                <w:szCs w:val="15"/>
              </w:rPr>
            </w:pPr>
          </w:p>
        </w:tc>
        <w:tc>
          <w:tcPr>
            <w:tcW w:w="3397" w:type="dxa"/>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El sector turístico del Estado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los atractivos del Estado.</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la afluencia turística.</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 xml:space="preserve">Estadísticas internas y </w:t>
            </w:r>
            <w:proofErr w:type="spellStart"/>
            <w:r w:rsidRPr="00BC5942">
              <w:rPr>
                <w:rFonts w:ascii="Arial" w:eastAsia="Times New Roman" w:hAnsi="Arial" w:cs="Arial"/>
                <w:sz w:val="15"/>
                <w:szCs w:val="15"/>
              </w:rPr>
              <w:t>datatur</w:t>
            </w:r>
            <w:proofErr w:type="spellEnd"/>
            <w:r w:rsidR="008865C6">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 xml:space="preserve">Dependencias gubernamentales y </w:t>
            </w:r>
            <w:proofErr w:type="gramStart"/>
            <w:r w:rsidRPr="00BC5942">
              <w:rPr>
                <w:rFonts w:ascii="Arial" w:eastAsia="Times New Roman" w:hAnsi="Arial" w:cs="Arial"/>
                <w:sz w:val="15"/>
                <w:szCs w:val="15"/>
              </w:rPr>
              <w:t>prestadores</w:t>
            </w:r>
            <w:proofErr w:type="gramEnd"/>
            <w:r w:rsidRPr="00BC5942">
              <w:rPr>
                <w:rFonts w:ascii="Arial" w:eastAsia="Times New Roman" w:hAnsi="Arial" w:cs="Arial"/>
                <w:sz w:val="15"/>
                <w:szCs w:val="15"/>
              </w:rPr>
              <w:t xml:space="preserve"> de servicios logran unificar esfuerzos para que el sector turístico tenga las condiciones para incrementar su potencial.</w:t>
            </w:r>
          </w:p>
        </w:tc>
      </w:tr>
      <w:tr w:rsidR="00BC5942" w:rsidRPr="00BC5942" w:rsidTr="00BC5942">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Componente</w:t>
            </w:r>
          </w:p>
        </w:tc>
        <w:tc>
          <w:tcPr>
            <w:tcW w:w="816"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A</w:t>
            </w:r>
          </w:p>
        </w:tc>
        <w:tc>
          <w:tcPr>
            <w:tcW w:w="3397" w:type="dxa"/>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Proyectos y productos del sector turístico desarrollados.</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del desarrollo, gestión, mantenimiento y apoyos a proyectos del sector turístico.</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 xml:space="preserve">Montos ejercidos en proyectos terminados. </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Las dependencias de los tres órdenes de Gobiern</w:t>
            </w:r>
            <w:r w:rsidR="008865C6">
              <w:rPr>
                <w:rFonts w:ascii="Arial" w:eastAsia="Times New Roman" w:hAnsi="Arial" w:cs="Arial"/>
                <w:sz w:val="15"/>
                <w:szCs w:val="15"/>
              </w:rPr>
              <w:t>o, así como particulares, logran</w:t>
            </w:r>
            <w:r w:rsidRPr="00BC5942">
              <w:rPr>
                <w:rFonts w:ascii="Arial" w:eastAsia="Times New Roman" w:hAnsi="Arial" w:cs="Arial"/>
                <w:sz w:val="15"/>
                <w:szCs w:val="15"/>
              </w:rPr>
              <w:t xml:space="preserve"> unificar esfuerzos para diversificar la oferta y/o mejorar la infraestructura turística del Estado.</w:t>
            </w:r>
          </w:p>
        </w:tc>
      </w:tr>
      <w:tr w:rsidR="00BC5942" w:rsidRPr="00BC5942" w:rsidTr="00BC5942">
        <w:tc>
          <w:tcPr>
            <w:tcW w:w="1129" w:type="dxa"/>
            <w:vMerge w:val="restart"/>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Actividad o Proyecto</w:t>
            </w:r>
          </w:p>
        </w:tc>
        <w:tc>
          <w:tcPr>
            <w:tcW w:w="816"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397" w:type="dxa"/>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Impulso al desarrollo de productos y proyectos turísticos innovadores.</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los apoyos otorgados por la Secretaría de Turismo en la planeación diagnóstico o asesoría técnica para productos turísticos.</w:t>
            </w:r>
          </w:p>
        </w:tc>
        <w:tc>
          <w:tcPr>
            <w:tcW w:w="2693" w:type="dxa"/>
            <w:hideMark/>
          </w:tcPr>
          <w:p w:rsidR="00BC5942" w:rsidRPr="00BC5942" w:rsidRDefault="00B70C58" w:rsidP="00C41481">
            <w:pPr>
              <w:rPr>
                <w:rFonts w:ascii="Arial" w:eastAsia="Times New Roman" w:hAnsi="Arial" w:cs="Arial"/>
                <w:sz w:val="15"/>
                <w:szCs w:val="15"/>
              </w:rPr>
            </w:pPr>
            <w:r>
              <w:rPr>
                <w:rFonts w:ascii="Arial" w:eastAsia="Times New Roman" w:hAnsi="Arial" w:cs="Arial"/>
                <w:sz w:val="15"/>
                <w:szCs w:val="15"/>
              </w:rPr>
              <w:t>Padrón de beneficiarios o</w:t>
            </w:r>
            <w:r w:rsidR="00BC5942" w:rsidRPr="00BC5942">
              <w:rPr>
                <w:rFonts w:ascii="Arial" w:eastAsia="Times New Roman" w:hAnsi="Arial" w:cs="Arial"/>
                <w:sz w:val="15"/>
                <w:szCs w:val="15"/>
              </w:rPr>
              <w:t xml:space="preserve"> reporte de impacto de obra</w:t>
            </w:r>
            <w:r>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El fácil acceso a las asesorías técnicas / conceptuales e implementación de estudios permiten el pleno desarrollo turístico.</w:t>
            </w:r>
          </w:p>
        </w:tc>
      </w:tr>
      <w:tr w:rsidR="00BC5942" w:rsidRPr="00BC5942" w:rsidTr="00BC5942">
        <w:tc>
          <w:tcPr>
            <w:tcW w:w="1129" w:type="dxa"/>
            <w:vMerge/>
            <w:hideMark/>
          </w:tcPr>
          <w:p w:rsidR="00BC5942" w:rsidRPr="00BC5942" w:rsidRDefault="00BC5942" w:rsidP="00C41481">
            <w:pPr>
              <w:rPr>
                <w:rFonts w:ascii="Arial" w:eastAsia="Times New Roman" w:hAnsi="Arial" w:cs="Arial"/>
                <w:sz w:val="15"/>
                <w:szCs w:val="15"/>
              </w:rPr>
            </w:pPr>
          </w:p>
        </w:tc>
        <w:tc>
          <w:tcPr>
            <w:tcW w:w="816"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02</w:t>
            </w:r>
          </w:p>
        </w:tc>
        <w:tc>
          <w:tcPr>
            <w:tcW w:w="3397" w:type="dxa"/>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Firma de convenios de colaboración.</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los convenios firmados con dependencias de Gobierno.</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Convenios de colaboración o documentos firmados.</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Procurar el trabajo intergubernamental y con el sector privado en materia turística, permite generar mayor alcance de beneficiarios del sector.</w:t>
            </w:r>
          </w:p>
        </w:tc>
      </w:tr>
      <w:tr w:rsidR="00BC5942" w:rsidRPr="00BC5942" w:rsidTr="00BC5942">
        <w:tc>
          <w:tcPr>
            <w:tcW w:w="1129" w:type="dxa"/>
            <w:vMerge/>
            <w:hideMark/>
          </w:tcPr>
          <w:p w:rsidR="00BC5942" w:rsidRPr="00BC5942" w:rsidRDefault="00BC5942" w:rsidP="00C41481">
            <w:pPr>
              <w:rPr>
                <w:rFonts w:ascii="Arial" w:eastAsia="Times New Roman" w:hAnsi="Arial" w:cs="Arial"/>
                <w:sz w:val="15"/>
                <w:szCs w:val="15"/>
              </w:rPr>
            </w:pPr>
          </w:p>
        </w:tc>
        <w:tc>
          <w:tcPr>
            <w:tcW w:w="816"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03</w:t>
            </w:r>
          </w:p>
        </w:tc>
        <w:tc>
          <w:tcPr>
            <w:tcW w:w="3397" w:type="dxa"/>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Realización de visitas a sitios turísticos del Estado.</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las visitas de campo a sitios turísticos.</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Reportes de visitas de campo a sitios turísticos</w:t>
            </w:r>
            <w:r w:rsidR="00B70C58">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Las realizaciones de visitas de campo a los sitios turísticos del Estado permiten identificar oportunidades y canalizar las acciones en pro de su mejoramiento.</w:t>
            </w:r>
          </w:p>
        </w:tc>
      </w:tr>
    </w:tbl>
    <w:p w:rsidR="00BC5942" w:rsidRDefault="00BC5942">
      <w:r>
        <w:br w:type="page"/>
      </w:r>
    </w:p>
    <w:tbl>
      <w:tblPr>
        <w:tblStyle w:val="TableGrid"/>
        <w:tblW w:w="202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674"/>
        <w:gridCol w:w="2870"/>
        <w:gridCol w:w="527"/>
        <w:gridCol w:w="2875"/>
        <w:gridCol w:w="2693"/>
        <w:gridCol w:w="2552"/>
        <w:gridCol w:w="6797"/>
      </w:tblGrid>
      <w:tr w:rsidR="00BC5942" w:rsidRPr="00DC176D" w:rsidTr="00BC5942">
        <w:trPr>
          <w:gridBefore w:val="2"/>
          <w:wBefore w:w="1271" w:type="dxa"/>
        </w:trPr>
        <w:tc>
          <w:tcPr>
            <w:tcW w:w="3544" w:type="dxa"/>
            <w:gridSpan w:val="2"/>
          </w:tcPr>
          <w:p w:rsidR="00BC5942" w:rsidRPr="00000049" w:rsidRDefault="00E07141" w:rsidP="00C41481">
            <w:pPr>
              <w:rPr>
                <w:b/>
              </w:rPr>
            </w:pPr>
            <w:r>
              <w:rPr>
                <w:rFonts w:ascii="Arial" w:eastAsia="Times New Roman" w:hAnsi="Arial" w:cs="Arial"/>
                <w:b/>
                <w:sz w:val="17"/>
                <w:szCs w:val="17"/>
              </w:rPr>
              <w:lastRenderedPageBreak/>
              <w:t>PROGRAMA PRESUPUESTARIO:</w:t>
            </w:r>
          </w:p>
        </w:tc>
        <w:tc>
          <w:tcPr>
            <w:tcW w:w="15444" w:type="dxa"/>
            <w:gridSpan w:val="5"/>
          </w:tcPr>
          <w:p w:rsidR="00BC5942" w:rsidRPr="009C5E70" w:rsidRDefault="009C5E70" w:rsidP="00C41481">
            <w:pPr>
              <w:rPr>
                <w:b/>
              </w:rPr>
            </w:pPr>
            <w:r w:rsidRPr="009C5E70">
              <w:rPr>
                <w:rFonts w:ascii="Arial" w:eastAsia="Times New Roman" w:hAnsi="Arial" w:cs="Arial"/>
                <w:b/>
                <w:sz w:val="17"/>
                <w:szCs w:val="17"/>
              </w:rPr>
              <w:t>26-IMPULSO DEL SECTOR TURÍSTICO COMPETITIVO Y SUSTENTABLE</w:t>
            </w:r>
          </w:p>
        </w:tc>
      </w:tr>
      <w:tr w:rsidR="00BC5942" w:rsidRPr="00DC176D" w:rsidTr="00BC5942">
        <w:trPr>
          <w:gridBefore w:val="2"/>
          <w:wBefore w:w="1271" w:type="dxa"/>
        </w:trPr>
        <w:tc>
          <w:tcPr>
            <w:tcW w:w="3544" w:type="dxa"/>
            <w:gridSpan w:val="2"/>
          </w:tcPr>
          <w:p w:rsidR="00BC5942" w:rsidRPr="00000049" w:rsidRDefault="00BC5942" w:rsidP="00C41481">
            <w:pPr>
              <w:rPr>
                <w:b/>
              </w:rPr>
            </w:pPr>
            <w:r w:rsidRPr="00000049">
              <w:rPr>
                <w:rFonts w:ascii="Arial" w:eastAsia="Times New Roman" w:hAnsi="Arial" w:cs="Arial"/>
                <w:b/>
                <w:sz w:val="17"/>
                <w:szCs w:val="17"/>
              </w:rPr>
              <w:t>CLASIFICACIÓN PROGRAMÁTICA:</w:t>
            </w:r>
          </w:p>
        </w:tc>
        <w:tc>
          <w:tcPr>
            <w:tcW w:w="15444" w:type="dxa"/>
            <w:gridSpan w:val="5"/>
          </w:tcPr>
          <w:p w:rsidR="00BC5942" w:rsidRPr="009C5E70" w:rsidRDefault="00BC5942" w:rsidP="00C41481">
            <w:pPr>
              <w:rPr>
                <w:b/>
              </w:rPr>
            </w:pPr>
            <w:r w:rsidRPr="009C5E70">
              <w:rPr>
                <w:rFonts w:ascii="Arial" w:eastAsia="Times New Roman" w:hAnsi="Arial" w:cs="Arial"/>
                <w:b/>
                <w:sz w:val="17"/>
                <w:szCs w:val="17"/>
              </w:rPr>
              <w:t>P-PLANEACIÓN, SEGUIMIENTO Y EVALUACIÓN DE POLÍTICAS PÚBLICAS</w:t>
            </w:r>
          </w:p>
        </w:tc>
      </w:tr>
      <w:tr w:rsidR="00BC5942" w:rsidRPr="00DC176D" w:rsidTr="00BC5942">
        <w:trPr>
          <w:gridBefore w:val="2"/>
          <w:wBefore w:w="1271" w:type="dxa"/>
        </w:trPr>
        <w:tc>
          <w:tcPr>
            <w:tcW w:w="3544" w:type="dxa"/>
            <w:gridSpan w:val="2"/>
          </w:tcPr>
          <w:p w:rsidR="00BC5942"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44" w:type="dxa"/>
            <w:gridSpan w:val="5"/>
          </w:tcPr>
          <w:p w:rsidR="00BC5942" w:rsidRPr="009C5E70" w:rsidRDefault="00BC5942" w:rsidP="00C41481">
            <w:pPr>
              <w:rPr>
                <w:b/>
              </w:rPr>
            </w:pPr>
            <w:r w:rsidRPr="009C5E70">
              <w:rPr>
                <w:rFonts w:ascii="Arial" w:eastAsia="Times New Roman" w:hAnsi="Arial" w:cs="Arial"/>
                <w:b/>
                <w:sz w:val="17"/>
                <w:szCs w:val="17"/>
              </w:rPr>
              <w:t>120000 - SECRETARÍA DE TURISMO</w:t>
            </w:r>
          </w:p>
        </w:tc>
      </w:tr>
      <w:tr w:rsidR="00BC5942" w:rsidRPr="00DD4B48" w:rsidTr="00BC5942">
        <w:trPr>
          <w:gridBefore w:val="2"/>
          <w:wBefore w:w="1271" w:type="dxa"/>
        </w:trPr>
        <w:tc>
          <w:tcPr>
            <w:tcW w:w="3544" w:type="dxa"/>
            <w:gridSpan w:val="2"/>
          </w:tcPr>
          <w:p w:rsidR="00BC5942" w:rsidRPr="00000049" w:rsidRDefault="00BC5942" w:rsidP="00C41481">
            <w:pPr>
              <w:rPr>
                <w:b/>
              </w:rPr>
            </w:pPr>
            <w:r w:rsidRPr="00000049">
              <w:rPr>
                <w:rFonts w:ascii="Arial" w:eastAsia="Times New Roman" w:hAnsi="Arial" w:cs="Arial"/>
                <w:b/>
                <w:sz w:val="17"/>
                <w:szCs w:val="17"/>
              </w:rPr>
              <w:t>EJE DE LA POLÍTICA PÚBLICA:</w:t>
            </w:r>
          </w:p>
        </w:tc>
        <w:tc>
          <w:tcPr>
            <w:tcW w:w="15444" w:type="dxa"/>
            <w:gridSpan w:val="5"/>
          </w:tcPr>
          <w:p w:rsidR="00BC5942" w:rsidRPr="009C5E70" w:rsidRDefault="00BC5942" w:rsidP="00C41481">
            <w:pPr>
              <w:rPr>
                <w:rFonts w:ascii="Arial" w:eastAsia="Times New Roman" w:hAnsi="Arial" w:cs="Arial"/>
                <w:b/>
                <w:sz w:val="17"/>
                <w:szCs w:val="17"/>
              </w:rPr>
            </w:pPr>
            <w:r w:rsidRPr="009C5E70">
              <w:rPr>
                <w:rFonts w:ascii="Arial" w:eastAsia="Times New Roman" w:hAnsi="Arial" w:cs="Arial"/>
                <w:b/>
                <w:sz w:val="17"/>
                <w:szCs w:val="17"/>
              </w:rPr>
              <w:t>1 - COLIMA COMPETITIVO</w:t>
            </w:r>
          </w:p>
          <w:p w:rsidR="00BC5942" w:rsidRPr="009C5E70" w:rsidRDefault="00BC5942" w:rsidP="00C41481">
            <w:pPr>
              <w:rPr>
                <w:rFonts w:ascii="Arial" w:eastAsia="Times New Roman" w:hAnsi="Arial" w:cs="Arial"/>
                <w:b/>
                <w:sz w:val="17"/>
                <w:szCs w:val="17"/>
              </w:rPr>
            </w:pPr>
          </w:p>
          <w:p w:rsidR="00BC5942" w:rsidRPr="009C5E70" w:rsidRDefault="00BC5942" w:rsidP="00C41481">
            <w:pPr>
              <w:rPr>
                <w:rFonts w:ascii="Arial" w:eastAsia="Times New Roman" w:hAnsi="Arial" w:cs="Arial"/>
                <w:b/>
                <w:sz w:val="17"/>
                <w:szCs w:val="17"/>
              </w:rPr>
            </w:pPr>
          </w:p>
        </w:tc>
      </w:tr>
      <w:tr w:rsidR="00E97EEA"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16" w:type="dxa"/>
            <w:gridSpan w:val="2"/>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97"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7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Componente</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B</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Eventos, ferias y congresos en los que se ha participado.</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la participación de la Secretaría de Turismo en eventos ferias y</w:t>
            </w:r>
            <w:r w:rsidR="00026C01">
              <w:rPr>
                <w:rFonts w:ascii="Arial" w:eastAsia="Times New Roman" w:hAnsi="Arial" w:cs="Arial"/>
                <w:sz w:val="15"/>
                <w:szCs w:val="15"/>
              </w:rPr>
              <w:t>/</w:t>
            </w:r>
            <w:r w:rsidRPr="00BC5942">
              <w:rPr>
                <w:rFonts w:ascii="Arial" w:eastAsia="Times New Roman" w:hAnsi="Arial" w:cs="Arial"/>
                <w:sz w:val="15"/>
                <w:szCs w:val="15"/>
              </w:rPr>
              <w:t>o congresos vinculados al sector turístico tanto a nivel local nacional o internacional.</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Part</w:t>
            </w:r>
            <w:r w:rsidR="00B70C58">
              <w:rPr>
                <w:rFonts w:ascii="Arial" w:eastAsia="Times New Roman" w:hAnsi="Arial" w:cs="Arial"/>
                <w:sz w:val="15"/>
                <w:szCs w:val="15"/>
              </w:rPr>
              <w:t>icipaciones verificables de la Secretaría de T</w:t>
            </w:r>
            <w:r w:rsidRPr="00BC5942">
              <w:rPr>
                <w:rFonts w:ascii="Arial" w:eastAsia="Times New Roman" w:hAnsi="Arial" w:cs="Arial"/>
                <w:sz w:val="15"/>
                <w:szCs w:val="15"/>
              </w:rPr>
              <w:t>urismo</w:t>
            </w:r>
            <w:r w:rsidR="000142AE">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La Secretaría de Turismo logra posicionar al Estado en eventos en los que participa.</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Actividad o Proyecto</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 xml:space="preserve">Participación en congresos, eventos turísticos, culturales y de </w:t>
            </w:r>
            <w:proofErr w:type="gramStart"/>
            <w:r w:rsidRPr="00BC5942">
              <w:rPr>
                <w:rStyle w:val="Strong"/>
                <w:rFonts w:ascii="Arial" w:eastAsia="Times New Roman" w:hAnsi="Arial" w:cs="Arial"/>
                <w:b w:val="0"/>
                <w:sz w:val="15"/>
                <w:szCs w:val="15"/>
              </w:rPr>
              <w:t>promoción (locales, nacionales e internacionales</w:t>
            </w:r>
            <w:proofErr w:type="gramEnd"/>
            <w:r w:rsidRPr="00BC5942">
              <w:rPr>
                <w:rStyle w:val="Strong"/>
                <w:rFonts w:ascii="Arial" w:eastAsia="Times New Roman" w:hAnsi="Arial" w:cs="Arial"/>
                <w:b w:val="0"/>
                <w:sz w:val="15"/>
                <w:szCs w:val="15"/>
              </w:rPr>
              <w:t>).</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los congresos eventos turísticos culturales y de promoción en los que participa asiste o contribuye la Secretaría de Turismo a nivel local. Porcentaje de los congresos eventos turísticos culturales y de promoción en los que participa asiste o contribuye la Secretaría de Turismo a nivel nacional e internacional.</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Informe de actividades de la Secretaría report</w:t>
            </w:r>
            <w:r w:rsidR="000142AE">
              <w:rPr>
                <w:rFonts w:ascii="Arial" w:eastAsia="Times New Roman" w:hAnsi="Arial" w:cs="Arial"/>
                <w:sz w:val="15"/>
                <w:szCs w:val="15"/>
              </w:rPr>
              <w:t>e de actividades de la Secretarí</w:t>
            </w:r>
            <w:r w:rsidRPr="00BC5942">
              <w:rPr>
                <w:rFonts w:ascii="Arial" w:eastAsia="Times New Roman" w:hAnsi="Arial" w:cs="Arial"/>
                <w:sz w:val="15"/>
                <w:szCs w:val="15"/>
              </w:rPr>
              <w:t>a de Turismo.</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La Secretaría de Turismo logra dar difusión al Estado y sus atractivos, ofreciendo una alternativa interesante para los visitantes potenciales.</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Componente</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C</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Atención y capacitación a prestadores de servicios turísticos proporcionada.</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los cursos de capacitación y cultura turística dirigidos a prestadores de servicios turísticos.</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Listas de asistencia y expedición de constancias.</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Los asistentes a las capacitaciones aplican los conocimientos adquiridos.</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vMerge w:val="restart"/>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Actividad o Proyecto</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Asesoría a prestadores de servicios turísticos para su inclusión en el Registro Nacional de Turismo (RNT).</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 xml:space="preserve">Porcentaje de la atención </w:t>
            </w:r>
            <w:r w:rsidR="00026C01">
              <w:rPr>
                <w:rFonts w:ascii="Arial" w:eastAsia="Times New Roman" w:hAnsi="Arial" w:cs="Arial"/>
                <w:sz w:val="15"/>
                <w:szCs w:val="15"/>
              </w:rPr>
              <w:t xml:space="preserve">a </w:t>
            </w:r>
            <w:r w:rsidRPr="00BC5942">
              <w:rPr>
                <w:rFonts w:ascii="Arial" w:eastAsia="Times New Roman" w:hAnsi="Arial" w:cs="Arial"/>
                <w:sz w:val="15"/>
                <w:szCs w:val="15"/>
              </w:rPr>
              <w:t>prestadores de servicios turísticos conforme a los lineamientos del RNT.</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Reporte de registro RNT</w:t>
            </w:r>
            <w:r w:rsidR="00B70C58">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Los prestadores de servicios turísticos cumplen satisfactoriamente con el Registro Nacional de Turismo ante SECTUR federal.</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vMerge/>
            <w:hideMark/>
          </w:tcPr>
          <w:p w:rsidR="00BC5942" w:rsidRPr="00BC5942" w:rsidRDefault="00BC5942" w:rsidP="00C41481">
            <w:pPr>
              <w:rPr>
                <w:rFonts w:ascii="Arial" w:eastAsia="Times New Roman" w:hAnsi="Arial" w:cs="Arial"/>
                <w:sz w:val="15"/>
                <w:szCs w:val="15"/>
              </w:rPr>
            </w:pP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02</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Capacitación a prestadores de servicios turísticos.</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los cursos de capacitación y cultura turística dirigidos a prestadores de servicios turísticos</w:t>
            </w:r>
            <w:r w:rsidR="00B70C58">
              <w:rPr>
                <w:rFonts w:ascii="Arial" w:eastAsia="Times New Roman" w:hAnsi="Arial" w:cs="Arial"/>
                <w:sz w:val="15"/>
                <w:szCs w:val="15"/>
              </w:rPr>
              <w:t>.</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Listas de asistencia y expedición de constancias</w:t>
            </w:r>
            <w:r w:rsidR="00B70C58">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Los prestadores de servicios turísticos asisten a los cursos de capacitación y aplican los conocimientos adquiridos.</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vMerge/>
            <w:hideMark/>
          </w:tcPr>
          <w:p w:rsidR="00BC5942" w:rsidRPr="00BC5942" w:rsidRDefault="00BC5942" w:rsidP="00C41481">
            <w:pPr>
              <w:rPr>
                <w:rFonts w:ascii="Arial" w:eastAsia="Times New Roman" w:hAnsi="Arial" w:cs="Arial"/>
                <w:sz w:val="15"/>
                <w:szCs w:val="15"/>
              </w:rPr>
            </w:pP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03</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Impartición de cursos de cultura turística dirigida a prestadores de servicios turísticos y público en general.</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los cursos de capacitación y cultura turística dirigidos a prestadores de servicios turísticos</w:t>
            </w:r>
            <w:r w:rsidR="00B70C58">
              <w:rPr>
                <w:rFonts w:ascii="Arial" w:eastAsia="Times New Roman" w:hAnsi="Arial" w:cs="Arial"/>
                <w:sz w:val="15"/>
                <w:szCs w:val="15"/>
              </w:rPr>
              <w:t>.</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Listas de asistencia y expedición de constancias</w:t>
            </w:r>
            <w:r w:rsidR="00B70C58">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Prestadores de servicios turísticos y público en general reciben y aplican la cultura turística y las buenas prácticas aprendidas.</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vMerge/>
            <w:hideMark/>
          </w:tcPr>
          <w:p w:rsidR="00BC5942" w:rsidRPr="00BC5942" w:rsidRDefault="00BC5942" w:rsidP="00C41481">
            <w:pPr>
              <w:rPr>
                <w:rFonts w:ascii="Arial" w:eastAsia="Times New Roman" w:hAnsi="Arial" w:cs="Arial"/>
                <w:sz w:val="15"/>
                <w:szCs w:val="15"/>
              </w:rPr>
            </w:pP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04</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Realización de asesorías para certificación / re-certificación a prestadores de servicios turísticos.</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las certificaciones o distintivos a prestadores de servicios turísticos</w:t>
            </w:r>
            <w:r w:rsidR="00B70C58">
              <w:rPr>
                <w:rFonts w:ascii="Arial" w:eastAsia="Times New Roman" w:hAnsi="Arial" w:cs="Arial"/>
                <w:sz w:val="15"/>
                <w:szCs w:val="15"/>
              </w:rPr>
              <w:t>.</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Reporte de resultados de certificaciones SECTUR</w:t>
            </w:r>
            <w:r w:rsidR="00B70C58">
              <w:rPr>
                <w:rFonts w:ascii="Arial" w:eastAsia="Times New Roman" w:hAnsi="Arial" w:cs="Arial"/>
                <w:sz w:val="15"/>
                <w:szCs w:val="15"/>
              </w:rPr>
              <w:t>.</w:t>
            </w:r>
          </w:p>
        </w:tc>
        <w:tc>
          <w:tcPr>
            <w:tcW w:w="2552" w:type="dxa"/>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Los prestadores de servicios turísticos reciben la certificación y aplican los conocimientos adquiridos para mejorar la calidad en los servicios.</w:t>
            </w:r>
          </w:p>
          <w:p w:rsidR="00BC5942" w:rsidRPr="00BC5942" w:rsidRDefault="00BC5942" w:rsidP="00C41481">
            <w:pPr>
              <w:rPr>
                <w:rFonts w:ascii="Arial" w:eastAsia="Times New Roman" w:hAnsi="Arial" w:cs="Arial"/>
                <w:sz w:val="15"/>
                <w:szCs w:val="15"/>
              </w:rPr>
            </w:pPr>
          </w:p>
        </w:tc>
      </w:tr>
    </w:tbl>
    <w:p w:rsidR="00BC5942" w:rsidRDefault="00BC5942">
      <w:r>
        <w:br w:type="page"/>
      </w:r>
    </w:p>
    <w:tbl>
      <w:tblPr>
        <w:tblStyle w:val="TableGrid"/>
        <w:tblW w:w="202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674"/>
        <w:gridCol w:w="2870"/>
        <w:gridCol w:w="527"/>
        <w:gridCol w:w="2875"/>
        <w:gridCol w:w="2693"/>
        <w:gridCol w:w="2552"/>
        <w:gridCol w:w="6797"/>
      </w:tblGrid>
      <w:tr w:rsidR="00BC5942" w:rsidRPr="00DC176D" w:rsidTr="00BC5942">
        <w:trPr>
          <w:gridBefore w:val="2"/>
          <w:wBefore w:w="1271" w:type="dxa"/>
        </w:trPr>
        <w:tc>
          <w:tcPr>
            <w:tcW w:w="3544" w:type="dxa"/>
            <w:gridSpan w:val="2"/>
          </w:tcPr>
          <w:p w:rsidR="00BC5942" w:rsidRPr="00000049" w:rsidRDefault="00E07141" w:rsidP="00C41481">
            <w:pPr>
              <w:rPr>
                <w:b/>
              </w:rPr>
            </w:pPr>
            <w:r>
              <w:rPr>
                <w:rFonts w:ascii="Arial" w:eastAsia="Times New Roman" w:hAnsi="Arial" w:cs="Arial"/>
                <w:b/>
                <w:sz w:val="17"/>
                <w:szCs w:val="17"/>
              </w:rPr>
              <w:lastRenderedPageBreak/>
              <w:t>PROGRAMA PRESUPUESTARIO:</w:t>
            </w:r>
          </w:p>
        </w:tc>
        <w:tc>
          <w:tcPr>
            <w:tcW w:w="15444" w:type="dxa"/>
            <w:gridSpan w:val="5"/>
          </w:tcPr>
          <w:p w:rsidR="00BC5942" w:rsidRPr="009C5E70" w:rsidRDefault="009C5E70" w:rsidP="00C41481">
            <w:pPr>
              <w:rPr>
                <w:b/>
              </w:rPr>
            </w:pPr>
            <w:r w:rsidRPr="009C5E70">
              <w:rPr>
                <w:rFonts w:ascii="Arial" w:eastAsia="Times New Roman" w:hAnsi="Arial" w:cs="Arial"/>
                <w:b/>
                <w:sz w:val="17"/>
                <w:szCs w:val="17"/>
              </w:rPr>
              <w:t>26-IMPULSO DEL SECTOR TURÍSTICO COMPETITIVO Y SUSTENTABLE</w:t>
            </w:r>
          </w:p>
        </w:tc>
      </w:tr>
      <w:tr w:rsidR="00BC5942" w:rsidRPr="00DC176D" w:rsidTr="00BC5942">
        <w:trPr>
          <w:gridBefore w:val="2"/>
          <w:wBefore w:w="1271" w:type="dxa"/>
        </w:trPr>
        <w:tc>
          <w:tcPr>
            <w:tcW w:w="3544" w:type="dxa"/>
            <w:gridSpan w:val="2"/>
          </w:tcPr>
          <w:p w:rsidR="00BC5942" w:rsidRPr="00000049" w:rsidRDefault="00BC5942" w:rsidP="00C41481">
            <w:pPr>
              <w:rPr>
                <w:b/>
              </w:rPr>
            </w:pPr>
            <w:r w:rsidRPr="00000049">
              <w:rPr>
                <w:rFonts w:ascii="Arial" w:eastAsia="Times New Roman" w:hAnsi="Arial" w:cs="Arial"/>
                <w:b/>
                <w:sz w:val="17"/>
                <w:szCs w:val="17"/>
              </w:rPr>
              <w:t>CLASIFICACIÓN PROGRAMÁTICA:</w:t>
            </w:r>
          </w:p>
        </w:tc>
        <w:tc>
          <w:tcPr>
            <w:tcW w:w="15444" w:type="dxa"/>
            <w:gridSpan w:val="5"/>
          </w:tcPr>
          <w:p w:rsidR="00BC5942" w:rsidRPr="009C5E70" w:rsidRDefault="00BC5942" w:rsidP="00C41481">
            <w:pPr>
              <w:rPr>
                <w:b/>
              </w:rPr>
            </w:pPr>
            <w:r w:rsidRPr="009C5E70">
              <w:rPr>
                <w:rFonts w:ascii="Arial" w:eastAsia="Times New Roman" w:hAnsi="Arial" w:cs="Arial"/>
                <w:b/>
                <w:sz w:val="17"/>
                <w:szCs w:val="17"/>
              </w:rPr>
              <w:t>P-PLANEACIÓN, SEGUIMIENTO Y EVALUACIÓN DE POLÍTICAS PÚBLICAS</w:t>
            </w:r>
          </w:p>
        </w:tc>
      </w:tr>
      <w:tr w:rsidR="00BC5942" w:rsidRPr="00DC176D" w:rsidTr="00BC5942">
        <w:trPr>
          <w:gridBefore w:val="2"/>
          <w:wBefore w:w="1271" w:type="dxa"/>
        </w:trPr>
        <w:tc>
          <w:tcPr>
            <w:tcW w:w="3544" w:type="dxa"/>
            <w:gridSpan w:val="2"/>
          </w:tcPr>
          <w:p w:rsidR="00BC5942"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44" w:type="dxa"/>
            <w:gridSpan w:val="5"/>
          </w:tcPr>
          <w:p w:rsidR="00BC5942" w:rsidRPr="009C5E70" w:rsidRDefault="00BC5942" w:rsidP="00C41481">
            <w:pPr>
              <w:rPr>
                <w:b/>
              </w:rPr>
            </w:pPr>
            <w:r w:rsidRPr="009C5E70">
              <w:rPr>
                <w:rFonts w:ascii="Arial" w:eastAsia="Times New Roman" w:hAnsi="Arial" w:cs="Arial"/>
                <w:b/>
                <w:sz w:val="17"/>
                <w:szCs w:val="17"/>
              </w:rPr>
              <w:t>120000 - SECRETARÍA DE TURISMO</w:t>
            </w:r>
          </w:p>
        </w:tc>
      </w:tr>
      <w:tr w:rsidR="00BC5942" w:rsidRPr="00DD4B48" w:rsidTr="00BC5942">
        <w:trPr>
          <w:gridBefore w:val="2"/>
          <w:wBefore w:w="1271" w:type="dxa"/>
        </w:trPr>
        <w:tc>
          <w:tcPr>
            <w:tcW w:w="3544" w:type="dxa"/>
            <w:gridSpan w:val="2"/>
          </w:tcPr>
          <w:p w:rsidR="00BC5942" w:rsidRPr="00000049" w:rsidRDefault="00BC5942" w:rsidP="00C41481">
            <w:pPr>
              <w:rPr>
                <w:b/>
              </w:rPr>
            </w:pPr>
            <w:r w:rsidRPr="00000049">
              <w:rPr>
                <w:rFonts w:ascii="Arial" w:eastAsia="Times New Roman" w:hAnsi="Arial" w:cs="Arial"/>
                <w:b/>
                <w:sz w:val="17"/>
                <w:szCs w:val="17"/>
              </w:rPr>
              <w:t>EJE DE LA POLÍTICA PÚBLICA:</w:t>
            </w:r>
          </w:p>
        </w:tc>
        <w:tc>
          <w:tcPr>
            <w:tcW w:w="15444" w:type="dxa"/>
            <w:gridSpan w:val="5"/>
          </w:tcPr>
          <w:p w:rsidR="00BC5942" w:rsidRPr="009C5E70" w:rsidRDefault="00BC5942" w:rsidP="00C41481">
            <w:pPr>
              <w:rPr>
                <w:rFonts w:ascii="Arial" w:eastAsia="Times New Roman" w:hAnsi="Arial" w:cs="Arial"/>
                <w:b/>
                <w:sz w:val="17"/>
                <w:szCs w:val="17"/>
              </w:rPr>
            </w:pPr>
            <w:r w:rsidRPr="009C5E70">
              <w:rPr>
                <w:rFonts w:ascii="Arial" w:eastAsia="Times New Roman" w:hAnsi="Arial" w:cs="Arial"/>
                <w:b/>
                <w:sz w:val="17"/>
                <w:szCs w:val="17"/>
              </w:rPr>
              <w:t>1 - COLIMA COMPETITIVO</w:t>
            </w:r>
          </w:p>
          <w:p w:rsidR="00BC5942" w:rsidRPr="009C5E70" w:rsidRDefault="00BC5942" w:rsidP="00C41481">
            <w:pPr>
              <w:rPr>
                <w:rFonts w:ascii="Arial" w:eastAsia="Times New Roman" w:hAnsi="Arial" w:cs="Arial"/>
                <w:b/>
                <w:sz w:val="17"/>
                <w:szCs w:val="17"/>
              </w:rPr>
            </w:pPr>
          </w:p>
          <w:p w:rsidR="00BC5942" w:rsidRPr="009C5E70" w:rsidRDefault="00BC5942" w:rsidP="00C41481">
            <w:pPr>
              <w:rPr>
                <w:rFonts w:ascii="Arial" w:eastAsia="Times New Roman" w:hAnsi="Arial" w:cs="Arial"/>
                <w:b/>
                <w:sz w:val="17"/>
                <w:szCs w:val="17"/>
              </w:rPr>
            </w:pPr>
          </w:p>
        </w:tc>
      </w:tr>
      <w:tr w:rsidR="00E97EEA"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16" w:type="dxa"/>
            <w:gridSpan w:val="2"/>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97"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7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Componente</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D</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Atención a visitantes y turistas proporcionada.</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los servicios de atención a turistas y visitantes</w:t>
            </w:r>
            <w:r w:rsidR="00B70C58">
              <w:rPr>
                <w:rFonts w:ascii="Arial" w:eastAsia="Times New Roman" w:hAnsi="Arial" w:cs="Arial"/>
                <w:sz w:val="15"/>
                <w:szCs w:val="15"/>
              </w:rPr>
              <w:t>.</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Listas de atención en modulo, o estadísticas en medios digitales</w:t>
            </w:r>
            <w:r w:rsidR="00B70C58">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Los turistas y visitantes reciben una buena atención e información suficiente para disfrutar de los atractivos del Estado.</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vMerge w:val="restart"/>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Actividad o Proyecto</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Entrega de material o equipo promocional.</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material que se requiere para labores de atención al turista</w:t>
            </w:r>
            <w:r w:rsidR="00F70FE3">
              <w:rPr>
                <w:rFonts w:ascii="Arial" w:eastAsia="Times New Roman" w:hAnsi="Arial" w:cs="Arial"/>
                <w:sz w:val="15"/>
                <w:szCs w:val="15"/>
              </w:rPr>
              <w:t>.</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Recibos de entrega de material</w:t>
            </w:r>
            <w:r w:rsidR="00F70FE3">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El destinatario final recibe el material o equipo promocional y hace uso eficiente de él.</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vMerge/>
            <w:hideMark/>
          </w:tcPr>
          <w:p w:rsidR="00BC5942" w:rsidRPr="00BC5942" w:rsidRDefault="00BC5942" w:rsidP="00C41481">
            <w:pPr>
              <w:rPr>
                <w:rFonts w:ascii="Arial" w:eastAsia="Times New Roman" w:hAnsi="Arial" w:cs="Arial"/>
                <w:sz w:val="15"/>
                <w:szCs w:val="15"/>
              </w:rPr>
            </w:pP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02</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Entrega de material de apoyo para las temporadas vacacionales.</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material de apoyo que se requiere para la atención a visitantes y turistas en temporadas vacacionales</w:t>
            </w:r>
            <w:r w:rsidR="00F70FE3">
              <w:rPr>
                <w:rFonts w:ascii="Arial" w:eastAsia="Times New Roman" w:hAnsi="Arial" w:cs="Arial"/>
                <w:sz w:val="15"/>
                <w:szCs w:val="15"/>
              </w:rPr>
              <w:t>.</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Recibos de entrega del material</w:t>
            </w:r>
            <w:r w:rsidR="00F70FE3">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El material de apoyo llega y se usa en donde se necesita para el desempeño correcto de las funciones.</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vMerge/>
            <w:hideMark/>
          </w:tcPr>
          <w:p w:rsidR="00BC5942" w:rsidRPr="00BC5942" w:rsidRDefault="00BC5942" w:rsidP="00C41481">
            <w:pPr>
              <w:rPr>
                <w:rFonts w:ascii="Arial" w:eastAsia="Times New Roman" w:hAnsi="Arial" w:cs="Arial"/>
                <w:sz w:val="15"/>
                <w:szCs w:val="15"/>
              </w:rPr>
            </w:pP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03</w:t>
            </w:r>
          </w:p>
        </w:tc>
        <w:tc>
          <w:tcPr>
            <w:tcW w:w="3397" w:type="dxa"/>
            <w:gridSpan w:val="2"/>
            <w:hideMark/>
          </w:tcPr>
          <w:p w:rsidR="00BC5942" w:rsidRPr="00BC5942" w:rsidRDefault="00BC5942" w:rsidP="00C41481">
            <w:pPr>
              <w:rPr>
                <w:rFonts w:ascii="Arial" w:eastAsia="Times New Roman" w:hAnsi="Arial" w:cs="Arial"/>
                <w:sz w:val="15"/>
                <w:szCs w:val="15"/>
              </w:rPr>
            </w:pPr>
            <w:r w:rsidRPr="00BC5942">
              <w:rPr>
                <w:rStyle w:val="Strong"/>
                <w:rFonts w:ascii="Arial" w:eastAsia="Times New Roman" w:hAnsi="Arial" w:cs="Arial"/>
                <w:b w:val="0"/>
                <w:sz w:val="15"/>
                <w:szCs w:val="15"/>
              </w:rPr>
              <w:t>Desempeño de funciones operado de manera eficiente</w:t>
            </w:r>
            <w:r w:rsidR="00F70FE3">
              <w:rPr>
                <w:rStyle w:val="Strong"/>
                <w:rFonts w:ascii="Arial" w:eastAsia="Times New Roman" w:hAnsi="Arial" w:cs="Arial"/>
                <w:b w:val="0"/>
                <w:sz w:val="15"/>
                <w:szCs w:val="15"/>
              </w:rPr>
              <w:t>.</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del presupuesto ejercido para la realización de las actividades en materia turística</w:t>
            </w:r>
            <w:r w:rsidR="00F70FE3">
              <w:rPr>
                <w:rFonts w:ascii="Arial" w:eastAsia="Times New Roman" w:hAnsi="Arial" w:cs="Arial"/>
                <w:sz w:val="15"/>
                <w:szCs w:val="15"/>
              </w:rPr>
              <w:t>.</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Reporte de presupuesto ejercido</w:t>
            </w:r>
            <w:r w:rsidR="00F70FE3">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El recurso destinado para la operación de la Secretaría es usado eficientemente para el logro de los objetivos.</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Componente</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E</w:t>
            </w:r>
          </w:p>
        </w:tc>
        <w:tc>
          <w:tcPr>
            <w:tcW w:w="3397" w:type="dxa"/>
            <w:gridSpan w:val="2"/>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Planeación de la política turística efectuada</w:t>
            </w:r>
            <w:r w:rsidR="00F70FE3">
              <w:rPr>
                <w:rStyle w:val="Strong"/>
                <w:rFonts w:ascii="Arial" w:eastAsia="Times New Roman" w:hAnsi="Arial" w:cs="Arial"/>
                <w:b w:val="0"/>
                <w:sz w:val="15"/>
                <w:szCs w:val="15"/>
              </w:rPr>
              <w:t>.</w:t>
            </w:r>
          </w:p>
        </w:tc>
        <w:tc>
          <w:tcPr>
            <w:tcW w:w="2875" w:type="dxa"/>
            <w:hideMark/>
          </w:tcPr>
          <w:p w:rsidR="00BC5942" w:rsidRPr="00BC5942" w:rsidRDefault="00F70FE3" w:rsidP="00C41481">
            <w:pPr>
              <w:rPr>
                <w:rFonts w:ascii="Arial" w:eastAsia="Times New Roman" w:hAnsi="Arial" w:cs="Arial"/>
                <w:sz w:val="15"/>
                <w:szCs w:val="15"/>
              </w:rPr>
            </w:pPr>
            <w:r>
              <w:rPr>
                <w:rFonts w:ascii="Arial" w:eastAsia="Times New Roman" w:hAnsi="Arial" w:cs="Arial"/>
                <w:sz w:val="15"/>
                <w:szCs w:val="15"/>
              </w:rPr>
              <w:t>Porcentaje de la Ley de Fomento E</w:t>
            </w:r>
            <w:r w:rsidR="00BC5942" w:rsidRPr="00BC5942">
              <w:rPr>
                <w:rFonts w:ascii="Arial" w:eastAsia="Times New Roman" w:hAnsi="Arial" w:cs="Arial"/>
                <w:sz w:val="15"/>
                <w:szCs w:val="15"/>
              </w:rPr>
              <w:t>conómico modificada</w:t>
            </w:r>
            <w:r>
              <w:rPr>
                <w:rFonts w:ascii="Arial" w:eastAsia="Times New Roman" w:hAnsi="Arial" w:cs="Arial"/>
                <w:sz w:val="15"/>
                <w:szCs w:val="15"/>
              </w:rPr>
              <w:t>.</w:t>
            </w:r>
          </w:p>
        </w:tc>
        <w:tc>
          <w:tcPr>
            <w:tcW w:w="2693" w:type="dxa"/>
            <w:hideMark/>
          </w:tcPr>
          <w:p w:rsidR="00BC5942" w:rsidRPr="00BC5942" w:rsidRDefault="00F70FE3" w:rsidP="00C41481">
            <w:pPr>
              <w:rPr>
                <w:rFonts w:ascii="Arial" w:eastAsia="Times New Roman" w:hAnsi="Arial" w:cs="Arial"/>
                <w:sz w:val="15"/>
                <w:szCs w:val="15"/>
              </w:rPr>
            </w:pPr>
            <w:r>
              <w:rPr>
                <w:rFonts w:ascii="Arial" w:eastAsia="Times New Roman" w:hAnsi="Arial" w:cs="Arial"/>
                <w:sz w:val="15"/>
                <w:szCs w:val="15"/>
              </w:rPr>
              <w:t>Ley de Fomento E</w:t>
            </w:r>
            <w:r w:rsidR="00BC5942" w:rsidRPr="00BC5942">
              <w:rPr>
                <w:rFonts w:ascii="Arial" w:eastAsia="Times New Roman" w:hAnsi="Arial" w:cs="Arial"/>
                <w:sz w:val="15"/>
                <w:szCs w:val="15"/>
              </w:rPr>
              <w:t>conómico modificada y publi</w:t>
            </w:r>
            <w:r w:rsidR="000142AE">
              <w:rPr>
                <w:rFonts w:ascii="Arial" w:eastAsia="Times New Roman" w:hAnsi="Arial" w:cs="Arial"/>
                <w:sz w:val="15"/>
                <w:szCs w:val="15"/>
              </w:rPr>
              <w:t>cada en el Periódico O</w:t>
            </w:r>
            <w:r w:rsidR="00BC5942" w:rsidRPr="00BC5942">
              <w:rPr>
                <w:rFonts w:ascii="Arial" w:eastAsia="Times New Roman" w:hAnsi="Arial" w:cs="Arial"/>
                <w:sz w:val="15"/>
                <w:szCs w:val="15"/>
              </w:rPr>
              <w:t>ficial del Estado de Colima.</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Las acciones orientadas en mejorar las políticas y la normativa impactan en un mayor beneficio a las empresas con vocación turística y al sector en general.</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Actividad o Proyecto</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397" w:type="dxa"/>
            <w:gridSpan w:val="2"/>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Impulso a modificaciones a la Ley de Fomento Económico para beneficio del sector turístico.</w:t>
            </w:r>
          </w:p>
        </w:tc>
        <w:tc>
          <w:tcPr>
            <w:tcW w:w="2875" w:type="dxa"/>
            <w:hideMark/>
          </w:tcPr>
          <w:p w:rsidR="00BC5942" w:rsidRPr="00BC5942" w:rsidRDefault="00F70FE3" w:rsidP="00C41481">
            <w:pPr>
              <w:rPr>
                <w:rFonts w:ascii="Arial" w:eastAsia="Times New Roman" w:hAnsi="Arial" w:cs="Arial"/>
                <w:sz w:val="15"/>
                <w:szCs w:val="15"/>
              </w:rPr>
            </w:pPr>
            <w:r>
              <w:rPr>
                <w:rFonts w:ascii="Arial" w:eastAsia="Times New Roman" w:hAnsi="Arial" w:cs="Arial"/>
                <w:sz w:val="15"/>
                <w:szCs w:val="15"/>
              </w:rPr>
              <w:t>Porcentaje de la Ley de Fomento E</w:t>
            </w:r>
            <w:r w:rsidR="00BC5942" w:rsidRPr="00BC5942">
              <w:rPr>
                <w:rFonts w:ascii="Arial" w:eastAsia="Times New Roman" w:hAnsi="Arial" w:cs="Arial"/>
                <w:sz w:val="15"/>
                <w:szCs w:val="15"/>
              </w:rPr>
              <w:t>conómico modificada</w:t>
            </w:r>
            <w:r>
              <w:rPr>
                <w:rFonts w:ascii="Arial" w:eastAsia="Times New Roman" w:hAnsi="Arial" w:cs="Arial"/>
                <w:sz w:val="15"/>
                <w:szCs w:val="15"/>
              </w:rPr>
              <w:t>.</w:t>
            </w:r>
          </w:p>
        </w:tc>
        <w:tc>
          <w:tcPr>
            <w:tcW w:w="2693" w:type="dxa"/>
            <w:hideMark/>
          </w:tcPr>
          <w:p w:rsidR="00BC5942" w:rsidRPr="00BC5942" w:rsidRDefault="00F70FE3" w:rsidP="00C41481">
            <w:pPr>
              <w:rPr>
                <w:rFonts w:ascii="Arial" w:eastAsia="Times New Roman" w:hAnsi="Arial" w:cs="Arial"/>
                <w:sz w:val="15"/>
                <w:szCs w:val="15"/>
              </w:rPr>
            </w:pPr>
            <w:r>
              <w:rPr>
                <w:rFonts w:ascii="Arial" w:eastAsia="Times New Roman" w:hAnsi="Arial" w:cs="Arial"/>
                <w:sz w:val="15"/>
                <w:szCs w:val="15"/>
              </w:rPr>
              <w:t>Ley de Fomento E</w:t>
            </w:r>
            <w:r w:rsidR="00BC5942" w:rsidRPr="00BC5942">
              <w:rPr>
                <w:rFonts w:ascii="Arial" w:eastAsia="Times New Roman" w:hAnsi="Arial" w:cs="Arial"/>
                <w:sz w:val="15"/>
                <w:szCs w:val="15"/>
              </w:rPr>
              <w:t>conómic</w:t>
            </w:r>
            <w:r w:rsidR="000142AE">
              <w:rPr>
                <w:rFonts w:ascii="Arial" w:eastAsia="Times New Roman" w:hAnsi="Arial" w:cs="Arial"/>
                <w:sz w:val="15"/>
                <w:szCs w:val="15"/>
              </w:rPr>
              <w:t>o modificada y publicada en el Periódico O</w:t>
            </w:r>
            <w:r w:rsidR="00BC5942" w:rsidRPr="00BC5942">
              <w:rPr>
                <w:rFonts w:ascii="Arial" w:eastAsia="Times New Roman" w:hAnsi="Arial" w:cs="Arial"/>
                <w:sz w:val="15"/>
                <w:szCs w:val="15"/>
              </w:rPr>
              <w:t>ficial del Estado de Colima.</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Se trabaja en conjunto con las dependencias gubernamentales involucradas buscando el beneficio en materia de inversión turística.</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Componente</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F</w:t>
            </w:r>
          </w:p>
        </w:tc>
        <w:tc>
          <w:tcPr>
            <w:tcW w:w="3397" w:type="dxa"/>
            <w:gridSpan w:val="2"/>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Opciones de conectividad implementada</w:t>
            </w:r>
            <w:r w:rsidR="00F70FE3">
              <w:rPr>
                <w:rStyle w:val="Strong"/>
                <w:rFonts w:ascii="Arial" w:eastAsia="Times New Roman" w:hAnsi="Arial" w:cs="Arial"/>
                <w:b w:val="0"/>
                <w:sz w:val="15"/>
                <w:szCs w:val="15"/>
              </w:rPr>
              <w:t>.</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Tasa de variación en el número de operaciones de llegadas de vuelos (comerciales) y cruceros en el destino</w:t>
            </w:r>
            <w:r w:rsidR="00F70FE3">
              <w:rPr>
                <w:rFonts w:ascii="Arial" w:eastAsia="Times New Roman" w:hAnsi="Arial" w:cs="Arial"/>
                <w:sz w:val="15"/>
                <w:szCs w:val="15"/>
              </w:rPr>
              <w:t>.</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Estadísticas internas SECTUR</w:t>
            </w:r>
            <w:r w:rsidR="00F70FE3">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El Estado logra tener las opciones de conectividad necesarias para explotar su potencial.</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7" w:type="dxa"/>
        </w:trPr>
        <w:tc>
          <w:tcPr>
            <w:tcW w:w="1129"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Actividad o Proyecto</w:t>
            </w:r>
          </w:p>
        </w:tc>
        <w:tc>
          <w:tcPr>
            <w:tcW w:w="816"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397" w:type="dxa"/>
            <w:gridSpan w:val="2"/>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Realización de acciones para contribuir a la conectividad turística del Estado.</w:t>
            </w:r>
          </w:p>
        </w:tc>
        <w:tc>
          <w:tcPr>
            <w:tcW w:w="287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Tasa de variación en el número de operaciones de llegadas de vuelos (comerciales) y cruceros en el destino.</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Estadísticas internas SECTUR.</w:t>
            </w:r>
          </w:p>
        </w:tc>
        <w:tc>
          <w:tcPr>
            <w:tcW w:w="2552"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El Estado aumenta su competitividad turística teniendo una mayor conectividad aérea y marítima.</w:t>
            </w:r>
          </w:p>
        </w:tc>
      </w:tr>
    </w:tbl>
    <w:p w:rsidR="00A4353C" w:rsidRDefault="00A4353C">
      <w:pPr>
        <w:rPr>
          <w:rFonts w:ascii="Arial" w:hAnsi="Arial" w:cs="Arial"/>
          <w:sz w:val="15"/>
          <w:szCs w:val="15"/>
        </w:rPr>
      </w:pPr>
    </w:p>
    <w:p w:rsidR="00BC5942" w:rsidRDefault="00BC5942">
      <w:pPr>
        <w:rPr>
          <w:rFonts w:ascii="Arial" w:hAnsi="Arial" w:cs="Arial"/>
          <w:sz w:val="15"/>
          <w:szCs w:val="15"/>
        </w:rPr>
      </w:pPr>
    </w:p>
    <w:p w:rsidR="00BC5942" w:rsidRDefault="00BC5942">
      <w:pPr>
        <w:rPr>
          <w:rFonts w:ascii="Arial" w:hAnsi="Arial" w:cs="Arial"/>
          <w:sz w:val="15"/>
          <w:szCs w:val="15"/>
        </w:rPr>
      </w:pPr>
      <w:r>
        <w:rPr>
          <w:rFonts w:ascii="Arial" w:hAnsi="Arial" w:cs="Arial"/>
          <w:sz w:val="15"/>
          <w:szCs w:val="15"/>
        </w:rPr>
        <w:br w:type="page"/>
      </w:r>
    </w:p>
    <w:tbl>
      <w:tblPr>
        <w:tblStyle w:val="TableGrid"/>
        <w:tblW w:w="1898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444"/>
      </w:tblGrid>
      <w:tr w:rsidR="00BC5942" w:rsidRPr="00DC176D" w:rsidTr="00C41481">
        <w:tc>
          <w:tcPr>
            <w:tcW w:w="3544" w:type="dxa"/>
          </w:tcPr>
          <w:p w:rsidR="00BC5942" w:rsidRPr="00000049" w:rsidRDefault="00E07141" w:rsidP="00C41481">
            <w:pPr>
              <w:rPr>
                <w:b/>
              </w:rPr>
            </w:pPr>
            <w:r>
              <w:rPr>
                <w:rFonts w:ascii="Arial" w:eastAsia="Times New Roman" w:hAnsi="Arial" w:cs="Arial"/>
                <w:b/>
                <w:sz w:val="17"/>
                <w:szCs w:val="17"/>
              </w:rPr>
              <w:lastRenderedPageBreak/>
              <w:t>PROGRAMA PRESUPUESTARIO:</w:t>
            </w:r>
          </w:p>
        </w:tc>
        <w:tc>
          <w:tcPr>
            <w:tcW w:w="15444" w:type="dxa"/>
          </w:tcPr>
          <w:p w:rsidR="00BC5942" w:rsidRPr="009C5E70" w:rsidRDefault="009C5E70" w:rsidP="00C41481">
            <w:pPr>
              <w:rPr>
                <w:b/>
              </w:rPr>
            </w:pPr>
            <w:r w:rsidRPr="009C5E70">
              <w:rPr>
                <w:rFonts w:ascii="Arial" w:eastAsia="Times New Roman" w:hAnsi="Arial" w:cs="Arial"/>
                <w:b/>
                <w:sz w:val="17"/>
                <w:szCs w:val="17"/>
              </w:rPr>
              <w:t>13-PROMOCIÓN TURÍSTICA</w:t>
            </w:r>
          </w:p>
        </w:tc>
      </w:tr>
      <w:tr w:rsidR="00BC5942" w:rsidRPr="00DC176D" w:rsidTr="00C41481">
        <w:tc>
          <w:tcPr>
            <w:tcW w:w="3544" w:type="dxa"/>
          </w:tcPr>
          <w:p w:rsidR="00BC5942" w:rsidRPr="00000049" w:rsidRDefault="00BC5942" w:rsidP="00C41481">
            <w:pPr>
              <w:rPr>
                <w:b/>
              </w:rPr>
            </w:pPr>
            <w:r w:rsidRPr="00000049">
              <w:rPr>
                <w:rFonts w:ascii="Arial" w:eastAsia="Times New Roman" w:hAnsi="Arial" w:cs="Arial"/>
                <w:b/>
                <w:sz w:val="17"/>
                <w:szCs w:val="17"/>
              </w:rPr>
              <w:t>CLASIFICACIÓN PROGRAMÁTICA:</w:t>
            </w:r>
          </w:p>
        </w:tc>
        <w:tc>
          <w:tcPr>
            <w:tcW w:w="15444" w:type="dxa"/>
          </w:tcPr>
          <w:p w:rsidR="00BC5942" w:rsidRPr="009C5E70" w:rsidRDefault="00BC5942" w:rsidP="00C41481">
            <w:pPr>
              <w:rPr>
                <w:b/>
              </w:rPr>
            </w:pPr>
            <w:r w:rsidRPr="009C5E70">
              <w:rPr>
                <w:rFonts w:ascii="Arial" w:eastAsia="Times New Roman" w:hAnsi="Arial" w:cs="Arial"/>
                <w:b/>
                <w:sz w:val="17"/>
                <w:szCs w:val="17"/>
              </w:rPr>
              <w:t>F-PROMOCIÓN Y FOMENTO</w:t>
            </w:r>
          </w:p>
        </w:tc>
      </w:tr>
      <w:tr w:rsidR="00BC5942" w:rsidRPr="00DC176D" w:rsidTr="00C41481">
        <w:tc>
          <w:tcPr>
            <w:tcW w:w="3544" w:type="dxa"/>
          </w:tcPr>
          <w:p w:rsidR="00BC5942"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44" w:type="dxa"/>
          </w:tcPr>
          <w:p w:rsidR="00BC5942" w:rsidRPr="009C5E70" w:rsidRDefault="00BC5942" w:rsidP="00C41481">
            <w:pPr>
              <w:rPr>
                <w:b/>
              </w:rPr>
            </w:pPr>
            <w:r w:rsidRPr="009C5E70">
              <w:rPr>
                <w:rFonts w:ascii="Arial" w:eastAsia="Times New Roman" w:hAnsi="Arial" w:cs="Arial"/>
                <w:b/>
                <w:sz w:val="17"/>
                <w:szCs w:val="17"/>
              </w:rPr>
              <w:t>41905 - FIDEICOMISO PARA LA PROMOCIÓN TURÍSTICA DEL ESTADO DE COLIMA</w:t>
            </w:r>
          </w:p>
        </w:tc>
      </w:tr>
      <w:tr w:rsidR="00BC5942" w:rsidRPr="00DD4B48" w:rsidTr="00C41481">
        <w:tc>
          <w:tcPr>
            <w:tcW w:w="3544" w:type="dxa"/>
          </w:tcPr>
          <w:p w:rsidR="00BC5942" w:rsidRPr="00000049" w:rsidRDefault="00BC5942" w:rsidP="00C41481">
            <w:pPr>
              <w:rPr>
                <w:b/>
              </w:rPr>
            </w:pPr>
            <w:r w:rsidRPr="00000049">
              <w:rPr>
                <w:rFonts w:ascii="Arial" w:eastAsia="Times New Roman" w:hAnsi="Arial" w:cs="Arial"/>
                <w:b/>
                <w:sz w:val="17"/>
                <w:szCs w:val="17"/>
              </w:rPr>
              <w:t>EJE DE LA POLÍTICA PÚBLICA:</w:t>
            </w:r>
          </w:p>
        </w:tc>
        <w:tc>
          <w:tcPr>
            <w:tcW w:w="15444" w:type="dxa"/>
          </w:tcPr>
          <w:p w:rsidR="00BC5942" w:rsidRPr="009C5E70" w:rsidRDefault="00BC5942" w:rsidP="00C41481">
            <w:pPr>
              <w:rPr>
                <w:rFonts w:ascii="Arial" w:eastAsia="Times New Roman" w:hAnsi="Arial" w:cs="Arial"/>
                <w:b/>
                <w:sz w:val="17"/>
                <w:szCs w:val="17"/>
              </w:rPr>
            </w:pPr>
            <w:r w:rsidRPr="009C5E70">
              <w:rPr>
                <w:rFonts w:ascii="Arial" w:eastAsia="Times New Roman" w:hAnsi="Arial" w:cs="Arial"/>
                <w:b/>
                <w:sz w:val="17"/>
                <w:szCs w:val="17"/>
              </w:rPr>
              <w:t>1 - COLIMA COMPETITIVO</w:t>
            </w:r>
          </w:p>
        </w:tc>
      </w:tr>
    </w:tbl>
    <w:p w:rsidR="00BC5942" w:rsidRDefault="00BC5942">
      <w:pPr>
        <w:rPr>
          <w:rFonts w:ascii="Arial" w:hAnsi="Arial" w:cs="Arial"/>
          <w:sz w:val="15"/>
          <w:szCs w:val="15"/>
        </w:rPr>
      </w:pPr>
    </w:p>
    <w:tbl>
      <w:tblPr>
        <w:tblStyle w:val="TableGrid"/>
        <w:tblW w:w="13462" w:type="dxa"/>
        <w:tblLook w:val="04A0" w:firstRow="1" w:lastRow="0" w:firstColumn="1" w:lastColumn="0" w:noHBand="0" w:noVBand="1"/>
      </w:tblPr>
      <w:tblGrid>
        <w:gridCol w:w="1088"/>
        <w:gridCol w:w="892"/>
        <w:gridCol w:w="3402"/>
        <w:gridCol w:w="2835"/>
        <w:gridCol w:w="2693"/>
        <w:gridCol w:w="2552"/>
      </w:tblGrid>
      <w:tr w:rsidR="00E97EEA" w:rsidRPr="00BC5942" w:rsidTr="00BC5942">
        <w:tc>
          <w:tcPr>
            <w:tcW w:w="108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92"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C5942" w:rsidRPr="00BC5942" w:rsidTr="00BC5942">
        <w:tc>
          <w:tcPr>
            <w:tcW w:w="1088"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Fin</w:t>
            </w:r>
          </w:p>
        </w:tc>
        <w:tc>
          <w:tcPr>
            <w:tcW w:w="892" w:type="dxa"/>
            <w:hideMark/>
          </w:tcPr>
          <w:p w:rsidR="00BC5942" w:rsidRPr="00BC5942" w:rsidRDefault="00BC5942" w:rsidP="00C41481">
            <w:pPr>
              <w:rPr>
                <w:rFonts w:ascii="Arial" w:eastAsia="Times New Roman" w:hAnsi="Arial" w:cs="Arial"/>
                <w:sz w:val="15"/>
                <w:szCs w:val="15"/>
              </w:rPr>
            </w:pPr>
          </w:p>
        </w:tc>
        <w:tc>
          <w:tcPr>
            <w:tcW w:w="3402"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 xml:space="preserve">Contribuir a la promoción y </w:t>
            </w:r>
            <w:r w:rsidR="00F70FE3">
              <w:rPr>
                <w:rStyle w:val="Strong"/>
                <w:rFonts w:ascii="Arial" w:eastAsia="Times New Roman" w:hAnsi="Arial" w:cs="Arial"/>
                <w:b w:val="0"/>
                <w:sz w:val="15"/>
                <w:szCs w:val="15"/>
              </w:rPr>
              <w:t xml:space="preserve">a la </w:t>
            </w:r>
            <w:r w:rsidRPr="00BC5942">
              <w:rPr>
                <w:rStyle w:val="Strong"/>
                <w:rFonts w:ascii="Arial" w:eastAsia="Times New Roman" w:hAnsi="Arial" w:cs="Arial"/>
                <w:b w:val="0"/>
                <w:sz w:val="15"/>
                <w:szCs w:val="15"/>
              </w:rPr>
              <w:t>publicidad turística de</w:t>
            </w:r>
            <w:r w:rsidR="00F70FE3">
              <w:rPr>
                <w:rStyle w:val="Strong"/>
                <w:rFonts w:ascii="Arial" w:eastAsia="Times New Roman" w:hAnsi="Arial" w:cs="Arial"/>
                <w:b w:val="0"/>
                <w:sz w:val="15"/>
                <w:szCs w:val="15"/>
              </w:rPr>
              <w:t>l</w:t>
            </w:r>
            <w:r w:rsidRPr="00BC5942">
              <w:rPr>
                <w:rStyle w:val="Strong"/>
                <w:rFonts w:ascii="Arial" w:eastAsia="Times New Roman" w:hAnsi="Arial" w:cs="Arial"/>
                <w:b w:val="0"/>
                <w:sz w:val="15"/>
                <w:szCs w:val="15"/>
              </w:rPr>
              <w:t xml:space="preserve"> Estado de Colima a nivel nacional e internacional.</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Tasa de variación en la recaudación del impuesto al hospedaje.</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Registros internos de</w:t>
            </w:r>
            <w:r w:rsidR="00F70FE3">
              <w:rPr>
                <w:rFonts w:ascii="Arial" w:eastAsia="Times New Roman" w:hAnsi="Arial" w:cs="Arial"/>
                <w:sz w:val="15"/>
                <w:szCs w:val="15"/>
              </w:rPr>
              <w:t>l Fideicomiso para la Promoción T</w:t>
            </w:r>
            <w:r w:rsidRPr="00BC5942">
              <w:rPr>
                <w:rFonts w:ascii="Arial" w:eastAsia="Times New Roman" w:hAnsi="Arial" w:cs="Arial"/>
                <w:sz w:val="15"/>
                <w:szCs w:val="15"/>
              </w:rPr>
              <w:t>urística del Estado de Colima.</w:t>
            </w:r>
          </w:p>
        </w:tc>
        <w:tc>
          <w:tcPr>
            <w:tcW w:w="2552" w:type="dxa"/>
            <w:hideMark/>
          </w:tcPr>
          <w:p w:rsidR="00BC5942" w:rsidRPr="00BC5942" w:rsidRDefault="00BC5942" w:rsidP="00C41481">
            <w:pPr>
              <w:rPr>
                <w:rFonts w:ascii="Arial" w:eastAsia="Times New Roman" w:hAnsi="Arial" w:cs="Arial"/>
                <w:sz w:val="15"/>
                <w:szCs w:val="15"/>
              </w:rPr>
            </w:pPr>
          </w:p>
        </w:tc>
      </w:tr>
      <w:tr w:rsidR="00BC5942" w:rsidRPr="00BC5942" w:rsidTr="00BC5942">
        <w:tc>
          <w:tcPr>
            <w:tcW w:w="1088"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Propósito</w:t>
            </w:r>
          </w:p>
        </w:tc>
        <w:tc>
          <w:tcPr>
            <w:tcW w:w="892" w:type="dxa"/>
            <w:hideMark/>
          </w:tcPr>
          <w:p w:rsidR="00BC5942" w:rsidRPr="00BC5942" w:rsidRDefault="00BC5942" w:rsidP="00C41481">
            <w:pPr>
              <w:rPr>
                <w:rFonts w:ascii="Arial" w:eastAsia="Times New Roman" w:hAnsi="Arial" w:cs="Arial"/>
                <w:sz w:val="15"/>
                <w:szCs w:val="15"/>
              </w:rPr>
            </w:pPr>
          </w:p>
        </w:tc>
        <w:tc>
          <w:tcPr>
            <w:tcW w:w="3402"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Las empresas del sector turístico se benefician con la promoción turística incrementando su porcentaje de ocupación.</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Tasa de variación de empresas beneficiadas.</w:t>
            </w:r>
          </w:p>
        </w:tc>
        <w:tc>
          <w:tcPr>
            <w:tcW w:w="2693" w:type="dxa"/>
            <w:hideMark/>
          </w:tcPr>
          <w:p w:rsidR="00BC5942" w:rsidRPr="00BC5942" w:rsidRDefault="00F70FE3" w:rsidP="00C41481">
            <w:pPr>
              <w:rPr>
                <w:rFonts w:ascii="Arial" w:eastAsia="Times New Roman" w:hAnsi="Arial" w:cs="Arial"/>
                <w:sz w:val="15"/>
                <w:szCs w:val="15"/>
              </w:rPr>
            </w:pPr>
            <w:r>
              <w:rPr>
                <w:rFonts w:ascii="Arial" w:eastAsia="Times New Roman" w:hAnsi="Arial" w:cs="Arial"/>
                <w:sz w:val="15"/>
                <w:szCs w:val="15"/>
              </w:rPr>
              <w:t>Registros internos de</w:t>
            </w:r>
            <w:r w:rsidR="000142AE">
              <w:rPr>
                <w:rFonts w:ascii="Arial" w:eastAsia="Times New Roman" w:hAnsi="Arial" w:cs="Arial"/>
                <w:sz w:val="15"/>
                <w:szCs w:val="15"/>
              </w:rPr>
              <w:t>l</w:t>
            </w:r>
            <w:r>
              <w:rPr>
                <w:rFonts w:ascii="Arial" w:eastAsia="Times New Roman" w:hAnsi="Arial" w:cs="Arial"/>
                <w:sz w:val="15"/>
                <w:szCs w:val="15"/>
              </w:rPr>
              <w:t xml:space="preserve"> Fideicomiso para la Promoción T</w:t>
            </w:r>
            <w:r w:rsidR="00BC5942" w:rsidRPr="00BC5942">
              <w:rPr>
                <w:rFonts w:ascii="Arial" w:eastAsia="Times New Roman" w:hAnsi="Arial" w:cs="Arial"/>
                <w:sz w:val="15"/>
                <w:szCs w:val="15"/>
              </w:rPr>
              <w:t>urística del Estado de Colima.</w:t>
            </w:r>
          </w:p>
        </w:tc>
        <w:tc>
          <w:tcPr>
            <w:tcW w:w="2552" w:type="dxa"/>
            <w:hideMark/>
          </w:tcPr>
          <w:p w:rsidR="00BC5942" w:rsidRPr="00BC5942" w:rsidRDefault="00BC5942" w:rsidP="00C41481">
            <w:pPr>
              <w:rPr>
                <w:rFonts w:ascii="Arial" w:eastAsia="Times New Roman" w:hAnsi="Arial" w:cs="Arial"/>
                <w:sz w:val="15"/>
                <w:szCs w:val="15"/>
              </w:rPr>
            </w:pPr>
          </w:p>
        </w:tc>
      </w:tr>
      <w:tr w:rsidR="00BC5942" w:rsidRPr="00BC5942" w:rsidTr="00BC5942">
        <w:tc>
          <w:tcPr>
            <w:tcW w:w="1088"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Componente</w:t>
            </w:r>
          </w:p>
        </w:tc>
        <w:tc>
          <w:tcPr>
            <w:tcW w:w="892"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A</w:t>
            </w:r>
          </w:p>
        </w:tc>
        <w:tc>
          <w:tcPr>
            <w:tcW w:w="3402"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Campañas de promoción tanto nacional como internacional realizadas que nos ayudan a incrementar el número de turistas que visitan nuestro Estado</w:t>
            </w:r>
            <w:r w:rsidR="00F70FE3">
              <w:rPr>
                <w:rStyle w:val="Strong"/>
                <w:rFonts w:ascii="Arial" w:eastAsia="Times New Roman" w:hAnsi="Arial" w:cs="Arial"/>
                <w:b w:val="0"/>
                <w:sz w:val="15"/>
                <w:szCs w:val="15"/>
              </w:rPr>
              <w:t>.</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Tasa de variación de afluencia turística.</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Re</w:t>
            </w:r>
            <w:r w:rsidR="00F70FE3">
              <w:rPr>
                <w:rFonts w:ascii="Arial" w:eastAsia="Times New Roman" w:hAnsi="Arial" w:cs="Arial"/>
                <w:sz w:val="15"/>
                <w:szCs w:val="15"/>
              </w:rPr>
              <w:t>gistros internos de la Secretarí</w:t>
            </w:r>
            <w:r w:rsidR="00F70FE3" w:rsidRPr="00BC5942">
              <w:rPr>
                <w:rFonts w:ascii="Arial" w:eastAsia="Times New Roman" w:hAnsi="Arial" w:cs="Arial"/>
                <w:sz w:val="15"/>
                <w:szCs w:val="15"/>
              </w:rPr>
              <w:t>a</w:t>
            </w:r>
            <w:r w:rsidRPr="00BC5942">
              <w:rPr>
                <w:rFonts w:ascii="Arial" w:eastAsia="Times New Roman" w:hAnsi="Arial" w:cs="Arial"/>
                <w:sz w:val="15"/>
                <w:szCs w:val="15"/>
              </w:rPr>
              <w:t xml:space="preserve"> de Turismo</w:t>
            </w:r>
            <w:r w:rsidR="00F70FE3">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p>
        </w:tc>
      </w:tr>
      <w:tr w:rsidR="00BC5942" w:rsidRPr="00BC5942" w:rsidTr="00BC5942">
        <w:tc>
          <w:tcPr>
            <w:tcW w:w="1088"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Actividad</w:t>
            </w:r>
          </w:p>
        </w:tc>
        <w:tc>
          <w:tcPr>
            <w:tcW w:w="892"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402"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Administrar los recursos del Fideicomiso (recaudación del 3% del Impuesto al Hospedaje) para las campañas de promoción turística nacional e internacional sean más rentables, e innovadoras.</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recursos del fideicomiso destinados a promoción.</w:t>
            </w:r>
          </w:p>
        </w:tc>
        <w:tc>
          <w:tcPr>
            <w:tcW w:w="2693" w:type="dxa"/>
            <w:hideMark/>
          </w:tcPr>
          <w:p w:rsidR="00BC5942" w:rsidRPr="00BC5942" w:rsidRDefault="00F70FE3" w:rsidP="00C41481">
            <w:pPr>
              <w:rPr>
                <w:rFonts w:ascii="Arial" w:eastAsia="Times New Roman" w:hAnsi="Arial" w:cs="Arial"/>
                <w:sz w:val="15"/>
                <w:szCs w:val="15"/>
              </w:rPr>
            </w:pPr>
            <w:r>
              <w:rPr>
                <w:rFonts w:ascii="Arial" w:eastAsia="Times New Roman" w:hAnsi="Arial" w:cs="Arial"/>
                <w:sz w:val="15"/>
                <w:szCs w:val="15"/>
              </w:rPr>
              <w:t>Registros internos de</w:t>
            </w:r>
            <w:r w:rsidR="000142AE">
              <w:rPr>
                <w:rFonts w:ascii="Arial" w:eastAsia="Times New Roman" w:hAnsi="Arial" w:cs="Arial"/>
                <w:sz w:val="15"/>
                <w:szCs w:val="15"/>
              </w:rPr>
              <w:t>l</w:t>
            </w:r>
            <w:r>
              <w:rPr>
                <w:rFonts w:ascii="Arial" w:eastAsia="Times New Roman" w:hAnsi="Arial" w:cs="Arial"/>
                <w:sz w:val="15"/>
                <w:szCs w:val="15"/>
              </w:rPr>
              <w:t xml:space="preserve"> Fideicomiso para la Promoción T</w:t>
            </w:r>
            <w:r w:rsidR="00BC5942" w:rsidRPr="00BC5942">
              <w:rPr>
                <w:rFonts w:ascii="Arial" w:eastAsia="Times New Roman" w:hAnsi="Arial" w:cs="Arial"/>
                <w:sz w:val="15"/>
                <w:szCs w:val="15"/>
              </w:rPr>
              <w:t>urística del Estado de Colima.</w:t>
            </w:r>
          </w:p>
        </w:tc>
        <w:tc>
          <w:tcPr>
            <w:tcW w:w="2552" w:type="dxa"/>
            <w:hideMark/>
          </w:tcPr>
          <w:p w:rsidR="00BC5942" w:rsidRPr="00BC5942" w:rsidRDefault="00BC5942" w:rsidP="00C41481">
            <w:pPr>
              <w:rPr>
                <w:rFonts w:ascii="Arial" w:eastAsia="Times New Roman" w:hAnsi="Arial" w:cs="Arial"/>
                <w:sz w:val="15"/>
                <w:szCs w:val="15"/>
              </w:rPr>
            </w:pPr>
          </w:p>
        </w:tc>
      </w:tr>
    </w:tbl>
    <w:p w:rsidR="00BC5942" w:rsidRDefault="00BC5942">
      <w:pPr>
        <w:rPr>
          <w:rFonts w:ascii="Arial" w:hAnsi="Arial" w:cs="Arial"/>
          <w:sz w:val="15"/>
          <w:szCs w:val="15"/>
        </w:rPr>
      </w:pPr>
    </w:p>
    <w:p w:rsidR="00BC5942" w:rsidRDefault="00BC5942">
      <w:pPr>
        <w:rPr>
          <w:rFonts w:ascii="Arial" w:hAnsi="Arial" w:cs="Arial"/>
          <w:sz w:val="15"/>
          <w:szCs w:val="15"/>
        </w:rPr>
      </w:pPr>
    </w:p>
    <w:p w:rsidR="00BC5942" w:rsidRDefault="00BC5942">
      <w:pPr>
        <w:rPr>
          <w:rFonts w:ascii="Arial" w:hAnsi="Arial" w:cs="Arial"/>
          <w:sz w:val="15"/>
          <w:szCs w:val="15"/>
        </w:rPr>
      </w:pPr>
      <w:r>
        <w:rPr>
          <w:rFonts w:ascii="Arial" w:hAnsi="Arial" w:cs="Arial"/>
          <w:sz w:val="15"/>
          <w:szCs w:val="15"/>
        </w:rPr>
        <w:br w:type="page"/>
      </w:r>
    </w:p>
    <w:tbl>
      <w:tblPr>
        <w:tblStyle w:val="TableGrid"/>
        <w:tblW w:w="1898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444"/>
      </w:tblGrid>
      <w:tr w:rsidR="00BC5942" w:rsidRPr="00DC176D" w:rsidTr="00C41481">
        <w:tc>
          <w:tcPr>
            <w:tcW w:w="3544" w:type="dxa"/>
          </w:tcPr>
          <w:p w:rsidR="00BC5942" w:rsidRPr="00000049" w:rsidRDefault="00E07141" w:rsidP="00C41481">
            <w:pPr>
              <w:rPr>
                <w:b/>
              </w:rPr>
            </w:pPr>
            <w:r>
              <w:rPr>
                <w:rFonts w:ascii="Arial" w:eastAsia="Times New Roman" w:hAnsi="Arial" w:cs="Arial"/>
                <w:b/>
                <w:sz w:val="17"/>
                <w:szCs w:val="17"/>
              </w:rPr>
              <w:lastRenderedPageBreak/>
              <w:t>PROGRAMA PRESUPUESTARIO:</w:t>
            </w:r>
          </w:p>
        </w:tc>
        <w:tc>
          <w:tcPr>
            <w:tcW w:w="15444" w:type="dxa"/>
          </w:tcPr>
          <w:p w:rsidR="00BC5942" w:rsidRPr="009C5E70" w:rsidRDefault="009C5E70" w:rsidP="00C41481">
            <w:pPr>
              <w:rPr>
                <w:b/>
              </w:rPr>
            </w:pPr>
            <w:r w:rsidRPr="009C5E70">
              <w:rPr>
                <w:rFonts w:ascii="Arial" w:eastAsia="Times New Roman" w:hAnsi="Arial" w:cs="Arial"/>
                <w:b/>
                <w:sz w:val="17"/>
                <w:szCs w:val="17"/>
              </w:rPr>
              <w:t>34- PROCURACIÓN DE JUSTICIA</w:t>
            </w:r>
          </w:p>
        </w:tc>
      </w:tr>
      <w:tr w:rsidR="00BC5942" w:rsidRPr="00DC176D" w:rsidTr="00C41481">
        <w:tc>
          <w:tcPr>
            <w:tcW w:w="3544" w:type="dxa"/>
          </w:tcPr>
          <w:p w:rsidR="00BC5942" w:rsidRPr="00000049" w:rsidRDefault="00BC5942" w:rsidP="00C41481">
            <w:pPr>
              <w:rPr>
                <w:b/>
              </w:rPr>
            </w:pPr>
            <w:r w:rsidRPr="00000049">
              <w:rPr>
                <w:rFonts w:ascii="Arial" w:eastAsia="Times New Roman" w:hAnsi="Arial" w:cs="Arial"/>
                <w:b/>
                <w:sz w:val="17"/>
                <w:szCs w:val="17"/>
              </w:rPr>
              <w:t>CLASIFICACIÓN PROGRAMÁTICA:</w:t>
            </w:r>
          </w:p>
        </w:tc>
        <w:tc>
          <w:tcPr>
            <w:tcW w:w="15444" w:type="dxa"/>
          </w:tcPr>
          <w:p w:rsidR="00BC5942" w:rsidRPr="009C5E70" w:rsidRDefault="00BC5942" w:rsidP="00C41481">
            <w:pPr>
              <w:rPr>
                <w:b/>
              </w:rPr>
            </w:pPr>
            <w:r w:rsidRPr="009C5E70">
              <w:rPr>
                <w:rFonts w:ascii="Arial" w:eastAsia="Times New Roman" w:hAnsi="Arial" w:cs="Arial"/>
                <w:b/>
                <w:sz w:val="17"/>
                <w:szCs w:val="17"/>
              </w:rPr>
              <w:t>E-PRESTACIÓN DE SERVICIOS PÚBLICOS</w:t>
            </w:r>
          </w:p>
        </w:tc>
      </w:tr>
      <w:tr w:rsidR="00BC5942" w:rsidRPr="00DC176D" w:rsidTr="00C41481">
        <w:tc>
          <w:tcPr>
            <w:tcW w:w="3544" w:type="dxa"/>
          </w:tcPr>
          <w:p w:rsidR="00BC5942"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44" w:type="dxa"/>
          </w:tcPr>
          <w:p w:rsidR="00BC5942" w:rsidRPr="009C5E70" w:rsidRDefault="00BC5942" w:rsidP="00C41481">
            <w:pPr>
              <w:rPr>
                <w:b/>
              </w:rPr>
            </w:pPr>
            <w:r w:rsidRPr="009C5E70">
              <w:rPr>
                <w:rFonts w:ascii="Arial" w:eastAsia="Times New Roman" w:hAnsi="Arial" w:cs="Arial"/>
                <w:b/>
                <w:sz w:val="17"/>
                <w:szCs w:val="17"/>
              </w:rPr>
              <w:t>130000 - PROCURADURÍA GENERAL DE JUSTICIA</w:t>
            </w:r>
          </w:p>
        </w:tc>
      </w:tr>
      <w:tr w:rsidR="00BC5942" w:rsidRPr="00DD4B48" w:rsidTr="00C41481">
        <w:tc>
          <w:tcPr>
            <w:tcW w:w="3544" w:type="dxa"/>
          </w:tcPr>
          <w:p w:rsidR="00BC5942" w:rsidRPr="00000049" w:rsidRDefault="00BC5942" w:rsidP="00C41481">
            <w:pPr>
              <w:rPr>
                <w:b/>
              </w:rPr>
            </w:pPr>
            <w:r w:rsidRPr="00000049">
              <w:rPr>
                <w:rFonts w:ascii="Arial" w:eastAsia="Times New Roman" w:hAnsi="Arial" w:cs="Arial"/>
                <w:b/>
                <w:sz w:val="17"/>
                <w:szCs w:val="17"/>
              </w:rPr>
              <w:t>EJE DE LA POLÍTICA PÚBLICA:</w:t>
            </w:r>
          </w:p>
        </w:tc>
        <w:tc>
          <w:tcPr>
            <w:tcW w:w="15444" w:type="dxa"/>
          </w:tcPr>
          <w:p w:rsidR="00BC5942" w:rsidRPr="009C5E70" w:rsidRDefault="00BC5942" w:rsidP="00C41481">
            <w:pPr>
              <w:rPr>
                <w:rFonts w:ascii="Arial" w:eastAsia="Times New Roman" w:hAnsi="Arial" w:cs="Arial"/>
                <w:b/>
                <w:sz w:val="17"/>
                <w:szCs w:val="17"/>
              </w:rPr>
            </w:pPr>
            <w:r w:rsidRPr="009C5E70">
              <w:rPr>
                <w:rFonts w:ascii="Arial" w:eastAsia="Times New Roman" w:hAnsi="Arial" w:cs="Arial"/>
                <w:b/>
                <w:sz w:val="17"/>
                <w:szCs w:val="17"/>
              </w:rPr>
              <w:t>3 - COLIMA SEGURO</w:t>
            </w:r>
          </w:p>
        </w:tc>
      </w:tr>
    </w:tbl>
    <w:p w:rsidR="00BC5942" w:rsidRDefault="00BC5942">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988"/>
        <w:gridCol w:w="955"/>
        <w:gridCol w:w="3439"/>
        <w:gridCol w:w="2835"/>
        <w:gridCol w:w="2693"/>
        <w:gridCol w:w="2552"/>
      </w:tblGrid>
      <w:tr w:rsidR="00E97EEA" w:rsidRPr="00BC5942" w:rsidTr="00BC5942">
        <w:tc>
          <w:tcPr>
            <w:tcW w:w="98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5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3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C5942" w:rsidRPr="00BC5942" w:rsidTr="00BC5942">
        <w:tc>
          <w:tcPr>
            <w:tcW w:w="988"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Fin</w:t>
            </w:r>
          </w:p>
        </w:tc>
        <w:tc>
          <w:tcPr>
            <w:tcW w:w="955" w:type="dxa"/>
            <w:hideMark/>
          </w:tcPr>
          <w:p w:rsidR="00BC5942" w:rsidRPr="00BC5942" w:rsidRDefault="00BC5942" w:rsidP="00C41481">
            <w:pPr>
              <w:rPr>
                <w:rFonts w:ascii="Arial" w:eastAsia="Times New Roman" w:hAnsi="Arial" w:cs="Arial"/>
                <w:sz w:val="15"/>
                <w:szCs w:val="15"/>
              </w:rPr>
            </w:pPr>
          </w:p>
        </w:tc>
        <w:tc>
          <w:tcPr>
            <w:tcW w:w="3439"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Contribuir a lograr en la entidad un sistema de procuración e impartición de justicia eficiente, transparente, equitativo, con pleno respeto a los derechos humanos y grupos vulnerables mediante la disminución de la brecha de impunidad en la línea de procuración de justicia; la eficiencia y eficacia en los procesos de investigación, la evaluación de resultados, en relación a la carga laboral y el recurso existente: humano y material.</w:t>
            </w:r>
          </w:p>
        </w:tc>
        <w:tc>
          <w:tcPr>
            <w:tcW w:w="2835" w:type="dxa"/>
            <w:hideMark/>
          </w:tcPr>
          <w:p w:rsidR="00BC5942" w:rsidRPr="00BC5942" w:rsidRDefault="00F70FE3" w:rsidP="00C41481">
            <w:pPr>
              <w:rPr>
                <w:rFonts w:ascii="Arial" w:eastAsia="Times New Roman" w:hAnsi="Arial" w:cs="Arial"/>
                <w:sz w:val="15"/>
                <w:szCs w:val="15"/>
              </w:rPr>
            </w:pPr>
            <w:r>
              <w:rPr>
                <w:rFonts w:ascii="Arial" w:eastAsia="Times New Roman" w:hAnsi="Arial" w:cs="Arial"/>
                <w:sz w:val="15"/>
                <w:szCs w:val="15"/>
              </w:rPr>
              <w:t>Índice de P</w:t>
            </w:r>
            <w:r w:rsidR="00BC5942" w:rsidRPr="00BC5942">
              <w:rPr>
                <w:rFonts w:ascii="Arial" w:eastAsia="Times New Roman" w:hAnsi="Arial" w:cs="Arial"/>
                <w:sz w:val="15"/>
                <w:szCs w:val="15"/>
              </w:rPr>
              <w:t>e</w:t>
            </w:r>
            <w:r>
              <w:rPr>
                <w:rFonts w:ascii="Arial" w:eastAsia="Times New Roman" w:hAnsi="Arial" w:cs="Arial"/>
                <w:sz w:val="15"/>
                <w:szCs w:val="15"/>
              </w:rPr>
              <w:t>rcepción de S</w:t>
            </w:r>
            <w:r w:rsidR="00BC5942" w:rsidRPr="00BC5942">
              <w:rPr>
                <w:rFonts w:ascii="Arial" w:eastAsia="Times New Roman" w:hAnsi="Arial" w:cs="Arial"/>
                <w:sz w:val="15"/>
                <w:szCs w:val="15"/>
              </w:rPr>
              <w:t>eguridad.</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ENVIPE, INEGI</w:t>
            </w:r>
            <w:r w:rsidR="000142AE">
              <w:rPr>
                <w:rFonts w:ascii="Arial" w:eastAsia="Times New Roman" w:hAnsi="Arial" w:cs="Arial"/>
                <w:sz w:val="15"/>
                <w:szCs w:val="15"/>
              </w:rPr>
              <w:t>.</w:t>
            </w:r>
          </w:p>
        </w:tc>
        <w:tc>
          <w:tcPr>
            <w:tcW w:w="2552" w:type="dxa"/>
            <w:hideMark/>
          </w:tcPr>
          <w:p w:rsidR="00BC5942" w:rsidRPr="00BC5942" w:rsidRDefault="00BC5942" w:rsidP="00C41481">
            <w:pPr>
              <w:rPr>
                <w:rFonts w:ascii="Arial" w:eastAsia="Times New Roman" w:hAnsi="Arial" w:cs="Arial"/>
                <w:sz w:val="15"/>
                <w:szCs w:val="15"/>
              </w:rPr>
            </w:pPr>
          </w:p>
        </w:tc>
      </w:tr>
      <w:tr w:rsidR="00BC5942" w:rsidRPr="00BC5942" w:rsidTr="00BC5942">
        <w:tc>
          <w:tcPr>
            <w:tcW w:w="988"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Propósito</w:t>
            </w:r>
          </w:p>
        </w:tc>
        <w:tc>
          <w:tcPr>
            <w:tcW w:w="955" w:type="dxa"/>
            <w:hideMark/>
          </w:tcPr>
          <w:p w:rsidR="00BC5942" w:rsidRPr="00BC5942" w:rsidRDefault="00BC5942" w:rsidP="00C41481">
            <w:pPr>
              <w:rPr>
                <w:rFonts w:ascii="Arial" w:eastAsia="Times New Roman" w:hAnsi="Arial" w:cs="Arial"/>
                <w:sz w:val="15"/>
                <w:szCs w:val="15"/>
              </w:rPr>
            </w:pPr>
          </w:p>
        </w:tc>
        <w:tc>
          <w:tcPr>
            <w:tcW w:w="3439"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La entidad cuenta con un sistema de procuración e implementación de justicia eficiente, transparente, equitativo, con pleno respeto a los derechos humanos.</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Incidencia delictiva.</w:t>
            </w:r>
          </w:p>
        </w:tc>
        <w:tc>
          <w:tcPr>
            <w:tcW w:w="2693"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Formato CIEISP del SESNSP, 2018, www.secretariadoejecutivo.gob.mx</w:t>
            </w:r>
          </w:p>
        </w:tc>
        <w:tc>
          <w:tcPr>
            <w:tcW w:w="2552" w:type="dxa"/>
            <w:hideMark/>
          </w:tcPr>
          <w:p w:rsidR="00BC5942" w:rsidRPr="00BC5942" w:rsidRDefault="00BC5942" w:rsidP="00C41481">
            <w:pPr>
              <w:rPr>
                <w:rFonts w:ascii="Arial" w:eastAsia="Times New Roman" w:hAnsi="Arial" w:cs="Arial"/>
                <w:sz w:val="15"/>
                <w:szCs w:val="15"/>
              </w:rPr>
            </w:pPr>
          </w:p>
        </w:tc>
      </w:tr>
      <w:tr w:rsidR="00BC5942" w:rsidRPr="00BC5942" w:rsidTr="00BC5942">
        <w:tc>
          <w:tcPr>
            <w:tcW w:w="988"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Componente</w:t>
            </w:r>
          </w:p>
        </w:tc>
        <w:tc>
          <w:tcPr>
            <w:tcW w:w="955"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A</w:t>
            </w:r>
          </w:p>
        </w:tc>
        <w:tc>
          <w:tcPr>
            <w:tcW w:w="3439"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Fiscalía General de Justicia operada.</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 avance en operación.</w:t>
            </w:r>
          </w:p>
        </w:tc>
        <w:tc>
          <w:tcPr>
            <w:tcW w:w="2693" w:type="dxa"/>
            <w:hideMark/>
          </w:tcPr>
          <w:p w:rsidR="00BC5942" w:rsidRPr="00BC5942" w:rsidRDefault="000142AE" w:rsidP="00C41481">
            <w:pPr>
              <w:rPr>
                <w:rFonts w:ascii="Arial" w:eastAsia="Times New Roman" w:hAnsi="Arial" w:cs="Arial"/>
                <w:sz w:val="15"/>
                <w:szCs w:val="15"/>
              </w:rPr>
            </w:pPr>
            <w:r>
              <w:rPr>
                <w:rFonts w:ascii="Arial" w:eastAsia="Times New Roman" w:hAnsi="Arial" w:cs="Arial"/>
                <w:sz w:val="15"/>
                <w:szCs w:val="15"/>
              </w:rPr>
              <w:t>Informe de L</w:t>
            </w:r>
            <w:r w:rsidR="00BC5942" w:rsidRPr="00BC5942">
              <w:rPr>
                <w:rFonts w:ascii="Arial" w:eastAsia="Times New Roman" w:hAnsi="Arial" w:cs="Arial"/>
                <w:sz w:val="15"/>
                <w:szCs w:val="15"/>
              </w:rPr>
              <w:t xml:space="preserve">abores del Procurador General de Justicia, 2018, Dirección de Comunicación, </w:t>
            </w:r>
            <w:hyperlink r:id="rId46" w:history="1">
              <w:r w:rsidR="009B4CB1" w:rsidRPr="005A6037">
                <w:rPr>
                  <w:rStyle w:val="Hyperlink"/>
                  <w:rFonts w:ascii="Arial" w:eastAsia="Times New Roman" w:hAnsi="Arial" w:cs="Arial"/>
                  <w:sz w:val="15"/>
                  <w:szCs w:val="15"/>
                </w:rPr>
                <w:t>www.colima-estado.col.gob.mx</w:t>
              </w:r>
            </w:hyperlink>
          </w:p>
        </w:tc>
        <w:tc>
          <w:tcPr>
            <w:tcW w:w="2552" w:type="dxa"/>
            <w:hideMark/>
          </w:tcPr>
          <w:p w:rsidR="00BC5942" w:rsidRPr="00BC5942" w:rsidRDefault="00BC5942" w:rsidP="00C41481">
            <w:pPr>
              <w:rPr>
                <w:rFonts w:ascii="Arial" w:eastAsia="Times New Roman" w:hAnsi="Arial" w:cs="Arial"/>
                <w:sz w:val="15"/>
                <w:szCs w:val="15"/>
              </w:rPr>
            </w:pPr>
          </w:p>
        </w:tc>
      </w:tr>
      <w:tr w:rsidR="00BC5942" w:rsidRPr="00BC5942" w:rsidTr="00BC5942">
        <w:tc>
          <w:tcPr>
            <w:tcW w:w="988"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Actividad o Proyecto</w:t>
            </w:r>
          </w:p>
        </w:tc>
        <w:tc>
          <w:tcPr>
            <w:tcW w:w="955"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439"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Planeación y conducción de las acciones de procuración de justicia.</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Porcentaje del presupuesto ejercido.</w:t>
            </w:r>
          </w:p>
        </w:tc>
        <w:tc>
          <w:tcPr>
            <w:tcW w:w="2693" w:type="dxa"/>
            <w:hideMark/>
          </w:tcPr>
          <w:p w:rsidR="00BC5942" w:rsidRPr="00BC5942" w:rsidRDefault="00F70FE3" w:rsidP="00C41481">
            <w:pPr>
              <w:rPr>
                <w:rFonts w:ascii="Arial" w:eastAsia="Times New Roman" w:hAnsi="Arial" w:cs="Arial"/>
                <w:sz w:val="15"/>
                <w:szCs w:val="15"/>
              </w:rPr>
            </w:pPr>
            <w:r>
              <w:rPr>
                <w:rFonts w:ascii="Arial" w:eastAsia="Times New Roman" w:hAnsi="Arial" w:cs="Arial"/>
                <w:sz w:val="15"/>
                <w:szCs w:val="15"/>
              </w:rPr>
              <w:t>Informe Trimestral de Evolución de las Finanzas P</w:t>
            </w:r>
            <w:r w:rsidR="00BC5942" w:rsidRPr="00BC5942">
              <w:rPr>
                <w:rFonts w:ascii="Arial" w:eastAsia="Times New Roman" w:hAnsi="Arial" w:cs="Arial"/>
                <w:sz w:val="15"/>
                <w:szCs w:val="15"/>
              </w:rPr>
              <w:t xml:space="preserve">úblicas, (2018), Secretaría de Planeación y Finanzas, </w:t>
            </w:r>
            <w:hyperlink r:id="rId47" w:history="1">
              <w:r w:rsidR="009B4CB1" w:rsidRPr="005A6037">
                <w:rPr>
                  <w:rStyle w:val="Hyperlink"/>
                  <w:rFonts w:ascii="Arial" w:eastAsia="Times New Roman" w:hAnsi="Arial" w:cs="Arial"/>
                  <w:sz w:val="15"/>
                  <w:szCs w:val="15"/>
                </w:rPr>
                <w:t>www.colima-estado.col.gob.mx</w:t>
              </w:r>
            </w:hyperlink>
          </w:p>
        </w:tc>
        <w:tc>
          <w:tcPr>
            <w:tcW w:w="2552" w:type="dxa"/>
            <w:hideMark/>
          </w:tcPr>
          <w:p w:rsidR="00BC5942" w:rsidRPr="00BC5942" w:rsidRDefault="00BC5942" w:rsidP="00C41481">
            <w:pPr>
              <w:rPr>
                <w:rFonts w:ascii="Arial" w:eastAsia="Times New Roman" w:hAnsi="Arial" w:cs="Arial"/>
                <w:sz w:val="15"/>
                <w:szCs w:val="15"/>
              </w:rPr>
            </w:pPr>
          </w:p>
        </w:tc>
      </w:tr>
      <w:tr w:rsidR="00BC5942" w:rsidRPr="00BC5942" w:rsidTr="00BC5942">
        <w:tc>
          <w:tcPr>
            <w:tcW w:w="988"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Componente</w:t>
            </w:r>
          </w:p>
        </w:tc>
        <w:tc>
          <w:tcPr>
            <w:tcW w:w="955"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B</w:t>
            </w:r>
          </w:p>
        </w:tc>
        <w:tc>
          <w:tcPr>
            <w:tcW w:w="3439"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Gestión de la Procuraduría General de Justicia fortalecida.</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Tasa de variación de gestiones cumplidas de procuración de justicia.</w:t>
            </w:r>
          </w:p>
        </w:tc>
        <w:tc>
          <w:tcPr>
            <w:tcW w:w="2693" w:type="dxa"/>
            <w:hideMark/>
          </w:tcPr>
          <w:p w:rsidR="00BC5942" w:rsidRPr="00BC5942" w:rsidRDefault="00E25A0A" w:rsidP="00C41481">
            <w:pPr>
              <w:rPr>
                <w:rFonts w:ascii="Arial" w:eastAsia="Times New Roman" w:hAnsi="Arial" w:cs="Arial"/>
                <w:sz w:val="15"/>
                <w:szCs w:val="15"/>
              </w:rPr>
            </w:pPr>
            <w:r>
              <w:rPr>
                <w:rFonts w:ascii="Arial" w:eastAsia="Times New Roman" w:hAnsi="Arial" w:cs="Arial"/>
                <w:sz w:val="15"/>
                <w:szCs w:val="15"/>
              </w:rPr>
              <w:t>Informe de L</w:t>
            </w:r>
            <w:r w:rsidR="00BC5942" w:rsidRPr="00BC5942">
              <w:rPr>
                <w:rFonts w:ascii="Arial" w:eastAsia="Times New Roman" w:hAnsi="Arial" w:cs="Arial"/>
                <w:sz w:val="15"/>
                <w:szCs w:val="15"/>
              </w:rPr>
              <w:t xml:space="preserve">abores del Procurador General de Justicia, 2018, Dirección de Comunicación, </w:t>
            </w:r>
            <w:hyperlink r:id="rId48" w:history="1">
              <w:r w:rsidR="009B4CB1" w:rsidRPr="005A6037">
                <w:rPr>
                  <w:rStyle w:val="Hyperlink"/>
                  <w:rFonts w:ascii="Arial" w:eastAsia="Times New Roman" w:hAnsi="Arial" w:cs="Arial"/>
                  <w:sz w:val="15"/>
                  <w:szCs w:val="15"/>
                </w:rPr>
                <w:t>www.colima-estado.col.gob.mx</w:t>
              </w:r>
            </w:hyperlink>
          </w:p>
        </w:tc>
        <w:tc>
          <w:tcPr>
            <w:tcW w:w="2552" w:type="dxa"/>
            <w:hideMark/>
          </w:tcPr>
          <w:p w:rsidR="00BC5942" w:rsidRPr="00BC5942" w:rsidRDefault="00BC5942" w:rsidP="00C41481">
            <w:pPr>
              <w:rPr>
                <w:rFonts w:ascii="Arial" w:eastAsia="Times New Roman" w:hAnsi="Arial" w:cs="Arial"/>
                <w:sz w:val="15"/>
                <w:szCs w:val="15"/>
              </w:rPr>
            </w:pPr>
          </w:p>
        </w:tc>
      </w:tr>
      <w:tr w:rsidR="00BC5942" w:rsidRPr="00BC5942" w:rsidTr="00BC5942">
        <w:tc>
          <w:tcPr>
            <w:tcW w:w="988" w:type="dxa"/>
            <w:vMerge w:val="restart"/>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Actividad o Proyecto</w:t>
            </w:r>
          </w:p>
        </w:tc>
        <w:tc>
          <w:tcPr>
            <w:tcW w:w="955"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439"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Fortalecimiento de las acciones de policía investigadora</w:t>
            </w:r>
            <w:r w:rsidR="00F70FE3">
              <w:rPr>
                <w:rStyle w:val="Strong"/>
                <w:rFonts w:ascii="Arial" w:eastAsia="Times New Roman" w:hAnsi="Arial" w:cs="Arial"/>
                <w:b w:val="0"/>
                <w:sz w:val="15"/>
                <w:szCs w:val="15"/>
              </w:rPr>
              <w:t>.</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Tasa de variación oficios cumplidos.</w:t>
            </w:r>
          </w:p>
        </w:tc>
        <w:tc>
          <w:tcPr>
            <w:tcW w:w="2693" w:type="dxa"/>
            <w:hideMark/>
          </w:tcPr>
          <w:p w:rsidR="00BC5942" w:rsidRPr="00BC5942" w:rsidRDefault="00E25A0A" w:rsidP="00C41481">
            <w:pPr>
              <w:rPr>
                <w:rFonts w:ascii="Arial" w:eastAsia="Times New Roman" w:hAnsi="Arial" w:cs="Arial"/>
                <w:sz w:val="15"/>
                <w:szCs w:val="15"/>
              </w:rPr>
            </w:pPr>
            <w:r>
              <w:rPr>
                <w:rFonts w:ascii="Arial" w:eastAsia="Times New Roman" w:hAnsi="Arial" w:cs="Arial"/>
                <w:sz w:val="15"/>
                <w:szCs w:val="15"/>
              </w:rPr>
              <w:t>Informe de L</w:t>
            </w:r>
            <w:r w:rsidR="00BC5942" w:rsidRPr="00BC5942">
              <w:rPr>
                <w:rFonts w:ascii="Arial" w:eastAsia="Times New Roman" w:hAnsi="Arial" w:cs="Arial"/>
                <w:sz w:val="15"/>
                <w:szCs w:val="15"/>
              </w:rPr>
              <w:t xml:space="preserve">abores del Procurador General de Justicia, 2018, Dirección de Comunicación, </w:t>
            </w:r>
            <w:hyperlink r:id="rId49" w:history="1">
              <w:r w:rsidR="009B4CB1" w:rsidRPr="005A6037">
                <w:rPr>
                  <w:rStyle w:val="Hyperlink"/>
                  <w:rFonts w:ascii="Arial" w:eastAsia="Times New Roman" w:hAnsi="Arial" w:cs="Arial"/>
                  <w:sz w:val="15"/>
                  <w:szCs w:val="15"/>
                </w:rPr>
                <w:t>www.colima-estado.col.gob.mx</w:t>
              </w:r>
            </w:hyperlink>
          </w:p>
        </w:tc>
        <w:tc>
          <w:tcPr>
            <w:tcW w:w="2552" w:type="dxa"/>
            <w:hideMark/>
          </w:tcPr>
          <w:p w:rsidR="00BC5942" w:rsidRPr="00BC5942" w:rsidRDefault="00BC5942" w:rsidP="00C41481">
            <w:pPr>
              <w:rPr>
                <w:rFonts w:ascii="Arial" w:eastAsia="Times New Roman" w:hAnsi="Arial" w:cs="Arial"/>
                <w:sz w:val="15"/>
                <w:szCs w:val="15"/>
              </w:rPr>
            </w:pPr>
          </w:p>
        </w:tc>
      </w:tr>
      <w:tr w:rsidR="00BC5942" w:rsidRPr="00BC5942" w:rsidTr="00BC5942">
        <w:tc>
          <w:tcPr>
            <w:tcW w:w="988" w:type="dxa"/>
            <w:vMerge/>
            <w:hideMark/>
          </w:tcPr>
          <w:p w:rsidR="00BC5942" w:rsidRPr="00BC5942" w:rsidRDefault="00BC5942" w:rsidP="00C41481">
            <w:pPr>
              <w:rPr>
                <w:rFonts w:ascii="Arial" w:eastAsia="Times New Roman" w:hAnsi="Arial" w:cs="Arial"/>
                <w:sz w:val="15"/>
                <w:szCs w:val="15"/>
              </w:rPr>
            </w:pPr>
          </w:p>
        </w:tc>
        <w:tc>
          <w:tcPr>
            <w:tcW w:w="955" w:type="dxa"/>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02</w:t>
            </w:r>
          </w:p>
        </w:tc>
        <w:tc>
          <w:tcPr>
            <w:tcW w:w="3439" w:type="dxa"/>
            <w:hideMark/>
          </w:tcPr>
          <w:p w:rsidR="00BC5942" w:rsidRPr="00BC5942" w:rsidRDefault="00BC5942" w:rsidP="00C41481">
            <w:pPr>
              <w:rPr>
                <w:rFonts w:ascii="Arial" w:eastAsia="Times New Roman" w:hAnsi="Arial" w:cs="Arial"/>
                <w:b/>
                <w:sz w:val="15"/>
                <w:szCs w:val="15"/>
              </w:rPr>
            </w:pPr>
            <w:r w:rsidRPr="00BC5942">
              <w:rPr>
                <w:rStyle w:val="Strong"/>
                <w:rFonts w:ascii="Arial" w:eastAsia="Times New Roman" w:hAnsi="Arial" w:cs="Arial"/>
                <w:b w:val="0"/>
                <w:sz w:val="15"/>
                <w:szCs w:val="15"/>
              </w:rPr>
              <w:t>Fortalecimiento de las acciones de servicios periciales.</w:t>
            </w:r>
          </w:p>
        </w:tc>
        <w:tc>
          <w:tcPr>
            <w:tcW w:w="2835" w:type="dxa"/>
            <w:hideMark/>
          </w:tcPr>
          <w:p w:rsidR="00BC5942" w:rsidRPr="00BC5942" w:rsidRDefault="00BC5942" w:rsidP="00C41481">
            <w:pPr>
              <w:rPr>
                <w:rFonts w:ascii="Arial" w:eastAsia="Times New Roman" w:hAnsi="Arial" w:cs="Arial"/>
                <w:sz w:val="15"/>
                <w:szCs w:val="15"/>
              </w:rPr>
            </w:pPr>
            <w:r w:rsidRPr="00BC5942">
              <w:rPr>
                <w:rFonts w:ascii="Arial" w:eastAsia="Times New Roman" w:hAnsi="Arial" w:cs="Arial"/>
                <w:sz w:val="15"/>
                <w:szCs w:val="15"/>
              </w:rPr>
              <w:t>Tasa de variación de dictámenes periciales cumplidos.</w:t>
            </w:r>
          </w:p>
        </w:tc>
        <w:tc>
          <w:tcPr>
            <w:tcW w:w="2693" w:type="dxa"/>
            <w:hideMark/>
          </w:tcPr>
          <w:p w:rsidR="00BC5942" w:rsidRPr="00BC5942" w:rsidRDefault="00E25A0A" w:rsidP="00C41481">
            <w:pPr>
              <w:rPr>
                <w:rFonts w:ascii="Arial" w:eastAsia="Times New Roman" w:hAnsi="Arial" w:cs="Arial"/>
                <w:sz w:val="15"/>
                <w:szCs w:val="15"/>
              </w:rPr>
            </w:pPr>
            <w:r>
              <w:rPr>
                <w:rFonts w:ascii="Arial" w:eastAsia="Times New Roman" w:hAnsi="Arial" w:cs="Arial"/>
                <w:sz w:val="15"/>
                <w:szCs w:val="15"/>
              </w:rPr>
              <w:t>Informe de L</w:t>
            </w:r>
            <w:r w:rsidR="00BC5942" w:rsidRPr="00BC5942">
              <w:rPr>
                <w:rFonts w:ascii="Arial" w:eastAsia="Times New Roman" w:hAnsi="Arial" w:cs="Arial"/>
                <w:sz w:val="15"/>
                <w:szCs w:val="15"/>
              </w:rPr>
              <w:t xml:space="preserve">abores del Procurador General de Justicia, 2018, Dirección de Comunicación, </w:t>
            </w:r>
            <w:hyperlink r:id="rId50" w:history="1">
              <w:r w:rsidR="009B4CB1" w:rsidRPr="005A6037">
                <w:rPr>
                  <w:rStyle w:val="Hyperlink"/>
                  <w:rFonts w:ascii="Arial" w:eastAsia="Times New Roman" w:hAnsi="Arial" w:cs="Arial"/>
                  <w:sz w:val="15"/>
                  <w:szCs w:val="15"/>
                </w:rPr>
                <w:t>www.colima-estado.col.gob.mx</w:t>
              </w:r>
            </w:hyperlink>
          </w:p>
        </w:tc>
        <w:tc>
          <w:tcPr>
            <w:tcW w:w="2552" w:type="dxa"/>
            <w:hideMark/>
          </w:tcPr>
          <w:p w:rsidR="00BC5942" w:rsidRPr="00BC5942" w:rsidRDefault="00BC5942" w:rsidP="00C41481">
            <w:pPr>
              <w:rPr>
                <w:rFonts w:ascii="Arial" w:eastAsia="Times New Roman" w:hAnsi="Arial" w:cs="Arial"/>
                <w:sz w:val="15"/>
                <w:szCs w:val="15"/>
              </w:rPr>
            </w:pPr>
          </w:p>
        </w:tc>
      </w:tr>
    </w:tbl>
    <w:p w:rsidR="00BC5942" w:rsidRDefault="00BC5942">
      <w:r>
        <w:br w:type="page"/>
      </w:r>
    </w:p>
    <w:tbl>
      <w:tblPr>
        <w:tblStyle w:val="TableGrid"/>
        <w:tblW w:w="202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79"/>
        <w:gridCol w:w="672"/>
        <w:gridCol w:w="2846"/>
        <w:gridCol w:w="557"/>
        <w:gridCol w:w="2807"/>
        <w:gridCol w:w="2818"/>
        <w:gridCol w:w="2526"/>
        <w:gridCol w:w="6679"/>
      </w:tblGrid>
      <w:tr w:rsidR="00BC5942" w:rsidRPr="00DC176D" w:rsidTr="00BC5942">
        <w:trPr>
          <w:gridBefore w:val="2"/>
          <w:wBefore w:w="1354" w:type="dxa"/>
        </w:trPr>
        <w:tc>
          <w:tcPr>
            <w:tcW w:w="3518" w:type="dxa"/>
            <w:gridSpan w:val="2"/>
          </w:tcPr>
          <w:p w:rsidR="00BC5942" w:rsidRPr="00000049" w:rsidRDefault="00E07141" w:rsidP="00C41481">
            <w:pPr>
              <w:rPr>
                <w:b/>
              </w:rPr>
            </w:pPr>
            <w:r>
              <w:rPr>
                <w:rFonts w:ascii="Arial" w:eastAsia="Times New Roman" w:hAnsi="Arial" w:cs="Arial"/>
                <w:b/>
                <w:sz w:val="17"/>
                <w:szCs w:val="17"/>
              </w:rPr>
              <w:lastRenderedPageBreak/>
              <w:t>PROGRAMA PRESUPUESTARIO:</w:t>
            </w:r>
          </w:p>
        </w:tc>
        <w:tc>
          <w:tcPr>
            <w:tcW w:w="15387" w:type="dxa"/>
            <w:gridSpan w:val="5"/>
          </w:tcPr>
          <w:p w:rsidR="00BC5942" w:rsidRPr="009C5E70" w:rsidRDefault="009C5E70" w:rsidP="00C41481">
            <w:pPr>
              <w:rPr>
                <w:b/>
              </w:rPr>
            </w:pPr>
            <w:r w:rsidRPr="009C5E70">
              <w:rPr>
                <w:rFonts w:ascii="Arial" w:eastAsia="Times New Roman" w:hAnsi="Arial" w:cs="Arial"/>
                <w:b/>
                <w:sz w:val="17"/>
                <w:szCs w:val="17"/>
              </w:rPr>
              <w:t>34- PROCURACIÓN DE JUSTICIA</w:t>
            </w:r>
          </w:p>
        </w:tc>
      </w:tr>
      <w:tr w:rsidR="00BC5942" w:rsidRPr="00DC176D" w:rsidTr="00BC5942">
        <w:trPr>
          <w:gridBefore w:val="2"/>
          <w:wBefore w:w="1354" w:type="dxa"/>
        </w:trPr>
        <w:tc>
          <w:tcPr>
            <w:tcW w:w="3518" w:type="dxa"/>
            <w:gridSpan w:val="2"/>
          </w:tcPr>
          <w:p w:rsidR="00BC5942" w:rsidRPr="00000049" w:rsidRDefault="00BC5942" w:rsidP="00C41481">
            <w:pPr>
              <w:rPr>
                <w:b/>
              </w:rPr>
            </w:pPr>
            <w:r w:rsidRPr="00000049">
              <w:rPr>
                <w:rFonts w:ascii="Arial" w:eastAsia="Times New Roman" w:hAnsi="Arial" w:cs="Arial"/>
                <w:b/>
                <w:sz w:val="17"/>
                <w:szCs w:val="17"/>
              </w:rPr>
              <w:t>CLASIFICACIÓN PROGRAMÁTICA:</w:t>
            </w:r>
          </w:p>
        </w:tc>
        <w:tc>
          <w:tcPr>
            <w:tcW w:w="15387" w:type="dxa"/>
            <w:gridSpan w:val="5"/>
          </w:tcPr>
          <w:p w:rsidR="00BC5942" w:rsidRPr="009C5E70" w:rsidRDefault="00BC5942" w:rsidP="00C41481">
            <w:pPr>
              <w:rPr>
                <w:b/>
              </w:rPr>
            </w:pPr>
            <w:r w:rsidRPr="009C5E70">
              <w:rPr>
                <w:rFonts w:ascii="Arial" w:eastAsia="Times New Roman" w:hAnsi="Arial" w:cs="Arial"/>
                <w:b/>
                <w:sz w:val="17"/>
                <w:szCs w:val="17"/>
              </w:rPr>
              <w:t>E-PRESTACIÓN DE SERVICIOS PÚBLICOS</w:t>
            </w:r>
          </w:p>
        </w:tc>
      </w:tr>
      <w:tr w:rsidR="00BC5942" w:rsidRPr="00DC176D" w:rsidTr="00BC5942">
        <w:trPr>
          <w:gridBefore w:val="2"/>
          <w:wBefore w:w="1354" w:type="dxa"/>
        </w:trPr>
        <w:tc>
          <w:tcPr>
            <w:tcW w:w="3518" w:type="dxa"/>
            <w:gridSpan w:val="2"/>
          </w:tcPr>
          <w:p w:rsidR="00BC5942"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387" w:type="dxa"/>
            <w:gridSpan w:val="5"/>
          </w:tcPr>
          <w:p w:rsidR="00BC5942" w:rsidRPr="009C5E70" w:rsidRDefault="00BC5942" w:rsidP="00C41481">
            <w:pPr>
              <w:rPr>
                <w:b/>
              </w:rPr>
            </w:pPr>
            <w:r w:rsidRPr="009C5E70">
              <w:rPr>
                <w:rFonts w:ascii="Arial" w:eastAsia="Times New Roman" w:hAnsi="Arial" w:cs="Arial"/>
                <w:b/>
                <w:sz w:val="17"/>
                <w:szCs w:val="17"/>
              </w:rPr>
              <w:t>130000 - PROCURADURÍA GENERAL DE JUSTICIA</w:t>
            </w:r>
          </w:p>
        </w:tc>
      </w:tr>
      <w:tr w:rsidR="00BC5942" w:rsidRPr="00DD4B48" w:rsidTr="00BC5942">
        <w:trPr>
          <w:gridBefore w:val="2"/>
          <w:wBefore w:w="1354" w:type="dxa"/>
        </w:trPr>
        <w:tc>
          <w:tcPr>
            <w:tcW w:w="3518" w:type="dxa"/>
            <w:gridSpan w:val="2"/>
          </w:tcPr>
          <w:p w:rsidR="00BC5942" w:rsidRPr="00000049" w:rsidRDefault="00BC5942" w:rsidP="00C41481">
            <w:pPr>
              <w:rPr>
                <w:b/>
              </w:rPr>
            </w:pPr>
            <w:r w:rsidRPr="00000049">
              <w:rPr>
                <w:rFonts w:ascii="Arial" w:eastAsia="Times New Roman" w:hAnsi="Arial" w:cs="Arial"/>
                <w:b/>
                <w:sz w:val="17"/>
                <w:szCs w:val="17"/>
              </w:rPr>
              <w:t>EJE DE LA POLÍTICA PÚBLICA:</w:t>
            </w:r>
          </w:p>
        </w:tc>
        <w:tc>
          <w:tcPr>
            <w:tcW w:w="15387" w:type="dxa"/>
            <w:gridSpan w:val="5"/>
          </w:tcPr>
          <w:p w:rsidR="00BC5942" w:rsidRPr="009C5E70" w:rsidRDefault="00BC5942" w:rsidP="00C41481">
            <w:pPr>
              <w:rPr>
                <w:rFonts w:ascii="Arial" w:eastAsia="Times New Roman" w:hAnsi="Arial" w:cs="Arial"/>
                <w:b/>
                <w:sz w:val="17"/>
                <w:szCs w:val="17"/>
              </w:rPr>
            </w:pPr>
            <w:r w:rsidRPr="009C5E70">
              <w:rPr>
                <w:rFonts w:ascii="Arial" w:eastAsia="Times New Roman" w:hAnsi="Arial" w:cs="Arial"/>
                <w:b/>
                <w:sz w:val="17"/>
                <w:szCs w:val="17"/>
              </w:rPr>
              <w:t>3 - COLIMA SEGURO</w:t>
            </w:r>
          </w:p>
          <w:p w:rsidR="00BC5942" w:rsidRPr="009C5E70" w:rsidRDefault="00BC5942" w:rsidP="00C41481">
            <w:pPr>
              <w:rPr>
                <w:rFonts w:ascii="Arial" w:eastAsia="Times New Roman" w:hAnsi="Arial" w:cs="Arial"/>
                <w:b/>
                <w:sz w:val="17"/>
                <w:szCs w:val="17"/>
              </w:rPr>
            </w:pPr>
          </w:p>
          <w:p w:rsidR="00BC5942" w:rsidRPr="009C5E70" w:rsidRDefault="00BC5942" w:rsidP="00C41481">
            <w:pPr>
              <w:rPr>
                <w:rFonts w:ascii="Arial" w:eastAsia="Times New Roman" w:hAnsi="Arial" w:cs="Arial"/>
                <w:b/>
                <w:sz w:val="17"/>
                <w:szCs w:val="17"/>
              </w:rPr>
            </w:pPr>
          </w:p>
        </w:tc>
      </w:tr>
      <w:tr w:rsidR="00E97EEA"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79" w:type="dxa"/>
        </w:trPr>
        <w:tc>
          <w:tcPr>
            <w:tcW w:w="1075"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51" w:type="dxa"/>
            <w:gridSpan w:val="2"/>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3"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07"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18"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26"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79" w:type="dxa"/>
        </w:trPr>
        <w:tc>
          <w:tcPr>
            <w:tcW w:w="1075" w:type="dxa"/>
            <w:vMerge w:val="restart"/>
            <w:hideMark/>
          </w:tcPr>
          <w:p w:rsidR="00BC5942" w:rsidRPr="00BC5942" w:rsidRDefault="00BC5942" w:rsidP="00BC5942">
            <w:pPr>
              <w:rPr>
                <w:rFonts w:ascii="Arial" w:eastAsia="Times New Roman" w:hAnsi="Arial" w:cs="Arial"/>
                <w:sz w:val="15"/>
                <w:szCs w:val="15"/>
              </w:rPr>
            </w:pPr>
          </w:p>
        </w:tc>
        <w:tc>
          <w:tcPr>
            <w:tcW w:w="951"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03</w:t>
            </w:r>
          </w:p>
        </w:tc>
        <w:tc>
          <w:tcPr>
            <w:tcW w:w="3403" w:type="dxa"/>
            <w:gridSpan w:val="2"/>
            <w:hideMark/>
          </w:tcPr>
          <w:p w:rsidR="00BC5942" w:rsidRPr="00BC5942" w:rsidRDefault="00BC5942" w:rsidP="00BC5942">
            <w:pPr>
              <w:rPr>
                <w:rFonts w:ascii="Arial" w:eastAsia="Times New Roman" w:hAnsi="Arial" w:cs="Arial"/>
                <w:b/>
                <w:sz w:val="15"/>
                <w:szCs w:val="15"/>
              </w:rPr>
            </w:pPr>
            <w:r w:rsidRPr="00BC5942">
              <w:rPr>
                <w:rStyle w:val="Strong"/>
                <w:rFonts w:ascii="Arial" w:eastAsia="Times New Roman" w:hAnsi="Arial" w:cs="Arial"/>
                <w:b w:val="0"/>
                <w:sz w:val="15"/>
                <w:szCs w:val="15"/>
              </w:rPr>
              <w:t>Fortalecimiento de las acciones de justicia familiar y civil, soluciones alternas y prevención del delito.</w:t>
            </w:r>
          </w:p>
        </w:tc>
        <w:tc>
          <w:tcPr>
            <w:tcW w:w="2807" w:type="dxa"/>
            <w:hideMark/>
          </w:tcPr>
          <w:p w:rsidR="00BC5942" w:rsidRPr="00BC5942" w:rsidRDefault="00BC5942" w:rsidP="00BC5942">
            <w:pPr>
              <w:rPr>
                <w:rFonts w:ascii="Arial" w:eastAsia="Times New Roman" w:hAnsi="Arial" w:cs="Arial"/>
                <w:sz w:val="15"/>
                <w:szCs w:val="15"/>
              </w:rPr>
            </w:pPr>
            <w:r w:rsidRPr="00BC5942">
              <w:rPr>
                <w:rFonts w:ascii="Arial" w:eastAsia="Times New Roman" w:hAnsi="Arial" w:cs="Arial"/>
                <w:sz w:val="15"/>
                <w:szCs w:val="15"/>
              </w:rPr>
              <w:t>Porcentaje de audiencias con intervención porcentaje de solicitudes a la DPDAV cumplidas.</w:t>
            </w:r>
          </w:p>
        </w:tc>
        <w:tc>
          <w:tcPr>
            <w:tcW w:w="2818" w:type="dxa"/>
            <w:hideMark/>
          </w:tcPr>
          <w:p w:rsidR="00BC5942" w:rsidRPr="00BC5942" w:rsidRDefault="00E25A0A" w:rsidP="00BC5942">
            <w:pPr>
              <w:rPr>
                <w:rFonts w:ascii="Arial" w:eastAsia="Times New Roman" w:hAnsi="Arial" w:cs="Arial"/>
                <w:sz w:val="15"/>
                <w:szCs w:val="15"/>
              </w:rPr>
            </w:pPr>
            <w:r>
              <w:rPr>
                <w:rFonts w:ascii="Arial" w:eastAsia="Times New Roman" w:hAnsi="Arial" w:cs="Arial"/>
                <w:sz w:val="15"/>
                <w:szCs w:val="15"/>
              </w:rPr>
              <w:t>Informe de L</w:t>
            </w:r>
            <w:r w:rsidR="00BC5942" w:rsidRPr="00BC5942">
              <w:rPr>
                <w:rFonts w:ascii="Arial" w:eastAsia="Times New Roman" w:hAnsi="Arial" w:cs="Arial"/>
                <w:sz w:val="15"/>
                <w:szCs w:val="15"/>
              </w:rPr>
              <w:t xml:space="preserve">abores del Procurador General de Justicia, 2018, Dirección de Comunicación, www.colima_estado.col.gob.mxinforme del </w:t>
            </w:r>
            <w:r>
              <w:rPr>
                <w:rFonts w:ascii="Arial" w:eastAsia="Times New Roman" w:hAnsi="Arial" w:cs="Arial"/>
                <w:sz w:val="15"/>
                <w:szCs w:val="15"/>
              </w:rPr>
              <w:t xml:space="preserve">procurador general de justicia, </w:t>
            </w:r>
            <w:r w:rsidR="00BC5942" w:rsidRPr="00BC5942">
              <w:rPr>
                <w:rFonts w:ascii="Arial" w:eastAsia="Times New Roman" w:hAnsi="Arial" w:cs="Arial"/>
                <w:sz w:val="15"/>
                <w:szCs w:val="15"/>
              </w:rPr>
              <w:t xml:space="preserve">2018, dirección de comunicación social, </w:t>
            </w:r>
            <w:hyperlink r:id="rId51" w:history="1">
              <w:r w:rsidR="00F70FE3" w:rsidRPr="005A6037">
                <w:rPr>
                  <w:rStyle w:val="Hyperlink"/>
                  <w:rFonts w:ascii="Arial" w:eastAsia="Times New Roman" w:hAnsi="Arial" w:cs="Arial"/>
                  <w:sz w:val="15"/>
                  <w:szCs w:val="15"/>
                </w:rPr>
                <w:t>www.colima_estado.col.gob.mx</w:t>
              </w:r>
            </w:hyperlink>
          </w:p>
        </w:tc>
        <w:tc>
          <w:tcPr>
            <w:tcW w:w="2526" w:type="dxa"/>
            <w:hideMark/>
          </w:tcPr>
          <w:p w:rsidR="00BC5942" w:rsidRPr="00BC5942" w:rsidRDefault="00BC5942" w:rsidP="00BC5942">
            <w:pPr>
              <w:rPr>
                <w:rFonts w:ascii="Arial" w:eastAsia="Times New Roman" w:hAnsi="Arial" w:cs="Arial"/>
                <w:sz w:val="15"/>
                <w:szCs w:val="15"/>
              </w:rPr>
            </w:pP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79" w:type="dxa"/>
        </w:trPr>
        <w:tc>
          <w:tcPr>
            <w:tcW w:w="1075" w:type="dxa"/>
            <w:vMerge/>
            <w:hideMark/>
          </w:tcPr>
          <w:p w:rsidR="00BC5942" w:rsidRPr="00BC5942" w:rsidRDefault="00BC5942" w:rsidP="00BC5942">
            <w:pPr>
              <w:rPr>
                <w:rFonts w:ascii="Arial" w:eastAsia="Times New Roman" w:hAnsi="Arial" w:cs="Arial"/>
                <w:sz w:val="15"/>
                <w:szCs w:val="15"/>
              </w:rPr>
            </w:pPr>
          </w:p>
        </w:tc>
        <w:tc>
          <w:tcPr>
            <w:tcW w:w="951"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04</w:t>
            </w:r>
          </w:p>
        </w:tc>
        <w:tc>
          <w:tcPr>
            <w:tcW w:w="3403" w:type="dxa"/>
            <w:gridSpan w:val="2"/>
            <w:hideMark/>
          </w:tcPr>
          <w:p w:rsidR="00BC5942" w:rsidRPr="00BC5942" w:rsidRDefault="00BC5942" w:rsidP="00BC5942">
            <w:pPr>
              <w:rPr>
                <w:rFonts w:ascii="Arial" w:eastAsia="Times New Roman" w:hAnsi="Arial" w:cs="Arial"/>
                <w:b/>
                <w:sz w:val="15"/>
                <w:szCs w:val="15"/>
              </w:rPr>
            </w:pPr>
            <w:r w:rsidRPr="00BC5942">
              <w:rPr>
                <w:rStyle w:val="Strong"/>
                <w:rFonts w:ascii="Arial" w:eastAsia="Times New Roman" w:hAnsi="Arial" w:cs="Arial"/>
                <w:b w:val="0"/>
                <w:sz w:val="15"/>
                <w:szCs w:val="15"/>
              </w:rPr>
              <w:t>Fortalecimiento de las acciones de procedimientos penales.</w:t>
            </w:r>
          </w:p>
        </w:tc>
        <w:tc>
          <w:tcPr>
            <w:tcW w:w="2807" w:type="dxa"/>
            <w:hideMark/>
          </w:tcPr>
          <w:p w:rsidR="00BC5942" w:rsidRPr="00BC5942" w:rsidRDefault="00BC5942" w:rsidP="00BC5942">
            <w:pPr>
              <w:rPr>
                <w:rFonts w:ascii="Arial" w:eastAsia="Times New Roman" w:hAnsi="Arial" w:cs="Arial"/>
                <w:sz w:val="15"/>
                <w:szCs w:val="15"/>
              </w:rPr>
            </w:pPr>
            <w:r w:rsidRPr="00BC5942">
              <w:rPr>
                <w:rFonts w:ascii="Arial" w:eastAsia="Times New Roman" w:hAnsi="Arial" w:cs="Arial"/>
                <w:sz w:val="15"/>
                <w:szCs w:val="15"/>
              </w:rPr>
              <w:t>Tasa de variación de carpetas de inv. Resueltas</w:t>
            </w:r>
            <w:r w:rsidR="00F70FE3">
              <w:rPr>
                <w:rFonts w:ascii="Arial" w:eastAsia="Times New Roman" w:hAnsi="Arial" w:cs="Arial"/>
                <w:sz w:val="15"/>
                <w:szCs w:val="15"/>
              </w:rPr>
              <w:t>.</w:t>
            </w:r>
          </w:p>
        </w:tc>
        <w:tc>
          <w:tcPr>
            <w:tcW w:w="2818" w:type="dxa"/>
            <w:hideMark/>
          </w:tcPr>
          <w:p w:rsidR="00BC5942" w:rsidRPr="00BC5942" w:rsidRDefault="00E25A0A" w:rsidP="00BC5942">
            <w:pPr>
              <w:rPr>
                <w:rFonts w:ascii="Arial" w:eastAsia="Times New Roman" w:hAnsi="Arial" w:cs="Arial"/>
                <w:sz w:val="15"/>
                <w:szCs w:val="15"/>
              </w:rPr>
            </w:pPr>
            <w:r>
              <w:rPr>
                <w:rFonts w:ascii="Arial" w:eastAsia="Times New Roman" w:hAnsi="Arial" w:cs="Arial"/>
                <w:sz w:val="15"/>
                <w:szCs w:val="15"/>
              </w:rPr>
              <w:t>Informe de L</w:t>
            </w:r>
            <w:r w:rsidR="00BC5942" w:rsidRPr="00BC5942">
              <w:rPr>
                <w:rFonts w:ascii="Arial" w:eastAsia="Times New Roman" w:hAnsi="Arial" w:cs="Arial"/>
                <w:sz w:val="15"/>
                <w:szCs w:val="15"/>
              </w:rPr>
              <w:t xml:space="preserve">abores del Procurador General de Justicia, 2018, Dirección de Comunicación Social, </w:t>
            </w:r>
            <w:hyperlink r:id="rId52" w:history="1">
              <w:r w:rsidR="00BC5942" w:rsidRPr="00BC5942">
                <w:rPr>
                  <w:rStyle w:val="Hyperlink"/>
                  <w:rFonts w:ascii="Arial" w:eastAsia="Times New Roman" w:hAnsi="Arial" w:cs="Arial"/>
                  <w:sz w:val="15"/>
                  <w:szCs w:val="15"/>
                </w:rPr>
                <w:t>www.colima-estado.col.gob.mx</w:t>
              </w:r>
            </w:hyperlink>
          </w:p>
        </w:tc>
        <w:tc>
          <w:tcPr>
            <w:tcW w:w="2526" w:type="dxa"/>
            <w:hideMark/>
          </w:tcPr>
          <w:p w:rsidR="00BC5942" w:rsidRPr="00BC5942" w:rsidRDefault="00BC5942" w:rsidP="00BC5942">
            <w:pPr>
              <w:rPr>
                <w:rFonts w:ascii="Arial" w:eastAsia="Times New Roman" w:hAnsi="Arial" w:cs="Arial"/>
                <w:sz w:val="15"/>
                <w:szCs w:val="15"/>
              </w:rPr>
            </w:pP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79" w:type="dxa"/>
        </w:trPr>
        <w:tc>
          <w:tcPr>
            <w:tcW w:w="1075" w:type="dxa"/>
            <w:hideMark/>
          </w:tcPr>
          <w:p w:rsidR="00BC5942" w:rsidRPr="00BC5942" w:rsidRDefault="00BC5942" w:rsidP="00BC5942">
            <w:pPr>
              <w:rPr>
                <w:rFonts w:ascii="Arial" w:eastAsia="Times New Roman" w:hAnsi="Arial" w:cs="Arial"/>
                <w:sz w:val="15"/>
                <w:szCs w:val="15"/>
              </w:rPr>
            </w:pPr>
            <w:r w:rsidRPr="00BC5942">
              <w:rPr>
                <w:rFonts w:ascii="Arial" w:eastAsia="Times New Roman" w:hAnsi="Arial" w:cs="Arial"/>
                <w:sz w:val="15"/>
                <w:szCs w:val="15"/>
              </w:rPr>
              <w:t>Componente</w:t>
            </w:r>
          </w:p>
        </w:tc>
        <w:tc>
          <w:tcPr>
            <w:tcW w:w="951"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C</w:t>
            </w:r>
          </w:p>
        </w:tc>
        <w:tc>
          <w:tcPr>
            <w:tcW w:w="3403" w:type="dxa"/>
            <w:gridSpan w:val="2"/>
            <w:hideMark/>
          </w:tcPr>
          <w:p w:rsidR="00BC5942" w:rsidRPr="00BC5942" w:rsidRDefault="00BC5942" w:rsidP="00BC5942">
            <w:pPr>
              <w:rPr>
                <w:rFonts w:ascii="Arial" w:eastAsia="Times New Roman" w:hAnsi="Arial" w:cs="Arial"/>
                <w:b/>
                <w:sz w:val="15"/>
                <w:szCs w:val="15"/>
              </w:rPr>
            </w:pPr>
            <w:r w:rsidRPr="00BC5942">
              <w:rPr>
                <w:rStyle w:val="Strong"/>
                <w:rFonts w:ascii="Arial" w:eastAsia="Times New Roman" w:hAnsi="Arial" w:cs="Arial"/>
                <w:b w:val="0"/>
                <w:sz w:val="15"/>
                <w:szCs w:val="15"/>
              </w:rPr>
              <w:t>Capacidad operativa de la Procuraduría General de Justicia fortalecida.</w:t>
            </w:r>
          </w:p>
        </w:tc>
        <w:tc>
          <w:tcPr>
            <w:tcW w:w="2807" w:type="dxa"/>
            <w:hideMark/>
          </w:tcPr>
          <w:p w:rsidR="00BC5942" w:rsidRPr="00BC5942" w:rsidRDefault="00BC5942" w:rsidP="00BC5942">
            <w:pPr>
              <w:rPr>
                <w:rFonts w:ascii="Arial" w:eastAsia="Times New Roman" w:hAnsi="Arial" w:cs="Arial"/>
                <w:sz w:val="15"/>
                <w:szCs w:val="15"/>
              </w:rPr>
            </w:pPr>
            <w:r w:rsidRPr="00BC5942">
              <w:rPr>
                <w:rFonts w:ascii="Arial" w:eastAsia="Times New Roman" w:hAnsi="Arial" w:cs="Arial"/>
                <w:sz w:val="15"/>
                <w:szCs w:val="15"/>
              </w:rPr>
              <w:t>Tasa de variación de operatividad alcanzada en procuración de justicia</w:t>
            </w:r>
            <w:r w:rsidR="00F70FE3">
              <w:rPr>
                <w:rFonts w:ascii="Arial" w:eastAsia="Times New Roman" w:hAnsi="Arial" w:cs="Arial"/>
                <w:sz w:val="15"/>
                <w:szCs w:val="15"/>
              </w:rPr>
              <w:t>.</w:t>
            </w:r>
          </w:p>
        </w:tc>
        <w:tc>
          <w:tcPr>
            <w:tcW w:w="2818" w:type="dxa"/>
            <w:hideMark/>
          </w:tcPr>
          <w:p w:rsidR="00BC5942" w:rsidRPr="00BC5942" w:rsidRDefault="00E25A0A" w:rsidP="00BC5942">
            <w:pPr>
              <w:rPr>
                <w:rFonts w:ascii="Arial" w:eastAsia="Times New Roman" w:hAnsi="Arial" w:cs="Arial"/>
                <w:sz w:val="15"/>
                <w:szCs w:val="15"/>
              </w:rPr>
            </w:pPr>
            <w:r>
              <w:rPr>
                <w:rFonts w:ascii="Arial" w:eastAsia="Times New Roman" w:hAnsi="Arial" w:cs="Arial"/>
                <w:sz w:val="15"/>
                <w:szCs w:val="15"/>
              </w:rPr>
              <w:t>Informe de L</w:t>
            </w:r>
            <w:r w:rsidR="00BC5942" w:rsidRPr="00BC5942">
              <w:rPr>
                <w:rFonts w:ascii="Arial" w:eastAsia="Times New Roman" w:hAnsi="Arial" w:cs="Arial"/>
                <w:sz w:val="15"/>
                <w:szCs w:val="15"/>
              </w:rPr>
              <w:t xml:space="preserve">abores del Procurador General de Justicia, 2018, Dirección de Comunicación, </w:t>
            </w:r>
            <w:hyperlink r:id="rId53" w:history="1">
              <w:r w:rsidR="00F70FE3" w:rsidRPr="005A6037">
                <w:rPr>
                  <w:rStyle w:val="Hyperlink"/>
                  <w:rFonts w:ascii="Arial" w:eastAsia="Times New Roman" w:hAnsi="Arial" w:cs="Arial"/>
                  <w:sz w:val="15"/>
                  <w:szCs w:val="15"/>
                </w:rPr>
                <w:t>www.colima-estado.col.gob.mx</w:t>
              </w:r>
            </w:hyperlink>
          </w:p>
        </w:tc>
        <w:tc>
          <w:tcPr>
            <w:tcW w:w="2526" w:type="dxa"/>
            <w:hideMark/>
          </w:tcPr>
          <w:p w:rsidR="00BC5942" w:rsidRPr="00BC5942" w:rsidRDefault="00BC5942" w:rsidP="00BC5942">
            <w:pPr>
              <w:rPr>
                <w:rFonts w:ascii="Arial" w:eastAsia="Times New Roman" w:hAnsi="Arial" w:cs="Arial"/>
                <w:sz w:val="15"/>
                <w:szCs w:val="15"/>
              </w:rPr>
            </w:pP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79" w:type="dxa"/>
        </w:trPr>
        <w:tc>
          <w:tcPr>
            <w:tcW w:w="1075" w:type="dxa"/>
            <w:vMerge w:val="restart"/>
            <w:hideMark/>
          </w:tcPr>
          <w:p w:rsidR="00BC5942" w:rsidRPr="00BC5942" w:rsidRDefault="00BC5942" w:rsidP="00BC5942">
            <w:pPr>
              <w:rPr>
                <w:rFonts w:ascii="Arial" w:eastAsia="Times New Roman" w:hAnsi="Arial" w:cs="Arial"/>
                <w:sz w:val="15"/>
                <w:szCs w:val="15"/>
              </w:rPr>
            </w:pPr>
            <w:r w:rsidRPr="00BC5942">
              <w:rPr>
                <w:rFonts w:ascii="Arial" w:eastAsia="Times New Roman" w:hAnsi="Arial" w:cs="Arial"/>
                <w:sz w:val="15"/>
                <w:szCs w:val="15"/>
              </w:rPr>
              <w:t>Actividad o Proyecto</w:t>
            </w:r>
          </w:p>
        </w:tc>
        <w:tc>
          <w:tcPr>
            <w:tcW w:w="951"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01</w:t>
            </w:r>
          </w:p>
        </w:tc>
        <w:tc>
          <w:tcPr>
            <w:tcW w:w="3403" w:type="dxa"/>
            <w:gridSpan w:val="2"/>
            <w:hideMark/>
          </w:tcPr>
          <w:p w:rsidR="00BC5942" w:rsidRPr="00BC5942" w:rsidRDefault="00BC5942" w:rsidP="00BC5942">
            <w:pPr>
              <w:rPr>
                <w:rFonts w:ascii="Arial" w:eastAsia="Times New Roman" w:hAnsi="Arial" w:cs="Arial"/>
                <w:b/>
                <w:sz w:val="15"/>
                <w:szCs w:val="15"/>
              </w:rPr>
            </w:pPr>
            <w:r w:rsidRPr="00BC5942">
              <w:rPr>
                <w:rStyle w:val="Strong"/>
                <w:rFonts w:ascii="Arial" w:eastAsia="Times New Roman" w:hAnsi="Arial" w:cs="Arial"/>
                <w:b w:val="0"/>
                <w:sz w:val="15"/>
                <w:szCs w:val="15"/>
              </w:rPr>
              <w:t>Prestación de servicios para el sistema de procuración e impartición de justicia (servicios de personal).</w:t>
            </w:r>
          </w:p>
        </w:tc>
        <w:tc>
          <w:tcPr>
            <w:tcW w:w="2807" w:type="dxa"/>
            <w:hideMark/>
          </w:tcPr>
          <w:p w:rsidR="00BC5942" w:rsidRPr="00BC5942" w:rsidRDefault="00BC5942" w:rsidP="00BC5942">
            <w:pPr>
              <w:rPr>
                <w:rFonts w:ascii="Arial" w:eastAsia="Times New Roman" w:hAnsi="Arial" w:cs="Arial"/>
                <w:sz w:val="15"/>
                <w:szCs w:val="15"/>
              </w:rPr>
            </w:pPr>
            <w:r w:rsidRPr="00BC5942">
              <w:rPr>
                <w:rFonts w:ascii="Arial" w:eastAsia="Times New Roman" w:hAnsi="Arial" w:cs="Arial"/>
                <w:sz w:val="15"/>
                <w:szCs w:val="15"/>
              </w:rPr>
              <w:t>Porcentaje del gasto ejercido de servicios de personal</w:t>
            </w:r>
            <w:r w:rsidR="00F70FE3">
              <w:rPr>
                <w:rFonts w:ascii="Arial" w:eastAsia="Times New Roman" w:hAnsi="Arial" w:cs="Arial"/>
                <w:sz w:val="15"/>
                <w:szCs w:val="15"/>
              </w:rPr>
              <w:t>.</w:t>
            </w:r>
          </w:p>
        </w:tc>
        <w:tc>
          <w:tcPr>
            <w:tcW w:w="2818" w:type="dxa"/>
            <w:hideMark/>
          </w:tcPr>
          <w:p w:rsidR="00BC5942" w:rsidRPr="00BC5942" w:rsidRDefault="00F70FE3" w:rsidP="00BC5942">
            <w:pPr>
              <w:rPr>
                <w:rFonts w:ascii="Arial" w:eastAsia="Times New Roman" w:hAnsi="Arial" w:cs="Arial"/>
                <w:sz w:val="15"/>
                <w:szCs w:val="15"/>
              </w:rPr>
            </w:pPr>
            <w:r>
              <w:rPr>
                <w:rFonts w:ascii="Arial" w:eastAsia="Times New Roman" w:hAnsi="Arial" w:cs="Arial"/>
                <w:sz w:val="15"/>
                <w:szCs w:val="15"/>
              </w:rPr>
              <w:t>Informe Trimestral de Evolución de las Finanzas P</w:t>
            </w:r>
            <w:r w:rsidR="00BC5942" w:rsidRPr="00BC5942">
              <w:rPr>
                <w:rFonts w:ascii="Arial" w:eastAsia="Times New Roman" w:hAnsi="Arial" w:cs="Arial"/>
                <w:sz w:val="15"/>
                <w:szCs w:val="15"/>
              </w:rPr>
              <w:t xml:space="preserve">úblicas, 2018, Secretaría de Planeación y Finanzas, </w:t>
            </w:r>
            <w:hyperlink r:id="rId54" w:history="1">
              <w:r w:rsidRPr="005A6037">
                <w:rPr>
                  <w:rStyle w:val="Hyperlink"/>
                  <w:rFonts w:ascii="Arial" w:eastAsia="Times New Roman" w:hAnsi="Arial" w:cs="Arial"/>
                  <w:sz w:val="15"/>
                  <w:szCs w:val="15"/>
                </w:rPr>
                <w:t>www.colima-estado.col.gob.mx</w:t>
              </w:r>
            </w:hyperlink>
          </w:p>
        </w:tc>
        <w:tc>
          <w:tcPr>
            <w:tcW w:w="2526" w:type="dxa"/>
            <w:hideMark/>
          </w:tcPr>
          <w:p w:rsidR="00BC5942" w:rsidRPr="00BC5942" w:rsidRDefault="00BC5942" w:rsidP="00BC5942">
            <w:pPr>
              <w:rPr>
                <w:rFonts w:ascii="Arial" w:eastAsia="Times New Roman" w:hAnsi="Arial" w:cs="Arial"/>
                <w:sz w:val="15"/>
                <w:szCs w:val="15"/>
              </w:rPr>
            </w:pP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79" w:type="dxa"/>
        </w:trPr>
        <w:tc>
          <w:tcPr>
            <w:tcW w:w="1075" w:type="dxa"/>
            <w:vMerge/>
            <w:hideMark/>
          </w:tcPr>
          <w:p w:rsidR="00BC5942" w:rsidRPr="00BC5942" w:rsidRDefault="00BC5942" w:rsidP="00BC5942">
            <w:pPr>
              <w:rPr>
                <w:rFonts w:ascii="Arial" w:eastAsia="Times New Roman" w:hAnsi="Arial" w:cs="Arial"/>
                <w:sz w:val="15"/>
                <w:szCs w:val="15"/>
              </w:rPr>
            </w:pPr>
          </w:p>
        </w:tc>
        <w:tc>
          <w:tcPr>
            <w:tcW w:w="951"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02</w:t>
            </w:r>
          </w:p>
        </w:tc>
        <w:tc>
          <w:tcPr>
            <w:tcW w:w="3403" w:type="dxa"/>
            <w:gridSpan w:val="2"/>
            <w:hideMark/>
          </w:tcPr>
          <w:p w:rsidR="00BC5942" w:rsidRPr="00BC5942" w:rsidRDefault="00BC5942" w:rsidP="00BC5942">
            <w:pPr>
              <w:rPr>
                <w:rFonts w:ascii="Arial" w:eastAsia="Times New Roman" w:hAnsi="Arial" w:cs="Arial"/>
                <w:b/>
                <w:sz w:val="15"/>
                <w:szCs w:val="15"/>
              </w:rPr>
            </w:pPr>
            <w:r w:rsidRPr="00BC5942">
              <w:rPr>
                <w:rStyle w:val="Strong"/>
                <w:rFonts w:ascii="Arial" w:eastAsia="Times New Roman" w:hAnsi="Arial" w:cs="Arial"/>
                <w:b w:val="0"/>
                <w:sz w:val="15"/>
                <w:szCs w:val="15"/>
              </w:rPr>
              <w:t>Capacitación para profesionalización y especialización del personal operativo de la Procuraduría General de Justicia.</w:t>
            </w:r>
          </w:p>
        </w:tc>
        <w:tc>
          <w:tcPr>
            <w:tcW w:w="2807" w:type="dxa"/>
            <w:hideMark/>
          </w:tcPr>
          <w:p w:rsidR="00BC5942" w:rsidRPr="00BC5942" w:rsidRDefault="00BC5942" w:rsidP="00BC5942">
            <w:pPr>
              <w:rPr>
                <w:rFonts w:ascii="Arial" w:eastAsia="Times New Roman" w:hAnsi="Arial" w:cs="Arial"/>
                <w:sz w:val="15"/>
                <w:szCs w:val="15"/>
              </w:rPr>
            </w:pPr>
            <w:r w:rsidRPr="00BC5942">
              <w:rPr>
                <w:rFonts w:ascii="Arial" w:eastAsia="Times New Roman" w:hAnsi="Arial" w:cs="Arial"/>
                <w:sz w:val="15"/>
                <w:szCs w:val="15"/>
              </w:rPr>
              <w:t>Porcentaje de elementos operativos capacitados</w:t>
            </w:r>
            <w:r w:rsidR="00E25A0A">
              <w:rPr>
                <w:rFonts w:ascii="Arial" w:eastAsia="Times New Roman" w:hAnsi="Arial" w:cs="Arial"/>
                <w:sz w:val="15"/>
                <w:szCs w:val="15"/>
              </w:rPr>
              <w:t>.</w:t>
            </w:r>
          </w:p>
        </w:tc>
        <w:tc>
          <w:tcPr>
            <w:tcW w:w="2818" w:type="dxa"/>
            <w:hideMark/>
          </w:tcPr>
          <w:p w:rsidR="00BC5942" w:rsidRPr="00BC5942" w:rsidRDefault="00E25A0A" w:rsidP="00BC5942">
            <w:pPr>
              <w:rPr>
                <w:rFonts w:ascii="Arial" w:eastAsia="Times New Roman" w:hAnsi="Arial" w:cs="Arial"/>
                <w:sz w:val="15"/>
                <w:szCs w:val="15"/>
              </w:rPr>
            </w:pPr>
            <w:r>
              <w:rPr>
                <w:rFonts w:ascii="Arial" w:eastAsia="Times New Roman" w:hAnsi="Arial" w:cs="Arial"/>
                <w:sz w:val="15"/>
                <w:szCs w:val="15"/>
              </w:rPr>
              <w:t>Informe de L</w:t>
            </w:r>
            <w:r w:rsidR="00BC5942" w:rsidRPr="00BC5942">
              <w:rPr>
                <w:rFonts w:ascii="Arial" w:eastAsia="Times New Roman" w:hAnsi="Arial" w:cs="Arial"/>
                <w:sz w:val="15"/>
                <w:szCs w:val="15"/>
              </w:rPr>
              <w:t xml:space="preserve">abores del Procurador General de Justicia, 2018, Dirección de Comunicación, </w:t>
            </w:r>
            <w:hyperlink r:id="rId55" w:history="1">
              <w:r w:rsidR="00052A63" w:rsidRPr="00513D8C">
                <w:rPr>
                  <w:rStyle w:val="Hyperlink"/>
                  <w:rFonts w:ascii="Arial" w:eastAsia="Times New Roman" w:hAnsi="Arial" w:cs="Arial"/>
                  <w:sz w:val="15"/>
                  <w:szCs w:val="15"/>
                </w:rPr>
                <w:t>www.colima-estado.gob.mx</w:t>
              </w:r>
            </w:hyperlink>
          </w:p>
        </w:tc>
        <w:tc>
          <w:tcPr>
            <w:tcW w:w="2526" w:type="dxa"/>
            <w:hideMark/>
          </w:tcPr>
          <w:p w:rsidR="00BC5942" w:rsidRPr="00BC5942" w:rsidRDefault="00BC5942" w:rsidP="00BC5942">
            <w:pPr>
              <w:rPr>
                <w:rFonts w:ascii="Arial" w:eastAsia="Times New Roman" w:hAnsi="Arial" w:cs="Arial"/>
                <w:sz w:val="15"/>
                <w:szCs w:val="15"/>
              </w:rPr>
            </w:pPr>
          </w:p>
        </w:tc>
      </w:tr>
      <w:tr w:rsidR="00BC5942" w:rsidRPr="00BC5942" w:rsidTr="00BC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79" w:type="dxa"/>
        </w:trPr>
        <w:tc>
          <w:tcPr>
            <w:tcW w:w="1075" w:type="dxa"/>
            <w:vMerge/>
            <w:hideMark/>
          </w:tcPr>
          <w:p w:rsidR="00BC5942" w:rsidRPr="00BC5942" w:rsidRDefault="00BC5942" w:rsidP="00BC5942">
            <w:pPr>
              <w:rPr>
                <w:rFonts w:ascii="Arial" w:eastAsia="Times New Roman" w:hAnsi="Arial" w:cs="Arial"/>
                <w:sz w:val="15"/>
                <w:szCs w:val="15"/>
              </w:rPr>
            </w:pPr>
          </w:p>
        </w:tc>
        <w:tc>
          <w:tcPr>
            <w:tcW w:w="951" w:type="dxa"/>
            <w:gridSpan w:val="2"/>
            <w:hideMark/>
          </w:tcPr>
          <w:p w:rsidR="00BC5942" w:rsidRPr="00BC5942" w:rsidRDefault="00BC5942" w:rsidP="00AD4E42">
            <w:pPr>
              <w:jc w:val="center"/>
              <w:rPr>
                <w:rFonts w:ascii="Arial" w:eastAsia="Times New Roman" w:hAnsi="Arial" w:cs="Arial"/>
                <w:sz w:val="15"/>
                <w:szCs w:val="15"/>
              </w:rPr>
            </w:pPr>
            <w:r w:rsidRPr="00BC5942">
              <w:rPr>
                <w:rFonts w:ascii="Arial" w:eastAsia="Times New Roman" w:hAnsi="Arial" w:cs="Arial"/>
                <w:sz w:val="15"/>
                <w:szCs w:val="15"/>
              </w:rPr>
              <w:t>03</w:t>
            </w:r>
          </w:p>
        </w:tc>
        <w:tc>
          <w:tcPr>
            <w:tcW w:w="3403" w:type="dxa"/>
            <w:gridSpan w:val="2"/>
            <w:hideMark/>
          </w:tcPr>
          <w:p w:rsidR="00BC5942" w:rsidRPr="00BC5942" w:rsidRDefault="00BC5942" w:rsidP="00BC5942">
            <w:pPr>
              <w:rPr>
                <w:rFonts w:ascii="Arial" w:eastAsia="Times New Roman" w:hAnsi="Arial" w:cs="Arial"/>
                <w:b/>
                <w:sz w:val="15"/>
                <w:szCs w:val="15"/>
              </w:rPr>
            </w:pPr>
            <w:r w:rsidRPr="00BC5942">
              <w:rPr>
                <w:rStyle w:val="Strong"/>
                <w:rFonts w:ascii="Arial" w:eastAsia="Times New Roman" w:hAnsi="Arial" w:cs="Arial"/>
                <w:b w:val="0"/>
                <w:sz w:val="15"/>
                <w:szCs w:val="15"/>
              </w:rPr>
              <w:t>Fortalecimiento del Sistema Penal Acusatorio.</w:t>
            </w:r>
          </w:p>
        </w:tc>
        <w:tc>
          <w:tcPr>
            <w:tcW w:w="2807" w:type="dxa"/>
            <w:hideMark/>
          </w:tcPr>
          <w:p w:rsidR="00BC5942" w:rsidRPr="00BC5942" w:rsidRDefault="00BC5942" w:rsidP="00BC5942">
            <w:pPr>
              <w:rPr>
                <w:rFonts w:ascii="Arial" w:eastAsia="Times New Roman" w:hAnsi="Arial" w:cs="Arial"/>
                <w:sz w:val="15"/>
                <w:szCs w:val="15"/>
              </w:rPr>
            </w:pPr>
            <w:r w:rsidRPr="00BC5942">
              <w:rPr>
                <w:rFonts w:ascii="Arial" w:eastAsia="Times New Roman" w:hAnsi="Arial" w:cs="Arial"/>
                <w:sz w:val="15"/>
                <w:szCs w:val="15"/>
              </w:rPr>
              <w:t>Porcentaje de avance en la remodelación y modernización de las áreas administrativas y SEMEFO porcentaje de cobertura vehicular tasa de variación de avance en equipamiento tecnológico</w:t>
            </w:r>
            <w:r w:rsidR="00F70FE3">
              <w:rPr>
                <w:rFonts w:ascii="Arial" w:eastAsia="Times New Roman" w:hAnsi="Arial" w:cs="Arial"/>
                <w:sz w:val="15"/>
                <w:szCs w:val="15"/>
              </w:rPr>
              <w:t>.</w:t>
            </w:r>
          </w:p>
        </w:tc>
        <w:tc>
          <w:tcPr>
            <w:tcW w:w="2818" w:type="dxa"/>
            <w:hideMark/>
          </w:tcPr>
          <w:p w:rsidR="00BC5942" w:rsidRPr="00BC5942" w:rsidRDefault="00052A63" w:rsidP="00BC5942">
            <w:pPr>
              <w:rPr>
                <w:rFonts w:ascii="Arial" w:eastAsia="Times New Roman" w:hAnsi="Arial" w:cs="Arial"/>
                <w:sz w:val="15"/>
                <w:szCs w:val="15"/>
              </w:rPr>
            </w:pPr>
            <w:r>
              <w:rPr>
                <w:rFonts w:ascii="Arial" w:eastAsia="Times New Roman" w:hAnsi="Arial" w:cs="Arial"/>
                <w:sz w:val="15"/>
                <w:szCs w:val="15"/>
              </w:rPr>
              <w:t>Informe de L</w:t>
            </w:r>
            <w:r w:rsidR="00BC5942" w:rsidRPr="00BC5942">
              <w:rPr>
                <w:rFonts w:ascii="Arial" w:eastAsia="Times New Roman" w:hAnsi="Arial" w:cs="Arial"/>
                <w:sz w:val="15"/>
                <w:szCs w:val="15"/>
              </w:rPr>
              <w:t>abores del Procurador General de Justicia, 2018, Dirección de Comunicación, www.colima-estado.col.gob.mxinforme del procurador general de justicia, 2018, dirección de comunicación social, www.colima-estado.col.gob.mxinforme de labores del procurador general de justicia, 2018, dirección de comunicación social, www.colima-estado.col.gob.mx</w:t>
            </w:r>
          </w:p>
        </w:tc>
        <w:tc>
          <w:tcPr>
            <w:tcW w:w="2526" w:type="dxa"/>
            <w:hideMark/>
          </w:tcPr>
          <w:p w:rsidR="00BC5942" w:rsidRPr="00BC5942" w:rsidRDefault="00BC5942" w:rsidP="00BC5942">
            <w:pPr>
              <w:rPr>
                <w:rFonts w:ascii="Arial" w:eastAsia="Times New Roman" w:hAnsi="Arial" w:cs="Arial"/>
                <w:sz w:val="15"/>
                <w:szCs w:val="15"/>
              </w:rPr>
            </w:pPr>
          </w:p>
        </w:tc>
      </w:tr>
    </w:tbl>
    <w:p w:rsidR="00BC5942" w:rsidRDefault="00BC5942">
      <w:pPr>
        <w:rPr>
          <w:rFonts w:ascii="Arial" w:hAnsi="Arial" w:cs="Arial"/>
          <w:sz w:val="15"/>
          <w:szCs w:val="15"/>
        </w:rPr>
      </w:pPr>
    </w:p>
    <w:p w:rsidR="00BC5942" w:rsidRDefault="00BC5942">
      <w:pPr>
        <w:rPr>
          <w:rFonts w:ascii="Arial" w:hAnsi="Arial" w:cs="Arial"/>
          <w:sz w:val="15"/>
          <w:szCs w:val="15"/>
        </w:rPr>
      </w:pPr>
    </w:p>
    <w:p w:rsidR="00BC5942" w:rsidRDefault="00BC5942">
      <w:pPr>
        <w:rPr>
          <w:rFonts w:ascii="Arial" w:hAnsi="Arial" w:cs="Arial"/>
          <w:sz w:val="15"/>
          <w:szCs w:val="15"/>
        </w:rPr>
      </w:pPr>
      <w:r>
        <w:rPr>
          <w:rFonts w:ascii="Arial" w:hAnsi="Arial" w:cs="Arial"/>
          <w:sz w:val="15"/>
          <w:szCs w:val="15"/>
        </w:rPr>
        <w:br w:type="page"/>
      </w:r>
    </w:p>
    <w:tbl>
      <w:tblPr>
        <w:tblStyle w:val="TableGrid"/>
        <w:tblW w:w="20033"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6489"/>
      </w:tblGrid>
      <w:tr w:rsidR="00BC5942" w:rsidRPr="00DC176D" w:rsidTr="00D61A51">
        <w:tc>
          <w:tcPr>
            <w:tcW w:w="3544" w:type="dxa"/>
          </w:tcPr>
          <w:p w:rsidR="00BC5942" w:rsidRPr="00000049" w:rsidRDefault="00E07141" w:rsidP="00C41481">
            <w:pPr>
              <w:rPr>
                <w:b/>
              </w:rPr>
            </w:pPr>
            <w:r>
              <w:rPr>
                <w:rFonts w:ascii="Arial" w:eastAsia="Times New Roman" w:hAnsi="Arial" w:cs="Arial"/>
                <w:b/>
                <w:sz w:val="17"/>
                <w:szCs w:val="17"/>
              </w:rPr>
              <w:lastRenderedPageBreak/>
              <w:t>PROGRAMA PRESUPUESTARIO:</w:t>
            </w:r>
          </w:p>
        </w:tc>
        <w:tc>
          <w:tcPr>
            <w:tcW w:w="16489" w:type="dxa"/>
          </w:tcPr>
          <w:p w:rsidR="00BC5942" w:rsidRPr="009C5E70" w:rsidRDefault="009C5E70" w:rsidP="00C41481">
            <w:pPr>
              <w:rPr>
                <w:b/>
              </w:rPr>
            </w:pPr>
            <w:r w:rsidRPr="009C5E70">
              <w:rPr>
                <w:rFonts w:ascii="Arial" w:eastAsia="Times New Roman" w:hAnsi="Arial" w:cs="Arial"/>
                <w:b/>
                <w:sz w:val="17"/>
                <w:szCs w:val="17"/>
              </w:rPr>
              <w:t>33-SEGURIDAD PÚBLICA Y PREVENCIÓN DEL DELITO</w:t>
            </w:r>
          </w:p>
        </w:tc>
      </w:tr>
      <w:tr w:rsidR="00BC5942" w:rsidRPr="00DC176D" w:rsidTr="00D61A51">
        <w:tc>
          <w:tcPr>
            <w:tcW w:w="3544" w:type="dxa"/>
          </w:tcPr>
          <w:p w:rsidR="00BC5942" w:rsidRPr="00000049" w:rsidRDefault="00BC5942" w:rsidP="00C41481">
            <w:pPr>
              <w:rPr>
                <w:b/>
              </w:rPr>
            </w:pPr>
            <w:r w:rsidRPr="00000049">
              <w:rPr>
                <w:rFonts w:ascii="Arial" w:eastAsia="Times New Roman" w:hAnsi="Arial" w:cs="Arial"/>
                <w:b/>
                <w:sz w:val="17"/>
                <w:szCs w:val="17"/>
              </w:rPr>
              <w:t>CLASIFICACIÓN PROGRAMÁTICA:</w:t>
            </w:r>
          </w:p>
        </w:tc>
        <w:tc>
          <w:tcPr>
            <w:tcW w:w="16489" w:type="dxa"/>
          </w:tcPr>
          <w:p w:rsidR="00BC5942" w:rsidRPr="009C5E70" w:rsidRDefault="00BC5942" w:rsidP="00C41481">
            <w:pPr>
              <w:rPr>
                <w:b/>
              </w:rPr>
            </w:pPr>
            <w:r w:rsidRPr="009C5E70">
              <w:rPr>
                <w:rFonts w:ascii="Arial" w:eastAsia="Times New Roman" w:hAnsi="Arial" w:cs="Arial"/>
                <w:b/>
                <w:sz w:val="17"/>
                <w:szCs w:val="17"/>
              </w:rPr>
              <w:t>E-PRESTACIÓN DE SERVICIOS PÚBLICOS</w:t>
            </w:r>
          </w:p>
        </w:tc>
      </w:tr>
      <w:tr w:rsidR="00BC5942" w:rsidRPr="00DC176D" w:rsidTr="00D61A51">
        <w:tc>
          <w:tcPr>
            <w:tcW w:w="3544" w:type="dxa"/>
          </w:tcPr>
          <w:p w:rsidR="00BC5942"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6489" w:type="dxa"/>
          </w:tcPr>
          <w:p w:rsidR="00BC5942" w:rsidRPr="009C5E70" w:rsidRDefault="00D61A51" w:rsidP="00C41481">
            <w:pPr>
              <w:rPr>
                <w:b/>
              </w:rPr>
            </w:pPr>
            <w:r w:rsidRPr="009C5E70">
              <w:rPr>
                <w:rFonts w:ascii="Arial" w:eastAsia="Times New Roman" w:hAnsi="Arial" w:cs="Arial"/>
                <w:b/>
                <w:sz w:val="17"/>
                <w:szCs w:val="17"/>
              </w:rPr>
              <w:t>140000 - SECRETARÍA DE SEGURIDAD PÚBLICA</w:t>
            </w:r>
          </w:p>
        </w:tc>
      </w:tr>
      <w:tr w:rsidR="00BC5942" w:rsidRPr="00DD4B48" w:rsidTr="00D61A51">
        <w:tc>
          <w:tcPr>
            <w:tcW w:w="3544" w:type="dxa"/>
          </w:tcPr>
          <w:p w:rsidR="00BC5942" w:rsidRPr="00000049" w:rsidRDefault="00BC5942" w:rsidP="00C41481">
            <w:pPr>
              <w:rPr>
                <w:b/>
              </w:rPr>
            </w:pPr>
            <w:r w:rsidRPr="00000049">
              <w:rPr>
                <w:rFonts w:ascii="Arial" w:eastAsia="Times New Roman" w:hAnsi="Arial" w:cs="Arial"/>
                <w:b/>
                <w:sz w:val="17"/>
                <w:szCs w:val="17"/>
              </w:rPr>
              <w:t>EJE DE LA POLÍTICA PÚBLICA:</w:t>
            </w:r>
          </w:p>
        </w:tc>
        <w:tc>
          <w:tcPr>
            <w:tcW w:w="16489" w:type="dxa"/>
          </w:tcPr>
          <w:p w:rsidR="00BC5942" w:rsidRPr="009C5E70" w:rsidRDefault="00BC5942" w:rsidP="00C41481">
            <w:pPr>
              <w:rPr>
                <w:rFonts w:ascii="Arial" w:eastAsia="Times New Roman" w:hAnsi="Arial" w:cs="Arial"/>
                <w:b/>
                <w:sz w:val="17"/>
                <w:szCs w:val="17"/>
              </w:rPr>
            </w:pPr>
            <w:r w:rsidRPr="009C5E70">
              <w:rPr>
                <w:rFonts w:ascii="Arial" w:eastAsia="Times New Roman" w:hAnsi="Arial" w:cs="Arial"/>
                <w:b/>
                <w:sz w:val="17"/>
                <w:szCs w:val="17"/>
              </w:rPr>
              <w:t>3 - COLIMA SEGURO</w:t>
            </w:r>
          </w:p>
        </w:tc>
      </w:tr>
    </w:tbl>
    <w:p w:rsidR="00BC5942" w:rsidRDefault="00BC5942">
      <w:pPr>
        <w:rPr>
          <w:rFonts w:ascii="Arial" w:hAnsi="Arial" w:cs="Arial"/>
          <w:sz w:val="15"/>
          <w:szCs w:val="15"/>
        </w:rPr>
      </w:pPr>
    </w:p>
    <w:tbl>
      <w:tblPr>
        <w:tblStyle w:val="TableGrid"/>
        <w:tblW w:w="13603" w:type="dxa"/>
        <w:tblLayout w:type="fixed"/>
        <w:tblLook w:val="04A0" w:firstRow="1" w:lastRow="0" w:firstColumn="1" w:lastColumn="0" w:noHBand="0" w:noVBand="1"/>
      </w:tblPr>
      <w:tblGrid>
        <w:gridCol w:w="1129"/>
        <w:gridCol w:w="851"/>
        <w:gridCol w:w="3402"/>
        <w:gridCol w:w="2835"/>
        <w:gridCol w:w="2835"/>
        <w:gridCol w:w="2551"/>
      </w:tblGrid>
      <w:tr w:rsidR="00E97EEA" w:rsidRPr="00D61A51" w:rsidTr="00D61A51">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61A51" w:rsidRPr="00D61A51" w:rsidTr="00D61A51">
        <w:tc>
          <w:tcPr>
            <w:tcW w:w="1129"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Fin</w:t>
            </w:r>
          </w:p>
        </w:tc>
        <w:tc>
          <w:tcPr>
            <w:tcW w:w="851" w:type="dxa"/>
            <w:hideMark/>
          </w:tcPr>
          <w:p w:rsidR="00D61A51" w:rsidRPr="00D61A51" w:rsidRDefault="00D61A51" w:rsidP="00C41481">
            <w:pPr>
              <w:rPr>
                <w:rFonts w:ascii="Arial" w:eastAsia="Times New Roman" w:hAnsi="Arial" w:cs="Arial"/>
                <w:sz w:val="15"/>
                <w:szCs w:val="15"/>
              </w:rPr>
            </w:pPr>
          </w:p>
        </w:tc>
        <w:tc>
          <w:tcPr>
            <w:tcW w:w="3402" w:type="dxa"/>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Contribuir en la administración de la seguridad pública a través de la implementación de políticas públicas coordinadas y encaminadas a atender el rezago mediante la formulación de estrategias integrales de prevención y de combate a los delitos; de la profesionalización del personal policial; del fortalecimie</w:t>
            </w:r>
            <w:r w:rsidR="00EC0E34">
              <w:rPr>
                <w:rStyle w:val="Strong"/>
                <w:rFonts w:ascii="Arial" w:eastAsia="Times New Roman" w:hAnsi="Arial" w:cs="Arial"/>
                <w:b w:val="0"/>
                <w:sz w:val="15"/>
                <w:szCs w:val="15"/>
              </w:rPr>
              <w:t>nto del sistema penitenciario, Instituto de A</w:t>
            </w:r>
            <w:r w:rsidRPr="00D61A51">
              <w:rPr>
                <w:rStyle w:val="Strong"/>
                <w:rFonts w:ascii="Arial" w:eastAsia="Times New Roman" w:hAnsi="Arial" w:cs="Arial"/>
                <w:b w:val="0"/>
                <w:sz w:val="15"/>
                <w:szCs w:val="15"/>
              </w:rPr>
              <w:t>dolescentes y de una adecuada regulación de los servicios de seguridad privada.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w:t>
            </w:r>
            <w:r w:rsidR="00EC0E34">
              <w:rPr>
                <w:rFonts w:ascii="Arial" w:eastAsia="Times New Roman" w:hAnsi="Arial" w:cs="Arial"/>
                <w:sz w:val="15"/>
                <w:szCs w:val="15"/>
              </w:rPr>
              <w:t>centaje de los indica</w:t>
            </w:r>
            <w:r w:rsidR="00052A63">
              <w:rPr>
                <w:rFonts w:ascii="Arial" w:eastAsia="Times New Roman" w:hAnsi="Arial" w:cs="Arial"/>
                <w:sz w:val="15"/>
                <w:szCs w:val="15"/>
              </w:rPr>
              <w:t>dores del Programa Sectorial e I</w:t>
            </w:r>
            <w:r w:rsidR="00EC0E34">
              <w:rPr>
                <w:rFonts w:ascii="Arial" w:eastAsia="Times New Roman" w:hAnsi="Arial" w:cs="Arial"/>
                <w:sz w:val="15"/>
                <w:szCs w:val="15"/>
              </w:rPr>
              <w:t>nstitucional C</w:t>
            </w:r>
            <w:r w:rsidRPr="00D61A51">
              <w:rPr>
                <w:rFonts w:ascii="Arial" w:eastAsia="Times New Roman" w:hAnsi="Arial" w:cs="Arial"/>
                <w:sz w:val="15"/>
                <w:szCs w:val="15"/>
              </w:rPr>
              <w:t>umplidos</w:t>
            </w:r>
            <w:r w:rsidR="00052A63">
              <w:rPr>
                <w:rFonts w:ascii="Arial" w:eastAsia="Times New Roman" w:hAnsi="Arial" w:cs="Arial"/>
                <w:sz w:val="15"/>
                <w:szCs w:val="15"/>
              </w:rPr>
              <w:t>.</w:t>
            </w:r>
            <w:r w:rsidRPr="00D61A51">
              <w:rPr>
                <w:rFonts w:ascii="Arial" w:eastAsia="Times New Roman" w:hAnsi="Arial" w:cs="Arial"/>
                <w:sz w:val="15"/>
                <w:szCs w:val="15"/>
              </w:rPr>
              <w:t xml:space="preserve"> </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 xml:space="preserve">Informe trimestral del cumplimiento de </w:t>
            </w:r>
            <w:r w:rsidR="00EC0E34">
              <w:rPr>
                <w:rFonts w:ascii="Arial" w:eastAsia="Times New Roman" w:hAnsi="Arial" w:cs="Arial"/>
                <w:sz w:val="15"/>
                <w:szCs w:val="15"/>
              </w:rPr>
              <w:t>indicadores de la Secretarí</w:t>
            </w:r>
            <w:r w:rsidR="00EC0E34" w:rsidRPr="00D61A51">
              <w:rPr>
                <w:rFonts w:ascii="Arial" w:eastAsia="Times New Roman" w:hAnsi="Arial" w:cs="Arial"/>
                <w:sz w:val="15"/>
                <w:szCs w:val="15"/>
              </w:rPr>
              <w:t>a</w:t>
            </w:r>
            <w:r w:rsidR="00EC0E34">
              <w:rPr>
                <w:rFonts w:ascii="Arial" w:eastAsia="Times New Roman" w:hAnsi="Arial" w:cs="Arial"/>
                <w:sz w:val="15"/>
                <w:szCs w:val="15"/>
              </w:rPr>
              <w:t xml:space="preserve"> de Seguridad Pú</w:t>
            </w:r>
            <w:r w:rsidRPr="00D61A51">
              <w:rPr>
                <w:rFonts w:ascii="Arial" w:eastAsia="Times New Roman" w:hAnsi="Arial" w:cs="Arial"/>
                <w:sz w:val="15"/>
                <w:szCs w:val="15"/>
              </w:rPr>
              <w:t>blica</w:t>
            </w:r>
            <w:r w:rsidR="00EC0E34">
              <w:rPr>
                <w:rFonts w:ascii="Arial" w:eastAsia="Times New Roman" w:hAnsi="Arial" w:cs="Arial"/>
                <w:sz w:val="15"/>
                <w:szCs w:val="15"/>
              </w:rPr>
              <w:t>.</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D61A51">
        <w:tc>
          <w:tcPr>
            <w:tcW w:w="1129"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Propósito</w:t>
            </w:r>
          </w:p>
        </w:tc>
        <w:tc>
          <w:tcPr>
            <w:tcW w:w="851" w:type="dxa"/>
            <w:hideMark/>
          </w:tcPr>
          <w:p w:rsidR="00D61A51" w:rsidRPr="00D61A51" w:rsidRDefault="00D61A51" w:rsidP="00C41481">
            <w:pPr>
              <w:rPr>
                <w:rFonts w:ascii="Arial" w:eastAsia="Times New Roman" w:hAnsi="Arial" w:cs="Arial"/>
                <w:sz w:val="15"/>
                <w:szCs w:val="15"/>
              </w:rPr>
            </w:pPr>
          </w:p>
        </w:tc>
        <w:tc>
          <w:tcPr>
            <w:tcW w:w="3402" w:type="dxa"/>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La población colimense recibe atención a través de la reacción de los cuerpos policiales; de los servicios de prevención del delito; de las llamadas de emergencia o denuncia anónima; de la capacitación del personal operativo de seguridad y custodia; de los programas de reincorporación social para adultos y adolescentes y de la regulación de los servicios de seguridad privada.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en la percepción de la seguridad pública.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Resultados de la Encuesta Nacional de Victimización y Percepción sobre Seguridad Pública (ENVIPE). Percepción sobre la seguridad pública (5.10) del Instituto Nacional de Estadística y Geografía publicados anualmente en la página</w:t>
            </w:r>
            <w:r w:rsidR="00052A63">
              <w:rPr>
                <w:rFonts w:ascii="Arial" w:eastAsia="Times New Roman" w:hAnsi="Arial" w:cs="Arial"/>
                <w:sz w:val="15"/>
                <w:szCs w:val="15"/>
              </w:rPr>
              <w:t>:</w:t>
            </w:r>
            <w:r w:rsidRPr="00D61A51">
              <w:rPr>
                <w:rFonts w:ascii="Arial" w:eastAsia="Times New Roman" w:hAnsi="Arial" w:cs="Arial"/>
                <w:sz w:val="15"/>
                <w:szCs w:val="15"/>
              </w:rPr>
              <w:t xml:space="preserve"> http://www.beta.inegi.org.mx/proyectos/enchogares/regulares/envipe/2016/</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D61A51">
        <w:tc>
          <w:tcPr>
            <w:tcW w:w="1129"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Componente</w:t>
            </w:r>
          </w:p>
        </w:tc>
        <w:tc>
          <w:tcPr>
            <w:tcW w:w="851" w:type="dxa"/>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A</w:t>
            </w:r>
          </w:p>
        </w:tc>
        <w:tc>
          <w:tcPr>
            <w:tcW w:w="3402" w:type="dxa"/>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Acciones interinstitucionales de la Secretaría de Seguridad Pública, coordinadas.</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 xml:space="preserve">Porcentaje de la agenda de reuniones del despacho de la </w:t>
            </w:r>
            <w:r w:rsidRPr="00D61A51">
              <w:rPr>
                <w:rStyle w:val="Strong"/>
                <w:rFonts w:ascii="Arial" w:eastAsia="Times New Roman" w:hAnsi="Arial" w:cs="Arial"/>
                <w:b w:val="0"/>
                <w:sz w:val="15"/>
                <w:szCs w:val="15"/>
              </w:rPr>
              <w:t>Secretaría de Seguridad Pública.</w:t>
            </w:r>
          </w:p>
        </w:tc>
        <w:tc>
          <w:tcPr>
            <w:tcW w:w="2835" w:type="dxa"/>
            <w:hideMark/>
          </w:tcPr>
          <w:p w:rsidR="00D61A51" w:rsidRPr="00D61A51" w:rsidRDefault="00052A63" w:rsidP="00C41481">
            <w:pPr>
              <w:rPr>
                <w:rFonts w:ascii="Arial" w:eastAsia="Times New Roman" w:hAnsi="Arial" w:cs="Arial"/>
                <w:sz w:val="15"/>
                <w:szCs w:val="15"/>
              </w:rPr>
            </w:pPr>
            <w:r>
              <w:rPr>
                <w:rFonts w:ascii="Arial" w:eastAsia="Times New Roman" w:hAnsi="Arial" w:cs="Arial"/>
                <w:sz w:val="15"/>
                <w:szCs w:val="15"/>
              </w:rPr>
              <w:t>Informe Trimestral de Agenda de Reuniones del S</w:t>
            </w:r>
            <w:r w:rsidR="00D61A51" w:rsidRPr="00D61A51">
              <w:rPr>
                <w:rFonts w:ascii="Arial" w:eastAsia="Times New Roman" w:hAnsi="Arial" w:cs="Arial"/>
                <w:sz w:val="15"/>
                <w:szCs w:val="15"/>
              </w:rPr>
              <w:t>ecretario</w:t>
            </w:r>
            <w:r>
              <w:rPr>
                <w:rFonts w:ascii="Arial" w:eastAsia="Times New Roman" w:hAnsi="Arial" w:cs="Arial"/>
                <w:sz w:val="15"/>
                <w:szCs w:val="15"/>
              </w:rPr>
              <w:t>, emitido por la Secretaría Particular o P</w:t>
            </w:r>
            <w:r w:rsidR="00D61A51" w:rsidRPr="00D61A51">
              <w:rPr>
                <w:rFonts w:ascii="Arial" w:eastAsia="Times New Roman" w:hAnsi="Arial" w:cs="Arial"/>
                <w:sz w:val="15"/>
                <w:szCs w:val="15"/>
              </w:rPr>
              <w:t xml:space="preserve">rivada del despacho de la </w:t>
            </w:r>
            <w:r w:rsidR="00D61A51" w:rsidRPr="00D61A51">
              <w:rPr>
                <w:rStyle w:val="Strong"/>
                <w:rFonts w:ascii="Arial" w:eastAsia="Times New Roman" w:hAnsi="Arial" w:cs="Arial"/>
                <w:b w:val="0"/>
                <w:sz w:val="15"/>
                <w:szCs w:val="15"/>
              </w:rPr>
              <w:t>Secretaría de Seguridad Pública</w:t>
            </w:r>
            <w:r w:rsidR="00D61A51" w:rsidRPr="00D61A51">
              <w:rPr>
                <w:rFonts w:ascii="Arial" w:eastAsia="Times New Roman" w:hAnsi="Arial" w:cs="Arial"/>
                <w:sz w:val="15"/>
                <w:szCs w:val="15"/>
              </w:rPr>
              <w:t>, publicado en el portal de transpar</w:t>
            </w:r>
            <w:r w:rsidR="00B20F84">
              <w:rPr>
                <w:rFonts w:ascii="Arial" w:eastAsia="Times New Roman" w:hAnsi="Arial" w:cs="Arial"/>
                <w:sz w:val="15"/>
                <w:szCs w:val="15"/>
              </w:rPr>
              <w:t>encia del Gobierno del Estado. h</w:t>
            </w:r>
            <w:r w:rsidR="00D61A51" w:rsidRPr="00D61A51">
              <w:rPr>
                <w:rFonts w:ascii="Arial" w:eastAsia="Times New Roman" w:hAnsi="Arial" w:cs="Arial"/>
                <w:sz w:val="15"/>
                <w:szCs w:val="15"/>
              </w:rPr>
              <w:t>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D61A51">
        <w:tc>
          <w:tcPr>
            <w:tcW w:w="1129"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Actividad o Proyecto</w:t>
            </w:r>
          </w:p>
        </w:tc>
        <w:tc>
          <w:tcPr>
            <w:tcW w:w="851" w:type="dxa"/>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01</w:t>
            </w:r>
          </w:p>
        </w:tc>
        <w:tc>
          <w:tcPr>
            <w:tcW w:w="3402" w:type="dxa"/>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Seguimiento a la implementación del modelo óptimo de la función policial.</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del modelo óptimo de la función policial.</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Informe trimestral del avance del modelo óptimo de la función policial, emitido por el (la) encargado(a) del seguimiento de la Subsecretaría de Operaciones de la SSP.</w:t>
            </w:r>
          </w:p>
        </w:tc>
        <w:tc>
          <w:tcPr>
            <w:tcW w:w="2551" w:type="dxa"/>
            <w:hideMark/>
          </w:tcPr>
          <w:p w:rsidR="00D61A51" w:rsidRPr="00D61A51" w:rsidRDefault="00D61A51" w:rsidP="00C41481">
            <w:pPr>
              <w:rPr>
                <w:rFonts w:ascii="Arial" w:eastAsia="Times New Roman" w:hAnsi="Arial" w:cs="Arial"/>
                <w:sz w:val="15"/>
                <w:szCs w:val="15"/>
              </w:rPr>
            </w:pPr>
          </w:p>
        </w:tc>
      </w:tr>
    </w:tbl>
    <w:p w:rsidR="00D61A51" w:rsidRDefault="00D61A51">
      <w:r>
        <w:br w:type="page"/>
      </w:r>
    </w:p>
    <w:tbl>
      <w:tblPr>
        <w:tblStyle w:val="TableGrid"/>
        <w:tblW w:w="199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
        <w:gridCol w:w="117"/>
        <w:gridCol w:w="743"/>
        <w:gridCol w:w="2509"/>
        <w:gridCol w:w="893"/>
        <w:gridCol w:w="2835"/>
        <w:gridCol w:w="2835"/>
        <w:gridCol w:w="2551"/>
        <w:gridCol w:w="6311"/>
      </w:tblGrid>
      <w:tr w:rsidR="00D61A51" w:rsidRPr="00DC176D" w:rsidTr="00D61A51">
        <w:trPr>
          <w:gridBefore w:val="2"/>
          <w:wBefore w:w="1237" w:type="dxa"/>
        </w:trPr>
        <w:tc>
          <w:tcPr>
            <w:tcW w:w="3252" w:type="dxa"/>
            <w:gridSpan w:val="2"/>
          </w:tcPr>
          <w:p w:rsidR="00D61A51" w:rsidRPr="00000049" w:rsidRDefault="00E07141" w:rsidP="00C41481">
            <w:pPr>
              <w:rPr>
                <w:b/>
              </w:rPr>
            </w:pPr>
            <w:r>
              <w:rPr>
                <w:rFonts w:ascii="Arial" w:eastAsia="Times New Roman" w:hAnsi="Arial" w:cs="Arial"/>
                <w:b/>
                <w:sz w:val="17"/>
                <w:szCs w:val="17"/>
              </w:rPr>
              <w:lastRenderedPageBreak/>
              <w:t>PROGRAMA PRESUPUESTARIO:</w:t>
            </w:r>
          </w:p>
        </w:tc>
        <w:tc>
          <w:tcPr>
            <w:tcW w:w="15425" w:type="dxa"/>
            <w:gridSpan w:val="5"/>
          </w:tcPr>
          <w:p w:rsidR="00D61A51" w:rsidRPr="009C5E70" w:rsidRDefault="009C5E70" w:rsidP="00C41481">
            <w:pPr>
              <w:rPr>
                <w:b/>
              </w:rPr>
            </w:pPr>
            <w:r w:rsidRPr="009C5E70">
              <w:rPr>
                <w:rFonts w:ascii="Arial" w:eastAsia="Times New Roman" w:hAnsi="Arial" w:cs="Arial"/>
                <w:b/>
                <w:sz w:val="17"/>
                <w:szCs w:val="17"/>
              </w:rPr>
              <w:t>33-SEGURIDAD PÚBLICA Y PREVENCIÓN DEL DELITO</w:t>
            </w:r>
          </w:p>
        </w:tc>
      </w:tr>
      <w:tr w:rsidR="00D61A51" w:rsidRPr="00DC176D" w:rsidTr="00D61A51">
        <w:trPr>
          <w:gridBefore w:val="2"/>
          <w:wBefore w:w="1237" w:type="dxa"/>
        </w:trPr>
        <w:tc>
          <w:tcPr>
            <w:tcW w:w="3252" w:type="dxa"/>
            <w:gridSpan w:val="2"/>
          </w:tcPr>
          <w:p w:rsidR="00D61A51" w:rsidRPr="00000049" w:rsidRDefault="00D61A51" w:rsidP="00C41481">
            <w:pPr>
              <w:rPr>
                <w:b/>
              </w:rPr>
            </w:pPr>
            <w:r w:rsidRPr="00000049">
              <w:rPr>
                <w:rFonts w:ascii="Arial" w:eastAsia="Times New Roman" w:hAnsi="Arial" w:cs="Arial"/>
                <w:b/>
                <w:sz w:val="17"/>
                <w:szCs w:val="17"/>
              </w:rPr>
              <w:t>CLASIFICACIÓN PROGRAMÁTICA:</w:t>
            </w:r>
          </w:p>
        </w:tc>
        <w:tc>
          <w:tcPr>
            <w:tcW w:w="15425" w:type="dxa"/>
            <w:gridSpan w:val="5"/>
          </w:tcPr>
          <w:p w:rsidR="00D61A51" w:rsidRPr="009C5E70" w:rsidRDefault="00D61A51" w:rsidP="00C41481">
            <w:pPr>
              <w:rPr>
                <w:b/>
              </w:rPr>
            </w:pPr>
            <w:r w:rsidRPr="009C5E70">
              <w:rPr>
                <w:rFonts w:ascii="Arial" w:eastAsia="Times New Roman" w:hAnsi="Arial" w:cs="Arial"/>
                <w:b/>
                <w:sz w:val="17"/>
                <w:szCs w:val="17"/>
              </w:rPr>
              <w:t>E-PRESTACIÓN DE SERVICIOS PÚBLICOS</w:t>
            </w:r>
          </w:p>
        </w:tc>
      </w:tr>
      <w:tr w:rsidR="00D61A51" w:rsidRPr="00DC176D" w:rsidTr="00D61A51">
        <w:trPr>
          <w:gridBefore w:val="2"/>
          <w:wBefore w:w="1237" w:type="dxa"/>
        </w:trPr>
        <w:tc>
          <w:tcPr>
            <w:tcW w:w="3252" w:type="dxa"/>
            <w:gridSpan w:val="2"/>
          </w:tcPr>
          <w:p w:rsidR="00D61A51"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25" w:type="dxa"/>
            <w:gridSpan w:val="5"/>
          </w:tcPr>
          <w:p w:rsidR="00D61A51" w:rsidRPr="009C5E70" w:rsidRDefault="00D61A51" w:rsidP="00C41481">
            <w:pPr>
              <w:rPr>
                <w:b/>
              </w:rPr>
            </w:pPr>
            <w:r w:rsidRPr="009C5E70">
              <w:rPr>
                <w:rFonts w:ascii="Arial" w:eastAsia="Times New Roman" w:hAnsi="Arial" w:cs="Arial"/>
                <w:b/>
                <w:sz w:val="17"/>
                <w:szCs w:val="17"/>
              </w:rPr>
              <w:t>140000 - SECRETARÍA DE SEGURIDAD PÚBLICA</w:t>
            </w:r>
          </w:p>
        </w:tc>
      </w:tr>
      <w:tr w:rsidR="00D61A51" w:rsidRPr="00DD4B48" w:rsidTr="00D61A51">
        <w:trPr>
          <w:gridBefore w:val="2"/>
          <w:wBefore w:w="1237" w:type="dxa"/>
        </w:trPr>
        <w:tc>
          <w:tcPr>
            <w:tcW w:w="3252" w:type="dxa"/>
            <w:gridSpan w:val="2"/>
          </w:tcPr>
          <w:p w:rsidR="00D61A51" w:rsidRPr="00000049" w:rsidRDefault="00D61A51" w:rsidP="00C41481">
            <w:pPr>
              <w:rPr>
                <w:b/>
              </w:rPr>
            </w:pPr>
            <w:r w:rsidRPr="00000049">
              <w:rPr>
                <w:rFonts w:ascii="Arial" w:eastAsia="Times New Roman" w:hAnsi="Arial" w:cs="Arial"/>
                <w:b/>
                <w:sz w:val="17"/>
                <w:szCs w:val="17"/>
              </w:rPr>
              <w:t>EJE DE LA POLÍTICA PÚBLICA:</w:t>
            </w:r>
          </w:p>
        </w:tc>
        <w:tc>
          <w:tcPr>
            <w:tcW w:w="15425" w:type="dxa"/>
            <w:gridSpan w:val="5"/>
          </w:tcPr>
          <w:p w:rsidR="00D61A51" w:rsidRPr="009C5E70" w:rsidRDefault="00D61A51" w:rsidP="00C41481">
            <w:pPr>
              <w:rPr>
                <w:rFonts w:ascii="Arial" w:eastAsia="Times New Roman" w:hAnsi="Arial" w:cs="Arial"/>
                <w:b/>
                <w:sz w:val="17"/>
                <w:szCs w:val="17"/>
              </w:rPr>
            </w:pPr>
            <w:r w:rsidRPr="009C5E70">
              <w:rPr>
                <w:rFonts w:ascii="Arial" w:eastAsia="Times New Roman" w:hAnsi="Arial" w:cs="Arial"/>
                <w:b/>
                <w:sz w:val="17"/>
                <w:szCs w:val="17"/>
              </w:rPr>
              <w:t>3 - COLIMA SEGURO</w:t>
            </w:r>
          </w:p>
          <w:p w:rsidR="00D61A51" w:rsidRPr="009C5E70" w:rsidRDefault="00D61A51" w:rsidP="00C41481">
            <w:pPr>
              <w:rPr>
                <w:rFonts w:ascii="Arial" w:eastAsia="Times New Roman" w:hAnsi="Arial" w:cs="Arial"/>
                <w:b/>
                <w:sz w:val="17"/>
                <w:szCs w:val="17"/>
              </w:rPr>
            </w:pPr>
          </w:p>
          <w:p w:rsidR="00D61A51" w:rsidRPr="009C5E70" w:rsidRDefault="00D61A51" w:rsidP="00C41481">
            <w:pPr>
              <w:rPr>
                <w:rFonts w:ascii="Arial" w:eastAsia="Times New Roman" w:hAnsi="Arial" w:cs="Arial"/>
                <w:b/>
                <w:sz w:val="17"/>
                <w:szCs w:val="17"/>
              </w:rPr>
            </w:pPr>
          </w:p>
        </w:tc>
      </w:tr>
      <w:tr w:rsidR="00E97EEA" w:rsidRPr="00D61A51" w:rsidTr="00D6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0" w:type="dxa"/>
            <w:gridSpan w:val="2"/>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61A51" w:rsidRPr="00D61A51" w:rsidTr="00D6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Componente</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B</w:t>
            </w:r>
          </w:p>
        </w:tc>
        <w:tc>
          <w:tcPr>
            <w:tcW w:w="3402" w:type="dxa"/>
            <w:gridSpan w:val="2"/>
            <w:hideMark/>
          </w:tcPr>
          <w:p w:rsidR="00D61A51" w:rsidRPr="00D61A51" w:rsidRDefault="00D61A51" w:rsidP="00D61A51">
            <w:pPr>
              <w:rPr>
                <w:rFonts w:ascii="Arial" w:eastAsia="Times New Roman" w:hAnsi="Arial" w:cs="Arial"/>
                <w:b/>
                <w:sz w:val="15"/>
                <w:szCs w:val="15"/>
              </w:rPr>
            </w:pPr>
            <w:r w:rsidRPr="00D61A51">
              <w:rPr>
                <w:rStyle w:val="Strong"/>
                <w:rFonts w:ascii="Arial" w:eastAsia="Times New Roman" w:hAnsi="Arial" w:cs="Arial"/>
                <w:b w:val="0"/>
                <w:sz w:val="15"/>
                <w:szCs w:val="15"/>
              </w:rPr>
              <w:t>Capacidad institucional de la Policía Estatal Acreditable, servicios de vigilancia operativa y uso de las herramientas tecnológicas en el Estado de Colima, coordinadas.</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Porcentaje en la coordinación de operaciones.</w:t>
            </w:r>
          </w:p>
        </w:tc>
        <w:tc>
          <w:tcPr>
            <w:tcW w:w="2835" w:type="dxa"/>
            <w:hideMark/>
          </w:tcPr>
          <w:p w:rsidR="00D61A51" w:rsidRPr="00D61A51" w:rsidRDefault="00B20F84" w:rsidP="00D61A51">
            <w:pPr>
              <w:rPr>
                <w:rFonts w:ascii="Arial" w:eastAsia="Times New Roman" w:hAnsi="Arial" w:cs="Arial"/>
                <w:sz w:val="15"/>
                <w:szCs w:val="15"/>
              </w:rPr>
            </w:pPr>
            <w:r>
              <w:rPr>
                <w:rFonts w:ascii="Arial" w:eastAsia="Times New Roman" w:hAnsi="Arial" w:cs="Arial"/>
                <w:sz w:val="15"/>
                <w:szCs w:val="15"/>
              </w:rPr>
              <w:t>Informe Trimestral de Operativos C</w:t>
            </w:r>
            <w:r w:rsidR="00D61A51" w:rsidRPr="00D61A51">
              <w:rPr>
                <w:rFonts w:ascii="Arial" w:eastAsia="Times New Roman" w:hAnsi="Arial" w:cs="Arial"/>
                <w:sz w:val="15"/>
                <w:szCs w:val="15"/>
              </w:rPr>
              <w:t>oordinados emitido por la Subsecretarí</w:t>
            </w:r>
            <w:r w:rsidR="00EC0E34">
              <w:rPr>
                <w:rFonts w:ascii="Arial" w:eastAsia="Times New Roman" w:hAnsi="Arial" w:cs="Arial"/>
                <w:sz w:val="15"/>
                <w:szCs w:val="15"/>
              </w:rPr>
              <w:t>a de Operaciones, a través del Departamento de E</w:t>
            </w:r>
            <w:r w:rsidR="00D61A51" w:rsidRPr="00D61A51">
              <w:rPr>
                <w:rFonts w:ascii="Arial" w:eastAsia="Times New Roman" w:hAnsi="Arial" w:cs="Arial"/>
                <w:sz w:val="15"/>
                <w:szCs w:val="15"/>
              </w:rPr>
              <w:t>stadíst</w:t>
            </w:r>
            <w:r w:rsidR="00EC0E34">
              <w:rPr>
                <w:rFonts w:ascii="Arial" w:eastAsia="Times New Roman" w:hAnsi="Arial" w:cs="Arial"/>
                <w:sz w:val="15"/>
                <w:szCs w:val="15"/>
              </w:rPr>
              <w:t>ica D</w:t>
            </w:r>
            <w:r w:rsidR="00D61A51" w:rsidRPr="00D61A51">
              <w:rPr>
                <w:rFonts w:ascii="Arial" w:eastAsia="Times New Roman" w:hAnsi="Arial" w:cs="Arial"/>
                <w:sz w:val="15"/>
                <w:szCs w:val="15"/>
              </w:rPr>
              <w:t>elictiva de la Policía Estatal Acreditable, y publicado en el portal de transparencia del Gobierno del Estado, http://www.colima-estado.gob.mx/transparencia/pagina_preview.php?idpagina=mjy3nq==</w:t>
            </w:r>
          </w:p>
        </w:tc>
        <w:tc>
          <w:tcPr>
            <w:tcW w:w="2551" w:type="dxa"/>
            <w:hideMark/>
          </w:tcPr>
          <w:p w:rsidR="00D61A51" w:rsidRPr="00D61A51" w:rsidRDefault="00D61A51" w:rsidP="00D61A51">
            <w:pPr>
              <w:rPr>
                <w:rFonts w:ascii="Arial" w:eastAsia="Times New Roman" w:hAnsi="Arial" w:cs="Arial"/>
                <w:sz w:val="15"/>
                <w:szCs w:val="15"/>
              </w:rPr>
            </w:pPr>
          </w:p>
        </w:tc>
      </w:tr>
      <w:tr w:rsidR="00D61A51" w:rsidRPr="00D61A51" w:rsidTr="00D6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Actividad o Proyecto</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01</w:t>
            </w:r>
          </w:p>
        </w:tc>
        <w:tc>
          <w:tcPr>
            <w:tcW w:w="3402" w:type="dxa"/>
            <w:gridSpan w:val="2"/>
            <w:hideMark/>
          </w:tcPr>
          <w:p w:rsidR="00D61A51" w:rsidRPr="00D61A51" w:rsidRDefault="00D61A51" w:rsidP="00D61A51">
            <w:pPr>
              <w:rPr>
                <w:rFonts w:ascii="Arial" w:eastAsia="Times New Roman" w:hAnsi="Arial" w:cs="Arial"/>
                <w:b/>
                <w:sz w:val="15"/>
                <w:szCs w:val="15"/>
              </w:rPr>
            </w:pPr>
            <w:r w:rsidRPr="00D61A51">
              <w:rPr>
                <w:rStyle w:val="Strong"/>
                <w:rFonts w:ascii="Arial" w:eastAsia="Times New Roman" w:hAnsi="Arial" w:cs="Arial"/>
                <w:b w:val="0"/>
                <w:sz w:val="15"/>
                <w:szCs w:val="15"/>
              </w:rPr>
              <w:t>Subsidio para el Fortalecimiento de la Seguridad de los Municipios (FORTASEG)</w:t>
            </w:r>
            <w:r w:rsidR="00EC0E34">
              <w:rPr>
                <w:rStyle w:val="Strong"/>
                <w:rFonts w:ascii="Arial" w:eastAsia="Times New Roman" w:hAnsi="Arial" w:cs="Arial"/>
                <w:b w:val="0"/>
                <w:sz w:val="15"/>
                <w:szCs w:val="15"/>
              </w:rPr>
              <w:t>.</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Porcentaje en la profesionalización del personal policial estatal</w:t>
            </w:r>
            <w:r w:rsidR="00EC0E34">
              <w:rPr>
                <w:rFonts w:ascii="Arial" w:eastAsia="Times New Roman" w:hAnsi="Arial" w:cs="Arial"/>
                <w:sz w:val="15"/>
                <w:szCs w:val="15"/>
              </w:rPr>
              <w:t>.</w:t>
            </w:r>
          </w:p>
        </w:tc>
        <w:tc>
          <w:tcPr>
            <w:tcW w:w="2835" w:type="dxa"/>
            <w:hideMark/>
          </w:tcPr>
          <w:p w:rsidR="00D61A51" w:rsidRPr="00D61A51" w:rsidRDefault="00B20F84" w:rsidP="00D61A51">
            <w:pPr>
              <w:rPr>
                <w:rFonts w:ascii="Arial" w:eastAsia="Times New Roman" w:hAnsi="Arial" w:cs="Arial"/>
                <w:sz w:val="15"/>
                <w:szCs w:val="15"/>
              </w:rPr>
            </w:pPr>
            <w:r>
              <w:rPr>
                <w:rFonts w:ascii="Arial" w:eastAsia="Times New Roman" w:hAnsi="Arial" w:cs="Arial"/>
                <w:sz w:val="15"/>
                <w:szCs w:val="15"/>
              </w:rPr>
              <w:t>Informe Semestral de Avance del Cumplimiento a las M</w:t>
            </w:r>
            <w:r w:rsidR="00D61A51" w:rsidRPr="00D61A51">
              <w:rPr>
                <w:rFonts w:ascii="Arial" w:eastAsia="Times New Roman" w:hAnsi="Arial" w:cs="Arial"/>
                <w:sz w:val="15"/>
                <w:szCs w:val="15"/>
              </w:rPr>
              <w:t>etas establecidas en FORTASEG, emitido por la Subsecretaría de Operaciones a través del enlace de recursos federales y publicado en el portal de transparencia del Gobierno del Estado, http://www.colima-estado.gob.mx/transparencia/pagina_preview.php?idpagina=mjy3nq==</w:t>
            </w:r>
          </w:p>
        </w:tc>
        <w:tc>
          <w:tcPr>
            <w:tcW w:w="2551" w:type="dxa"/>
            <w:hideMark/>
          </w:tcPr>
          <w:p w:rsidR="00D61A51" w:rsidRPr="00D61A51" w:rsidRDefault="00D61A51" w:rsidP="00D61A51">
            <w:pPr>
              <w:rPr>
                <w:rFonts w:ascii="Arial" w:eastAsia="Times New Roman" w:hAnsi="Arial" w:cs="Arial"/>
                <w:sz w:val="15"/>
                <w:szCs w:val="15"/>
              </w:rPr>
            </w:pPr>
          </w:p>
        </w:tc>
      </w:tr>
      <w:tr w:rsidR="00D61A51" w:rsidRPr="00D61A51" w:rsidTr="00D6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vMerge w:val="restart"/>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Actividad o Proyecto</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02</w:t>
            </w:r>
          </w:p>
        </w:tc>
        <w:tc>
          <w:tcPr>
            <w:tcW w:w="3402" w:type="dxa"/>
            <w:gridSpan w:val="2"/>
            <w:hideMark/>
          </w:tcPr>
          <w:p w:rsidR="00D61A51" w:rsidRPr="00D61A51" w:rsidRDefault="00D61A51" w:rsidP="00D61A51">
            <w:pPr>
              <w:rPr>
                <w:rFonts w:ascii="Arial" w:eastAsia="Times New Roman" w:hAnsi="Arial" w:cs="Arial"/>
                <w:b/>
                <w:sz w:val="15"/>
                <w:szCs w:val="15"/>
              </w:rPr>
            </w:pPr>
            <w:r w:rsidRPr="00D61A51">
              <w:rPr>
                <w:rStyle w:val="Strong"/>
                <w:rFonts w:ascii="Arial" w:eastAsia="Times New Roman" w:hAnsi="Arial" w:cs="Arial"/>
                <w:b w:val="0"/>
                <w:sz w:val="15"/>
                <w:szCs w:val="15"/>
              </w:rPr>
              <w:t>Preservación de la seguridad pública.</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Porcentaje en las acciones operativas extraordinarias.</w:t>
            </w:r>
          </w:p>
        </w:tc>
        <w:tc>
          <w:tcPr>
            <w:tcW w:w="2835" w:type="dxa"/>
            <w:hideMark/>
          </w:tcPr>
          <w:p w:rsidR="00D61A51" w:rsidRPr="00D61A51" w:rsidRDefault="00B20F84" w:rsidP="00D61A51">
            <w:pPr>
              <w:rPr>
                <w:rFonts w:ascii="Arial" w:eastAsia="Times New Roman" w:hAnsi="Arial" w:cs="Arial"/>
                <w:sz w:val="15"/>
                <w:szCs w:val="15"/>
              </w:rPr>
            </w:pPr>
            <w:r>
              <w:rPr>
                <w:rFonts w:ascii="Arial" w:eastAsia="Times New Roman" w:hAnsi="Arial" w:cs="Arial"/>
                <w:sz w:val="15"/>
                <w:szCs w:val="15"/>
              </w:rPr>
              <w:t>Informe T</w:t>
            </w:r>
            <w:r w:rsidR="00D61A51" w:rsidRPr="00D61A51">
              <w:rPr>
                <w:rFonts w:ascii="Arial" w:eastAsia="Times New Roman" w:hAnsi="Arial" w:cs="Arial"/>
                <w:sz w:val="15"/>
                <w:szCs w:val="15"/>
              </w:rPr>
              <w:t>rimest</w:t>
            </w:r>
            <w:r>
              <w:rPr>
                <w:rFonts w:ascii="Arial" w:eastAsia="Times New Roman" w:hAnsi="Arial" w:cs="Arial"/>
                <w:sz w:val="15"/>
                <w:szCs w:val="15"/>
              </w:rPr>
              <w:t>ral de Agenda de R</w:t>
            </w:r>
            <w:r w:rsidR="00EC0E34">
              <w:rPr>
                <w:rFonts w:ascii="Arial" w:eastAsia="Times New Roman" w:hAnsi="Arial" w:cs="Arial"/>
                <w:sz w:val="15"/>
                <w:szCs w:val="15"/>
              </w:rPr>
              <w:t>euniones del S</w:t>
            </w:r>
            <w:r w:rsidR="00D61A51" w:rsidRPr="00D61A51">
              <w:rPr>
                <w:rFonts w:ascii="Arial" w:eastAsia="Times New Roman" w:hAnsi="Arial" w:cs="Arial"/>
                <w:sz w:val="15"/>
                <w:szCs w:val="15"/>
              </w:rPr>
              <w:t>ecretario emitido por la Secretaría Privada del despacho de la Secretaría de Seguridad Pública, publicado en el portal de transparencia del Gobierno del Estado, http://www.colima-estado.gob.mx/transparencia/pagina_preview.php?idpagina=mjy3nq==</w:t>
            </w:r>
          </w:p>
        </w:tc>
        <w:tc>
          <w:tcPr>
            <w:tcW w:w="2551" w:type="dxa"/>
            <w:hideMark/>
          </w:tcPr>
          <w:p w:rsidR="00D61A51" w:rsidRPr="00D61A51" w:rsidRDefault="00D61A51" w:rsidP="00D61A51">
            <w:pPr>
              <w:rPr>
                <w:rFonts w:ascii="Arial" w:eastAsia="Times New Roman" w:hAnsi="Arial" w:cs="Arial"/>
                <w:sz w:val="15"/>
                <w:szCs w:val="15"/>
              </w:rPr>
            </w:pPr>
          </w:p>
        </w:tc>
      </w:tr>
      <w:tr w:rsidR="00D61A51" w:rsidRPr="00D61A51" w:rsidTr="00D6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vMerge/>
            <w:hideMark/>
          </w:tcPr>
          <w:p w:rsidR="00D61A51" w:rsidRPr="00D61A51" w:rsidRDefault="00D61A51" w:rsidP="00D61A51">
            <w:pPr>
              <w:rPr>
                <w:rFonts w:ascii="Arial" w:eastAsia="Times New Roman" w:hAnsi="Arial" w:cs="Arial"/>
                <w:sz w:val="15"/>
                <w:szCs w:val="15"/>
              </w:rPr>
            </w:pP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03</w:t>
            </w:r>
          </w:p>
        </w:tc>
        <w:tc>
          <w:tcPr>
            <w:tcW w:w="3402" w:type="dxa"/>
            <w:gridSpan w:val="2"/>
            <w:hideMark/>
          </w:tcPr>
          <w:p w:rsidR="00D61A51" w:rsidRPr="00D61A51" w:rsidRDefault="00D61A51" w:rsidP="00D61A51">
            <w:pPr>
              <w:rPr>
                <w:rFonts w:ascii="Arial" w:eastAsia="Times New Roman" w:hAnsi="Arial" w:cs="Arial"/>
                <w:b/>
                <w:sz w:val="15"/>
                <w:szCs w:val="15"/>
              </w:rPr>
            </w:pPr>
            <w:r w:rsidRPr="00D61A51">
              <w:rPr>
                <w:rStyle w:val="Strong"/>
                <w:rFonts w:ascii="Arial" w:eastAsia="Times New Roman" w:hAnsi="Arial" w:cs="Arial"/>
                <w:b w:val="0"/>
                <w:sz w:val="15"/>
                <w:szCs w:val="15"/>
              </w:rPr>
              <w:t>Optimización de las herramientas tecnológicas de atención y coordinación de la seguridad pública.</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 xml:space="preserve">Porcentaje en la capacitación </w:t>
            </w:r>
            <w:proofErr w:type="gramStart"/>
            <w:r w:rsidRPr="00D61A51">
              <w:rPr>
                <w:rFonts w:ascii="Arial" w:eastAsia="Times New Roman" w:hAnsi="Arial" w:cs="Arial"/>
                <w:sz w:val="15"/>
                <w:szCs w:val="15"/>
              </w:rPr>
              <w:t>continua</w:t>
            </w:r>
            <w:proofErr w:type="gramEnd"/>
            <w:r w:rsidRPr="00D61A51">
              <w:rPr>
                <w:rFonts w:ascii="Arial" w:eastAsia="Times New Roman" w:hAnsi="Arial" w:cs="Arial"/>
                <w:sz w:val="15"/>
                <w:szCs w:val="15"/>
              </w:rPr>
              <w:t xml:space="preserve"> del personal.</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Informe semestral de cursos realizados emitido por Subsecretaría de Operaciones, a través de la Dirección General de c5, ubicado en la página de transparencia, http://www.colima-estado.gob.mx/transparencia/pagina_preview.php?idpagina=mjy3nq==</w:t>
            </w:r>
          </w:p>
        </w:tc>
        <w:tc>
          <w:tcPr>
            <w:tcW w:w="2551" w:type="dxa"/>
            <w:hideMark/>
          </w:tcPr>
          <w:p w:rsidR="00D61A51" w:rsidRPr="00D61A51" w:rsidRDefault="00D61A51" w:rsidP="00D61A51">
            <w:pPr>
              <w:rPr>
                <w:rFonts w:ascii="Arial" w:eastAsia="Times New Roman" w:hAnsi="Arial" w:cs="Arial"/>
                <w:sz w:val="15"/>
                <w:szCs w:val="15"/>
              </w:rPr>
            </w:pPr>
          </w:p>
        </w:tc>
      </w:tr>
    </w:tbl>
    <w:p w:rsidR="00060710" w:rsidRDefault="00060710">
      <w:r>
        <w:br w:type="page"/>
      </w:r>
    </w:p>
    <w:tbl>
      <w:tblPr>
        <w:tblStyle w:val="TableGrid"/>
        <w:tblW w:w="199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
        <w:gridCol w:w="117"/>
        <w:gridCol w:w="743"/>
        <w:gridCol w:w="2509"/>
        <w:gridCol w:w="893"/>
        <w:gridCol w:w="2835"/>
        <w:gridCol w:w="2835"/>
        <w:gridCol w:w="2551"/>
        <w:gridCol w:w="6311"/>
      </w:tblGrid>
      <w:tr w:rsidR="00060710" w:rsidRPr="00DC176D" w:rsidTr="00060710">
        <w:trPr>
          <w:gridBefore w:val="2"/>
          <w:wBefore w:w="1237" w:type="dxa"/>
        </w:trPr>
        <w:tc>
          <w:tcPr>
            <w:tcW w:w="3252" w:type="dxa"/>
            <w:gridSpan w:val="2"/>
          </w:tcPr>
          <w:p w:rsidR="00060710" w:rsidRPr="00000049" w:rsidRDefault="00E07141" w:rsidP="00C41481">
            <w:pPr>
              <w:rPr>
                <w:b/>
              </w:rPr>
            </w:pPr>
            <w:r>
              <w:rPr>
                <w:rFonts w:ascii="Arial" w:eastAsia="Times New Roman" w:hAnsi="Arial" w:cs="Arial"/>
                <w:b/>
                <w:sz w:val="17"/>
                <w:szCs w:val="17"/>
              </w:rPr>
              <w:lastRenderedPageBreak/>
              <w:t>PROGRAMA PRESUPUESTARIO:</w:t>
            </w:r>
          </w:p>
        </w:tc>
        <w:tc>
          <w:tcPr>
            <w:tcW w:w="15425" w:type="dxa"/>
            <w:gridSpan w:val="5"/>
          </w:tcPr>
          <w:p w:rsidR="00060710" w:rsidRPr="009C5E70" w:rsidRDefault="009C5E70" w:rsidP="00C41481">
            <w:pPr>
              <w:rPr>
                <w:b/>
              </w:rPr>
            </w:pPr>
            <w:r w:rsidRPr="009C5E70">
              <w:rPr>
                <w:rFonts w:ascii="Arial" w:eastAsia="Times New Roman" w:hAnsi="Arial" w:cs="Arial"/>
                <w:b/>
                <w:sz w:val="17"/>
                <w:szCs w:val="17"/>
              </w:rPr>
              <w:t>33-SEGURIDAD PÚBLICA Y PREVENCIÓN DEL DELITO</w:t>
            </w:r>
          </w:p>
        </w:tc>
      </w:tr>
      <w:tr w:rsidR="00060710" w:rsidRPr="00DC176D" w:rsidTr="00060710">
        <w:trPr>
          <w:gridBefore w:val="2"/>
          <w:wBefore w:w="1237" w:type="dxa"/>
        </w:trPr>
        <w:tc>
          <w:tcPr>
            <w:tcW w:w="3252" w:type="dxa"/>
            <w:gridSpan w:val="2"/>
          </w:tcPr>
          <w:p w:rsidR="00060710" w:rsidRPr="00000049" w:rsidRDefault="00060710" w:rsidP="00C41481">
            <w:pPr>
              <w:rPr>
                <w:b/>
              </w:rPr>
            </w:pPr>
            <w:r w:rsidRPr="00000049">
              <w:rPr>
                <w:rFonts w:ascii="Arial" w:eastAsia="Times New Roman" w:hAnsi="Arial" w:cs="Arial"/>
                <w:b/>
                <w:sz w:val="17"/>
                <w:szCs w:val="17"/>
              </w:rPr>
              <w:t>CLASIFICACIÓN PROGRAMÁTICA:</w:t>
            </w:r>
          </w:p>
        </w:tc>
        <w:tc>
          <w:tcPr>
            <w:tcW w:w="15425" w:type="dxa"/>
            <w:gridSpan w:val="5"/>
          </w:tcPr>
          <w:p w:rsidR="00060710" w:rsidRPr="009C5E70" w:rsidRDefault="00060710" w:rsidP="00C41481">
            <w:pPr>
              <w:rPr>
                <w:b/>
              </w:rPr>
            </w:pPr>
            <w:r w:rsidRPr="009C5E70">
              <w:rPr>
                <w:rFonts w:ascii="Arial" w:eastAsia="Times New Roman" w:hAnsi="Arial" w:cs="Arial"/>
                <w:b/>
                <w:sz w:val="17"/>
                <w:szCs w:val="17"/>
              </w:rPr>
              <w:t>E-PRESTACIÓN DE SERVICIOS PÚBLICOS</w:t>
            </w:r>
          </w:p>
        </w:tc>
      </w:tr>
      <w:tr w:rsidR="00060710" w:rsidRPr="00DC176D" w:rsidTr="00060710">
        <w:trPr>
          <w:gridBefore w:val="2"/>
          <w:wBefore w:w="1237" w:type="dxa"/>
        </w:trPr>
        <w:tc>
          <w:tcPr>
            <w:tcW w:w="3252" w:type="dxa"/>
            <w:gridSpan w:val="2"/>
          </w:tcPr>
          <w:p w:rsidR="00060710"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25" w:type="dxa"/>
            <w:gridSpan w:val="5"/>
          </w:tcPr>
          <w:p w:rsidR="00060710" w:rsidRPr="009C5E70" w:rsidRDefault="00060710" w:rsidP="00C41481">
            <w:pPr>
              <w:rPr>
                <w:b/>
              </w:rPr>
            </w:pPr>
            <w:r w:rsidRPr="009C5E70">
              <w:rPr>
                <w:rFonts w:ascii="Arial" w:eastAsia="Times New Roman" w:hAnsi="Arial" w:cs="Arial"/>
                <w:b/>
                <w:sz w:val="17"/>
                <w:szCs w:val="17"/>
              </w:rPr>
              <w:t>140000 - SECRETARÍA DE SEGURIDAD PÚBLICA</w:t>
            </w:r>
          </w:p>
        </w:tc>
      </w:tr>
      <w:tr w:rsidR="00060710" w:rsidRPr="00DD4B48" w:rsidTr="00060710">
        <w:trPr>
          <w:gridBefore w:val="2"/>
          <w:wBefore w:w="1237" w:type="dxa"/>
        </w:trPr>
        <w:tc>
          <w:tcPr>
            <w:tcW w:w="3252" w:type="dxa"/>
            <w:gridSpan w:val="2"/>
          </w:tcPr>
          <w:p w:rsidR="00060710" w:rsidRPr="00000049" w:rsidRDefault="00060710" w:rsidP="00C41481">
            <w:pPr>
              <w:rPr>
                <w:b/>
              </w:rPr>
            </w:pPr>
            <w:r w:rsidRPr="00000049">
              <w:rPr>
                <w:rFonts w:ascii="Arial" w:eastAsia="Times New Roman" w:hAnsi="Arial" w:cs="Arial"/>
                <w:b/>
                <w:sz w:val="17"/>
                <w:szCs w:val="17"/>
              </w:rPr>
              <w:t>EJE DE LA POLÍTICA PÚBLICA:</w:t>
            </w:r>
          </w:p>
        </w:tc>
        <w:tc>
          <w:tcPr>
            <w:tcW w:w="15425" w:type="dxa"/>
            <w:gridSpan w:val="5"/>
          </w:tcPr>
          <w:p w:rsidR="00060710" w:rsidRPr="009C5E70" w:rsidRDefault="00060710" w:rsidP="00C41481">
            <w:pPr>
              <w:rPr>
                <w:rFonts w:ascii="Arial" w:eastAsia="Times New Roman" w:hAnsi="Arial" w:cs="Arial"/>
                <w:b/>
                <w:sz w:val="17"/>
                <w:szCs w:val="17"/>
              </w:rPr>
            </w:pPr>
            <w:r w:rsidRPr="009C5E70">
              <w:rPr>
                <w:rFonts w:ascii="Arial" w:eastAsia="Times New Roman" w:hAnsi="Arial" w:cs="Arial"/>
                <w:b/>
                <w:sz w:val="17"/>
                <w:szCs w:val="17"/>
              </w:rPr>
              <w:t>3 - COLIMA SEGURO</w:t>
            </w:r>
          </w:p>
          <w:p w:rsidR="00060710" w:rsidRPr="009C5E70" w:rsidRDefault="00060710" w:rsidP="00C41481">
            <w:pPr>
              <w:rPr>
                <w:rFonts w:ascii="Arial" w:eastAsia="Times New Roman" w:hAnsi="Arial" w:cs="Arial"/>
                <w:b/>
                <w:sz w:val="17"/>
                <w:szCs w:val="17"/>
              </w:rPr>
            </w:pPr>
          </w:p>
          <w:p w:rsidR="00060710" w:rsidRPr="009C5E70" w:rsidRDefault="00060710" w:rsidP="00C41481">
            <w:pPr>
              <w:rPr>
                <w:rFonts w:ascii="Arial" w:eastAsia="Times New Roman" w:hAnsi="Arial" w:cs="Arial"/>
                <w:b/>
                <w:sz w:val="17"/>
                <w:szCs w:val="17"/>
              </w:rPr>
            </w:pPr>
          </w:p>
        </w:tc>
      </w:tr>
      <w:tr w:rsidR="00E97EEA"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0" w:type="dxa"/>
            <w:gridSpan w:val="2"/>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Componente</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C</w:t>
            </w:r>
          </w:p>
        </w:tc>
        <w:tc>
          <w:tcPr>
            <w:tcW w:w="3402" w:type="dxa"/>
            <w:gridSpan w:val="2"/>
            <w:hideMark/>
          </w:tcPr>
          <w:p w:rsidR="00D61A51" w:rsidRPr="00D61A51" w:rsidRDefault="00D61A51" w:rsidP="00D61A51">
            <w:pPr>
              <w:rPr>
                <w:rFonts w:ascii="Arial" w:eastAsia="Times New Roman" w:hAnsi="Arial" w:cs="Arial"/>
                <w:b/>
                <w:sz w:val="15"/>
                <w:szCs w:val="15"/>
              </w:rPr>
            </w:pPr>
            <w:r w:rsidRPr="00D61A51">
              <w:rPr>
                <w:rStyle w:val="Strong"/>
                <w:rFonts w:ascii="Arial" w:eastAsia="Times New Roman" w:hAnsi="Arial" w:cs="Arial"/>
                <w:b w:val="0"/>
                <w:sz w:val="15"/>
                <w:szCs w:val="15"/>
              </w:rPr>
              <w:t>Acciones de prevención del delito y programas que inhiban las causas de la inseguridad y violencia bajo un enfoque de corresponsabilidad social y participación ciudadana, implementadas.</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Porcentaje en la implementación de programas de prevención del delito.</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Informe trimestral de acciones de la Dirección de Vinculación, de la Subsecretaria de Participación Ciudadana y Prevención del Delito ubicado en la página de transparencia de Gobierno del Estado. Http://www.colima-estado.gob.mx/transparencia/pagina_preview.php?idpagina=mjy3nq==</w:t>
            </w:r>
          </w:p>
        </w:tc>
        <w:tc>
          <w:tcPr>
            <w:tcW w:w="2551" w:type="dxa"/>
            <w:hideMark/>
          </w:tcPr>
          <w:p w:rsidR="00D61A51" w:rsidRPr="00D61A51" w:rsidRDefault="00D61A51" w:rsidP="00D61A5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Actividad o Proyecto</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01</w:t>
            </w:r>
          </w:p>
        </w:tc>
        <w:tc>
          <w:tcPr>
            <w:tcW w:w="3402" w:type="dxa"/>
            <w:gridSpan w:val="2"/>
            <w:hideMark/>
          </w:tcPr>
          <w:p w:rsidR="00D61A51" w:rsidRPr="00D61A51" w:rsidRDefault="00D61A51" w:rsidP="00D61A51">
            <w:pPr>
              <w:rPr>
                <w:rFonts w:ascii="Arial" w:eastAsia="Times New Roman" w:hAnsi="Arial" w:cs="Arial"/>
                <w:b/>
                <w:sz w:val="15"/>
                <w:szCs w:val="15"/>
              </w:rPr>
            </w:pPr>
            <w:r w:rsidRPr="00D61A51">
              <w:rPr>
                <w:rStyle w:val="Strong"/>
                <w:rFonts w:ascii="Arial" w:eastAsia="Times New Roman" w:hAnsi="Arial" w:cs="Arial"/>
                <w:b w:val="0"/>
                <w:sz w:val="15"/>
                <w:szCs w:val="15"/>
              </w:rPr>
              <w:t>Impactar a la población con acciones en materia de participación ciudadana y prevención del delito.</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Porcentaje en el número de personas beneficiadas.</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Informe trimestral con el número de personas impactadas por programa, emitido a través de la Dirección de Vinculación, de la Subsecretaria de Participación Ciudadana y Prevención del Delito y ubicado en el portal de transparencia del Gobierno del Estado. Http://www.colima-estado.gob.mx/transparencia/pagina_preview.php?idpagina=mjy3nq==</w:t>
            </w:r>
          </w:p>
        </w:tc>
        <w:tc>
          <w:tcPr>
            <w:tcW w:w="2551" w:type="dxa"/>
            <w:hideMark/>
          </w:tcPr>
          <w:p w:rsidR="00D61A51" w:rsidRPr="00D61A51" w:rsidRDefault="00D61A51" w:rsidP="00EC0E34">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Componente</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D</w:t>
            </w:r>
          </w:p>
        </w:tc>
        <w:tc>
          <w:tcPr>
            <w:tcW w:w="3402" w:type="dxa"/>
            <w:gridSpan w:val="2"/>
            <w:hideMark/>
          </w:tcPr>
          <w:p w:rsidR="00D61A51" w:rsidRPr="00D61A51" w:rsidRDefault="00D61A51" w:rsidP="00D61A51">
            <w:pPr>
              <w:rPr>
                <w:rFonts w:ascii="Arial" w:eastAsia="Times New Roman" w:hAnsi="Arial" w:cs="Arial"/>
                <w:b/>
                <w:sz w:val="15"/>
                <w:szCs w:val="15"/>
              </w:rPr>
            </w:pPr>
            <w:r w:rsidRPr="00D61A51">
              <w:rPr>
                <w:rStyle w:val="Strong"/>
                <w:rFonts w:ascii="Arial" w:eastAsia="Times New Roman" w:hAnsi="Arial" w:cs="Arial"/>
                <w:b w:val="0"/>
                <w:sz w:val="15"/>
                <w:szCs w:val="15"/>
              </w:rPr>
              <w:t>Reinserción social de personas privadas de su libertad en los centros penitenciarios del Estado, lograda.</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Porcentaje de reincidentes en el Sistema Penitenciario Estatal.</w:t>
            </w:r>
          </w:p>
        </w:tc>
        <w:tc>
          <w:tcPr>
            <w:tcW w:w="2835" w:type="dxa"/>
            <w:hideMark/>
          </w:tcPr>
          <w:p w:rsidR="00D61A51" w:rsidRPr="00D61A51" w:rsidRDefault="00D61A51" w:rsidP="00D61A51">
            <w:pPr>
              <w:rPr>
                <w:rFonts w:ascii="Arial" w:eastAsia="Times New Roman" w:hAnsi="Arial" w:cs="Arial"/>
                <w:sz w:val="15"/>
                <w:szCs w:val="15"/>
              </w:rPr>
            </w:pPr>
            <w:r w:rsidRPr="00D61A51">
              <w:rPr>
                <w:rFonts w:ascii="Arial" w:eastAsia="Times New Roman" w:hAnsi="Arial" w:cs="Arial"/>
                <w:sz w:val="15"/>
                <w:szCs w:val="15"/>
              </w:rPr>
              <w:t>Reporte trimestral de reincidencia de los centros penitenciarios del Estado emitido por el Concentrado Estadístico de Población Penitenciaria del Estado, recabado por la Dirección General de Prevención y Reinserción Social y publicado en el portal de transparencia. Http://www.colima-estado.gob.mx/transparencia/pagina_preview.php?idpagina=mjy3nq==</w:t>
            </w:r>
          </w:p>
        </w:tc>
        <w:tc>
          <w:tcPr>
            <w:tcW w:w="2551" w:type="dxa"/>
            <w:hideMark/>
          </w:tcPr>
          <w:p w:rsidR="00D61A51" w:rsidRPr="00D61A51" w:rsidRDefault="00D61A51" w:rsidP="00D61A5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Actividad o Proyecto</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01</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Gestionar y renovar infraestructura en los diversos centros penitenciarios.</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en la infraestructura necesaria.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Reporte semestral de infraestructura penitenciaria habitada emitido por la Dirección General de Prevención y Reinserción Social a través de la Dirección General de la institución y publicado en el portal de transparencia. Http://www.colima-estado.gob.mx/transparencia/pagina_preview.php?idpagina=mjy3nq==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bl>
    <w:p w:rsidR="00060710" w:rsidRDefault="00060710">
      <w:r>
        <w:br w:type="page"/>
      </w:r>
    </w:p>
    <w:tbl>
      <w:tblPr>
        <w:tblStyle w:val="TableGrid"/>
        <w:tblW w:w="199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
        <w:gridCol w:w="117"/>
        <w:gridCol w:w="743"/>
        <w:gridCol w:w="2509"/>
        <w:gridCol w:w="893"/>
        <w:gridCol w:w="2835"/>
        <w:gridCol w:w="2835"/>
        <w:gridCol w:w="2551"/>
        <w:gridCol w:w="6311"/>
      </w:tblGrid>
      <w:tr w:rsidR="00060710" w:rsidRPr="00DC176D" w:rsidTr="00060710">
        <w:trPr>
          <w:gridBefore w:val="2"/>
          <w:wBefore w:w="1237" w:type="dxa"/>
        </w:trPr>
        <w:tc>
          <w:tcPr>
            <w:tcW w:w="3252" w:type="dxa"/>
            <w:gridSpan w:val="2"/>
          </w:tcPr>
          <w:p w:rsidR="00060710" w:rsidRPr="00000049" w:rsidRDefault="00E07141" w:rsidP="00C41481">
            <w:pPr>
              <w:rPr>
                <w:b/>
              </w:rPr>
            </w:pPr>
            <w:r>
              <w:rPr>
                <w:rFonts w:ascii="Arial" w:eastAsia="Times New Roman" w:hAnsi="Arial" w:cs="Arial"/>
                <w:b/>
                <w:sz w:val="17"/>
                <w:szCs w:val="17"/>
              </w:rPr>
              <w:lastRenderedPageBreak/>
              <w:t>PROGRAMA PRESUPUESTARIO:</w:t>
            </w:r>
          </w:p>
        </w:tc>
        <w:tc>
          <w:tcPr>
            <w:tcW w:w="15425" w:type="dxa"/>
            <w:gridSpan w:val="5"/>
          </w:tcPr>
          <w:p w:rsidR="00060710" w:rsidRPr="009C5E70" w:rsidRDefault="009C5E70" w:rsidP="00C41481">
            <w:pPr>
              <w:rPr>
                <w:b/>
              </w:rPr>
            </w:pPr>
            <w:r w:rsidRPr="009C5E70">
              <w:rPr>
                <w:rFonts w:ascii="Arial" w:eastAsia="Times New Roman" w:hAnsi="Arial" w:cs="Arial"/>
                <w:b/>
                <w:sz w:val="17"/>
                <w:szCs w:val="17"/>
              </w:rPr>
              <w:t>33-SEGURIDAD PÚBLICA Y PREVENCIÓN DEL DELITO</w:t>
            </w:r>
          </w:p>
        </w:tc>
      </w:tr>
      <w:tr w:rsidR="00060710" w:rsidRPr="00DC176D" w:rsidTr="00060710">
        <w:trPr>
          <w:gridBefore w:val="2"/>
          <w:wBefore w:w="1237" w:type="dxa"/>
        </w:trPr>
        <w:tc>
          <w:tcPr>
            <w:tcW w:w="3252" w:type="dxa"/>
            <w:gridSpan w:val="2"/>
          </w:tcPr>
          <w:p w:rsidR="00060710" w:rsidRPr="00000049" w:rsidRDefault="00060710" w:rsidP="00C41481">
            <w:pPr>
              <w:rPr>
                <w:b/>
              </w:rPr>
            </w:pPr>
            <w:r w:rsidRPr="00000049">
              <w:rPr>
                <w:rFonts w:ascii="Arial" w:eastAsia="Times New Roman" w:hAnsi="Arial" w:cs="Arial"/>
                <w:b/>
                <w:sz w:val="17"/>
                <w:szCs w:val="17"/>
              </w:rPr>
              <w:t>CLASIFICACIÓN PROGRAMÁTICA:</w:t>
            </w:r>
          </w:p>
        </w:tc>
        <w:tc>
          <w:tcPr>
            <w:tcW w:w="15425" w:type="dxa"/>
            <w:gridSpan w:val="5"/>
          </w:tcPr>
          <w:p w:rsidR="00060710" w:rsidRPr="009C5E70" w:rsidRDefault="00060710" w:rsidP="00C41481">
            <w:pPr>
              <w:rPr>
                <w:b/>
              </w:rPr>
            </w:pPr>
            <w:r w:rsidRPr="009C5E70">
              <w:rPr>
                <w:rFonts w:ascii="Arial" w:eastAsia="Times New Roman" w:hAnsi="Arial" w:cs="Arial"/>
                <w:b/>
                <w:sz w:val="17"/>
                <w:szCs w:val="17"/>
              </w:rPr>
              <w:t>E-PRESTACIÓN DE SERVICIOS PÚBLICOS</w:t>
            </w:r>
          </w:p>
        </w:tc>
      </w:tr>
      <w:tr w:rsidR="00060710" w:rsidRPr="00DC176D" w:rsidTr="00060710">
        <w:trPr>
          <w:gridBefore w:val="2"/>
          <w:wBefore w:w="1237" w:type="dxa"/>
        </w:trPr>
        <w:tc>
          <w:tcPr>
            <w:tcW w:w="3252" w:type="dxa"/>
            <w:gridSpan w:val="2"/>
          </w:tcPr>
          <w:p w:rsidR="00060710"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25" w:type="dxa"/>
            <w:gridSpan w:val="5"/>
          </w:tcPr>
          <w:p w:rsidR="00060710" w:rsidRPr="009C5E70" w:rsidRDefault="00060710" w:rsidP="00C41481">
            <w:pPr>
              <w:rPr>
                <w:b/>
              </w:rPr>
            </w:pPr>
            <w:r w:rsidRPr="009C5E70">
              <w:rPr>
                <w:rFonts w:ascii="Arial" w:eastAsia="Times New Roman" w:hAnsi="Arial" w:cs="Arial"/>
                <w:b/>
                <w:sz w:val="17"/>
                <w:szCs w:val="17"/>
              </w:rPr>
              <w:t>140000 - SECRETARÍA DE SEGURIDAD PÚBLICA</w:t>
            </w:r>
          </w:p>
        </w:tc>
      </w:tr>
      <w:tr w:rsidR="00060710" w:rsidRPr="00DD4B48" w:rsidTr="00060710">
        <w:trPr>
          <w:gridBefore w:val="2"/>
          <w:wBefore w:w="1237" w:type="dxa"/>
        </w:trPr>
        <w:tc>
          <w:tcPr>
            <w:tcW w:w="3252" w:type="dxa"/>
            <w:gridSpan w:val="2"/>
          </w:tcPr>
          <w:p w:rsidR="00060710" w:rsidRPr="00000049" w:rsidRDefault="00060710" w:rsidP="00C41481">
            <w:pPr>
              <w:rPr>
                <w:b/>
              </w:rPr>
            </w:pPr>
            <w:r w:rsidRPr="00000049">
              <w:rPr>
                <w:rFonts w:ascii="Arial" w:eastAsia="Times New Roman" w:hAnsi="Arial" w:cs="Arial"/>
                <w:b/>
                <w:sz w:val="17"/>
                <w:szCs w:val="17"/>
              </w:rPr>
              <w:t>EJE DE LA POLÍTICA PÚBLICA:</w:t>
            </w:r>
          </w:p>
        </w:tc>
        <w:tc>
          <w:tcPr>
            <w:tcW w:w="15425" w:type="dxa"/>
            <w:gridSpan w:val="5"/>
          </w:tcPr>
          <w:p w:rsidR="00060710" w:rsidRPr="009C5E70" w:rsidRDefault="00060710" w:rsidP="00C41481">
            <w:pPr>
              <w:rPr>
                <w:rFonts w:ascii="Arial" w:eastAsia="Times New Roman" w:hAnsi="Arial" w:cs="Arial"/>
                <w:b/>
                <w:sz w:val="17"/>
                <w:szCs w:val="17"/>
              </w:rPr>
            </w:pPr>
            <w:r w:rsidRPr="009C5E70">
              <w:rPr>
                <w:rFonts w:ascii="Arial" w:eastAsia="Times New Roman" w:hAnsi="Arial" w:cs="Arial"/>
                <w:b/>
                <w:sz w:val="17"/>
                <w:szCs w:val="17"/>
              </w:rPr>
              <w:t>3 - COLIMA SEGURO</w:t>
            </w:r>
          </w:p>
          <w:p w:rsidR="00060710" w:rsidRPr="009C5E70" w:rsidRDefault="00060710" w:rsidP="00C41481">
            <w:pPr>
              <w:rPr>
                <w:rFonts w:ascii="Arial" w:eastAsia="Times New Roman" w:hAnsi="Arial" w:cs="Arial"/>
                <w:b/>
                <w:sz w:val="17"/>
                <w:szCs w:val="17"/>
              </w:rPr>
            </w:pPr>
          </w:p>
          <w:p w:rsidR="00060710" w:rsidRPr="009C5E70" w:rsidRDefault="00060710" w:rsidP="00C41481">
            <w:pPr>
              <w:rPr>
                <w:rFonts w:ascii="Arial" w:eastAsia="Times New Roman" w:hAnsi="Arial" w:cs="Arial"/>
                <w:b/>
                <w:sz w:val="17"/>
                <w:szCs w:val="17"/>
              </w:rPr>
            </w:pPr>
          </w:p>
        </w:tc>
      </w:tr>
      <w:tr w:rsidR="00E97EEA"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0" w:type="dxa"/>
            <w:gridSpan w:val="2"/>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02</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Cumplir con las recomendaciones de la comisión nacional de derechos humanos para el posicionamiento del Sistema Penitenciario Estatal entre los 5 primeros lugares del país.</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en el diagnostico nacional de supervisión penitenciaria.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Diagnostico anual nacional de supervisión penitenciaria de la Comisión Nacional de Derechos Humanos, ubicado en http://www.cndh.org.mx/diagnostico_nacional_de_supervision_penitenciaria</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Componente</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E</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Reintegración y reinserción social y familiar del adole</w:t>
            </w:r>
            <w:r w:rsidR="00EC0E34">
              <w:rPr>
                <w:rStyle w:val="Strong"/>
                <w:rFonts w:ascii="Arial" w:eastAsia="Times New Roman" w:hAnsi="Arial" w:cs="Arial"/>
                <w:b w:val="0"/>
                <w:sz w:val="15"/>
                <w:szCs w:val="15"/>
              </w:rPr>
              <w:t>scente en conflicto con la Ley P</w:t>
            </w:r>
            <w:r w:rsidRPr="00D61A51">
              <w:rPr>
                <w:rStyle w:val="Strong"/>
                <w:rFonts w:ascii="Arial" w:eastAsia="Times New Roman" w:hAnsi="Arial" w:cs="Arial"/>
                <w:b w:val="0"/>
                <w:sz w:val="15"/>
                <w:szCs w:val="15"/>
              </w:rPr>
              <w:t>enal, realizada.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en la atención integral y supervisión a los adolescentes.</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Informe trimestral de supervisión y atención de adolescentes emitido por la Dirección General y publicado en el portal de transparencia de Gobierno del Estado. Http://www.colima-estado.gob.mx/transparencia/pagina_preview.php?idpagina=mjy3nq==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Actividad o Proyecto</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01</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Ejecutar las medidas de sanción y cautelares que el órgano jurisdiccional especializado imponga a los adolescentes, bajo las directrices de un proceso integral, incluyente, que permita cumplir de manera eficiente y eficaz la reintegración social y familiar del adolescente, así como su reintegración social en estricto apego a sus derechos fundamentales.</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en las medidas de sanción y cautelares a los adolescentes.</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Informe trimestral de seguimiento a las medidas de sanción o cautelares impuestas por el juez a los adolescentes, emitido por la Dirección General y publicado en el portal de transparencia de Gobierno del Estado. Http://www.colima-estado.gob.mx/transparencia/pagina_preview.php?idpagina=mjy3nq==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Componente</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F</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Capacitación a los integrantes de las instituciones de seguridad pública en el Estado en instalaciones óptimas para la operatividad, realizada.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 xml:space="preserve">Porcentaje en la programación de cursos. </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Informe trimestral de cumplimiento de metas al SNSP emitido por la Coordina</w:t>
            </w:r>
            <w:r w:rsidR="00EC0E34">
              <w:rPr>
                <w:rFonts w:ascii="Arial" w:eastAsia="Times New Roman" w:hAnsi="Arial" w:cs="Arial"/>
                <w:sz w:val="15"/>
                <w:szCs w:val="15"/>
              </w:rPr>
              <w:t>ción Académica de este I</w:t>
            </w:r>
            <w:r w:rsidRPr="00D61A51">
              <w:rPr>
                <w:rFonts w:ascii="Arial" w:eastAsia="Times New Roman" w:hAnsi="Arial" w:cs="Arial"/>
                <w:sz w:val="15"/>
                <w:szCs w:val="15"/>
              </w:rPr>
              <w:t>nstituto y publicado en el portal de transparencia del Gobierno del Estado. Http://www.colima-estado.gob.mx/transparencia/pagina_preview.php?idpagina=mjy3nq==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Actividad o Proyecto</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01</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Capacitación a los elementos de seguridad pública.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del personal capacitado.</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 xml:space="preserve">Informe trimestral de cumplimiento de metas al SNSP emitido por la </w:t>
            </w:r>
            <w:r w:rsidR="00EC0E34">
              <w:rPr>
                <w:rFonts w:ascii="Arial" w:eastAsia="Times New Roman" w:hAnsi="Arial" w:cs="Arial"/>
                <w:sz w:val="15"/>
                <w:szCs w:val="15"/>
              </w:rPr>
              <w:t>Coordinación Académica de este I</w:t>
            </w:r>
            <w:r w:rsidRPr="00D61A51">
              <w:rPr>
                <w:rFonts w:ascii="Arial" w:eastAsia="Times New Roman" w:hAnsi="Arial" w:cs="Arial"/>
                <w:sz w:val="15"/>
                <w:szCs w:val="15"/>
              </w:rPr>
              <w:t>nstituto y publicado en el portal de transparencia del Gobierno del Estado. Http://www.colima-estado.gob.mx/transparencia/pagina_preview.php?idpagina=mjy3nq==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bl>
    <w:p w:rsidR="00060710" w:rsidRDefault="00060710">
      <w:r>
        <w:br w:type="page"/>
      </w:r>
    </w:p>
    <w:tbl>
      <w:tblPr>
        <w:tblStyle w:val="TableGrid"/>
        <w:tblW w:w="199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
        <w:gridCol w:w="117"/>
        <w:gridCol w:w="743"/>
        <w:gridCol w:w="2509"/>
        <w:gridCol w:w="893"/>
        <w:gridCol w:w="2835"/>
        <w:gridCol w:w="2835"/>
        <w:gridCol w:w="2551"/>
        <w:gridCol w:w="6311"/>
      </w:tblGrid>
      <w:tr w:rsidR="00060710" w:rsidRPr="00DC176D" w:rsidTr="00060710">
        <w:trPr>
          <w:gridBefore w:val="2"/>
          <w:wBefore w:w="1237" w:type="dxa"/>
        </w:trPr>
        <w:tc>
          <w:tcPr>
            <w:tcW w:w="3252" w:type="dxa"/>
            <w:gridSpan w:val="2"/>
          </w:tcPr>
          <w:p w:rsidR="00060710" w:rsidRPr="00000049" w:rsidRDefault="00E07141" w:rsidP="00C41481">
            <w:pPr>
              <w:rPr>
                <w:b/>
              </w:rPr>
            </w:pPr>
            <w:r>
              <w:rPr>
                <w:rFonts w:ascii="Arial" w:eastAsia="Times New Roman" w:hAnsi="Arial" w:cs="Arial"/>
                <w:b/>
                <w:sz w:val="17"/>
                <w:szCs w:val="17"/>
              </w:rPr>
              <w:lastRenderedPageBreak/>
              <w:t>PROGRAMA PRESUPUESTARIO:</w:t>
            </w:r>
          </w:p>
        </w:tc>
        <w:tc>
          <w:tcPr>
            <w:tcW w:w="15425" w:type="dxa"/>
            <w:gridSpan w:val="5"/>
          </w:tcPr>
          <w:p w:rsidR="00060710" w:rsidRPr="009C5E70" w:rsidRDefault="009C5E70" w:rsidP="00C41481">
            <w:pPr>
              <w:rPr>
                <w:b/>
              </w:rPr>
            </w:pPr>
            <w:r w:rsidRPr="009C5E70">
              <w:rPr>
                <w:rFonts w:ascii="Arial" w:eastAsia="Times New Roman" w:hAnsi="Arial" w:cs="Arial"/>
                <w:b/>
                <w:sz w:val="17"/>
                <w:szCs w:val="17"/>
              </w:rPr>
              <w:t>33-SEGURIDAD PÚBLICA Y PREVENCIÓN DEL DELITO</w:t>
            </w:r>
          </w:p>
        </w:tc>
      </w:tr>
      <w:tr w:rsidR="00060710" w:rsidRPr="00DC176D" w:rsidTr="00060710">
        <w:trPr>
          <w:gridBefore w:val="2"/>
          <w:wBefore w:w="1237" w:type="dxa"/>
        </w:trPr>
        <w:tc>
          <w:tcPr>
            <w:tcW w:w="3252" w:type="dxa"/>
            <w:gridSpan w:val="2"/>
          </w:tcPr>
          <w:p w:rsidR="00060710" w:rsidRPr="00000049" w:rsidRDefault="00060710" w:rsidP="00C41481">
            <w:pPr>
              <w:rPr>
                <w:b/>
              </w:rPr>
            </w:pPr>
            <w:r w:rsidRPr="00000049">
              <w:rPr>
                <w:rFonts w:ascii="Arial" w:eastAsia="Times New Roman" w:hAnsi="Arial" w:cs="Arial"/>
                <w:b/>
                <w:sz w:val="17"/>
                <w:szCs w:val="17"/>
              </w:rPr>
              <w:t>CLASIFICACIÓN PROGRAMÁTICA:</w:t>
            </w:r>
          </w:p>
        </w:tc>
        <w:tc>
          <w:tcPr>
            <w:tcW w:w="15425" w:type="dxa"/>
            <w:gridSpan w:val="5"/>
          </w:tcPr>
          <w:p w:rsidR="00060710" w:rsidRPr="009C5E70" w:rsidRDefault="00060710" w:rsidP="00C41481">
            <w:pPr>
              <w:rPr>
                <w:b/>
              </w:rPr>
            </w:pPr>
            <w:r w:rsidRPr="009C5E70">
              <w:rPr>
                <w:rFonts w:ascii="Arial" w:eastAsia="Times New Roman" w:hAnsi="Arial" w:cs="Arial"/>
                <w:b/>
                <w:sz w:val="17"/>
                <w:szCs w:val="17"/>
              </w:rPr>
              <w:t>E-PRESTACIÓN DE SERVICIOS PÚBLICOS</w:t>
            </w:r>
          </w:p>
        </w:tc>
      </w:tr>
      <w:tr w:rsidR="00060710" w:rsidRPr="00DC176D" w:rsidTr="00060710">
        <w:trPr>
          <w:gridBefore w:val="2"/>
          <w:wBefore w:w="1237" w:type="dxa"/>
        </w:trPr>
        <w:tc>
          <w:tcPr>
            <w:tcW w:w="3252" w:type="dxa"/>
            <w:gridSpan w:val="2"/>
          </w:tcPr>
          <w:p w:rsidR="00060710"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5425" w:type="dxa"/>
            <w:gridSpan w:val="5"/>
          </w:tcPr>
          <w:p w:rsidR="00060710" w:rsidRPr="009C5E70" w:rsidRDefault="00060710" w:rsidP="00C41481">
            <w:pPr>
              <w:rPr>
                <w:b/>
              </w:rPr>
            </w:pPr>
            <w:r w:rsidRPr="009C5E70">
              <w:rPr>
                <w:rFonts w:ascii="Arial" w:eastAsia="Times New Roman" w:hAnsi="Arial" w:cs="Arial"/>
                <w:b/>
                <w:sz w:val="17"/>
                <w:szCs w:val="17"/>
              </w:rPr>
              <w:t>140000 - SECRETARÍA DE SEGURIDAD PÚBLICA</w:t>
            </w:r>
          </w:p>
        </w:tc>
      </w:tr>
      <w:tr w:rsidR="00060710" w:rsidRPr="00DD4B48" w:rsidTr="00060710">
        <w:trPr>
          <w:gridBefore w:val="2"/>
          <w:wBefore w:w="1237" w:type="dxa"/>
        </w:trPr>
        <w:tc>
          <w:tcPr>
            <w:tcW w:w="3252" w:type="dxa"/>
            <w:gridSpan w:val="2"/>
          </w:tcPr>
          <w:p w:rsidR="00060710" w:rsidRPr="00000049" w:rsidRDefault="00060710" w:rsidP="00C41481">
            <w:pPr>
              <w:rPr>
                <w:b/>
              </w:rPr>
            </w:pPr>
            <w:r w:rsidRPr="00000049">
              <w:rPr>
                <w:rFonts w:ascii="Arial" w:eastAsia="Times New Roman" w:hAnsi="Arial" w:cs="Arial"/>
                <w:b/>
                <w:sz w:val="17"/>
                <w:szCs w:val="17"/>
              </w:rPr>
              <w:t>EJE DE LA POLÍTICA PÚBLICA:</w:t>
            </w:r>
          </w:p>
        </w:tc>
        <w:tc>
          <w:tcPr>
            <w:tcW w:w="15425" w:type="dxa"/>
            <w:gridSpan w:val="5"/>
          </w:tcPr>
          <w:p w:rsidR="00060710" w:rsidRPr="009C5E70" w:rsidRDefault="00060710" w:rsidP="00C41481">
            <w:pPr>
              <w:rPr>
                <w:rFonts w:ascii="Arial" w:eastAsia="Times New Roman" w:hAnsi="Arial" w:cs="Arial"/>
                <w:b/>
                <w:sz w:val="17"/>
                <w:szCs w:val="17"/>
              </w:rPr>
            </w:pPr>
            <w:r w:rsidRPr="009C5E70">
              <w:rPr>
                <w:rFonts w:ascii="Arial" w:eastAsia="Times New Roman" w:hAnsi="Arial" w:cs="Arial"/>
                <w:b/>
                <w:sz w:val="17"/>
                <w:szCs w:val="17"/>
              </w:rPr>
              <w:t>3 - COLIMA SEGURO</w:t>
            </w:r>
          </w:p>
          <w:p w:rsidR="00060710" w:rsidRPr="009C5E70" w:rsidRDefault="00060710" w:rsidP="00C41481">
            <w:pPr>
              <w:rPr>
                <w:rFonts w:ascii="Arial" w:eastAsia="Times New Roman" w:hAnsi="Arial" w:cs="Arial"/>
                <w:b/>
                <w:sz w:val="17"/>
                <w:szCs w:val="17"/>
              </w:rPr>
            </w:pPr>
          </w:p>
          <w:p w:rsidR="00060710" w:rsidRPr="009C5E70" w:rsidRDefault="00060710" w:rsidP="00C41481">
            <w:pPr>
              <w:rPr>
                <w:rFonts w:ascii="Arial" w:eastAsia="Times New Roman" w:hAnsi="Arial" w:cs="Arial"/>
                <w:b/>
                <w:sz w:val="17"/>
                <w:szCs w:val="17"/>
              </w:rPr>
            </w:pPr>
          </w:p>
        </w:tc>
      </w:tr>
      <w:tr w:rsidR="00E97EEA"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60" w:type="dxa"/>
            <w:gridSpan w:val="2"/>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02</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Fortalecimiento de la infraestructura del Instituto de Formación, Capacitación y Profesionalización Policial.</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en las obras proyectadas</w:t>
            </w:r>
            <w:r w:rsidR="00EC0E34">
              <w:rPr>
                <w:rFonts w:ascii="Arial" w:eastAsia="Times New Roman" w:hAnsi="Arial" w:cs="Arial"/>
                <w:sz w:val="15"/>
                <w:szCs w:val="15"/>
              </w:rPr>
              <w:t>.</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Informe anual</w:t>
            </w:r>
            <w:r w:rsidR="00EC0E34">
              <w:rPr>
                <w:rFonts w:ascii="Arial" w:eastAsia="Times New Roman" w:hAnsi="Arial" w:cs="Arial"/>
                <w:sz w:val="15"/>
                <w:szCs w:val="15"/>
              </w:rPr>
              <w:t xml:space="preserve"> de obras concluidas ante la SSP</w:t>
            </w:r>
            <w:r w:rsidRPr="00D61A51">
              <w:rPr>
                <w:rFonts w:ascii="Arial" w:eastAsia="Times New Roman" w:hAnsi="Arial" w:cs="Arial"/>
                <w:sz w:val="15"/>
                <w:szCs w:val="15"/>
              </w:rPr>
              <w:t xml:space="preserve"> emitido por la Coord</w:t>
            </w:r>
            <w:r w:rsidR="00EC0E34">
              <w:rPr>
                <w:rFonts w:ascii="Arial" w:eastAsia="Times New Roman" w:hAnsi="Arial" w:cs="Arial"/>
                <w:sz w:val="15"/>
                <w:szCs w:val="15"/>
              </w:rPr>
              <w:t>inación Administrativa de este I</w:t>
            </w:r>
            <w:r w:rsidRPr="00D61A51">
              <w:rPr>
                <w:rFonts w:ascii="Arial" w:eastAsia="Times New Roman" w:hAnsi="Arial" w:cs="Arial"/>
                <w:sz w:val="15"/>
                <w:szCs w:val="15"/>
              </w:rPr>
              <w:t>nstituto y publicado en el portal de transparencia del Gobierno del Estado. Http://www.colima-estado.gob.mx/transparencia/pagina_preview.php?idpagina=mjy3nq==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Componente</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G</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Policía Auxiliar de la Secretaría de Seguridad Pública, consolidada.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en los contratos empresariales vigentes</w:t>
            </w:r>
            <w:r w:rsidR="00EC0E34">
              <w:rPr>
                <w:rFonts w:ascii="Arial" w:eastAsia="Times New Roman" w:hAnsi="Arial" w:cs="Arial"/>
                <w:sz w:val="15"/>
                <w:szCs w:val="15"/>
              </w:rPr>
              <w:t>.</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Informe trimestral de contratos empresariales vigentes a través de la Dirección General de la Policía Auxiliar del Estado de Colima. Http://www.colima-estado.gob.mx/transparencia/pagina_preview.php?idpagina=mjy3nq==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Actividad o Proyecto</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01</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Coadyuvando con la seguridad en el Estado a través de un servicio de seguridad privada con personal altamente capacitado.</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en los servicios otorgados</w:t>
            </w:r>
            <w:r w:rsidR="00EC0E34">
              <w:rPr>
                <w:rFonts w:ascii="Arial" w:eastAsia="Times New Roman" w:hAnsi="Arial" w:cs="Arial"/>
                <w:sz w:val="15"/>
                <w:szCs w:val="15"/>
              </w:rPr>
              <w:t>.</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Informe trimestral de servicios contratados a través de la Dirección General de la Policía Auxiliar del Estado de Colima publicado a través del portal de transparencia del Gobierno del Estado. Http://www.colima-estado.gob.mx/transparencia/pagina_preview.php?idpagina=mjy3nq==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Componente</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H</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Capacidad de los servicios de seguridad privada, fortalecido.</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en la supervisión de empresas.</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Informe trimestral de los resultados de las visitas de supervisión a las empresas de seguridad privada en el Estado.</w:t>
            </w:r>
          </w:p>
        </w:tc>
        <w:tc>
          <w:tcPr>
            <w:tcW w:w="2551" w:type="dxa"/>
            <w:hideMark/>
          </w:tcPr>
          <w:p w:rsidR="00D61A51" w:rsidRPr="00D61A51" w:rsidRDefault="00D61A51" w:rsidP="00C41481">
            <w:pPr>
              <w:rPr>
                <w:rFonts w:ascii="Arial" w:eastAsia="Times New Roman" w:hAnsi="Arial" w:cs="Arial"/>
                <w:sz w:val="15"/>
                <w:szCs w:val="15"/>
              </w:rPr>
            </w:pPr>
          </w:p>
        </w:tc>
      </w:tr>
      <w:tr w:rsidR="00D61A51" w:rsidRPr="00D61A51" w:rsidTr="00060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1" w:type="dxa"/>
        </w:trPr>
        <w:tc>
          <w:tcPr>
            <w:tcW w:w="1120"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Actividad o Proyecto</w:t>
            </w:r>
          </w:p>
        </w:tc>
        <w:tc>
          <w:tcPr>
            <w:tcW w:w="860" w:type="dxa"/>
            <w:gridSpan w:val="2"/>
            <w:hideMark/>
          </w:tcPr>
          <w:p w:rsidR="00D61A51" w:rsidRPr="00D61A51" w:rsidRDefault="00D61A51" w:rsidP="00AD4E42">
            <w:pPr>
              <w:jc w:val="center"/>
              <w:rPr>
                <w:rFonts w:ascii="Arial" w:eastAsia="Times New Roman" w:hAnsi="Arial" w:cs="Arial"/>
                <w:sz w:val="15"/>
                <w:szCs w:val="15"/>
              </w:rPr>
            </w:pPr>
            <w:r w:rsidRPr="00D61A51">
              <w:rPr>
                <w:rFonts w:ascii="Arial" w:eastAsia="Times New Roman" w:hAnsi="Arial" w:cs="Arial"/>
                <w:sz w:val="15"/>
                <w:szCs w:val="15"/>
              </w:rPr>
              <w:t>01</w:t>
            </w:r>
          </w:p>
        </w:tc>
        <w:tc>
          <w:tcPr>
            <w:tcW w:w="3402" w:type="dxa"/>
            <w:gridSpan w:val="2"/>
            <w:hideMark/>
          </w:tcPr>
          <w:p w:rsidR="00D61A51" w:rsidRPr="00D61A51" w:rsidRDefault="00D61A51" w:rsidP="00C41481">
            <w:pPr>
              <w:rPr>
                <w:rFonts w:ascii="Arial" w:eastAsia="Times New Roman" w:hAnsi="Arial" w:cs="Arial"/>
                <w:b/>
                <w:sz w:val="15"/>
                <w:szCs w:val="15"/>
              </w:rPr>
            </w:pPr>
            <w:r w:rsidRPr="00D61A51">
              <w:rPr>
                <w:rStyle w:val="Strong"/>
                <w:rFonts w:ascii="Arial" w:eastAsia="Times New Roman" w:hAnsi="Arial" w:cs="Arial"/>
                <w:b w:val="0"/>
                <w:sz w:val="15"/>
                <w:szCs w:val="15"/>
              </w:rPr>
              <w:t>Supervisión de las prestadoras de servicios de seguridad privada.</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Porcentaje de la supervisión, regulación y control de las prestadoras de servicios.</w:t>
            </w:r>
          </w:p>
        </w:tc>
        <w:tc>
          <w:tcPr>
            <w:tcW w:w="2835" w:type="dxa"/>
            <w:hideMark/>
          </w:tcPr>
          <w:p w:rsidR="00D61A51" w:rsidRPr="00D61A51" w:rsidRDefault="00D61A51" w:rsidP="00C41481">
            <w:pPr>
              <w:rPr>
                <w:rFonts w:ascii="Arial" w:eastAsia="Times New Roman" w:hAnsi="Arial" w:cs="Arial"/>
                <w:sz w:val="15"/>
                <w:szCs w:val="15"/>
              </w:rPr>
            </w:pPr>
            <w:r w:rsidRPr="00D61A51">
              <w:rPr>
                <w:rFonts w:ascii="Arial" w:eastAsia="Times New Roman" w:hAnsi="Arial" w:cs="Arial"/>
                <w:sz w:val="15"/>
                <w:szCs w:val="15"/>
              </w:rPr>
              <w:t>Informe trimestral de los resultados de las visitas de supervisión a las empresas de seguridad privada en el Estado. Http://www.colima-estado.gob.mx/transparencia/pagina_preview.php?idpagina=mjy3nq==</w:t>
            </w:r>
          </w:p>
        </w:tc>
        <w:tc>
          <w:tcPr>
            <w:tcW w:w="2551" w:type="dxa"/>
            <w:hideMark/>
          </w:tcPr>
          <w:p w:rsidR="00D61A51" w:rsidRPr="00D61A51" w:rsidRDefault="00D61A51" w:rsidP="00C41481">
            <w:pPr>
              <w:rPr>
                <w:rFonts w:ascii="Arial" w:eastAsia="Times New Roman" w:hAnsi="Arial" w:cs="Arial"/>
                <w:sz w:val="15"/>
                <w:szCs w:val="15"/>
              </w:rPr>
            </w:pPr>
          </w:p>
        </w:tc>
      </w:tr>
    </w:tbl>
    <w:p w:rsidR="00BC5942" w:rsidRDefault="00BC5942">
      <w:pPr>
        <w:rPr>
          <w:rFonts w:ascii="Arial" w:hAnsi="Arial" w:cs="Arial"/>
          <w:sz w:val="15"/>
          <w:szCs w:val="15"/>
        </w:rPr>
      </w:pPr>
    </w:p>
    <w:p w:rsidR="00060710" w:rsidRDefault="00060710">
      <w:pPr>
        <w:rPr>
          <w:rFonts w:ascii="Arial" w:hAnsi="Arial" w:cs="Arial"/>
          <w:sz w:val="15"/>
          <w:szCs w:val="15"/>
        </w:rPr>
      </w:pPr>
    </w:p>
    <w:p w:rsidR="00060710" w:rsidRDefault="00060710">
      <w:pPr>
        <w:rPr>
          <w:rFonts w:ascii="Arial" w:hAnsi="Arial" w:cs="Arial"/>
          <w:sz w:val="15"/>
          <w:szCs w:val="15"/>
        </w:rPr>
      </w:pPr>
      <w:r>
        <w:rPr>
          <w:rFonts w:ascii="Arial" w:hAnsi="Arial" w:cs="Arial"/>
          <w:sz w:val="15"/>
          <w:szCs w:val="15"/>
        </w:rPr>
        <w:br w:type="page"/>
      </w:r>
    </w:p>
    <w:tbl>
      <w:tblPr>
        <w:tblStyle w:val="TableGrid"/>
        <w:tblW w:w="1991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7"/>
        <w:gridCol w:w="16447"/>
      </w:tblGrid>
      <w:tr w:rsidR="00060710" w:rsidRPr="00DC176D" w:rsidTr="00060710">
        <w:tc>
          <w:tcPr>
            <w:tcW w:w="3467" w:type="dxa"/>
          </w:tcPr>
          <w:p w:rsidR="00060710" w:rsidRPr="00000049" w:rsidRDefault="00E07141" w:rsidP="00C41481">
            <w:pPr>
              <w:rPr>
                <w:b/>
              </w:rPr>
            </w:pPr>
            <w:r>
              <w:rPr>
                <w:rFonts w:ascii="Arial" w:eastAsia="Times New Roman" w:hAnsi="Arial" w:cs="Arial"/>
                <w:b/>
                <w:sz w:val="17"/>
                <w:szCs w:val="17"/>
              </w:rPr>
              <w:lastRenderedPageBreak/>
              <w:t>PROGRAMA PRESUPUESTARIO:</w:t>
            </w:r>
          </w:p>
        </w:tc>
        <w:tc>
          <w:tcPr>
            <w:tcW w:w="16447" w:type="dxa"/>
          </w:tcPr>
          <w:p w:rsidR="00060710" w:rsidRPr="009C5E70" w:rsidRDefault="009C5E70" w:rsidP="00C41481">
            <w:pPr>
              <w:rPr>
                <w:b/>
              </w:rPr>
            </w:pPr>
            <w:r w:rsidRPr="009C5E70">
              <w:rPr>
                <w:rFonts w:ascii="Arial" w:eastAsia="Times New Roman" w:hAnsi="Arial" w:cs="Arial"/>
                <w:b/>
                <w:sz w:val="17"/>
                <w:szCs w:val="17"/>
              </w:rPr>
              <w:t>21-ATENCIÓN A LA JUVENTUD</w:t>
            </w:r>
          </w:p>
        </w:tc>
      </w:tr>
      <w:tr w:rsidR="00060710" w:rsidRPr="00DC176D" w:rsidTr="00060710">
        <w:tc>
          <w:tcPr>
            <w:tcW w:w="3467" w:type="dxa"/>
          </w:tcPr>
          <w:p w:rsidR="00060710" w:rsidRPr="00000049" w:rsidRDefault="00060710" w:rsidP="00C41481">
            <w:pPr>
              <w:rPr>
                <w:b/>
              </w:rPr>
            </w:pPr>
            <w:r w:rsidRPr="00000049">
              <w:rPr>
                <w:rFonts w:ascii="Arial" w:eastAsia="Times New Roman" w:hAnsi="Arial" w:cs="Arial"/>
                <w:b/>
                <w:sz w:val="17"/>
                <w:szCs w:val="17"/>
              </w:rPr>
              <w:t>CLASIFICACIÓN PROGRAMÁTICA:</w:t>
            </w:r>
          </w:p>
        </w:tc>
        <w:tc>
          <w:tcPr>
            <w:tcW w:w="16447" w:type="dxa"/>
          </w:tcPr>
          <w:p w:rsidR="00060710" w:rsidRPr="009C5E70" w:rsidRDefault="00060710" w:rsidP="00C41481">
            <w:pPr>
              <w:rPr>
                <w:b/>
              </w:rPr>
            </w:pPr>
            <w:r w:rsidRPr="009C5E70">
              <w:rPr>
                <w:rFonts w:ascii="Arial" w:eastAsia="Times New Roman" w:hAnsi="Arial" w:cs="Arial"/>
                <w:b/>
                <w:sz w:val="17"/>
                <w:szCs w:val="17"/>
              </w:rPr>
              <w:t>E-PRESTACIÓN DE SERVICIOS PÚBLICOS</w:t>
            </w:r>
          </w:p>
        </w:tc>
      </w:tr>
      <w:tr w:rsidR="00060710" w:rsidRPr="00DC176D" w:rsidTr="00060710">
        <w:tc>
          <w:tcPr>
            <w:tcW w:w="3467" w:type="dxa"/>
          </w:tcPr>
          <w:p w:rsidR="00060710"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6447" w:type="dxa"/>
          </w:tcPr>
          <w:p w:rsidR="00060710" w:rsidRPr="009C5E70" w:rsidRDefault="00520CC4" w:rsidP="00C41481">
            <w:pPr>
              <w:rPr>
                <w:b/>
              </w:rPr>
            </w:pPr>
            <w:r w:rsidRPr="009C5E70">
              <w:rPr>
                <w:rFonts w:ascii="Arial" w:eastAsia="Times New Roman" w:hAnsi="Arial" w:cs="Arial"/>
                <w:b/>
                <w:sz w:val="17"/>
                <w:szCs w:val="17"/>
              </w:rPr>
              <w:t>150000 - SECRETARÍA DE LA JUVENTUD</w:t>
            </w:r>
          </w:p>
        </w:tc>
      </w:tr>
      <w:tr w:rsidR="00060710" w:rsidRPr="00DD4B48" w:rsidTr="00060710">
        <w:tc>
          <w:tcPr>
            <w:tcW w:w="3467" w:type="dxa"/>
          </w:tcPr>
          <w:p w:rsidR="00060710" w:rsidRPr="00000049" w:rsidRDefault="00060710" w:rsidP="00C41481">
            <w:pPr>
              <w:rPr>
                <w:b/>
              </w:rPr>
            </w:pPr>
            <w:r w:rsidRPr="00000049">
              <w:rPr>
                <w:rFonts w:ascii="Arial" w:eastAsia="Times New Roman" w:hAnsi="Arial" w:cs="Arial"/>
                <w:b/>
                <w:sz w:val="17"/>
                <w:szCs w:val="17"/>
              </w:rPr>
              <w:t>EJE DE LA POLÍTICA PÚBLICA:</w:t>
            </w:r>
          </w:p>
        </w:tc>
        <w:tc>
          <w:tcPr>
            <w:tcW w:w="16447" w:type="dxa"/>
          </w:tcPr>
          <w:p w:rsidR="00060710" w:rsidRPr="009C5E70" w:rsidRDefault="00520CC4" w:rsidP="00C41481">
            <w:pPr>
              <w:rPr>
                <w:rFonts w:ascii="Arial" w:eastAsia="Times New Roman" w:hAnsi="Arial" w:cs="Arial"/>
                <w:b/>
                <w:sz w:val="17"/>
                <w:szCs w:val="17"/>
              </w:rPr>
            </w:pPr>
            <w:r w:rsidRPr="009C5E70">
              <w:rPr>
                <w:rFonts w:ascii="Arial" w:eastAsia="Times New Roman" w:hAnsi="Arial" w:cs="Arial"/>
                <w:b/>
                <w:sz w:val="17"/>
                <w:szCs w:val="17"/>
              </w:rPr>
              <w:t>2 - COLIMA CON MAYOR CALIDAD DE VIDA</w:t>
            </w:r>
          </w:p>
        </w:tc>
      </w:tr>
    </w:tbl>
    <w:p w:rsidR="00060710" w:rsidRDefault="00060710">
      <w:pPr>
        <w:rPr>
          <w:rFonts w:ascii="Arial" w:hAnsi="Arial" w:cs="Arial"/>
          <w:sz w:val="15"/>
          <w:szCs w:val="15"/>
        </w:rPr>
      </w:pPr>
    </w:p>
    <w:tbl>
      <w:tblPr>
        <w:tblStyle w:val="TableGrid"/>
        <w:tblW w:w="13603" w:type="dxa"/>
        <w:tblLook w:val="04A0" w:firstRow="1" w:lastRow="0" w:firstColumn="1" w:lastColumn="0" w:noHBand="0" w:noVBand="1"/>
      </w:tblPr>
      <w:tblGrid>
        <w:gridCol w:w="1129"/>
        <w:gridCol w:w="857"/>
        <w:gridCol w:w="3396"/>
        <w:gridCol w:w="2874"/>
        <w:gridCol w:w="2796"/>
        <w:gridCol w:w="2551"/>
      </w:tblGrid>
      <w:tr w:rsidR="00E97EEA" w:rsidRPr="00520CC4" w:rsidTr="00520CC4">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96"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74"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96"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520CC4" w:rsidRPr="00520CC4" w:rsidTr="00520CC4">
        <w:tc>
          <w:tcPr>
            <w:tcW w:w="1129"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Fin</w:t>
            </w:r>
          </w:p>
        </w:tc>
        <w:tc>
          <w:tcPr>
            <w:tcW w:w="857" w:type="dxa"/>
            <w:hideMark/>
          </w:tcPr>
          <w:p w:rsidR="00520CC4" w:rsidRPr="00520CC4" w:rsidRDefault="00520CC4" w:rsidP="00C41481">
            <w:pPr>
              <w:rPr>
                <w:rFonts w:ascii="Arial" w:eastAsia="Times New Roman" w:hAnsi="Arial" w:cs="Arial"/>
                <w:sz w:val="15"/>
                <w:szCs w:val="15"/>
              </w:rPr>
            </w:pPr>
          </w:p>
        </w:tc>
        <w:tc>
          <w:tcPr>
            <w:tcW w:w="3396" w:type="dxa"/>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Contribuir en la mejora de la calidad de vida de la juventud colimense mediante la implementación de programas de asistencia y participación social, que aumenten de manera integral sus condiciones de vida.</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Los jóvenes reciben apoyos y servicios de forma oportuna, de acuerdo a sus necesidades</w:t>
            </w:r>
            <w:r w:rsidR="00636C12">
              <w:rPr>
                <w:rFonts w:ascii="Arial" w:eastAsia="Times New Roman" w:hAnsi="Arial" w:cs="Arial"/>
                <w:sz w:val="15"/>
                <w:szCs w:val="15"/>
              </w:rPr>
              <w:t>.</w:t>
            </w:r>
          </w:p>
        </w:tc>
        <w:tc>
          <w:tcPr>
            <w:tcW w:w="2796"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Padrón de servicios otorgados SEJUV, resguardados por cada unidad administrativa</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 juventud colimense asiste y participa en los programas de la SEJUV</w:t>
            </w:r>
            <w:r w:rsidR="00636C12">
              <w:rPr>
                <w:rFonts w:ascii="Arial" w:eastAsia="Times New Roman" w:hAnsi="Arial" w:cs="Arial"/>
                <w:sz w:val="15"/>
                <w:szCs w:val="15"/>
              </w:rPr>
              <w:t>.</w:t>
            </w:r>
          </w:p>
        </w:tc>
      </w:tr>
      <w:tr w:rsidR="00520CC4" w:rsidRPr="00520CC4" w:rsidTr="00520CC4">
        <w:tc>
          <w:tcPr>
            <w:tcW w:w="1129"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Propósito</w:t>
            </w:r>
          </w:p>
        </w:tc>
        <w:tc>
          <w:tcPr>
            <w:tcW w:w="857" w:type="dxa"/>
            <w:hideMark/>
          </w:tcPr>
          <w:p w:rsidR="00520CC4" w:rsidRPr="00520CC4" w:rsidRDefault="00520CC4" w:rsidP="00C41481">
            <w:pPr>
              <w:rPr>
                <w:rFonts w:ascii="Arial" w:eastAsia="Times New Roman" w:hAnsi="Arial" w:cs="Arial"/>
                <w:sz w:val="15"/>
                <w:szCs w:val="15"/>
              </w:rPr>
            </w:pPr>
          </w:p>
        </w:tc>
        <w:tc>
          <w:tcPr>
            <w:tcW w:w="3396" w:type="dxa"/>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Las y los jóvenes colimenses reciben apoyos y servicios para su desarrollo emprendedor y partic</w:t>
            </w:r>
            <w:r w:rsidR="00EC0E34">
              <w:rPr>
                <w:rStyle w:val="Strong"/>
                <w:rFonts w:ascii="Arial" w:eastAsia="Times New Roman" w:hAnsi="Arial" w:cs="Arial"/>
                <w:b w:val="0"/>
                <w:sz w:val="15"/>
                <w:szCs w:val="15"/>
              </w:rPr>
              <w:t>ipación juvenil a través de la S</w:t>
            </w:r>
            <w:r w:rsidR="00B20F84">
              <w:rPr>
                <w:rStyle w:val="Strong"/>
                <w:rFonts w:ascii="Arial" w:eastAsia="Times New Roman" w:hAnsi="Arial" w:cs="Arial"/>
                <w:b w:val="0"/>
                <w:sz w:val="15"/>
                <w:szCs w:val="15"/>
              </w:rPr>
              <w:t>ecretaría y los C</w:t>
            </w:r>
            <w:r w:rsidRPr="00520CC4">
              <w:rPr>
                <w:rStyle w:val="Strong"/>
                <w:rFonts w:ascii="Arial" w:eastAsia="Times New Roman" w:hAnsi="Arial" w:cs="Arial"/>
                <w:b w:val="0"/>
                <w:sz w:val="15"/>
                <w:szCs w:val="15"/>
              </w:rPr>
              <w:t>entros Poder Joven</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servicios proporcionados a la juventud colimense</w:t>
            </w:r>
            <w:r w:rsidR="00636C12">
              <w:rPr>
                <w:rFonts w:ascii="Arial" w:eastAsia="Times New Roman" w:hAnsi="Arial" w:cs="Arial"/>
                <w:sz w:val="15"/>
                <w:szCs w:val="15"/>
              </w:rPr>
              <w:t>.</w:t>
            </w:r>
          </w:p>
        </w:tc>
        <w:tc>
          <w:tcPr>
            <w:tcW w:w="2796"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Padrón de beneficiarios de la Secretaría de la Juventud</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 juventud colimense solicita los servicios proporcionados por la SEJUV</w:t>
            </w:r>
            <w:r w:rsidR="00636C12">
              <w:rPr>
                <w:rFonts w:ascii="Arial" w:eastAsia="Times New Roman" w:hAnsi="Arial" w:cs="Arial"/>
                <w:sz w:val="15"/>
                <w:szCs w:val="15"/>
              </w:rPr>
              <w:t>.</w:t>
            </w:r>
          </w:p>
        </w:tc>
      </w:tr>
      <w:tr w:rsidR="00520CC4" w:rsidRPr="00520CC4" w:rsidTr="00520CC4">
        <w:tc>
          <w:tcPr>
            <w:tcW w:w="1129"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Componente</w:t>
            </w:r>
          </w:p>
        </w:tc>
        <w:tc>
          <w:tcPr>
            <w:tcW w:w="857" w:type="dxa"/>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A</w:t>
            </w:r>
          </w:p>
        </w:tc>
        <w:tc>
          <w:tcPr>
            <w:tcW w:w="3396" w:type="dxa"/>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Servicios para el desarrollo emprendedor proporcionados</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servicios proporcionados a jóvenes emprendedores</w:t>
            </w:r>
            <w:r w:rsidR="00636C12">
              <w:rPr>
                <w:rFonts w:ascii="Arial" w:eastAsia="Times New Roman" w:hAnsi="Arial" w:cs="Arial"/>
                <w:sz w:val="15"/>
                <w:szCs w:val="15"/>
              </w:rPr>
              <w:t>.</w:t>
            </w:r>
          </w:p>
        </w:tc>
        <w:tc>
          <w:tcPr>
            <w:tcW w:w="2796"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Registros internos de la SEJUV resguardados por la Dirección de Desarrollo</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 juventud colimense solicita los servicios proporcionados por la SEJUV en materia de emprendimiento</w:t>
            </w:r>
            <w:r w:rsidR="00636C12">
              <w:rPr>
                <w:rFonts w:ascii="Arial" w:eastAsia="Times New Roman" w:hAnsi="Arial" w:cs="Arial"/>
                <w:sz w:val="15"/>
                <w:szCs w:val="15"/>
              </w:rPr>
              <w:t>.</w:t>
            </w:r>
          </w:p>
        </w:tc>
      </w:tr>
      <w:tr w:rsidR="00520CC4" w:rsidRPr="00520CC4" w:rsidTr="00520CC4">
        <w:tc>
          <w:tcPr>
            <w:tcW w:w="1129" w:type="dxa"/>
            <w:vMerge w:val="restart"/>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Actividad o Proyecto</w:t>
            </w:r>
          </w:p>
        </w:tc>
        <w:tc>
          <w:tcPr>
            <w:tcW w:w="857" w:type="dxa"/>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01</w:t>
            </w:r>
          </w:p>
        </w:tc>
        <w:tc>
          <w:tcPr>
            <w:tcW w:w="3396" w:type="dxa"/>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Fortalecimiento de la cultura emprendedora</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jóvenes asesorados</w:t>
            </w:r>
            <w:r w:rsidR="00636C12">
              <w:rPr>
                <w:rFonts w:ascii="Arial" w:eastAsia="Times New Roman" w:hAnsi="Arial" w:cs="Arial"/>
                <w:sz w:val="15"/>
                <w:szCs w:val="15"/>
              </w:rPr>
              <w:t>.</w:t>
            </w:r>
          </w:p>
        </w:tc>
        <w:tc>
          <w:tcPr>
            <w:tcW w:w="2796" w:type="dxa"/>
            <w:hideMark/>
          </w:tcPr>
          <w:p w:rsidR="00520CC4" w:rsidRPr="00520CC4" w:rsidRDefault="00520CC4" w:rsidP="00C41481">
            <w:pPr>
              <w:rPr>
                <w:sz w:val="15"/>
                <w:szCs w:val="15"/>
              </w:rPr>
            </w:pPr>
            <w:r w:rsidRPr="00520CC4">
              <w:rPr>
                <w:rFonts w:ascii="Arial" w:eastAsia="Times New Roman" w:hAnsi="Arial" w:cs="Arial"/>
                <w:sz w:val="15"/>
                <w:szCs w:val="15"/>
              </w:rPr>
              <w:t>Registros internos de la SEJUV resguardados por la Dirección de Desarrollo</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 juventud colimense acude a las actividades informativas en temas de emprendimiento ofertadas por la SEJUV</w:t>
            </w:r>
            <w:r w:rsidR="00636C12">
              <w:rPr>
                <w:rFonts w:ascii="Arial" w:eastAsia="Times New Roman" w:hAnsi="Arial" w:cs="Arial"/>
                <w:sz w:val="15"/>
                <w:szCs w:val="15"/>
              </w:rPr>
              <w:t>.</w:t>
            </w:r>
          </w:p>
        </w:tc>
      </w:tr>
      <w:tr w:rsidR="00520CC4" w:rsidRPr="00520CC4" w:rsidTr="00520CC4">
        <w:tc>
          <w:tcPr>
            <w:tcW w:w="1129" w:type="dxa"/>
            <w:vMerge/>
            <w:hideMark/>
          </w:tcPr>
          <w:p w:rsidR="00520CC4" w:rsidRPr="00520CC4" w:rsidRDefault="00520CC4" w:rsidP="00C41481">
            <w:pPr>
              <w:rPr>
                <w:rFonts w:ascii="Arial" w:eastAsia="Times New Roman" w:hAnsi="Arial" w:cs="Arial"/>
                <w:sz w:val="15"/>
                <w:szCs w:val="15"/>
              </w:rPr>
            </w:pPr>
          </w:p>
        </w:tc>
        <w:tc>
          <w:tcPr>
            <w:tcW w:w="857" w:type="dxa"/>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02</w:t>
            </w:r>
          </w:p>
        </w:tc>
        <w:tc>
          <w:tcPr>
            <w:tcW w:w="3396" w:type="dxa"/>
            <w:hideMark/>
          </w:tcPr>
          <w:p w:rsidR="00520CC4" w:rsidRPr="00520CC4" w:rsidRDefault="00520CC4" w:rsidP="00636C12">
            <w:pPr>
              <w:rPr>
                <w:rFonts w:ascii="Arial" w:eastAsia="Times New Roman" w:hAnsi="Arial" w:cs="Arial"/>
                <w:b/>
                <w:sz w:val="15"/>
                <w:szCs w:val="15"/>
              </w:rPr>
            </w:pPr>
            <w:r w:rsidRPr="00520CC4">
              <w:rPr>
                <w:rStyle w:val="Strong"/>
                <w:rFonts w:ascii="Arial" w:eastAsia="Times New Roman" w:hAnsi="Arial" w:cs="Arial"/>
                <w:b w:val="0"/>
                <w:sz w:val="15"/>
                <w:szCs w:val="15"/>
              </w:rPr>
              <w:t xml:space="preserve">Convocatoria a concurso del </w:t>
            </w:r>
            <w:r w:rsidR="00636C12">
              <w:rPr>
                <w:rStyle w:val="Strong"/>
                <w:rFonts w:ascii="Arial" w:eastAsia="Times New Roman" w:hAnsi="Arial" w:cs="Arial"/>
                <w:b w:val="0"/>
                <w:sz w:val="15"/>
                <w:szCs w:val="15"/>
              </w:rPr>
              <w:t>INADEM.</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jóvenes vinculados a programas de financiamiento</w:t>
            </w:r>
            <w:r w:rsidR="00636C12">
              <w:rPr>
                <w:rFonts w:ascii="Arial" w:eastAsia="Times New Roman" w:hAnsi="Arial" w:cs="Arial"/>
                <w:sz w:val="15"/>
                <w:szCs w:val="15"/>
              </w:rPr>
              <w:t>.</w:t>
            </w:r>
          </w:p>
        </w:tc>
        <w:tc>
          <w:tcPr>
            <w:tcW w:w="2796" w:type="dxa"/>
            <w:hideMark/>
          </w:tcPr>
          <w:p w:rsidR="00520CC4" w:rsidRPr="00520CC4" w:rsidRDefault="00520CC4" w:rsidP="00C41481">
            <w:pPr>
              <w:rPr>
                <w:sz w:val="15"/>
                <w:szCs w:val="15"/>
              </w:rPr>
            </w:pPr>
            <w:r w:rsidRPr="00520CC4">
              <w:rPr>
                <w:rFonts w:ascii="Arial" w:eastAsia="Times New Roman" w:hAnsi="Arial" w:cs="Arial"/>
                <w:sz w:val="15"/>
                <w:szCs w:val="15"/>
              </w:rPr>
              <w:t>Registros internos de la SEJUV resguardados por la Dirección de Desarrollo</w:t>
            </w:r>
            <w:r w:rsidR="00636C12">
              <w:rPr>
                <w:rFonts w:ascii="Arial" w:eastAsia="Times New Roman" w:hAnsi="Arial" w:cs="Arial"/>
                <w:sz w:val="15"/>
                <w:szCs w:val="15"/>
              </w:rPr>
              <w:t>.</w:t>
            </w:r>
          </w:p>
        </w:tc>
        <w:tc>
          <w:tcPr>
            <w:tcW w:w="2551" w:type="dxa"/>
            <w:hideMark/>
          </w:tcPr>
          <w:p w:rsidR="00520CC4" w:rsidRPr="00520CC4" w:rsidRDefault="00636C12" w:rsidP="00C41481">
            <w:pPr>
              <w:rPr>
                <w:rFonts w:ascii="Arial" w:eastAsia="Times New Roman" w:hAnsi="Arial" w:cs="Arial"/>
                <w:sz w:val="15"/>
                <w:szCs w:val="15"/>
              </w:rPr>
            </w:pPr>
            <w:r>
              <w:rPr>
                <w:rFonts w:ascii="Arial" w:eastAsia="Times New Roman" w:hAnsi="Arial" w:cs="Arial"/>
                <w:sz w:val="15"/>
                <w:szCs w:val="15"/>
              </w:rPr>
              <w:t>En 2018, el INADEM</w:t>
            </w:r>
            <w:r w:rsidR="00520CC4" w:rsidRPr="00520CC4">
              <w:rPr>
                <w:rFonts w:ascii="Arial" w:eastAsia="Times New Roman" w:hAnsi="Arial" w:cs="Arial"/>
                <w:sz w:val="15"/>
                <w:szCs w:val="15"/>
              </w:rPr>
              <w:t xml:space="preserve"> oferta convocatorias en las que la juventud colimense cumple </w:t>
            </w:r>
            <w:r>
              <w:rPr>
                <w:rFonts w:ascii="Arial" w:eastAsia="Times New Roman" w:hAnsi="Arial" w:cs="Arial"/>
                <w:sz w:val="15"/>
                <w:szCs w:val="15"/>
              </w:rPr>
              <w:t>con los requisitos para que la S</w:t>
            </w:r>
            <w:r w:rsidR="00520CC4" w:rsidRPr="00520CC4">
              <w:rPr>
                <w:rFonts w:ascii="Arial" w:eastAsia="Times New Roman" w:hAnsi="Arial" w:cs="Arial"/>
                <w:sz w:val="15"/>
                <w:szCs w:val="15"/>
              </w:rPr>
              <w:t>ecretaría los vincule</w:t>
            </w:r>
            <w:r>
              <w:rPr>
                <w:rFonts w:ascii="Arial" w:eastAsia="Times New Roman" w:hAnsi="Arial" w:cs="Arial"/>
                <w:sz w:val="15"/>
                <w:szCs w:val="15"/>
              </w:rPr>
              <w:t>.</w:t>
            </w:r>
          </w:p>
        </w:tc>
      </w:tr>
      <w:tr w:rsidR="00520CC4" w:rsidRPr="00520CC4" w:rsidTr="00520CC4">
        <w:tc>
          <w:tcPr>
            <w:tcW w:w="1129" w:type="dxa"/>
            <w:vMerge/>
            <w:hideMark/>
          </w:tcPr>
          <w:p w:rsidR="00520CC4" w:rsidRPr="00520CC4" w:rsidRDefault="00520CC4" w:rsidP="00C41481">
            <w:pPr>
              <w:rPr>
                <w:rFonts w:ascii="Arial" w:eastAsia="Times New Roman" w:hAnsi="Arial" w:cs="Arial"/>
                <w:sz w:val="15"/>
                <w:szCs w:val="15"/>
              </w:rPr>
            </w:pPr>
          </w:p>
        </w:tc>
        <w:tc>
          <w:tcPr>
            <w:tcW w:w="857" w:type="dxa"/>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03</w:t>
            </w:r>
          </w:p>
        </w:tc>
        <w:tc>
          <w:tcPr>
            <w:tcW w:w="3396" w:type="dxa"/>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Operación de programas federales para el emprendimiento y desarrollo juvenil</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servicios otorgados por la casa del emprendedor</w:t>
            </w:r>
            <w:r w:rsidR="00636C12">
              <w:rPr>
                <w:rFonts w:ascii="Arial" w:eastAsia="Times New Roman" w:hAnsi="Arial" w:cs="Arial"/>
                <w:sz w:val="15"/>
                <w:szCs w:val="15"/>
              </w:rPr>
              <w:t>.</w:t>
            </w:r>
          </w:p>
        </w:tc>
        <w:tc>
          <w:tcPr>
            <w:tcW w:w="2796"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Registros internos de la SEJUV resguardados por la Dirección de Desarrollo, otorgados por la persona responsable de la casa del emprendedor</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 juventud colimense acude a la casa del emprendedor y se benefician con los programas federales para el emprendimiento y desarrollo juvenil</w:t>
            </w:r>
            <w:r w:rsidR="00636C12">
              <w:rPr>
                <w:rFonts w:ascii="Arial" w:eastAsia="Times New Roman" w:hAnsi="Arial" w:cs="Arial"/>
                <w:sz w:val="15"/>
                <w:szCs w:val="15"/>
              </w:rPr>
              <w:t>.</w:t>
            </w:r>
          </w:p>
        </w:tc>
      </w:tr>
      <w:tr w:rsidR="00520CC4" w:rsidRPr="00520CC4" w:rsidTr="00520CC4">
        <w:tc>
          <w:tcPr>
            <w:tcW w:w="1129" w:type="dxa"/>
            <w:vMerge/>
            <w:hideMark/>
          </w:tcPr>
          <w:p w:rsidR="00520CC4" w:rsidRPr="00520CC4" w:rsidRDefault="00520CC4" w:rsidP="00C41481">
            <w:pPr>
              <w:rPr>
                <w:rFonts w:ascii="Arial" w:eastAsia="Times New Roman" w:hAnsi="Arial" w:cs="Arial"/>
                <w:sz w:val="15"/>
                <w:szCs w:val="15"/>
              </w:rPr>
            </w:pPr>
          </w:p>
        </w:tc>
        <w:tc>
          <w:tcPr>
            <w:tcW w:w="857" w:type="dxa"/>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04</w:t>
            </w:r>
          </w:p>
        </w:tc>
        <w:tc>
          <w:tcPr>
            <w:tcW w:w="3396" w:type="dxa"/>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Red de empleo juvenil (capacitación, certificación y canalización al mercado laboral)</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jóvenes vinculados al sector laboral</w:t>
            </w:r>
            <w:r w:rsidR="00636C12">
              <w:rPr>
                <w:rFonts w:ascii="Arial" w:eastAsia="Times New Roman" w:hAnsi="Arial" w:cs="Arial"/>
                <w:sz w:val="15"/>
                <w:szCs w:val="15"/>
              </w:rPr>
              <w:t>.</w:t>
            </w:r>
          </w:p>
        </w:tc>
        <w:tc>
          <w:tcPr>
            <w:tcW w:w="2796" w:type="dxa"/>
            <w:hideMark/>
          </w:tcPr>
          <w:p w:rsidR="00520CC4" w:rsidRPr="00520CC4" w:rsidRDefault="00520CC4" w:rsidP="00C41481">
            <w:pPr>
              <w:rPr>
                <w:sz w:val="15"/>
                <w:szCs w:val="15"/>
              </w:rPr>
            </w:pPr>
            <w:r w:rsidRPr="00520CC4">
              <w:rPr>
                <w:rFonts w:ascii="Arial" w:eastAsia="Times New Roman" w:hAnsi="Arial" w:cs="Arial"/>
                <w:sz w:val="15"/>
                <w:szCs w:val="15"/>
              </w:rPr>
              <w:t>Registros internos de la SEJUV resguardados por la Dirección de Desarrollo</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Las y los jóvenes colimenses acuden a las capacitaciones, se certifican y se canalizan el mercado laboral</w:t>
            </w:r>
            <w:r w:rsidR="00636C12">
              <w:rPr>
                <w:rFonts w:ascii="Arial" w:eastAsia="Times New Roman" w:hAnsi="Arial" w:cs="Arial"/>
                <w:sz w:val="15"/>
                <w:szCs w:val="15"/>
              </w:rPr>
              <w:t>.</w:t>
            </w:r>
          </w:p>
        </w:tc>
      </w:tr>
      <w:tr w:rsidR="00520CC4" w:rsidRPr="00520CC4" w:rsidTr="00520CC4">
        <w:tc>
          <w:tcPr>
            <w:tcW w:w="1129" w:type="dxa"/>
            <w:vMerge/>
            <w:hideMark/>
          </w:tcPr>
          <w:p w:rsidR="00520CC4" w:rsidRPr="00520CC4" w:rsidRDefault="00520CC4" w:rsidP="00C41481">
            <w:pPr>
              <w:rPr>
                <w:rFonts w:ascii="Arial" w:eastAsia="Times New Roman" w:hAnsi="Arial" w:cs="Arial"/>
                <w:sz w:val="15"/>
                <w:szCs w:val="15"/>
              </w:rPr>
            </w:pPr>
          </w:p>
        </w:tc>
        <w:tc>
          <w:tcPr>
            <w:tcW w:w="857" w:type="dxa"/>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05</w:t>
            </w:r>
          </w:p>
        </w:tc>
        <w:tc>
          <w:tcPr>
            <w:tcW w:w="3396" w:type="dxa"/>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Vinculación a programas de acciones de vivienda</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jóvenes canalizados para programas de acciones de vivienda</w:t>
            </w:r>
            <w:r w:rsidR="00636C12">
              <w:rPr>
                <w:rFonts w:ascii="Arial" w:eastAsia="Times New Roman" w:hAnsi="Arial" w:cs="Arial"/>
                <w:sz w:val="15"/>
                <w:szCs w:val="15"/>
              </w:rPr>
              <w:t>.</w:t>
            </w:r>
          </w:p>
        </w:tc>
        <w:tc>
          <w:tcPr>
            <w:tcW w:w="2796" w:type="dxa"/>
            <w:hideMark/>
          </w:tcPr>
          <w:p w:rsidR="00520CC4" w:rsidRPr="00520CC4" w:rsidRDefault="00520CC4" w:rsidP="00C41481">
            <w:pPr>
              <w:rPr>
                <w:sz w:val="15"/>
                <w:szCs w:val="15"/>
              </w:rPr>
            </w:pPr>
            <w:r w:rsidRPr="00520CC4">
              <w:rPr>
                <w:rFonts w:ascii="Arial" w:eastAsia="Times New Roman" w:hAnsi="Arial" w:cs="Arial"/>
                <w:sz w:val="15"/>
                <w:szCs w:val="15"/>
              </w:rPr>
              <w:t>Registros internos de la SEJUV resguardados por la Dirección de Desarrollo</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Las instancias competentes generan las condiciones para implementar las acciones de vivienda para jóvenes colimenses</w:t>
            </w:r>
            <w:r w:rsidR="00636C12">
              <w:rPr>
                <w:rFonts w:ascii="Arial" w:eastAsia="Times New Roman" w:hAnsi="Arial" w:cs="Arial"/>
                <w:sz w:val="15"/>
                <w:szCs w:val="15"/>
              </w:rPr>
              <w:t>.</w:t>
            </w:r>
          </w:p>
        </w:tc>
      </w:tr>
      <w:tr w:rsidR="00520CC4" w:rsidRPr="00520CC4" w:rsidTr="00520CC4">
        <w:tc>
          <w:tcPr>
            <w:tcW w:w="1129" w:type="dxa"/>
            <w:vMerge/>
            <w:hideMark/>
          </w:tcPr>
          <w:p w:rsidR="00520CC4" w:rsidRPr="00520CC4" w:rsidRDefault="00520CC4" w:rsidP="00C41481">
            <w:pPr>
              <w:rPr>
                <w:rFonts w:ascii="Arial" w:eastAsia="Times New Roman" w:hAnsi="Arial" w:cs="Arial"/>
                <w:sz w:val="15"/>
                <w:szCs w:val="15"/>
              </w:rPr>
            </w:pPr>
          </w:p>
        </w:tc>
        <w:tc>
          <w:tcPr>
            <w:tcW w:w="857" w:type="dxa"/>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06</w:t>
            </w:r>
          </w:p>
        </w:tc>
        <w:tc>
          <w:tcPr>
            <w:tcW w:w="3396" w:type="dxa"/>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Programa Comedores Poder Joven</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jóvenes beneficiados por apoyos alimentarios</w:t>
            </w:r>
            <w:r w:rsidR="00636C12">
              <w:rPr>
                <w:rFonts w:ascii="Arial" w:eastAsia="Times New Roman" w:hAnsi="Arial" w:cs="Arial"/>
                <w:sz w:val="15"/>
                <w:szCs w:val="15"/>
              </w:rPr>
              <w:t>.</w:t>
            </w:r>
          </w:p>
        </w:tc>
        <w:tc>
          <w:tcPr>
            <w:tcW w:w="2796" w:type="dxa"/>
            <w:hideMark/>
          </w:tcPr>
          <w:p w:rsidR="00520CC4" w:rsidRPr="00520CC4" w:rsidRDefault="00520CC4" w:rsidP="00C41481">
            <w:pPr>
              <w:rPr>
                <w:sz w:val="15"/>
                <w:szCs w:val="15"/>
              </w:rPr>
            </w:pPr>
            <w:r w:rsidRPr="00520CC4">
              <w:rPr>
                <w:rFonts w:ascii="Arial" w:eastAsia="Times New Roman" w:hAnsi="Arial" w:cs="Arial"/>
                <w:sz w:val="15"/>
                <w:szCs w:val="15"/>
              </w:rPr>
              <w:t>Registros internos de la SEJUV resguardados por la Dirección de Desarrollo</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En 2018 se abr</w:t>
            </w:r>
            <w:r w:rsidR="00636C12">
              <w:rPr>
                <w:rFonts w:ascii="Arial" w:eastAsia="Times New Roman" w:hAnsi="Arial" w:cs="Arial"/>
                <w:sz w:val="15"/>
                <w:szCs w:val="15"/>
              </w:rPr>
              <w:t>e la convocatoria federal para Comedores Poder J</w:t>
            </w:r>
            <w:r w:rsidRPr="00520CC4">
              <w:rPr>
                <w:rFonts w:ascii="Arial" w:eastAsia="Times New Roman" w:hAnsi="Arial" w:cs="Arial"/>
                <w:sz w:val="15"/>
                <w:szCs w:val="15"/>
              </w:rPr>
              <w:t>oven</w:t>
            </w:r>
            <w:r w:rsidR="00636C12">
              <w:rPr>
                <w:rFonts w:ascii="Arial" w:eastAsia="Times New Roman" w:hAnsi="Arial" w:cs="Arial"/>
                <w:sz w:val="15"/>
                <w:szCs w:val="15"/>
              </w:rPr>
              <w:t>.</w:t>
            </w:r>
          </w:p>
        </w:tc>
      </w:tr>
    </w:tbl>
    <w:p w:rsidR="00520CC4" w:rsidRDefault="00520CC4">
      <w:r>
        <w:br w:type="page"/>
      </w:r>
    </w:p>
    <w:tbl>
      <w:tblPr>
        <w:tblStyle w:val="TableGrid"/>
        <w:tblW w:w="211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42"/>
        <w:gridCol w:w="715"/>
        <w:gridCol w:w="2752"/>
        <w:gridCol w:w="644"/>
        <w:gridCol w:w="2874"/>
        <w:gridCol w:w="2796"/>
        <w:gridCol w:w="2551"/>
        <w:gridCol w:w="7582"/>
      </w:tblGrid>
      <w:tr w:rsidR="00520CC4" w:rsidRPr="00DC176D" w:rsidTr="00520CC4">
        <w:trPr>
          <w:gridBefore w:val="2"/>
          <w:wBefore w:w="1271" w:type="dxa"/>
        </w:trPr>
        <w:tc>
          <w:tcPr>
            <w:tcW w:w="3467" w:type="dxa"/>
            <w:gridSpan w:val="2"/>
          </w:tcPr>
          <w:p w:rsidR="00520CC4" w:rsidRPr="00000049" w:rsidRDefault="00E07141" w:rsidP="00C41481">
            <w:pPr>
              <w:rPr>
                <w:b/>
              </w:rPr>
            </w:pPr>
            <w:r>
              <w:rPr>
                <w:rFonts w:ascii="Arial" w:eastAsia="Times New Roman" w:hAnsi="Arial" w:cs="Arial"/>
                <w:b/>
                <w:sz w:val="17"/>
                <w:szCs w:val="17"/>
              </w:rPr>
              <w:lastRenderedPageBreak/>
              <w:t>PROGRAMA PRESUPUESTARIO:</w:t>
            </w:r>
          </w:p>
        </w:tc>
        <w:tc>
          <w:tcPr>
            <w:tcW w:w="16447" w:type="dxa"/>
            <w:gridSpan w:val="5"/>
          </w:tcPr>
          <w:p w:rsidR="00520CC4" w:rsidRPr="009C5E70" w:rsidRDefault="009C5E70" w:rsidP="00C41481">
            <w:pPr>
              <w:rPr>
                <w:b/>
              </w:rPr>
            </w:pPr>
            <w:r w:rsidRPr="009C5E70">
              <w:rPr>
                <w:rFonts w:ascii="Arial" w:eastAsia="Times New Roman" w:hAnsi="Arial" w:cs="Arial"/>
                <w:b/>
                <w:sz w:val="17"/>
                <w:szCs w:val="17"/>
              </w:rPr>
              <w:t>21-ATENCIÓN A LA JUVENTUD</w:t>
            </w:r>
          </w:p>
        </w:tc>
      </w:tr>
      <w:tr w:rsidR="00520CC4" w:rsidRPr="00DC176D" w:rsidTr="00520CC4">
        <w:trPr>
          <w:gridBefore w:val="2"/>
          <w:wBefore w:w="1271" w:type="dxa"/>
        </w:trPr>
        <w:tc>
          <w:tcPr>
            <w:tcW w:w="3467" w:type="dxa"/>
            <w:gridSpan w:val="2"/>
          </w:tcPr>
          <w:p w:rsidR="00520CC4" w:rsidRPr="00000049" w:rsidRDefault="00520CC4" w:rsidP="00C41481">
            <w:pPr>
              <w:rPr>
                <w:b/>
              </w:rPr>
            </w:pPr>
            <w:r w:rsidRPr="00000049">
              <w:rPr>
                <w:rFonts w:ascii="Arial" w:eastAsia="Times New Roman" w:hAnsi="Arial" w:cs="Arial"/>
                <w:b/>
                <w:sz w:val="17"/>
                <w:szCs w:val="17"/>
              </w:rPr>
              <w:t>CLASIFICACIÓN PROGRAMÁTICA:</w:t>
            </w:r>
          </w:p>
        </w:tc>
        <w:tc>
          <w:tcPr>
            <w:tcW w:w="16447" w:type="dxa"/>
            <w:gridSpan w:val="5"/>
          </w:tcPr>
          <w:p w:rsidR="00520CC4" w:rsidRPr="009C5E70" w:rsidRDefault="00520CC4" w:rsidP="00C41481">
            <w:pPr>
              <w:rPr>
                <w:b/>
              </w:rPr>
            </w:pPr>
            <w:r w:rsidRPr="009C5E70">
              <w:rPr>
                <w:rFonts w:ascii="Arial" w:eastAsia="Times New Roman" w:hAnsi="Arial" w:cs="Arial"/>
                <w:b/>
                <w:sz w:val="17"/>
                <w:szCs w:val="17"/>
              </w:rPr>
              <w:t>E-PRESTACIÓN DE SERVICIOS PÚBLICOS</w:t>
            </w:r>
          </w:p>
        </w:tc>
      </w:tr>
      <w:tr w:rsidR="00520CC4" w:rsidRPr="00DC176D" w:rsidTr="00520CC4">
        <w:trPr>
          <w:gridBefore w:val="2"/>
          <w:wBefore w:w="1271" w:type="dxa"/>
        </w:trPr>
        <w:tc>
          <w:tcPr>
            <w:tcW w:w="3467" w:type="dxa"/>
            <w:gridSpan w:val="2"/>
          </w:tcPr>
          <w:p w:rsidR="00520CC4"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6447" w:type="dxa"/>
            <w:gridSpan w:val="5"/>
          </w:tcPr>
          <w:p w:rsidR="00520CC4" w:rsidRPr="009C5E70" w:rsidRDefault="00520CC4" w:rsidP="00C41481">
            <w:pPr>
              <w:rPr>
                <w:b/>
              </w:rPr>
            </w:pPr>
            <w:r w:rsidRPr="009C5E70">
              <w:rPr>
                <w:rFonts w:ascii="Arial" w:eastAsia="Times New Roman" w:hAnsi="Arial" w:cs="Arial"/>
                <w:b/>
                <w:sz w:val="17"/>
                <w:szCs w:val="17"/>
              </w:rPr>
              <w:t>150000 - SECRETARÍA DE LA JUVENTUD</w:t>
            </w:r>
          </w:p>
        </w:tc>
      </w:tr>
      <w:tr w:rsidR="00520CC4" w:rsidRPr="00DD4B48" w:rsidTr="00520CC4">
        <w:trPr>
          <w:gridBefore w:val="2"/>
          <w:wBefore w:w="1271" w:type="dxa"/>
        </w:trPr>
        <w:tc>
          <w:tcPr>
            <w:tcW w:w="3467" w:type="dxa"/>
            <w:gridSpan w:val="2"/>
          </w:tcPr>
          <w:p w:rsidR="00520CC4" w:rsidRPr="00000049" w:rsidRDefault="00520CC4" w:rsidP="00C41481">
            <w:pPr>
              <w:rPr>
                <w:b/>
              </w:rPr>
            </w:pPr>
            <w:r w:rsidRPr="00000049">
              <w:rPr>
                <w:rFonts w:ascii="Arial" w:eastAsia="Times New Roman" w:hAnsi="Arial" w:cs="Arial"/>
                <w:b/>
                <w:sz w:val="17"/>
                <w:szCs w:val="17"/>
              </w:rPr>
              <w:t>EJE DE LA POLÍTICA PÚBLICA:</w:t>
            </w:r>
          </w:p>
        </w:tc>
        <w:tc>
          <w:tcPr>
            <w:tcW w:w="16447" w:type="dxa"/>
            <w:gridSpan w:val="5"/>
          </w:tcPr>
          <w:p w:rsidR="00520CC4" w:rsidRPr="009C5E70" w:rsidRDefault="00520CC4" w:rsidP="00C41481">
            <w:pPr>
              <w:rPr>
                <w:rFonts w:ascii="Arial" w:eastAsia="Times New Roman" w:hAnsi="Arial" w:cs="Arial"/>
                <w:b/>
                <w:sz w:val="17"/>
                <w:szCs w:val="17"/>
              </w:rPr>
            </w:pPr>
            <w:r w:rsidRPr="009C5E70">
              <w:rPr>
                <w:rFonts w:ascii="Arial" w:eastAsia="Times New Roman" w:hAnsi="Arial" w:cs="Arial"/>
                <w:b/>
                <w:sz w:val="17"/>
                <w:szCs w:val="17"/>
              </w:rPr>
              <w:t>2 - COLIMA CON MAYOR CALIDAD DE VIDA</w:t>
            </w:r>
          </w:p>
          <w:p w:rsidR="00520CC4" w:rsidRPr="009C5E70" w:rsidRDefault="00520CC4" w:rsidP="00C41481">
            <w:pPr>
              <w:rPr>
                <w:rFonts w:ascii="Arial" w:eastAsia="Times New Roman" w:hAnsi="Arial" w:cs="Arial"/>
                <w:b/>
                <w:sz w:val="17"/>
                <w:szCs w:val="17"/>
              </w:rPr>
            </w:pPr>
          </w:p>
          <w:p w:rsidR="00520CC4" w:rsidRPr="009C5E70" w:rsidRDefault="00520CC4" w:rsidP="00C41481">
            <w:pPr>
              <w:rPr>
                <w:rFonts w:ascii="Arial" w:eastAsia="Times New Roman" w:hAnsi="Arial" w:cs="Arial"/>
                <w:b/>
                <w:sz w:val="17"/>
                <w:szCs w:val="17"/>
              </w:rPr>
            </w:pPr>
          </w:p>
        </w:tc>
      </w:tr>
      <w:tr w:rsidR="00E97EEA"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7" w:type="dxa"/>
            <w:gridSpan w:val="2"/>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96"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74"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96"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520CC4"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val="restart"/>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Actividad o Proyecto</w:t>
            </w:r>
          </w:p>
        </w:tc>
        <w:tc>
          <w:tcPr>
            <w:tcW w:w="857" w:type="dxa"/>
            <w:gridSpan w:val="2"/>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07</w:t>
            </w:r>
          </w:p>
        </w:tc>
        <w:tc>
          <w:tcPr>
            <w:tcW w:w="3396" w:type="dxa"/>
            <w:gridSpan w:val="2"/>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Convenios con IES privadas</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becas promovidas</w:t>
            </w:r>
            <w:r w:rsidR="00636C12">
              <w:rPr>
                <w:rFonts w:ascii="Arial" w:eastAsia="Times New Roman" w:hAnsi="Arial" w:cs="Arial"/>
                <w:sz w:val="15"/>
                <w:szCs w:val="15"/>
              </w:rPr>
              <w:t>.</w:t>
            </w:r>
          </w:p>
        </w:tc>
        <w:tc>
          <w:tcPr>
            <w:tcW w:w="2796"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Las y los jóvenes interesados en una beca con IES privadas acuden a la SEJUV y cumplen con los requisitos solicitados</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Las y los jóvenes interesados en una beca con IES privadas acuden a la SEJUV y cumplen con los requisitos solicitados</w:t>
            </w:r>
            <w:r w:rsidR="00636C12">
              <w:rPr>
                <w:rFonts w:ascii="Arial" w:eastAsia="Times New Roman" w:hAnsi="Arial" w:cs="Arial"/>
                <w:sz w:val="15"/>
                <w:szCs w:val="15"/>
              </w:rPr>
              <w:t>.</w:t>
            </w:r>
          </w:p>
        </w:tc>
      </w:tr>
      <w:tr w:rsidR="00520CC4"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hideMark/>
          </w:tcPr>
          <w:p w:rsidR="00520CC4" w:rsidRPr="00520CC4" w:rsidRDefault="00520CC4" w:rsidP="00C41481">
            <w:pPr>
              <w:rPr>
                <w:rFonts w:ascii="Arial" w:eastAsia="Times New Roman" w:hAnsi="Arial" w:cs="Arial"/>
                <w:sz w:val="15"/>
                <w:szCs w:val="15"/>
              </w:rPr>
            </w:pPr>
          </w:p>
        </w:tc>
        <w:tc>
          <w:tcPr>
            <w:tcW w:w="857" w:type="dxa"/>
            <w:gridSpan w:val="2"/>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08</w:t>
            </w:r>
          </w:p>
        </w:tc>
        <w:tc>
          <w:tcPr>
            <w:tcW w:w="3396" w:type="dxa"/>
            <w:gridSpan w:val="2"/>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Programa Jóvenes por un México Alfabetizado</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jóvenes apoyados para que terminen su educación secundaria</w:t>
            </w:r>
            <w:r w:rsidR="00636C12">
              <w:rPr>
                <w:rFonts w:ascii="Arial" w:eastAsia="Times New Roman" w:hAnsi="Arial" w:cs="Arial"/>
                <w:sz w:val="15"/>
                <w:szCs w:val="15"/>
              </w:rPr>
              <w:t>.</w:t>
            </w:r>
          </w:p>
        </w:tc>
        <w:tc>
          <w:tcPr>
            <w:tcW w:w="2796" w:type="dxa"/>
            <w:hideMark/>
          </w:tcPr>
          <w:p w:rsidR="00520CC4" w:rsidRPr="00520CC4" w:rsidRDefault="00520CC4" w:rsidP="00C41481">
            <w:pPr>
              <w:rPr>
                <w:sz w:val="15"/>
                <w:szCs w:val="15"/>
              </w:rPr>
            </w:pPr>
            <w:r w:rsidRPr="00520CC4">
              <w:rPr>
                <w:rFonts w:ascii="Arial" w:eastAsia="Times New Roman" w:hAnsi="Arial" w:cs="Arial"/>
                <w:sz w:val="15"/>
                <w:szCs w:val="15"/>
              </w:rPr>
              <w:t>Registros internos de la SEJUV resguardados por la Dirección de Desarrollo</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 xml:space="preserve">Se logra </w:t>
            </w:r>
            <w:proofErr w:type="spellStart"/>
            <w:r w:rsidRPr="00520CC4">
              <w:rPr>
                <w:rFonts w:ascii="Arial" w:eastAsia="Times New Roman" w:hAnsi="Arial" w:cs="Arial"/>
                <w:sz w:val="15"/>
                <w:szCs w:val="15"/>
              </w:rPr>
              <w:t>transverzalizar</w:t>
            </w:r>
            <w:proofErr w:type="spellEnd"/>
            <w:r w:rsidRPr="00520CC4">
              <w:rPr>
                <w:rFonts w:ascii="Arial" w:eastAsia="Times New Roman" w:hAnsi="Arial" w:cs="Arial"/>
                <w:sz w:val="15"/>
                <w:szCs w:val="15"/>
              </w:rPr>
              <w:t xml:space="preserve"> una política de combate al rezago educativo con otras instituciones para poder operar el programa</w:t>
            </w:r>
            <w:r w:rsidR="00636C12">
              <w:rPr>
                <w:rFonts w:ascii="Arial" w:eastAsia="Times New Roman" w:hAnsi="Arial" w:cs="Arial"/>
                <w:sz w:val="15"/>
                <w:szCs w:val="15"/>
              </w:rPr>
              <w:t>.</w:t>
            </w:r>
          </w:p>
        </w:tc>
      </w:tr>
      <w:tr w:rsidR="00520CC4"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hideMark/>
          </w:tcPr>
          <w:p w:rsidR="00520CC4" w:rsidRPr="00520CC4" w:rsidRDefault="00520CC4" w:rsidP="00C41481">
            <w:pPr>
              <w:rPr>
                <w:rFonts w:ascii="Arial" w:eastAsia="Times New Roman" w:hAnsi="Arial" w:cs="Arial"/>
                <w:sz w:val="15"/>
                <w:szCs w:val="15"/>
              </w:rPr>
            </w:pPr>
          </w:p>
        </w:tc>
        <w:tc>
          <w:tcPr>
            <w:tcW w:w="857" w:type="dxa"/>
            <w:gridSpan w:val="2"/>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09</w:t>
            </w:r>
          </w:p>
        </w:tc>
        <w:tc>
          <w:tcPr>
            <w:tcW w:w="3396" w:type="dxa"/>
            <w:gridSpan w:val="2"/>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Programa de seguimiento a convocatorias de concursos del IMJUVE</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convocatorias de participación juvenil emitidas</w:t>
            </w:r>
            <w:r w:rsidR="00636C12">
              <w:rPr>
                <w:rFonts w:ascii="Arial" w:eastAsia="Times New Roman" w:hAnsi="Arial" w:cs="Arial"/>
                <w:sz w:val="15"/>
                <w:szCs w:val="15"/>
              </w:rPr>
              <w:t>.</w:t>
            </w:r>
          </w:p>
        </w:tc>
        <w:tc>
          <w:tcPr>
            <w:tcW w:w="2796" w:type="dxa"/>
            <w:hideMark/>
          </w:tcPr>
          <w:p w:rsidR="00520CC4" w:rsidRPr="00520CC4" w:rsidRDefault="00520CC4" w:rsidP="00C41481">
            <w:pPr>
              <w:rPr>
                <w:sz w:val="15"/>
                <w:szCs w:val="15"/>
              </w:rPr>
            </w:pPr>
            <w:r w:rsidRPr="00520CC4">
              <w:rPr>
                <w:rFonts w:ascii="Arial" w:eastAsia="Times New Roman" w:hAnsi="Arial" w:cs="Arial"/>
                <w:sz w:val="15"/>
                <w:szCs w:val="15"/>
              </w:rPr>
              <w:t>Registros internos de la SEJUV resguardados por la Dirección de Desarrollo</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 juventud colimense participa en las convocatorias emitidas por el IMJUVE acudiendo a la SEJUV</w:t>
            </w:r>
            <w:r w:rsidR="00636C12">
              <w:rPr>
                <w:rFonts w:ascii="Arial" w:eastAsia="Times New Roman" w:hAnsi="Arial" w:cs="Arial"/>
                <w:sz w:val="15"/>
                <w:szCs w:val="15"/>
              </w:rPr>
              <w:t>.</w:t>
            </w:r>
          </w:p>
        </w:tc>
      </w:tr>
      <w:tr w:rsidR="00520CC4"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Componente</w:t>
            </w:r>
          </w:p>
        </w:tc>
        <w:tc>
          <w:tcPr>
            <w:tcW w:w="857" w:type="dxa"/>
            <w:gridSpan w:val="2"/>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B</w:t>
            </w:r>
          </w:p>
        </w:tc>
        <w:tc>
          <w:tcPr>
            <w:tcW w:w="3396" w:type="dxa"/>
            <w:gridSpan w:val="2"/>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Servicios prestados a través de los Centros Poder Joven</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servicios proporcionados por Centros Poder Joven</w:t>
            </w:r>
            <w:r w:rsidR="00636C12">
              <w:rPr>
                <w:rFonts w:ascii="Arial" w:eastAsia="Times New Roman" w:hAnsi="Arial" w:cs="Arial"/>
                <w:sz w:val="15"/>
                <w:szCs w:val="15"/>
              </w:rPr>
              <w:t>.</w:t>
            </w:r>
          </w:p>
        </w:tc>
        <w:tc>
          <w:tcPr>
            <w:tcW w:w="2796"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Padrón de servicios proporcionados. Plataforma Centros Poder Joven, SEJUV</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 xml:space="preserve">La </w:t>
            </w:r>
            <w:r w:rsidR="00636C12">
              <w:rPr>
                <w:rFonts w:ascii="Arial" w:eastAsia="Times New Roman" w:hAnsi="Arial" w:cs="Arial"/>
                <w:sz w:val="15"/>
                <w:szCs w:val="15"/>
              </w:rPr>
              <w:t>juventud colimense acude a los Centros Poder J</w:t>
            </w:r>
            <w:r w:rsidRPr="00520CC4">
              <w:rPr>
                <w:rFonts w:ascii="Arial" w:eastAsia="Times New Roman" w:hAnsi="Arial" w:cs="Arial"/>
                <w:sz w:val="15"/>
                <w:szCs w:val="15"/>
              </w:rPr>
              <w:t>oven y reciben servicios</w:t>
            </w:r>
            <w:r w:rsidR="00636C12">
              <w:rPr>
                <w:rFonts w:ascii="Arial" w:eastAsia="Times New Roman" w:hAnsi="Arial" w:cs="Arial"/>
                <w:sz w:val="15"/>
                <w:szCs w:val="15"/>
              </w:rPr>
              <w:t>.</w:t>
            </w:r>
          </w:p>
        </w:tc>
      </w:tr>
      <w:tr w:rsidR="00520CC4"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val="restart"/>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Actividad o Proyecto</w:t>
            </w:r>
          </w:p>
        </w:tc>
        <w:tc>
          <w:tcPr>
            <w:tcW w:w="857" w:type="dxa"/>
            <w:gridSpan w:val="2"/>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01</w:t>
            </w:r>
          </w:p>
        </w:tc>
        <w:tc>
          <w:tcPr>
            <w:tcW w:w="3396" w:type="dxa"/>
            <w:gridSpan w:val="2"/>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Modernización de los Centros Poder Joven, para que sirvan de plataforma de servicios de la oferta programática federal y estatal en materia de juventud</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se</w:t>
            </w:r>
            <w:r w:rsidR="00636C12">
              <w:rPr>
                <w:rFonts w:ascii="Arial" w:eastAsia="Times New Roman" w:hAnsi="Arial" w:cs="Arial"/>
                <w:sz w:val="15"/>
                <w:szCs w:val="15"/>
              </w:rPr>
              <w:t>rvicios proporcionados por los Centros Poder J</w:t>
            </w:r>
            <w:r w:rsidRPr="00520CC4">
              <w:rPr>
                <w:rFonts w:ascii="Arial" w:eastAsia="Times New Roman" w:hAnsi="Arial" w:cs="Arial"/>
                <w:sz w:val="15"/>
                <w:szCs w:val="15"/>
              </w:rPr>
              <w:t>oven</w:t>
            </w:r>
            <w:r w:rsidR="00636C12">
              <w:rPr>
                <w:rFonts w:ascii="Arial" w:eastAsia="Times New Roman" w:hAnsi="Arial" w:cs="Arial"/>
                <w:sz w:val="15"/>
                <w:szCs w:val="15"/>
              </w:rPr>
              <w:t>.</w:t>
            </w:r>
          </w:p>
        </w:tc>
        <w:tc>
          <w:tcPr>
            <w:tcW w:w="2796"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Plataforma de registro de servicios proporcionados por los centros poder joven. Registros SEJUV</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Los programas federales y estatales en materia de juventu</w:t>
            </w:r>
            <w:r w:rsidR="00636C12">
              <w:rPr>
                <w:rFonts w:ascii="Arial" w:eastAsia="Times New Roman" w:hAnsi="Arial" w:cs="Arial"/>
                <w:sz w:val="15"/>
                <w:szCs w:val="15"/>
              </w:rPr>
              <w:t>d son autorizados para que los Centros Poder J</w:t>
            </w:r>
            <w:r w:rsidRPr="00520CC4">
              <w:rPr>
                <w:rFonts w:ascii="Arial" w:eastAsia="Times New Roman" w:hAnsi="Arial" w:cs="Arial"/>
                <w:sz w:val="15"/>
                <w:szCs w:val="15"/>
              </w:rPr>
              <w:t>oven sirvan de plataforma</w:t>
            </w:r>
            <w:r w:rsidR="00636C12">
              <w:rPr>
                <w:rFonts w:ascii="Arial" w:eastAsia="Times New Roman" w:hAnsi="Arial" w:cs="Arial"/>
                <w:sz w:val="15"/>
                <w:szCs w:val="15"/>
              </w:rPr>
              <w:t>.</w:t>
            </w:r>
          </w:p>
        </w:tc>
      </w:tr>
      <w:tr w:rsidR="00520CC4"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hideMark/>
          </w:tcPr>
          <w:p w:rsidR="00520CC4" w:rsidRPr="00520CC4" w:rsidRDefault="00520CC4" w:rsidP="00C41481">
            <w:pPr>
              <w:rPr>
                <w:rFonts w:ascii="Arial" w:eastAsia="Times New Roman" w:hAnsi="Arial" w:cs="Arial"/>
                <w:sz w:val="15"/>
                <w:szCs w:val="15"/>
              </w:rPr>
            </w:pPr>
          </w:p>
        </w:tc>
        <w:tc>
          <w:tcPr>
            <w:tcW w:w="857" w:type="dxa"/>
            <w:gridSpan w:val="2"/>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02</w:t>
            </w:r>
          </w:p>
        </w:tc>
        <w:tc>
          <w:tcPr>
            <w:tcW w:w="3396" w:type="dxa"/>
            <w:gridSpan w:val="2"/>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Programa de actividades y talleres culturales juveniles y vinculación a espacios deportivos</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acciones de cultura realizadas</w:t>
            </w:r>
            <w:r w:rsidR="00636C12">
              <w:rPr>
                <w:rFonts w:ascii="Arial" w:eastAsia="Times New Roman" w:hAnsi="Arial" w:cs="Arial"/>
                <w:sz w:val="15"/>
                <w:szCs w:val="15"/>
              </w:rPr>
              <w:t>.</w:t>
            </w:r>
          </w:p>
        </w:tc>
        <w:tc>
          <w:tcPr>
            <w:tcW w:w="2796"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Informe anual del C. Gobernador del Estado de Colima.</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 juventud colimense participa en las actividades y talleres culturales y deportivas operadas por los Centros Poder Joven</w:t>
            </w:r>
            <w:r w:rsidR="00636C12">
              <w:rPr>
                <w:rFonts w:ascii="Arial" w:eastAsia="Times New Roman" w:hAnsi="Arial" w:cs="Arial"/>
                <w:sz w:val="15"/>
                <w:szCs w:val="15"/>
              </w:rPr>
              <w:t>.</w:t>
            </w:r>
          </w:p>
        </w:tc>
      </w:tr>
      <w:tr w:rsidR="00520CC4"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Componente</w:t>
            </w:r>
          </w:p>
        </w:tc>
        <w:tc>
          <w:tcPr>
            <w:tcW w:w="857" w:type="dxa"/>
            <w:gridSpan w:val="2"/>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C</w:t>
            </w:r>
          </w:p>
        </w:tc>
        <w:tc>
          <w:tcPr>
            <w:tcW w:w="3396" w:type="dxa"/>
            <w:gridSpan w:val="2"/>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Servicios para la participación juvenil impulsados</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jóvenes participantes en diversas convocatorias</w:t>
            </w:r>
            <w:r w:rsidR="00636C12">
              <w:rPr>
                <w:rFonts w:ascii="Arial" w:eastAsia="Times New Roman" w:hAnsi="Arial" w:cs="Arial"/>
                <w:sz w:val="15"/>
                <w:szCs w:val="15"/>
              </w:rPr>
              <w:t>.</w:t>
            </w:r>
          </w:p>
        </w:tc>
        <w:tc>
          <w:tcPr>
            <w:tcW w:w="2796"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Registros internos de la SEJUV resguardados por la Dirección de Participación</w:t>
            </w:r>
            <w:r w:rsidR="00636C12">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 juventud colimense solicita y/o reciben servicios en temas de participación juvenil</w:t>
            </w:r>
            <w:r w:rsidR="00636C12">
              <w:rPr>
                <w:rFonts w:ascii="Arial" w:eastAsia="Times New Roman" w:hAnsi="Arial" w:cs="Arial"/>
                <w:sz w:val="15"/>
                <w:szCs w:val="15"/>
              </w:rPr>
              <w:t>.</w:t>
            </w:r>
          </w:p>
        </w:tc>
      </w:tr>
      <w:tr w:rsidR="00520CC4"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val="restart"/>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Actividad o Proyecto</w:t>
            </w:r>
          </w:p>
        </w:tc>
        <w:tc>
          <w:tcPr>
            <w:tcW w:w="857" w:type="dxa"/>
            <w:gridSpan w:val="2"/>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01</w:t>
            </w:r>
          </w:p>
        </w:tc>
        <w:tc>
          <w:tcPr>
            <w:tcW w:w="3396" w:type="dxa"/>
            <w:gridSpan w:val="2"/>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Becas de asistencia a jóvenes en condición de vulnerabilidad</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jóvenes en condiciones de vulnerabilidad apoyados con becas</w:t>
            </w:r>
            <w:r w:rsidR="00636C12">
              <w:rPr>
                <w:rFonts w:ascii="Arial" w:eastAsia="Times New Roman" w:hAnsi="Arial" w:cs="Arial"/>
                <w:sz w:val="15"/>
                <w:szCs w:val="15"/>
              </w:rPr>
              <w:t>.</w:t>
            </w:r>
          </w:p>
        </w:tc>
        <w:tc>
          <w:tcPr>
            <w:tcW w:w="2796" w:type="dxa"/>
            <w:hideMark/>
          </w:tcPr>
          <w:p w:rsidR="00520CC4" w:rsidRPr="00520CC4" w:rsidRDefault="00520CC4" w:rsidP="00C41481">
            <w:pPr>
              <w:rPr>
                <w:sz w:val="15"/>
                <w:szCs w:val="15"/>
              </w:rPr>
            </w:pPr>
            <w:r w:rsidRPr="00520CC4">
              <w:rPr>
                <w:rFonts w:ascii="Arial" w:eastAsia="Times New Roman" w:hAnsi="Arial" w:cs="Arial"/>
                <w:sz w:val="15"/>
                <w:szCs w:val="15"/>
              </w:rPr>
              <w:t>Registros internos de la SEJUV resguardados por la Dirección de Participación</w:t>
            </w:r>
            <w:r w:rsidR="00B20F84">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 xml:space="preserve">Se logra </w:t>
            </w:r>
            <w:proofErr w:type="spellStart"/>
            <w:r w:rsidRPr="00520CC4">
              <w:rPr>
                <w:rFonts w:ascii="Arial" w:eastAsia="Times New Roman" w:hAnsi="Arial" w:cs="Arial"/>
                <w:sz w:val="15"/>
                <w:szCs w:val="15"/>
              </w:rPr>
              <w:t>transversalizar</w:t>
            </w:r>
            <w:proofErr w:type="spellEnd"/>
            <w:r w:rsidRPr="00520CC4">
              <w:rPr>
                <w:rFonts w:ascii="Arial" w:eastAsia="Times New Roman" w:hAnsi="Arial" w:cs="Arial"/>
                <w:sz w:val="15"/>
                <w:szCs w:val="15"/>
              </w:rPr>
              <w:t xml:space="preserve"> las políticas de juventud en materia de asistencia de jóvenes en situación de vulnerabilidad con las instancias competentes</w:t>
            </w:r>
            <w:r w:rsidR="00636C12">
              <w:rPr>
                <w:rFonts w:ascii="Arial" w:eastAsia="Times New Roman" w:hAnsi="Arial" w:cs="Arial"/>
                <w:sz w:val="15"/>
                <w:szCs w:val="15"/>
              </w:rPr>
              <w:t>.</w:t>
            </w:r>
          </w:p>
        </w:tc>
      </w:tr>
      <w:tr w:rsidR="00520CC4"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hideMark/>
          </w:tcPr>
          <w:p w:rsidR="00520CC4" w:rsidRPr="00520CC4" w:rsidRDefault="00520CC4" w:rsidP="00C41481">
            <w:pPr>
              <w:rPr>
                <w:rFonts w:ascii="Arial" w:eastAsia="Times New Roman" w:hAnsi="Arial" w:cs="Arial"/>
                <w:sz w:val="15"/>
                <w:szCs w:val="15"/>
              </w:rPr>
            </w:pPr>
          </w:p>
        </w:tc>
        <w:tc>
          <w:tcPr>
            <w:tcW w:w="857" w:type="dxa"/>
            <w:gridSpan w:val="2"/>
            <w:hideMark/>
          </w:tcPr>
          <w:p w:rsidR="00520CC4" w:rsidRPr="00520CC4" w:rsidRDefault="00520CC4" w:rsidP="00AD4E42">
            <w:pPr>
              <w:jc w:val="center"/>
              <w:rPr>
                <w:rFonts w:ascii="Arial" w:eastAsia="Times New Roman" w:hAnsi="Arial" w:cs="Arial"/>
                <w:sz w:val="15"/>
                <w:szCs w:val="15"/>
              </w:rPr>
            </w:pPr>
            <w:r w:rsidRPr="00520CC4">
              <w:rPr>
                <w:rFonts w:ascii="Arial" w:eastAsia="Times New Roman" w:hAnsi="Arial" w:cs="Arial"/>
                <w:sz w:val="15"/>
                <w:szCs w:val="15"/>
              </w:rPr>
              <w:t>02</w:t>
            </w:r>
          </w:p>
        </w:tc>
        <w:tc>
          <w:tcPr>
            <w:tcW w:w="3396" w:type="dxa"/>
            <w:gridSpan w:val="2"/>
            <w:hideMark/>
          </w:tcPr>
          <w:p w:rsidR="00520CC4" w:rsidRPr="00520CC4" w:rsidRDefault="00520CC4" w:rsidP="00C41481">
            <w:pPr>
              <w:rPr>
                <w:rFonts w:ascii="Arial" w:eastAsia="Times New Roman" w:hAnsi="Arial" w:cs="Arial"/>
                <w:b/>
                <w:sz w:val="15"/>
                <w:szCs w:val="15"/>
              </w:rPr>
            </w:pPr>
            <w:r w:rsidRPr="00520CC4">
              <w:rPr>
                <w:rStyle w:val="Strong"/>
                <w:rFonts w:ascii="Arial" w:eastAsia="Times New Roman" w:hAnsi="Arial" w:cs="Arial"/>
                <w:b w:val="0"/>
                <w:sz w:val="15"/>
                <w:szCs w:val="15"/>
              </w:rPr>
              <w:t>Acciones preventivas en materia de salud integral</w:t>
            </w:r>
            <w:r w:rsidR="00636C12">
              <w:rPr>
                <w:rStyle w:val="Strong"/>
                <w:rFonts w:ascii="Arial" w:eastAsia="Times New Roman" w:hAnsi="Arial" w:cs="Arial"/>
                <w:b w:val="0"/>
                <w:sz w:val="15"/>
                <w:szCs w:val="15"/>
              </w:rPr>
              <w:t>.</w:t>
            </w:r>
          </w:p>
        </w:tc>
        <w:tc>
          <w:tcPr>
            <w:tcW w:w="2874"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Porcentaje de jóvenes impactados por programas de salud integral</w:t>
            </w:r>
          </w:p>
        </w:tc>
        <w:tc>
          <w:tcPr>
            <w:tcW w:w="2796" w:type="dxa"/>
            <w:hideMark/>
          </w:tcPr>
          <w:p w:rsidR="00520CC4" w:rsidRPr="00520CC4" w:rsidRDefault="00520CC4" w:rsidP="00C41481">
            <w:pPr>
              <w:rPr>
                <w:sz w:val="15"/>
                <w:szCs w:val="15"/>
              </w:rPr>
            </w:pPr>
            <w:r w:rsidRPr="00520CC4">
              <w:rPr>
                <w:rFonts w:ascii="Arial" w:eastAsia="Times New Roman" w:hAnsi="Arial" w:cs="Arial"/>
                <w:sz w:val="15"/>
                <w:szCs w:val="15"/>
              </w:rPr>
              <w:t>Registros internos de la SEJUV resguardados por la Dirección de Participación</w:t>
            </w:r>
            <w:r w:rsidR="00B20F84">
              <w:rPr>
                <w:rFonts w:ascii="Arial" w:eastAsia="Times New Roman" w:hAnsi="Arial" w:cs="Arial"/>
                <w:sz w:val="15"/>
                <w:szCs w:val="15"/>
              </w:rPr>
              <w:t>.</w:t>
            </w:r>
          </w:p>
        </w:tc>
        <w:tc>
          <w:tcPr>
            <w:tcW w:w="2551" w:type="dxa"/>
            <w:hideMark/>
          </w:tcPr>
          <w:p w:rsidR="00520CC4" w:rsidRPr="00520CC4" w:rsidRDefault="00520CC4" w:rsidP="00C41481">
            <w:pPr>
              <w:rPr>
                <w:rFonts w:ascii="Arial" w:eastAsia="Times New Roman" w:hAnsi="Arial" w:cs="Arial"/>
                <w:sz w:val="15"/>
                <w:szCs w:val="15"/>
              </w:rPr>
            </w:pPr>
            <w:r w:rsidRPr="00520CC4">
              <w:rPr>
                <w:rFonts w:ascii="Arial" w:eastAsia="Times New Roman" w:hAnsi="Arial" w:cs="Arial"/>
                <w:sz w:val="15"/>
                <w:szCs w:val="15"/>
              </w:rPr>
              <w:t>Las y los jóvenes par</w:t>
            </w:r>
            <w:r w:rsidR="00636C12">
              <w:rPr>
                <w:rFonts w:ascii="Arial" w:eastAsia="Times New Roman" w:hAnsi="Arial" w:cs="Arial"/>
                <w:sz w:val="15"/>
                <w:szCs w:val="15"/>
              </w:rPr>
              <w:t>ticipan en las actividades del Programa de Salud I</w:t>
            </w:r>
            <w:r w:rsidRPr="00520CC4">
              <w:rPr>
                <w:rFonts w:ascii="Arial" w:eastAsia="Times New Roman" w:hAnsi="Arial" w:cs="Arial"/>
                <w:sz w:val="15"/>
                <w:szCs w:val="15"/>
              </w:rPr>
              <w:t>ntegral</w:t>
            </w:r>
            <w:r w:rsidR="00B20F84">
              <w:rPr>
                <w:rFonts w:ascii="Arial" w:eastAsia="Times New Roman" w:hAnsi="Arial" w:cs="Arial"/>
                <w:sz w:val="15"/>
                <w:szCs w:val="15"/>
              </w:rPr>
              <w:t>.</w:t>
            </w:r>
          </w:p>
        </w:tc>
      </w:tr>
    </w:tbl>
    <w:p w:rsidR="00520CC4" w:rsidRDefault="00520CC4">
      <w:r>
        <w:br w:type="page"/>
      </w:r>
    </w:p>
    <w:tbl>
      <w:tblPr>
        <w:tblStyle w:val="TableGrid"/>
        <w:tblW w:w="211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42"/>
        <w:gridCol w:w="715"/>
        <w:gridCol w:w="2752"/>
        <w:gridCol w:w="644"/>
        <w:gridCol w:w="2874"/>
        <w:gridCol w:w="2796"/>
        <w:gridCol w:w="2551"/>
        <w:gridCol w:w="7582"/>
      </w:tblGrid>
      <w:tr w:rsidR="00520CC4" w:rsidRPr="00DC176D" w:rsidTr="00520CC4">
        <w:trPr>
          <w:gridBefore w:val="2"/>
          <w:wBefore w:w="1271" w:type="dxa"/>
        </w:trPr>
        <w:tc>
          <w:tcPr>
            <w:tcW w:w="3467" w:type="dxa"/>
            <w:gridSpan w:val="2"/>
          </w:tcPr>
          <w:p w:rsidR="00520CC4" w:rsidRPr="00000049" w:rsidRDefault="00E07141" w:rsidP="00C41481">
            <w:pPr>
              <w:rPr>
                <w:b/>
              </w:rPr>
            </w:pPr>
            <w:r>
              <w:rPr>
                <w:rFonts w:ascii="Arial" w:eastAsia="Times New Roman" w:hAnsi="Arial" w:cs="Arial"/>
                <w:b/>
                <w:sz w:val="17"/>
                <w:szCs w:val="17"/>
              </w:rPr>
              <w:lastRenderedPageBreak/>
              <w:t>PROGRAMA PRESUPUESTARIO:</w:t>
            </w:r>
          </w:p>
        </w:tc>
        <w:tc>
          <w:tcPr>
            <w:tcW w:w="16447" w:type="dxa"/>
            <w:gridSpan w:val="5"/>
          </w:tcPr>
          <w:p w:rsidR="00520CC4" w:rsidRPr="009C5E70" w:rsidRDefault="009C5E70" w:rsidP="00C41481">
            <w:pPr>
              <w:rPr>
                <w:b/>
              </w:rPr>
            </w:pPr>
            <w:r w:rsidRPr="009C5E70">
              <w:rPr>
                <w:rFonts w:ascii="Arial" w:eastAsia="Times New Roman" w:hAnsi="Arial" w:cs="Arial"/>
                <w:b/>
                <w:sz w:val="17"/>
                <w:szCs w:val="17"/>
              </w:rPr>
              <w:t>21-ATENCIÓN A LA JUVENTUD</w:t>
            </w:r>
          </w:p>
        </w:tc>
      </w:tr>
      <w:tr w:rsidR="00520CC4" w:rsidRPr="00DC176D" w:rsidTr="00520CC4">
        <w:trPr>
          <w:gridBefore w:val="2"/>
          <w:wBefore w:w="1271" w:type="dxa"/>
        </w:trPr>
        <w:tc>
          <w:tcPr>
            <w:tcW w:w="3467" w:type="dxa"/>
            <w:gridSpan w:val="2"/>
          </w:tcPr>
          <w:p w:rsidR="00520CC4" w:rsidRPr="00000049" w:rsidRDefault="00520CC4" w:rsidP="00C41481">
            <w:pPr>
              <w:rPr>
                <w:b/>
              </w:rPr>
            </w:pPr>
            <w:r w:rsidRPr="00000049">
              <w:rPr>
                <w:rFonts w:ascii="Arial" w:eastAsia="Times New Roman" w:hAnsi="Arial" w:cs="Arial"/>
                <w:b/>
                <w:sz w:val="17"/>
                <w:szCs w:val="17"/>
              </w:rPr>
              <w:t>CLASIFICACIÓN PROGRAMÁTICA:</w:t>
            </w:r>
          </w:p>
        </w:tc>
        <w:tc>
          <w:tcPr>
            <w:tcW w:w="16447" w:type="dxa"/>
            <w:gridSpan w:val="5"/>
          </w:tcPr>
          <w:p w:rsidR="00520CC4" w:rsidRPr="009C5E70" w:rsidRDefault="00520CC4" w:rsidP="00C41481">
            <w:pPr>
              <w:rPr>
                <w:b/>
              </w:rPr>
            </w:pPr>
            <w:r w:rsidRPr="009C5E70">
              <w:rPr>
                <w:rFonts w:ascii="Arial" w:eastAsia="Times New Roman" w:hAnsi="Arial" w:cs="Arial"/>
                <w:b/>
                <w:sz w:val="17"/>
                <w:szCs w:val="17"/>
              </w:rPr>
              <w:t>E-PRESTACIÓN DE SERVICIOS PÚBLICOS</w:t>
            </w:r>
          </w:p>
        </w:tc>
      </w:tr>
      <w:tr w:rsidR="00520CC4" w:rsidRPr="00DC176D" w:rsidTr="00520CC4">
        <w:trPr>
          <w:gridBefore w:val="2"/>
          <w:wBefore w:w="1271" w:type="dxa"/>
        </w:trPr>
        <w:tc>
          <w:tcPr>
            <w:tcW w:w="3467" w:type="dxa"/>
            <w:gridSpan w:val="2"/>
          </w:tcPr>
          <w:p w:rsidR="00520CC4"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6447" w:type="dxa"/>
            <w:gridSpan w:val="5"/>
          </w:tcPr>
          <w:p w:rsidR="00520CC4" w:rsidRPr="009C5E70" w:rsidRDefault="00520CC4" w:rsidP="00C41481">
            <w:pPr>
              <w:rPr>
                <w:b/>
              </w:rPr>
            </w:pPr>
            <w:r w:rsidRPr="009C5E70">
              <w:rPr>
                <w:rFonts w:ascii="Arial" w:eastAsia="Times New Roman" w:hAnsi="Arial" w:cs="Arial"/>
                <w:b/>
                <w:sz w:val="17"/>
                <w:szCs w:val="17"/>
              </w:rPr>
              <w:t>150000 - SECRETARÍA DE LA JUVENTUD</w:t>
            </w:r>
          </w:p>
        </w:tc>
      </w:tr>
      <w:tr w:rsidR="00520CC4" w:rsidRPr="00DD4B48" w:rsidTr="00520CC4">
        <w:trPr>
          <w:gridBefore w:val="2"/>
          <w:wBefore w:w="1271" w:type="dxa"/>
        </w:trPr>
        <w:tc>
          <w:tcPr>
            <w:tcW w:w="3467" w:type="dxa"/>
            <w:gridSpan w:val="2"/>
          </w:tcPr>
          <w:p w:rsidR="00520CC4" w:rsidRPr="00000049" w:rsidRDefault="00520CC4" w:rsidP="00C41481">
            <w:pPr>
              <w:rPr>
                <w:b/>
              </w:rPr>
            </w:pPr>
            <w:r w:rsidRPr="00000049">
              <w:rPr>
                <w:rFonts w:ascii="Arial" w:eastAsia="Times New Roman" w:hAnsi="Arial" w:cs="Arial"/>
                <w:b/>
                <w:sz w:val="17"/>
                <w:szCs w:val="17"/>
              </w:rPr>
              <w:t>EJE DE LA POLÍTICA PÚBLICA:</w:t>
            </w:r>
          </w:p>
        </w:tc>
        <w:tc>
          <w:tcPr>
            <w:tcW w:w="16447" w:type="dxa"/>
            <w:gridSpan w:val="5"/>
          </w:tcPr>
          <w:p w:rsidR="00520CC4" w:rsidRPr="009C5E70" w:rsidRDefault="00520CC4" w:rsidP="00C41481">
            <w:pPr>
              <w:rPr>
                <w:rFonts w:ascii="Arial" w:eastAsia="Times New Roman" w:hAnsi="Arial" w:cs="Arial"/>
                <w:b/>
                <w:sz w:val="17"/>
                <w:szCs w:val="17"/>
              </w:rPr>
            </w:pPr>
            <w:r w:rsidRPr="009C5E70">
              <w:rPr>
                <w:rFonts w:ascii="Arial" w:eastAsia="Times New Roman" w:hAnsi="Arial" w:cs="Arial"/>
                <w:b/>
                <w:sz w:val="17"/>
                <w:szCs w:val="17"/>
              </w:rPr>
              <w:t>2 - COLIMA CON MAYOR CALIDAD DE VIDA</w:t>
            </w:r>
          </w:p>
          <w:p w:rsidR="00520CC4" w:rsidRPr="009C5E70" w:rsidRDefault="00520CC4" w:rsidP="00C41481">
            <w:pPr>
              <w:rPr>
                <w:rFonts w:ascii="Arial" w:eastAsia="Times New Roman" w:hAnsi="Arial" w:cs="Arial"/>
                <w:b/>
                <w:sz w:val="17"/>
                <w:szCs w:val="17"/>
              </w:rPr>
            </w:pPr>
          </w:p>
          <w:p w:rsidR="00520CC4" w:rsidRPr="009C5E70" w:rsidRDefault="00520CC4" w:rsidP="00C41481">
            <w:pPr>
              <w:rPr>
                <w:rFonts w:ascii="Arial" w:eastAsia="Times New Roman" w:hAnsi="Arial" w:cs="Arial"/>
                <w:b/>
                <w:sz w:val="17"/>
                <w:szCs w:val="17"/>
              </w:rPr>
            </w:pPr>
          </w:p>
        </w:tc>
      </w:tr>
      <w:tr w:rsidR="00E97EEA"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7" w:type="dxa"/>
            <w:gridSpan w:val="2"/>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96"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74"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96"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val="restart"/>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Actividad o Proyecto</w:t>
            </w:r>
          </w:p>
        </w:tc>
        <w:tc>
          <w:tcPr>
            <w:tcW w:w="857" w:type="dxa"/>
            <w:gridSpan w:val="2"/>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03</w:t>
            </w:r>
          </w:p>
        </w:tc>
        <w:tc>
          <w:tcPr>
            <w:tcW w:w="3396" w:type="dxa"/>
            <w:gridSpan w:val="2"/>
            <w:hideMark/>
          </w:tcPr>
          <w:p w:rsidR="00E97EEA" w:rsidRPr="00520CC4" w:rsidRDefault="00636C12" w:rsidP="00E97EEA">
            <w:pPr>
              <w:rPr>
                <w:rFonts w:ascii="Arial" w:eastAsia="Times New Roman" w:hAnsi="Arial" w:cs="Arial"/>
                <w:b/>
                <w:sz w:val="15"/>
                <w:szCs w:val="15"/>
              </w:rPr>
            </w:pPr>
            <w:r>
              <w:rPr>
                <w:rStyle w:val="Strong"/>
                <w:rFonts w:ascii="Arial" w:eastAsia="Times New Roman" w:hAnsi="Arial" w:cs="Arial"/>
                <w:b w:val="0"/>
                <w:sz w:val="15"/>
                <w:szCs w:val="15"/>
              </w:rPr>
              <w:t>Programa de Nutrición y Alimentación S</w:t>
            </w:r>
            <w:r w:rsidR="00B20F84">
              <w:rPr>
                <w:rStyle w:val="Strong"/>
                <w:rFonts w:ascii="Arial" w:eastAsia="Times New Roman" w:hAnsi="Arial" w:cs="Arial"/>
                <w:b w:val="0"/>
                <w:sz w:val="15"/>
                <w:szCs w:val="15"/>
              </w:rPr>
              <w:t>ana en J</w:t>
            </w:r>
            <w:r w:rsidR="00E97EEA" w:rsidRPr="00520CC4">
              <w:rPr>
                <w:rStyle w:val="Strong"/>
                <w:rFonts w:ascii="Arial" w:eastAsia="Times New Roman" w:hAnsi="Arial" w:cs="Arial"/>
                <w:b w:val="0"/>
                <w:sz w:val="15"/>
                <w:szCs w:val="15"/>
              </w:rPr>
              <w:t>óvenes</w:t>
            </w:r>
            <w:r>
              <w:rPr>
                <w:rStyle w:val="Strong"/>
                <w:rFonts w:ascii="Arial" w:eastAsia="Times New Roman" w:hAnsi="Arial" w:cs="Arial"/>
                <w:b w:val="0"/>
                <w:sz w:val="15"/>
                <w:szCs w:val="15"/>
              </w:rPr>
              <w:t>.</w:t>
            </w:r>
          </w:p>
        </w:tc>
        <w:tc>
          <w:tcPr>
            <w:tcW w:w="2874"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Porcentaje de jóvenes asesorados en temas de nutrición</w:t>
            </w:r>
            <w:r w:rsidR="00636C12">
              <w:rPr>
                <w:rFonts w:ascii="Arial" w:eastAsia="Times New Roman" w:hAnsi="Arial" w:cs="Arial"/>
                <w:sz w:val="15"/>
                <w:szCs w:val="15"/>
              </w:rPr>
              <w:t>.</w:t>
            </w:r>
          </w:p>
        </w:tc>
        <w:tc>
          <w:tcPr>
            <w:tcW w:w="2796"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Registros internos de la SEJUV resguardados por la Dirección de Participación</w:t>
            </w:r>
            <w:r w:rsidR="00636C12">
              <w:rPr>
                <w:rFonts w:ascii="Arial" w:eastAsia="Times New Roman" w:hAnsi="Arial" w:cs="Arial"/>
                <w:sz w:val="15"/>
                <w:szCs w:val="15"/>
              </w:rPr>
              <w:t>.</w:t>
            </w:r>
          </w:p>
        </w:tc>
        <w:tc>
          <w:tcPr>
            <w:tcW w:w="2551"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Las y los jóvenes participan en las actividades del programa de nutrición y alimentación sana</w:t>
            </w:r>
            <w:r w:rsidR="00636C12">
              <w:rPr>
                <w:rFonts w:ascii="Arial" w:eastAsia="Times New Roman" w:hAnsi="Arial" w:cs="Arial"/>
                <w:sz w:val="15"/>
                <w:szCs w:val="15"/>
              </w:rPr>
              <w:t>.</w:t>
            </w:r>
          </w:p>
        </w:tc>
      </w:tr>
      <w:tr w:rsidR="00E97EEA"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hideMark/>
          </w:tcPr>
          <w:p w:rsidR="00E97EEA" w:rsidRPr="00520CC4" w:rsidRDefault="00E97EEA" w:rsidP="00E97EEA">
            <w:pPr>
              <w:rPr>
                <w:rFonts w:ascii="Arial" w:eastAsia="Times New Roman" w:hAnsi="Arial" w:cs="Arial"/>
                <w:sz w:val="15"/>
                <w:szCs w:val="15"/>
              </w:rPr>
            </w:pPr>
          </w:p>
        </w:tc>
        <w:tc>
          <w:tcPr>
            <w:tcW w:w="857" w:type="dxa"/>
            <w:gridSpan w:val="2"/>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04</w:t>
            </w:r>
          </w:p>
        </w:tc>
        <w:tc>
          <w:tcPr>
            <w:tcW w:w="3396" w:type="dxa"/>
            <w:gridSpan w:val="2"/>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 xml:space="preserve">Campaña de </w:t>
            </w:r>
            <w:r w:rsidR="00B20F84">
              <w:rPr>
                <w:rStyle w:val="Strong"/>
                <w:rFonts w:ascii="Arial" w:eastAsia="Times New Roman" w:hAnsi="Arial" w:cs="Arial"/>
                <w:b w:val="0"/>
                <w:sz w:val="15"/>
                <w:szCs w:val="15"/>
              </w:rPr>
              <w:t>salud mental en adolescentes y J</w:t>
            </w:r>
            <w:r w:rsidRPr="00520CC4">
              <w:rPr>
                <w:rStyle w:val="Strong"/>
                <w:rFonts w:ascii="Arial" w:eastAsia="Times New Roman" w:hAnsi="Arial" w:cs="Arial"/>
                <w:b w:val="0"/>
                <w:sz w:val="15"/>
                <w:szCs w:val="15"/>
              </w:rPr>
              <w:t>óvenes</w:t>
            </w:r>
            <w:r w:rsidR="00636C12">
              <w:rPr>
                <w:rStyle w:val="Strong"/>
                <w:rFonts w:ascii="Arial" w:eastAsia="Times New Roman" w:hAnsi="Arial" w:cs="Arial"/>
                <w:b w:val="0"/>
                <w:sz w:val="15"/>
                <w:szCs w:val="15"/>
              </w:rPr>
              <w:t>.</w:t>
            </w:r>
          </w:p>
        </w:tc>
        <w:tc>
          <w:tcPr>
            <w:tcW w:w="2874"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Línea telefónica de asesoría psicológica para jóvenes</w:t>
            </w:r>
            <w:r w:rsidR="00636C12">
              <w:rPr>
                <w:rFonts w:ascii="Arial" w:eastAsia="Times New Roman" w:hAnsi="Arial" w:cs="Arial"/>
                <w:sz w:val="15"/>
                <w:szCs w:val="15"/>
              </w:rPr>
              <w:t>.</w:t>
            </w:r>
          </w:p>
        </w:tc>
        <w:tc>
          <w:tcPr>
            <w:tcW w:w="2796"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Expediente técnico de establecimiento de la línea telefónica</w:t>
            </w:r>
            <w:r w:rsidR="00636C12">
              <w:rPr>
                <w:rFonts w:ascii="Arial" w:eastAsia="Times New Roman" w:hAnsi="Arial" w:cs="Arial"/>
                <w:sz w:val="15"/>
                <w:szCs w:val="15"/>
              </w:rPr>
              <w:t>.</w:t>
            </w:r>
          </w:p>
        </w:tc>
        <w:tc>
          <w:tcPr>
            <w:tcW w:w="2551"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La juventud colimense que necesitan asistencia psicológica llama a la línea de atención de la SEJUV</w:t>
            </w:r>
            <w:r w:rsidR="00636C12">
              <w:rPr>
                <w:rFonts w:ascii="Arial" w:eastAsia="Times New Roman" w:hAnsi="Arial" w:cs="Arial"/>
                <w:sz w:val="15"/>
                <w:szCs w:val="15"/>
              </w:rPr>
              <w:t>.</w:t>
            </w:r>
          </w:p>
        </w:tc>
      </w:tr>
      <w:tr w:rsidR="00E97EEA"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hideMark/>
          </w:tcPr>
          <w:p w:rsidR="00E97EEA" w:rsidRPr="00520CC4" w:rsidRDefault="00E97EEA" w:rsidP="00E97EEA">
            <w:pPr>
              <w:rPr>
                <w:rFonts w:ascii="Arial" w:eastAsia="Times New Roman" w:hAnsi="Arial" w:cs="Arial"/>
                <w:sz w:val="15"/>
                <w:szCs w:val="15"/>
              </w:rPr>
            </w:pPr>
          </w:p>
        </w:tc>
        <w:tc>
          <w:tcPr>
            <w:tcW w:w="857" w:type="dxa"/>
            <w:gridSpan w:val="2"/>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05</w:t>
            </w:r>
          </w:p>
        </w:tc>
        <w:tc>
          <w:tcPr>
            <w:tcW w:w="3396" w:type="dxa"/>
            <w:gridSpan w:val="2"/>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Programa para la Prevención de Adicciones y Violencia</w:t>
            </w:r>
            <w:r w:rsidR="00636C12">
              <w:rPr>
                <w:rStyle w:val="Strong"/>
                <w:rFonts w:ascii="Arial" w:eastAsia="Times New Roman" w:hAnsi="Arial" w:cs="Arial"/>
                <w:b w:val="0"/>
                <w:sz w:val="15"/>
                <w:szCs w:val="15"/>
              </w:rPr>
              <w:t>.</w:t>
            </w:r>
          </w:p>
        </w:tc>
        <w:tc>
          <w:tcPr>
            <w:tcW w:w="2874"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Porcentaje de jóvenes informados sobre temas de prevención de adicciones y violencia</w:t>
            </w:r>
            <w:r w:rsidR="00636C12">
              <w:rPr>
                <w:rFonts w:ascii="Arial" w:eastAsia="Times New Roman" w:hAnsi="Arial" w:cs="Arial"/>
                <w:sz w:val="15"/>
                <w:szCs w:val="15"/>
              </w:rPr>
              <w:t>.</w:t>
            </w:r>
          </w:p>
        </w:tc>
        <w:tc>
          <w:tcPr>
            <w:tcW w:w="2796" w:type="dxa"/>
            <w:hideMark/>
          </w:tcPr>
          <w:p w:rsidR="00E97EEA" w:rsidRPr="00520CC4" w:rsidRDefault="00E97EEA" w:rsidP="00E97EEA">
            <w:pPr>
              <w:rPr>
                <w:sz w:val="15"/>
                <w:szCs w:val="15"/>
              </w:rPr>
            </w:pPr>
            <w:r w:rsidRPr="00520CC4">
              <w:rPr>
                <w:rFonts w:ascii="Arial" w:eastAsia="Times New Roman" w:hAnsi="Arial" w:cs="Arial"/>
                <w:sz w:val="15"/>
                <w:szCs w:val="15"/>
              </w:rPr>
              <w:t>Registros internos de la SEJUV resguardados por la Dirección de Participación</w:t>
            </w:r>
            <w:r w:rsidR="00636C12">
              <w:rPr>
                <w:rFonts w:ascii="Arial" w:eastAsia="Times New Roman" w:hAnsi="Arial" w:cs="Arial"/>
                <w:sz w:val="15"/>
                <w:szCs w:val="15"/>
              </w:rPr>
              <w:t>.</w:t>
            </w:r>
          </w:p>
        </w:tc>
        <w:tc>
          <w:tcPr>
            <w:tcW w:w="2551"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Las y los jóvenes participan en las actividades del programa para la prevención y las adicciones y violencia</w:t>
            </w:r>
            <w:r w:rsidR="00636C12">
              <w:rPr>
                <w:rFonts w:ascii="Arial" w:eastAsia="Times New Roman" w:hAnsi="Arial" w:cs="Arial"/>
                <w:sz w:val="15"/>
                <w:szCs w:val="15"/>
              </w:rPr>
              <w:t>.</w:t>
            </w:r>
          </w:p>
        </w:tc>
      </w:tr>
      <w:tr w:rsidR="00E97EEA"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hideMark/>
          </w:tcPr>
          <w:p w:rsidR="00E97EEA" w:rsidRPr="00520CC4" w:rsidRDefault="00E97EEA" w:rsidP="00E97EEA">
            <w:pPr>
              <w:rPr>
                <w:rFonts w:ascii="Arial" w:eastAsia="Times New Roman" w:hAnsi="Arial" w:cs="Arial"/>
                <w:sz w:val="15"/>
                <w:szCs w:val="15"/>
              </w:rPr>
            </w:pPr>
          </w:p>
        </w:tc>
        <w:tc>
          <w:tcPr>
            <w:tcW w:w="857" w:type="dxa"/>
            <w:gridSpan w:val="2"/>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06</w:t>
            </w:r>
          </w:p>
        </w:tc>
        <w:tc>
          <w:tcPr>
            <w:tcW w:w="3396" w:type="dxa"/>
            <w:gridSpan w:val="2"/>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Campaña Soy responsable, prevención de accidentes</w:t>
            </w:r>
            <w:r w:rsidR="00636C12">
              <w:rPr>
                <w:rStyle w:val="Strong"/>
                <w:rFonts w:ascii="Arial" w:eastAsia="Times New Roman" w:hAnsi="Arial" w:cs="Arial"/>
                <w:b w:val="0"/>
                <w:sz w:val="15"/>
                <w:szCs w:val="15"/>
              </w:rPr>
              <w:t>.</w:t>
            </w:r>
          </w:p>
        </w:tc>
        <w:tc>
          <w:tcPr>
            <w:tcW w:w="2874"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Porcentaje de jóvenes informados sobre temas de prevención de accidentes</w:t>
            </w:r>
            <w:r w:rsidR="00636C12">
              <w:rPr>
                <w:rFonts w:ascii="Arial" w:eastAsia="Times New Roman" w:hAnsi="Arial" w:cs="Arial"/>
                <w:sz w:val="15"/>
                <w:szCs w:val="15"/>
              </w:rPr>
              <w:t>.</w:t>
            </w:r>
          </w:p>
        </w:tc>
        <w:tc>
          <w:tcPr>
            <w:tcW w:w="2796" w:type="dxa"/>
            <w:hideMark/>
          </w:tcPr>
          <w:p w:rsidR="00E97EEA" w:rsidRPr="00520CC4" w:rsidRDefault="00E97EEA" w:rsidP="00E97EEA">
            <w:pPr>
              <w:rPr>
                <w:sz w:val="15"/>
                <w:szCs w:val="15"/>
              </w:rPr>
            </w:pPr>
            <w:r w:rsidRPr="00520CC4">
              <w:rPr>
                <w:rFonts w:ascii="Arial" w:eastAsia="Times New Roman" w:hAnsi="Arial" w:cs="Arial"/>
                <w:sz w:val="15"/>
                <w:szCs w:val="15"/>
              </w:rPr>
              <w:t>Registros internos de la SEJUV resguardados por la Dirección de Participación</w:t>
            </w:r>
            <w:r w:rsidR="00636C12">
              <w:rPr>
                <w:rFonts w:ascii="Arial" w:eastAsia="Times New Roman" w:hAnsi="Arial" w:cs="Arial"/>
                <w:sz w:val="15"/>
                <w:szCs w:val="15"/>
              </w:rPr>
              <w:t>.</w:t>
            </w:r>
          </w:p>
        </w:tc>
        <w:tc>
          <w:tcPr>
            <w:tcW w:w="2551"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La juventud colimense participa en la campaña soy responsable y se capacitan en temas de prevención de accidentes</w:t>
            </w:r>
            <w:r w:rsidR="00636C12">
              <w:rPr>
                <w:rFonts w:ascii="Arial" w:eastAsia="Times New Roman" w:hAnsi="Arial" w:cs="Arial"/>
                <w:sz w:val="15"/>
                <w:szCs w:val="15"/>
              </w:rPr>
              <w:t>.</w:t>
            </w:r>
          </w:p>
        </w:tc>
      </w:tr>
      <w:tr w:rsidR="00E97EEA"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vMerge/>
            <w:hideMark/>
          </w:tcPr>
          <w:p w:rsidR="00E97EEA" w:rsidRPr="00520CC4" w:rsidRDefault="00E97EEA" w:rsidP="00E97EEA">
            <w:pPr>
              <w:rPr>
                <w:rFonts w:ascii="Arial" w:eastAsia="Times New Roman" w:hAnsi="Arial" w:cs="Arial"/>
                <w:sz w:val="15"/>
                <w:szCs w:val="15"/>
              </w:rPr>
            </w:pPr>
          </w:p>
        </w:tc>
        <w:tc>
          <w:tcPr>
            <w:tcW w:w="857" w:type="dxa"/>
            <w:gridSpan w:val="2"/>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07</w:t>
            </w:r>
          </w:p>
        </w:tc>
        <w:tc>
          <w:tcPr>
            <w:tcW w:w="3396" w:type="dxa"/>
            <w:gridSpan w:val="2"/>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Fomento a la participación y asociacionismo juvenil</w:t>
            </w:r>
            <w:r w:rsidR="00636C12">
              <w:rPr>
                <w:rStyle w:val="Strong"/>
                <w:rFonts w:ascii="Arial" w:eastAsia="Times New Roman" w:hAnsi="Arial" w:cs="Arial"/>
                <w:b w:val="0"/>
                <w:sz w:val="15"/>
                <w:szCs w:val="15"/>
              </w:rPr>
              <w:t>.</w:t>
            </w:r>
          </w:p>
        </w:tc>
        <w:tc>
          <w:tcPr>
            <w:tcW w:w="2874"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Porcentaje de jóvenes adheridos a la red de voluntariado juvenil</w:t>
            </w:r>
            <w:r w:rsidR="00636C12">
              <w:rPr>
                <w:rFonts w:ascii="Arial" w:eastAsia="Times New Roman" w:hAnsi="Arial" w:cs="Arial"/>
                <w:sz w:val="15"/>
                <w:szCs w:val="15"/>
              </w:rPr>
              <w:t>.</w:t>
            </w:r>
          </w:p>
        </w:tc>
        <w:tc>
          <w:tcPr>
            <w:tcW w:w="2796" w:type="dxa"/>
            <w:hideMark/>
          </w:tcPr>
          <w:p w:rsidR="00E97EEA" w:rsidRPr="00520CC4" w:rsidRDefault="00E97EEA" w:rsidP="00E97EEA">
            <w:pPr>
              <w:rPr>
                <w:sz w:val="15"/>
                <w:szCs w:val="15"/>
              </w:rPr>
            </w:pPr>
            <w:r w:rsidRPr="00520CC4">
              <w:rPr>
                <w:rFonts w:ascii="Arial" w:eastAsia="Times New Roman" w:hAnsi="Arial" w:cs="Arial"/>
                <w:sz w:val="15"/>
                <w:szCs w:val="15"/>
              </w:rPr>
              <w:t>Registros internos de la SEJUV resguardados por la Dirección de Participación</w:t>
            </w:r>
            <w:r w:rsidR="00636C12">
              <w:rPr>
                <w:rFonts w:ascii="Arial" w:eastAsia="Times New Roman" w:hAnsi="Arial" w:cs="Arial"/>
                <w:sz w:val="15"/>
                <w:szCs w:val="15"/>
              </w:rPr>
              <w:t>.</w:t>
            </w:r>
          </w:p>
        </w:tc>
        <w:tc>
          <w:tcPr>
            <w:tcW w:w="2551"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Las y los jóvenes se inscriben en la red de voluntarios de la SEJUV y participan de manera constante</w:t>
            </w:r>
            <w:r w:rsidR="00636C12">
              <w:rPr>
                <w:rFonts w:ascii="Arial" w:eastAsia="Times New Roman" w:hAnsi="Arial" w:cs="Arial"/>
                <w:sz w:val="15"/>
                <w:szCs w:val="15"/>
              </w:rPr>
              <w:t>.</w:t>
            </w:r>
          </w:p>
        </w:tc>
      </w:tr>
      <w:tr w:rsidR="00E97EEA"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Componente</w:t>
            </w:r>
          </w:p>
        </w:tc>
        <w:tc>
          <w:tcPr>
            <w:tcW w:w="857" w:type="dxa"/>
            <w:gridSpan w:val="2"/>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D</w:t>
            </w:r>
          </w:p>
        </w:tc>
        <w:tc>
          <w:tcPr>
            <w:tcW w:w="3396" w:type="dxa"/>
            <w:gridSpan w:val="2"/>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Operatividad de la Secretaría aplicada</w:t>
            </w:r>
            <w:r w:rsidR="00636C12">
              <w:rPr>
                <w:rStyle w:val="Strong"/>
                <w:rFonts w:ascii="Arial" w:eastAsia="Times New Roman" w:hAnsi="Arial" w:cs="Arial"/>
                <w:b w:val="0"/>
                <w:sz w:val="15"/>
                <w:szCs w:val="15"/>
              </w:rPr>
              <w:t>.</w:t>
            </w:r>
          </w:p>
        </w:tc>
        <w:tc>
          <w:tcPr>
            <w:tcW w:w="2874"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Centros Poder Joven en operación</w:t>
            </w:r>
            <w:r w:rsidR="00636C12">
              <w:rPr>
                <w:rFonts w:ascii="Arial" w:eastAsia="Times New Roman" w:hAnsi="Arial" w:cs="Arial"/>
                <w:sz w:val="15"/>
                <w:szCs w:val="15"/>
              </w:rPr>
              <w:t>.</w:t>
            </w:r>
          </w:p>
        </w:tc>
        <w:tc>
          <w:tcPr>
            <w:tcW w:w="2796"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Padrón de Centros Poder Joven en operación. Registros internos SEJUV</w:t>
            </w:r>
            <w:r w:rsidR="00636C12">
              <w:rPr>
                <w:rFonts w:ascii="Arial" w:eastAsia="Times New Roman" w:hAnsi="Arial" w:cs="Arial"/>
                <w:sz w:val="15"/>
                <w:szCs w:val="15"/>
              </w:rPr>
              <w:t>.</w:t>
            </w:r>
          </w:p>
        </w:tc>
        <w:tc>
          <w:tcPr>
            <w:tcW w:w="2551"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Los Centros Poder Joven sirven como ventanillas de atención y de plataforma para aplicar y/o difundir la oferta programática de la SEJUV y de otras instituciones que benefician a la juventud</w:t>
            </w:r>
            <w:r w:rsidR="00636C12">
              <w:rPr>
                <w:rFonts w:ascii="Arial" w:eastAsia="Times New Roman" w:hAnsi="Arial" w:cs="Arial"/>
                <w:sz w:val="15"/>
                <w:szCs w:val="15"/>
              </w:rPr>
              <w:t>.</w:t>
            </w:r>
          </w:p>
        </w:tc>
      </w:tr>
      <w:tr w:rsidR="00E97EEA" w:rsidRPr="00520CC4" w:rsidTr="00520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29"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Actividad o Proyecto</w:t>
            </w:r>
          </w:p>
        </w:tc>
        <w:tc>
          <w:tcPr>
            <w:tcW w:w="857" w:type="dxa"/>
            <w:gridSpan w:val="2"/>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01</w:t>
            </w:r>
          </w:p>
        </w:tc>
        <w:tc>
          <w:tcPr>
            <w:tcW w:w="3396" w:type="dxa"/>
            <w:gridSpan w:val="2"/>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Actividades de apoyo para la prestación de servicios a la juventud</w:t>
            </w:r>
          </w:p>
        </w:tc>
        <w:tc>
          <w:tcPr>
            <w:tcW w:w="2874"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Porcentaje de Centros Poder Joven en operación</w:t>
            </w:r>
            <w:r w:rsidR="00636C12">
              <w:rPr>
                <w:rFonts w:ascii="Arial" w:eastAsia="Times New Roman" w:hAnsi="Arial" w:cs="Arial"/>
                <w:sz w:val="15"/>
                <w:szCs w:val="15"/>
              </w:rPr>
              <w:t>.</w:t>
            </w:r>
          </w:p>
        </w:tc>
        <w:tc>
          <w:tcPr>
            <w:tcW w:w="2796"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Registro de Centros Poder Joven en operación. Registro del IMJUVE</w:t>
            </w:r>
            <w:r w:rsidR="00636C12">
              <w:rPr>
                <w:rFonts w:ascii="Arial" w:eastAsia="Times New Roman" w:hAnsi="Arial" w:cs="Arial"/>
                <w:sz w:val="15"/>
                <w:szCs w:val="15"/>
              </w:rPr>
              <w:t>.</w:t>
            </w:r>
          </w:p>
        </w:tc>
        <w:tc>
          <w:tcPr>
            <w:tcW w:w="2551" w:type="dxa"/>
            <w:hideMark/>
          </w:tcPr>
          <w:p w:rsidR="00E97EEA" w:rsidRPr="00520CC4" w:rsidRDefault="00E97EEA" w:rsidP="00E97EEA">
            <w:pPr>
              <w:rPr>
                <w:rFonts w:ascii="Arial" w:eastAsia="Times New Roman" w:hAnsi="Arial" w:cs="Arial"/>
                <w:sz w:val="15"/>
                <w:szCs w:val="15"/>
              </w:rPr>
            </w:pPr>
          </w:p>
        </w:tc>
      </w:tr>
    </w:tbl>
    <w:p w:rsidR="00060710" w:rsidRDefault="00060710">
      <w:pPr>
        <w:rPr>
          <w:rFonts w:ascii="Arial" w:hAnsi="Arial" w:cs="Arial"/>
          <w:sz w:val="15"/>
          <w:szCs w:val="15"/>
        </w:rPr>
      </w:pPr>
    </w:p>
    <w:p w:rsidR="00520CC4" w:rsidRDefault="00520CC4">
      <w:pPr>
        <w:rPr>
          <w:rFonts w:ascii="Arial" w:hAnsi="Arial" w:cs="Arial"/>
          <w:sz w:val="15"/>
          <w:szCs w:val="15"/>
        </w:rPr>
      </w:pPr>
    </w:p>
    <w:p w:rsidR="00520CC4" w:rsidRDefault="00520CC4">
      <w:pPr>
        <w:rPr>
          <w:rFonts w:ascii="Arial" w:hAnsi="Arial" w:cs="Arial"/>
          <w:sz w:val="15"/>
          <w:szCs w:val="15"/>
        </w:rPr>
      </w:pPr>
      <w:r>
        <w:rPr>
          <w:rFonts w:ascii="Arial" w:hAnsi="Arial" w:cs="Arial"/>
          <w:sz w:val="15"/>
          <w:szCs w:val="15"/>
        </w:rPr>
        <w:br w:type="page"/>
      </w:r>
    </w:p>
    <w:tbl>
      <w:tblPr>
        <w:tblStyle w:val="TableGrid"/>
        <w:tblW w:w="1991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7"/>
        <w:gridCol w:w="16447"/>
      </w:tblGrid>
      <w:tr w:rsidR="00520CC4" w:rsidRPr="00DC176D" w:rsidTr="00C41481">
        <w:tc>
          <w:tcPr>
            <w:tcW w:w="3467" w:type="dxa"/>
          </w:tcPr>
          <w:p w:rsidR="00520CC4" w:rsidRPr="00000049" w:rsidRDefault="00E07141" w:rsidP="00C41481">
            <w:pPr>
              <w:rPr>
                <w:b/>
              </w:rPr>
            </w:pPr>
            <w:r>
              <w:rPr>
                <w:rFonts w:ascii="Arial" w:eastAsia="Times New Roman" w:hAnsi="Arial" w:cs="Arial"/>
                <w:b/>
                <w:sz w:val="17"/>
                <w:szCs w:val="17"/>
              </w:rPr>
              <w:lastRenderedPageBreak/>
              <w:t>PROGRAMA PRESUPUESTARIO:</w:t>
            </w:r>
          </w:p>
        </w:tc>
        <w:tc>
          <w:tcPr>
            <w:tcW w:w="16447" w:type="dxa"/>
          </w:tcPr>
          <w:p w:rsidR="00520CC4" w:rsidRPr="009C5E70" w:rsidRDefault="009C5E70" w:rsidP="00C41481">
            <w:pPr>
              <w:rPr>
                <w:b/>
              </w:rPr>
            </w:pPr>
            <w:r w:rsidRPr="009C5E70">
              <w:rPr>
                <w:rFonts w:ascii="Arial" w:eastAsia="Times New Roman" w:hAnsi="Arial" w:cs="Arial"/>
                <w:b/>
                <w:sz w:val="17"/>
                <w:szCs w:val="17"/>
              </w:rPr>
              <w:t>23-PROMOCIÓN DE LA COMPETITIVIDAD Y EL EMPLEO</w:t>
            </w:r>
          </w:p>
        </w:tc>
      </w:tr>
      <w:tr w:rsidR="00520CC4" w:rsidRPr="00DC176D" w:rsidTr="00C41481">
        <w:tc>
          <w:tcPr>
            <w:tcW w:w="3467" w:type="dxa"/>
          </w:tcPr>
          <w:p w:rsidR="00520CC4" w:rsidRPr="00000049" w:rsidRDefault="00520CC4" w:rsidP="00C41481">
            <w:pPr>
              <w:rPr>
                <w:b/>
              </w:rPr>
            </w:pPr>
            <w:r w:rsidRPr="00000049">
              <w:rPr>
                <w:rFonts w:ascii="Arial" w:eastAsia="Times New Roman" w:hAnsi="Arial" w:cs="Arial"/>
                <w:b/>
                <w:sz w:val="17"/>
                <w:szCs w:val="17"/>
              </w:rPr>
              <w:t>CLASIFICACIÓN PROGRAMÁTICA:</w:t>
            </w:r>
          </w:p>
        </w:tc>
        <w:tc>
          <w:tcPr>
            <w:tcW w:w="16447" w:type="dxa"/>
          </w:tcPr>
          <w:p w:rsidR="00520CC4" w:rsidRPr="009C5E70" w:rsidRDefault="00520CC4" w:rsidP="00C41481">
            <w:pPr>
              <w:rPr>
                <w:b/>
              </w:rPr>
            </w:pPr>
            <w:r w:rsidRPr="009C5E70">
              <w:rPr>
                <w:rFonts w:ascii="Arial" w:eastAsia="Times New Roman" w:hAnsi="Arial" w:cs="Arial"/>
                <w:b/>
                <w:sz w:val="17"/>
                <w:szCs w:val="17"/>
              </w:rPr>
              <w:t>E-PRESTACIÓN DE SERVICIOS PÚBLICOS</w:t>
            </w:r>
          </w:p>
        </w:tc>
      </w:tr>
      <w:tr w:rsidR="00520CC4" w:rsidRPr="00DC176D" w:rsidTr="00C41481">
        <w:tc>
          <w:tcPr>
            <w:tcW w:w="3467" w:type="dxa"/>
          </w:tcPr>
          <w:p w:rsidR="00520CC4"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6447" w:type="dxa"/>
          </w:tcPr>
          <w:p w:rsidR="00520CC4" w:rsidRPr="009C5E70" w:rsidRDefault="00520CC4" w:rsidP="00C41481">
            <w:pPr>
              <w:rPr>
                <w:b/>
              </w:rPr>
            </w:pPr>
            <w:r w:rsidRPr="009C5E70">
              <w:rPr>
                <w:rFonts w:ascii="Arial" w:eastAsia="Times New Roman" w:hAnsi="Arial" w:cs="Arial"/>
                <w:b/>
                <w:sz w:val="17"/>
                <w:szCs w:val="17"/>
              </w:rPr>
              <w:t>160000 - SECRETARÍA DEL TRABAJO Y PREVISIÓN SOCIAL</w:t>
            </w:r>
          </w:p>
        </w:tc>
      </w:tr>
      <w:tr w:rsidR="00520CC4" w:rsidRPr="00DD4B48" w:rsidTr="00C41481">
        <w:tc>
          <w:tcPr>
            <w:tcW w:w="3467" w:type="dxa"/>
          </w:tcPr>
          <w:p w:rsidR="00520CC4" w:rsidRPr="00000049" w:rsidRDefault="00520CC4" w:rsidP="00C41481">
            <w:pPr>
              <w:rPr>
                <w:b/>
              </w:rPr>
            </w:pPr>
            <w:r w:rsidRPr="00000049">
              <w:rPr>
                <w:rFonts w:ascii="Arial" w:eastAsia="Times New Roman" w:hAnsi="Arial" w:cs="Arial"/>
                <w:b/>
                <w:sz w:val="17"/>
                <w:szCs w:val="17"/>
              </w:rPr>
              <w:t>EJE DE LA POLÍTICA PÚBLICA:</w:t>
            </w:r>
          </w:p>
        </w:tc>
        <w:tc>
          <w:tcPr>
            <w:tcW w:w="16447" w:type="dxa"/>
          </w:tcPr>
          <w:p w:rsidR="00520CC4" w:rsidRPr="009C5E70" w:rsidRDefault="00520CC4" w:rsidP="00C41481">
            <w:pPr>
              <w:rPr>
                <w:rFonts w:ascii="Arial" w:eastAsia="Times New Roman" w:hAnsi="Arial" w:cs="Arial"/>
                <w:b/>
                <w:sz w:val="17"/>
                <w:szCs w:val="17"/>
              </w:rPr>
            </w:pPr>
            <w:r w:rsidRPr="009C5E70">
              <w:rPr>
                <w:rFonts w:ascii="Arial" w:eastAsia="Times New Roman" w:hAnsi="Arial" w:cs="Arial"/>
                <w:b/>
                <w:sz w:val="17"/>
                <w:szCs w:val="17"/>
              </w:rPr>
              <w:t>5 - TRANSVERSAL II.- COLIMA POR LA IGUALDAD</w:t>
            </w:r>
          </w:p>
        </w:tc>
      </w:tr>
    </w:tbl>
    <w:p w:rsidR="00520CC4" w:rsidRDefault="00520CC4">
      <w:pPr>
        <w:rPr>
          <w:rFonts w:ascii="Arial" w:hAnsi="Arial" w:cs="Arial"/>
          <w:sz w:val="15"/>
          <w:szCs w:val="15"/>
        </w:rPr>
      </w:pPr>
    </w:p>
    <w:tbl>
      <w:tblPr>
        <w:tblStyle w:val="TableGrid"/>
        <w:tblW w:w="13603" w:type="dxa"/>
        <w:tblLook w:val="04A0" w:firstRow="1" w:lastRow="0" w:firstColumn="1" w:lastColumn="0" w:noHBand="0" w:noVBand="1"/>
      </w:tblPr>
      <w:tblGrid>
        <w:gridCol w:w="1129"/>
        <w:gridCol w:w="851"/>
        <w:gridCol w:w="3402"/>
        <w:gridCol w:w="2835"/>
        <w:gridCol w:w="2835"/>
        <w:gridCol w:w="2551"/>
      </w:tblGrid>
      <w:tr w:rsidR="00E97EEA" w:rsidRPr="00520CC4" w:rsidTr="00520CC4">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520CC4" w:rsidTr="00520CC4">
        <w:tc>
          <w:tcPr>
            <w:tcW w:w="1129"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Fin</w:t>
            </w:r>
          </w:p>
        </w:tc>
        <w:tc>
          <w:tcPr>
            <w:tcW w:w="851" w:type="dxa"/>
            <w:hideMark/>
          </w:tcPr>
          <w:p w:rsidR="00E97EEA" w:rsidRPr="00520CC4" w:rsidRDefault="00E97EEA" w:rsidP="00E97EEA">
            <w:pPr>
              <w:rPr>
                <w:rFonts w:ascii="Arial" w:eastAsia="Times New Roman" w:hAnsi="Arial" w:cs="Arial"/>
                <w:sz w:val="15"/>
                <w:szCs w:val="15"/>
              </w:rPr>
            </w:pPr>
          </w:p>
        </w:tc>
        <w:tc>
          <w:tcPr>
            <w:tcW w:w="3402" w:type="dxa"/>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Contribuir al impulso de la equidad en el ámbito laboral mediante la ejecución de servicios y programas para el combate al desempleo, así como una adecuada, pronta y expedita impartición de la justicia laboral en el Estado y la prevención y erradicación del trabajo infantil.</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Impulsar el empleo y la defensa de los derechos laborales.</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ENOE, INEGI.</w:t>
            </w:r>
          </w:p>
        </w:tc>
        <w:tc>
          <w:tcPr>
            <w:tcW w:w="2551" w:type="dxa"/>
            <w:hideMark/>
          </w:tcPr>
          <w:p w:rsidR="00E97EEA" w:rsidRPr="00520CC4" w:rsidRDefault="00E97EEA" w:rsidP="00E97EEA">
            <w:pPr>
              <w:rPr>
                <w:rFonts w:ascii="Arial" w:eastAsia="Times New Roman" w:hAnsi="Arial" w:cs="Arial"/>
                <w:sz w:val="15"/>
                <w:szCs w:val="15"/>
              </w:rPr>
            </w:pPr>
          </w:p>
        </w:tc>
      </w:tr>
      <w:tr w:rsidR="00E97EEA" w:rsidRPr="00520CC4" w:rsidTr="00520CC4">
        <w:tc>
          <w:tcPr>
            <w:tcW w:w="1129"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Propósito</w:t>
            </w:r>
          </w:p>
        </w:tc>
        <w:tc>
          <w:tcPr>
            <w:tcW w:w="851" w:type="dxa"/>
            <w:hideMark/>
          </w:tcPr>
          <w:p w:rsidR="00E97EEA" w:rsidRPr="00520CC4" w:rsidRDefault="00E97EEA" w:rsidP="00E97EEA">
            <w:pPr>
              <w:rPr>
                <w:rFonts w:ascii="Arial" w:eastAsia="Times New Roman" w:hAnsi="Arial" w:cs="Arial"/>
                <w:sz w:val="15"/>
                <w:szCs w:val="15"/>
              </w:rPr>
            </w:pPr>
          </w:p>
        </w:tc>
        <w:tc>
          <w:tcPr>
            <w:tcW w:w="3402" w:type="dxa"/>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La población en condición de desempleo obtiene una opción laboral a través del Servicio Nacional de Empleo Colima; así como trabajadores, sindicatos y patrones o empresarios reciben atención, asesoría y una impartición de justicia laboral, pronta, expedita e imparcial de mayores y menores.</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Impulsar el empleo y la defensa de los derechos laborales.</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Registros del IMSS.</w:t>
            </w:r>
          </w:p>
        </w:tc>
        <w:tc>
          <w:tcPr>
            <w:tcW w:w="2551" w:type="dxa"/>
            <w:hideMark/>
          </w:tcPr>
          <w:p w:rsidR="00E97EEA" w:rsidRPr="00520CC4" w:rsidRDefault="00E97EEA" w:rsidP="00E97EEA">
            <w:pPr>
              <w:rPr>
                <w:rFonts w:ascii="Arial" w:eastAsia="Times New Roman" w:hAnsi="Arial" w:cs="Arial"/>
                <w:sz w:val="15"/>
                <w:szCs w:val="15"/>
              </w:rPr>
            </w:pPr>
          </w:p>
        </w:tc>
      </w:tr>
      <w:tr w:rsidR="00E97EEA" w:rsidRPr="00520CC4" w:rsidTr="00520CC4">
        <w:tc>
          <w:tcPr>
            <w:tcW w:w="1129"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Componente</w:t>
            </w:r>
          </w:p>
        </w:tc>
        <w:tc>
          <w:tcPr>
            <w:tcW w:w="851" w:type="dxa"/>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A</w:t>
            </w:r>
          </w:p>
        </w:tc>
        <w:tc>
          <w:tcPr>
            <w:tcW w:w="3402" w:type="dxa"/>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Buscadores de empleo en las diferentes acciones del Servicio Nacional de Empleo, atendidos.</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Número de personas colocadas en una actividad económica.</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Listas de cumplimiento de metas de la Federación.</w:t>
            </w:r>
          </w:p>
        </w:tc>
        <w:tc>
          <w:tcPr>
            <w:tcW w:w="2551" w:type="dxa"/>
            <w:hideMark/>
          </w:tcPr>
          <w:p w:rsidR="00E97EEA" w:rsidRPr="00520CC4" w:rsidRDefault="00E97EEA" w:rsidP="00E97EEA">
            <w:pPr>
              <w:rPr>
                <w:rFonts w:ascii="Arial" w:eastAsia="Times New Roman" w:hAnsi="Arial" w:cs="Arial"/>
                <w:sz w:val="15"/>
                <w:szCs w:val="15"/>
              </w:rPr>
            </w:pPr>
          </w:p>
        </w:tc>
      </w:tr>
      <w:tr w:rsidR="00E97EEA" w:rsidRPr="00520CC4" w:rsidTr="00520CC4">
        <w:tc>
          <w:tcPr>
            <w:tcW w:w="1129"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Actividad o Proyecto</w:t>
            </w:r>
          </w:p>
        </w:tc>
        <w:tc>
          <w:tcPr>
            <w:tcW w:w="851" w:type="dxa"/>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01</w:t>
            </w:r>
          </w:p>
        </w:tc>
        <w:tc>
          <w:tcPr>
            <w:tcW w:w="3402" w:type="dxa"/>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Atención a buscadores de empleo.</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 xml:space="preserve">Personas atendidas en el </w:t>
            </w:r>
            <w:r w:rsidRPr="00520CC4">
              <w:rPr>
                <w:rStyle w:val="Strong"/>
                <w:rFonts w:ascii="Arial" w:eastAsia="Times New Roman" w:hAnsi="Arial" w:cs="Arial"/>
                <w:b w:val="0"/>
                <w:sz w:val="15"/>
                <w:szCs w:val="15"/>
              </w:rPr>
              <w:t>Servicio Nacional de Empleo.</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Formatos de atención a solicitantes en lo</w:t>
            </w:r>
            <w:r w:rsidR="00636C12">
              <w:rPr>
                <w:rFonts w:ascii="Arial" w:eastAsia="Times New Roman" w:hAnsi="Arial" w:cs="Arial"/>
                <w:sz w:val="15"/>
                <w:szCs w:val="15"/>
              </w:rPr>
              <w:t>s diferentes programas del SNE C</w:t>
            </w:r>
            <w:r w:rsidRPr="00520CC4">
              <w:rPr>
                <w:rFonts w:ascii="Arial" w:eastAsia="Times New Roman" w:hAnsi="Arial" w:cs="Arial"/>
                <w:sz w:val="15"/>
                <w:szCs w:val="15"/>
              </w:rPr>
              <w:t>olima</w:t>
            </w:r>
            <w:r w:rsidR="00636C12">
              <w:rPr>
                <w:rFonts w:ascii="Arial" w:eastAsia="Times New Roman" w:hAnsi="Arial" w:cs="Arial"/>
                <w:sz w:val="15"/>
                <w:szCs w:val="15"/>
              </w:rPr>
              <w:t>.</w:t>
            </w:r>
          </w:p>
        </w:tc>
        <w:tc>
          <w:tcPr>
            <w:tcW w:w="2551" w:type="dxa"/>
            <w:hideMark/>
          </w:tcPr>
          <w:p w:rsidR="00E97EEA" w:rsidRPr="00520CC4" w:rsidRDefault="00E97EEA" w:rsidP="00E97EEA">
            <w:pPr>
              <w:rPr>
                <w:rFonts w:ascii="Arial" w:eastAsia="Times New Roman" w:hAnsi="Arial" w:cs="Arial"/>
                <w:sz w:val="15"/>
                <w:szCs w:val="15"/>
              </w:rPr>
            </w:pPr>
          </w:p>
        </w:tc>
      </w:tr>
      <w:tr w:rsidR="00E97EEA" w:rsidRPr="00520CC4" w:rsidTr="00520CC4">
        <w:tc>
          <w:tcPr>
            <w:tcW w:w="1129"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Componente</w:t>
            </w:r>
          </w:p>
        </w:tc>
        <w:tc>
          <w:tcPr>
            <w:tcW w:w="851" w:type="dxa"/>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B</w:t>
            </w:r>
          </w:p>
        </w:tc>
        <w:tc>
          <w:tcPr>
            <w:tcW w:w="3402" w:type="dxa"/>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Asesoría e impartición de justicia a trabajadores, sindicatos y patrones o empresarios, brindada.</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Número de trabajadores sindicatos y patrones o empresarios que recibieron asesoría atención e impartición de justicia.</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Registros de asesorías y expedientes resueltos.</w:t>
            </w:r>
          </w:p>
        </w:tc>
        <w:tc>
          <w:tcPr>
            <w:tcW w:w="2551" w:type="dxa"/>
            <w:hideMark/>
          </w:tcPr>
          <w:p w:rsidR="00E97EEA" w:rsidRPr="00520CC4" w:rsidRDefault="00E97EEA" w:rsidP="00E97EEA">
            <w:pPr>
              <w:rPr>
                <w:rFonts w:ascii="Arial" w:eastAsia="Times New Roman" w:hAnsi="Arial" w:cs="Arial"/>
                <w:sz w:val="15"/>
                <w:szCs w:val="15"/>
              </w:rPr>
            </w:pPr>
          </w:p>
        </w:tc>
      </w:tr>
      <w:tr w:rsidR="00E97EEA" w:rsidRPr="00520CC4" w:rsidTr="00520CC4">
        <w:tc>
          <w:tcPr>
            <w:tcW w:w="1129" w:type="dxa"/>
            <w:vMerge w:val="restart"/>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Actividad o Proyecto</w:t>
            </w:r>
          </w:p>
        </w:tc>
        <w:tc>
          <w:tcPr>
            <w:tcW w:w="851" w:type="dxa"/>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01</w:t>
            </w:r>
          </w:p>
        </w:tc>
        <w:tc>
          <w:tcPr>
            <w:tcW w:w="3402" w:type="dxa"/>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Implementación del distintivo Colima Libre de Trabajo Infantil.</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Número de empresas libres de trabajo infantil.</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Distintivos entregados anualmente a las empresas.</w:t>
            </w:r>
          </w:p>
        </w:tc>
        <w:tc>
          <w:tcPr>
            <w:tcW w:w="2551" w:type="dxa"/>
            <w:hideMark/>
          </w:tcPr>
          <w:p w:rsidR="00E97EEA" w:rsidRPr="00520CC4" w:rsidRDefault="00E97EEA" w:rsidP="00E97EEA">
            <w:pPr>
              <w:rPr>
                <w:rFonts w:ascii="Arial" w:eastAsia="Times New Roman" w:hAnsi="Arial" w:cs="Arial"/>
                <w:sz w:val="15"/>
                <w:szCs w:val="15"/>
              </w:rPr>
            </w:pPr>
          </w:p>
        </w:tc>
      </w:tr>
      <w:tr w:rsidR="00E97EEA" w:rsidRPr="00520CC4" w:rsidTr="00520CC4">
        <w:tc>
          <w:tcPr>
            <w:tcW w:w="1129" w:type="dxa"/>
            <w:vMerge/>
            <w:hideMark/>
          </w:tcPr>
          <w:p w:rsidR="00E97EEA" w:rsidRPr="00520CC4" w:rsidRDefault="00E97EEA" w:rsidP="00E97EEA">
            <w:pPr>
              <w:rPr>
                <w:rFonts w:ascii="Arial" w:eastAsia="Times New Roman" w:hAnsi="Arial" w:cs="Arial"/>
                <w:sz w:val="15"/>
                <w:szCs w:val="15"/>
              </w:rPr>
            </w:pPr>
          </w:p>
        </w:tc>
        <w:tc>
          <w:tcPr>
            <w:tcW w:w="851" w:type="dxa"/>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02</w:t>
            </w:r>
          </w:p>
        </w:tc>
        <w:tc>
          <w:tcPr>
            <w:tcW w:w="3402" w:type="dxa"/>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Sistemat</w:t>
            </w:r>
            <w:r w:rsidR="00636C12">
              <w:rPr>
                <w:rStyle w:val="Strong"/>
                <w:rFonts w:ascii="Arial" w:eastAsia="Times New Roman" w:hAnsi="Arial" w:cs="Arial"/>
                <w:b w:val="0"/>
                <w:sz w:val="15"/>
                <w:szCs w:val="15"/>
              </w:rPr>
              <w:t>ización y modernización de las Juntas L</w:t>
            </w:r>
            <w:r w:rsidRPr="00520CC4">
              <w:rPr>
                <w:rStyle w:val="Strong"/>
                <w:rFonts w:ascii="Arial" w:eastAsia="Times New Roman" w:hAnsi="Arial" w:cs="Arial"/>
                <w:b w:val="0"/>
                <w:sz w:val="15"/>
                <w:szCs w:val="15"/>
              </w:rPr>
              <w:t>ocales de Conciliación y Arbitraje.</w:t>
            </w:r>
          </w:p>
        </w:tc>
        <w:tc>
          <w:tcPr>
            <w:tcW w:w="2835" w:type="dxa"/>
            <w:hideMark/>
          </w:tcPr>
          <w:p w:rsidR="00E97EEA" w:rsidRPr="00520CC4" w:rsidRDefault="00636C12" w:rsidP="00E97EEA">
            <w:pPr>
              <w:rPr>
                <w:rFonts w:ascii="Arial" w:eastAsia="Times New Roman" w:hAnsi="Arial" w:cs="Arial"/>
                <w:sz w:val="15"/>
                <w:szCs w:val="15"/>
              </w:rPr>
            </w:pPr>
            <w:r>
              <w:rPr>
                <w:rFonts w:ascii="Arial" w:eastAsia="Times New Roman" w:hAnsi="Arial" w:cs="Arial"/>
                <w:sz w:val="15"/>
                <w:szCs w:val="15"/>
              </w:rPr>
              <w:t>Modernización de las J</w:t>
            </w:r>
            <w:r w:rsidR="00E97EEA" w:rsidRPr="00520CC4">
              <w:rPr>
                <w:rFonts w:ascii="Arial" w:eastAsia="Times New Roman" w:hAnsi="Arial" w:cs="Arial"/>
                <w:sz w:val="15"/>
                <w:szCs w:val="15"/>
              </w:rPr>
              <w:t>untas a través de tecnologías de la información.</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Expedientes en línea.</w:t>
            </w:r>
          </w:p>
        </w:tc>
        <w:tc>
          <w:tcPr>
            <w:tcW w:w="2551" w:type="dxa"/>
            <w:hideMark/>
          </w:tcPr>
          <w:p w:rsidR="00E97EEA" w:rsidRPr="00520CC4" w:rsidRDefault="00E97EEA" w:rsidP="00E97EEA">
            <w:pPr>
              <w:rPr>
                <w:rFonts w:ascii="Arial" w:eastAsia="Times New Roman" w:hAnsi="Arial" w:cs="Arial"/>
                <w:sz w:val="15"/>
                <w:szCs w:val="15"/>
              </w:rPr>
            </w:pPr>
          </w:p>
        </w:tc>
      </w:tr>
      <w:tr w:rsidR="00E97EEA" w:rsidRPr="00520CC4" w:rsidTr="00520CC4">
        <w:tc>
          <w:tcPr>
            <w:tcW w:w="1129"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Componente</w:t>
            </w:r>
          </w:p>
        </w:tc>
        <w:tc>
          <w:tcPr>
            <w:tcW w:w="851" w:type="dxa"/>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C</w:t>
            </w:r>
          </w:p>
        </w:tc>
        <w:tc>
          <w:tcPr>
            <w:tcW w:w="3402" w:type="dxa"/>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Planeación y conducción de la política de Trabajo y Previsión Social, realizada.</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 xml:space="preserve">Operación del </w:t>
            </w:r>
            <w:r w:rsidRPr="00520CC4">
              <w:rPr>
                <w:rStyle w:val="Strong"/>
                <w:rFonts w:ascii="Arial" w:eastAsia="Times New Roman" w:hAnsi="Arial" w:cs="Arial"/>
                <w:b w:val="0"/>
                <w:sz w:val="15"/>
                <w:szCs w:val="15"/>
              </w:rPr>
              <w:t>Servicio Nacional de Empleo</w:t>
            </w:r>
            <w:r w:rsidRPr="00520CC4">
              <w:rPr>
                <w:rFonts w:ascii="Arial" w:eastAsia="Times New Roman" w:hAnsi="Arial" w:cs="Arial"/>
                <w:sz w:val="15"/>
                <w:szCs w:val="15"/>
              </w:rPr>
              <w:t xml:space="preserve"> Colima y las juntas locales de Conciliación y Arbitraje</w:t>
            </w:r>
            <w:r w:rsidR="00636C12">
              <w:rPr>
                <w:rFonts w:ascii="Arial" w:eastAsia="Times New Roman" w:hAnsi="Arial" w:cs="Arial"/>
                <w:sz w:val="15"/>
                <w:szCs w:val="15"/>
              </w:rPr>
              <w:t>.</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Registros d</w:t>
            </w:r>
            <w:r w:rsidR="00543151">
              <w:rPr>
                <w:rFonts w:ascii="Arial" w:eastAsia="Times New Roman" w:hAnsi="Arial" w:cs="Arial"/>
                <w:sz w:val="15"/>
                <w:szCs w:val="15"/>
              </w:rPr>
              <w:t>e personas atendidas en la Secretaría en las dos Direcciones, del Trabajo y E</w:t>
            </w:r>
            <w:r w:rsidRPr="00520CC4">
              <w:rPr>
                <w:rFonts w:ascii="Arial" w:eastAsia="Times New Roman" w:hAnsi="Arial" w:cs="Arial"/>
                <w:sz w:val="15"/>
                <w:szCs w:val="15"/>
              </w:rPr>
              <w:t>mpleo.</w:t>
            </w:r>
          </w:p>
        </w:tc>
        <w:tc>
          <w:tcPr>
            <w:tcW w:w="2551" w:type="dxa"/>
            <w:hideMark/>
          </w:tcPr>
          <w:p w:rsidR="00E97EEA" w:rsidRPr="00520CC4" w:rsidRDefault="00E97EEA" w:rsidP="00E97EEA">
            <w:pPr>
              <w:rPr>
                <w:rFonts w:ascii="Arial" w:eastAsia="Times New Roman" w:hAnsi="Arial" w:cs="Arial"/>
                <w:sz w:val="15"/>
                <w:szCs w:val="15"/>
              </w:rPr>
            </w:pPr>
          </w:p>
        </w:tc>
      </w:tr>
      <w:tr w:rsidR="00E97EEA" w:rsidRPr="00520CC4" w:rsidTr="00520CC4">
        <w:tc>
          <w:tcPr>
            <w:tcW w:w="1129" w:type="dxa"/>
            <w:vMerge w:val="restart"/>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Actividad o Proyecto</w:t>
            </w:r>
          </w:p>
        </w:tc>
        <w:tc>
          <w:tcPr>
            <w:tcW w:w="851" w:type="dxa"/>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01</w:t>
            </w:r>
          </w:p>
        </w:tc>
        <w:tc>
          <w:tcPr>
            <w:tcW w:w="3402" w:type="dxa"/>
            <w:hideMark/>
          </w:tcPr>
          <w:p w:rsidR="00E97EEA" w:rsidRPr="00520CC4" w:rsidRDefault="00E97EEA" w:rsidP="00E97EEA">
            <w:pPr>
              <w:rPr>
                <w:rFonts w:ascii="Arial" w:eastAsia="Times New Roman" w:hAnsi="Arial" w:cs="Arial"/>
                <w:b/>
                <w:sz w:val="15"/>
                <w:szCs w:val="15"/>
              </w:rPr>
            </w:pPr>
            <w:r w:rsidRPr="00520CC4">
              <w:rPr>
                <w:rStyle w:val="Strong"/>
                <w:rFonts w:ascii="Arial" w:eastAsia="Times New Roman" w:hAnsi="Arial" w:cs="Arial"/>
                <w:b w:val="0"/>
                <w:sz w:val="15"/>
                <w:szCs w:val="15"/>
              </w:rPr>
              <w:t>Administración y operación del Servicio Nacional de Empleo Colima.</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 xml:space="preserve">Personas atendidas en el </w:t>
            </w:r>
            <w:r w:rsidRPr="00520CC4">
              <w:rPr>
                <w:rStyle w:val="Strong"/>
                <w:rFonts w:ascii="Arial" w:eastAsia="Times New Roman" w:hAnsi="Arial" w:cs="Arial"/>
                <w:b w:val="0"/>
                <w:sz w:val="15"/>
                <w:szCs w:val="15"/>
              </w:rPr>
              <w:t>Servicio Nacional de Empleo</w:t>
            </w:r>
            <w:r w:rsidRPr="00520CC4">
              <w:rPr>
                <w:rFonts w:ascii="Arial" w:eastAsia="Times New Roman" w:hAnsi="Arial" w:cs="Arial"/>
                <w:sz w:val="15"/>
                <w:szCs w:val="15"/>
              </w:rPr>
              <w:t>.</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Registro de apoyos otorgados.</w:t>
            </w:r>
          </w:p>
        </w:tc>
        <w:tc>
          <w:tcPr>
            <w:tcW w:w="2551" w:type="dxa"/>
            <w:hideMark/>
          </w:tcPr>
          <w:p w:rsidR="00E97EEA" w:rsidRPr="00520CC4" w:rsidRDefault="00E97EEA" w:rsidP="00E97EEA">
            <w:pPr>
              <w:rPr>
                <w:rFonts w:ascii="Arial" w:eastAsia="Times New Roman" w:hAnsi="Arial" w:cs="Arial"/>
                <w:sz w:val="15"/>
                <w:szCs w:val="15"/>
              </w:rPr>
            </w:pPr>
          </w:p>
        </w:tc>
      </w:tr>
      <w:tr w:rsidR="00E97EEA" w:rsidRPr="00520CC4" w:rsidTr="00520CC4">
        <w:tc>
          <w:tcPr>
            <w:tcW w:w="1129" w:type="dxa"/>
            <w:vMerge/>
            <w:hideMark/>
          </w:tcPr>
          <w:p w:rsidR="00E97EEA" w:rsidRPr="00520CC4" w:rsidRDefault="00E97EEA" w:rsidP="00E97EEA">
            <w:pPr>
              <w:rPr>
                <w:rFonts w:ascii="Arial" w:eastAsia="Times New Roman" w:hAnsi="Arial" w:cs="Arial"/>
                <w:sz w:val="15"/>
                <w:szCs w:val="15"/>
              </w:rPr>
            </w:pPr>
          </w:p>
        </w:tc>
        <w:tc>
          <w:tcPr>
            <w:tcW w:w="851" w:type="dxa"/>
            <w:hideMark/>
          </w:tcPr>
          <w:p w:rsidR="00E97EEA" w:rsidRPr="00520CC4" w:rsidRDefault="00E97EEA" w:rsidP="00AD4E42">
            <w:pPr>
              <w:jc w:val="center"/>
              <w:rPr>
                <w:rFonts w:ascii="Arial" w:eastAsia="Times New Roman" w:hAnsi="Arial" w:cs="Arial"/>
                <w:sz w:val="15"/>
                <w:szCs w:val="15"/>
              </w:rPr>
            </w:pPr>
            <w:r w:rsidRPr="00520CC4">
              <w:rPr>
                <w:rFonts w:ascii="Arial" w:eastAsia="Times New Roman" w:hAnsi="Arial" w:cs="Arial"/>
                <w:sz w:val="15"/>
                <w:szCs w:val="15"/>
              </w:rPr>
              <w:t>02</w:t>
            </w:r>
          </w:p>
        </w:tc>
        <w:tc>
          <w:tcPr>
            <w:tcW w:w="3402" w:type="dxa"/>
            <w:hideMark/>
          </w:tcPr>
          <w:p w:rsidR="00E97EEA" w:rsidRPr="00520CC4" w:rsidRDefault="00636C12" w:rsidP="00E97EEA">
            <w:pPr>
              <w:rPr>
                <w:rFonts w:ascii="Arial" w:eastAsia="Times New Roman" w:hAnsi="Arial" w:cs="Arial"/>
                <w:b/>
                <w:sz w:val="15"/>
                <w:szCs w:val="15"/>
              </w:rPr>
            </w:pPr>
            <w:r>
              <w:rPr>
                <w:rStyle w:val="Strong"/>
                <w:rFonts w:ascii="Arial" w:eastAsia="Times New Roman" w:hAnsi="Arial" w:cs="Arial"/>
                <w:b w:val="0"/>
                <w:sz w:val="15"/>
                <w:szCs w:val="15"/>
              </w:rPr>
              <w:t>Impartición de la Justicia L</w:t>
            </w:r>
            <w:r w:rsidR="00E97EEA" w:rsidRPr="00520CC4">
              <w:rPr>
                <w:rStyle w:val="Strong"/>
                <w:rFonts w:ascii="Arial" w:eastAsia="Times New Roman" w:hAnsi="Arial" w:cs="Arial"/>
                <w:b w:val="0"/>
                <w:sz w:val="15"/>
                <w:szCs w:val="15"/>
              </w:rPr>
              <w:t>aboral.</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Conducción de las acciones de justicia laboral en el Estado.</w:t>
            </w:r>
          </w:p>
        </w:tc>
        <w:tc>
          <w:tcPr>
            <w:tcW w:w="2835" w:type="dxa"/>
            <w:hideMark/>
          </w:tcPr>
          <w:p w:rsidR="00E97EEA" w:rsidRPr="00520CC4" w:rsidRDefault="00E97EEA" w:rsidP="00E97EEA">
            <w:pPr>
              <w:rPr>
                <w:rFonts w:ascii="Arial" w:eastAsia="Times New Roman" w:hAnsi="Arial" w:cs="Arial"/>
                <w:sz w:val="15"/>
                <w:szCs w:val="15"/>
              </w:rPr>
            </w:pPr>
            <w:r w:rsidRPr="00520CC4">
              <w:rPr>
                <w:rFonts w:ascii="Arial" w:eastAsia="Times New Roman" w:hAnsi="Arial" w:cs="Arial"/>
                <w:sz w:val="15"/>
                <w:szCs w:val="15"/>
              </w:rPr>
              <w:t>Registro de juicios resueltos y quejas atendidas.</w:t>
            </w:r>
          </w:p>
        </w:tc>
        <w:tc>
          <w:tcPr>
            <w:tcW w:w="2551" w:type="dxa"/>
            <w:hideMark/>
          </w:tcPr>
          <w:p w:rsidR="00E97EEA" w:rsidRPr="00520CC4" w:rsidRDefault="00E97EEA" w:rsidP="00E97EEA">
            <w:pPr>
              <w:rPr>
                <w:rFonts w:ascii="Arial" w:eastAsia="Times New Roman" w:hAnsi="Arial" w:cs="Arial"/>
                <w:sz w:val="15"/>
                <w:szCs w:val="15"/>
              </w:rPr>
            </w:pPr>
          </w:p>
        </w:tc>
      </w:tr>
    </w:tbl>
    <w:p w:rsidR="00520CC4" w:rsidRDefault="00520CC4">
      <w:pPr>
        <w:rPr>
          <w:rFonts w:ascii="Arial" w:hAnsi="Arial" w:cs="Arial"/>
          <w:sz w:val="15"/>
          <w:szCs w:val="15"/>
        </w:rPr>
      </w:pPr>
    </w:p>
    <w:p w:rsidR="00520CC4" w:rsidRDefault="00520CC4">
      <w:pPr>
        <w:rPr>
          <w:rFonts w:ascii="Arial" w:hAnsi="Arial" w:cs="Arial"/>
          <w:sz w:val="15"/>
          <w:szCs w:val="15"/>
        </w:rPr>
      </w:pPr>
    </w:p>
    <w:p w:rsidR="00520CC4" w:rsidRDefault="00520CC4">
      <w:pPr>
        <w:rPr>
          <w:rFonts w:ascii="Arial" w:hAnsi="Arial" w:cs="Arial"/>
          <w:sz w:val="15"/>
          <w:szCs w:val="15"/>
        </w:rPr>
      </w:pPr>
      <w:r>
        <w:rPr>
          <w:rFonts w:ascii="Arial" w:hAnsi="Arial" w:cs="Arial"/>
          <w:sz w:val="15"/>
          <w:szCs w:val="15"/>
        </w:rPr>
        <w:br w:type="page"/>
      </w:r>
    </w:p>
    <w:tbl>
      <w:tblPr>
        <w:tblStyle w:val="TableGrid"/>
        <w:tblW w:w="1991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7"/>
        <w:gridCol w:w="16447"/>
      </w:tblGrid>
      <w:tr w:rsidR="00520CC4" w:rsidRPr="00DC176D" w:rsidTr="00C41481">
        <w:tc>
          <w:tcPr>
            <w:tcW w:w="3467" w:type="dxa"/>
          </w:tcPr>
          <w:p w:rsidR="00520CC4" w:rsidRPr="00000049" w:rsidRDefault="00E07141" w:rsidP="00C41481">
            <w:pPr>
              <w:rPr>
                <w:b/>
              </w:rPr>
            </w:pPr>
            <w:r>
              <w:rPr>
                <w:rFonts w:ascii="Arial" w:eastAsia="Times New Roman" w:hAnsi="Arial" w:cs="Arial"/>
                <w:b/>
                <w:sz w:val="17"/>
                <w:szCs w:val="17"/>
              </w:rPr>
              <w:lastRenderedPageBreak/>
              <w:t>PROGRAMA PRESUPUESTARIO:</w:t>
            </w:r>
          </w:p>
        </w:tc>
        <w:tc>
          <w:tcPr>
            <w:tcW w:w="16447" w:type="dxa"/>
          </w:tcPr>
          <w:p w:rsidR="00520CC4" w:rsidRPr="009C5E70" w:rsidRDefault="009C5E70" w:rsidP="00C41481">
            <w:pPr>
              <w:rPr>
                <w:b/>
              </w:rPr>
            </w:pPr>
            <w:r w:rsidRPr="009C5E70">
              <w:rPr>
                <w:rFonts w:ascii="Arial" w:eastAsia="Times New Roman" w:hAnsi="Arial" w:cs="Arial"/>
                <w:b/>
                <w:sz w:val="17"/>
                <w:szCs w:val="17"/>
              </w:rPr>
              <w:t>75-PROGRAMA DE MOVILIDAD</w:t>
            </w:r>
            <w:r w:rsidR="00520CC4" w:rsidRPr="009C5E70">
              <w:rPr>
                <w:rFonts w:ascii="Arial" w:eastAsia="Times New Roman" w:hAnsi="Arial" w:cs="Arial"/>
                <w:b/>
                <w:sz w:val="17"/>
                <w:szCs w:val="17"/>
              </w:rPr>
              <w:t>.</w:t>
            </w:r>
          </w:p>
        </w:tc>
      </w:tr>
      <w:tr w:rsidR="00520CC4" w:rsidRPr="00DC176D" w:rsidTr="00C41481">
        <w:tc>
          <w:tcPr>
            <w:tcW w:w="3467" w:type="dxa"/>
          </w:tcPr>
          <w:p w:rsidR="00520CC4" w:rsidRPr="00000049" w:rsidRDefault="00520CC4" w:rsidP="00C41481">
            <w:pPr>
              <w:rPr>
                <w:b/>
              </w:rPr>
            </w:pPr>
            <w:r w:rsidRPr="00000049">
              <w:rPr>
                <w:rFonts w:ascii="Arial" w:eastAsia="Times New Roman" w:hAnsi="Arial" w:cs="Arial"/>
                <w:b/>
                <w:sz w:val="17"/>
                <w:szCs w:val="17"/>
              </w:rPr>
              <w:t>CLASIFICACIÓN PROGRAMÁTICA:</w:t>
            </w:r>
          </w:p>
        </w:tc>
        <w:tc>
          <w:tcPr>
            <w:tcW w:w="16447" w:type="dxa"/>
          </w:tcPr>
          <w:p w:rsidR="00520CC4" w:rsidRPr="009C5E70" w:rsidRDefault="00520CC4" w:rsidP="00C41481">
            <w:pPr>
              <w:rPr>
                <w:b/>
              </w:rPr>
            </w:pPr>
            <w:r w:rsidRPr="009C5E70">
              <w:rPr>
                <w:rFonts w:ascii="Arial" w:eastAsia="Times New Roman" w:hAnsi="Arial" w:cs="Arial"/>
                <w:b/>
                <w:sz w:val="17"/>
                <w:szCs w:val="17"/>
              </w:rPr>
              <w:t>E-PRESTACIÓN DE SERVICIOS PÚBLICOS</w:t>
            </w:r>
          </w:p>
        </w:tc>
      </w:tr>
      <w:tr w:rsidR="00520CC4" w:rsidRPr="00DC176D" w:rsidTr="00C41481">
        <w:tc>
          <w:tcPr>
            <w:tcW w:w="3467" w:type="dxa"/>
          </w:tcPr>
          <w:p w:rsidR="00520CC4"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6447" w:type="dxa"/>
          </w:tcPr>
          <w:p w:rsidR="00520CC4" w:rsidRPr="009C5E70" w:rsidRDefault="002B404B" w:rsidP="00C41481">
            <w:pPr>
              <w:rPr>
                <w:b/>
              </w:rPr>
            </w:pPr>
            <w:r w:rsidRPr="009C5E70">
              <w:rPr>
                <w:rFonts w:ascii="Arial" w:eastAsia="Times New Roman" w:hAnsi="Arial" w:cs="Arial"/>
                <w:b/>
                <w:sz w:val="17"/>
                <w:szCs w:val="17"/>
              </w:rPr>
              <w:t>170000 - SECRETARIA DE MOVILIDAD</w:t>
            </w:r>
          </w:p>
        </w:tc>
      </w:tr>
      <w:tr w:rsidR="00520CC4" w:rsidRPr="00DD4B48" w:rsidTr="00C41481">
        <w:tc>
          <w:tcPr>
            <w:tcW w:w="3467" w:type="dxa"/>
          </w:tcPr>
          <w:p w:rsidR="00520CC4" w:rsidRPr="00000049" w:rsidRDefault="00520CC4" w:rsidP="00C41481">
            <w:pPr>
              <w:rPr>
                <w:b/>
              </w:rPr>
            </w:pPr>
            <w:r w:rsidRPr="00000049">
              <w:rPr>
                <w:rFonts w:ascii="Arial" w:eastAsia="Times New Roman" w:hAnsi="Arial" w:cs="Arial"/>
                <w:b/>
                <w:sz w:val="17"/>
                <w:szCs w:val="17"/>
              </w:rPr>
              <w:t>EJE DE LA POLÍTICA PÚBLICA:</w:t>
            </w:r>
          </w:p>
        </w:tc>
        <w:tc>
          <w:tcPr>
            <w:tcW w:w="16447" w:type="dxa"/>
          </w:tcPr>
          <w:p w:rsidR="00520CC4" w:rsidRPr="009C5E70" w:rsidRDefault="002B404B" w:rsidP="00C41481">
            <w:pPr>
              <w:rPr>
                <w:rFonts w:ascii="Arial" w:eastAsia="Times New Roman" w:hAnsi="Arial" w:cs="Arial"/>
                <w:b/>
                <w:sz w:val="17"/>
                <w:szCs w:val="17"/>
              </w:rPr>
            </w:pPr>
            <w:r w:rsidRPr="009C5E70">
              <w:rPr>
                <w:rFonts w:ascii="Arial" w:eastAsia="Times New Roman" w:hAnsi="Arial" w:cs="Arial"/>
                <w:b/>
                <w:sz w:val="17"/>
                <w:szCs w:val="17"/>
              </w:rPr>
              <w:t>6 - TRANSVERSAL III.- COLIMA SUSTENTABLE</w:t>
            </w:r>
          </w:p>
        </w:tc>
      </w:tr>
    </w:tbl>
    <w:p w:rsidR="00520CC4" w:rsidRDefault="00520CC4">
      <w:pPr>
        <w:rPr>
          <w:rFonts w:ascii="Arial" w:hAnsi="Arial" w:cs="Arial"/>
          <w:sz w:val="15"/>
          <w:szCs w:val="15"/>
        </w:rPr>
      </w:pPr>
    </w:p>
    <w:tbl>
      <w:tblPr>
        <w:tblStyle w:val="TableGrid"/>
        <w:tblW w:w="13603" w:type="dxa"/>
        <w:tblLook w:val="04A0" w:firstRow="1" w:lastRow="0" w:firstColumn="1" w:lastColumn="0" w:noHBand="0" w:noVBand="1"/>
      </w:tblPr>
      <w:tblGrid>
        <w:gridCol w:w="1181"/>
        <w:gridCol w:w="799"/>
        <w:gridCol w:w="3402"/>
        <w:gridCol w:w="2835"/>
        <w:gridCol w:w="2835"/>
        <w:gridCol w:w="2551"/>
      </w:tblGrid>
      <w:tr w:rsidR="00E97EEA" w:rsidRPr="002B404B" w:rsidTr="002B404B">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99"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2B404B" w:rsidTr="002B404B">
        <w:tc>
          <w:tcPr>
            <w:tcW w:w="0" w:type="auto"/>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Fin</w:t>
            </w:r>
          </w:p>
        </w:tc>
        <w:tc>
          <w:tcPr>
            <w:tcW w:w="799" w:type="dxa"/>
            <w:hideMark/>
          </w:tcPr>
          <w:p w:rsidR="00E97EEA" w:rsidRPr="002B404B" w:rsidRDefault="00E97EEA" w:rsidP="00E97EEA">
            <w:pPr>
              <w:rPr>
                <w:rFonts w:ascii="Arial" w:eastAsia="Times New Roman" w:hAnsi="Arial" w:cs="Arial"/>
                <w:sz w:val="15"/>
                <w:szCs w:val="15"/>
              </w:rPr>
            </w:pPr>
          </w:p>
        </w:tc>
        <w:tc>
          <w:tcPr>
            <w:tcW w:w="3402" w:type="dxa"/>
            <w:hideMark/>
          </w:tcPr>
          <w:p w:rsidR="00E97EEA" w:rsidRPr="002B404B" w:rsidRDefault="00E97EEA" w:rsidP="00E97EEA">
            <w:pPr>
              <w:rPr>
                <w:rFonts w:ascii="Arial" w:eastAsia="Times New Roman" w:hAnsi="Arial" w:cs="Arial"/>
                <w:sz w:val="15"/>
                <w:szCs w:val="15"/>
              </w:rPr>
            </w:pPr>
            <w:r w:rsidRPr="002B404B">
              <w:rPr>
                <w:rStyle w:val="Strong"/>
                <w:rFonts w:ascii="Arial" w:eastAsia="Times New Roman" w:hAnsi="Arial" w:cs="Arial"/>
                <w:b w:val="0"/>
                <w:sz w:val="15"/>
                <w:szCs w:val="15"/>
              </w:rPr>
              <w:t>Contribuir a que los habitantes y visitantes de Colima se mueven libremente de forma segura, incluyente, accesible y ágil, mediante diferentes modos de transporte, que hagan que las personas tengan una mejor experiencia de viaje.</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Reparto modal- viajes en automóvil reparto modal- viajes en bicicleta reparto modal-viajes en transporte público reparto modal-viajes peatones reparto modal-viajes en taxi</w:t>
            </w:r>
            <w:r w:rsidR="00543151">
              <w:rPr>
                <w:rFonts w:ascii="Arial" w:eastAsia="Times New Roman" w:hAnsi="Arial" w:cs="Arial"/>
                <w:sz w:val="15"/>
                <w:szCs w:val="15"/>
              </w:rPr>
              <w:t>.</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 xml:space="preserve">Encuesta origen-destino, Generado por la Secretaría de Movilidad (SEMOV).2018. Disponible en: http://semov.col.gob.mx/ </w:t>
            </w:r>
          </w:p>
        </w:tc>
        <w:tc>
          <w:tcPr>
            <w:tcW w:w="2551" w:type="dxa"/>
            <w:hideMark/>
          </w:tcPr>
          <w:p w:rsidR="00E97EEA" w:rsidRPr="002B404B" w:rsidRDefault="00E97EEA" w:rsidP="00E97EEA">
            <w:pPr>
              <w:rPr>
                <w:rFonts w:ascii="Arial" w:eastAsia="Times New Roman" w:hAnsi="Arial" w:cs="Arial"/>
                <w:sz w:val="15"/>
                <w:szCs w:val="15"/>
              </w:rPr>
            </w:pPr>
          </w:p>
        </w:tc>
      </w:tr>
      <w:tr w:rsidR="00E97EEA" w:rsidRPr="002B404B" w:rsidTr="002B404B">
        <w:tc>
          <w:tcPr>
            <w:tcW w:w="0" w:type="auto"/>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Propósito</w:t>
            </w:r>
          </w:p>
        </w:tc>
        <w:tc>
          <w:tcPr>
            <w:tcW w:w="799" w:type="dxa"/>
            <w:hideMark/>
          </w:tcPr>
          <w:p w:rsidR="00E97EEA" w:rsidRPr="002B404B" w:rsidRDefault="00E97EEA" w:rsidP="00E97EEA">
            <w:pPr>
              <w:rPr>
                <w:rFonts w:ascii="Arial" w:eastAsia="Times New Roman" w:hAnsi="Arial" w:cs="Arial"/>
                <w:sz w:val="15"/>
                <w:szCs w:val="15"/>
              </w:rPr>
            </w:pPr>
          </w:p>
        </w:tc>
        <w:tc>
          <w:tcPr>
            <w:tcW w:w="3402" w:type="dxa"/>
            <w:hideMark/>
          </w:tcPr>
          <w:p w:rsidR="00E97EEA" w:rsidRPr="002B404B" w:rsidRDefault="00E97EEA" w:rsidP="00E97EEA">
            <w:pPr>
              <w:rPr>
                <w:rFonts w:ascii="Arial" w:eastAsia="Times New Roman" w:hAnsi="Arial" w:cs="Arial"/>
                <w:sz w:val="15"/>
                <w:szCs w:val="15"/>
              </w:rPr>
            </w:pPr>
            <w:r w:rsidRPr="002B404B">
              <w:rPr>
                <w:rStyle w:val="Strong"/>
                <w:rFonts w:ascii="Arial" w:eastAsia="Times New Roman" w:hAnsi="Arial" w:cs="Arial"/>
                <w:b w:val="0"/>
                <w:sz w:val="15"/>
                <w:szCs w:val="15"/>
              </w:rPr>
              <w:t>Los habitantes y visitantes del Estado de Colima se muevan libremente en diferentes modos de transporte y de forma segura.</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Porcentaje de satisfacción del usuario por el servicio de transporte público colectivo</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Encuesta nacional de calidad e impacto gubernamental (INEGI, 2015)</w:t>
            </w:r>
          </w:p>
        </w:tc>
        <w:tc>
          <w:tcPr>
            <w:tcW w:w="2551" w:type="dxa"/>
            <w:hideMark/>
          </w:tcPr>
          <w:p w:rsidR="00E97EEA" w:rsidRPr="002B404B" w:rsidRDefault="00E97EEA" w:rsidP="00E97EEA">
            <w:pPr>
              <w:rPr>
                <w:rFonts w:ascii="Arial" w:eastAsia="Times New Roman" w:hAnsi="Arial" w:cs="Arial"/>
                <w:sz w:val="15"/>
                <w:szCs w:val="15"/>
              </w:rPr>
            </w:pPr>
          </w:p>
        </w:tc>
      </w:tr>
      <w:tr w:rsidR="00E97EEA" w:rsidRPr="002B404B" w:rsidTr="002B404B">
        <w:tc>
          <w:tcPr>
            <w:tcW w:w="0" w:type="auto"/>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Componente</w:t>
            </w:r>
          </w:p>
        </w:tc>
        <w:tc>
          <w:tcPr>
            <w:tcW w:w="799" w:type="dxa"/>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A</w:t>
            </w:r>
          </w:p>
        </w:tc>
        <w:tc>
          <w:tcPr>
            <w:tcW w:w="3402" w:type="dxa"/>
            <w:hideMark/>
          </w:tcPr>
          <w:p w:rsidR="00E97EEA" w:rsidRPr="002B404B" w:rsidRDefault="00E97EEA" w:rsidP="00E97EEA">
            <w:pPr>
              <w:rPr>
                <w:rFonts w:ascii="Arial" w:eastAsia="Times New Roman" w:hAnsi="Arial" w:cs="Arial"/>
                <w:sz w:val="15"/>
                <w:szCs w:val="15"/>
              </w:rPr>
            </w:pPr>
            <w:r w:rsidRPr="002B404B">
              <w:rPr>
                <w:rStyle w:val="Strong"/>
                <w:rFonts w:ascii="Arial" w:eastAsia="Times New Roman" w:hAnsi="Arial" w:cs="Arial"/>
                <w:b w:val="0"/>
                <w:sz w:val="15"/>
                <w:szCs w:val="15"/>
              </w:rPr>
              <w:t>Modos de transporte ofrecidos a los habitantes y visitantes de Colima, privilegiando peatones, ciclistas y usuarios de transporte público.</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Porcentaje de viajes realizados por peatones. Porcentaje de viajes realizados en transporte público. Porcentaje de viajes realizados por ciclistas.</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Encuesta origen-destino, generado por la SEMOV.2018. Disponible en: http://semov.col.gob.mx/</w:t>
            </w:r>
          </w:p>
        </w:tc>
        <w:tc>
          <w:tcPr>
            <w:tcW w:w="2551" w:type="dxa"/>
            <w:hideMark/>
          </w:tcPr>
          <w:p w:rsidR="00E97EEA" w:rsidRPr="002B404B" w:rsidRDefault="00E97EEA" w:rsidP="00E97EEA">
            <w:pPr>
              <w:rPr>
                <w:rFonts w:ascii="Arial" w:eastAsia="Times New Roman" w:hAnsi="Arial" w:cs="Arial"/>
                <w:sz w:val="15"/>
                <w:szCs w:val="15"/>
              </w:rPr>
            </w:pPr>
          </w:p>
        </w:tc>
      </w:tr>
      <w:tr w:rsidR="00E97EEA" w:rsidRPr="002B404B" w:rsidTr="002B404B">
        <w:tc>
          <w:tcPr>
            <w:tcW w:w="0" w:type="auto"/>
            <w:vMerge w:val="restart"/>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Actividad o Proyecto</w:t>
            </w:r>
          </w:p>
        </w:tc>
        <w:tc>
          <w:tcPr>
            <w:tcW w:w="799" w:type="dxa"/>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01</w:t>
            </w:r>
          </w:p>
        </w:tc>
        <w:tc>
          <w:tcPr>
            <w:tcW w:w="3402" w:type="dxa"/>
            <w:hideMark/>
          </w:tcPr>
          <w:p w:rsidR="00E97EEA" w:rsidRPr="002B404B" w:rsidRDefault="00E97EEA" w:rsidP="00E97EEA">
            <w:pPr>
              <w:rPr>
                <w:rFonts w:ascii="Arial" w:eastAsia="Times New Roman" w:hAnsi="Arial" w:cs="Arial"/>
                <w:sz w:val="15"/>
                <w:szCs w:val="15"/>
              </w:rPr>
            </w:pPr>
            <w:r w:rsidRPr="002B404B">
              <w:rPr>
                <w:rStyle w:val="Strong"/>
                <w:rFonts w:ascii="Arial" w:eastAsia="Times New Roman" w:hAnsi="Arial" w:cs="Arial"/>
                <w:b w:val="0"/>
                <w:sz w:val="15"/>
                <w:szCs w:val="15"/>
              </w:rPr>
              <w:t>Programa de Planeación, Desarrollo y Cultura.</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Porcentaje de capacitaciones para operadores de transporte público. Porcentaje de exámenes de conocimientos viales aplicados para obtener la licencia o permiso de conducir para menor edad por primera vez.</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Informe anual, generado por la SEMOV.2018. Disponible en: http://semov.col.gob.mx/</w:t>
            </w:r>
          </w:p>
        </w:tc>
        <w:tc>
          <w:tcPr>
            <w:tcW w:w="2551" w:type="dxa"/>
            <w:hideMark/>
          </w:tcPr>
          <w:p w:rsidR="00E97EEA" w:rsidRPr="002B404B" w:rsidRDefault="00E97EEA" w:rsidP="00E97EEA">
            <w:pPr>
              <w:rPr>
                <w:rFonts w:ascii="Arial" w:eastAsia="Times New Roman" w:hAnsi="Arial" w:cs="Arial"/>
                <w:sz w:val="15"/>
                <w:szCs w:val="15"/>
              </w:rPr>
            </w:pPr>
          </w:p>
        </w:tc>
      </w:tr>
      <w:tr w:rsidR="00E97EEA" w:rsidRPr="002B404B" w:rsidTr="002B404B">
        <w:tc>
          <w:tcPr>
            <w:tcW w:w="0" w:type="auto"/>
            <w:vMerge/>
            <w:hideMark/>
          </w:tcPr>
          <w:p w:rsidR="00E97EEA" w:rsidRPr="002B404B" w:rsidRDefault="00E97EEA" w:rsidP="00E97EEA">
            <w:pPr>
              <w:rPr>
                <w:rFonts w:ascii="Arial" w:eastAsia="Times New Roman" w:hAnsi="Arial" w:cs="Arial"/>
                <w:sz w:val="15"/>
                <w:szCs w:val="15"/>
              </w:rPr>
            </w:pPr>
          </w:p>
        </w:tc>
        <w:tc>
          <w:tcPr>
            <w:tcW w:w="799" w:type="dxa"/>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02</w:t>
            </w:r>
          </w:p>
        </w:tc>
        <w:tc>
          <w:tcPr>
            <w:tcW w:w="3402" w:type="dxa"/>
            <w:hideMark/>
          </w:tcPr>
          <w:p w:rsidR="00E97EEA" w:rsidRPr="002B404B" w:rsidRDefault="00E97EEA" w:rsidP="00E97EEA">
            <w:pPr>
              <w:rPr>
                <w:rFonts w:ascii="Arial" w:eastAsia="Times New Roman" w:hAnsi="Arial" w:cs="Arial"/>
                <w:sz w:val="15"/>
                <w:szCs w:val="15"/>
              </w:rPr>
            </w:pPr>
            <w:r w:rsidRPr="002B404B">
              <w:rPr>
                <w:rStyle w:val="Strong"/>
                <w:rFonts w:ascii="Arial" w:eastAsia="Times New Roman" w:hAnsi="Arial" w:cs="Arial"/>
                <w:b w:val="0"/>
                <w:sz w:val="15"/>
                <w:szCs w:val="15"/>
              </w:rPr>
              <w:t>Programa de Movilidad Activa.</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Porcentaje de bici estacionamientos instalados. Porcentaje de infraestructura ciclista. Programa de apertura de vialidades para la movilidad activa.</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Informe anual generado por la SEMOV.2018. Disponible en: http://semov.col.gob.mx/i</w:t>
            </w:r>
          </w:p>
        </w:tc>
        <w:tc>
          <w:tcPr>
            <w:tcW w:w="2551" w:type="dxa"/>
            <w:hideMark/>
          </w:tcPr>
          <w:p w:rsidR="00E97EEA" w:rsidRPr="002B404B" w:rsidRDefault="00E97EEA" w:rsidP="00E97EEA">
            <w:pPr>
              <w:rPr>
                <w:rFonts w:ascii="Arial" w:eastAsia="Times New Roman" w:hAnsi="Arial" w:cs="Arial"/>
                <w:sz w:val="15"/>
                <w:szCs w:val="15"/>
              </w:rPr>
            </w:pPr>
          </w:p>
        </w:tc>
      </w:tr>
      <w:tr w:rsidR="00E97EEA" w:rsidRPr="002B404B" w:rsidTr="002B404B">
        <w:tc>
          <w:tcPr>
            <w:tcW w:w="0" w:type="auto"/>
            <w:vMerge/>
            <w:hideMark/>
          </w:tcPr>
          <w:p w:rsidR="00E97EEA" w:rsidRPr="002B404B" w:rsidRDefault="00E97EEA" w:rsidP="00E97EEA">
            <w:pPr>
              <w:rPr>
                <w:rFonts w:ascii="Arial" w:eastAsia="Times New Roman" w:hAnsi="Arial" w:cs="Arial"/>
                <w:sz w:val="15"/>
                <w:szCs w:val="15"/>
              </w:rPr>
            </w:pPr>
          </w:p>
        </w:tc>
        <w:tc>
          <w:tcPr>
            <w:tcW w:w="799" w:type="dxa"/>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03</w:t>
            </w:r>
          </w:p>
        </w:tc>
        <w:tc>
          <w:tcPr>
            <w:tcW w:w="3402" w:type="dxa"/>
            <w:hideMark/>
          </w:tcPr>
          <w:p w:rsidR="00E97EEA" w:rsidRPr="002B404B" w:rsidRDefault="00E97EEA" w:rsidP="00E97EEA">
            <w:pPr>
              <w:rPr>
                <w:rFonts w:ascii="Arial" w:eastAsia="Times New Roman" w:hAnsi="Arial" w:cs="Arial"/>
                <w:sz w:val="15"/>
                <w:szCs w:val="15"/>
              </w:rPr>
            </w:pPr>
            <w:r w:rsidRPr="002B404B">
              <w:rPr>
                <w:rStyle w:val="Strong"/>
                <w:rFonts w:ascii="Arial" w:eastAsia="Times New Roman" w:hAnsi="Arial" w:cs="Arial"/>
                <w:b w:val="0"/>
                <w:sz w:val="15"/>
                <w:szCs w:val="15"/>
              </w:rPr>
              <w:t>Programa de Modernización del Sistema de Transporte.</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Pla</w:t>
            </w:r>
            <w:r w:rsidR="00543151">
              <w:rPr>
                <w:rFonts w:ascii="Arial" w:eastAsia="Times New Roman" w:hAnsi="Arial" w:cs="Arial"/>
                <w:sz w:val="15"/>
                <w:szCs w:val="15"/>
              </w:rPr>
              <w:t>neación y diseño de servicios. T</w:t>
            </w:r>
            <w:r w:rsidRPr="002B404B">
              <w:rPr>
                <w:rFonts w:ascii="Arial" w:eastAsia="Times New Roman" w:hAnsi="Arial" w:cs="Arial"/>
                <w:sz w:val="15"/>
                <w:szCs w:val="15"/>
              </w:rPr>
              <w:t>ecnificación y recaudo. Renovación de flota. Equipamiento para la movilidad. Monitoreo y control (etapas de monitoreo y control).</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Informe anual generado por la SEMOV.2018. Disponible en: http://semov.col.gob.mx/i</w:t>
            </w:r>
          </w:p>
        </w:tc>
        <w:tc>
          <w:tcPr>
            <w:tcW w:w="2551" w:type="dxa"/>
            <w:hideMark/>
          </w:tcPr>
          <w:p w:rsidR="00E97EEA" w:rsidRPr="002B404B" w:rsidRDefault="00E97EEA" w:rsidP="00E97EEA">
            <w:pPr>
              <w:rPr>
                <w:rFonts w:ascii="Arial" w:eastAsia="Times New Roman" w:hAnsi="Arial" w:cs="Arial"/>
                <w:sz w:val="15"/>
                <w:szCs w:val="15"/>
              </w:rPr>
            </w:pPr>
          </w:p>
        </w:tc>
      </w:tr>
      <w:tr w:rsidR="00E97EEA" w:rsidRPr="002B404B" w:rsidTr="002B404B">
        <w:tc>
          <w:tcPr>
            <w:tcW w:w="0" w:type="auto"/>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Componente</w:t>
            </w:r>
          </w:p>
        </w:tc>
        <w:tc>
          <w:tcPr>
            <w:tcW w:w="799" w:type="dxa"/>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B</w:t>
            </w:r>
          </w:p>
        </w:tc>
        <w:tc>
          <w:tcPr>
            <w:tcW w:w="3402" w:type="dxa"/>
            <w:hideMark/>
          </w:tcPr>
          <w:p w:rsidR="00E97EEA" w:rsidRPr="002B404B" w:rsidRDefault="00E97EEA" w:rsidP="00E97EEA">
            <w:pPr>
              <w:rPr>
                <w:rFonts w:ascii="Arial" w:eastAsia="Times New Roman" w:hAnsi="Arial" w:cs="Arial"/>
                <w:sz w:val="15"/>
                <w:szCs w:val="15"/>
              </w:rPr>
            </w:pPr>
            <w:r w:rsidRPr="002B404B">
              <w:rPr>
                <w:rStyle w:val="Strong"/>
                <w:rFonts w:ascii="Arial" w:eastAsia="Times New Roman" w:hAnsi="Arial" w:cs="Arial"/>
                <w:b w:val="0"/>
                <w:sz w:val="15"/>
                <w:szCs w:val="15"/>
              </w:rPr>
              <w:t>Seguridad vial para los habitantes del Estado de Colima con visión: cero incidentes viales.</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Tasa de mortalidad incidentes viales.</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Informe sobre la situación de la seguridad vial, México 2015. Secretaría de Salud/STCONAPRA. México, Ciudad de México, 2016.</w:t>
            </w:r>
          </w:p>
        </w:tc>
        <w:tc>
          <w:tcPr>
            <w:tcW w:w="2551" w:type="dxa"/>
            <w:hideMark/>
          </w:tcPr>
          <w:p w:rsidR="00E97EEA" w:rsidRPr="002B404B" w:rsidRDefault="00E97EEA" w:rsidP="00E97EEA">
            <w:pPr>
              <w:rPr>
                <w:rFonts w:ascii="Arial" w:eastAsia="Times New Roman" w:hAnsi="Arial" w:cs="Arial"/>
                <w:sz w:val="15"/>
                <w:szCs w:val="15"/>
              </w:rPr>
            </w:pPr>
          </w:p>
        </w:tc>
      </w:tr>
    </w:tbl>
    <w:p w:rsidR="002B404B" w:rsidRDefault="002B404B">
      <w:r>
        <w:br w:type="page"/>
      </w:r>
    </w:p>
    <w:tbl>
      <w:tblPr>
        <w:tblStyle w:val="TableGrid"/>
        <w:tblW w:w="211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90"/>
        <w:gridCol w:w="709"/>
        <w:gridCol w:w="2758"/>
        <w:gridCol w:w="644"/>
        <w:gridCol w:w="2835"/>
        <w:gridCol w:w="2835"/>
        <w:gridCol w:w="2551"/>
        <w:gridCol w:w="7582"/>
      </w:tblGrid>
      <w:tr w:rsidR="002B404B" w:rsidRPr="00DC176D" w:rsidTr="002B404B">
        <w:trPr>
          <w:gridBefore w:val="2"/>
          <w:wBefore w:w="1271" w:type="dxa"/>
        </w:trPr>
        <w:tc>
          <w:tcPr>
            <w:tcW w:w="3467" w:type="dxa"/>
            <w:gridSpan w:val="2"/>
          </w:tcPr>
          <w:p w:rsidR="002B404B" w:rsidRPr="00000049" w:rsidRDefault="00E07141" w:rsidP="00C41481">
            <w:pPr>
              <w:rPr>
                <w:b/>
              </w:rPr>
            </w:pPr>
            <w:r>
              <w:rPr>
                <w:rFonts w:ascii="Arial" w:eastAsia="Times New Roman" w:hAnsi="Arial" w:cs="Arial"/>
                <w:b/>
                <w:sz w:val="17"/>
                <w:szCs w:val="17"/>
              </w:rPr>
              <w:lastRenderedPageBreak/>
              <w:t>PROGRAMA PRESUPUESTARIO:</w:t>
            </w:r>
          </w:p>
        </w:tc>
        <w:tc>
          <w:tcPr>
            <w:tcW w:w="16447" w:type="dxa"/>
            <w:gridSpan w:val="5"/>
          </w:tcPr>
          <w:p w:rsidR="002B404B" w:rsidRPr="009C5E70" w:rsidRDefault="009C5E70" w:rsidP="00C41481">
            <w:pPr>
              <w:rPr>
                <w:b/>
              </w:rPr>
            </w:pPr>
            <w:r w:rsidRPr="009C5E70">
              <w:rPr>
                <w:rFonts w:ascii="Arial" w:eastAsia="Times New Roman" w:hAnsi="Arial" w:cs="Arial"/>
                <w:b/>
                <w:sz w:val="17"/>
                <w:szCs w:val="17"/>
              </w:rPr>
              <w:t>75-PROGRAMA DE MOVILIDAD</w:t>
            </w:r>
            <w:r w:rsidR="002B404B" w:rsidRPr="009C5E70">
              <w:rPr>
                <w:rFonts w:ascii="Arial" w:eastAsia="Times New Roman" w:hAnsi="Arial" w:cs="Arial"/>
                <w:b/>
                <w:sz w:val="17"/>
                <w:szCs w:val="17"/>
              </w:rPr>
              <w:t>.</w:t>
            </w:r>
          </w:p>
        </w:tc>
      </w:tr>
      <w:tr w:rsidR="002B404B" w:rsidRPr="00DC176D" w:rsidTr="002B404B">
        <w:trPr>
          <w:gridBefore w:val="2"/>
          <w:wBefore w:w="1271" w:type="dxa"/>
        </w:trPr>
        <w:tc>
          <w:tcPr>
            <w:tcW w:w="3467" w:type="dxa"/>
            <w:gridSpan w:val="2"/>
          </w:tcPr>
          <w:p w:rsidR="002B404B" w:rsidRPr="00000049" w:rsidRDefault="002B404B" w:rsidP="00C41481">
            <w:pPr>
              <w:rPr>
                <w:b/>
              </w:rPr>
            </w:pPr>
            <w:r w:rsidRPr="00000049">
              <w:rPr>
                <w:rFonts w:ascii="Arial" w:eastAsia="Times New Roman" w:hAnsi="Arial" w:cs="Arial"/>
                <w:b/>
                <w:sz w:val="17"/>
                <w:szCs w:val="17"/>
              </w:rPr>
              <w:t>CLASIFICACIÓN PROGRAMÁTICA:</w:t>
            </w:r>
          </w:p>
        </w:tc>
        <w:tc>
          <w:tcPr>
            <w:tcW w:w="16447" w:type="dxa"/>
            <w:gridSpan w:val="5"/>
          </w:tcPr>
          <w:p w:rsidR="002B404B" w:rsidRPr="009C5E70" w:rsidRDefault="002B404B" w:rsidP="00C41481">
            <w:pPr>
              <w:rPr>
                <w:b/>
              </w:rPr>
            </w:pPr>
            <w:r w:rsidRPr="009C5E70">
              <w:rPr>
                <w:rFonts w:ascii="Arial" w:eastAsia="Times New Roman" w:hAnsi="Arial" w:cs="Arial"/>
                <w:b/>
                <w:sz w:val="17"/>
                <w:szCs w:val="17"/>
              </w:rPr>
              <w:t>E-PRESTACIÓN DE SERVICIOS PÚBLICOS</w:t>
            </w:r>
          </w:p>
        </w:tc>
      </w:tr>
      <w:tr w:rsidR="002B404B" w:rsidRPr="00DC176D" w:rsidTr="002B404B">
        <w:trPr>
          <w:gridBefore w:val="2"/>
          <w:wBefore w:w="1271" w:type="dxa"/>
        </w:trPr>
        <w:tc>
          <w:tcPr>
            <w:tcW w:w="3467" w:type="dxa"/>
            <w:gridSpan w:val="2"/>
          </w:tcPr>
          <w:p w:rsidR="002B404B"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6447" w:type="dxa"/>
            <w:gridSpan w:val="5"/>
          </w:tcPr>
          <w:p w:rsidR="002B404B" w:rsidRPr="009C5E70" w:rsidRDefault="002B404B" w:rsidP="00C41481">
            <w:pPr>
              <w:rPr>
                <w:b/>
              </w:rPr>
            </w:pPr>
            <w:r w:rsidRPr="009C5E70">
              <w:rPr>
                <w:rFonts w:ascii="Arial" w:eastAsia="Times New Roman" w:hAnsi="Arial" w:cs="Arial"/>
                <w:b/>
                <w:sz w:val="17"/>
                <w:szCs w:val="17"/>
              </w:rPr>
              <w:t>170000 - SECRETARIA DE MOVILIDAD</w:t>
            </w:r>
          </w:p>
        </w:tc>
      </w:tr>
      <w:tr w:rsidR="002B404B" w:rsidRPr="00DD4B48" w:rsidTr="002B404B">
        <w:trPr>
          <w:gridBefore w:val="2"/>
          <w:wBefore w:w="1271" w:type="dxa"/>
        </w:trPr>
        <w:tc>
          <w:tcPr>
            <w:tcW w:w="3467" w:type="dxa"/>
            <w:gridSpan w:val="2"/>
          </w:tcPr>
          <w:p w:rsidR="002B404B" w:rsidRPr="00000049" w:rsidRDefault="002B404B" w:rsidP="00C41481">
            <w:pPr>
              <w:rPr>
                <w:b/>
              </w:rPr>
            </w:pPr>
            <w:r w:rsidRPr="00000049">
              <w:rPr>
                <w:rFonts w:ascii="Arial" w:eastAsia="Times New Roman" w:hAnsi="Arial" w:cs="Arial"/>
                <w:b/>
                <w:sz w:val="17"/>
                <w:szCs w:val="17"/>
              </w:rPr>
              <w:t>EJE DE LA POLÍTICA PÚBLICA:</w:t>
            </w:r>
          </w:p>
        </w:tc>
        <w:tc>
          <w:tcPr>
            <w:tcW w:w="16447" w:type="dxa"/>
            <w:gridSpan w:val="5"/>
          </w:tcPr>
          <w:p w:rsidR="002B404B" w:rsidRPr="009C5E70" w:rsidRDefault="002B404B" w:rsidP="00C41481">
            <w:pPr>
              <w:rPr>
                <w:rFonts w:ascii="Arial" w:eastAsia="Times New Roman" w:hAnsi="Arial" w:cs="Arial"/>
                <w:b/>
                <w:sz w:val="17"/>
                <w:szCs w:val="17"/>
              </w:rPr>
            </w:pPr>
            <w:r w:rsidRPr="009C5E70">
              <w:rPr>
                <w:rFonts w:ascii="Arial" w:eastAsia="Times New Roman" w:hAnsi="Arial" w:cs="Arial"/>
                <w:b/>
                <w:sz w:val="17"/>
                <w:szCs w:val="17"/>
              </w:rPr>
              <w:t>6 - TRANSVERSAL III.- COLIMA SUSTENTABLE</w:t>
            </w:r>
          </w:p>
          <w:p w:rsidR="002B404B" w:rsidRPr="009C5E70" w:rsidRDefault="002B404B" w:rsidP="00C41481">
            <w:pPr>
              <w:rPr>
                <w:rFonts w:ascii="Arial" w:eastAsia="Times New Roman" w:hAnsi="Arial" w:cs="Arial"/>
                <w:b/>
                <w:sz w:val="17"/>
                <w:szCs w:val="17"/>
              </w:rPr>
            </w:pPr>
          </w:p>
          <w:p w:rsidR="002B404B" w:rsidRPr="009C5E70" w:rsidRDefault="002B404B" w:rsidP="00C41481">
            <w:pPr>
              <w:rPr>
                <w:rFonts w:ascii="Arial" w:eastAsia="Times New Roman" w:hAnsi="Arial" w:cs="Arial"/>
                <w:b/>
                <w:sz w:val="17"/>
                <w:szCs w:val="17"/>
              </w:rPr>
            </w:pPr>
          </w:p>
        </w:tc>
      </w:tr>
      <w:tr w:rsidR="00E97EEA" w:rsidRPr="002B404B" w:rsidTr="002B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81"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99" w:type="dxa"/>
            <w:gridSpan w:val="2"/>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1"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2B404B" w:rsidTr="002B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81"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Actividad o Proyecto</w:t>
            </w:r>
          </w:p>
        </w:tc>
        <w:tc>
          <w:tcPr>
            <w:tcW w:w="799" w:type="dxa"/>
            <w:gridSpan w:val="2"/>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01</w:t>
            </w:r>
          </w:p>
        </w:tc>
        <w:tc>
          <w:tcPr>
            <w:tcW w:w="3402" w:type="dxa"/>
            <w:gridSpan w:val="2"/>
            <w:hideMark/>
          </w:tcPr>
          <w:p w:rsidR="00E97EEA" w:rsidRPr="002B404B" w:rsidRDefault="00E97EEA" w:rsidP="00E97EEA">
            <w:pPr>
              <w:rPr>
                <w:rFonts w:ascii="Arial" w:eastAsia="Times New Roman" w:hAnsi="Arial" w:cs="Arial"/>
                <w:sz w:val="15"/>
                <w:szCs w:val="15"/>
              </w:rPr>
            </w:pPr>
            <w:r w:rsidRPr="002B404B">
              <w:rPr>
                <w:rStyle w:val="Strong"/>
                <w:rFonts w:ascii="Arial" w:eastAsia="Times New Roman" w:hAnsi="Arial" w:cs="Arial"/>
                <w:b w:val="0"/>
                <w:sz w:val="15"/>
                <w:szCs w:val="15"/>
              </w:rPr>
              <w:t>Programa de Movilidad Segura.</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Intersecciones auditadas. Intersecciones intervenidas. Operativos alcoholimetría.</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Informe anual generado por la SEMOV 2018. Disponible en: http://semov.col.gob.mx/</w:t>
            </w:r>
          </w:p>
        </w:tc>
        <w:tc>
          <w:tcPr>
            <w:tcW w:w="2551" w:type="dxa"/>
            <w:hideMark/>
          </w:tcPr>
          <w:p w:rsidR="00E97EEA" w:rsidRPr="002B404B" w:rsidRDefault="00E97EEA" w:rsidP="00E97EEA">
            <w:pPr>
              <w:rPr>
                <w:rFonts w:ascii="Arial" w:eastAsia="Times New Roman" w:hAnsi="Arial" w:cs="Arial"/>
                <w:sz w:val="15"/>
                <w:szCs w:val="15"/>
              </w:rPr>
            </w:pPr>
          </w:p>
        </w:tc>
      </w:tr>
      <w:tr w:rsidR="00E97EEA" w:rsidRPr="002B404B" w:rsidTr="002B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81"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Componente</w:t>
            </w:r>
          </w:p>
        </w:tc>
        <w:tc>
          <w:tcPr>
            <w:tcW w:w="799" w:type="dxa"/>
            <w:gridSpan w:val="2"/>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C</w:t>
            </w:r>
          </w:p>
        </w:tc>
        <w:tc>
          <w:tcPr>
            <w:tcW w:w="3402" w:type="dxa"/>
            <w:gridSpan w:val="2"/>
            <w:hideMark/>
          </w:tcPr>
          <w:p w:rsidR="00E97EEA" w:rsidRPr="002B404B" w:rsidRDefault="00E97EEA" w:rsidP="00E97EEA">
            <w:pPr>
              <w:rPr>
                <w:rFonts w:ascii="Arial" w:eastAsia="Times New Roman" w:hAnsi="Arial" w:cs="Arial"/>
                <w:b/>
                <w:sz w:val="15"/>
                <w:szCs w:val="15"/>
              </w:rPr>
            </w:pPr>
            <w:r w:rsidRPr="002B404B">
              <w:rPr>
                <w:rStyle w:val="Strong"/>
                <w:rFonts w:ascii="Arial" w:eastAsia="Times New Roman" w:hAnsi="Arial" w:cs="Arial"/>
                <w:b w:val="0"/>
                <w:sz w:val="15"/>
                <w:szCs w:val="15"/>
              </w:rPr>
              <w:t>Servicios administrativos de regulación y control ofrecidos, que soportan el nuevo modelo de movilidad urbana sustentable</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Servicios administrativos integrales de movimientos vehiculares</w:t>
            </w:r>
            <w:r w:rsidR="00543151">
              <w:rPr>
                <w:rFonts w:ascii="Arial" w:eastAsia="Times New Roman" w:hAnsi="Arial" w:cs="Arial"/>
                <w:sz w:val="15"/>
                <w:szCs w:val="15"/>
              </w:rPr>
              <w:t>.</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Nota: ver metodología de la encuesta de opinión o sondeo de la Secretaría de Administración y Gestión Pública del Gobierno del Estado de Colima.</w:t>
            </w:r>
          </w:p>
        </w:tc>
        <w:tc>
          <w:tcPr>
            <w:tcW w:w="2551" w:type="dxa"/>
            <w:hideMark/>
          </w:tcPr>
          <w:p w:rsidR="00E97EEA" w:rsidRPr="002B404B" w:rsidRDefault="00E97EEA" w:rsidP="00E97EEA">
            <w:pPr>
              <w:rPr>
                <w:rFonts w:ascii="Arial" w:eastAsia="Times New Roman" w:hAnsi="Arial" w:cs="Arial"/>
                <w:sz w:val="15"/>
                <w:szCs w:val="15"/>
              </w:rPr>
            </w:pPr>
          </w:p>
        </w:tc>
      </w:tr>
      <w:tr w:rsidR="00E97EEA" w:rsidRPr="002B404B" w:rsidTr="002B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81" w:type="dxa"/>
            <w:vMerge w:val="restart"/>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Actividad o Proyecto</w:t>
            </w:r>
          </w:p>
        </w:tc>
        <w:tc>
          <w:tcPr>
            <w:tcW w:w="799" w:type="dxa"/>
            <w:gridSpan w:val="2"/>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01</w:t>
            </w:r>
          </w:p>
        </w:tc>
        <w:tc>
          <w:tcPr>
            <w:tcW w:w="3402" w:type="dxa"/>
            <w:gridSpan w:val="2"/>
            <w:hideMark/>
          </w:tcPr>
          <w:p w:rsidR="00E97EEA" w:rsidRPr="002B404B" w:rsidRDefault="00E97EEA" w:rsidP="00E97EEA">
            <w:pPr>
              <w:rPr>
                <w:rFonts w:ascii="Arial" w:eastAsia="Times New Roman" w:hAnsi="Arial" w:cs="Arial"/>
                <w:b/>
                <w:sz w:val="15"/>
                <w:szCs w:val="15"/>
              </w:rPr>
            </w:pPr>
            <w:r w:rsidRPr="002B404B">
              <w:rPr>
                <w:rStyle w:val="Strong"/>
                <w:rFonts w:ascii="Arial" w:eastAsia="Times New Roman" w:hAnsi="Arial" w:cs="Arial"/>
                <w:b w:val="0"/>
                <w:sz w:val="15"/>
                <w:szCs w:val="15"/>
              </w:rPr>
              <w:t>Programa del Sistema Estatal de Información del Transporte.</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Servicios integrados al SIMPLIFCA de la COFEMER.</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Informe anual generado por la SEMOV.2018. Disponible en: http://semov.col.gob.mx/</w:t>
            </w:r>
          </w:p>
        </w:tc>
        <w:tc>
          <w:tcPr>
            <w:tcW w:w="2551" w:type="dxa"/>
            <w:hideMark/>
          </w:tcPr>
          <w:p w:rsidR="00E97EEA" w:rsidRPr="002B404B" w:rsidRDefault="00E97EEA" w:rsidP="00E97EEA">
            <w:pPr>
              <w:rPr>
                <w:rFonts w:ascii="Arial" w:eastAsia="Times New Roman" w:hAnsi="Arial" w:cs="Arial"/>
                <w:sz w:val="15"/>
                <w:szCs w:val="15"/>
              </w:rPr>
            </w:pPr>
          </w:p>
        </w:tc>
      </w:tr>
      <w:tr w:rsidR="00E97EEA" w:rsidRPr="002B404B" w:rsidTr="002B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81" w:type="dxa"/>
            <w:vMerge/>
            <w:hideMark/>
          </w:tcPr>
          <w:p w:rsidR="00E97EEA" w:rsidRPr="002B404B" w:rsidRDefault="00E97EEA" w:rsidP="00E97EEA">
            <w:pPr>
              <w:rPr>
                <w:rFonts w:ascii="Arial" w:eastAsia="Times New Roman" w:hAnsi="Arial" w:cs="Arial"/>
                <w:sz w:val="15"/>
                <w:szCs w:val="15"/>
              </w:rPr>
            </w:pPr>
          </w:p>
        </w:tc>
        <w:tc>
          <w:tcPr>
            <w:tcW w:w="799" w:type="dxa"/>
            <w:gridSpan w:val="2"/>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02</w:t>
            </w:r>
          </w:p>
        </w:tc>
        <w:tc>
          <w:tcPr>
            <w:tcW w:w="3402" w:type="dxa"/>
            <w:gridSpan w:val="2"/>
            <w:hideMark/>
          </w:tcPr>
          <w:p w:rsidR="00E97EEA" w:rsidRPr="002B404B" w:rsidRDefault="00E97EEA" w:rsidP="00E97EEA">
            <w:pPr>
              <w:rPr>
                <w:rFonts w:ascii="Arial" w:eastAsia="Times New Roman" w:hAnsi="Arial" w:cs="Arial"/>
                <w:b/>
                <w:sz w:val="15"/>
                <w:szCs w:val="15"/>
              </w:rPr>
            </w:pPr>
            <w:r w:rsidRPr="002B404B">
              <w:rPr>
                <w:rStyle w:val="Strong"/>
                <w:rFonts w:ascii="Arial" w:eastAsia="Times New Roman" w:hAnsi="Arial" w:cs="Arial"/>
                <w:b w:val="0"/>
                <w:sz w:val="15"/>
                <w:szCs w:val="15"/>
              </w:rPr>
              <w:t>Programa de Modernización del Registro Vehicular y de Conductores.</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Padrón vehicular SEMOV.</w:t>
            </w:r>
          </w:p>
        </w:tc>
        <w:tc>
          <w:tcPr>
            <w:tcW w:w="2835" w:type="dxa"/>
            <w:hideMark/>
          </w:tcPr>
          <w:p w:rsidR="00E97EEA" w:rsidRPr="002B404B" w:rsidRDefault="00E97EEA" w:rsidP="00E97EEA">
            <w:pPr>
              <w:rPr>
                <w:sz w:val="15"/>
                <w:szCs w:val="15"/>
              </w:rPr>
            </w:pPr>
            <w:r w:rsidRPr="002B404B">
              <w:rPr>
                <w:rFonts w:ascii="Arial" w:eastAsia="Times New Roman" w:hAnsi="Arial" w:cs="Arial"/>
                <w:sz w:val="15"/>
                <w:szCs w:val="15"/>
              </w:rPr>
              <w:t>Informe anual generado por la SEMOV.2018. Disponible en: http://semov.col.gob.mx/</w:t>
            </w:r>
          </w:p>
        </w:tc>
        <w:tc>
          <w:tcPr>
            <w:tcW w:w="2551" w:type="dxa"/>
            <w:hideMark/>
          </w:tcPr>
          <w:p w:rsidR="00E97EEA" w:rsidRPr="002B404B" w:rsidRDefault="00E97EEA" w:rsidP="00E97EEA">
            <w:pPr>
              <w:rPr>
                <w:sz w:val="15"/>
                <w:szCs w:val="15"/>
              </w:rPr>
            </w:pPr>
          </w:p>
        </w:tc>
      </w:tr>
      <w:tr w:rsidR="00E97EEA" w:rsidRPr="002B404B" w:rsidTr="002B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81" w:type="dxa"/>
            <w:vMerge/>
            <w:hideMark/>
          </w:tcPr>
          <w:p w:rsidR="00E97EEA" w:rsidRPr="002B404B" w:rsidRDefault="00E97EEA" w:rsidP="00E97EEA">
            <w:pPr>
              <w:rPr>
                <w:rFonts w:ascii="Arial" w:eastAsia="Times New Roman" w:hAnsi="Arial" w:cs="Arial"/>
                <w:sz w:val="15"/>
                <w:szCs w:val="15"/>
              </w:rPr>
            </w:pPr>
          </w:p>
        </w:tc>
        <w:tc>
          <w:tcPr>
            <w:tcW w:w="799" w:type="dxa"/>
            <w:gridSpan w:val="2"/>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03</w:t>
            </w:r>
          </w:p>
        </w:tc>
        <w:tc>
          <w:tcPr>
            <w:tcW w:w="3402" w:type="dxa"/>
            <w:gridSpan w:val="2"/>
            <w:hideMark/>
          </w:tcPr>
          <w:p w:rsidR="00E97EEA" w:rsidRPr="002B404B" w:rsidRDefault="00E97EEA" w:rsidP="00E97EEA">
            <w:pPr>
              <w:rPr>
                <w:rFonts w:ascii="Arial" w:eastAsia="Times New Roman" w:hAnsi="Arial" w:cs="Arial"/>
                <w:b/>
                <w:sz w:val="15"/>
                <w:szCs w:val="15"/>
              </w:rPr>
            </w:pPr>
            <w:r w:rsidRPr="002B404B">
              <w:rPr>
                <w:rStyle w:val="Strong"/>
                <w:rFonts w:ascii="Arial" w:eastAsia="Times New Roman" w:hAnsi="Arial" w:cs="Arial"/>
                <w:b w:val="0"/>
                <w:sz w:val="15"/>
                <w:szCs w:val="15"/>
              </w:rPr>
              <w:t>Programa de Fiscalización del Servicio Público.</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Concesiones dictaminadas SEMOV.</w:t>
            </w:r>
          </w:p>
        </w:tc>
        <w:tc>
          <w:tcPr>
            <w:tcW w:w="2835" w:type="dxa"/>
            <w:hideMark/>
          </w:tcPr>
          <w:p w:rsidR="00E97EEA" w:rsidRPr="002B404B" w:rsidRDefault="00E97EEA" w:rsidP="00E97EEA">
            <w:pPr>
              <w:rPr>
                <w:sz w:val="15"/>
                <w:szCs w:val="15"/>
              </w:rPr>
            </w:pPr>
            <w:r w:rsidRPr="002B404B">
              <w:rPr>
                <w:rFonts w:ascii="Arial" w:eastAsia="Times New Roman" w:hAnsi="Arial" w:cs="Arial"/>
                <w:sz w:val="15"/>
                <w:szCs w:val="15"/>
              </w:rPr>
              <w:t>Informe anual generado por la SEMOV.2018. Disponible en: http://semov.col.gob.mx/</w:t>
            </w:r>
          </w:p>
        </w:tc>
        <w:tc>
          <w:tcPr>
            <w:tcW w:w="2551" w:type="dxa"/>
            <w:hideMark/>
          </w:tcPr>
          <w:p w:rsidR="00E97EEA" w:rsidRPr="002B404B" w:rsidRDefault="00E97EEA" w:rsidP="00E97EEA">
            <w:pPr>
              <w:rPr>
                <w:sz w:val="15"/>
                <w:szCs w:val="15"/>
              </w:rPr>
            </w:pPr>
          </w:p>
        </w:tc>
      </w:tr>
      <w:tr w:rsidR="00E97EEA" w:rsidRPr="002B404B" w:rsidTr="002B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2" w:type="dxa"/>
        </w:trPr>
        <w:tc>
          <w:tcPr>
            <w:tcW w:w="1181" w:type="dxa"/>
            <w:vMerge/>
            <w:hideMark/>
          </w:tcPr>
          <w:p w:rsidR="00E97EEA" w:rsidRPr="002B404B" w:rsidRDefault="00E97EEA" w:rsidP="00E97EEA">
            <w:pPr>
              <w:rPr>
                <w:rFonts w:ascii="Arial" w:eastAsia="Times New Roman" w:hAnsi="Arial" w:cs="Arial"/>
                <w:sz w:val="15"/>
                <w:szCs w:val="15"/>
              </w:rPr>
            </w:pPr>
          </w:p>
        </w:tc>
        <w:tc>
          <w:tcPr>
            <w:tcW w:w="799" w:type="dxa"/>
            <w:gridSpan w:val="2"/>
            <w:hideMark/>
          </w:tcPr>
          <w:p w:rsidR="00E97EEA" w:rsidRPr="002B404B" w:rsidRDefault="00E97EEA" w:rsidP="00AD4E42">
            <w:pPr>
              <w:jc w:val="center"/>
              <w:rPr>
                <w:rFonts w:ascii="Arial" w:eastAsia="Times New Roman" w:hAnsi="Arial" w:cs="Arial"/>
                <w:sz w:val="15"/>
                <w:szCs w:val="15"/>
              </w:rPr>
            </w:pPr>
            <w:r w:rsidRPr="002B404B">
              <w:rPr>
                <w:rFonts w:ascii="Arial" w:eastAsia="Times New Roman" w:hAnsi="Arial" w:cs="Arial"/>
                <w:sz w:val="15"/>
                <w:szCs w:val="15"/>
              </w:rPr>
              <w:t>04</w:t>
            </w:r>
          </w:p>
        </w:tc>
        <w:tc>
          <w:tcPr>
            <w:tcW w:w="3402" w:type="dxa"/>
            <w:gridSpan w:val="2"/>
            <w:hideMark/>
          </w:tcPr>
          <w:p w:rsidR="00E97EEA" w:rsidRPr="002B404B" w:rsidRDefault="00E97EEA" w:rsidP="00E97EEA">
            <w:pPr>
              <w:rPr>
                <w:rFonts w:ascii="Arial" w:eastAsia="Times New Roman" w:hAnsi="Arial" w:cs="Arial"/>
                <w:b/>
                <w:sz w:val="15"/>
                <w:szCs w:val="15"/>
              </w:rPr>
            </w:pPr>
            <w:r w:rsidRPr="002B404B">
              <w:rPr>
                <w:rStyle w:val="Strong"/>
                <w:rFonts w:ascii="Arial" w:eastAsia="Times New Roman" w:hAnsi="Arial" w:cs="Arial"/>
                <w:b w:val="0"/>
                <w:sz w:val="15"/>
                <w:szCs w:val="15"/>
              </w:rPr>
              <w:t>Programa de Gestión Institucional.</w:t>
            </w:r>
          </w:p>
        </w:tc>
        <w:tc>
          <w:tcPr>
            <w:tcW w:w="2835" w:type="dxa"/>
            <w:hideMark/>
          </w:tcPr>
          <w:p w:rsidR="00E97EEA" w:rsidRPr="002B404B" w:rsidRDefault="00E97EEA" w:rsidP="00E97EEA">
            <w:pPr>
              <w:rPr>
                <w:rFonts w:ascii="Arial" w:eastAsia="Times New Roman" w:hAnsi="Arial" w:cs="Arial"/>
                <w:sz w:val="15"/>
                <w:szCs w:val="15"/>
              </w:rPr>
            </w:pPr>
            <w:r w:rsidRPr="002B404B">
              <w:rPr>
                <w:rFonts w:ascii="Arial" w:eastAsia="Times New Roman" w:hAnsi="Arial" w:cs="Arial"/>
                <w:sz w:val="15"/>
                <w:szCs w:val="15"/>
              </w:rPr>
              <w:t>Gestión institucional e implementación de la política de movilidad.</w:t>
            </w:r>
          </w:p>
        </w:tc>
        <w:tc>
          <w:tcPr>
            <w:tcW w:w="2835" w:type="dxa"/>
            <w:hideMark/>
          </w:tcPr>
          <w:p w:rsidR="00E97EEA" w:rsidRPr="002B404B" w:rsidRDefault="00E97EEA" w:rsidP="00E97EEA">
            <w:pPr>
              <w:rPr>
                <w:sz w:val="15"/>
                <w:szCs w:val="15"/>
              </w:rPr>
            </w:pPr>
            <w:r w:rsidRPr="002B404B">
              <w:rPr>
                <w:rFonts w:ascii="Arial" w:eastAsia="Times New Roman" w:hAnsi="Arial" w:cs="Arial"/>
                <w:sz w:val="15"/>
                <w:szCs w:val="15"/>
              </w:rPr>
              <w:t>Informe anual generado por la SEMOV.2018. Disponible en: http://semov.col.gob.mx/</w:t>
            </w:r>
          </w:p>
        </w:tc>
        <w:tc>
          <w:tcPr>
            <w:tcW w:w="2551" w:type="dxa"/>
            <w:hideMark/>
          </w:tcPr>
          <w:p w:rsidR="00E97EEA" w:rsidRPr="002B404B" w:rsidRDefault="00E97EEA" w:rsidP="00E97EEA">
            <w:pPr>
              <w:rPr>
                <w:sz w:val="15"/>
                <w:szCs w:val="15"/>
              </w:rPr>
            </w:pPr>
          </w:p>
        </w:tc>
      </w:tr>
    </w:tbl>
    <w:p w:rsidR="00520CC4" w:rsidRDefault="00520CC4">
      <w:pPr>
        <w:rPr>
          <w:rFonts w:ascii="Arial" w:hAnsi="Arial" w:cs="Arial"/>
          <w:sz w:val="15"/>
          <w:szCs w:val="15"/>
        </w:rPr>
      </w:pPr>
    </w:p>
    <w:p w:rsidR="00CD1393" w:rsidRDefault="00CD1393">
      <w:pPr>
        <w:rPr>
          <w:rFonts w:ascii="Arial" w:hAnsi="Arial" w:cs="Arial"/>
          <w:sz w:val="15"/>
          <w:szCs w:val="15"/>
        </w:rPr>
      </w:pPr>
    </w:p>
    <w:p w:rsidR="00CD1393" w:rsidRDefault="00CD1393">
      <w:pPr>
        <w:rPr>
          <w:rFonts w:ascii="Arial" w:hAnsi="Arial" w:cs="Arial"/>
          <w:sz w:val="15"/>
          <w:szCs w:val="15"/>
        </w:rPr>
      </w:pPr>
      <w:r>
        <w:rPr>
          <w:rFonts w:ascii="Arial" w:hAnsi="Arial" w:cs="Arial"/>
          <w:sz w:val="15"/>
          <w:szCs w:val="15"/>
        </w:rPr>
        <w:br w:type="page"/>
      </w:r>
    </w:p>
    <w:tbl>
      <w:tblPr>
        <w:tblStyle w:val="TableGrid"/>
        <w:tblW w:w="2118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8"/>
        <w:gridCol w:w="17497"/>
      </w:tblGrid>
      <w:tr w:rsidR="00CD1393" w:rsidRPr="00DC176D" w:rsidTr="00CD1393">
        <w:tc>
          <w:tcPr>
            <w:tcW w:w="3688" w:type="dxa"/>
          </w:tcPr>
          <w:p w:rsidR="00CD1393" w:rsidRPr="00000049" w:rsidRDefault="00E07141" w:rsidP="00C41481">
            <w:pPr>
              <w:rPr>
                <w:b/>
              </w:rPr>
            </w:pPr>
            <w:r>
              <w:rPr>
                <w:rFonts w:ascii="Arial" w:eastAsia="Times New Roman" w:hAnsi="Arial" w:cs="Arial"/>
                <w:b/>
                <w:sz w:val="17"/>
                <w:szCs w:val="17"/>
              </w:rPr>
              <w:lastRenderedPageBreak/>
              <w:t>PROGRAMA PRESUPUESTARIO:</w:t>
            </w:r>
          </w:p>
        </w:tc>
        <w:tc>
          <w:tcPr>
            <w:tcW w:w="17497" w:type="dxa"/>
          </w:tcPr>
          <w:p w:rsidR="00CD1393" w:rsidRPr="009C5E70" w:rsidRDefault="009C5E70" w:rsidP="00C41481">
            <w:pPr>
              <w:rPr>
                <w:b/>
              </w:rPr>
            </w:pPr>
            <w:r w:rsidRPr="009C5E70">
              <w:rPr>
                <w:rFonts w:ascii="Arial" w:eastAsia="Times New Roman" w:hAnsi="Arial" w:cs="Arial"/>
                <w:b/>
                <w:sz w:val="17"/>
                <w:szCs w:val="17"/>
              </w:rPr>
              <w:t>83-CONSEJERÍA JURÍDICA</w:t>
            </w:r>
            <w:r w:rsidR="00CD1393" w:rsidRPr="009C5E70">
              <w:rPr>
                <w:rFonts w:ascii="Arial" w:eastAsia="Times New Roman" w:hAnsi="Arial" w:cs="Arial"/>
                <w:b/>
                <w:sz w:val="17"/>
                <w:szCs w:val="17"/>
              </w:rPr>
              <w:t>.</w:t>
            </w:r>
          </w:p>
        </w:tc>
      </w:tr>
      <w:tr w:rsidR="00CD1393" w:rsidRPr="00DC176D" w:rsidTr="00CD1393">
        <w:tc>
          <w:tcPr>
            <w:tcW w:w="3688" w:type="dxa"/>
          </w:tcPr>
          <w:p w:rsidR="00CD1393" w:rsidRPr="00000049" w:rsidRDefault="00CD1393" w:rsidP="00C41481">
            <w:pPr>
              <w:rPr>
                <w:b/>
              </w:rPr>
            </w:pPr>
            <w:r w:rsidRPr="00000049">
              <w:rPr>
                <w:rFonts w:ascii="Arial" w:eastAsia="Times New Roman" w:hAnsi="Arial" w:cs="Arial"/>
                <w:b/>
                <w:sz w:val="17"/>
                <w:szCs w:val="17"/>
              </w:rPr>
              <w:t>CLASIFICACIÓN PROGRAMÁTICA:</w:t>
            </w:r>
          </w:p>
        </w:tc>
        <w:tc>
          <w:tcPr>
            <w:tcW w:w="17497" w:type="dxa"/>
          </w:tcPr>
          <w:p w:rsidR="00CD1393" w:rsidRPr="009C5E70" w:rsidRDefault="00CD1393" w:rsidP="00C41481">
            <w:pPr>
              <w:rPr>
                <w:b/>
              </w:rPr>
            </w:pPr>
            <w:r w:rsidRPr="009C5E70">
              <w:rPr>
                <w:rFonts w:ascii="Arial" w:eastAsia="Times New Roman" w:hAnsi="Arial" w:cs="Arial"/>
                <w:b/>
                <w:sz w:val="17"/>
                <w:szCs w:val="17"/>
              </w:rPr>
              <w:t>E-PRESTACIÓN DE SERVICIOS PÚBLICOS</w:t>
            </w:r>
          </w:p>
        </w:tc>
      </w:tr>
      <w:tr w:rsidR="00CD1393" w:rsidRPr="00DC176D" w:rsidTr="00CD1393">
        <w:tc>
          <w:tcPr>
            <w:tcW w:w="3688" w:type="dxa"/>
          </w:tcPr>
          <w:p w:rsidR="00CD1393"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7497" w:type="dxa"/>
          </w:tcPr>
          <w:p w:rsidR="00CD1393" w:rsidRPr="009C5E70" w:rsidRDefault="00543151" w:rsidP="00C41481">
            <w:pPr>
              <w:rPr>
                <w:b/>
              </w:rPr>
            </w:pPr>
            <w:r>
              <w:rPr>
                <w:rFonts w:ascii="Arial" w:eastAsia="Times New Roman" w:hAnsi="Arial" w:cs="Arial"/>
                <w:b/>
                <w:sz w:val="17"/>
                <w:szCs w:val="17"/>
              </w:rPr>
              <w:t>180000 - CONSEJERÍA JURÍ</w:t>
            </w:r>
            <w:r w:rsidR="00CD1393" w:rsidRPr="009C5E70">
              <w:rPr>
                <w:rFonts w:ascii="Arial" w:eastAsia="Times New Roman" w:hAnsi="Arial" w:cs="Arial"/>
                <w:b/>
                <w:sz w:val="17"/>
                <w:szCs w:val="17"/>
              </w:rPr>
              <w:t>DICA DEL PODER EJECUTIVO DEL ESTADO</w:t>
            </w:r>
          </w:p>
        </w:tc>
      </w:tr>
      <w:tr w:rsidR="00CD1393" w:rsidRPr="00DD4B48" w:rsidTr="00CD1393">
        <w:tc>
          <w:tcPr>
            <w:tcW w:w="3688" w:type="dxa"/>
          </w:tcPr>
          <w:p w:rsidR="00CD1393" w:rsidRPr="00000049" w:rsidRDefault="00CD1393" w:rsidP="00C41481">
            <w:pPr>
              <w:rPr>
                <w:b/>
              </w:rPr>
            </w:pPr>
            <w:r w:rsidRPr="00000049">
              <w:rPr>
                <w:rFonts w:ascii="Arial" w:eastAsia="Times New Roman" w:hAnsi="Arial" w:cs="Arial"/>
                <w:b/>
                <w:sz w:val="17"/>
                <w:szCs w:val="17"/>
              </w:rPr>
              <w:t>EJE DE LA POLÍTICA PÚBLICA:</w:t>
            </w:r>
          </w:p>
        </w:tc>
        <w:tc>
          <w:tcPr>
            <w:tcW w:w="17497" w:type="dxa"/>
          </w:tcPr>
          <w:p w:rsidR="00CD1393" w:rsidRPr="009C5E70" w:rsidRDefault="00CD1393" w:rsidP="00C41481">
            <w:pPr>
              <w:rPr>
                <w:rFonts w:ascii="Arial" w:eastAsia="Times New Roman" w:hAnsi="Arial" w:cs="Arial"/>
                <w:b/>
                <w:sz w:val="17"/>
                <w:szCs w:val="17"/>
              </w:rPr>
            </w:pPr>
            <w:r w:rsidRPr="009C5E70">
              <w:rPr>
                <w:rFonts w:ascii="Arial" w:eastAsia="Times New Roman" w:hAnsi="Arial" w:cs="Arial"/>
                <w:b/>
                <w:sz w:val="17"/>
                <w:szCs w:val="17"/>
              </w:rPr>
              <w:t xml:space="preserve">3 - COLIMA SEGURO </w:t>
            </w:r>
          </w:p>
        </w:tc>
      </w:tr>
    </w:tbl>
    <w:p w:rsidR="00CD1393" w:rsidRDefault="00CD1393">
      <w:pPr>
        <w:rPr>
          <w:rFonts w:ascii="Arial" w:hAnsi="Arial" w:cs="Arial"/>
          <w:sz w:val="15"/>
          <w:szCs w:val="15"/>
        </w:rPr>
      </w:pPr>
    </w:p>
    <w:tbl>
      <w:tblPr>
        <w:tblStyle w:val="TableGrid"/>
        <w:tblpPr w:leftFromText="141" w:rightFromText="141" w:vertAnchor="text" w:tblpY="1"/>
        <w:tblW w:w="13603" w:type="dxa"/>
        <w:tblLook w:val="04A0" w:firstRow="1" w:lastRow="0" w:firstColumn="1" w:lastColumn="0" w:noHBand="0" w:noVBand="1"/>
      </w:tblPr>
      <w:tblGrid>
        <w:gridCol w:w="1188"/>
        <w:gridCol w:w="791"/>
        <w:gridCol w:w="3402"/>
        <w:gridCol w:w="2835"/>
        <w:gridCol w:w="2694"/>
        <w:gridCol w:w="2693"/>
      </w:tblGrid>
      <w:tr w:rsidR="00E97EEA" w:rsidRPr="00CD1393" w:rsidTr="00CD1393">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9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4"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Fin</w:t>
            </w:r>
          </w:p>
        </w:tc>
        <w:tc>
          <w:tcPr>
            <w:tcW w:w="791" w:type="dxa"/>
            <w:hideMark/>
          </w:tcPr>
          <w:p w:rsidR="00E97EEA" w:rsidRPr="00CD1393" w:rsidRDefault="00E97EEA" w:rsidP="00E97EEA">
            <w:pPr>
              <w:rPr>
                <w:rFonts w:ascii="Arial" w:eastAsia="Times New Roman" w:hAnsi="Arial" w:cs="Arial"/>
                <w:sz w:val="15"/>
                <w:szCs w:val="15"/>
              </w:rPr>
            </w:pP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Contribuir al fortalecimiento del estado de derecho, a asegurar el respeto a los derechos humanos, y fomentar el desarrollo político y ciudadano mediante la representación jurídica de asuntos legales que ameriten la intervención de la Consejería Jurídica del Poder Ejecutivo del Estado.</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los asuntos atendidos que ameriten la intervención de la Consejería Jurídica del Poder Ejecutivo del Estado.</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Informe de gobierno, 2018, coordinación de comunicación, www.gob.col.mx</w:t>
            </w:r>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Propósito</w:t>
            </w:r>
          </w:p>
        </w:tc>
        <w:tc>
          <w:tcPr>
            <w:tcW w:w="791" w:type="dxa"/>
            <w:hideMark/>
          </w:tcPr>
          <w:p w:rsidR="00E97EEA" w:rsidRPr="00CD1393" w:rsidRDefault="00E97EEA" w:rsidP="00E97EEA">
            <w:pPr>
              <w:rPr>
                <w:rFonts w:ascii="Arial" w:eastAsia="Times New Roman" w:hAnsi="Arial" w:cs="Arial"/>
                <w:sz w:val="15"/>
                <w:szCs w:val="15"/>
              </w:rPr>
            </w:pP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Los Colimenses reciben la prestación de servicios jurídicos en todo el Estado, así como el estudio, planeación, resolución y despacho de los asuntos legales que competen al Poder Ejecutivo del Estado para obtener certeza jurídica.</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los asuntos atendidos que ameriten la intervención de la Consejería Jurídica del Poder Ejecutivo del Estado.</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Informe de gobierno, 2018, coordinación de comunicación, www.gob.col.mx</w:t>
            </w:r>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Componente</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A</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Gobernador representado jurídicamente en cualquier asunto de litigio.</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los juicios en los que se representó jurídicamente al Gobernador.</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Informe de gobierno (2018) www.colima-estado.gob.mx</w:t>
            </w:r>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Actividad o Proyecto</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01</w:t>
            </w:r>
          </w:p>
        </w:tc>
        <w:tc>
          <w:tcPr>
            <w:tcW w:w="3402" w:type="dxa"/>
            <w:hideMark/>
          </w:tcPr>
          <w:p w:rsidR="00E97EEA" w:rsidRPr="00CD1393" w:rsidRDefault="00543151" w:rsidP="00E97EEA">
            <w:pPr>
              <w:rPr>
                <w:rFonts w:ascii="Arial" w:eastAsia="Times New Roman" w:hAnsi="Arial" w:cs="Arial"/>
                <w:b/>
                <w:sz w:val="15"/>
                <w:szCs w:val="15"/>
              </w:rPr>
            </w:pPr>
            <w:r>
              <w:rPr>
                <w:rStyle w:val="Strong"/>
                <w:rFonts w:ascii="Arial" w:eastAsia="Times New Roman" w:hAnsi="Arial" w:cs="Arial"/>
                <w:b w:val="0"/>
                <w:sz w:val="15"/>
                <w:szCs w:val="15"/>
              </w:rPr>
              <w:t>Coordinación, Supervisión y Seguimiento Procesal a los Juicios, P</w:t>
            </w:r>
            <w:r w:rsidR="00E97EEA" w:rsidRPr="00CD1393">
              <w:rPr>
                <w:rStyle w:val="Strong"/>
                <w:rFonts w:ascii="Arial" w:eastAsia="Times New Roman" w:hAnsi="Arial" w:cs="Arial"/>
                <w:b w:val="0"/>
                <w:sz w:val="15"/>
                <w:szCs w:val="15"/>
              </w:rPr>
              <w:t>rocedimi</w:t>
            </w:r>
            <w:r>
              <w:rPr>
                <w:rStyle w:val="Strong"/>
                <w:rFonts w:ascii="Arial" w:eastAsia="Times New Roman" w:hAnsi="Arial" w:cs="Arial"/>
                <w:b w:val="0"/>
                <w:sz w:val="15"/>
                <w:szCs w:val="15"/>
              </w:rPr>
              <w:t>entos y Asuntos Jurídicos Contenciosos donde se señale la I</w:t>
            </w:r>
            <w:r w:rsidR="00E97EEA" w:rsidRPr="00CD1393">
              <w:rPr>
                <w:rStyle w:val="Strong"/>
                <w:rFonts w:ascii="Arial" w:eastAsia="Times New Roman" w:hAnsi="Arial" w:cs="Arial"/>
                <w:b w:val="0"/>
                <w:sz w:val="15"/>
                <w:szCs w:val="15"/>
              </w:rPr>
              <w:t>ntervención del Ejecutivo.</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asuntos jurídico-contenciosos en los que intervenga el Gobernador.</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Informe de gobierno, 2018, coordinación de comunicación, www.gob.col.mx duda**</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Componente</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B</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Asuntos legislativos intervenidos y promovidos ante el H. Congreso del Estado.</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los asuntos legislativos atendidos por la Consejería Jurídica del Poder Ejecutivo.</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Informe de gobierno (2018) www.colima-estado.gob.mx</w:t>
            </w:r>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Actividad o Proyecto</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01</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Actualización de la normativa jurí</w:t>
            </w:r>
            <w:r w:rsidR="00543151">
              <w:rPr>
                <w:rStyle w:val="Strong"/>
                <w:rFonts w:ascii="Arial" w:eastAsia="Times New Roman" w:hAnsi="Arial" w:cs="Arial"/>
                <w:b w:val="0"/>
                <w:sz w:val="15"/>
                <w:szCs w:val="15"/>
              </w:rPr>
              <w:t>dica de las dependencias de la Administración Pública E</w:t>
            </w:r>
            <w:r w:rsidRPr="00CD1393">
              <w:rPr>
                <w:rStyle w:val="Strong"/>
                <w:rFonts w:ascii="Arial" w:eastAsia="Times New Roman" w:hAnsi="Arial" w:cs="Arial"/>
                <w:b w:val="0"/>
                <w:sz w:val="15"/>
                <w:szCs w:val="15"/>
              </w:rPr>
              <w:t>statal.</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la normatividad jurídica actualizada.</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del gobernador (2018) </w:t>
            </w:r>
            <w:hyperlink r:id="rId56"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Actividad</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02</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Actualización, armonización, simplificación, evaluación y archivo del orden jurídico nacional y local.</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los ordenamientos jurídicos locales evaluados y actualizados.</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57"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Actividad</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03</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Integración, seguimiento, implementación y evaluación de la agenda legislativa del Poder Ejecutivo de</w:t>
            </w:r>
            <w:r w:rsidR="00052D0E">
              <w:rPr>
                <w:rStyle w:val="Strong"/>
                <w:rFonts w:ascii="Arial" w:eastAsia="Times New Roman" w:hAnsi="Arial" w:cs="Arial"/>
                <w:b w:val="0"/>
                <w:sz w:val="15"/>
                <w:szCs w:val="15"/>
              </w:rPr>
              <w:t>l Estado.</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los proyectos de agenda legislativa atendidos.</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58"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bl>
    <w:p w:rsidR="00CD1393" w:rsidRDefault="00CD1393">
      <w:r>
        <w:br w:type="page"/>
      </w:r>
    </w:p>
    <w:tbl>
      <w:tblPr>
        <w:tblStyle w:val="TableGrid"/>
        <w:tblW w:w="2118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8"/>
        <w:gridCol w:w="17497"/>
      </w:tblGrid>
      <w:tr w:rsidR="00CD1393" w:rsidRPr="00DC176D" w:rsidTr="00C41481">
        <w:tc>
          <w:tcPr>
            <w:tcW w:w="3688" w:type="dxa"/>
          </w:tcPr>
          <w:p w:rsidR="00CD1393" w:rsidRPr="00000049" w:rsidRDefault="00E07141" w:rsidP="00C41481">
            <w:pPr>
              <w:rPr>
                <w:b/>
              </w:rPr>
            </w:pPr>
            <w:r>
              <w:rPr>
                <w:rFonts w:ascii="Arial" w:eastAsia="Times New Roman" w:hAnsi="Arial" w:cs="Arial"/>
                <w:b/>
                <w:sz w:val="17"/>
                <w:szCs w:val="17"/>
              </w:rPr>
              <w:lastRenderedPageBreak/>
              <w:t>PROGRAMA PRESUPUESTARIO:</w:t>
            </w:r>
          </w:p>
        </w:tc>
        <w:tc>
          <w:tcPr>
            <w:tcW w:w="17497" w:type="dxa"/>
          </w:tcPr>
          <w:p w:rsidR="00CD1393" w:rsidRPr="009C5E70" w:rsidRDefault="009C5E70" w:rsidP="00C41481">
            <w:pPr>
              <w:rPr>
                <w:b/>
              </w:rPr>
            </w:pPr>
            <w:r w:rsidRPr="009C5E70">
              <w:rPr>
                <w:rFonts w:ascii="Arial" w:eastAsia="Times New Roman" w:hAnsi="Arial" w:cs="Arial"/>
                <w:b/>
                <w:sz w:val="17"/>
                <w:szCs w:val="17"/>
              </w:rPr>
              <w:t>83-CONSEJERÍA JURÍDICA</w:t>
            </w:r>
            <w:r w:rsidR="00CD1393" w:rsidRPr="009C5E70">
              <w:rPr>
                <w:rFonts w:ascii="Arial" w:eastAsia="Times New Roman" w:hAnsi="Arial" w:cs="Arial"/>
                <w:b/>
                <w:sz w:val="17"/>
                <w:szCs w:val="17"/>
              </w:rPr>
              <w:t>.</w:t>
            </w:r>
          </w:p>
        </w:tc>
      </w:tr>
      <w:tr w:rsidR="00CD1393" w:rsidRPr="00DC176D" w:rsidTr="00C41481">
        <w:tc>
          <w:tcPr>
            <w:tcW w:w="3688" w:type="dxa"/>
          </w:tcPr>
          <w:p w:rsidR="00CD1393" w:rsidRPr="00000049" w:rsidRDefault="00CD1393" w:rsidP="00C41481">
            <w:pPr>
              <w:rPr>
                <w:b/>
              </w:rPr>
            </w:pPr>
            <w:r w:rsidRPr="00000049">
              <w:rPr>
                <w:rFonts w:ascii="Arial" w:eastAsia="Times New Roman" w:hAnsi="Arial" w:cs="Arial"/>
                <w:b/>
                <w:sz w:val="17"/>
                <w:szCs w:val="17"/>
              </w:rPr>
              <w:t>CLASIFICACIÓN PROGRAMÁTICA:</w:t>
            </w:r>
          </w:p>
        </w:tc>
        <w:tc>
          <w:tcPr>
            <w:tcW w:w="17497" w:type="dxa"/>
          </w:tcPr>
          <w:p w:rsidR="00CD1393" w:rsidRPr="009C5E70" w:rsidRDefault="00CD1393" w:rsidP="00C41481">
            <w:pPr>
              <w:rPr>
                <w:b/>
              </w:rPr>
            </w:pPr>
            <w:r w:rsidRPr="009C5E70">
              <w:rPr>
                <w:rFonts w:ascii="Arial" w:eastAsia="Times New Roman" w:hAnsi="Arial" w:cs="Arial"/>
                <w:b/>
                <w:sz w:val="17"/>
                <w:szCs w:val="17"/>
              </w:rPr>
              <w:t>E-PRESTACIÓN DE SERVICIOS PÚBLICOS</w:t>
            </w:r>
          </w:p>
        </w:tc>
      </w:tr>
      <w:tr w:rsidR="00CD1393" w:rsidRPr="00DC176D" w:rsidTr="00C41481">
        <w:tc>
          <w:tcPr>
            <w:tcW w:w="3688" w:type="dxa"/>
          </w:tcPr>
          <w:p w:rsidR="00CD1393" w:rsidRPr="00000049" w:rsidRDefault="00E07141" w:rsidP="00C41481">
            <w:pPr>
              <w:rPr>
                <w:rFonts w:ascii="Arial" w:eastAsia="Times New Roman" w:hAnsi="Arial" w:cs="Arial"/>
                <w:b/>
                <w:sz w:val="17"/>
                <w:szCs w:val="17"/>
              </w:rPr>
            </w:pPr>
            <w:r>
              <w:rPr>
                <w:rFonts w:ascii="Arial" w:eastAsia="Times New Roman" w:hAnsi="Arial" w:cs="Arial"/>
                <w:b/>
                <w:sz w:val="17"/>
                <w:szCs w:val="17"/>
              </w:rPr>
              <w:t>DEPENDENCIA/ORGANISMO:</w:t>
            </w:r>
          </w:p>
        </w:tc>
        <w:tc>
          <w:tcPr>
            <w:tcW w:w="17497" w:type="dxa"/>
          </w:tcPr>
          <w:p w:rsidR="00CD1393" w:rsidRPr="009C5E70" w:rsidRDefault="00543151" w:rsidP="00C41481">
            <w:pPr>
              <w:rPr>
                <w:b/>
              </w:rPr>
            </w:pPr>
            <w:r>
              <w:rPr>
                <w:rFonts w:ascii="Arial" w:eastAsia="Times New Roman" w:hAnsi="Arial" w:cs="Arial"/>
                <w:b/>
                <w:sz w:val="17"/>
                <w:szCs w:val="17"/>
              </w:rPr>
              <w:t>180000 - CONSEJERÍA JURÍ</w:t>
            </w:r>
            <w:r w:rsidR="00CD1393" w:rsidRPr="009C5E70">
              <w:rPr>
                <w:rFonts w:ascii="Arial" w:eastAsia="Times New Roman" w:hAnsi="Arial" w:cs="Arial"/>
                <w:b/>
                <w:sz w:val="17"/>
                <w:szCs w:val="17"/>
              </w:rPr>
              <w:t>DICA DEL PODER EJECUTIVO DEL ESTADO</w:t>
            </w:r>
          </w:p>
        </w:tc>
      </w:tr>
      <w:tr w:rsidR="00CD1393" w:rsidRPr="00DD4B48" w:rsidTr="00C41481">
        <w:tc>
          <w:tcPr>
            <w:tcW w:w="3688" w:type="dxa"/>
          </w:tcPr>
          <w:p w:rsidR="00CD1393" w:rsidRPr="00000049" w:rsidRDefault="00CD1393" w:rsidP="00C41481">
            <w:pPr>
              <w:rPr>
                <w:b/>
              </w:rPr>
            </w:pPr>
            <w:r w:rsidRPr="00000049">
              <w:rPr>
                <w:rFonts w:ascii="Arial" w:eastAsia="Times New Roman" w:hAnsi="Arial" w:cs="Arial"/>
                <w:b/>
                <w:sz w:val="17"/>
                <w:szCs w:val="17"/>
              </w:rPr>
              <w:t>EJE DE LA POLÍTICA PÚBLICA:</w:t>
            </w:r>
          </w:p>
        </w:tc>
        <w:tc>
          <w:tcPr>
            <w:tcW w:w="17497" w:type="dxa"/>
          </w:tcPr>
          <w:p w:rsidR="00CD1393" w:rsidRPr="009C5E70" w:rsidRDefault="00CD1393" w:rsidP="00C41481">
            <w:pPr>
              <w:rPr>
                <w:rFonts w:ascii="Arial" w:eastAsia="Times New Roman" w:hAnsi="Arial" w:cs="Arial"/>
                <w:b/>
                <w:sz w:val="17"/>
                <w:szCs w:val="17"/>
              </w:rPr>
            </w:pPr>
            <w:r w:rsidRPr="009C5E70">
              <w:rPr>
                <w:rFonts w:ascii="Arial" w:eastAsia="Times New Roman" w:hAnsi="Arial" w:cs="Arial"/>
                <w:b/>
                <w:sz w:val="17"/>
                <w:szCs w:val="17"/>
              </w:rPr>
              <w:t xml:space="preserve">3 - COLIMA SEGURO </w:t>
            </w:r>
          </w:p>
        </w:tc>
      </w:tr>
    </w:tbl>
    <w:p w:rsidR="00CD1393" w:rsidRDefault="00CD1393"/>
    <w:tbl>
      <w:tblPr>
        <w:tblStyle w:val="TableGrid"/>
        <w:tblpPr w:leftFromText="141" w:rightFromText="141" w:vertAnchor="text" w:tblpY="1"/>
        <w:tblW w:w="13603" w:type="dxa"/>
        <w:tblLook w:val="04A0" w:firstRow="1" w:lastRow="0" w:firstColumn="1" w:lastColumn="0" w:noHBand="0" w:noVBand="1"/>
      </w:tblPr>
      <w:tblGrid>
        <w:gridCol w:w="1188"/>
        <w:gridCol w:w="791"/>
        <w:gridCol w:w="3402"/>
        <w:gridCol w:w="2835"/>
        <w:gridCol w:w="2694"/>
        <w:gridCol w:w="2693"/>
      </w:tblGrid>
      <w:tr w:rsidR="00E97EEA" w:rsidRPr="00CD1393" w:rsidTr="00CD1393">
        <w:tc>
          <w:tcPr>
            <w:tcW w:w="0" w:type="auto"/>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91"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4"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Componente</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C</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Contratos y Procedimientos Administrativos en los que las leyes le asignen intervención al Gobernador atendidos.</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los asuntos administrativos atendidos por la Consejería Jurídica.</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59"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0E5191" w:rsidRPr="00CD1393" w:rsidTr="00CD1393">
        <w:tc>
          <w:tcPr>
            <w:tcW w:w="0" w:type="auto"/>
            <w:vMerge w:val="restart"/>
            <w:hideMark/>
          </w:tcPr>
          <w:p w:rsidR="000E5191" w:rsidRPr="00CD1393" w:rsidRDefault="000E5191" w:rsidP="00E97EEA">
            <w:pPr>
              <w:rPr>
                <w:rFonts w:ascii="Arial" w:eastAsia="Times New Roman" w:hAnsi="Arial" w:cs="Arial"/>
                <w:sz w:val="15"/>
                <w:szCs w:val="15"/>
              </w:rPr>
            </w:pPr>
            <w:r w:rsidRPr="00CD1393">
              <w:rPr>
                <w:rFonts w:ascii="Arial" w:eastAsia="Times New Roman" w:hAnsi="Arial" w:cs="Arial"/>
                <w:sz w:val="15"/>
                <w:szCs w:val="15"/>
              </w:rPr>
              <w:t>Actividad o proyecto</w:t>
            </w:r>
          </w:p>
        </w:tc>
        <w:tc>
          <w:tcPr>
            <w:tcW w:w="791" w:type="dxa"/>
            <w:hideMark/>
          </w:tcPr>
          <w:p w:rsidR="000E5191" w:rsidRPr="00CD1393" w:rsidRDefault="000E5191" w:rsidP="00BA1FED">
            <w:pPr>
              <w:jc w:val="center"/>
              <w:rPr>
                <w:rFonts w:ascii="Arial" w:eastAsia="Times New Roman" w:hAnsi="Arial" w:cs="Arial"/>
                <w:sz w:val="15"/>
                <w:szCs w:val="15"/>
              </w:rPr>
            </w:pPr>
            <w:r w:rsidRPr="00CD1393">
              <w:rPr>
                <w:rFonts w:ascii="Arial" w:eastAsia="Times New Roman" w:hAnsi="Arial" w:cs="Arial"/>
                <w:sz w:val="15"/>
                <w:szCs w:val="15"/>
              </w:rPr>
              <w:t>01</w:t>
            </w:r>
          </w:p>
        </w:tc>
        <w:tc>
          <w:tcPr>
            <w:tcW w:w="3402" w:type="dxa"/>
            <w:hideMark/>
          </w:tcPr>
          <w:p w:rsidR="000E5191" w:rsidRPr="00CD1393" w:rsidRDefault="000E5191" w:rsidP="00E97EEA">
            <w:pPr>
              <w:rPr>
                <w:rFonts w:ascii="Arial" w:eastAsia="Times New Roman" w:hAnsi="Arial" w:cs="Arial"/>
                <w:b/>
                <w:sz w:val="15"/>
                <w:szCs w:val="15"/>
              </w:rPr>
            </w:pPr>
            <w:r w:rsidRPr="00CD1393">
              <w:rPr>
                <w:rStyle w:val="Strong"/>
                <w:rFonts w:ascii="Arial" w:eastAsia="Times New Roman" w:hAnsi="Arial" w:cs="Arial"/>
                <w:b w:val="0"/>
                <w:sz w:val="15"/>
                <w:szCs w:val="15"/>
              </w:rPr>
              <w:t>Atención y desahogo de los procedimientos administrativos en las que las leyes o los reglamentos le asignen intervención al titular del Ejecutivo del Estado.</w:t>
            </w:r>
          </w:p>
        </w:tc>
        <w:tc>
          <w:tcPr>
            <w:tcW w:w="2835" w:type="dxa"/>
            <w:hideMark/>
          </w:tcPr>
          <w:p w:rsidR="000E5191" w:rsidRPr="00CD1393" w:rsidRDefault="000E5191" w:rsidP="00E97EEA">
            <w:pPr>
              <w:rPr>
                <w:rFonts w:ascii="Arial" w:eastAsia="Times New Roman" w:hAnsi="Arial" w:cs="Arial"/>
                <w:sz w:val="15"/>
                <w:szCs w:val="15"/>
              </w:rPr>
            </w:pPr>
            <w:r w:rsidRPr="00CD1393">
              <w:rPr>
                <w:rFonts w:ascii="Arial" w:eastAsia="Times New Roman" w:hAnsi="Arial" w:cs="Arial"/>
                <w:sz w:val="15"/>
                <w:szCs w:val="15"/>
              </w:rPr>
              <w:t>Porcentaje de los asuntos de carácter administrativo atendidos donde se requirió la intervención del Ejecutivo.</w:t>
            </w:r>
          </w:p>
        </w:tc>
        <w:tc>
          <w:tcPr>
            <w:tcW w:w="2694" w:type="dxa"/>
            <w:hideMark/>
          </w:tcPr>
          <w:p w:rsidR="000E5191" w:rsidRPr="00CD1393" w:rsidRDefault="000E5191" w:rsidP="00E97EEA">
            <w:pPr>
              <w:rPr>
                <w:rFonts w:ascii="Arial" w:eastAsia="Times New Roman" w:hAnsi="Arial" w:cs="Arial"/>
                <w:sz w:val="15"/>
                <w:szCs w:val="15"/>
              </w:rPr>
            </w:pPr>
            <w:r w:rsidRPr="00CD1393">
              <w:rPr>
                <w:rFonts w:ascii="Arial" w:eastAsia="Times New Roman" w:hAnsi="Arial" w:cs="Arial"/>
                <w:sz w:val="15"/>
                <w:szCs w:val="15"/>
              </w:rPr>
              <w:t>Informe de gobierno</w:t>
            </w:r>
            <w:r>
              <w:rPr>
                <w:rFonts w:ascii="Arial" w:eastAsia="Times New Roman" w:hAnsi="Arial" w:cs="Arial"/>
                <w:sz w:val="15"/>
                <w:szCs w:val="15"/>
              </w:rPr>
              <w:t>.</w:t>
            </w:r>
          </w:p>
        </w:tc>
        <w:tc>
          <w:tcPr>
            <w:tcW w:w="2693" w:type="dxa"/>
            <w:hideMark/>
          </w:tcPr>
          <w:p w:rsidR="000E5191" w:rsidRPr="00CD1393" w:rsidRDefault="000E5191"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0E5191" w:rsidRPr="00CD1393" w:rsidTr="00CD1393">
        <w:tc>
          <w:tcPr>
            <w:tcW w:w="0" w:type="auto"/>
            <w:vMerge/>
            <w:hideMark/>
          </w:tcPr>
          <w:p w:rsidR="000E5191" w:rsidRPr="00CD1393" w:rsidRDefault="000E5191" w:rsidP="00E97EEA">
            <w:pPr>
              <w:rPr>
                <w:rFonts w:ascii="Arial" w:eastAsia="Times New Roman" w:hAnsi="Arial" w:cs="Arial"/>
                <w:sz w:val="15"/>
                <w:szCs w:val="15"/>
              </w:rPr>
            </w:pPr>
          </w:p>
        </w:tc>
        <w:tc>
          <w:tcPr>
            <w:tcW w:w="791" w:type="dxa"/>
            <w:hideMark/>
          </w:tcPr>
          <w:p w:rsidR="000E5191" w:rsidRPr="00CD1393" w:rsidRDefault="000E5191" w:rsidP="00BA1FED">
            <w:pPr>
              <w:jc w:val="center"/>
              <w:rPr>
                <w:rFonts w:ascii="Arial" w:eastAsia="Times New Roman" w:hAnsi="Arial" w:cs="Arial"/>
                <w:sz w:val="15"/>
                <w:szCs w:val="15"/>
              </w:rPr>
            </w:pPr>
            <w:r w:rsidRPr="00CD1393">
              <w:rPr>
                <w:rFonts w:ascii="Arial" w:eastAsia="Times New Roman" w:hAnsi="Arial" w:cs="Arial"/>
                <w:sz w:val="15"/>
                <w:szCs w:val="15"/>
              </w:rPr>
              <w:t>02</w:t>
            </w:r>
          </w:p>
        </w:tc>
        <w:tc>
          <w:tcPr>
            <w:tcW w:w="3402" w:type="dxa"/>
            <w:hideMark/>
          </w:tcPr>
          <w:p w:rsidR="000E5191" w:rsidRPr="00CD1393" w:rsidRDefault="000E5191" w:rsidP="00E97EEA">
            <w:pPr>
              <w:rPr>
                <w:rFonts w:ascii="Arial" w:eastAsia="Times New Roman" w:hAnsi="Arial" w:cs="Arial"/>
                <w:b/>
                <w:sz w:val="15"/>
                <w:szCs w:val="15"/>
              </w:rPr>
            </w:pPr>
            <w:r w:rsidRPr="00CD1393">
              <w:rPr>
                <w:rStyle w:val="Strong"/>
                <w:rFonts w:ascii="Arial" w:eastAsia="Times New Roman" w:hAnsi="Arial" w:cs="Arial"/>
                <w:b w:val="0"/>
                <w:sz w:val="15"/>
                <w:szCs w:val="15"/>
              </w:rPr>
              <w:t>Coordinación de los convenios, contratos y demás instrumentos jurídicos en el que consten obligaciones que suscriba o vaya a suscribir el gobernador.</w:t>
            </w:r>
          </w:p>
        </w:tc>
        <w:tc>
          <w:tcPr>
            <w:tcW w:w="2835" w:type="dxa"/>
            <w:hideMark/>
          </w:tcPr>
          <w:p w:rsidR="000E5191" w:rsidRPr="00CD1393" w:rsidRDefault="000E5191" w:rsidP="00E97EEA">
            <w:pPr>
              <w:rPr>
                <w:rFonts w:ascii="Arial" w:eastAsia="Times New Roman" w:hAnsi="Arial" w:cs="Arial"/>
                <w:sz w:val="15"/>
                <w:szCs w:val="15"/>
              </w:rPr>
            </w:pPr>
            <w:r w:rsidRPr="00CD1393">
              <w:rPr>
                <w:rFonts w:ascii="Arial" w:eastAsia="Times New Roman" w:hAnsi="Arial" w:cs="Arial"/>
                <w:sz w:val="15"/>
                <w:szCs w:val="15"/>
              </w:rPr>
              <w:t>Porcentaje de los instrumentos jurídicos para su revisión y formulación.</w:t>
            </w:r>
          </w:p>
        </w:tc>
        <w:tc>
          <w:tcPr>
            <w:tcW w:w="2694" w:type="dxa"/>
            <w:hideMark/>
          </w:tcPr>
          <w:p w:rsidR="000E5191" w:rsidRPr="00CD1393" w:rsidRDefault="000E5191"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0" w:history="1">
              <w:r w:rsidRPr="005A6037">
                <w:rPr>
                  <w:rStyle w:val="Hyperlink"/>
                  <w:rFonts w:ascii="Arial" w:eastAsia="Times New Roman" w:hAnsi="Arial" w:cs="Arial"/>
                  <w:sz w:val="15"/>
                  <w:szCs w:val="15"/>
                </w:rPr>
                <w:t>www.colima-estado.gob.mx</w:t>
              </w:r>
            </w:hyperlink>
            <w:r>
              <w:rPr>
                <w:rFonts w:ascii="Arial" w:eastAsia="Times New Roman" w:hAnsi="Arial" w:cs="Arial"/>
                <w:sz w:val="15"/>
                <w:szCs w:val="15"/>
              </w:rPr>
              <w:t>.</w:t>
            </w:r>
          </w:p>
        </w:tc>
        <w:tc>
          <w:tcPr>
            <w:tcW w:w="2693" w:type="dxa"/>
            <w:hideMark/>
          </w:tcPr>
          <w:p w:rsidR="000E5191" w:rsidRPr="00CD1393" w:rsidRDefault="000E5191"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r>
              <w:rPr>
                <w:rFonts w:ascii="Arial" w:eastAsia="Times New Roman" w:hAnsi="Arial" w:cs="Arial"/>
                <w:sz w:val="15"/>
                <w:szCs w:val="15"/>
              </w:rPr>
              <w:t>.</w:t>
            </w:r>
          </w:p>
        </w:tc>
      </w:tr>
      <w:tr w:rsidR="00E97EEA" w:rsidRPr="00CD1393" w:rsidTr="00CD1393">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Componente</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D</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Certeza Jurídica a la población colimense otorgada.</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los asuntos realizados por la Defensoría Pública del Estado.</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Informe de gobierno (2018) http://www.colima-estado.gob.mx</w:t>
            </w:r>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vMerge w:val="restart"/>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Actividad o Proyecto</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01</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Acercar los servicios que ofrece la Defensoría Pública del Estado a las comunidades de los diez municipios.</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personas atendidas mediante becas y apoyos en especie.</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1"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vMerge/>
            <w:hideMark/>
          </w:tcPr>
          <w:p w:rsidR="00E97EEA" w:rsidRPr="00CD1393" w:rsidRDefault="00E97EEA" w:rsidP="00E97EEA">
            <w:pPr>
              <w:rPr>
                <w:rFonts w:ascii="Arial" w:eastAsia="Times New Roman" w:hAnsi="Arial" w:cs="Arial"/>
                <w:sz w:val="15"/>
                <w:szCs w:val="15"/>
              </w:rPr>
            </w:pP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02</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Avance en el diseño e iniciativa para un instituto de la Defensoría Pública</w:t>
            </w:r>
            <w:r w:rsidR="00B20F84">
              <w:rPr>
                <w:rStyle w:val="Strong"/>
                <w:rFonts w:ascii="Arial" w:eastAsia="Times New Roman" w:hAnsi="Arial" w:cs="Arial"/>
                <w:b w:val="0"/>
                <w:sz w:val="15"/>
                <w:szCs w:val="15"/>
              </w:rPr>
              <w:t>.</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la expedición de la nueva Ley de Defensoría Pública que lo contempló.</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2"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r w:rsidR="00B20F84">
              <w:rPr>
                <w:rFonts w:ascii="Arial" w:eastAsia="Times New Roman" w:hAnsi="Arial" w:cs="Arial"/>
                <w:sz w:val="15"/>
                <w:szCs w:val="15"/>
              </w:rPr>
              <w:t>.</w:t>
            </w:r>
          </w:p>
        </w:tc>
      </w:tr>
      <w:tr w:rsidR="00E97EEA" w:rsidRPr="00CD1393" w:rsidTr="00CD1393">
        <w:tc>
          <w:tcPr>
            <w:tcW w:w="0" w:type="auto"/>
            <w:vMerge/>
            <w:hideMark/>
          </w:tcPr>
          <w:p w:rsidR="00E97EEA" w:rsidRPr="00CD1393" w:rsidRDefault="00E97EEA" w:rsidP="00E97EEA">
            <w:pPr>
              <w:rPr>
                <w:rFonts w:ascii="Arial" w:eastAsia="Times New Roman" w:hAnsi="Arial" w:cs="Arial"/>
                <w:sz w:val="15"/>
                <w:szCs w:val="15"/>
              </w:rPr>
            </w:pP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03</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Brindar de manera gratuita la defensa jurídica en materia penal a los presuntos responsables que sean asignados por el ministerio público investigador, el juez de la causa y/o el procesado cuando revoque al defensor particular.</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los procesos penales atendidos.</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3"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CD1393">
        <w:tc>
          <w:tcPr>
            <w:tcW w:w="0" w:type="auto"/>
            <w:vMerge/>
            <w:hideMark/>
          </w:tcPr>
          <w:p w:rsidR="00E97EEA" w:rsidRPr="00CD1393" w:rsidRDefault="00E97EEA" w:rsidP="00E97EEA">
            <w:pPr>
              <w:rPr>
                <w:rFonts w:ascii="Arial" w:eastAsia="Times New Roman" w:hAnsi="Arial" w:cs="Arial"/>
                <w:sz w:val="15"/>
                <w:szCs w:val="15"/>
              </w:rPr>
            </w:pP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04</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Capacitación a los defensores públicos de las áreas civil, mercantil, familiar, agrario y administrativo.</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el número de defensores públicos capacitados.</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4"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bl>
    <w:p w:rsidR="00E335AB" w:rsidRDefault="00C41481">
      <w:r>
        <w:br w:type="page"/>
      </w:r>
    </w:p>
    <w:tbl>
      <w:tblPr>
        <w:tblStyle w:val="TableGrid"/>
        <w:tblW w:w="2118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8"/>
        <w:gridCol w:w="17497"/>
      </w:tblGrid>
      <w:tr w:rsidR="00E335AB" w:rsidRPr="00DC176D" w:rsidTr="00E37154">
        <w:tc>
          <w:tcPr>
            <w:tcW w:w="3688" w:type="dxa"/>
          </w:tcPr>
          <w:p w:rsidR="00E335AB" w:rsidRPr="00000049" w:rsidRDefault="00E07141" w:rsidP="00E37154">
            <w:pPr>
              <w:rPr>
                <w:b/>
              </w:rPr>
            </w:pPr>
            <w:r>
              <w:rPr>
                <w:rFonts w:ascii="Arial" w:eastAsia="Times New Roman" w:hAnsi="Arial" w:cs="Arial"/>
                <w:b/>
                <w:sz w:val="17"/>
                <w:szCs w:val="17"/>
              </w:rPr>
              <w:lastRenderedPageBreak/>
              <w:t>PROGRAMA PRESUPUESTARIO:</w:t>
            </w:r>
          </w:p>
        </w:tc>
        <w:tc>
          <w:tcPr>
            <w:tcW w:w="17497" w:type="dxa"/>
          </w:tcPr>
          <w:p w:rsidR="00E335AB" w:rsidRPr="009C5E70" w:rsidRDefault="009C5E70" w:rsidP="00E37154">
            <w:pPr>
              <w:rPr>
                <w:b/>
              </w:rPr>
            </w:pPr>
            <w:r w:rsidRPr="009C5E70">
              <w:rPr>
                <w:rFonts w:ascii="Arial" w:eastAsia="Times New Roman" w:hAnsi="Arial" w:cs="Arial"/>
                <w:b/>
                <w:sz w:val="17"/>
                <w:szCs w:val="17"/>
              </w:rPr>
              <w:t>83-CONSEJERÍA JURÍDICA</w:t>
            </w:r>
            <w:r w:rsidR="00E335AB" w:rsidRPr="009C5E70">
              <w:rPr>
                <w:rFonts w:ascii="Arial" w:eastAsia="Times New Roman" w:hAnsi="Arial" w:cs="Arial"/>
                <w:b/>
                <w:sz w:val="17"/>
                <w:szCs w:val="17"/>
              </w:rPr>
              <w:t>.</w:t>
            </w:r>
          </w:p>
        </w:tc>
      </w:tr>
      <w:tr w:rsidR="00E335AB" w:rsidRPr="00DC176D" w:rsidTr="00E37154">
        <w:tc>
          <w:tcPr>
            <w:tcW w:w="3688" w:type="dxa"/>
          </w:tcPr>
          <w:p w:rsidR="00E335AB" w:rsidRPr="00000049" w:rsidRDefault="00E335AB" w:rsidP="00E37154">
            <w:pPr>
              <w:rPr>
                <w:b/>
              </w:rPr>
            </w:pPr>
            <w:r w:rsidRPr="00000049">
              <w:rPr>
                <w:rFonts w:ascii="Arial" w:eastAsia="Times New Roman" w:hAnsi="Arial" w:cs="Arial"/>
                <w:b/>
                <w:sz w:val="17"/>
                <w:szCs w:val="17"/>
              </w:rPr>
              <w:t>CLASIFICACIÓN PROGRAMÁTICA:</w:t>
            </w:r>
          </w:p>
        </w:tc>
        <w:tc>
          <w:tcPr>
            <w:tcW w:w="17497" w:type="dxa"/>
          </w:tcPr>
          <w:p w:rsidR="00E335AB" w:rsidRPr="009C5E70" w:rsidRDefault="00E335AB" w:rsidP="00E37154">
            <w:pPr>
              <w:rPr>
                <w:b/>
              </w:rPr>
            </w:pPr>
            <w:r w:rsidRPr="009C5E70">
              <w:rPr>
                <w:rFonts w:ascii="Arial" w:eastAsia="Times New Roman" w:hAnsi="Arial" w:cs="Arial"/>
                <w:b/>
                <w:sz w:val="17"/>
                <w:szCs w:val="17"/>
              </w:rPr>
              <w:t>E-PRESTACIÓN DE SERVICIOS PÚBLICOS</w:t>
            </w:r>
          </w:p>
        </w:tc>
      </w:tr>
      <w:tr w:rsidR="00E335AB" w:rsidRPr="00DC176D" w:rsidTr="00E37154">
        <w:tc>
          <w:tcPr>
            <w:tcW w:w="3688" w:type="dxa"/>
          </w:tcPr>
          <w:p w:rsidR="00E335AB"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7497" w:type="dxa"/>
          </w:tcPr>
          <w:p w:rsidR="00E335AB" w:rsidRPr="009C5E70" w:rsidRDefault="00543151" w:rsidP="00E37154">
            <w:pPr>
              <w:rPr>
                <w:b/>
              </w:rPr>
            </w:pPr>
            <w:r>
              <w:rPr>
                <w:rFonts w:ascii="Arial" w:eastAsia="Times New Roman" w:hAnsi="Arial" w:cs="Arial"/>
                <w:b/>
                <w:sz w:val="17"/>
                <w:szCs w:val="17"/>
              </w:rPr>
              <w:t>180000 - CONSEJERÍA JURÍ</w:t>
            </w:r>
            <w:r w:rsidR="00E335AB" w:rsidRPr="009C5E70">
              <w:rPr>
                <w:rFonts w:ascii="Arial" w:eastAsia="Times New Roman" w:hAnsi="Arial" w:cs="Arial"/>
                <w:b/>
                <w:sz w:val="17"/>
                <w:szCs w:val="17"/>
              </w:rPr>
              <w:t>DICA DEL PODER EJECUTIVO DEL ESTADO</w:t>
            </w:r>
          </w:p>
        </w:tc>
      </w:tr>
      <w:tr w:rsidR="00E335AB" w:rsidRPr="00DD4B48" w:rsidTr="00E37154">
        <w:tc>
          <w:tcPr>
            <w:tcW w:w="3688" w:type="dxa"/>
          </w:tcPr>
          <w:p w:rsidR="00E335AB" w:rsidRPr="00000049" w:rsidRDefault="00E335AB" w:rsidP="00E37154">
            <w:pPr>
              <w:rPr>
                <w:b/>
              </w:rPr>
            </w:pPr>
            <w:r w:rsidRPr="00000049">
              <w:rPr>
                <w:rFonts w:ascii="Arial" w:eastAsia="Times New Roman" w:hAnsi="Arial" w:cs="Arial"/>
                <w:b/>
                <w:sz w:val="17"/>
                <w:szCs w:val="17"/>
              </w:rPr>
              <w:t>EJE DE LA POLÍTICA PÚBLICA:</w:t>
            </w:r>
          </w:p>
        </w:tc>
        <w:tc>
          <w:tcPr>
            <w:tcW w:w="17497" w:type="dxa"/>
          </w:tcPr>
          <w:p w:rsidR="00E335AB" w:rsidRPr="009C5E70" w:rsidRDefault="00E335AB" w:rsidP="00E37154">
            <w:pPr>
              <w:rPr>
                <w:rFonts w:ascii="Arial" w:eastAsia="Times New Roman" w:hAnsi="Arial" w:cs="Arial"/>
                <w:b/>
                <w:sz w:val="17"/>
                <w:szCs w:val="17"/>
              </w:rPr>
            </w:pPr>
            <w:r w:rsidRPr="009C5E70">
              <w:rPr>
                <w:rFonts w:ascii="Arial" w:eastAsia="Times New Roman" w:hAnsi="Arial" w:cs="Arial"/>
                <w:b/>
                <w:sz w:val="17"/>
                <w:szCs w:val="17"/>
              </w:rPr>
              <w:t xml:space="preserve">3 - COLIMA SEGURO </w:t>
            </w:r>
          </w:p>
        </w:tc>
      </w:tr>
    </w:tbl>
    <w:p w:rsidR="00C41481" w:rsidRDefault="00C41481"/>
    <w:tbl>
      <w:tblPr>
        <w:tblStyle w:val="TableGrid"/>
        <w:tblpPr w:leftFromText="141" w:rightFromText="141" w:vertAnchor="text" w:horzAnchor="margin" w:tblpY="11"/>
        <w:tblW w:w="13603" w:type="dxa"/>
        <w:tblLook w:val="04A0" w:firstRow="1" w:lastRow="0" w:firstColumn="1" w:lastColumn="0" w:noHBand="0" w:noVBand="1"/>
      </w:tblPr>
      <w:tblGrid>
        <w:gridCol w:w="1188"/>
        <w:gridCol w:w="791"/>
        <w:gridCol w:w="3402"/>
        <w:gridCol w:w="2835"/>
        <w:gridCol w:w="2694"/>
        <w:gridCol w:w="2693"/>
      </w:tblGrid>
      <w:tr w:rsidR="00E97EEA" w:rsidRPr="00CD1393" w:rsidTr="00E335AB">
        <w:tc>
          <w:tcPr>
            <w:tcW w:w="0" w:type="auto"/>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91"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4"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693"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CD1393" w:rsidTr="00E335AB">
        <w:tc>
          <w:tcPr>
            <w:tcW w:w="0" w:type="auto"/>
            <w:vMerge w:val="restart"/>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Actividad o Proyecto</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05</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Proporcionar servicios de asesoría jurídica a los ciudadanos que lo soliciten.</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los servicios de asesoría jurídica a los ciudadanos que lo soliciten.</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5"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E335AB">
        <w:tc>
          <w:tcPr>
            <w:tcW w:w="0" w:type="auto"/>
            <w:vMerge/>
            <w:hideMark/>
          </w:tcPr>
          <w:p w:rsidR="00E97EEA" w:rsidRPr="00CD1393" w:rsidRDefault="00E97EEA" w:rsidP="00E97EEA">
            <w:pPr>
              <w:rPr>
                <w:rFonts w:ascii="Arial" w:eastAsia="Times New Roman" w:hAnsi="Arial" w:cs="Arial"/>
                <w:sz w:val="15"/>
                <w:szCs w:val="15"/>
              </w:rPr>
            </w:pP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06</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Representación gratuita en las materias civil, familiar, y/o mercantil a los ciudadanos que lo soliciten y que carezcan de recursos económicos.</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los procesos judiciales civiles familiares mercantiles y administrativos atendidos.</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6"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E335AB">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Componente</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E</w:t>
            </w:r>
          </w:p>
        </w:tc>
        <w:tc>
          <w:tcPr>
            <w:tcW w:w="3402" w:type="dxa"/>
            <w:hideMark/>
          </w:tcPr>
          <w:p w:rsidR="00E97EEA" w:rsidRPr="00CD1393" w:rsidRDefault="00543151" w:rsidP="00E97EEA">
            <w:pPr>
              <w:rPr>
                <w:rFonts w:ascii="Arial" w:eastAsia="Times New Roman" w:hAnsi="Arial" w:cs="Arial"/>
                <w:b/>
                <w:sz w:val="15"/>
                <w:szCs w:val="15"/>
              </w:rPr>
            </w:pPr>
            <w:r>
              <w:rPr>
                <w:rStyle w:val="Strong"/>
                <w:rFonts w:ascii="Arial" w:eastAsia="Times New Roman" w:hAnsi="Arial" w:cs="Arial"/>
                <w:b w:val="0"/>
                <w:sz w:val="15"/>
                <w:szCs w:val="15"/>
              </w:rPr>
              <w:t>Ejercicio de la Actividad Gubernamental y la Rendición de Cuentas de los Servidores Públicos T</w:t>
            </w:r>
            <w:r w:rsidR="00E97EEA" w:rsidRPr="00CD1393">
              <w:rPr>
                <w:rStyle w:val="Strong"/>
                <w:rFonts w:ascii="Arial" w:eastAsia="Times New Roman" w:hAnsi="Arial" w:cs="Arial"/>
                <w:b w:val="0"/>
                <w:sz w:val="15"/>
                <w:szCs w:val="15"/>
              </w:rPr>
              <w:t>ransparentado.</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los asuntos turnados al Comité de Transparencia para su análisis y resolución.</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7"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E335AB">
        <w:tc>
          <w:tcPr>
            <w:tcW w:w="0" w:type="auto"/>
            <w:vMerge w:val="restart"/>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Actividad o Proyecto</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01</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Atención a las solicitudes de información que los ciudadanos ingresen a través de la Plataforma Nacional de Transparencia.</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de las solicitudes de información que los ciudadanos ingresen a través de la plataforma nacional de transparencia.</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8"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r w:rsidR="00B20F84">
              <w:rPr>
                <w:rFonts w:ascii="Arial" w:eastAsia="Times New Roman" w:hAnsi="Arial" w:cs="Arial"/>
                <w:sz w:val="15"/>
                <w:szCs w:val="15"/>
              </w:rPr>
              <w:t>.</w:t>
            </w:r>
          </w:p>
        </w:tc>
      </w:tr>
      <w:tr w:rsidR="00E97EEA" w:rsidRPr="00CD1393" w:rsidTr="00E335AB">
        <w:tc>
          <w:tcPr>
            <w:tcW w:w="0" w:type="auto"/>
            <w:vMerge/>
            <w:hideMark/>
          </w:tcPr>
          <w:p w:rsidR="00E97EEA" w:rsidRPr="00CD1393" w:rsidRDefault="00E97EEA" w:rsidP="00E97EEA">
            <w:pPr>
              <w:rPr>
                <w:rFonts w:ascii="Arial" w:eastAsia="Times New Roman" w:hAnsi="Arial" w:cs="Arial"/>
                <w:sz w:val="15"/>
                <w:szCs w:val="15"/>
              </w:rPr>
            </w:pP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02</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Coordinación de las sesiones del Comité de Transparencia del Poder Ejecutivo del Estado y elaboración de los proyectos de acuerdos y resoluciones.</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la el</w:t>
            </w:r>
            <w:r w:rsidR="00543151">
              <w:rPr>
                <w:rFonts w:ascii="Arial" w:eastAsia="Times New Roman" w:hAnsi="Arial" w:cs="Arial"/>
                <w:sz w:val="15"/>
                <w:szCs w:val="15"/>
              </w:rPr>
              <w:t>aboración de reglamentos de la Ley A</w:t>
            </w:r>
            <w:r w:rsidRPr="00CD1393">
              <w:rPr>
                <w:rFonts w:ascii="Arial" w:eastAsia="Times New Roman" w:hAnsi="Arial" w:cs="Arial"/>
                <w:sz w:val="15"/>
                <w:szCs w:val="15"/>
              </w:rPr>
              <w:t>mbiental.</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Informe de gobierno</w:t>
            </w:r>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r w:rsidR="00B20F84">
              <w:rPr>
                <w:rFonts w:ascii="Arial" w:eastAsia="Times New Roman" w:hAnsi="Arial" w:cs="Arial"/>
                <w:sz w:val="15"/>
                <w:szCs w:val="15"/>
              </w:rPr>
              <w:t>.</w:t>
            </w:r>
          </w:p>
        </w:tc>
      </w:tr>
      <w:tr w:rsidR="00E97EEA" w:rsidRPr="00CD1393" w:rsidTr="00E335AB">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Componente</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F</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Estudios jurídicos con las dependencias de la Administración Pública del Estado coordinados.</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la intervención en el análisis, coordinación, concertación y consulta de estudios jurídicos.</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Informe de gobierno (2018) www.colima-estado.gob.mx</w:t>
            </w:r>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p>
        </w:tc>
      </w:tr>
      <w:tr w:rsidR="00E97EEA" w:rsidRPr="00CD1393" w:rsidTr="00E335AB">
        <w:tc>
          <w:tcPr>
            <w:tcW w:w="0" w:type="auto"/>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Actividad o Proyecto</w:t>
            </w:r>
          </w:p>
        </w:tc>
        <w:tc>
          <w:tcPr>
            <w:tcW w:w="791" w:type="dxa"/>
            <w:hideMark/>
          </w:tcPr>
          <w:p w:rsidR="00E97EEA" w:rsidRPr="00CD1393" w:rsidRDefault="00E97EEA" w:rsidP="00BA1FED">
            <w:pPr>
              <w:jc w:val="center"/>
              <w:rPr>
                <w:rFonts w:ascii="Arial" w:eastAsia="Times New Roman" w:hAnsi="Arial" w:cs="Arial"/>
                <w:sz w:val="15"/>
                <w:szCs w:val="15"/>
              </w:rPr>
            </w:pPr>
            <w:r w:rsidRPr="00CD1393">
              <w:rPr>
                <w:rFonts w:ascii="Arial" w:eastAsia="Times New Roman" w:hAnsi="Arial" w:cs="Arial"/>
                <w:sz w:val="15"/>
                <w:szCs w:val="15"/>
              </w:rPr>
              <w:t>01</w:t>
            </w:r>
          </w:p>
        </w:tc>
        <w:tc>
          <w:tcPr>
            <w:tcW w:w="3402" w:type="dxa"/>
            <w:hideMark/>
          </w:tcPr>
          <w:p w:rsidR="00E97EEA" w:rsidRPr="00CD1393" w:rsidRDefault="00E97EEA" w:rsidP="00E97EEA">
            <w:pPr>
              <w:rPr>
                <w:rFonts w:ascii="Arial" w:eastAsia="Times New Roman" w:hAnsi="Arial" w:cs="Arial"/>
                <w:b/>
                <w:sz w:val="15"/>
                <w:szCs w:val="15"/>
              </w:rPr>
            </w:pPr>
            <w:r w:rsidRPr="00CD1393">
              <w:rPr>
                <w:rStyle w:val="Strong"/>
                <w:rFonts w:ascii="Arial" w:eastAsia="Times New Roman" w:hAnsi="Arial" w:cs="Arial"/>
                <w:b w:val="0"/>
                <w:sz w:val="15"/>
                <w:szCs w:val="15"/>
              </w:rPr>
              <w:t>Análisis, coordinación, concertación y consulta entre la Consejería y las unidades jurídicas de las dependencias y entidades de la administración pública.</w:t>
            </w:r>
          </w:p>
        </w:tc>
        <w:tc>
          <w:tcPr>
            <w:tcW w:w="2835"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Porcentaje en los asuntos jurídicos atendidos por las unidades jurídicas.</w:t>
            </w:r>
          </w:p>
        </w:tc>
        <w:tc>
          <w:tcPr>
            <w:tcW w:w="2694"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 xml:space="preserve">Informe de gobierno (2018) </w:t>
            </w:r>
            <w:hyperlink r:id="rId69" w:history="1">
              <w:r w:rsidR="00543151" w:rsidRPr="005A6037">
                <w:rPr>
                  <w:rStyle w:val="Hyperlink"/>
                  <w:rFonts w:ascii="Arial" w:eastAsia="Times New Roman" w:hAnsi="Arial" w:cs="Arial"/>
                  <w:sz w:val="15"/>
                  <w:szCs w:val="15"/>
                </w:rPr>
                <w:t>www.colima-estado.gob.mx</w:t>
              </w:r>
            </w:hyperlink>
            <w:r w:rsidR="00543151">
              <w:rPr>
                <w:rFonts w:ascii="Arial" w:eastAsia="Times New Roman" w:hAnsi="Arial" w:cs="Arial"/>
                <w:sz w:val="15"/>
                <w:szCs w:val="15"/>
              </w:rPr>
              <w:t>.</w:t>
            </w:r>
          </w:p>
        </w:tc>
        <w:tc>
          <w:tcPr>
            <w:tcW w:w="2693" w:type="dxa"/>
            <w:hideMark/>
          </w:tcPr>
          <w:p w:rsidR="00E97EEA" w:rsidRPr="00CD1393" w:rsidRDefault="00E97EEA" w:rsidP="00E97EEA">
            <w:pPr>
              <w:rPr>
                <w:rFonts w:ascii="Arial" w:eastAsia="Times New Roman" w:hAnsi="Arial" w:cs="Arial"/>
                <w:sz w:val="15"/>
                <w:szCs w:val="15"/>
              </w:rPr>
            </w:pPr>
            <w:r w:rsidRPr="00CD1393">
              <w:rPr>
                <w:rFonts w:ascii="Arial" w:eastAsia="Times New Roman" w:hAnsi="Arial" w:cs="Arial"/>
                <w:sz w:val="15"/>
                <w:szCs w:val="15"/>
              </w:rPr>
              <w:t>Que existan asuntos jurídicos que ameriten la intervención de la Consejería Jurídica del Poder Ejecutivo del Estado</w:t>
            </w:r>
            <w:r w:rsidR="00B20F84">
              <w:rPr>
                <w:rFonts w:ascii="Arial" w:eastAsia="Times New Roman" w:hAnsi="Arial" w:cs="Arial"/>
                <w:sz w:val="15"/>
                <w:szCs w:val="15"/>
              </w:rPr>
              <w:t>.</w:t>
            </w:r>
          </w:p>
        </w:tc>
      </w:tr>
    </w:tbl>
    <w:p w:rsidR="00CD1393" w:rsidRDefault="00CD1393" w:rsidP="00E335AB">
      <w:pPr>
        <w:rPr>
          <w:rFonts w:ascii="Arial" w:hAnsi="Arial" w:cs="Arial"/>
          <w:sz w:val="15"/>
          <w:szCs w:val="15"/>
        </w:rPr>
      </w:pPr>
    </w:p>
    <w:p w:rsidR="00E335AB" w:rsidRDefault="00E335AB" w:rsidP="00E335AB">
      <w:pPr>
        <w:rPr>
          <w:rFonts w:ascii="Arial" w:hAnsi="Arial" w:cs="Arial"/>
          <w:sz w:val="15"/>
          <w:szCs w:val="15"/>
        </w:rPr>
      </w:pPr>
    </w:p>
    <w:p w:rsidR="00E335AB" w:rsidRDefault="00E335AB" w:rsidP="00E335AB">
      <w:pPr>
        <w:rPr>
          <w:rFonts w:ascii="Arial" w:hAnsi="Arial" w:cs="Arial"/>
          <w:sz w:val="15"/>
          <w:szCs w:val="15"/>
        </w:rPr>
      </w:pPr>
    </w:p>
    <w:p w:rsidR="00E335AB" w:rsidRDefault="00E335AB">
      <w:pPr>
        <w:rPr>
          <w:rFonts w:ascii="Arial" w:hAnsi="Arial" w:cs="Arial"/>
          <w:sz w:val="15"/>
          <w:szCs w:val="15"/>
        </w:rPr>
      </w:pPr>
      <w:r>
        <w:rPr>
          <w:rFonts w:ascii="Arial" w:hAnsi="Arial" w:cs="Arial"/>
          <w:sz w:val="15"/>
          <w:szCs w:val="15"/>
        </w:rPr>
        <w:br w:type="page"/>
      </w:r>
    </w:p>
    <w:tbl>
      <w:tblPr>
        <w:tblStyle w:val="TableGrid"/>
        <w:tblW w:w="2118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8"/>
        <w:gridCol w:w="17497"/>
      </w:tblGrid>
      <w:tr w:rsidR="00E335AB" w:rsidRPr="00DC176D" w:rsidTr="00E37154">
        <w:tc>
          <w:tcPr>
            <w:tcW w:w="3688" w:type="dxa"/>
          </w:tcPr>
          <w:p w:rsidR="00E335AB" w:rsidRPr="00000049" w:rsidRDefault="00E07141" w:rsidP="00E37154">
            <w:pPr>
              <w:rPr>
                <w:b/>
              </w:rPr>
            </w:pPr>
            <w:r>
              <w:rPr>
                <w:rFonts w:ascii="Arial" w:eastAsia="Times New Roman" w:hAnsi="Arial" w:cs="Arial"/>
                <w:b/>
                <w:sz w:val="17"/>
                <w:szCs w:val="17"/>
              </w:rPr>
              <w:lastRenderedPageBreak/>
              <w:t>PROGRAMA PRESUPUESTARIO:</w:t>
            </w:r>
          </w:p>
        </w:tc>
        <w:tc>
          <w:tcPr>
            <w:tcW w:w="17497" w:type="dxa"/>
          </w:tcPr>
          <w:p w:rsidR="00E335AB" w:rsidRPr="009C5E70" w:rsidRDefault="009C5E70" w:rsidP="00E37154">
            <w:pPr>
              <w:rPr>
                <w:b/>
              </w:rPr>
            </w:pPr>
            <w:r w:rsidRPr="009C5E70">
              <w:rPr>
                <w:rFonts w:ascii="Arial" w:eastAsia="Times New Roman" w:hAnsi="Arial" w:cs="Arial"/>
                <w:b/>
                <w:sz w:val="17"/>
                <w:szCs w:val="17"/>
              </w:rPr>
              <w:t>50-PODER LEGISLATIVO</w:t>
            </w:r>
          </w:p>
        </w:tc>
      </w:tr>
      <w:tr w:rsidR="00E335AB" w:rsidRPr="00DC176D" w:rsidTr="00E37154">
        <w:tc>
          <w:tcPr>
            <w:tcW w:w="3688" w:type="dxa"/>
          </w:tcPr>
          <w:p w:rsidR="00E335AB" w:rsidRPr="00000049" w:rsidRDefault="00E335AB" w:rsidP="00E37154">
            <w:pPr>
              <w:rPr>
                <w:b/>
              </w:rPr>
            </w:pPr>
            <w:r w:rsidRPr="00000049">
              <w:rPr>
                <w:rFonts w:ascii="Arial" w:eastAsia="Times New Roman" w:hAnsi="Arial" w:cs="Arial"/>
                <w:b/>
                <w:sz w:val="17"/>
                <w:szCs w:val="17"/>
              </w:rPr>
              <w:t>CLASIFICACIÓN PROGRAMÁTICA:</w:t>
            </w:r>
          </w:p>
        </w:tc>
        <w:tc>
          <w:tcPr>
            <w:tcW w:w="17497" w:type="dxa"/>
          </w:tcPr>
          <w:p w:rsidR="00E335AB" w:rsidRPr="009C5E70" w:rsidRDefault="00E335AB" w:rsidP="00E37154">
            <w:pPr>
              <w:rPr>
                <w:b/>
              </w:rPr>
            </w:pPr>
            <w:r w:rsidRPr="009C5E70">
              <w:rPr>
                <w:rFonts w:ascii="Arial" w:eastAsia="Times New Roman" w:hAnsi="Arial" w:cs="Arial"/>
                <w:b/>
                <w:sz w:val="17"/>
                <w:szCs w:val="17"/>
              </w:rPr>
              <w:t>E-PRESTACIÓN DE SERVICIOS PÚBLICOS</w:t>
            </w:r>
          </w:p>
        </w:tc>
      </w:tr>
      <w:tr w:rsidR="00E335AB" w:rsidRPr="00DC176D" w:rsidTr="00E37154">
        <w:tc>
          <w:tcPr>
            <w:tcW w:w="3688" w:type="dxa"/>
          </w:tcPr>
          <w:p w:rsidR="00E335AB"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7497" w:type="dxa"/>
          </w:tcPr>
          <w:p w:rsidR="00E335AB" w:rsidRPr="009C5E70" w:rsidRDefault="00E335AB" w:rsidP="00E37154">
            <w:pPr>
              <w:rPr>
                <w:b/>
              </w:rPr>
            </w:pPr>
            <w:r w:rsidRPr="009C5E70">
              <w:rPr>
                <w:rFonts w:ascii="Arial" w:eastAsia="Times New Roman" w:hAnsi="Arial" w:cs="Arial"/>
                <w:b/>
                <w:sz w:val="17"/>
                <w:szCs w:val="17"/>
              </w:rPr>
              <w:t>41201 - H. CONGRESO DEL ESTADO</w:t>
            </w:r>
          </w:p>
        </w:tc>
      </w:tr>
      <w:tr w:rsidR="00E335AB" w:rsidRPr="00DD4B48" w:rsidTr="00E37154">
        <w:tc>
          <w:tcPr>
            <w:tcW w:w="3688" w:type="dxa"/>
          </w:tcPr>
          <w:p w:rsidR="00E335AB" w:rsidRPr="00000049" w:rsidRDefault="00E335AB" w:rsidP="00E37154">
            <w:pPr>
              <w:rPr>
                <w:b/>
              </w:rPr>
            </w:pPr>
            <w:r w:rsidRPr="00000049">
              <w:rPr>
                <w:rFonts w:ascii="Arial" w:eastAsia="Times New Roman" w:hAnsi="Arial" w:cs="Arial"/>
                <w:b/>
                <w:sz w:val="17"/>
                <w:szCs w:val="17"/>
              </w:rPr>
              <w:t>EJE DE LA POLÍTICA PÚBLICA:</w:t>
            </w:r>
          </w:p>
        </w:tc>
        <w:tc>
          <w:tcPr>
            <w:tcW w:w="17497" w:type="dxa"/>
          </w:tcPr>
          <w:p w:rsidR="00E335AB" w:rsidRPr="009C5E70" w:rsidRDefault="00E335AB" w:rsidP="00E37154">
            <w:pPr>
              <w:rPr>
                <w:rFonts w:ascii="Arial" w:eastAsia="Times New Roman" w:hAnsi="Arial" w:cs="Arial"/>
                <w:b/>
                <w:sz w:val="17"/>
                <w:szCs w:val="17"/>
              </w:rPr>
            </w:pPr>
            <w:r w:rsidRPr="009C5E70">
              <w:rPr>
                <w:rFonts w:ascii="Arial" w:eastAsia="Times New Roman" w:hAnsi="Arial" w:cs="Arial"/>
                <w:b/>
                <w:sz w:val="17"/>
                <w:szCs w:val="17"/>
              </w:rPr>
              <w:t>4 - TRANSVERSAL I.- COLIMA CON UN GOBIERNO MODERNO, EFECTIVO Y TRANSPARENTE</w:t>
            </w:r>
          </w:p>
        </w:tc>
      </w:tr>
    </w:tbl>
    <w:p w:rsidR="00E335AB" w:rsidRDefault="00E335AB">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249"/>
        <w:gridCol w:w="725"/>
        <w:gridCol w:w="3408"/>
        <w:gridCol w:w="2835"/>
        <w:gridCol w:w="2693"/>
        <w:gridCol w:w="2552"/>
      </w:tblGrid>
      <w:tr w:rsidR="00E97EEA" w:rsidRPr="00E335AB" w:rsidTr="00E335AB">
        <w:tc>
          <w:tcPr>
            <w:tcW w:w="124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2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E335AB" w:rsidTr="00E335AB">
        <w:tc>
          <w:tcPr>
            <w:tcW w:w="1249"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Fin</w:t>
            </w:r>
          </w:p>
        </w:tc>
        <w:tc>
          <w:tcPr>
            <w:tcW w:w="725" w:type="dxa"/>
            <w:hideMark/>
          </w:tcPr>
          <w:p w:rsidR="00E97EEA" w:rsidRPr="00E335AB" w:rsidRDefault="00E97EEA" w:rsidP="00E97EEA">
            <w:pPr>
              <w:rPr>
                <w:rFonts w:ascii="Arial" w:eastAsia="Times New Roman" w:hAnsi="Arial" w:cs="Arial"/>
                <w:sz w:val="15"/>
                <w:szCs w:val="15"/>
              </w:rPr>
            </w:pPr>
          </w:p>
        </w:tc>
        <w:tc>
          <w:tcPr>
            <w:tcW w:w="3408" w:type="dxa"/>
            <w:hideMark/>
          </w:tcPr>
          <w:p w:rsidR="00E97EEA" w:rsidRPr="00E335AB" w:rsidRDefault="00E97EEA" w:rsidP="00E97EEA">
            <w:pPr>
              <w:rPr>
                <w:rFonts w:ascii="Arial" w:eastAsia="Times New Roman" w:hAnsi="Arial" w:cs="Arial"/>
                <w:b/>
                <w:sz w:val="15"/>
                <w:szCs w:val="15"/>
              </w:rPr>
            </w:pPr>
            <w:r w:rsidRPr="00E335AB">
              <w:rPr>
                <w:rStyle w:val="Strong"/>
                <w:rFonts w:ascii="Arial" w:eastAsia="Times New Roman" w:hAnsi="Arial" w:cs="Arial"/>
                <w:b w:val="0"/>
                <w:sz w:val="15"/>
                <w:szCs w:val="15"/>
              </w:rPr>
              <w:t xml:space="preserve">Contribuir a otorgar certeza jurídica a la población del Estado de Colima a través </w:t>
            </w:r>
            <w:r w:rsidR="00543151">
              <w:rPr>
                <w:rStyle w:val="Strong"/>
                <w:rFonts w:ascii="Arial" w:eastAsia="Times New Roman" w:hAnsi="Arial" w:cs="Arial"/>
                <w:b w:val="0"/>
                <w:sz w:val="15"/>
                <w:szCs w:val="15"/>
              </w:rPr>
              <w:t>de la aprobación y reforma del Marco Jurídico E</w:t>
            </w:r>
            <w:r w:rsidRPr="00E335AB">
              <w:rPr>
                <w:rStyle w:val="Strong"/>
                <w:rFonts w:ascii="Arial" w:eastAsia="Times New Roman" w:hAnsi="Arial" w:cs="Arial"/>
                <w:b w:val="0"/>
                <w:sz w:val="15"/>
                <w:szCs w:val="15"/>
              </w:rPr>
              <w:t>statal.</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Porcentaje de leyes aprobadas y reformadas.</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www.inegi.org.mx\nwww.congresocol.gob.mx</w:t>
            </w:r>
            <w:r w:rsidR="00B20F84">
              <w:rPr>
                <w:rFonts w:ascii="Arial" w:eastAsia="Times New Roman" w:hAnsi="Arial" w:cs="Arial"/>
                <w:sz w:val="15"/>
                <w:szCs w:val="15"/>
              </w:rPr>
              <w:t>.</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Se aprueba y reforma el Marco Jurídico Estatal.</w:t>
            </w:r>
          </w:p>
        </w:tc>
      </w:tr>
      <w:tr w:rsidR="00E97EEA" w:rsidRPr="00E335AB" w:rsidTr="00E335AB">
        <w:tc>
          <w:tcPr>
            <w:tcW w:w="1249"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Propósito</w:t>
            </w:r>
          </w:p>
        </w:tc>
        <w:tc>
          <w:tcPr>
            <w:tcW w:w="725" w:type="dxa"/>
            <w:hideMark/>
          </w:tcPr>
          <w:p w:rsidR="00E97EEA" w:rsidRPr="00E335AB" w:rsidRDefault="00E97EEA" w:rsidP="00E97EEA">
            <w:pPr>
              <w:rPr>
                <w:rFonts w:ascii="Arial" w:eastAsia="Times New Roman" w:hAnsi="Arial" w:cs="Arial"/>
                <w:sz w:val="15"/>
                <w:szCs w:val="15"/>
              </w:rPr>
            </w:pPr>
          </w:p>
        </w:tc>
        <w:tc>
          <w:tcPr>
            <w:tcW w:w="3408" w:type="dxa"/>
            <w:hideMark/>
          </w:tcPr>
          <w:p w:rsidR="00E97EEA" w:rsidRPr="00E335AB" w:rsidRDefault="00E97EEA" w:rsidP="00E97EEA">
            <w:pPr>
              <w:rPr>
                <w:rFonts w:ascii="Arial" w:eastAsia="Times New Roman" w:hAnsi="Arial" w:cs="Arial"/>
                <w:b/>
                <w:sz w:val="15"/>
                <w:szCs w:val="15"/>
              </w:rPr>
            </w:pPr>
            <w:r w:rsidRPr="00E335AB">
              <w:rPr>
                <w:rStyle w:val="Strong"/>
                <w:rFonts w:ascii="Arial" w:eastAsia="Times New Roman" w:hAnsi="Arial" w:cs="Arial"/>
                <w:b w:val="0"/>
                <w:sz w:val="15"/>
                <w:szCs w:val="15"/>
              </w:rPr>
              <w:t>La población del Estado de Colima se beneficia con la aprobación y reforma de leyes.</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Porcentaje de población beneficiada con las funciones legislativas.</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www.inegi.org.mx</w:t>
            </w:r>
            <w:r w:rsidR="00B20F84">
              <w:rPr>
                <w:rFonts w:ascii="Arial" w:eastAsia="Times New Roman" w:hAnsi="Arial" w:cs="Arial"/>
                <w:sz w:val="15"/>
                <w:szCs w:val="15"/>
              </w:rPr>
              <w:t>.</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Se aprueban propuestas del Poder Legislativo que benefician a la población del Estado de Colima.</w:t>
            </w:r>
          </w:p>
        </w:tc>
      </w:tr>
      <w:tr w:rsidR="00E97EEA" w:rsidRPr="00E335AB" w:rsidTr="00E335AB">
        <w:tc>
          <w:tcPr>
            <w:tcW w:w="1249"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Componente</w:t>
            </w:r>
          </w:p>
        </w:tc>
        <w:tc>
          <w:tcPr>
            <w:tcW w:w="725"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A</w:t>
            </w:r>
          </w:p>
        </w:tc>
        <w:tc>
          <w:tcPr>
            <w:tcW w:w="3408" w:type="dxa"/>
            <w:hideMark/>
          </w:tcPr>
          <w:p w:rsidR="00E97EEA" w:rsidRPr="00E335AB" w:rsidRDefault="00E97EEA" w:rsidP="00E97EEA">
            <w:pPr>
              <w:rPr>
                <w:rFonts w:ascii="Arial" w:eastAsia="Times New Roman" w:hAnsi="Arial" w:cs="Arial"/>
                <w:b/>
                <w:sz w:val="15"/>
                <w:szCs w:val="15"/>
              </w:rPr>
            </w:pPr>
            <w:r w:rsidRPr="00E335AB">
              <w:rPr>
                <w:rStyle w:val="Strong"/>
                <w:rFonts w:ascii="Arial" w:eastAsia="Times New Roman" w:hAnsi="Arial" w:cs="Arial"/>
                <w:b w:val="0"/>
                <w:sz w:val="15"/>
                <w:szCs w:val="15"/>
              </w:rPr>
              <w:t>Marco jurídico estatal aprobado y reformado.</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Porcentaje de</w:t>
            </w:r>
            <w:r w:rsidR="00543151">
              <w:rPr>
                <w:rFonts w:ascii="Arial" w:eastAsia="Times New Roman" w:hAnsi="Arial" w:cs="Arial"/>
                <w:sz w:val="15"/>
                <w:szCs w:val="15"/>
              </w:rPr>
              <w:t>l</w:t>
            </w:r>
            <w:r w:rsidR="00B20F84">
              <w:rPr>
                <w:rFonts w:ascii="Arial" w:eastAsia="Times New Roman" w:hAnsi="Arial" w:cs="Arial"/>
                <w:sz w:val="15"/>
                <w:szCs w:val="15"/>
              </w:rPr>
              <w:t xml:space="preserve"> gasto público ejercido del </w:t>
            </w:r>
            <w:r w:rsidRPr="00E335AB">
              <w:rPr>
                <w:rFonts w:ascii="Arial" w:eastAsia="Times New Roman" w:hAnsi="Arial" w:cs="Arial"/>
                <w:sz w:val="15"/>
                <w:szCs w:val="15"/>
              </w:rPr>
              <w:t>Poder Legislativo.</w:t>
            </w:r>
          </w:p>
        </w:tc>
        <w:tc>
          <w:tcPr>
            <w:tcW w:w="2693" w:type="dxa"/>
            <w:hideMark/>
          </w:tcPr>
          <w:p w:rsidR="00E97EEA" w:rsidRPr="00E335AB" w:rsidRDefault="00543151" w:rsidP="00E97EEA">
            <w:pPr>
              <w:rPr>
                <w:rFonts w:ascii="Arial" w:eastAsia="Times New Roman" w:hAnsi="Arial" w:cs="Arial"/>
                <w:sz w:val="15"/>
                <w:szCs w:val="15"/>
              </w:rPr>
            </w:pPr>
            <w:r>
              <w:rPr>
                <w:rFonts w:ascii="Arial" w:eastAsia="Times New Roman" w:hAnsi="Arial" w:cs="Arial"/>
                <w:sz w:val="15"/>
                <w:szCs w:val="15"/>
              </w:rPr>
              <w:t>Cuenta P</w:t>
            </w:r>
            <w:r w:rsidR="00E97EEA" w:rsidRPr="00E335AB">
              <w:rPr>
                <w:rFonts w:ascii="Arial" w:eastAsia="Times New Roman" w:hAnsi="Arial" w:cs="Arial"/>
                <w:sz w:val="15"/>
                <w:szCs w:val="15"/>
              </w:rPr>
              <w:t>ública del Poder Legislativo</w:t>
            </w:r>
            <w:r w:rsidR="00B20F84">
              <w:rPr>
                <w:rFonts w:ascii="Arial" w:eastAsia="Times New Roman" w:hAnsi="Arial" w:cs="Arial"/>
                <w:sz w:val="15"/>
                <w:szCs w:val="15"/>
              </w:rPr>
              <w:t>.</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Existe quórum legal y las leyes son aprobadas y reformadas.</w:t>
            </w:r>
          </w:p>
        </w:tc>
      </w:tr>
      <w:tr w:rsidR="00E97EEA" w:rsidRPr="00E335AB" w:rsidTr="00E335AB">
        <w:tc>
          <w:tcPr>
            <w:tcW w:w="1249" w:type="dxa"/>
            <w:vMerge w:val="restart"/>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Actividad o Proyecto</w:t>
            </w:r>
          </w:p>
        </w:tc>
        <w:tc>
          <w:tcPr>
            <w:tcW w:w="725"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01</w:t>
            </w:r>
          </w:p>
        </w:tc>
        <w:tc>
          <w:tcPr>
            <w:tcW w:w="3408" w:type="dxa"/>
            <w:hideMark/>
          </w:tcPr>
          <w:p w:rsidR="00E97EEA" w:rsidRPr="00E335AB" w:rsidRDefault="00E97EEA" w:rsidP="00E97EEA">
            <w:pPr>
              <w:rPr>
                <w:rFonts w:ascii="Arial" w:eastAsia="Times New Roman" w:hAnsi="Arial" w:cs="Arial"/>
                <w:b/>
                <w:sz w:val="15"/>
                <w:szCs w:val="15"/>
              </w:rPr>
            </w:pPr>
            <w:r w:rsidRPr="00E335AB">
              <w:rPr>
                <w:rStyle w:val="Strong"/>
                <w:rFonts w:ascii="Arial" w:eastAsia="Times New Roman" w:hAnsi="Arial" w:cs="Arial"/>
                <w:b w:val="0"/>
                <w:sz w:val="15"/>
                <w:szCs w:val="15"/>
              </w:rPr>
              <w:t>Ejecución de actividades administrativas.</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Porcentaje de</w:t>
            </w:r>
            <w:r w:rsidR="00543151">
              <w:rPr>
                <w:rFonts w:ascii="Arial" w:eastAsia="Times New Roman" w:hAnsi="Arial" w:cs="Arial"/>
                <w:sz w:val="15"/>
                <w:szCs w:val="15"/>
              </w:rPr>
              <w:t>l</w:t>
            </w:r>
            <w:r w:rsidRPr="00E335AB">
              <w:rPr>
                <w:rFonts w:ascii="Arial" w:eastAsia="Times New Roman" w:hAnsi="Arial" w:cs="Arial"/>
                <w:sz w:val="15"/>
                <w:szCs w:val="15"/>
              </w:rPr>
              <w:t xml:space="preserve"> gasto público ejercido en actividades administrativas.</w:t>
            </w:r>
          </w:p>
        </w:tc>
        <w:tc>
          <w:tcPr>
            <w:tcW w:w="2693" w:type="dxa"/>
            <w:hideMark/>
          </w:tcPr>
          <w:p w:rsidR="00E97EEA" w:rsidRPr="00E335AB" w:rsidRDefault="00543151" w:rsidP="00E97EEA">
            <w:pPr>
              <w:rPr>
                <w:rFonts w:ascii="Arial" w:eastAsia="Times New Roman" w:hAnsi="Arial" w:cs="Arial"/>
                <w:sz w:val="15"/>
                <w:szCs w:val="15"/>
              </w:rPr>
            </w:pPr>
            <w:r>
              <w:rPr>
                <w:rFonts w:ascii="Arial" w:eastAsia="Times New Roman" w:hAnsi="Arial" w:cs="Arial"/>
                <w:sz w:val="15"/>
                <w:szCs w:val="15"/>
              </w:rPr>
              <w:t>Cuenta P</w:t>
            </w:r>
            <w:r w:rsidR="00E97EEA" w:rsidRPr="00E335AB">
              <w:rPr>
                <w:rFonts w:ascii="Arial" w:eastAsia="Times New Roman" w:hAnsi="Arial" w:cs="Arial"/>
                <w:sz w:val="15"/>
                <w:szCs w:val="15"/>
              </w:rPr>
              <w:t>ública del Poder Legislativo</w:t>
            </w:r>
            <w:r w:rsidR="00B20F84">
              <w:rPr>
                <w:rFonts w:ascii="Arial" w:eastAsia="Times New Roman" w:hAnsi="Arial" w:cs="Arial"/>
                <w:sz w:val="15"/>
                <w:szCs w:val="15"/>
              </w:rPr>
              <w:t>.</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Se ejerce el presupuesto autorizado en actividades administrativas del Poder Legislativo del Estado de Colima</w:t>
            </w:r>
            <w:r w:rsidR="00B20F84">
              <w:rPr>
                <w:rFonts w:ascii="Arial" w:eastAsia="Times New Roman" w:hAnsi="Arial" w:cs="Arial"/>
                <w:sz w:val="15"/>
                <w:szCs w:val="15"/>
              </w:rPr>
              <w:t>.</w:t>
            </w:r>
          </w:p>
        </w:tc>
      </w:tr>
      <w:tr w:rsidR="00E97EEA" w:rsidRPr="00E335AB" w:rsidTr="00E335AB">
        <w:tc>
          <w:tcPr>
            <w:tcW w:w="1249" w:type="dxa"/>
            <w:vMerge/>
            <w:hideMark/>
          </w:tcPr>
          <w:p w:rsidR="00E97EEA" w:rsidRPr="00E335AB" w:rsidRDefault="00E97EEA" w:rsidP="00E97EEA">
            <w:pPr>
              <w:rPr>
                <w:rFonts w:ascii="Arial" w:eastAsia="Times New Roman" w:hAnsi="Arial" w:cs="Arial"/>
                <w:sz w:val="15"/>
                <w:szCs w:val="15"/>
              </w:rPr>
            </w:pPr>
          </w:p>
        </w:tc>
        <w:tc>
          <w:tcPr>
            <w:tcW w:w="725"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02</w:t>
            </w:r>
          </w:p>
        </w:tc>
        <w:tc>
          <w:tcPr>
            <w:tcW w:w="3408" w:type="dxa"/>
            <w:hideMark/>
          </w:tcPr>
          <w:p w:rsidR="00E97EEA" w:rsidRPr="00E335AB" w:rsidRDefault="00E97EEA" w:rsidP="00E97EEA">
            <w:pPr>
              <w:rPr>
                <w:rFonts w:ascii="Arial" w:eastAsia="Times New Roman" w:hAnsi="Arial" w:cs="Arial"/>
                <w:b/>
                <w:sz w:val="15"/>
                <w:szCs w:val="15"/>
              </w:rPr>
            </w:pPr>
            <w:r w:rsidRPr="00E335AB">
              <w:rPr>
                <w:rStyle w:val="Strong"/>
                <w:rFonts w:ascii="Arial" w:eastAsia="Times New Roman" w:hAnsi="Arial" w:cs="Arial"/>
                <w:b w:val="0"/>
                <w:sz w:val="15"/>
                <w:szCs w:val="15"/>
              </w:rPr>
              <w:t>Ejecución del proceso legislativo</w:t>
            </w:r>
            <w:r w:rsidR="00B20F84">
              <w:rPr>
                <w:rStyle w:val="Strong"/>
                <w:rFonts w:ascii="Arial" w:eastAsia="Times New Roman" w:hAnsi="Arial" w:cs="Arial"/>
                <w:b w:val="0"/>
                <w:sz w:val="15"/>
                <w:szCs w:val="15"/>
              </w:rPr>
              <w:t>.</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Porcentaje de iniciativas dictaminadas.</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Actas de sesiones públicas.</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Se ejecuta el Proceso Legislativo en su totalidad.</w:t>
            </w:r>
          </w:p>
        </w:tc>
      </w:tr>
    </w:tbl>
    <w:p w:rsidR="00E335AB" w:rsidRDefault="00E335AB" w:rsidP="00E335AB">
      <w:pPr>
        <w:rPr>
          <w:rFonts w:ascii="Arial" w:hAnsi="Arial" w:cs="Arial"/>
          <w:sz w:val="15"/>
          <w:szCs w:val="15"/>
        </w:rPr>
      </w:pPr>
    </w:p>
    <w:p w:rsidR="00E335AB" w:rsidRDefault="00E335AB" w:rsidP="00E335AB">
      <w:pPr>
        <w:rPr>
          <w:rFonts w:ascii="Arial" w:hAnsi="Arial" w:cs="Arial"/>
          <w:sz w:val="15"/>
          <w:szCs w:val="15"/>
        </w:rPr>
      </w:pPr>
    </w:p>
    <w:p w:rsidR="00E335AB" w:rsidRDefault="00E335AB">
      <w:pPr>
        <w:rPr>
          <w:rFonts w:ascii="Arial" w:hAnsi="Arial" w:cs="Arial"/>
          <w:sz w:val="15"/>
          <w:szCs w:val="15"/>
        </w:rPr>
      </w:pPr>
      <w:r>
        <w:rPr>
          <w:rFonts w:ascii="Arial" w:hAnsi="Arial" w:cs="Arial"/>
          <w:sz w:val="15"/>
          <w:szCs w:val="15"/>
        </w:rPr>
        <w:br w:type="page"/>
      </w:r>
    </w:p>
    <w:tbl>
      <w:tblPr>
        <w:tblStyle w:val="TableGrid"/>
        <w:tblW w:w="2118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8"/>
        <w:gridCol w:w="17497"/>
      </w:tblGrid>
      <w:tr w:rsidR="00E335AB" w:rsidRPr="00DC176D" w:rsidTr="00E37154">
        <w:tc>
          <w:tcPr>
            <w:tcW w:w="3688" w:type="dxa"/>
          </w:tcPr>
          <w:p w:rsidR="00E335AB" w:rsidRPr="00000049" w:rsidRDefault="00E07141" w:rsidP="00E37154">
            <w:pPr>
              <w:rPr>
                <w:b/>
              </w:rPr>
            </w:pPr>
            <w:r>
              <w:rPr>
                <w:rFonts w:ascii="Arial" w:eastAsia="Times New Roman" w:hAnsi="Arial" w:cs="Arial"/>
                <w:b/>
                <w:sz w:val="17"/>
                <w:szCs w:val="17"/>
              </w:rPr>
              <w:lastRenderedPageBreak/>
              <w:t>PROGRAMA PRESUPUESTARIO:</w:t>
            </w:r>
          </w:p>
        </w:tc>
        <w:tc>
          <w:tcPr>
            <w:tcW w:w="17497" w:type="dxa"/>
          </w:tcPr>
          <w:p w:rsidR="00E335AB" w:rsidRPr="009C5E70" w:rsidRDefault="009C5E70" w:rsidP="00E37154">
            <w:pPr>
              <w:rPr>
                <w:b/>
              </w:rPr>
            </w:pPr>
            <w:r w:rsidRPr="009C5E70">
              <w:rPr>
                <w:rFonts w:ascii="Arial" w:eastAsia="Times New Roman" w:hAnsi="Arial" w:cs="Arial"/>
                <w:b/>
                <w:sz w:val="17"/>
                <w:szCs w:val="17"/>
              </w:rPr>
              <w:t>51-PODER JUDICIAL</w:t>
            </w:r>
          </w:p>
        </w:tc>
      </w:tr>
      <w:tr w:rsidR="00E335AB" w:rsidRPr="00DC176D" w:rsidTr="00E37154">
        <w:tc>
          <w:tcPr>
            <w:tcW w:w="3688" w:type="dxa"/>
          </w:tcPr>
          <w:p w:rsidR="00E335AB" w:rsidRPr="00000049" w:rsidRDefault="00E335AB" w:rsidP="00E37154">
            <w:pPr>
              <w:rPr>
                <w:b/>
              </w:rPr>
            </w:pPr>
            <w:r w:rsidRPr="00000049">
              <w:rPr>
                <w:rFonts w:ascii="Arial" w:eastAsia="Times New Roman" w:hAnsi="Arial" w:cs="Arial"/>
                <w:b/>
                <w:sz w:val="17"/>
                <w:szCs w:val="17"/>
              </w:rPr>
              <w:t>CLASIFICACIÓN PROGRAMÁTICA:</w:t>
            </w:r>
          </w:p>
        </w:tc>
        <w:tc>
          <w:tcPr>
            <w:tcW w:w="17497" w:type="dxa"/>
          </w:tcPr>
          <w:p w:rsidR="00E335AB" w:rsidRPr="009C5E70" w:rsidRDefault="00E335AB" w:rsidP="00E37154">
            <w:pPr>
              <w:rPr>
                <w:b/>
              </w:rPr>
            </w:pPr>
            <w:r w:rsidRPr="009C5E70">
              <w:rPr>
                <w:rFonts w:ascii="Arial" w:eastAsia="Times New Roman" w:hAnsi="Arial" w:cs="Arial"/>
                <w:b/>
                <w:sz w:val="17"/>
                <w:szCs w:val="17"/>
              </w:rPr>
              <w:t>E-PRESTACIÓN DE SERVICIOS PÚBLICOS</w:t>
            </w:r>
          </w:p>
        </w:tc>
      </w:tr>
      <w:tr w:rsidR="00E335AB" w:rsidRPr="00DC176D" w:rsidTr="00E37154">
        <w:tc>
          <w:tcPr>
            <w:tcW w:w="3688" w:type="dxa"/>
          </w:tcPr>
          <w:p w:rsidR="00E335AB"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7497" w:type="dxa"/>
          </w:tcPr>
          <w:p w:rsidR="00E335AB" w:rsidRPr="009C5E70" w:rsidRDefault="00E335AB" w:rsidP="00E37154">
            <w:pPr>
              <w:rPr>
                <w:b/>
              </w:rPr>
            </w:pPr>
            <w:r w:rsidRPr="009C5E70">
              <w:rPr>
                <w:rFonts w:ascii="Arial" w:eastAsia="Times New Roman" w:hAnsi="Arial" w:cs="Arial"/>
                <w:b/>
                <w:sz w:val="17"/>
                <w:szCs w:val="17"/>
              </w:rPr>
              <w:t>41301 - H. SUPREMO TRIBUNAL DE JUSTICIA</w:t>
            </w:r>
          </w:p>
        </w:tc>
      </w:tr>
      <w:tr w:rsidR="00E335AB" w:rsidRPr="00DD4B48" w:rsidTr="00E37154">
        <w:tc>
          <w:tcPr>
            <w:tcW w:w="3688" w:type="dxa"/>
          </w:tcPr>
          <w:p w:rsidR="00E335AB" w:rsidRPr="00000049" w:rsidRDefault="00E335AB" w:rsidP="00E37154">
            <w:pPr>
              <w:rPr>
                <w:b/>
              </w:rPr>
            </w:pPr>
            <w:r w:rsidRPr="00000049">
              <w:rPr>
                <w:rFonts w:ascii="Arial" w:eastAsia="Times New Roman" w:hAnsi="Arial" w:cs="Arial"/>
                <w:b/>
                <w:sz w:val="17"/>
                <w:szCs w:val="17"/>
              </w:rPr>
              <w:t>EJE DE LA POLÍTICA PÚBLICA:</w:t>
            </w:r>
          </w:p>
        </w:tc>
        <w:tc>
          <w:tcPr>
            <w:tcW w:w="17497" w:type="dxa"/>
          </w:tcPr>
          <w:p w:rsidR="00E335AB" w:rsidRPr="009C5E70" w:rsidRDefault="00E335AB" w:rsidP="00E37154">
            <w:pPr>
              <w:rPr>
                <w:rFonts w:ascii="Arial" w:eastAsia="Times New Roman" w:hAnsi="Arial" w:cs="Arial"/>
                <w:b/>
                <w:sz w:val="17"/>
                <w:szCs w:val="17"/>
              </w:rPr>
            </w:pPr>
            <w:r w:rsidRPr="009C5E70">
              <w:rPr>
                <w:rFonts w:ascii="Arial" w:eastAsia="Times New Roman" w:hAnsi="Arial" w:cs="Arial"/>
                <w:b/>
                <w:sz w:val="17"/>
                <w:szCs w:val="17"/>
              </w:rPr>
              <w:t>3 - COLIMA SEGURO</w:t>
            </w:r>
          </w:p>
        </w:tc>
      </w:tr>
    </w:tbl>
    <w:p w:rsidR="00E335AB" w:rsidRDefault="00E335AB" w:rsidP="00E335AB">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271"/>
        <w:gridCol w:w="709"/>
        <w:gridCol w:w="3402"/>
        <w:gridCol w:w="2835"/>
        <w:gridCol w:w="2693"/>
        <w:gridCol w:w="2552"/>
      </w:tblGrid>
      <w:tr w:rsidR="00E97EEA" w:rsidRPr="00E335AB" w:rsidTr="00E335AB">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E335AB" w:rsidTr="00E335AB">
        <w:tc>
          <w:tcPr>
            <w:tcW w:w="1271"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Fin</w:t>
            </w:r>
          </w:p>
        </w:tc>
        <w:tc>
          <w:tcPr>
            <w:tcW w:w="709" w:type="dxa"/>
            <w:hideMark/>
          </w:tcPr>
          <w:p w:rsidR="00E97EEA" w:rsidRPr="00E335AB" w:rsidRDefault="00E97EEA" w:rsidP="00E97EEA">
            <w:pPr>
              <w:rPr>
                <w:rFonts w:ascii="Arial" w:eastAsia="Times New Roman" w:hAnsi="Arial" w:cs="Arial"/>
                <w:sz w:val="15"/>
                <w:szCs w:val="15"/>
              </w:rPr>
            </w:pPr>
          </w:p>
        </w:tc>
        <w:tc>
          <w:tcPr>
            <w:tcW w:w="3402" w:type="dxa"/>
            <w:hideMark/>
          </w:tcPr>
          <w:p w:rsidR="00E97EEA" w:rsidRPr="00E335AB" w:rsidRDefault="00E97EEA" w:rsidP="00E97EEA">
            <w:pPr>
              <w:rPr>
                <w:rStyle w:val="Strong"/>
                <w:rFonts w:ascii="Arial" w:hAnsi="Arial" w:cs="Arial"/>
                <w:b w:val="0"/>
                <w:sz w:val="15"/>
                <w:szCs w:val="15"/>
              </w:rPr>
            </w:pPr>
            <w:r w:rsidRPr="00E335AB">
              <w:rPr>
                <w:rStyle w:val="Strong"/>
                <w:rFonts w:ascii="Arial" w:eastAsia="Times New Roman" w:hAnsi="Arial" w:cs="Arial"/>
                <w:b w:val="0"/>
                <w:sz w:val="15"/>
                <w:szCs w:val="15"/>
              </w:rPr>
              <w:t>Contribuir al mejoramiento del sistema de impartición de justicia mediante la sustanciación de procedimientos jurisdiccionales basados en la legalidad, el respeto y la protección de los derechos humanos.</w:t>
            </w:r>
          </w:p>
        </w:tc>
        <w:tc>
          <w:tcPr>
            <w:tcW w:w="2835" w:type="dxa"/>
            <w:hideMark/>
          </w:tcPr>
          <w:p w:rsidR="00E97EEA" w:rsidRPr="00E335AB" w:rsidRDefault="00E97EEA" w:rsidP="00E97EEA">
            <w:pPr>
              <w:rPr>
                <w:sz w:val="15"/>
                <w:szCs w:val="15"/>
              </w:rPr>
            </w:pPr>
            <w:r w:rsidRPr="00E335AB">
              <w:rPr>
                <w:rFonts w:ascii="Arial" w:eastAsia="Times New Roman" w:hAnsi="Arial" w:cs="Arial"/>
                <w:sz w:val="15"/>
                <w:szCs w:val="15"/>
              </w:rPr>
              <w:t>Impartición de justicia.</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Estadística mensual de la Unidad de Transparencia, Evaluación y Estadística, e informe anual de labores del presidente del STJ</w:t>
            </w:r>
            <w:r w:rsidR="0036095C">
              <w:rPr>
                <w:rFonts w:ascii="Arial" w:eastAsia="Times New Roman" w:hAnsi="Arial" w:cs="Arial"/>
                <w:sz w:val="15"/>
                <w:szCs w:val="15"/>
              </w:rPr>
              <w:t>.</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Los justiciables que tengan algún tipo de controversia, soliciten los servicios que presta el Poder Judicial</w:t>
            </w:r>
            <w:r w:rsidR="0036095C">
              <w:rPr>
                <w:rFonts w:ascii="Arial" w:eastAsia="Times New Roman" w:hAnsi="Arial" w:cs="Arial"/>
                <w:sz w:val="15"/>
                <w:szCs w:val="15"/>
              </w:rPr>
              <w:t>.</w:t>
            </w:r>
          </w:p>
        </w:tc>
      </w:tr>
      <w:tr w:rsidR="00E97EEA" w:rsidRPr="00E335AB" w:rsidTr="00E335AB">
        <w:tc>
          <w:tcPr>
            <w:tcW w:w="1271"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Propósito</w:t>
            </w:r>
          </w:p>
        </w:tc>
        <w:tc>
          <w:tcPr>
            <w:tcW w:w="709" w:type="dxa"/>
            <w:hideMark/>
          </w:tcPr>
          <w:p w:rsidR="00E97EEA" w:rsidRPr="00E335AB" w:rsidRDefault="00E97EEA" w:rsidP="00E97EEA">
            <w:pPr>
              <w:rPr>
                <w:rFonts w:ascii="Arial" w:eastAsia="Times New Roman" w:hAnsi="Arial" w:cs="Arial"/>
                <w:sz w:val="15"/>
                <w:szCs w:val="15"/>
              </w:rPr>
            </w:pPr>
          </w:p>
        </w:tc>
        <w:tc>
          <w:tcPr>
            <w:tcW w:w="3402" w:type="dxa"/>
            <w:hideMark/>
          </w:tcPr>
          <w:p w:rsidR="00E97EEA" w:rsidRPr="00E335AB" w:rsidRDefault="00E97EEA" w:rsidP="00E97EEA">
            <w:pPr>
              <w:rPr>
                <w:rStyle w:val="Strong"/>
                <w:rFonts w:ascii="Arial" w:hAnsi="Arial" w:cs="Arial"/>
                <w:b w:val="0"/>
                <w:sz w:val="15"/>
                <w:szCs w:val="15"/>
              </w:rPr>
            </w:pPr>
            <w:r w:rsidRPr="00E335AB">
              <w:rPr>
                <w:rStyle w:val="Strong"/>
                <w:rFonts w:ascii="Arial" w:eastAsia="Times New Roman" w:hAnsi="Arial" w:cs="Arial"/>
                <w:b w:val="0"/>
                <w:sz w:val="15"/>
                <w:szCs w:val="15"/>
              </w:rPr>
              <w:t>Los justiciables reciben un servicio de impartición de justicia pronta, imparcial y apegada a la normatividad convencional, constitucional y legal.</w:t>
            </w:r>
          </w:p>
        </w:tc>
        <w:tc>
          <w:tcPr>
            <w:tcW w:w="2835" w:type="dxa"/>
            <w:hideMark/>
          </w:tcPr>
          <w:p w:rsidR="00E97EEA" w:rsidRPr="00E335AB" w:rsidRDefault="00E97EEA" w:rsidP="00E97EEA">
            <w:pPr>
              <w:rPr>
                <w:sz w:val="15"/>
                <w:szCs w:val="15"/>
              </w:rPr>
            </w:pPr>
            <w:r w:rsidRPr="00E335AB">
              <w:rPr>
                <w:rFonts w:ascii="Arial" w:eastAsia="Times New Roman" w:hAnsi="Arial" w:cs="Arial"/>
                <w:sz w:val="15"/>
                <w:szCs w:val="15"/>
              </w:rPr>
              <w:t>Asuntos resueltos.</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Estadísticas e informe anual de labores de la Institución.</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Que los justiciables requieran los servicios que proporciona el Poder Judicial.</w:t>
            </w:r>
          </w:p>
        </w:tc>
      </w:tr>
      <w:tr w:rsidR="00E97EEA" w:rsidRPr="00E335AB" w:rsidTr="00E335AB">
        <w:tc>
          <w:tcPr>
            <w:tcW w:w="1271"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Componente</w:t>
            </w: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A</w:t>
            </w:r>
          </w:p>
        </w:tc>
        <w:tc>
          <w:tcPr>
            <w:tcW w:w="3402" w:type="dxa"/>
            <w:hideMark/>
          </w:tcPr>
          <w:p w:rsidR="00E97EEA" w:rsidRPr="00E335AB" w:rsidRDefault="00E97EEA" w:rsidP="00E97EEA">
            <w:pPr>
              <w:rPr>
                <w:rStyle w:val="Strong"/>
                <w:b w:val="0"/>
                <w:sz w:val="15"/>
                <w:szCs w:val="15"/>
              </w:rPr>
            </w:pPr>
            <w:r w:rsidRPr="00E335AB">
              <w:rPr>
                <w:rStyle w:val="Strong"/>
                <w:rFonts w:ascii="Arial" w:eastAsia="Times New Roman" w:hAnsi="Arial" w:cs="Arial"/>
                <w:b w:val="0"/>
                <w:sz w:val="15"/>
                <w:szCs w:val="15"/>
              </w:rPr>
              <w:t>Controversia</w:t>
            </w:r>
            <w:r w:rsidR="00B20F84">
              <w:rPr>
                <w:rStyle w:val="Strong"/>
                <w:rFonts w:ascii="Arial" w:eastAsia="Times New Roman" w:hAnsi="Arial" w:cs="Arial"/>
                <w:b w:val="0"/>
                <w:sz w:val="15"/>
                <w:szCs w:val="15"/>
              </w:rPr>
              <w:t>s resueltas en los J</w:t>
            </w:r>
            <w:r w:rsidR="00543151">
              <w:rPr>
                <w:rStyle w:val="Strong"/>
                <w:rFonts w:ascii="Arial" w:eastAsia="Times New Roman" w:hAnsi="Arial" w:cs="Arial"/>
                <w:b w:val="0"/>
                <w:sz w:val="15"/>
                <w:szCs w:val="15"/>
              </w:rPr>
              <w:t>uzgados de P</w:t>
            </w:r>
            <w:r w:rsidR="00B20F84">
              <w:rPr>
                <w:rStyle w:val="Strong"/>
                <w:rFonts w:ascii="Arial" w:eastAsia="Times New Roman" w:hAnsi="Arial" w:cs="Arial"/>
                <w:b w:val="0"/>
                <w:sz w:val="15"/>
                <w:szCs w:val="15"/>
              </w:rPr>
              <w:t>az, Primera Instancia, Sistema Penal Acusatorio y Centro Estatal de Justicia A</w:t>
            </w:r>
            <w:r w:rsidRPr="00E335AB">
              <w:rPr>
                <w:rStyle w:val="Strong"/>
                <w:rFonts w:ascii="Arial" w:eastAsia="Times New Roman" w:hAnsi="Arial" w:cs="Arial"/>
                <w:b w:val="0"/>
                <w:sz w:val="15"/>
                <w:szCs w:val="15"/>
              </w:rPr>
              <w:t>lternativa, en respeto a los plazos legales, y apegadas a la normatividad convencional, constitucional y legal.</w:t>
            </w:r>
          </w:p>
        </w:tc>
        <w:tc>
          <w:tcPr>
            <w:tcW w:w="2835" w:type="dxa"/>
            <w:hideMark/>
          </w:tcPr>
          <w:p w:rsidR="00E97EEA" w:rsidRPr="00E335AB" w:rsidRDefault="00E97EEA" w:rsidP="00E97EEA">
            <w:pPr>
              <w:rPr>
                <w:sz w:val="15"/>
                <w:szCs w:val="15"/>
              </w:rPr>
            </w:pPr>
            <w:r w:rsidRPr="00E335AB">
              <w:rPr>
                <w:rFonts w:ascii="Arial" w:eastAsia="Times New Roman" w:hAnsi="Arial" w:cs="Arial"/>
                <w:sz w:val="15"/>
                <w:szCs w:val="15"/>
              </w:rPr>
              <w:t>Asuntos terminados.</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Estadísticas e informe anual de labores de la Institución.</w:t>
            </w:r>
          </w:p>
        </w:tc>
        <w:tc>
          <w:tcPr>
            <w:tcW w:w="2552" w:type="dxa"/>
            <w:hideMark/>
          </w:tcPr>
          <w:p w:rsidR="00E97EEA" w:rsidRPr="00E335AB" w:rsidRDefault="00E97EEA" w:rsidP="00E97EEA">
            <w:pPr>
              <w:rPr>
                <w:rFonts w:ascii="Arial" w:eastAsia="Times New Roman" w:hAnsi="Arial" w:cs="Arial"/>
                <w:sz w:val="15"/>
                <w:szCs w:val="15"/>
              </w:rPr>
            </w:pPr>
          </w:p>
        </w:tc>
      </w:tr>
      <w:tr w:rsidR="00E97EEA" w:rsidRPr="00E335AB" w:rsidTr="00E335AB">
        <w:tc>
          <w:tcPr>
            <w:tcW w:w="1271" w:type="dxa"/>
            <w:vMerge w:val="restart"/>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Actividad o Proyecto</w:t>
            </w: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01</w:t>
            </w:r>
          </w:p>
        </w:tc>
        <w:tc>
          <w:tcPr>
            <w:tcW w:w="3402" w:type="dxa"/>
            <w:hideMark/>
          </w:tcPr>
          <w:p w:rsidR="00E97EEA" w:rsidRPr="00E335AB" w:rsidRDefault="00E97EEA" w:rsidP="00E97EEA">
            <w:pPr>
              <w:rPr>
                <w:rStyle w:val="Strong"/>
                <w:b w:val="0"/>
                <w:sz w:val="15"/>
                <w:szCs w:val="15"/>
              </w:rPr>
            </w:pPr>
            <w:r w:rsidRPr="00E335AB">
              <w:rPr>
                <w:rStyle w:val="Strong"/>
                <w:rFonts w:ascii="Arial" w:eastAsia="Times New Roman" w:hAnsi="Arial" w:cs="Arial"/>
                <w:b w:val="0"/>
                <w:sz w:val="15"/>
                <w:szCs w:val="15"/>
              </w:rPr>
              <w:t>Adm</w:t>
            </w:r>
            <w:r w:rsidR="00B20F84">
              <w:rPr>
                <w:rStyle w:val="Strong"/>
                <w:rFonts w:ascii="Arial" w:eastAsia="Times New Roman" w:hAnsi="Arial" w:cs="Arial"/>
                <w:b w:val="0"/>
                <w:sz w:val="15"/>
                <w:szCs w:val="15"/>
              </w:rPr>
              <w:t>inistración de los J</w:t>
            </w:r>
            <w:r w:rsidR="00543151">
              <w:rPr>
                <w:rStyle w:val="Strong"/>
                <w:rFonts w:ascii="Arial" w:eastAsia="Times New Roman" w:hAnsi="Arial" w:cs="Arial"/>
                <w:b w:val="0"/>
                <w:sz w:val="15"/>
                <w:szCs w:val="15"/>
              </w:rPr>
              <w:t>uzgados de P</w:t>
            </w:r>
            <w:r w:rsidR="00B20F84">
              <w:rPr>
                <w:rStyle w:val="Strong"/>
                <w:rFonts w:ascii="Arial" w:eastAsia="Times New Roman" w:hAnsi="Arial" w:cs="Arial"/>
                <w:b w:val="0"/>
                <w:sz w:val="15"/>
                <w:szCs w:val="15"/>
              </w:rPr>
              <w:t>az, Primera Instanc</w:t>
            </w:r>
            <w:r w:rsidR="007B69D6">
              <w:rPr>
                <w:rStyle w:val="Strong"/>
                <w:rFonts w:ascii="Arial" w:eastAsia="Times New Roman" w:hAnsi="Arial" w:cs="Arial"/>
                <w:b w:val="0"/>
                <w:sz w:val="15"/>
                <w:szCs w:val="15"/>
              </w:rPr>
              <w:t>ia, Sistema Penal Acusatorio y C</w:t>
            </w:r>
            <w:r w:rsidR="00B20F84">
              <w:rPr>
                <w:rStyle w:val="Strong"/>
                <w:rFonts w:ascii="Arial" w:eastAsia="Times New Roman" w:hAnsi="Arial" w:cs="Arial"/>
                <w:b w:val="0"/>
                <w:sz w:val="15"/>
                <w:szCs w:val="15"/>
              </w:rPr>
              <w:t>entro Estatal de Justicia A</w:t>
            </w:r>
            <w:r w:rsidRPr="00E335AB">
              <w:rPr>
                <w:rStyle w:val="Strong"/>
                <w:rFonts w:ascii="Arial" w:eastAsia="Times New Roman" w:hAnsi="Arial" w:cs="Arial"/>
                <w:b w:val="0"/>
                <w:sz w:val="15"/>
                <w:szCs w:val="15"/>
              </w:rPr>
              <w:t>lternativa.</w:t>
            </w:r>
          </w:p>
        </w:tc>
        <w:tc>
          <w:tcPr>
            <w:tcW w:w="2835" w:type="dxa"/>
            <w:hideMark/>
          </w:tcPr>
          <w:p w:rsidR="00E97EEA" w:rsidRPr="00E335AB" w:rsidRDefault="00E97EEA" w:rsidP="00E97EEA">
            <w:pPr>
              <w:rPr>
                <w:sz w:val="15"/>
                <w:szCs w:val="15"/>
              </w:rPr>
            </w:pPr>
            <w:r w:rsidRPr="00E335AB">
              <w:rPr>
                <w:rFonts w:ascii="Arial" w:eastAsia="Times New Roman" w:hAnsi="Arial" w:cs="Arial"/>
                <w:sz w:val="15"/>
                <w:szCs w:val="15"/>
              </w:rPr>
              <w:t>Asuntos terminados.</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Estadísticas e informe anual de labores de la Institución.</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Que los justiciables requieran lo servicios que proporcione el Poder Judicial.</w:t>
            </w:r>
          </w:p>
        </w:tc>
      </w:tr>
      <w:tr w:rsidR="00E97EEA" w:rsidRPr="00E335AB" w:rsidTr="00E335AB">
        <w:tc>
          <w:tcPr>
            <w:tcW w:w="1271" w:type="dxa"/>
            <w:vMerge/>
            <w:hideMark/>
          </w:tcPr>
          <w:p w:rsidR="00E97EEA" w:rsidRPr="00E335AB" w:rsidRDefault="00E97EEA" w:rsidP="00E97EEA">
            <w:pPr>
              <w:rPr>
                <w:rFonts w:ascii="Arial" w:eastAsia="Times New Roman" w:hAnsi="Arial" w:cs="Arial"/>
                <w:sz w:val="15"/>
                <w:szCs w:val="15"/>
              </w:rPr>
            </w:pP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02</w:t>
            </w:r>
          </w:p>
        </w:tc>
        <w:tc>
          <w:tcPr>
            <w:tcW w:w="3402" w:type="dxa"/>
            <w:hideMark/>
          </w:tcPr>
          <w:p w:rsidR="00E97EEA" w:rsidRPr="00E335AB" w:rsidRDefault="00E97EEA" w:rsidP="00E97EEA">
            <w:pPr>
              <w:rPr>
                <w:rFonts w:ascii="Arial" w:eastAsia="Times New Roman" w:hAnsi="Arial" w:cs="Arial"/>
                <w:sz w:val="15"/>
                <w:szCs w:val="15"/>
              </w:rPr>
            </w:pPr>
            <w:r w:rsidRPr="00E335AB">
              <w:rPr>
                <w:rStyle w:val="Strong"/>
                <w:rFonts w:ascii="Arial" w:eastAsia="Times New Roman" w:hAnsi="Arial" w:cs="Arial"/>
                <w:b w:val="0"/>
                <w:sz w:val="15"/>
                <w:szCs w:val="15"/>
              </w:rPr>
              <w:t>Pago de p</w:t>
            </w:r>
            <w:r w:rsidR="0036095C">
              <w:rPr>
                <w:rStyle w:val="Strong"/>
                <w:rFonts w:ascii="Arial" w:eastAsia="Times New Roman" w:hAnsi="Arial" w:cs="Arial"/>
                <w:b w:val="0"/>
                <w:sz w:val="15"/>
                <w:szCs w:val="15"/>
              </w:rPr>
              <w:t>ensiones y jubilaciones de los J</w:t>
            </w:r>
            <w:r w:rsidRPr="00E335AB">
              <w:rPr>
                <w:rStyle w:val="Strong"/>
                <w:rFonts w:ascii="Arial" w:eastAsia="Times New Roman" w:hAnsi="Arial" w:cs="Arial"/>
                <w:b w:val="0"/>
                <w:sz w:val="15"/>
                <w:szCs w:val="15"/>
              </w:rPr>
              <w:t>uzga</w:t>
            </w:r>
            <w:r w:rsidR="0036095C">
              <w:rPr>
                <w:rStyle w:val="Strong"/>
                <w:rFonts w:ascii="Arial" w:eastAsia="Times New Roman" w:hAnsi="Arial" w:cs="Arial"/>
                <w:b w:val="0"/>
                <w:sz w:val="15"/>
                <w:szCs w:val="15"/>
              </w:rPr>
              <w:t>dos de Paz, Primera I</w:t>
            </w:r>
            <w:r w:rsidR="00543151">
              <w:rPr>
                <w:rStyle w:val="Strong"/>
                <w:rFonts w:ascii="Arial" w:eastAsia="Times New Roman" w:hAnsi="Arial" w:cs="Arial"/>
                <w:b w:val="0"/>
                <w:sz w:val="15"/>
                <w:szCs w:val="15"/>
              </w:rPr>
              <w:t>nstancia, Sistema P</w:t>
            </w:r>
            <w:r w:rsidRPr="00E335AB">
              <w:rPr>
                <w:rStyle w:val="Strong"/>
                <w:rFonts w:ascii="Arial" w:eastAsia="Times New Roman" w:hAnsi="Arial" w:cs="Arial"/>
                <w:b w:val="0"/>
                <w:sz w:val="15"/>
                <w:szCs w:val="15"/>
              </w:rPr>
              <w:t>en</w:t>
            </w:r>
            <w:r w:rsidR="00543151">
              <w:rPr>
                <w:rStyle w:val="Strong"/>
                <w:rFonts w:ascii="Arial" w:eastAsia="Times New Roman" w:hAnsi="Arial" w:cs="Arial"/>
                <w:b w:val="0"/>
                <w:sz w:val="15"/>
                <w:szCs w:val="15"/>
              </w:rPr>
              <w:t>al Acusatorio y Centro Estatal de Justicia A</w:t>
            </w:r>
            <w:r w:rsidRPr="00E335AB">
              <w:rPr>
                <w:rStyle w:val="Strong"/>
                <w:rFonts w:ascii="Arial" w:eastAsia="Times New Roman" w:hAnsi="Arial" w:cs="Arial"/>
                <w:b w:val="0"/>
                <w:sz w:val="15"/>
                <w:szCs w:val="15"/>
              </w:rPr>
              <w:t>lternativa.</w:t>
            </w:r>
          </w:p>
        </w:tc>
        <w:tc>
          <w:tcPr>
            <w:tcW w:w="2835" w:type="dxa"/>
            <w:hideMark/>
          </w:tcPr>
          <w:p w:rsidR="00E97EEA" w:rsidRPr="00E335AB" w:rsidRDefault="00313910" w:rsidP="00E97EEA">
            <w:pPr>
              <w:rPr>
                <w:rFonts w:ascii="Arial" w:eastAsia="Times New Roman" w:hAnsi="Arial" w:cs="Arial"/>
                <w:sz w:val="15"/>
                <w:szCs w:val="15"/>
              </w:rPr>
            </w:pPr>
            <w:r>
              <w:rPr>
                <w:rFonts w:ascii="Arial" w:eastAsia="Times New Roman" w:hAnsi="Arial" w:cs="Arial"/>
                <w:sz w:val="15"/>
                <w:szCs w:val="15"/>
              </w:rPr>
              <w:t>Pensiones y J</w:t>
            </w:r>
            <w:r w:rsidR="00E97EEA" w:rsidRPr="00E335AB">
              <w:rPr>
                <w:rFonts w:ascii="Arial" w:eastAsia="Times New Roman" w:hAnsi="Arial" w:cs="Arial"/>
                <w:sz w:val="15"/>
                <w:szCs w:val="15"/>
              </w:rPr>
              <w:t>ubilaciones.</w:t>
            </w:r>
          </w:p>
        </w:tc>
        <w:tc>
          <w:tcPr>
            <w:tcW w:w="2693" w:type="dxa"/>
            <w:hideMark/>
          </w:tcPr>
          <w:p w:rsidR="00E97EEA" w:rsidRPr="00E335AB" w:rsidRDefault="00313910" w:rsidP="00E97EEA">
            <w:pPr>
              <w:rPr>
                <w:rFonts w:ascii="Arial" w:eastAsia="Times New Roman" w:hAnsi="Arial" w:cs="Arial"/>
                <w:sz w:val="15"/>
                <w:szCs w:val="15"/>
              </w:rPr>
            </w:pPr>
            <w:r>
              <w:rPr>
                <w:rFonts w:ascii="Arial" w:eastAsia="Times New Roman" w:hAnsi="Arial" w:cs="Arial"/>
                <w:sz w:val="15"/>
                <w:szCs w:val="15"/>
              </w:rPr>
              <w:t>Informe del Departamento de Personal y de N</w:t>
            </w:r>
            <w:r w:rsidR="00E97EEA" w:rsidRPr="00E335AB">
              <w:rPr>
                <w:rFonts w:ascii="Arial" w:eastAsia="Times New Roman" w:hAnsi="Arial" w:cs="Arial"/>
                <w:sz w:val="15"/>
                <w:szCs w:val="15"/>
              </w:rPr>
              <w:t>ómina.</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Que el personal con derecho a Jubilarse o Pensionarse realice su trámite correspondiente.</w:t>
            </w:r>
          </w:p>
        </w:tc>
      </w:tr>
      <w:tr w:rsidR="00E97EEA" w:rsidRPr="00E335AB" w:rsidTr="00E335AB">
        <w:tc>
          <w:tcPr>
            <w:tcW w:w="1271"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Componente</w:t>
            </w: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B</w:t>
            </w:r>
          </w:p>
        </w:tc>
        <w:tc>
          <w:tcPr>
            <w:tcW w:w="3402" w:type="dxa"/>
            <w:hideMark/>
          </w:tcPr>
          <w:p w:rsidR="00E97EEA" w:rsidRPr="00E335AB" w:rsidRDefault="00E97EEA" w:rsidP="00E97EEA">
            <w:pPr>
              <w:rPr>
                <w:rFonts w:ascii="Arial" w:eastAsia="Times New Roman" w:hAnsi="Arial" w:cs="Arial"/>
                <w:sz w:val="15"/>
                <w:szCs w:val="15"/>
              </w:rPr>
            </w:pPr>
            <w:r w:rsidRPr="00E335AB">
              <w:rPr>
                <w:rStyle w:val="Strong"/>
                <w:rFonts w:ascii="Arial" w:eastAsia="Times New Roman" w:hAnsi="Arial" w:cs="Arial"/>
                <w:b w:val="0"/>
                <w:sz w:val="15"/>
                <w:szCs w:val="15"/>
              </w:rPr>
              <w:t>Controversias resueltas en segunda instancia en respeto a los plazos legales, y apegadas a la normatividad convencional, constitucional y legal.</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Controversias resueltas en segunda instancia.</w:t>
            </w:r>
          </w:p>
        </w:tc>
        <w:tc>
          <w:tcPr>
            <w:tcW w:w="2693" w:type="dxa"/>
            <w:hideMark/>
          </w:tcPr>
          <w:p w:rsidR="00E97EEA" w:rsidRPr="00E335AB" w:rsidRDefault="00E97EEA" w:rsidP="00E97EEA">
            <w:pPr>
              <w:rPr>
                <w:sz w:val="15"/>
                <w:szCs w:val="15"/>
              </w:rPr>
            </w:pPr>
            <w:r w:rsidRPr="00E335AB">
              <w:rPr>
                <w:rFonts w:ascii="Arial" w:eastAsia="Times New Roman" w:hAnsi="Arial" w:cs="Arial"/>
                <w:sz w:val="15"/>
                <w:szCs w:val="15"/>
              </w:rPr>
              <w:t>Estadísticas e informe anual de labores de la Institución.</w:t>
            </w:r>
          </w:p>
        </w:tc>
        <w:tc>
          <w:tcPr>
            <w:tcW w:w="2552" w:type="dxa"/>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Que los justiciables se apelen o se amparen contra la resolución dictada en Juzgados de 1ra Instancia.</w:t>
            </w:r>
          </w:p>
          <w:p w:rsidR="00E97EEA" w:rsidRPr="00E335AB" w:rsidRDefault="00E97EEA" w:rsidP="00E97EEA">
            <w:pPr>
              <w:rPr>
                <w:rFonts w:ascii="Arial" w:eastAsia="Times New Roman" w:hAnsi="Arial" w:cs="Arial"/>
                <w:sz w:val="15"/>
                <w:szCs w:val="15"/>
              </w:rPr>
            </w:pPr>
          </w:p>
          <w:p w:rsidR="00E97EEA" w:rsidRPr="00E335AB" w:rsidRDefault="00E97EEA" w:rsidP="00E97EEA">
            <w:pPr>
              <w:rPr>
                <w:rFonts w:ascii="Arial" w:eastAsia="Times New Roman" w:hAnsi="Arial" w:cs="Arial"/>
                <w:sz w:val="15"/>
                <w:szCs w:val="15"/>
              </w:rPr>
            </w:pPr>
          </w:p>
        </w:tc>
      </w:tr>
      <w:tr w:rsidR="000E5191" w:rsidRPr="00E335AB" w:rsidTr="00E335AB">
        <w:tc>
          <w:tcPr>
            <w:tcW w:w="1271" w:type="dxa"/>
            <w:vMerge w:val="restart"/>
            <w:hideMark/>
          </w:tcPr>
          <w:p w:rsidR="000E5191" w:rsidRPr="00E335AB" w:rsidRDefault="000E5191" w:rsidP="00E97EEA">
            <w:pPr>
              <w:rPr>
                <w:rFonts w:ascii="Arial" w:eastAsia="Times New Roman" w:hAnsi="Arial" w:cs="Arial"/>
                <w:sz w:val="15"/>
                <w:szCs w:val="15"/>
              </w:rPr>
            </w:pPr>
            <w:r w:rsidRPr="00E335AB">
              <w:rPr>
                <w:rFonts w:ascii="Arial" w:eastAsia="Times New Roman" w:hAnsi="Arial" w:cs="Arial"/>
                <w:sz w:val="15"/>
                <w:szCs w:val="15"/>
              </w:rPr>
              <w:t>Actividad o Proyecto</w:t>
            </w:r>
          </w:p>
        </w:tc>
        <w:tc>
          <w:tcPr>
            <w:tcW w:w="709" w:type="dxa"/>
            <w:hideMark/>
          </w:tcPr>
          <w:p w:rsidR="000E5191" w:rsidRPr="00E335AB" w:rsidRDefault="000E5191" w:rsidP="00BA1FED">
            <w:pPr>
              <w:jc w:val="center"/>
              <w:rPr>
                <w:rFonts w:ascii="Arial" w:eastAsia="Times New Roman" w:hAnsi="Arial" w:cs="Arial"/>
                <w:sz w:val="15"/>
                <w:szCs w:val="15"/>
              </w:rPr>
            </w:pPr>
            <w:r w:rsidRPr="00E335AB">
              <w:rPr>
                <w:rFonts w:ascii="Arial" w:eastAsia="Times New Roman" w:hAnsi="Arial" w:cs="Arial"/>
                <w:sz w:val="15"/>
                <w:szCs w:val="15"/>
              </w:rPr>
              <w:t>01</w:t>
            </w:r>
          </w:p>
        </w:tc>
        <w:tc>
          <w:tcPr>
            <w:tcW w:w="3402" w:type="dxa"/>
            <w:hideMark/>
          </w:tcPr>
          <w:p w:rsidR="000E5191" w:rsidRPr="00E335AB" w:rsidRDefault="000E5191" w:rsidP="00E97EEA">
            <w:pPr>
              <w:rPr>
                <w:rFonts w:ascii="Arial" w:eastAsia="Times New Roman" w:hAnsi="Arial" w:cs="Arial"/>
                <w:sz w:val="15"/>
                <w:szCs w:val="15"/>
              </w:rPr>
            </w:pPr>
            <w:r w:rsidRPr="00E335AB">
              <w:rPr>
                <w:rStyle w:val="Strong"/>
                <w:rFonts w:ascii="Arial" w:eastAsia="Times New Roman" w:hAnsi="Arial" w:cs="Arial"/>
                <w:b w:val="0"/>
                <w:sz w:val="15"/>
                <w:szCs w:val="15"/>
              </w:rPr>
              <w:t>Administración de los órganos de segunda instancia.</w:t>
            </w:r>
          </w:p>
        </w:tc>
        <w:tc>
          <w:tcPr>
            <w:tcW w:w="2835" w:type="dxa"/>
            <w:hideMark/>
          </w:tcPr>
          <w:p w:rsidR="000E5191" w:rsidRPr="00E335AB" w:rsidRDefault="000E5191" w:rsidP="00E97EEA">
            <w:pPr>
              <w:rPr>
                <w:rFonts w:ascii="Arial" w:eastAsia="Times New Roman" w:hAnsi="Arial" w:cs="Arial"/>
                <w:sz w:val="15"/>
                <w:szCs w:val="15"/>
              </w:rPr>
            </w:pPr>
            <w:r w:rsidRPr="00E335AB">
              <w:rPr>
                <w:rFonts w:ascii="Arial" w:eastAsia="Times New Roman" w:hAnsi="Arial" w:cs="Arial"/>
                <w:sz w:val="15"/>
                <w:szCs w:val="15"/>
              </w:rPr>
              <w:t>Asuntos terminados en segunda instancia.</w:t>
            </w:r>
          </w:p>
        </w:tc>
        <w:tc>
          <w:tcPr>
            <w:tcW w:w="2693" w:type="dxa"/>
            <w:hideMark/>
          </w:tcPr>
          <w:p w:rsidR="000E5191" w:rsidRPr="00E335AB" w:rsidRDefault="000E5191" w:rsidP="00E97EEA">
            <w:pPr>
              <w:rPr>
                <w:sz w:val="15"/>
                <w:szCs w:val="15"/>
              </w:rPr>
            </w:pPr>
            <w:r w:rsidRPr="00E335AB">
              <w:rPr>
                <w:rFonts w:ascii="Arial" w:eastAsia="Times New Roman" w:hAnsi="Arial" w:cs="Arial"/>
                <w:sz w:val="15"/>
                <w:szCs w:val="15"/>
              </w:rPr>
              <w:t>Estadísticas e informe anual de labores de la Institución.</w:t>
            </w:r>
          </w:p>
        </w:tc>
        <w:tc>
          <w:tcPr>
            <w:tcW w:w="2552" w:type="dxa"/>
            <w:hideMark/>
          </w:tcPr>
          <w:p w:rsidR="000E5191" w:rsidRPr="00E335AB" w:rsidRDefault="000E5191" w:rsidP="00E97EEA">
            <w:pPr>
              <w:rPr>
                <w:rFonts w:ascii="Arial" w:eastAsia="Times New Roman" w:hAnsi="Arial" w:cs="Arial"/>
                <w:sz w:val="15"/>
                <w:szCs w:val="15"/>
              </w:rPr>
            </w:pPr>
            <w:r w:rsidRPr="00E335AB">
              <w:rPr>
                <w:rFonts w:ascii="Arial" w:eastAsia="Times New Roman" w:hAnsi="Arial" w:cs="Arial"/>
                <w:sz w:val="15"/>
                <w:szCs w:val="15"/>
              </w:rPr>
              <w:t>Que se proporcionen los insumos y materiales necesarios para la operación de los órganos de segunda instancia.</w:t>
            </w:r>
          </w:p>
        </w:tc>
      </w:tr>
      <w:tr w:rsidR="000E5191" w:rsidRPr="00E335AB" w:rsidTr="00E335AB">
        <w:tc>
          <w:tcPr>
            <w:tcW w:w="1271" w:type="dxa"/>
            <w:vMerge/>
            <w:hideMark/>
          </w:tcPr>
          <w:p w:rsidR="000E5191" w:rsidRPr="00E335AB" w:rsidRDefault="000E5191" w:rsidP="00E97EEA">
            <w:pPr>
              <w:rPr>
                <w:rFonts w:ascii="Arial" w:eastAsia="Times New Roman" w:hAnsi="Arial" w:cs="Arial"/>
                <w:sz w:val="15"/>
                <w:szCs w:val="15"/>
              </w:rPr>
            </w:pPr>
          </w:p>
        </w:tc>
        <w:tc>
          <w:tcPr>
            <w:tcW w:w="709" w:type="dxa"/>
            <w:hideMark/>
          </w:tcPr>
          <w:p w:rsidR="000E5191" w:rsidRPr="00E335AB" w:rsidRDefault="000E5191" w:rsidP="00BA1FED">
            <w:pPr>
              <w:jc w:val="center"/>
              <w:rPr>
                <w:rFonts w:ascii="Arial" w:eastAsia="Times New Roman" w:hAnsi="Arial" w:cs="Arial"/>
                <w:sz w:val="15"/>
                <w:szCs w:val="15"/>
              </w:rPr>
            </w:pPr>
            <w:r w:rsidRPr="00E335AB">
              <w:rPr>
                <w:rFonts w:ascii="Arial" w:eastAsia="Times New Roman" w:hAnsi="Arial" w:cs="Arial"/>
                <w:sz w:val="15"/>
                <w:szCs w:val="15"/>
              </w:rPr>
              <w:t>02</w:t>
            </w:r>
          </w:p>
        </w:tc>
        <w:tc>
          <w:tcPr>
            <w:tcW w:w="3402" w:type="dxa"/>
            <w:hideMark/>
          </w:tcPr>
          <w:p w:rsidR="000E5191" w:rsidRPr="00E335AB" w:rsidRDefault="000E5191" w:rsidP="00E97EEA">
            <w:pPr>
              <w:rPr>
                <w:rFonts w:ascii="Arial" w:eastAsia="Times New Roman" w:hAnsi="Arial" w:cs="Arial"/>
                <w:sz w:val="15"/>
                <w:szCs w:val="15"/>
              </w:rPr>
            </w:pPr>
            <w:r w:rsidRPr="00E335AB">
              <w:rPr>
                <w:rStyle w:val="Strong"/>
                <w:rFonts w:ascii="Arial" w:eastAsia="Times New Roman" w:hAnsi="Arial" w:cs="Arial"/>
                <w:b w:val="0"/>
                <w:sz w:val="15"/>
                <w:szCs w:val="15"/>
              </w:rPr>
              <w:t>Pago de pensiones y jubilaciones del Supremo Tribunal de Justicia del Estado.</w:t>
            </w:r>
          </w:p>
        </w:tc>
        <w:tc>
          <w:tcPr>
            <w:tcW w:w="2835" w:type="dxa"/>
            <w:hideMark/>
          </w:tcPr>
          <w:p w:rsidR="000E5191" w:rsidRPr="00E335AB" w:rsidRDefault="000E5191" w:rsidP="00E97EEA">
            <w:pPr>
              <w:rPr>
                <w:rFonts w:ascii="Arial" w:eastAsia="Times New Roman" w:hAnsi="Arial" w:cs="Arial"/>
                <w:sz w:val="15"/>
                <w:szCs w:val="15"/>
              </w:rPr>
            </w:pPr>
            <w:r w:rsidRPr="00E335AB">
              <w:rPr>
                <w:rFonts w:ascii="Arial" w:eastAsia="Times New Roman" w:hAnsi="Arial" w:cs="Arial"/>
                <w:sz w:val="15"/>
                <w:szCs w:val="15"/>
              </w:rPr>
              <w:t>Pago de pensiones y jubilaciones en segunda instancia.</w:t>
            </w:r>
          </w:p>
        </w:tc>
        <w:tc>
          <w:tcPr>
            <w:tcW w:w="2693" w:type="dxa"/>
            <w:hideMark/>
          </w:tcPr>
          <w:p w:rsidR="000E5191" w:rsidRPr="00E335AB" w:rsidRDefault="000E5191" w:rsidP="00E97EEA">
            <w:pPr>
              <w:rPr>
                <w:rFonts w:ascii="Arial" w:eastAsia="Times New Roman" w:hAnsi="Arial" w:cs="Arial"/>
                <w:sz w:val="15"/>
                <w:szCs w:val="15"/>
              </w:rPr>
            </w:pPr>
            <w:r w:rsidRPr="00E335AB">
              <w:rPr>
                <w:rFonts w:ascii="Arial" w:eastAsia="Times New Roman" w:hAnsi="Arial" w:cs="Arial"/>
                <w:sz w:val="15"/>
                <w:szCs w:val="15"/>
              </w:rPr>
              <w:t>Departamento de personal y de nómina.</w:t>
            </w:r>
          </w:p>
        </w:tc>
        <w:tc>
          <w:tcPr>
            <w:tcW w:w="2552" w:type="dxa"/>
            <w:hideMark/>
          </w:tcPr>
          <w:p w:rsidR="000E5191" w:rsidRPr="00E335AB" w:rsidRDefault="000E5191" w:rsidP="00E97EEA">
            <w:pPr>
              <w:rPr>
                <w:rFonts w:ascii="Arial" w:eastAsia="Times New Roman" w:hAnsi="Arial" w:cs="Arial"/>
                <w:sz w:val="15"/>
                <w:szCs w:val="15"/>
              </w:rPr>
            </w:pPr>
            <w:r w:rsidRPr="00E335AB">
              <w:rPr>
                <w:rFonts w:ascii="Arial" w:eastAsia="Times New Roman" w:hAnsi="Arial" w:cs="Arial"/>
                <w:sz w:val="15"/>
                <w:szCs w:val="15"/>
              </w:rPr>
              <w:t>Que el personal con derecho a jubilarse o pensionarse realicen sus trámites correspondientes.</w:t>
            </w:r>
          </w:p>
        </w:tc>
      </w:tr>
    </w:tbl>
    <w:p w:rsidR="00E335AB" w:rsidRDefault="00E335AB">
      <w:r>
        <w:br w:type="page"/>
      </w:r>
    </w:p>
    <w:tbl>
      <w:tblPr>
        <w:tblStyle w:val="TableGrid"/>
        <w:tblW w:w="224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09"/>
        <w:gridCol w:w="2979"/>
        <w:gridCol w:w="423"/>
        <w:gridCol w:w="2835"/>
        <w:gridCol w:w="2693"/>
        <w:gridCol w:w="2552"/>
        <w:gridCol w:w="8994"/>
      </w:tblGrid>
      <w:tr w:rsidR="00E335AB" w:rsidRPr="00DC176D" w:rsidTr="00E335AB">
        <w:trPr>
          <w:gridBefore w:val="1"/>
          <w:wBefore w:w="1271" w:type="dxa"/>
        </w:trPr>
        <w:tc>
          <w:tcPr>
            <w:tcW w:w="3688" w:type="dxa"/>
            <w:gridSpan w:val="2"/>
          </w:tcPr>
          <w:p w:rsidR="00E335AB" w:rsidRPr="00000049" w:rsidRDefault="00E07141" w:rsidP="00E37154">
            <w:pPr>
              <w:rPr>
                <w:b/>
              </w:rPr>
            </w:pPr>
            <w:r>
              <w:rPr>
                <w:rFonts w:ascii="Arial" w:eastAsia="Times New Roman" w:hAnsi="Arial" w:cs="Arial"/>
                <w:b/>
                <w:sz w:val="17"/>
                <w:szCs w:val="17"/>
              </w:rPr>
              <w:lastRenderedPageBreak/>
              <w:t>PROGRAMA PRESUPUESTARIO:</w:t>
            </w:r>
          </w:p>
        </w:tc>
        <w:tc>
          <w:tcPr>
            <w:tcW w:w="17497" w:type="dxa"/>
            <w:gridSpan w:val="5"/>
          </w:tcPr>
          <w:p w:rsidR="00E335AB" w:rsidRPr="009C5E70" w:rsidRDefault="009C5E70" w:rsidP="00E37154">
            <w:pPr>
              <w:rPr>
                <w:b/>
              </w:rPr>
            </w:pPr>
            <w:r w:rsidRPr="009C5E70">
              <w:rPr>
                <w:rFonts w:ascii="Arial" w:eastAsia="Times New Roman" w:hAnsi="Arial" w:cs="Arial"/>
                <w:b/>
                <w:sz w:val="17"/>
                <w:szCs w:val="17"/>
              </w:rPr>
              <w:t>51-PODER JUDICIAL</w:t>
            </w:r>
          </w:p>
        </w:tc>
      </w:tr>
      <w:tr w:rsidR="00E335AB" w:rsidRPr="00DC176D" w:rsidTr="00E335AB">
        <w:trPr>
          <w:gridBefore w:val="1"/>
          <w:wBefore w:w="1271" w:type="dxa"/>
        </w:trPr>
        <w:tc>
          <w:tcPr>
            <w:tcW w:w="3688" w:type="dxa"/>
            <w:gridSpan w:val="2"/>
          </w:tcPr>
          <w:p w:rsidR="00E335AB" w:rsidRPr="00000049" w:rsidRDefault="00E335AB" w:rsidP="00E37154">
            <w:pPr>
              <w:rPr>
                <w:b/>
              </w:rPr>
            </w:pPr>
            <w:r w:rsidRPr="00000049">
              <w:rPr>
                <w:rFonts w:ascii="Arial" w:eastAsia="Times New Roman" w:hAnsi="Arial" w:cs="Arial"/>
                <w:b/>
                <w:sz w:val="17"/>
                <w:szCs w:val="17"/>
              </w:rPr>
              <w:t>CLASIFICACIÓN PROGRAMÁTICA:</w:t>
            </w:r>
          </w:p>
        </w:tc>
        <w:tc>
          <w:tcPr>
            <w:tcW w:w="17497" w:type="dxa"/>
            <w:gridSpan w:val="5"/>
          </w:tcPr>
          <w:p w:rsidR="00E335AB" w:rsidRPr="009C5E70" w:rsidRDefault="00E335AB" w:rsidP="00E37154">
            <w:pPr>
              <w:rPr>
                <w:b/>
              </w:rPr>
            </w:pPr>
            <w:r w:rsidRPr="009C5E70">
              <w:rPr>
                <w:rFonts w:ascii="Arial" w:eastAsia="Times New Roman" w:hAnsi="Arial" w:cs="Arial"/>
                <w:b/>
                <w:sz w:val="17"/>
                <w:szCs w:val="17"/>
              </w:rPr>
              <w:t>E-PRESTACIÓN DE SERVICIOS PÚBLICOS</w:t>
            </w:r>
          </w:p>
        </w:tc>
      </w:tr>
      <w:tr w:rsidR="00E335AB" w:rsidRPr="00DC176D" w:rsidTr="00E335AB">
        <w:trPr>
          <w:gridBefore w:val="1"/>
          <w:wBefore w:w="1271" w:type="dxa"/>
        </w:trPr>
        <w:tc>
          <w:tcPr>
            <w:tcW w:w="3688" w:type="dxa"/>
            <w:gridSpan w:val="2"/>
          </w:tcPr>
          <w:p w:rsidR="00E335AB"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7497" w:type="dxa"/>
            <w:gridSpan w:val="5"/>
          </w:tcPr>
          <w:p w:rsidR="00E335AB" w:rsidRPr="009C5E70" w:rsidRDefault="00E335AB" w:rsidP="00E37154">
            <w:pPr>
              <w:rPr>
                <w:b/>
              </w:rPr>
            </w:pPr>
            <w:r w:rsidRPr="009C5E70">
              <w:rPr>
                <w:rFonts w:ascii="Arial" w:eastAsia="Times New Roman" w:hAnsi="Arial" w:cs="Arial"/>
                <w:b/>
                <w:sz w:val="17"/>
                <w:szCs w:val="17"/>
              </w:rPr>
              <w:t>41301 - H. SUPREMO TRIBUNAL DE JUSTICIA</w:t>
            </w:r>
          </w:p>
        </w:tc>
      </w:tr>
      <w:tr w:rsidR="00E335AB" w:rsidRPr="00DD4B48" w:rsidTr="00E335AB">
        <w:trPr>
          <w:gridBefore w:val="1"/>
          <w:wBefore w:w="1271" w:type="dxa"/>
        </w:trPr>
        <w:tc>
          <w:tcPr>
            <w:tcW w:w="3688" w:type="dxa"/>
            <w:gridSpan w:val="2"/>
          </w:tcPr>
          <w:p w:rsidR="00E335AB" w:rsidRPr="00000049" w:rsidRDefault="00E335AB" w:rsidP="00E37154">
            <w:pPr>
              <w:rPr>
                <w:b/>
              </w:rPr>
            </w:pPr>
            <w:r w:rsidRPr="00000049">
              <w:rPr>
                <w:rFonts w:ascii="Arial" w:eastAsia="Times New Roman" w:hAnsi="Arial" w:cs="Arial"/>
                <w:b/>
                <w:sz w:val="17"/>
                <w:szCs w:val="17"/>
              </w:rPr>
              <w:t>EJE DE LA POLÍTICA PÚBLICA:</w:t>
            </w:r>
          </w:p>
        </w:tc>
        <w:tc>
          <w:tcPr>
            <w:tcW w:w="17497" w:type="dxa"/>
            <w:gridSpan w:val="5"/>
          </w:tcPr>
          <w:p w:rsidR="00E335AB" w:rsidRPr="009C5E70" w:rsidRDefault="00E335AB" w:rsidP="00E37154">
            <w:pPr>
              <w:rPr>
                <w:rFonts w:ascii="Arial" w:eastAsia="Times New Roman" w:hAnsi="Arial" w:cs="Arial"/>
                <w:b/>
                <w:sz w:val="17"/>
                <w:szCs w:val="17"/>
              </w:rPr>
            </w:pPr>
            <w:r w:rsidRPr="009C5E70">
              <w:rPr>
                <w:rFonts w:ascii="Arial" w:eastAsia="Times New Roman" w:hAnsi="Arial" w:cs="Arial"/>
                <w:b/>
                <w:sz w:val="17"/>
                <w:szCs w:val="17"/>
              </w:rPr>
              <w:t>3 - COLIMA SEGURO</w:t>
            </w:r>
          </w:p>
          <w:p w:rsidR="00E335AB" w:rsidRPr="009C5E70" w:rsidRDefault="00E335AB" w:rsidP="00E37154">
            <w:pPr>
              <w:rPr>
                <w:rFonts w:ascii="Arial" w:eastAsia="Times New Roman" w:hAnsi="Arial" w:cs="Arial"/>
                <w:b/>
                <w:sz w:val="17"/>
                <w:szCs w:val="17"/>
              </w:rPr>
            </w:pPr>
          </w:p>
          <w:p w:rsidR="00E335AB" w:rsidRPr="009C5E70" w:rsidRDefault="00E335AB" w:rsidP="00E37154">
            <w:pPr>
              <w:rPr>
                <w:rFonts w:ascii="Arial" w:eastAsia="Times New Roman" w:hAnsi="Arial" w:cs="Arial"/>
                <w:b/>
                <w:sz w:val="17"/>
                <w:szCs w:val="17"/>
              </w:rPr>
            </w:pPr>
          </w:p>
        </w:tc>
      </w:tr>
      <w:tr w:rsidR="00E97EEA"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Componente</w:t>
            </w: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C</w:t>
            </w:r>
          </w:p>
        </w:tc>
        <w:tc>
          <w:tcPr>
            <w:tcW w:w="3402" w:type="dxa"/>
            <w:gridSpan w:val="2"/>
            <w:hideMark/>
          </w:tcPr>
          <w:p w:rsidR="00E97EEA" w:rsidRPr="00E335AB" w:rsidRDefault="00E97EEA" w:rsidP="00E97EEA">
            <w:pPr>
              <w:rPr>
                <w:rFonts w:ascii="Arial" w:eastAsia="Times New Roman" w:hAnsi="Arial" w:cs="Arial"/>
                <w:sz w:val="15"/>
                <w:szCs w:val="15"/>
              </w:rPr>
            </w:pPr>
            <w:r w:rsidRPr="00E335AB">
              <w:rPr>
                <w:rStyle w:val="Strong"/>
                <w:rFonts w:ascii="Arial" w:eastAsia="Times New Roman" w:hAnsi="Arial" w:cs="Arial"/>
                <w:b w:val="0"/>
                <w:sz w:val="15"/>
                <w:szCs w:val="15"/>
              </w:rPr>
              <w:t>Proyectos de impartición de justicia.</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Proyectos de impartición de justicia.</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Avance físico y financiero por medio de bitácoras, informes de control patrimonial y contabilidad.</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Que se gestione y autorice presupuesto para su implementación.</w:t>
            </w:r>
          </w:p>
        </w:tc>
      </w:tr>
      <w:tr w:rsidR="00470F6E"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val="restart"/>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Actividad o Proyecto</w:t>
            </w:r>
          </w:p>
        </w:tc>
        <w:tc>
          <w:tcPr>
            <w:tcW w:w="709" w:type="dxa"/>
            <w:hideMark/>
          </w:tcPr>
          <w:p w:rsidR="00470F6E" w:rsidRPr="00E335AB" w:rsidRDefault="00470F6E" w:rsidP="00BA1FED">
            <w:pPr>
              <w:jc w:val="center"/>
              <w:rPr>
                <w:rFonts w:ascii="Arial" w:eastAsia="Times New Roman" w:hAnsi="Arial" w:cs="Arial"/>
                <w:sz w:val="15"/>
                <w:szCs w:val="15"/>
              </w:rPr>
            </w:pPr>
            <w:r w:rsidRPr="00E335AB">
              <w:rPr>
                <w:rFonts w:ascii="Arial" w:eastAsia="Times New Roman" w:hAnsi="Arial" w:cs="Arial"/>
                <w:sz w:val="15"/>
                <w:szCs w:val="15"/>
              </w:rPr>
              <w:t>01</w:t>
            </w:r>
          </w:p>
        </w:tc>
        <w:tc>
          <w:tcPr>
            <w:tcW w:w="3402" w:type="dxa"/>
            <w:gridSpan w:val="2"/>
            <w:hideMark/>
          </w:tcPr>
          <w:p w:rsidR="00470F6E" w:rsidRPr="00E335AB" w:rsidRDefault="00470F6E" w:rsidP="00E97EEA">
            <w:pPr>
              <w:rPr>
                <w:rFonts w:ascii="Arial" w:eastAsia="Times New Roman" w:hAnsi="Arial" w:cs="Arial"/>
                <w:sz w:val="15"/>
                <w:szCs w:val="15"/>
              </w:rPr>
            </w:pPr>
            <w:r w:rsidRPr="00E335AB">
              <w:rPr>
                <w:rStyle w:val="Strong"/>
                <w:rFonts w:ascii="Arial" w:eastAsia="Times New Roman" w:hAnsi="Arial" w:cs="Arial"/>
                <w:b w:val="0"/>
                <w:sz w:val="15"/>
                <w:szCs w:val="15"/>
              </w:rPr>
              <w:t>Construcción, equipamiento y administración de la Escuela Judicial.</w:t>
            </w:r>
          </w:p>
        </w:tc>
        <w:tc>
          <w:tcPr>
            <w:tcW w:w="2835"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Escuela Judicial.</w:t>
            </w:r>
          </w:p>
        </w:tc>
        <w:tc>
          <w:tcPr>
            <w:tcW w:w="2693"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Estimación, bitácora, evidencia física del avance de la obra; informe de contabilidad y de control patrimonial.</w:t>
            </w:r>
          </w:p>
        </w:tc>
        <w:tc>
          <w:tcPr>
            <w:tcW w:w="2552"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Se gestionen y aprueben los recursos para su construcción.</w:t>
            </w:r>
          </w:p>
        </w:tc>
      </w:tr>
      <w:tr w:rsidR="00470F6E"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hideMark/>
          </w:tcPr>
          <w:p w:rsidR="00470F6E" w:rsidRPr="00E335AB" w:rsidRDefault="00470F6E" w:rsidP="00E97EEA">
            <w:pPr>
              <w:rPr>
                <w:rFonts w:ascii="Arial" w:eastAsia="Times New Roman" w:hAnsi="Arial" w:cs="Arial"/>
                <w:sz w:val="15"/>
                <w:szCs w:val="15"/>
              </w:rPr>
            </w:pPr>
          </w:p>
        </w:tc>
        <w:tc>
          <w:tcPr>
            <w:tcW w:w="709" w:type="dxa"/>
            <w:hideMark/>
          </w:tcPr>
          <w:p w:rsidR="00470F6E" w:rsidRPr="00E335AB" w:rsidRDefault="00470F6E" w:rsidP="00BA1FED">
            <w:pPr>
              <w:jc w:val="center"/>
              <w:rPr>
                <w:rFonts w:ascii="Arial" w:eastAsia="Times New Roman" w:hAnsi="Arial" w:cs="Arial"/>
                <w:sz w:val="15"/>
                <w:szCs w:val="15"/>
              </w:rPr>
            </w:pPr>
            <w:r w:rsidRPr="00E335AB">
              <w:rPr>
                <w:rFonts w:ascii="Arial" w:eastAsia="Times New Roman" w:hAnsi="Arial" w:cs="Arial"/>
                <w:sz w:val="15"/>
                <w:szCs w:val="15"/>
              </w:rPr>
              <w:t>02</w:t>
            </w:r>
          </w:p>
        </w:tc>
        <w:tc>
          <w:tcPr>
            <w:tcW w:w="3402" w:type="dxa"/>
            <w:gridSpan w:val="2"/>
            <w:hideMark/>
          </w:tcPr>
          <w:p w:rsidR="00470F6E" w:rsidRPr="00E335AB" w:rsidRDefault="00470F6E" w:rsidP="00E97EEA">
            <w:pPr>
              <w:rPr>
                <w:rFonts w:ascii="Arial" w:eastAsia="Times New Roman" w:hAnsi="Arial" w:cs="Arial"/>
                <w:sz w:val="15"/>
                <w:szCs w:val="15"/>
              </w:rPr>
            </w:pPr>
            <w:r w:rsidRPr="00E335AB">
              <w:rPr>
                <w:rStyle w:val="Strong"/>
                <w:rFonts w:ascii="Arial" w:eastAsia="Times New Roman" w:hAnsi="Arial" w:cs="Arial"/>
                <w:b w:val="0"/>
                <w:sz w:val="15"/>
                <w:szCs w:val="15"/>
              </w:rPr>
              <w:t>Construcción, equipamiento y administración del Centro de Convivencia Familiar supervisada.</w:t>
            </w:r>
          </w:p>
        </w:tc>
        <w:tc>
          <w:tcPr>
            <w:tcW w:w="2835"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Centro de convivencia familiar supervisada.</w:t>
            </w:r>
          </w:p>
        </w:tc>
        <w:tc>
          <w:tcPr>
            <w:tcW w:w="2693"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Bitácora, estimaciones evidencia física del avance de obra, e informe de control patrimonial y contabilidad</w:t>
            </w:r>
          </w:p>
        </w:tc>
        <w:tc>
          <w:tcPr>
            <w:tcW w:w="2552"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Gestionar los recursos necesarios para la implementación de dicho Centro.</w:t>
            </w:r>
          </w:p>
        </w:tc>
      </w:tr>
      <w:tr w:rsidR="00470F6E"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hideMark/>
          </w:tcPr>
          <w:p w:rsidR="00470F6E" w:rsidRPr="00E335AB" w:rsidRDefault="00470F6E" w:rsidP="00E97EEA">
            <w:pPr>
              <w:rPr>
                <w:rFonts w:ascii="Arial" w:eastAsia="Times New Roman" w:hAnsi="Arial" w:cs="Arial"/>
                <w:sz w:val="15"/>
                <w:szCs w:val="15"/>
              </w:rPr>
            </w:pPr>
          </w:p>
        </w:tc>
        <w:tc>
          <w:tcPr>
            <w:tcW w:w="709" w:type="dxa"/>
            <w:hideMark/>
          </w:tcPr>
          <w:p w:rsidR="00470F6E" w:rsidRPr="00E335AB" w:rsidRDefault="00470F6E" w:rsidP="00BA1FED">
            <w:pPr>
              <w:jc w:val="center"/>
              <w:rPr>
                <w:rFonts w:ascii="Arial" w:eastAsia="Times New Roman" w:hAnsi="Arial" w:cs="Arial"/>
                <w:sz w:val="15"/>
                <w:szCs w:val="15"/>
              </w:rPr>
            </w:pPr>
            <w:r w:rsidRPr="00E335AB">
              <w:rPr>
                <w:rFonts w:ascii="Arial" w:eastAsia="Times New Roman" w:hAnsi="Arial" w:cs="Arial"/>
                <w:sz w:val="15"/>
                <w:szCs w:val="15"/>
              </w:rPr>
              <w:t>03</w:t>
            </w:r>
          </w:p>
        </w:tc>
        <w:tc>
          <w:tcPr>
            <w:tcW w:w="3402" w:type="dxa"/>
            <w:gridSpan w:val="2"/>
            <w:hideMark/>
          </w:tcPr>
          <w:p w:rsidR="00470F6E" w:rsidRPr="00E335AB" w:rsidRDefault="00470F6E" w:rsidP="00E97EEA">
            <w:pPr>
              <w:rPr>
                <w:rFonts w:ascii="Arial" w:eastAsia="Times New Roman" w:hAnsi="Arial" w:cs="Arial"/>
                <w:sz w:val="15"/>
                <w:szCs w:val="15"/>
              </w:rPr>
            </w:pPr>
            <w:r w:rsidRPr="00E335AB">
              <w:rPr>
                <w:rStyle w:val="Strong"/>
                <w:rFonts w:ascii="Arial" w:eastAsia="Times New Roman" w:hAnsi="Arial" w:cs="Arial"/>
                <w:b w:val="0"/>
                <w:sz w:val="15"/>
                <w:szCs w:val="15"/>
              </w:rPr>
              <w:t>Construcción, equipamiento y administración del juzgado de ejecución de sanciones en Manzanillo.</w:t>
            </w:r>
          </w:p>
        </w:tc>
        <w:tc>
          <w:tcPr>
            <w:tcW w:w="2835"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Construcción y equipamiento del juzgado de ejecución de sanciones en Manzanillo.</w:t>
            </w:r>
          </w:p>
        </w:tc>
        <w:tc>
          <w:tcPr>
            <w:tcW w:w="2693"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Avance con estimaciones, bitácora y evidencia física de la obra y facturas de mobiliario y equipo.</w:t>
            </w:r>
          </w:p>
        </w:tc>
        <w:tc>
          <w:tcPr>
            <w:tcW w:w="2552"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Gestionar recursos necesarios para la construcción e implementación del mismo.</w:t>
            </w:r>
          </w:p>
        </w:tc>
      </w:tr>
      <w:tr w:rsidR="00470F6E"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hideMark/>
          </w:tcPr>
          <w:p w:rsidR="00470F6E" w:rsidRPr="00E335AB" w:rsidRDefault="00470F6E" w:rsidP="00E97EEA">
            <w:pPr>
              <w:rPr>
                <w:rFonts w:ascii="Arial" w:eastAsia="Times New Roman" w:hAnsi="Arial" w:cs="Arial"/>
                <w:sz w:val="15"/>
                <w:szCs w:val="15"/>
              </w:rPr>
            </w:pPr>
          </w:p>
        </w:tc>
        <w:tc>
          <w:tcPr>
            <w:tcW w:w="709" w:type="dxa"/>
            <w:hideMark/>
          </w:tcPr>
          <w:p w:rsidR="00470F6E" w:rsidRPr="00E335AB" w:rsidRDefault="00470F6E" w:rsidP="00BA1FED">
            <w:pPr>
              <w:jc w:val="center"/>
              <w:rPr>
                <w:rFonts w:ascii="Arial" w:eastAsia="Times New Roman" w:hAnsi="Arial" w:cs="Arial"/>
                <w:sz w:val="15"/>
                <w:szCs w:val="15"/>
              </w:rPr>
            </w:pPr>
            <w:r w:rsidRPr="00E335AB">
              <w:rPr>
                <w:rFonts w:ascii="Arial" w:eastAsia="Times New Roman" w:hAnsi="Arial" w:cs="Arial"/>
                <w:sz w:val="15"/>
                <w:szCs w:val="15"/>
              </w:rPr>
              <w:t>04</w:t>
            </w:r>
          </w:p>
        </w:tc>
        <w:tc>
          <w:tcPr>
            <w:tcW w:w="3402" w:type="dxa"/>
            <w:gridSpan w:val="2"/>
            <w:hideMark/>
          </w:tcPr>
          <w:p w:rsidR="00470F6E" w:rsidRPr="00E335AB" w:rsidRDefault="00470F6E" w:rsidP="00E97EEA">
            <w:pPr>
              <w:rPr>
                <w:rFonts w:ascii="Arial" w:eastAsia="Times New Roman" w:hAnsi="Arial" w:cs="Arial"/>
                <w:sz w:val="15"/>
                <w:szCs w:val="15"/>
              </w:rPr>
            </w:pPr>
            <w:r w:rsidRPr="00E335AB">
              <w:rPr>
                <w:rStyle w:val="Strong"/>
                <w:rFonts w:ascii="Arial" w:eastAsia="Times New Roman" w:hAnsi="Arial" w:cs="Arial"/>
                <w:b w:val="0"/>
                <w:sz w:val="15"/>
                <w:szCs w:val="15"/>
              </w:rPr>
              <w:t>Implementación de los servicios de Justicia Alternativa en Tecomán y Manzanillo.</w:t>
            </w:r>
          </w:p>
        </w:tc>
        <w:tc>
          <w:tcPr>
            <w:tcW w:w="2835"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Construcción del Centro de Justicia Alternativa en Tecomán y Manzanillo.</w:t>
            </w:r>
          </w:p>
        </w:tc>
        <w:tc>
          <w:tcPr>
            <w:tcW w:w="2693"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Construcción con bitácora, estimaciones evidencia del avance físico de la obra.</w:t>
            </w:r>
          </w:p>
        </w:tc>
        <w:tc>
          <w:tcPr>
            <w:tcW w:w="2552"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Que se gestionen y se aprueben los recursos necesarios para la implementación de los mismos.</w:t>
            </w:r>
          </w:p>
        </w:tc>
      </w:tr>
      <w:tr w:rsidR="00470F6E"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hideMark/>
          </w:tcPr>
          <w:p w:rsidR="00470F6E" w:rsidRPr="00E335AB" w:rsidRDefault="00470F6E" w:rsidP="00E97EEA">
            <w:pPr>
              <w:rPr>
                <w:rFonts w:ascii="Arial" w:eastAsia="Times New Roman" w:hAnsi="Arial" w:cs="Arial"/>
                <w:sz w:val="15"/>
                <w:szCs w:val="15"/>
              </w:rPr>
            </w:pPr>
          </w:p>
        </w:tc>
        <w:tc>
          <w:tcPr>
            <w:tcW w:w="709" w:type="dxa"/>
            <w:hideMark/>
          </w:tcPr>
          <w:p w:rsidR="00470F6E" w:rsidRPr="00E335AB" w:rsidRDefault="00470F6E" w:rsidP="00BA1FED">
            <w:pPr>
              <w:jc w:val="center"/>
              <w:rPr>
                <w:rFonts w:ascii="Arial" w:eastAsia="Times New Roman" w:hAnsi="Arial" w:cs="Arial"/>
                <w:sz w:val="15"/>
                <w:szCs w:val="15"/>
              </w:rPr>
            </w:pPr>
            <w:r w:rsidRPr="00E335AB">
              <w:rPr>
                <w:rFonts w:ascii="Arial" w:eastAsia="Times New Roman" w:hAnsi="Arial" w:cs="Arial"/>
                <w:sz w:val="15"/>
                <w:szCs w:val="15"/>
              </w:rPr>
              <w:t>05</w:t>
            </w:r>
          </w:p>
        </w:tc>
        <w:tc>
          <w:tcPr>
            <w:tcW w:w="3402" w:type="dxa"/>
            <w:gridSpan w:val="2"/>
            <w:hideMark/>
          </w:tcPr>
          <w:p w:rsidR="00470F6E" w:rsidRPr="00E335AB" w:rsidRDefault="00470F6E" w:rsidP="00E97EEA">
            <w:pPr>
              <w:rPr>
                <w:rFonts w:ascii="Arial" w:eastAsia="Times New Roman" w:hAnsi="Arial" w:cs="Arial"/>
                <w:sz w:val="15"/>
                <w:szCs w:val="15"/>
              </w:rPr>
            </w:pPr>
            <w:r w:rsidRPr="00E335AB">
              <w:rPr>
                <w:rStyle w:val="Strong"/>
                <w:rFonts w:ascii="Arial" w:eastAsia="Times New Roman" w:hAnsi="Arial" w:cs="Arial"/>
                <w:b w:val="0"/>
                <w:sz w:val="15"/>
                <w:szCs w:val="15"/>
              </w:rPr>
              <w:t>Implementación de la justicia de cuantía menor en Colima, Armería y Manzanillo.</w:t>
            </w:r>
          </w:p>
        </w:tc>
        <w:tc>
          <w:tcPr>
            <w:tcW w:w="2835"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Construcción de los juzgados de cuantía menor.</w:t>
            </w:r>
          </w:p>
        </w:tc>
        <w:tc>
          <w:tcPr>
            <w:tcW w:w="2693"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Bitácora, estimaciones y evidencia física del avance la obra.</w:t>
            </w:r>
          </w:p>
        </w:tc>
        <w:tc>
          <w:tcPr>
            <w:tcW w:w="2552"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Que se gestione y se autoricen recursos suficientes para su implementación.</w:t>
            </w:r>
          </w:p>
        </w:tc>
      </w:tr>
      <w:tr w:rsidR="00470F6E"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hideMark/>
          </w:tcPr>
          <w:p w:rsidR="00470F6E" w:rsidRPr="00E335AB" w:rsidRDefault="00470F6E" w:rsidP="00E97EEA">
            <w:pPr>
              <w:rPr>
                <w:rFonts w:ascii="Arial" w:eastAsia="Times New Roman" w:hAnsi="Arial" w:cs="Arial"/>
                <w:sz w:val="15"/>
                <w:szCs w:val="15"/>
              </w:rPr>
            </w:pPr>
          </w:p>
        </w:tc>
        <w:tc>
          <w:tcPr>
            <w:tcW w:w="709" w:type="dxa"/>
            <w:hideMark/>
          </w:tcPr>
          <w:p w:rsidR="00470F6E" w:rsidRPr="00E335AB" w:rsidRDefault="00470F6E" w:rsidP="00BA1FED">
            <w:pPr>
              <w:jc w:val="center"/>
              <w:rPr>
                <w:rFonts w:ascii="Arial" w:eastAsia="Times New Roman" w:hAnsi="Arial" w:cs="Arial"/>
                <w:sz w:val="15"/>
                <w:szCs w:val="15"/>
              </w:rPr>
            </w:pPr>
            <w:r w:rsidRPr="00E335AB">
              <w:rPr>
                <w:rFonts w:ascii="Arial" w:eastAsia="Times New Roman" w:hAnsi="Arial" w:cs="Arial"/>
                <w:sz w:val="15"/>
                <w:szCs w:val="15"/>
              </w:rPr>
              <w:t>06</w:t>
            </w:r>
          </w:p>
        </w:tc>
        <w:tc>
          <w:tcPr>
            <w:tcW w:w="3402" w:type="dxa"/>
            <w:gridSpan w:val="2"/>
            <w:hideMark/>
          </w:tcPr>
          <w:p w:rsidR="00470F6E" w:rsidRPr="00E335AB" w:rsidRDefault="00470F6E" w:rsidP="00E97EEA">
            <w:pPr>
              <w:rPr>
                <w:rFonts w:ascii="Arial" w:eastAsia="Times New Roman" w:hAnsi="Arial" w:cs="Arial"/>
                <w:sz w:val="15"/>
                <w:szCs w:val="15"/>
              </w:rPr>
            </w:pPr>
            <w:r w:rsidRPr="00E335AB">
              <w:rPr>
                <w:rStyle w:val="Strong"/>
                <w:rFonts w:ascii="Arial" w:eastAsia="Times New Roman" w:hAnsi="Arial" w:cs="Arial"/>
                <w:b w:val="0"/>
                <w:sz w:val="15"/>
                <w:szCs w:val="15"/>
              </w:rPr>
              <w:t>Implementación del sistema familiar oral en Colima, Tecomán y Manzanillo.</w:t>
            </w:r>
          </w:p>
        </w:tc>
        <w:tc>
          <w:tcPr>
            <w:tcW w:w="2835"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Construcción de sedes del sistema familiar oral Colima Tecomán y Manzanillo.</w:t>
            </w:r>
          </w:p>
        </w:tc>
        <w:tc>
          <w:tcPr>
            <w:tcW w:w="2693"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Avance físico financiero, estimaciones, bitácora evidencia física de la obra.</w:t>
            </w:r>
          </w:p>
        </w:tc>
        <w:tc>
          <w:tcPr>
            <w:tcW w:w="2552"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Que se gestione y se autorice recursos para la construcción e implementación de este sistema.</w:t>
            </w:r>
          </w:p>
        </w:tc>
      </w:tr>
      <w:tr w:rsidR="00470F6E"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hideMark/>
          </w:tcPr>
          <w:p w:rsidR="00470F6E" w:rsidRPr="00E335AB" w:rsidRDefault="00470F6E" w:rsidP="00E97EEA">
            <w:pPr>
              <w:rPr>
                <w:rFonts w:ascii="Arial" w:eastAsia="Times New Roman" w:hAnsi="Arial" w:cs="Arial"/>
                <w:sz w:val="15"/>
                <w:szCs w:val="15"/>
              </w:rPr>
            </w:pPr>
          </w:p>
        </w:tc>
        <w:tc>
          <w:tcPr>
            <w:tcW w:w="709" w:type="dxa"/>
            <w:hideMark/>
          </w:tcPr>
          <w:p w:rsidR="00470F6E" w:rsidRPr="00E335AB" w:rsidRDefault="00470F6E" w:rsidP="00BA1FED">
            <w:pPr>
              <w:jc w:val="center"/>
              <w:rPr>
                <w:rFonts w:ascii="Arial" w:eastAsia="Times New Roman" w:hAnsi="Arial" w:cs="Arial"/>
                <w:sz w:val="15"/>
                <w:szCs w:val="15"/>
              </w:rPr>
            </w:pPr>
            <w:r w:rsidRPr="00E335AB">
              <w:rPr>
                <w:rFonts w:ascii="Arial" w:eastAsia="Times New Roman" w:hAnsi="Arial" w:cs="Arial"/>
                <w:sz w:val="15"/>
                <w:szCs w:val="15"/>
              </w:rPr>
              <w:t>07</w:t>
            </w:r>
          </w:p>
        </w:tc>
        <w:tc>
          <w:tcPr>
            <w:tcW w:w="3402" w:type="dxa"/>
            <w:gridSpan w:val="2"/>
            <w:hideMark/>
          </w:tcPr>
          <w:p w:rsidR="00470F6E" w:rsidRPr="00E335AB" w:rsidRDefault="00470F6E" w:rsidP="00E97EEA">
            <w:pPr>
              <w:rPr>
                <w:rFonts w:ascii="Arial" w:eastAsia="Times New Roman" w:hAnsi="Arial" w:cs="Arial"/>
                <w:b/>
                <w:sz w:val="15"/>
                <w:szCs w:val="15"/>
              </w:rPr>
            </w:pPr>
            <w:r w:rsidRPr="00E335AB">
              <w:rPr>
                <w:rStyle w:val="Strong"/>
                <w:rFonts w:ascii="Arial" w:eastAsia="Times New Roman" w:hAnsi="Arial" w:cs="Arial"/>
                <w:b w:val="0"/>
                <w:sz w:val="15"/>
                <w:szCs w:val="15"/>
              </w:rPr>
              <w:t>Implementación y consolidación del órgano jurisdiccional que ser competente para conocer los juicios en materia laboral.</w:t>
            </w:r>
          </w:p>
        </w:tc>
        <w:tc>
          <w:tcPr>
            <w:tcW w:w="2835"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Impartición de justicia.</w:t>
            </w:r>
          </w:p>
        </w:tc>
        <w:tc>
          <w:tcPr>
            <w:tcW w:w="2693"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Estadística mensual de la unidad de transparencia, evaluación y estadística, e informe anual de labores del presidente del STJ.</w:t>
            </w:r>
          </w:p>
        </w:tc>
        <w:tc>
          <w:tcPr>
            <w:tcW w:w="2552"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Que los justiciables con problemas laborables, presenten sus demandas.</w:t>
            </w:r>
          </w:p>
        </w:tc>
      </w:tr>
      <w:tr w:rsidR="00470F6E"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hideMark/>
          </w:tcPr>
          <w:p w:rsidR="00470F6E" w:rsidRPr="00E335AB" w:rsidRDefault="00470F6E" w:rsidP="00E97EEA">
            <w:pPr>
              <w:rPr>
                <w:rFonts w:ascii="Arial" w:eastAsia="Times New Roman" w:hAnsi="Arial" w:cs="Arial"/>
                <w:sz w:val="15"/>
                <w:szCs w:val="15"/>
              </w:rPr>
            </w:pPr>
          </w:p>
        </w:tc>
        <w:tc>
          <w:tcPr>
            <w:tcW w:w="709" w:type="dxa"/>
            <w:hideMark/>
          </w:tcPr>
          <w:p w:rsidR="00470F6E" w:rsidRPr="00E335AB" w:rsidRDefault="00470F6E" w:rsidP="00BA1FED">
            <w:pPr>
              <w:jc w:val="center"/>
              <w:rPr>
                <w:rFonts w:ascii="Arial" w:eastAsia="Times New Roman" w:hAnsi="Arial" w:cs="Arial"/>
                <w:sz w:val="15"/>
                <w:szCs w:val="15"/>
              </w:rPr>
            </w:pPr>
            <w:r w:rsidRPr="00E335AB">
              <w:rPr>
                <w:rFonts w:ascii="Arial" w:eastAsia="Times New Roman" w:hAnsi="Arial" w:cs="Arial"/>
                <w:sz w:val="15"/>
                <w:szCs w:val="15"/>
              </w:rPr>
              <w:t>08</w:t>
            </w:r>
          </w:p>
        </w:tc>
        <w:tc>
          <w:tcPr>
            <w:tcW w:w="3402" w:type="dxa"/>
            <w:gridSpan w:val="2"/>
            <w:hideMark/>
          </w:tcPr>
          <w:p w:rsidR="00470F6E" w:rsidRPr="00E335AB" w:rsidRDefault="00470F6E" w:rsidP="00E97EEA">
            <w:pPr>
              <w:rPr>
                <w:rFonts w:ascii="Arial" w:eastAsia="Times New Roman" w:hAnsi="Arial" w:cs="Arial"/>
                <w:b/>
                <w:sz w:val="15"/>
                <w:szCs w:val="15"/>
              </w:rPr>
            </w:pPr>
            <w:r w:rsidRPr="00E335AB">
              <w:rPr>
                <w:rStyle w:val="Strong"/>
                <w:rFonts w:ascii="Arial" w:eastAsia="Times New Roman" w:hAnsi="Arial" w:cs="Arial"/>
                <w:b w:val="0"/>
                <w:sz w:val="15"/>
                <w:szCs w:val="15"/>
              </w:rPr>
              <w:t>Implementación del sistema oral mercantil en Colima, Tecomán y Manzanillo.</w:t>
            </w:r>
          </w:p>
        </w:tc>
        <w:tc>
          <w:tcPr>
            <w:tcW w:w="2835"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Construcción y equipamiento de las salas de juicio oral mercantil impartición de justicia.</w:t>
            </w:r>
          </w:p>
        </w:tc>
        <w:tc>
          <w:tcPr>
            <w:tcW w:w="2693"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Avance físico financiero, estimaciones, bitácoras y evidencia física del avance de la obra estadística mensual de la unidad de transparencia, evaluación y estadística, e informe anual de labores del presidente del STJ.</w:t>
            </w:r>
          </w:p>
        </w:tc>
        <w:tc>
          <w:tcPr>
            <w:tcW w:w="2552" w:type="dxa"/>
            <w:hideMark/>
          </w:tcPr>
          <w:p w:rsidR="00470F6E" w:rsidRPr="00E335AB" w:rsidRDefault="00470F6E" w:rsidP="00E97EEA">
            <w:pPr>
              <w:rPr>
                <w:rFonts w:ascii="Arial" w:eastAsia="Times New Roman" w:hAnsi="Arial" w:cs="Arial"/>
                <w:sz w:val="15"/>
                <w:szCs w:val="15"/>
              </w:rPr>
            </w:pPr>
            <w:r w:rsidRPr="00E335AB">
              <w:rPr>
                <w:rFonts w:ascii="Arial" w:eastAsia="Times New Roman" w:hAnsi="Arial" w:cs="Arial"/>
                <w:sz w:val="15"/>
                <w:szCs w:val="15"/>
              </w:rPr>
              <w:t>Gestionar los recursos necesarios para la construcción de las Salas de Juicios Orales Mercantiles.</w:t>
            </w:r>
          </w:p>
        </w:tc>
      </w:tr>
      <w:tr w:rsidR="00E97EEA"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Componente</w:t>
            </w: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D</w:t>
            </w:r>
          </w:p>
        </w:tc>
        <w:tc>
          <w:tcPr>
            <w:tcW w:w="3402" w:type="dxa"/>
            <w:gridSpan w:val="2"/>
            <w:hideMark/>
          </w:tcPr>
          <w:p w:rsidR="00E97EEA" w:rsidRPr="00E335AB" w:rsidRDefault="00313910" w:rsidP="00E97EEA">
            <w:pPr>
              <w:rPr>
                <w:rFonts w:ascii="Arial" w:eastAsia="Times New Roman" w:hAnsi="Arial" w:cs="Arial"/>
                <w:b/>
                <w:sz w:val="15"/>
                <w:szCs w:val="15"/>
              </w:rPr>
            </w:pPr>
            <w:r>
              <w:rPr>
                <w:rStyle w:val="Strong"/>
                <w:rFonts w:ascii="Arial" w:eastAsia="Times New Roman" w:hAnsi="Arial" w:cs="Arial"/>
                <w:b w:val="0"/>
                <w:sz w:val="15"/>
                <w:szCs w:val="15"/>
              </w:rPr>
              <w:t>Fondo Auxiliar para la A</w:t>
            </w:r>
            <w:r w:rsidR="00E97EEA" w:rsidRPr="00E335AB">
              <w:rPr>
                <w:rStyle w:val="Strong"/>
                <w:rFonts w:ascii="Arial" w:eastAsia="Times New Roman" w:hAnsi="Arial" w:cs="Arial"/>
                <w:b w:val="0"/>
                <w:sz w:val="15"/>
                <w:szCs w:val="15"/>
              </w:rPr>
              <w:t>dministración de justicia.</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Equipamiento, estímulos y capacitación (fondo auxiliar).</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Informe de Control Patrimonial, Dirección de Tecnología, Centro de Estudios Judiciales y Personal.</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 xml:space="preserve">Existen ingresos propios suficientes y necesarios. </w:t>
            </w:r>
          </w:p>
        </w:tc>
      </w:tr>
      <w:tr w:rsidR="00E97EEA"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Actividad o Proyecto</w:t>
            </w: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01</w:t>
            </w:r>
          </w:p>
        </w:tc>
        <w:tc>
          <w:tcPr>
            <w:tcW w:w="3402" w:type="dxa"/>
            <w:gridSpan w:val="2"/>
            <w:hideMark/>
          </w:tcPr>
          <w:p w:rsidR="00E97EEA" w:rsidRPr="00E335AB" w:rsidRDefault="00E97EEA" w:rsidP="00E97EEA">
            <w:pPr>
              <w:rPr>
                <w:rFonts w:ascii="Arial" w:eastAsia="Times New Roman" w:hAnsi="Arial" w:cs="Arial"/>
                <w:b/>
                <w:sz w:val="15"/>
                <w:szCs w:val="15"/>
              </w:rPr>
            </w:pPr>
            <w:r w:rsidRPr="00E335AB">
              <w:rPr>
                <w:rStyle w:val="Strong"/>
                <w:rFonts w:ascii="Arial" w:eastAsia="Times New Roman" w:hAnsi="Arial" w:cs="Arial"/>
                <w:b w:val="0"/>
                <w:sz w:val="15"/>
                <w:szCs w:val="15"/>
              </w:rPr>
              <w:t>Adquisición de equipamiento, equipo de cómputo e infraestructura.</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Equipamiento e infraestructura.</w:t>
            </w:r>
          </w:p>
        </w:tc>
        <w:tc>
          <w:tcPr>
            <w:tcW w:w="2693" w:type="dxa"/>
            <w:hideMark/>
          </w:tcPr>
          <w:p w:rsidR="00E97EEA" w:rsidRPr="00E335AB" w:rsidRDefault="00313910" w:rsidP="00E97EEA">
            <w:pPr>
              <w:rPr>
                <w:rFonts w:ascii="Arial" w:eastAsia="Times New Roman" w:hAnsi="Arial" w:cs="Arial"/>
                <w:sz w:val="15"/>
                <w:szCs w:val="15"/>
              </w:rPr>
            </w:pPr>
            <w:r>
              <w:rPr>
                <w:rFonts w:ascii="Arial" w:eastAsia="Times New Roman" w:hAnsi="Arial" w:cs="Arial"/>
                <w:sz w:val="15"/>
                <w:szCs w:val="15"/>
              </w:rPr>
              <w:t>Solicitudes, I</w:t>
            </w:r>
            <w:r w:rsidR="00E97EEA" w:rsidRPr="00E335AB">
              <w:rPr>
                <w:rFonts w:ascii="Arial" w:eastAsia="Times New Roman" w:hAnsi="Arial" w:cs="Arial"/>
                <w:sz w:val="15"/>
                <w:szCs w:val="15"/>
              </w:rPr>
              <w:t>nforme de Control Patrimonial, cómputo y reportes contables.</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Existen ingresos propios suficientes.</w:t>
            </w:r>
          </w:p>
        </w:tc>
      </w:tr>
    </w:tbl>
    <w:p w:rsidR="00E335AB" w:rsidRDefault="00E335AB"/>
    <w:tbl>
      <w:tblPr>
        <w:tblStyle w:val="TableGrid"/>
        <w:tblW w:w="224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09"/>
        <w:gridCol w:w="2979"/>
        <w:gridCol w:w="423"/>
        <w:gridCol w:w="2835"/>
        <w:gridCol w:w="2693"/>
        <w:gridCol w:w="2552"/>
        <w:gridCol w:w="8994"/>
      </w:tblGrid>
      <w:tr w:rsidR="00E335AB" w:rsidRPr="00DC176D" w:rsidTr="00E335AB">
        <w:trPr>
          <w:gridBefore w:val="1"/>
          <w:wBefore w:w="1271" w:type="dxa"/>
        </w:trPr>
        <w:tc>
          <w:tcPr>
            <w:tcW w:w="3688" w:type="dxa"/>
            <w:gridSpan w:val="2"/>
          </w:tcPr>
          <w:p w:rsidR="00E335AB" w:rsidRPr="00000049" w:rsidRDefault="00E07141" w:rsidP="00E37154">
            <w:pPr>
              <w:rPr>
                <w:b/>
              </w:rPr>
            </w:pPr>
            <w:r>
              <w:rPr>
                <w:rFonts w:ascii="Arial" w:eastAsia="Times New Roman" w:hAnsi="Arial" w:cs="Arial"/>
                <w:b/>
                <w:sz w:val="17"/>
                <w:szCs w:val="17"/>
              </w:rPr>
              <w:lastRenderedPageBreak/>
              <w:t>PROGRAMA PRESUPUESTARIO:</w:t>
            </w:r>
          </w:p>
        </w:tc>
        <w:tc>
          <w:tcPr>
            <w:tcW w:w="17497" w:type="dxa"/>
            <w:gridSpan w:val="5"/>
          </w:tcPr>
          <w:p w:rsidR="00E335AB" w:rsidRPr="009C5E70" w:rsidRDefault="009C5E70" w:rsidP="00E37154">
            <w:pPr>
              <w:rPr>
                <w:b/>
              </w:rPr>
            </w:pPr>
            <w:r w:rsidRPr="009C5E70">
              <w:rPr>
                <w:rFonts w:ascii="Arial" w:eastAsia="Times New Roman" w:hAnsi="Arial" w:cs="Arial"/>
                <w:b/>
                <w:sz w:val="17"/>
                <w:szCs w:val="17"/>
              </w:rPr>
              <w:t>51-PODER JUDICIAL</w:t>
            </w:r>
          </w:p>
        </w:tc>
      </w:tr>
      <w:tr w:rsidR="00E335AB" w:rsidRPr="00DC176D" w:rsidTr="00E335AB">
        <w:trPr>
          <w:gridBefore w:val="1"/>
          <w:wBefore w:w="1271" w:type="dxa"/>
        </w:trPr>
        <w:tc>
          <w:tcPr>
            <w:tcW w:w="3688" w:type="dxa"/>
            <w:gridSpan w:val="2"/>
          </w:tcPr>
          <w:p w:rsidR="00E335AB" w:rsidRPr="00000049" w:rsidRDefault="00E335AB" w:rsidP="00E37154">
            <w:pPr>
              <w:rPr>
                <w:b/>
              </w:rPr>
            </w:pPr>
            <w:r w:rsidRPr="00000049">
              <w:rPr>
                <w:rFonts w:ascii="Arial" w:eastAsia="Times New Roman" w:hAnsi="Arial" w:cs="Arial"/>
                <w:b/>
                <w:sz w:val="17"/>
                <w:szCs w:val="17"/>
              </w:rPr>
              <w:t>CLASIFICACIÓN PROGRAMÁTICA:</w:t>
            </w:r>
          </w:p>
        </w:tc>
        <w:tc>
          <w:tcPr>
            <w:tcW w:w="17497" w:type="dxa"/>
            <w:gridSpan w:val="5"/>
          </w:tcPr>
          <w:p w:rsidR="00E335AB" w:rsidRPr="009C5E70" w:rsidRDefault="00E335AB" w:rsidP="00E37154">
            <w:pPr>
              <w:rPr>
                <w:b/>
              </w:rPr>
            </w:pPr>
            <w:r w:rsidRPr="009C5E70">
              <w:rPr>
                <w:rFonts w:ascii="Arial" w:eastAsia="Times New Roman" w:hAnsi="Arial" w:cs="Arial"/>
                <w:b/>
                <w:sz w:val="17"/>
                <w:szCs w:val="17"/>
              </w:rPr>
              <w:t>E-PRESTACIÓN DE SERVICIOS PÚBLICOS</w:t>
            </w:r>
          </w:p>
        </w:tc>
      </w:tr>
      <w:tr w:rsidR="00E335AB" w:rsidRPr="00DC176D" w:rsidTr="00E335AB">
        <w:trPr>
          <w:gridBefore w:val="1"/>
          <w:wBefore w:w="1271" w:type="dxa"/>
        </w:trPr>
        <w:tc>
          <w:tcPr>
            <w:tcW w:w="3688" w:type="dxa"/>
            <w:gridSpan w:val="2"/>
          </w:tcPr>
          <w:p w:rsidR="00E335AB"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7497" w:type="dxa"/>
            <w:gridSpan w:val="5"/>
          </w:tcPr>
          <w:p w:rsidR="00E335AB" w:rsidRPr="009C5E70" w:rsidRDefault="00E335AB" w:rsidP="00E37154">
            <w:pPr>
              <w:rPr>
                <w:b/>
              </w:rPr>
            </w:pPr>
            <w:r w:rsidRPr="009C5E70">
              <w:rPr>
                <w:rFonts w:ascii="Arial" w:eastAsia="Times New Roman" w:hAnsi="Arial" w:cs="Arial"/>
                <w:b/>
                <w:sz w:val="17"/>
                <w:szCs w:val="17"/>
              </w:rPr>
              <w:t>41301 - H. SUPREMO TRIBUNAL DE JUSTICIA</w:t>
            </w:r>
          </w:p>
        </w:tc>
      </w:tr>
      <w:tr w:rsidR="00E335AB" w:rsidRPr="00DD4B48" w:rsidTr="00E335AB">
        <w:trPr>
          <w:gridBefore w:val="1"/>
          <w:wBefore w:w="1271" w:type="dxa"/>
        </w:trPr>
        <w:tc>
          <w:tcPr>
            <w:tcW w:w="3688" w:type="dxa"/>
            <w:gridSpan w:val="2"/>
          </w:tcPr>
          <w:p w:rsidR="00E335AB" w:rsidRPr="00000049" w:rsidRDefault="00E335AB" w:rsidP="00E37154">
            <w:pPr>
              <w:rPr>
                <w:b/>
              </w:rPr>
            </w:pPr>
            <w:r w:rsidRPr="00000049">
              <w:rPr>
                <w:rFonts w:ascii="Arial" w:eastAsia="Times New Roman" w:hAnsi="Arial" w:cs="Arial"/>
                <w:b/>
                <w:sz w:val="17"/>
                <w:szCs w:val="17"/>
              </w:rPr>
              <w:t>EJE DE LA POLÍTICA PÚBLICA:</w:t>
            </w:r>
          </w:p>
        </w:tc>
        <w:tc>
          <w:tcPr>
            <w:tcW w:w="17497" w:type="dxa"/>
            <w:gridSpan w:val="5"/>
          </w:tcPr>
          <w:p w:rsidR="00E335AB" w:rsidRPr="009C5E70" w:rsidRDefault="00E335AB" w:rsidP="00E37154">
            <w:pPr>
              <w:rPr>
                <w:rFonts w:ascii="Arial" w:eastAsia="Times New Roman" w:hAnsi="Arial" w:cs="Arial"/>
                <w:b/>
                <w:sz w:val="17"/>
                <w:szCs w:val="17"/>
              </w:rPr>
            </w:pPr>
            <w:r w:rsidRPr="009C5E70">
              <w:rPr>
                <w:rFonts w:ascii="Arial" w:eastAsia="Times New Roman" w:hAnsi="Arial" w:cs="Arial"/>
                <w:b/>
                <w:sz w:val="17"/>
                <w:szCs w:val="17"/>
              </w:rPr>
              <w:t>3 - COLIMA SEGURO</w:t>
            </w:r>
          </w:p>
          <w:p w:rsidR="00E335AB" w:rsidRPr="009C5E70" w:rsidRDefault="00E335AB" w:rsidP="00E37154">
            <w:pPr>
              <w:rPr>
                <w:rFonts w:ascii="Arial" w:eastAsia="Times New Roman" w:hAnsi="Arial" w:cs="Arial"/>
                <w:b/>
                <w:sz w:val="17"/>
                <w:szCs w:val="17"/>
              </w:rPr>
            </w:pPr>
          </w:p>
          <w:p w:rsidR="00E335AB" w:rsidRPr="009C5E70" w:rsidRDefault="00E335AB" w:rsidP="00E37154">
            <w:pPr>
              <w:rPr>
                <w:rFonts w:ascii="Arial" w:eastAsia="Times New Roman" w:hAnsi="Arial" w:cs="Arial"/>
                <w:b/>
                <w:sz w:val="17"/>
                <w:szCs w:val="17"/>
              </w:rPr>
            </w:pPr>
          </w:p>
        </w:tc>
      </w:tr>
      <w:tr w:rsidR="00E97EEA"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val="restart"/>
            <w:hideMark/>
          </w:tcPr>
          <w:p w:rsidR="00E97EEA" w:rsidRPr="00E335AB" w:rsidRDefault="00E97EEA" w:rsidP="00E97EEA">
            <w:pPr>
              <w:rPr>
                <w:rFonts w:ascii="Arial" w:eastAsia="Times New Roman" w:hAnsi="Arial" w:cs="Arial"/>
                <w:sz w:val="15"/>
                <w:szCs w:val="15"/>
              </w:rPr>
            </w:pP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02</w:t>
            </w:r>
          </w:p>
        </w:tc>
        <w:tc>
          <w:tcPr>
            <w:tcW w:w="3402" w:type="dxa"/>
            <w:gridSpan w:val="2"/>
            <w:hideMark/>
          </w:tcPr>
          <w:p w:rsidR="00E97EEA" w:rsidRPr="00E335AB" w:rsidRDefault="00E97EEA" w:rsidP="00E97EEA">
            <w:pPr>
              <w:rPr>
                <w:rFonts w:ascii="Arial" w:eastAsia="Times New Roman" w:hAnsi="Arial" w:cs="Arial"/>
                <w:b/>
                <w:sz w:val="15"/>
                <w:szCs w:val="15"/>
              </w:rPr>
            </w:pPr>
            <w:r w:rsidRPr="00E335AB">
              <w:rPr>
                <w:rStyle w:val="Strong"/>
                <w:rFonts w:ascii="Arial" w:eastAsia="Times New Roman" w:hAnsi="Arial" w:cs="Arial"/>
                <w:b w:val="0"/>
                <w:sz w:val="15"/>
                <w:szCs w:val="15"/>
              </w:rPr>
              <w:t>Ejecución de los programas de capacitación y otorgamiento de subsidio a la capacitación.</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Personal capacitado.</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Informes del Centro de Estudios Judiciales, constancias de estudios, actas de pleno, y reportes contables.</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Existen ingresos propios suficientes.</w:t>
            </w:r>
          </w:p>
        </w:tc>
      </w:tr>
      <w:tr w:rsidR="00E97EEA"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hideMark/>
          </w:tcPr>
          <w:p w:rsidR="00E97EEA" w:rsidRPr="00E335AB" w:rsidRDefault="00E97EEA" w:rsidP="00E97EEA">
            <w:pPr>
              <w:rPr>
                <w:rFonts w:ascii="Arial" w:eastAsia="Times New Roman" w:hAnsi="Arial" w:cs="Arial"/>
                <w:sz w:val="15"/>
                <w:szCs w:val="15"/>
              </w:rPr>
            </w:pP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03</w:t>
            </w:r>
          </w:p>
        </w:tc>
        <w:tc>
          <w:tcPr>
            <w:tcW w:w="3402" w:type="dxa"/>
            <w:gridSpan w:val="2"/>
            <w:hideMark/>
          </w:tcPr>
          <w:p w:rsidR="00E97EEA" w:rsidRPr="00E335AB" w:rsidRDefault="00E97EEA" w:rsidP="00E97EEA">
            <w:pPr>
              <w:rPr>
                <w:rFonts w:ascii="Arial" w:eastAsia="Times New Roman" w:hAnsi="Arial" w:cs="Arial"/>
                <w:b/>
                <w:sz w:val="15"/>
                <w:szCs w:val="15"/>
              </w:rPr>
            </w:pPr>
            <w:r w:rsidRPr="00E335AB">
              <w:rPr>
                <w:rStyle w:val="Strong"/>
                <w:rFonts w:ascii="Arial" w:eastAsia="Times New Roman" w:hAnsi="Arial" w:cs="Arial"/>
                <w:b w:val="0"/>
                <w:sz w:val="15"/>
                <w:szCs w:val="15"/>
              </w:rPr>
              <w:t>Pago de estímulos al personal de confianza.</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Estímulos al personal.</w:t>
            </w:r>
          </w:p>
        </w:tc>
        <w:tc>
          <w:tcPr>
            <w:tcW w:w="2693"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So</w:t>
            </w:r>
            <w:r w:rsidR="0036095C">
              <w:rPr>
                <w:rFonts w:ascii="Arial" w:eastAsia="Times New Roman" w:hAnsi="Arial" w:cs="Arial"/>
                <w:sz w:val="15"/>
                <w:szCs w:val="15"/>
              </w:rPr>
              <w:t>licitudes, informes del D</w:t>
            </w:r>
            <w:r w:rsidR="00313910">
              <w:rPr>
                <w:rFonts w:ascii="Arial" w:eastAsia="Times New Roman" w:hAnsi="Arial" w:cs="Arial"/>
                <w:sz w:val="15"/>
                <w:szCs w:val="15"/>
              </w:rPr>
              <w:t>epto. d</w:t>
            </w:r>
            <w:r w:rsidR="0036095C">
              <w:rPr>
                <w:rFonts w:ascii="Arial" w:eastAsia="Times New Roman" w:hAnsi="Arial" w:cs="Arial"/>
                <w:sz w:val="15"/>
                <w:szCs w:val="15"/>
              </w:rPr>
              <w:t>e P</w:t>
            </w:r>
            <w:r w:rsidRPr="00E335AB">
              <w:rPr>
                <w:rFonts w:ascii="Arial" w:eastAsia="Times New Roman" w:hAnsi="Arial" w:cs="Arial"/>
                <w:sz w:val="15"/>
                <w:szCs w:val="15"/>
              </w:rPr>
              <w:t>ersonal, actas del pleno, pólizas de cheque, y reportes contables</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Existen ingresos propios suficientes.</w:t>
            </w:r>
          </w:p>
        </w:tc>
      </w:tr>
      <w:tr w:rsidR="00E97EEA" w:rsidRPr="00E335AB" w:rsidTr="00E3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94" w:type="dxa"/>
        </w:trPr>
        <w:tc>
          <w:tcPr>
            <w:tcW w:w="1271" w:type="dxa"/>
            <w:vMerge/>
            <w:hideMark/>
          </w:tcPr>
          <w:p w:rsidR="00E97EEA" w:rsidRPr="00E335AB" w:rsidRDefault="00E97EEA" w:rsidP="00E97EEA">
            <w:pPr>
              <w:rPr>
                <w:rFonts w:ascii="Arial" w:eastAsia="Times New Roman" w:hAnsi="Arial" w:cs="Arial"/>
                <w:sz w:val="15"/>
                <w:szCs w:val="15"/>
              </w:rPr>
            </w:pPr>
          </w:p>
        </w:tc>
        <w:tc>
          <w:tcPr>
            <w:tcW w:w="709" w:type="dxa"/>
            <w:hideMark/>
          </w:tcPr>
          <w:p w:rsidR="00E97EEA" w:rsidRPr="00E335AB" w:rsidRDefault="00E97EEA" w:rsidP="00BA1FED">
            <w:pPr>
              <w:jc w:val="center"/>
              <w:rPr>
                <w:rFonts w:ascii="Arial" w:eastAsia="Times New Roman" w:hAnsi="Arial" w:cs="Arial"/>
                <w:sz w:val="15"/>
                <w:szCs w:val="15"/>
              </w:rPr>
            </w:pPr>
            <w:r w:rsidRPr="00E335AB">
              <w:rPr>
                <w:rFonts w:ascii="Arial" w:eastAsia="Times New Roman" w:hAnsi="Arial" w:cs="Arial"/>
                <w:sz w:val="15"/>
                <w:szCs w:val="15"/>
              </w:rPr>
              <w:t>04</w:t>
            </w:r>
          </w:p>
        </w:tc>
        <w:tc>
          <w:tcPr>
            <w:tcW w:w="3402" w:type="dxa"/>
            <w:gridSpan w:val="2"/>
            <w:hideMark/>
          </w:tcPr>
          <w:p w:rsidR="00E97EEA" w:rsidRPr="00E335AB" w:rsidRDefault="00E97EEA" w:rsidP="00E97EEA">
            <w:pPr>
              <w:rPr>
                <w:rFonts w:ascii="Arial" w:eastAsia="Times New Roman" w:hAnsi="Arial" w:cs="Arial"/>
                <w:b/>
                <w:sz w:val="15"/>
                <w:szCs w:val="15"/>
              </w:rPr>
            </w:pPr>
            <w:r w:rsidRPr="00E335AB">
              <w:rPr>
                <w:rStyle w:val="Strong"/>
                <w:rFonts w:ascii="Arial" w:eastAsia="Times New Roman" w:hAnsi="Arial" w:cs="Arial"/>
                <w:b w:val="0"/>
                <w:sz w:val="15"/>
                <w:szCs w:val="15"/>
              </w:rPr>
              <w:t>Implementación y seguimiento de programas por motivo de la activación de la alerta de violencia de género.</w:t>
            </w:r>
          </w:p>
        </w:tc>
        <w:tc>
          <w:tcPr>
            <w:tcW w:w="2835"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Impartición de justicia, personal capacitado en violencia de género.</w:t>
            </w:r>
          </w:p>
        </w:tc>
        <w:tc>
          <w:tcPr>
            <w:tcW w:w="2693" w:type="dxa"/>
            <w:hideMark/>
          </w:tcPr>
          <w:p w:rsidR="00E97EEA" w:rsidRPr="00E335AB" w:rsidRDefault="0036095C" w:rsidP="00E97EEA">
            <w:pPr>
              <w:rPr>
                <w:rFonts w:ascii="Arial" w:eastAsia="Times New Roman" w:hAnsi="Arial" w:cs="Arial"/>
                <w:sz w:val="15"/>
                <w:szCs w:val="15"/>
              </w:rPr>
            </w:pPr>
            <w:r>
              <w:rPr>
                <w:rFonts w:ascii="Arial" w:eastAsia="Times New Roman" w:hAnsi="Arial" w:cs="Arial"/>
                <w:sz w:val="15"/>
                <w:szCs w:val="15"/>
              </w:rPr>
              <w:t>Estadística mensual de la U</w:t>
            </w:r>
            <w:r w:rsidR="00E97EEA" w:rsidRPr="00E335AB">
              <w:rPr>
                <w:rFonts w:ascii="Arial" w:eastAsia="Times New Roman" w:hAnsi="Arial" w:cs="Arial"/>
                <w:sz w:val="15"/>
                <w:szCs w:val="15"/>
              </w:rPr>
              <w:t>nidad</w:t>
            </w:r>
            <w:r>
              <w:rPr>
                <w:rFonts w:ascii="Arial" w:eastAsia="Times New Roman" w:hAnsi="Arial" w:cs="Arial"/>
                <w:sz w:val="15"/>
                <w:szCs w:val="15"/>
              </w:rPr>
              <w:t xml:space="preserve"> de Transparencia, Evaluación y Estadística, e Informe Anual de Labores del Presidente del STJ, I</w:t>
            </w:r>
            <w:r w:rsidR="00E97EEA" w:rsidRPr="00E335AB">
              <w:rPr>
                <w:rFonts w:ascii="Arial" w:eastAsia="Times New Roman" w:hAnsi="Arial" w:cs="Arial"/>
                <w:sz w:val="15"/>
                <w:szCs w:val="15"/>
              </w:rPr>
              <w:t>nformes del Centro de Estudios Judiciales, constancias de estudios, actas de pleno y reportes contables.</w:t>
            </w:r>
          </w:p>
        </w:tc>
        <w:tc>
          <w:tcPr>
            <w:tcW w:w="2552" w:type="dxa"/>
            <w:hideMark/>
          </w:tcPr>
          <w:p w:rsidR="00E97EEA" w:rsidRPr="00E335AB" w:rsidRDefault="00E97EEA" w:rsidP="00E97EEA">
            <w:pPr>
              <w:rPr>
                <w:rFonts w:ascii="Arial" w:eastAsia="Times New Roman" w:hAnsi="Arial" w:cs="Arial"/>
                <w:sz w:val="15"/>
                <w:szCs w:val="15"/>
              </w:rPr>
            </w:pPr>
            <w:r w:rsidRPr="00E335AB">
              <w:rPr>
                <w:rFonts w:ascii="Arial" w:eastAsia="Times New Roman" w:hAnsi="Arial" w:cs="Arial"/>
                <w:sz w:val="15"/>
                <w:szCs w:val="15"/>
              </w:rPr>
              <w:t>Que existan ingresos propios.</w:t>
            </w:r>
          </w:p>
        </w:tc>
      </w:tr>
    </w:tbl>
    <w:p w:rsidR="00E335AB" w:rsidRDefault="00E335AB" w:rsidP="00E335AB">
      <w:pPr>
        <w:rPr>
          <w:rFonts w:ascii="Arial" w:hAnsi="Arial" w:cs="Arial"/>
          <w:sz w:val="15"/>
          <w:szCs w:val="15"/>
        </w:rPr>
      </w:pPr>
    </w:p>
    <w:p w:rsidR="004B603F" w:rsidRDefault="004B603F" w:rsidP="00E335AB">
      <w:pPr>
        <w:rPr>
          <w:rFonts w:ascii="Arial" w:hAnsi="Arial" w:cs="Arial"/>
          <w:sz w:val="15"/>
          <w:szCs w:val="15"/>
        </w:rPr>
      </w:pPr>
    </w:p>
    <w:p w:rsidR="004B603F" w:rsidRDefault="004B603F">
      <w:pPr>
        <w:rPr>
          <w:rFonts w:ascii="Arial" w:hAnsi="Arial" w:cs="Arial"/>
          <w:sz w:val="15"/>
          <w:szCs w:val="15"/>
        </w:rPr>
      </w:pPr>
      <w:r>
        <w:rPr>
          <w:rFonts w:ascii="Arial" w:hAnsi="Arial" w:cs="Arial"/>
          <w:sz w:val="15"/>
          <w:szCs w:val="15"/>
        </w:rPr>
        <w:br w:type="page"/>
      </w:r>
    </w:p>
    <w:tbl>
      <w:tblPr>
        <w:tblStyle w:val="TableGrid"/>
        <w:tblW w:w="2245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9"/>
        <w:gridCol w:w="18547"/>
      </w:tblGrid>
      <w:tr w:rsidR="004B603F" w:rsidRPr="00DC176D" w:rsidTr="004B603F">
        <w:tc>
          <w:tcPr>
            <w:tcW w:w="3909" w:type="dxa"/>
          </w:tcPr>
          <w:p w:rsidR="004B603F" w:rsidRPr="00000049" w:rsidRDefault="00E07141" w:rsidP="00E37154">
            <w:pPr>
              <w:rPr>
                <w:b/>
              </w:rPr>
            </w:pPr>
            <w:r>
              <w:rPr>
                <w:rFonts w:ascii="Arial" w:eastAsia="Times New Roman" w:hAnsi="Arial" w:cs="Arial"/>
                <w:b/>
                <w:sz w:val="17"/>
                <w:szCs w:val="17"/>
              </w:rPr>
              <w:lastRenderedPageBreak/>
              <w:t>PROGRAMA PRESUPUESTARIO:</w:t>
            </w:r>
          </w:p>
        </w:tc>
        <w:tc>
          <w:tcPr>
            <w:tcW w:w="18547" w:type="dxa"/>
          </w:tcPr>
          <w:p w:rsidR="004B603F" w:rsidRPr="009C5E70" w:rsidRDefault="009C5E70" w:rsidP="00E37154">
            <w:pPr>
              <w:rPr>
                <w:b/>
              </w:rPr>
            </w:pPr>
            <w:r w:rsidRPr="009C5E70">
              <w:rPr>
                <w:rFonts w:ascii="Arial" w:eastAsia="Times New Roman" w:hAnsi="Arial" w:cs="Arial"/>
                <w:b/>
                <w:sz w:val="17"/>
                <w:szCs w:val="17"/>
              </w:rPr>
              <w:t>07-EDUCACIÓN MEDIA SUPERIOR, SUPERIOR Y POSGRADO DE LA UNIVERSIDAD DE COLIMA</w:t>
            </w:r>
          </w:p>
        </w:tc>
      </w:tr>
      <w:tr w:rsidR="004B603F" w:rsidRPr="00DC176D" w:rsidTr="004B603F">
        <w:tc>
          <w:tcPr>
            <w:tcW w:w="3909" w:type="dxa"/>
          </w:tcPr>
          <w:p w:rsidR="004B603F" w:rsidRPr="00000049" w:rsidRDefault="004B603F" w:rsidP="00E37154">
            <w:pPr>
              <w:rPr>
                <w:b/>
              </w:rPr>
            </w:pPr>
            <w:r w:rsidRPr="00000049">
              <w:rPr>
                <w:rFonts w:ascii="Arial" w:eastAsia="Times New Roman" w:hAnsi="Arial" w:cs="Arial"/>
                <w:b/>
                <w:sz w:val="17"/>
                <w:szCs w:val="17"/>
              </w:rPr>
              <w:t>CLASIFICACIÓN PROGRAMÁTICA:</w:t>
            </w:r>
          </w:p>
        </w:tc>
        <w:tc>
          <w:tcPr>
            <w:tcW w:w="18547" w:type="dxa"/>
          </w:tcPr>
          <w:p w:rsidR="004B603F" w:rsidRPr="009C5E70" w:rsidRDefault="004B603F" w:rsidP="00E37154">
            <w:pPr>
              <w:rPr>
                <w:b/>
              </w:rPr>
            </w:pPr>
            <w:r w:rsidRPr="009C5E70">
              <w:rPr>
                <w:rFonts w:ascii="Arial" w:eastAsia="Times New Roman" w:hAnsi="Arial" w:cs="Arial"/>
                <w:b/>
                <w:sz w:val="17"/>
                <w:szCs w:val="17"/>
              </w:rPr>
              <w:t>E-PRESTACIÓN DE SERVICIOS PÚBLICOS</w:t>
            </w:r>
          </w:p>
        </w:tc>
      </w:tr>
      <w:tr w:rsidR="004B603F" w:rsidRPr="00DC176D" w:rsidTr="004B603F">
        <w:tc>
          <w:tcPr>
            <w:tcW w:w="3909" w:type="dxa"/>
          </w:tcPr>
          <w:p w:rsidR="004B603F"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8547" w:type="dxa"/>
          </w:tcPr>
          <w:p w:rsidR="004B603F" w:rsidRPr="009C5E70" w:rsidRDefault="004B603F" w:rsidP="00E37154">
            <w:pPr>
              <w:rPr>
                <w:b/>
              </w:rPr>
            </w:pPr>
            <w:r w:rsidRPr="009C5E70">
              <w:rPr>
                <w:rFonts w:ascii="Arial" w:eastAsia="Times New Roman" w:hAnsi="Arial" w:cs="Arial"/>
                <w:b/>
                <w:sz w:val="17"/>
                <w:szCs w:val="17"/>
              </w:rPr>
              <w:t>41401 - UNIVERSIDAD DE COLIMA</w:t>
            </w:r>
          </w:p>
        </w:tc>
      </w:tr>
      <w:tr w:rsidR="004B603F" w:rsidRPr="00DD4B48" w:rsidTr="004B603F">
        <w:tc>
          <w:tcPr>
            <w:tcW w:w="3909" w:type="dxa"/>
          </w:tcPr>
          <w:p w:rsidR="004B603F" w:rsidRPr="00000049" w:rsidRDefault="004B603F" w:rsidP="00E37154">
            <w:pPr>
              <w:rPr>
                <w:b/>
              </w:rPr>
            </w:pPr>
            <w:r w:rsidRPr="00000049">
              <w:rPr>
                <w:rFonts w:ascii="Arial" w:eastAsia="Times New Roman" w:hAnsi="Arial" w:cs="Arial"/>
                <w:b/>
                <w:sz w:val="17"/>
                <w:szCs w:val="17"/>
              </w:rPr>
              <w:t>EJE DE LA POLÍTICA PÚBLICA:</w:t>
            </w:r>
          </w:p>
        </w:tc>
        <w:tc>
          <w:tcPr>
            <w:tcW w:w="18547" w:type="dxa"/>
          </w:tcPr>
          <w:p w:rsidR="004B603F" w:rsidRPr="009C5E70" w:rsidRDefault="004B603F" w:rsidP="00E37154">
            <w:pPr>
              <w:rPr>
                <w:rFonts w:ascii="Arial" w:eastAsia="Times New Roman" w:hAnsi="Arial" w:cs="Arial"/>
                <w:b/>
                <w:sz w:val="17"/>
                <w:szCs w:val="17"/>
              </w:rPr>
            </w:pPr>
            <w:r w:rsidRPr="009C5E70">
              <w:rPr>
                <w:rFonts w:ascii="Arial" w:eastAsia="Times New Roman" w:hAnsi="Arial" w:cs="Arial"/>
                <w:b/>
                <w:sz w:val="17"/>
                <w:szCs w:val="17"/>
              </w:rPr>
              <w:t xml:space="preserve">2 - COLIMA CON MAYOR CALIDAD DE VIDA </w:t>
            </w:r>
          </w:p>
          <w:p w:rsidR="004B603F" w:rsidRPr="009C5E70" w:rsidRDefault="004B603F" w:rsidP="00E37154">
            <w:pPr>
              <w:rPr>
                <w:rFonts w:ascii="Arial" w:eastAsia="Times New Roman" w:hAnsi="Arial" w:cs="Arial"/>
                <w:b/>
                <w:sz w:val="17"/>
                <w:szCs w:val="17"/>
              </w:rPr>
            </w:pPr>
          </w:p>
        </w:tc>
      </w:tr>
    </w:tbl>
    <w:p w:rsidR="004B603F" w:rsidRDefault="004B603F">
      <w:pPr>
        <w:rPr>
          <w:rFonts w:ascii="Arial" w:hAnsi="Arial" w:cs="Arial"/>
          <w:sz w:val="15"/>
          <w:szCs w:val="15"/>
        </w:rPr>
      </w:pPr>
    </w:p>
    <w:tbl>
      <w:tblPr>
        <w:tblStyle w:val="TableGrid"/>
        <w:tblW w:w="13462" w:type="dxa"/>
        <w:tblLook w:val="04A0" w:firstRow="1" w:lastRow="0" w:firstColumn="1" w:lastColumn="0" w:noHBand="0" w:noVBand="1"/>
      </w:tblPr>
      <w:tblGrid>
        <w:gridCol w:w="1271"/>
        <w:gridCol w:w="725"/>
        <w:gridCol w:w="3386"/>
        <w:gridCol w:w="2835"/>
        <w:gridCol w:w="2767"/>
        <w:gridCol w:w="2478"/>
      </w:tblGrid>
      <w:tr w:rsidR="00E97EEA" w:rsidRPr="004B603F" w:rsidTr="004B603F">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2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86"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6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7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4B603F" w:rsidTr="004B603F">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Fin</w:t>
            </w:r>
          </w:p>
        </w:tc>
        <w:tc>
          <w:tcPr>
            <w:tcW w:w="725" w:type="dxa"/>
            <w:hideMark/>
          </w:tcPr>
          <w:p w:rsidR="00E97EEA" w:rsidRPr="004B603F" w:rsidRDefault="00E97EEA" w:rsidP="00E97EEA">
            <w:pPr>
              <w:rPr>
                <w:rFonts w:ascii="Arial" w:eastAsia="Times New Roman" w:hAnsi="Arial" w:cs="Arial"/>
                <w:sz w:val="15"/>
                <w:szCs w:val="15"/>
              </w:rPr>
            </w:pPr>
          </w:p>
        </w:tc>
        <w:tc>
          <w:tcPr>
            <w:tcW w:w="3386" w:type="dxa"/>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Contribui</w:t>
            </w:r>
            <w:r w:rsidR="00313910">
              <w:rPr>
                <w:rStyle w:val="Strong"/>
                <w:rFonts w:ascii="Arial" w:eastAsia="Times New Roman" w:hAnsi="Arial" w:cs="Arial"/>
                <w:b w:val="0"/>
                <w:sz w:val="15"/>
                <w:szCs w:val="15"/>
              </w:rPr>
              <w:t>r a fortalecer la cobertura en Educación Media S</w:t>
            </w:r>
            <w:r w:rsidRPr="004B603F">
              <w:rPr>
                <w:rStyle w:val="Strong"/>
                <w:rFonts w:ascii="Arial" w:eastAsia="Times New Roman" w:hAnsi="Arial" w:cs="Arial"/>
                <w:b w:val="0"/>
                <w:sz w:val="15"/>
                <w:szCs w:val="15"/>
              </w:rPr>
              <w:t>uperior y superior mediante la formación integral de bachilleres y profesionales, científicos y creadores de excelencia, así como el impulso a la creación, aplicación, preservación y difusión del conocimiento científico, el desarrollo tecnológico y las manifestaciones del arte y la cultura.</w:t>
            </w:r>
          </w:p>
        </w:tc>
        <w:tc>
          <w:tcPr>
            <w:tcW w:w="2835"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Cobertura de Nivel Medio S</w:t>
            </w:r>
            <w:r w:rsidR="00E97EEA" w:rsidRPr="004B603F">
              <w:rPr>
                <w:rFonts w:ascii="Arial" w:eastAsia="Times New Roman" w:hAnsi="Arial" w:cs="Arial"/>
                <w:sz w:val="15"/>
                <w:szCs w:val="15"/>
              </w:rPr>
              <w:t>uperior 2018.</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w:t>
            </w:r>
            <w:r w:rsidR="00E97EEA" w:rsidRPr="004B603F">
              <w:rPr>
                <w:rFonts w:ascii="Arial" w:eastAsia="Times New Roman" w:hAnsi="Arial" w:cs="Arial"/>
                <w:sz w:val="15"/>
                <w:szCs w:val="15"/>
              </w:rPr>
              <w:t>nstitucional,</w:t>
            </w:r>
            <w:r>
              <w:rPr>
                <w:rFonts w:ascii="Arial" w:eastAsia="Times New Roman" w:hAnsi="Arial" w:cs="Arial"/>
                <w:sz w:val="15"/>
                <w:szCs w:val="15"/>
              </w:rPr>
              <w:t xml:space="preserve"> Rectoría 2018:</w:t>
            </w:r>
            <w:r w:rsidR="00E97EEA" w:rsidRPr="004B603F">
              <w:rPr>
                <w:rFonts w:ascii="Arial" w:eastAsia="Times New Roman" w:hAnsi="Arial" w:cs="Arial"/>
                <w:sz w:val="15"/>
                <w:szCs w:val="15"/>
              </w:rPr>
              <w:t xml:space="preserve"> http://www.ucol.mx/normateca/informe anual institucional, rectoría 2018,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Existen políticas públicas que priorizan la pertinencia y calidad en los servicios educativos de nivel superior</w:t>
            </w:r>
            <w:r w:rsidR="00313910">
              <w:rPr>
                <w:rFonts w:ascii="Arial" w:eastAsia="Times New Roman" w:hAnsi="Arial" w:cs="Arial"/>
                <w:sz w:val="15"/>
                <w:szCs w:val="15"/>
              </w:rPr>
              <w:t>.</w:t>
            </w:r>
          </w:p>
        </w:tc>
      </w:tr>
      <w:tr w:rsidR="00E97EEA" w:rsidRPr="004B603F" w:rsidTr="004B603F">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Propósito</w:t>
            </w:r>
          </w:p>
        </w:tc>
        <w:tc>
          <w:tcPr>
            <w:tcW w:w="725" w:type="dxa"/>
            <w:hideMark/>
          </w:tcPr>
          <w:p w:rsidR="00E97EEA" w:rsidRPr="004B603F" w:rsidRDefault="00E97EEA" w:rsidP="00E97EEA">
            <w:pPr>
              <w:rPr>
                <w:rFonts w:ascii="Arial" w:eastAsia="Times New Roman" w:hAnsi="Arial" w:cs="Arial"/>
                <w:sz w:val="15"/>
                <w:szCs w:val="15"/>
              </w:rPr>
            </w:pPr>
          </w:p>
        </w:tc>
        <w:tc>
          <w:tcPr>
            <w:tcW w:w="3386" w:type="dxa"/>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Los estudiantes de la Universidad de Colima cuentan con una formación académica integral que responde a los requerimientos sociales mediante programas y servicios que estimulan la formación de calidad, permitiéndoles concluir con éxito su trayectoria académica</w:t>
            </w:r>
            <w:r w:rsidR="00313910">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Matrícula atendida en programas educativos pertinentes 2018.</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p>
        </w:tc>
      </w:tr>
      <w:tr w:rsidR="00E97EEA" w:rsidRPr="004B603F" w:rsidTr="004B603F">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Componente</w:t>
            </w: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A</w:t>
            </w:r>
          </w:p>
        </w:tc>
        <w:tc>
          <w:tcPr>
            <w:tcW w:w="3386" w:type="dxa"/>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Servicios educativos de calidad del nivel superior implementados</w:t>
            </w:r>
            <w:r w:rsidR="00313910">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Matrícula inscrita en programas educativos de licenciatura evaluables reconocidos por su calidad2018.</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p>
        </w:tc>
      </w:tr>
      <w:tr w:rsidR="00E97EEA" w:rsidRPr="004B603F" w:rsidTr="004B603F">
        <w:tc>
          <w:tcPr>
            <w:tcW w:w="1271" w:type="dxa"/>
            <w:vMerge w:val="restart"/>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Actividad o Proyecto</w:t>
            </w: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01</w:t>
            </w:r>
          </w:p>
        </w:tc>
        <w:tc>
          <w:tcPr>
            <w:tcW w:w="3386" w:type="dxa"/>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Aplicación de beneficios para el desarrollo profesional docente en el marco del PRODEP</w:t>
            </w:r>
            <w:r w:rsidR="00313910">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Profesores de tiempo completo del nivel superior con doctorado 2018.</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El Programa para el Desarrollo Profesional Docente permanece vigente en la política educativa nacional.</w:t>
            </w:r>
          </w:p>
        </w:tc>
      </w:tr>
      <w:tr w:rsidR="00E97EEA" w:rsidRPr="004B603F" w:rsidTr="004B603F">
        <w:tc>
          <w:tcPr>
            <w:tcW w:w="1271" w:type="dxa"/>
            <w:vMerge/>
            <w:hideMark/>
          </w:tcPr>
          <w:p w:rsidR="00E97EEA" w:rsidRPr="004B603F" w:rsidRDefault="00E97EEA" w:rsidP="00E97EEA">
            <w:pPr>
              <w:rPr>
                <w:rFonts w:ascii="Arial" w:eastAsia="Times New Roman" w:hAnsi="Arial" w:cs="Arial"/>
                <w:sz w:val="15"/>
                <w:szCs w:val="15"/>
              </w:rPr>
            </w:pP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02</w:t>
            </w:r>
          </w:p>
        </w:tc>
        <w:tc>
          <w:tcPr>
            <w:tcW w:w="3386" w:type="dxa"/>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Aplicación de Estímulos al Desempeño del Personal Docente en el marco del programa U040 (Fondo extraordinario del ESDEPED)</w:t>
            </w:r>
            <w:r w:rsidR="00313910">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Profesores de tiempo completo del nivel superior con perfil deseable PRODEP reconocidos por la SEP 2018</w:t>
            </w:r>
            <w:r w:rsidR="00313910">
              <w:rPr>
                <w:rFonts w:ascii="Arial" w:eastAsia="Times New Roman" w:hAnsi="Arial" w:cs="Arial"/>
                <w:sz w:val="15"/>
                <w:szCs w:val="15"/>
              </w:rPr>
              <w:t>.</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El Programa de Estímulos al Desempeño del Personal Docente permanece vigente en la política educativa nacional.</w:t>
            </w:r>
          </w:p>
        </w:tc>
      </w:tr>
      <w:tr w:rsidR="00E97EEA" w:rsidRPr="004B603F" w:rsidTr="004B603F">
        <w:tc>
          <w:tcPr>
            <w:tcW w:w="1271" w:type="dxa"/>
            <w:vMerge/>
            <w:hideMark/>
          </w:tcPr>
          <w:p w:rsidR="00E97EEA" w:rsidRPr="004B603F" w:rsidRDefault="00E97EEA" w:rsidP="00E97EEA">
            <w:pPr>
              <w:rPr>
                <w:rFonts w:ascii="Arial" w:eastAsia="Times New Roman" w:hAnsi="Arial" w:cs="Arial"/>
                <w:sz w:val="15"/>
                <w:szCs w:val="15"/>
              </w:rPr>
            </w:pP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03</w:t>
            </w:r>
          </w:p>
        </w:tc>
        <w:tc>
          <w:tcPr>
            <w:tcW w:w="3386" w:type="dxa"/>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Aplicación del subsidio federal y estatal ordinario</w:t>
            </w:r>
            <w:r w:rsidR="00313910">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Estudiantes incorporados en actividades curriculares, artísticas, culturales y deportivas, como estrategia de formación integral 2018.</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p>
        </w:tc>
      </w:tr>
      <w:tr w:rsidR="00E97EEA" w:rsidRPr="004B603F" w:rsidTr="004B603F">
        <w:tc>
          <w:tcPr>
            <w:tcW w:w="1271" w:type="dxa"/>
            <w:vMerge/>
            <w:hideMark/>
          </w:tcPr>
          <w:p w:rsidR="00E97EEA" w:rsidRPr="004B603F" w:rsidRDefault="00E97EEA" w:rsidP="00E97EEA">
            <w:pPr>
              <w:rPr>
                <w:rFonts w:ascii="Arial" w:eastAsia="Times New Roman" w:hAnsi="Arial" w:cs="Arial"/>
                <w:sz w:val="15"/>
                <w:szCs w:val="15"/>
              </w:rPr>
            </w:pP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04</w:t>
            </w:r>
          </w:p>
        </w:tc>
        <w:tc>
          <w:tcPr>
            <w:tcW w:w="3386" w:type="dxa"/>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Desarrollo de proyectos en el marco del Programa de Apoyo al Desarrollo de la Educación Superior (PADES)</w:t>
            </w:r>
            <w:r w:rsidR="00313910">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Profesores universitarios incorporados anualmente al programa institucional de formación docente 2018.</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El Programa de Apoyo al Desarrollo de la Educación Superior permanece vigente en la política educativa nacional.</w:t>
            </w:r>
          </w:p>
        </w:tc>
      </w:tr>
    </w:tbl>
    <w:p w:rsidR="004B603F" w:rsidRDefault="004B603F">
      <w:r>
        <w:br w:type="page"/>
      </w:r>
    </w:p>
    <w:tbl>
      <w:tblPr>
        <w:tblStyle w:val="TableGrid"/>
        <w:tblW w:w="237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25"/>
        <w:gridCol w:w="3184"/>
        <w:gridCol w:w="202"/>
        <w:gridCol w:w="2835"/>
        <w:gridCol w:w="2767"/>
        <w:gridCol w:w="2478"/>
        <w:gridCol w:w="10265"/>
      </w:tblGrid>
      <w:tr w:rsidR="004B603F" w:rsidRPr="00DC176D" w:rsidTr="004B603F">
        <w:trPr>
          <w:gridBefore w:val="1"/>
          <w:wBefore w:w="1271" w:type="dxa"/>
        </w:trPr>
        <w:tc>
          <w:tcPr>
            <w:tcW w:w="3909" w:type="dxa"/>
            <w:gridSpan w:val="2"/>
          </w:tcPr>
          <w:p w:rsidR="004B603F" w:rsidRPr="00000049" w:rsidRDefault="00E07141" w:rsidP="00E37154">
            <w:pPr>
              <w:rPr>
                <w:b/>
              </w:rPr>
            </w:pPr>
            <w:r>
              <w:rPr>
                <w:rFonts w:ascii="Arial" w:eastAsia="Times New Roman" w:hAnsi="Arial" w:cs="Arial"/>
                <w:b/>
                <w:sz w:val="17"/>
                <w:szCs w:val="17"/>
              </w:rPr>
              <w:lastRenderedPageBreak/>
              <w:t>PROGRAMA PRESUPUESTARIO:</w:t>
            </w:r>
          </w:p>
        </w:tc>
        <w:tc>
          <w:tcPr>
            <w:tcW w:w="18547" w:type="dxa"/>
            <w:gridSpan w:val="5"/>
          </w:tcPr>
          <w:p w:rsidR="004B603F" w:rsidRPr="009C5E70" w:rsidRDefault="009C5E70" w:rsidP="00E37154">
            <w:pPr>
              <w:rPr>
                <w:b/>
              </w:rPr>
            </w:pPr>
            <w:r w:rsidRPr="009C5E70">
              <w:rPr>
                <w:rFonts w:ascii="Arial" w:eastAsia="Times New Roman" w:hAnsi="Arial" w:cs="Arial"/>
                <w:b/>
                <w:sz w:val="17"/>
                <w:szCs w:val="17"/>
              </w:rPr>
              <w:t>07-EDUCACIÓN MEDIA SUPERIOR, SUPERIOR Y POSGRADO DE LA UNIVERSIDAD DE COLIMA</w:t>
            </w:r>
          </w:p>
        </w:tc>
      </w:tr>
      <w:tr w:rsidR="004B603F" w:rsidRPr="00DC176D" w:rsidTr="004B603F">
        <w:trPr>
          <w:gridBefore w:val="1"/>
          <w:wBefore w:w="1271" w:type="dxa"/>
        </w:trPr>
        <w:tc>
          <w:tcPr>
            <w:tcW w:w="3909" w:type="dxa"/>
            <w:gridSpan w:val="2"/>
          </w:tcPr>
          <w:p w:rsidR="004B603F" w:rsidRPr="00000049" w:rsidRDefault="004B603F" w:rsidP="00E37154">
            <w:pPr>
              <w:rPr>
                <w:b/>
              </w:rPr>
            </w:pPr>
            <w:r w:rsidRPr="00000049">
              <w:rPr>
                <w:rFonts w:ascii="Arial" w:eastAsia="Times New Roman" w:hAnsi="Arial" w:cs="Arial"/>
                <w:b/>
                <w:sz w:val="17"/>
                <w:szCs w:val="17"/>
              </w:rPr>
              <w:t>CLASIFICACIÓN PROGRAMÁTICA:</w:t>
            </w:r>
          </w:p>
        </w:tc>
        <w:tc>
          <w:tcPr>
            <w:tcW w:w="18547" w:type="dxa"/>
            <w:gridSpan w:val="5"/>
          </w:tcPr>
          <w:p w:rsidR="004B603F" w:rsidRPr="009C5E70" w:rsidRDefault="004B603F" w:rsidP="00E37154">
            <w:pPr>
              <w:rPr>
                <w:b/>
              </w:rPr>
            </w:pPr>
            <w:r w:rsidRPr="009C5E70">
              <w:rPr>
                <w:rFonts w:ascii="Arial" w:eastAsia="Times New Roman" w:hAnsi="Arial" w:cs="Arial"/>
                <w:b/>
                <w:sz w:val="17"/>
                <w:szCs w:val="17"/>
              </w:rPr>
              <w:t>E-PRESTACIÓN DE SERVICIOS PÚBLICOS</w:t>
            </w:r>
          </w:p>
        </w:tc>
      </w:tr>
      <w:tr w:rsidR="004B603F" w:rsidRPr="00DC176D" w:rsidTr="004B603F">
        <w:trPr>
          <w:gridBefore w:val="1"/>
          <w:wBefore w:w="1271" w:type="dxa"/>
        </w:trPr>
        <w:tc>
          <w:tcPr>
            <w:tcW w:w="3909" w:type="dxa"/>
            <w:gridSpan w:val="2"/>
          </w:tcPr>
          <w:p w:rsidR="004B603F"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8547" w:type="dxa"/>
            <w:gridSpan w:val="5"/>
          </w:tcPr>
          <w:p w:rsidR="004B603F" w:rsidRPr="009C5E70" w:rsidRDefault="004B603F" w:rsidP="00E37154">
            <w:pPr>
              <w:rPr>
                <w:b/>
              </w:rPr>
            </w:pPr>
            <w:r w:rsidRPr="009C5E70">
              <w:rPr>
                <w:rFonts w:ascii="Arial" w:eastAsia="Times New Roman" w:hAnsi="Arial" w:cs="Arial"/>
                <w:b/>
                <w:sz w:val="17"/>
                <w:szCs w:val="17"/>
              </w:rPr>
              <w:t>41401 - UNIVERSIDAD DE COLIMA</w:t>
            </w:r>
          </w:p>
        </w:tc>
      </w:tr>
      <w:tr w:rsidR="004B603F" w:rsidRPr="00DD4B48" w:rsidTr="004B603F">
        <w:trPr>
          <w:gridBefore w:val="1"/>
          <w:wBefore w:w="1271" w:type="dxa"/>
        </w:trPr>
        <w:tc>
          <w:tcPr>
            <w:tcW w:w="3909" w:type="dxa"/>
            <w:gridSpan w:val="2"/>
          </w:tcPr>
          <w:p w:rsidR="004B603F" w:rsidRPr="00000049" w:rsidRDefault="004B603F" w:rsidP="00E37154">
            <w:pPr>
              <w:rPr>
                <w:b/>
              </w:rPr>
            </w:pPr>
            <w:r w:rsidRPr="00000049">
              <w:rPr>
                <w:rFonts w:ascii="Arial" w:eastAsia="Times New Roman" w:hAnsi="Arial" w:cs="Arial"/>
                <w:b/>
                <w:sz w:val="17"/>
                <w:szCs w:val="17"/>
              </w:rPr>
              <w:t>EJE DE LA POLÍTICA PÚBLICA:</w:t>
            </w:r>
          </w:p>
        </w:tc>
        <w:tc>
          <w:tcPr>
            <w:tcW w:w="18547" w:type="dxa"/>
            <w:gridSpan w:val="5"/>
          </w:tcPr>
          <w:p w:rsidR="004B603F" w:rsidRPr="009C5E70" w:rsidRDefault="004B603F" w:rsidP="00E37154">
            <w:pPr>
              <w:rPr>
                <w:rFonts w:ascii="Arial" w:eastAsia="Times New Roman" w:hAnsi="Arial" w:cs="Arial"/>
                <w:b/>
                <w:sz w:val="17"/>
                <w:szCs w:val="17"/>
              </w:rPr>
            </w:pPr>
            <w:r w:rsidRPr="009C5E70">
              <w:rPr>
                <w:rFonts w:ascii="Arial" w:eastAsia="Times New Roman" w:hAnsi="Arial" w:cs="Arial"/>
                <w:b/>
                <w:sz w:val="17"/>
                <w:szCs w:val="17"/>
              </w:rPr>
              <w:t xml:space="preserve">2 - COLIMA CON MAYOR CALIDAD DE VIDA </w:t>
            </w:r>
          </w:p>
          <w:p w:rsidR="004B603F" w:rsidRPr="009C5E70" w:rsidRDefault="004B603F" w:rsidP="00E37154">
            <w:pPr>
              <w:rPr>
                <w:rFonts w:ascii="Arial" w:eastAsia="Times New Roman" w:hAnsi="Arial" w:cs="Arial"/>
                <w:b/>
                <w:sz w:val="17"/>
                <w:szCs w:val="17"/>
              </w:rPr>
            </w:pPr>
          </w:p>
          <w:p w:rsidR="004B603F" w:rsidRPr="009C5E70" w:rsidRDefault="004B603F" w:rsidP="00E37154">
            <w:pPr>
              <w:rPr>
                <w:rFonts w:ascii="Arial" w:eastAsia="Times New Roman" w:hAnsi="Arial" w:cs="Arial"/>
                <w:b/>
                <w:sz w:val="17"/>
                <w:szCs w:val="17"/>
              </w:rPr>
            </w:pPr>
          </w:p>
        </w:tc>
      </w:tr>
      <w:tr w:rsidR="00E97EEA"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2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86"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6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7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vMerge w:val="restart"/>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Actividad o Proyecto</w:t>
            </w: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05</w:t>
            </w:r>
          </w:p>
        </w:tc>
        <w:tc>
          <w:tcPr>
            <w:tcW w:w="3386" w:type="dxa"/>
            <w:gridSpan w:val="2"/>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Desarrollo de proyectos en el marco del Programa de Fortalecimiento de la Calidad Educativa (PFCE)</w:t>
            </w:r>
            <w:r w:rsidR="00313910">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Eficiencia terminal global de licenciatura 2018.</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El Programa de Fortalecimiento de la Calidad Educativa permanece vigente en la política educativa nacional.</w:t>
            </w:r>
          </w:p>
        </w:tc>
      </w:tr>
      <w:tr w:rsidR="00E97EEA"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vMerge/>
            <w:hideMark/>
          </w:tcPr>
          <w:p w:rsidR="00E97EEA" w:rsidRPr="004B603F" w:rsidRDefault="00E97EEA" w:rsidP="00E97EEA">
            <w:pPr>
              <w:rPr>
                <w:rFonts w:ascii="Arial" w:eastAsia="Times New Roman" w:hAnsi="Arial" w:cs="Arial"/>
                <w:sz w:val="15"/>
                <w:szCs w:val="15"/>
              </w:rPr>
            </w:pP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06</w:t>
            </w:r>
          </w:p>
        </w:tc>
        <w:tc>
          <w:tcPr>
            <w:tcW w:w="3386" w:type="dxa"/>
            <w:gridSpan w:val="2"/>
            <w:hideMark/>
          </w:tcPr>
          <w:p w:rsidR="00E97EEA" w:rsidRPr="004B603F" w:rsidRDefault="00313910" w:rsidP="00E97EEA">
            <w:pPr>
              <w:rPr>
                <w:rFonts w:ascii="Arial" w:eastAsia="Times New Roman" w:hAnsi="Arial" w:cs="Arial"/>
                <w:b/>
                <w:sz w:val="15"/>
                <w:szCs w:val="15"/>
              </w:rPr>
            </w:pPr>
            <w:r>
              <w:rPr>
                <w:rStyle w:val="Strong"/>
                <w:rFonts w:ascii="Arial" w:eastAsia="Times New Roman" w:hAnsi="Arial" w:cs="Arial"/>
                <w:b w:val="0"/>
                <w:sz w:val="15"/>
                <w:szCs w:val="15"/>
              </w:rPr>
              <w:t>Fortalecimiento de la I</w:t>
            </w:r>
            <w:r w:rsidR="00E97EEA" w:rsidRPr="004B603F">
              <w:rPr>
                <w:rStyle w:val="Strong"/>
                <w:rFonts w:ascii="Arial" w:eastAsia="Times New Roman" w:hAnsi="Arial" w:cs="Arial"/>
                <w:b w:val="0"/>
                <w:sz w:val="15"/>
                <w:szCs w:val="15"/>
              </w:rPr>
              <w:t>nfraestructura (FAM)</w:t>
            </w:r>
            <w:r>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Planteles universitarios en el nivel superior con adecuaciones a su infraestructura 2018.</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p>
        </w:tc>
      </w:tr>
      <w:tr w:rsidR="00E97EEA"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vMerge/>
            <w:hideMark/>
          </w:tcPr>
          <w:p w:rsidR="00E97EEA" w:rsidRPr="004B603F" w:rsidRDefault="00E97EEA" w:rsidP="00E97EEA">
            <w:pPr>
              <w:rPr>
                <w:rFonts w:ascii="Arial" w:eastAsia="Times New Roman" w:hAnsi="Arial" w:cs="Arial"/>
                <w:sz w:val="15"/>
                <w:szCs w:val="15"/>
              </w:rPr>
            </w:pP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07</w:t>
            </w:r>
          </w:p>
        </w:tc>
        <w:tc>
          <w:tcPr>
            <w:tcW w:w="3386" w:type="dxa"/>
            <w:gridSpan w:val="2"/>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Otorgar becas de titulación</w:t>
            </w:r>
            <w:r w:rsidR="00313910">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Egresados de la U de C titulados con apoyo económico del Gobierno del Estado de Colima 2018.</w:t>
            </w:r>
          </w:p>
        </w:tc>
        <w:tc>
          <w:tcPr>
            <w:tcW w:w="2767" w:type="dxa"/>
            <w:hideMark/>
          </w:tcPr>
          <w:p w:rsidR="00E97EEA" w:rsidRPr="004B603F" w:rsidRDefault="00313910"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Se mantiene vigente la disposición del Gobierno del Estado para estimular la titulación de los estudiantes de la UDEC durante el primer año de su egreso</w:t>
            </w:r>
            <w:r w:rsidR="00DF484F">
              <w:rPr>
                <w:rFonts w:ascii="Arial" w:eastAsia="Times New Roman" w:hAnsi="Arial" w:cs="Arial"/>
                <w:sz w:val="15"/>
                <w:szCs w:val="15"/>
              </w:rPr>
              <w:t>.</w:t>
            </w:r>
          </w:p>
        </w:tc>
      </w:tr>
      <w:tr w:rsidR="00E97EEA"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Componente</w:t>
            </w: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B</w:t>
            </w:r>
          </w:p>
        </w:tc>
        <w:tc>
          <w:tcPr>
            <w:tcW w:w="3386" w:type="dxa"/>
            <w:gridSpan w:val="2"/>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Servicios educativos de calidad del nivel medio superior implementados</w:t>
            </w:r>
            <w:r w:rsidR="00DF484F">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Planteles de nivel medio superior de la Universidad de Colima en el sistema nacional de bachillerato 2018.</w:t>
            </w:r>
          </w:p>
        </w:tc>
        <w:tc>
          <w:tcPr>
            <w:tcW w:w="2767" w:type="dxa"/>
            <w:hideMark/>
          </w:tcPr>
          <w:p w:rsidR="00E97EEA" w:rsidRPr="004B603F" w:rsidRDefault="00DF484F" w:rsidP="00E97EEA">
            <w:pPr>
              <w:rPr>
                <w:rFonts w:ascii="Arial" w:eastAsia="Times New Roman" w:hAnsi="Arial" w:cs="Arial"/>
                <w:sz w:val="15"/>
                <w:szCs w:val="15"/>
              </w:rPr>
            </w:pPr>
            <w:r>
              <w:rPr>
                <w:rFonts w:ascii="Arial" w:eastAsia="Times New Roman" w:hAnsi="Arial" w:cs="Arial"/>
                <w:sz w:val="15"/>
                <w:szCs w:val="15"/>
              </w:rPr>
              <w:t>Informe Anual Institucional, R</w:t>
            </w:r>
            <w:r w:rsidR="00E97EEA" w:rsidRPr="004B603F">
              <w:rPr>
                <w:rFonts w:ascii="Arial" w:eastAsia="Times New Roman" w:hAnsi="Arial" w:cs="Arial"/>
                <w:sz w:val="15"/>
                <w:szCs w:val="15"/>
              </w:rPr>
              <w:t>ectorí</w:t>
            </w:r>
            <w:r>
              <w:rPr>
                <w:rFonts w:ascii="Arial" w:eastAsia="Times New Roman" w:hAnsi="Arial" w:cs="Arial"/>
                <w:sz w:val="15"/>
                <w:szCs w:val="15"/>
              </w:rPr>
              <w:t>a 2018:</w:t>
            </w:r>
            <w:r w:rsidR="00E97EEA" w:rsidRPr="004B603F">
              <w:rPr>
                <w:rFonts w:ascii="Arial" w:eastAsia="Times New Roman" w:hAnsi="Arial" w:cs="Arial"/>
                <w:sz w:val="15"/>
                <w:szCs w:val="15"/>
              </w:rPr>
              <w:t xml:space="preserve">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Existen políticas públicas que priorizan la pertinencia y calidad en los servicios educativos de nivel medio superior</w:t>
            </w:r>
            <w:r w:rsidR="00DF484F">
              <w:rPr>
                <w:rFonts w:ascii="Arial" w:eastAsia="Times New Roman" w:hAnsi="Arial" w:cs="Arial"/>
                <w:sz w:val="15"/>
                <w:szCs w:val="15"/>
              </w:rPr>
              <w:t>.</w:t>
            </w:r>
          </w:p>
        </w:tc>
      </w:tr>
      <w:tr w:rsidR="000E5191"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vMerge w:val="restart"/>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Actividad o Proyecto</w:t>
            </w:r>
          </w:p>
        </w:tc>
        <w:tc>
          <w:tcPr>
            <w:tcW w:w="725" w:type="dxa"/>
            <w:hideMark/>
          </w:tcPr>
          <w:p w:rsidR="000E5191" w:rsidRPr="004B603F" w:rsidRDefault="000E5191" w:rsidP="00BA1FED">
            <w:pPr>
              <w:jc w:val="center"/>
              <w:rPr>
                <w:rFonts w:ascii="Arial" w:eastAsia="Times New Roman" w:hAnsi="Arial" w:cs="Arial"/>
                <w:sz w:val="15"/>
                <w:szCs w:val="15"/>
              </w:rPr>
            </w:pPr>
            <w:r w:rsidRPr="004B603F">
              <w:rPr>
                <w:rFonts w:ascii="Arial" w:eastAsia="Times New Roman" w:hAnsi="Arial" w:cs="Arial"/>
                <w:sz w:val="15"/>
                <w:szCs w:val="15"/>
              </w:rPr>
              <w:t>01</w:t>
            </w:r>
          </w:p>
        </w:tc>
        <w:tc>
          <w:tcPr>
            <w:tcW w:w="3386" w:type="dxa"/>
            <w:gridSpan w:val="2"/>
            <w:hideMark/>
          </w:tcPr>
          <w:p w:rsidR="000E5191" w:rsidRPr="004B603F" w:rsidRDefault="000E5191" w:rsidP="00E97EEA">
            <w:pPr>
              <w:rPr>
                <w:rFonts w:ascii="Arial" w:eastAsia="Times New Roman" w:hAnsi="Arial" w:cs="Arial"/>
                <w:b/>
                <w:sz w:val="15"/>
                <w:szCs w:val="15"/>
              </w:rPr>
            </w:pPr>
            <w:r w:rsidRPr="004B603F">
              <w:rPr>
                <w:rStyle w:val="Strong"/>
                <w:rFonts w:ascii="Arial" w:eastAsia="Times New Roman" w:hAnsi="Arial" w:cs="Arial"/>
                <w:b w:val="0"/>
                <w:sz w:val="15"/>
                <w:szCs w:val="15"/>
              </w:rPr>
              <w:t>Desarrollo de proyectos en el marco del Fondo Concursable de Inversión en Infraestructura para la Educación Media Superior (FCIIEMS)</w:t>
            </w:r>
            <w:r>
              <w:rPr>
                <w:rStyle w:val="Strong"/>
                <w:rFonts w:ascii="Arial" w:eastAsia="Times New Roman" w:hAnsi="Arial" w:cs="Arial"/>
                <w:b w:val="0"/>
                <w:sz w:val="15"/>
                <w:szCs w:val="15"/>
              </w:rPr>
              <w:t>.</w:t>
            </w:r>
          </w:p>
        </w:tc>
        <w:tc>
          <w:tcPr>
            <w:tcW w:w="2835"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 xml:space="preserve">Planteles universitarios en el nivel medio superior con adecuaciones a su infraestructura para atender la demanda con recursos del </w:t>
            </w:r>
            <w:r w:rsidRPr="004B603F">
              <w:rPr>
                <w:rStyle w:val="Strong"/>
                <w:rFonts w:ascii="Arial" w:eastAsia="Times New Roman" w:hAnsi="Arial" w:cs="Arial"/>
                <w:b w:val="0"/>
                <w:sz w:val="15"/>
                <w:szCs w:val="15"/>
              </w:rPr>
              <w:t>FCIIEMS</w:t>
            </w:r>
            <w:r w:rsidRPr="004B603F">
              <w:rPr>
                <w:rFonts w:ascii="Arial" w:eastAsia="Times New Roman" w:hAnsi="Arial" w:cs="Arial"/>
                <w:sz w:val="15"/>
                <w:szCs w:val="15"/>
              </w:rPr>
              <w:t xml:space="preserve"> 2018.</w:t>
            </w:r>
          </w:p>
        </w:tc>
        <w:tc>
          <w:tcPr>
            <w:tcW w:w="2767" w:type="dxa"/>
            <w:hideMark/>
          </w:tcPr>
          <w:p w:rsidR="000E5191" w:rsidRPr="004B603F" w:rsidRDefault="000E5191"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Pr="004B603F">
              <w:rPr>
                <w:rFonts w:ascii="Arial" w:eastAsia="Times New Roman" w:hAnsi="Arial" w:cs="Arial"/>
                <w:sz w:val="15"/>
                <w:szCs w:val="15"/>
              </w:rPr>
              <w:t xml:space="preserve"> http://www.ucol.mx/normateca</w:t>
            </w:r>
          </w:p>
        </w:tc>
        <w:tc>
          <w:tcPr>
            <w:tcW w:w="2478"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Se mantienen vigentes las convocatorias del PEF asociadas a FCIIEMS.</w:t>
            </w:r>
          </w:p>
        </w:tc>
      </w:tr>
      <w:tr w:rsidR="000E5191"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vMerge/>
            <w:hideMark/>
          </w:tcPr>
          <w:p w:rsidR="000E5191" w:rsidRPr="004B603F" w:rsidRDefault="000E5191" w:rsidP="00E97EEA">
            <w:pPr>
              <w:rPr>
                <w:rFonts w:ascii="Arial" w:eastAsia="Times New Roman" w:hAnsi="Arial" w:cs="Arial"/>
                <w:sz w:val="15"/>
                <w:szCs w:val="15"/>
              </w:rPr>
            </w:pPr>
          </w:p>
        </w:tc>
        <w:tc>
          <w:tcPr>
            <w:tcW w:w="725" w:type="dxa"/>
            <w:hideMark/>
          </w:tcPr>
          <w:p w:rsidR="000E5191" w:rsidRPr="004B603F" w:rsidRDefault="000E5191" w:rsidP="00BA1FED">
            <w:pPr>
              <w:jc w:val="center"/>
              <w:rPr>
                <w:rFonts w:ascii="Arial" w:eastAsia="Times New Roman" w:hAnsi="Arial" w:cs="Arial"/>
                <w:sz w:val="15"/>
                <w:szCs w:val="15"/>
              </w:rPr>
            </w:pPr>
            <w:r w:rsidRPr="004B603F">
              <w:rPr>
                <w:rFonts w:ascii="Arial" w:eastAsia="Times New Roman" w:hAnsi="Arial" w:cs="Arial"/>
                <w:sz w:val="15"/>
                <w:szCs w:val="15"/>
              </w:rPr>
              <w:t>02</w:t>
            </w:r>
          </w:p>
        </w:tc>
        <w:tc>
          <w:tcPr>
            <w:tcW w:w="3386" w:type="dxa"/>
            <w:gridSpan w:val="2"/>
            <w:hideMark/>
          </w:tcPr>
          <w:p w:rsidR="000E5191" w:rsidRPr="004B603F" w:rsidRDefault="000E5191" w:rsidP="00E97EEA">
            <w:pPr>
              <w:rPr>
                <w:rFonts w:ascii="Arial" w:eastAsia="Times New Roman" w:hAnsi="Arial" w:cs="Arial"/>
                <w:b/>
                <w:sz w:val="15"/>
                <w:szCs w:val="15"/>
              </w:rPr>
            </w:pPr>
            <w:r w:rsidRPr="004B603F">
              <w:rPr>
                <w:rStyle w:val="Strong"/>
                <w:rFonts w:ascii="Arial" w:eastAsia="Times New Roman" w:hAnsi="Arial" w:cs="Arial"/>
                <w:b w:val="0"/>
                <w:sz w:val="15"/>
                <w:szCs w:val="15"/>
              </w:rPr>
              <w:t>Desarrollo de Proyectos para el Avance de la Autonomía de Gestión Escolar (PAAGES)</w:t>
            </w:r>
            <w:r>
              <w:rPr>
                <w:rStyle w:val="Strong"/>
                <w:rFonts w:ascii="Arial" w:eastAsia="Times New Roman" w:hAnsi="Arial" w:cs="Arial"/>
                <w:b w:val="0"/>
                <w:sz w:val="15"/>
                <w:szCs w:val="15"/>
              </w:rPr>
              <w:t>.</w:t>
            </w:r>
          </w:p>
        </w:tc>
        <w:tc>
          <w:tcPr>
            <w:tcW w:w="2835"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Planteles universitarios en el nivel medio superior beneficiados por el fondo PAAGES 2018.</w:t>
            </w:r>
          </w:p>
        </w:tc>
        <w:tc>
          <w:tcPr>
            <w:tcW w:w="2767" w:type="dxa"/>
            <w:hideMark/>
          </w:tcPr>
          <w:p w:rsidR="000E5191" w:rsidRPr="004B603F" w:rsidRDefault="000E5191" w:rsidP="00E97EEA">
            <w:pPr>
              <w:rPr>
                <w:rFonts w:ascii="Arial" w:eastAsia="Times New Roman" w:hAnsi="Arial" w:cs="Arial"/>
                <w:sz w:val="15"/>
                <w:szCs w:val="15"/>
              </w:rPr>
            </w:pPr>
            <w:r>
              <w:rPr>
                <w:rFonts w:ascii="Arial" w:eastAsia="Times New Roman" w:hAnsi="Arial" w:cs="Arial"/>
                <w:sz w:val="15"/>
                <w:szCs w:val="15"/>
              </w:rPr>
              <w:t>Informe Anual Institucional, Rectoría, 2018:</w:t>
            </w:r>
            <w:r w:rsidRPr="004B603F">
              <w:rPr>
                <w:rFonts w:ascii="Arial" w:eastAsia="Times New Roman" w:hAnsi="Arial" w:cs="Arial"/>
                <w:sz w:val="15"/>
                <w:szCs w:val="15"/>
              </w:rPr>
              <w:t xml:space="preserve"> http://www.ucol.mx/normateca/</w:t>
            </w:r>
          </w:p>
        </w:tc>
        <w:tc>
          <w:tcPr>
            <w:tcW w:w="2478"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Se mantienen vigentes las convocatorias del PEF asociadas a PAAGES.</w:t>
            </w:r>
          </w:p>
        </w:tc>
      </w:tr>
      <w:tr w:rsidR="000E5191"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vMerge/>
            <w:hideMark/>
          </w:tcPr>
          <w:p w:rsidR="000E5191" w:rsidRPr="004B603F" w:rsidRDefault="000E5191" w:rsidP="00E97EEA">
            <w:pPr>
              <w:rPr>
                <w:rFonts w:ascii="Arial" w:eastAsia="Times New Roman" w:hAnsi="Arial" w:cs="Arial"/>
                <w:sz w:val="15"/>
                <w:szCs w:val="15"/>
              </w:rPr>
            </w:pPr>
          </w:p>
        </w:tc>
        <w:tc>
          <w:tcPr>
            <w:tcW w:w="725" w:type="dxa"/>
            <w:hideMark/>
          </w:tcPr>
          <w:p w:rsidR="000E5191" w:rsidRPr="004B603F" w:rsidRDefault="000E5191" w:rsidP="00BA1FED">
            <w:pPr>
              <w:jc w:val="center"/>
              <w:rPr>
                <w:rFonts w:ascii="Arial" w:eastAsia="Times New Roman" w:hAnsi="Arial" w:cs="Arial"/>
                <w:sz w:val="15"/>
                <w:szCs w:val="15"/>
              </w:rPr>
            </w:pPr>
            <w:r w:rsidRPr="004B603F">
              <w:rPr>
                <w:rFonts w:ascii="Arial" w:eastAsia="Times New Roman" w:hAnsi="Arial" w:cs="Arial"/>
                <w:sz w:val="15"/>
                <w:szCs w:val="15"/>
              </w:rPr>
              <w:t>03</w:t>
            </w:r>
          </w:p>
        </w:tc>
        <w:tc>
          <w:tcPr>
            <w:tcW w:w="3386" w:type="dxa"/>
            <w:gridSpan w:val="2"/>
            <w:hideMark/>
          </w:tcPr>
          <w:p w:rsidR="000E5191" w:rsidRPr="004B603F" w:rsidRDefault="000E5191" w:rsidP="00E97EEA">
            <w:pPr>
              <w:rPr>
                <w:rFonts w:ascii="Arial" w:eastAsia="Times New Roman" w:hAnsi="Arial" w:cs="Arial"/>
                <w:b/>
                <w:sz w:val="15"/>
                <w:szCs w:val="15"/>
              </w:rPr>
            </w:pPr>
            <w:r w:rsidRPr="004B603F">
              <w:rPr>
                <w:rStyle w:val="Strong"/>
                <w:rFonts w:ascii="Arial" w:eastAsia="Times New Roman" w:hAnsi="Arial" w:cs="Arial"/>
                <w:b w:val="0"/>
                <w:sz w:val="15"/>
                <w:szCs w:val="15"/>
              </w:rPr>
              <w:t>Fortalecimiento de la infraestructura en nivel medio superior (FAM-EMS)</w:t>
            </w:r>
            <w:r>
              <w:rPr>
                <w:rStyle w:val="Strong"/>
                <w:rFonts w:ascii="Arial" w:eastAsia="Times New Roman" w:hAnsi="Arial" w:cs="Arial"/>
                <w:b w:val="0"/>
                <w:sz w:val="15"/>
                <w:szCs w:val="15"/>
              </w:rPr>
              <w:t>.</w:t>
            </w:r>
          </w:p>
        </w:tc>
        <w:tc>
          <w:tcPr>
            <w:tcW w:w="2835"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Planteles universitarios en el nivel medio superior con adecuaciones a su infraestructura con recursos del FAM-EMS 2018.</w:t>
            </w:r>
          </w:p>
        </w:tc>
        <w:tc>
          <w:tcPr>
            <w:tcW w:w="2767" w:type="dxa"/>
            <w:hideMark/>
          </w:tcPr>
          <w:p w:rsidR="000E5191" w:rsidRPr="004B603F" w:rsidRDefault="000E5191" w:rsidP="00E97EEA">
            <w:pPr>
              <w:rPr>
                <w:rFonts w:ascii="Arial" w:eastAsia="Times New Roman" w:hAnsi="Arial" w:cs="Arial"/>
                <w:sz w:val="15"/>
                <w:szCs w:val="15"/>
              </w:rPr>
            </w:pPr>
            <w:r>
              <w:rPr>
                <w:rFonts w:ascii="Arial" w:eastAsia="Times New Roman" w:hAnsi="Arial" w:cs="Arial"/>
                <w:sz w:val="15"/>
                <w:szCs w:val="15"/>
              </w:rPr>
              <w:t>Informe Anual Institucional, R</w:t>
            </w:r>
            <w:r w:rsidRPr="004B603F">
              <w:rPr>
                <w:rFonts w:ascii="Arial" w:eastAsia="Times New Roman" w:hAnsi="Arial" w:cs="Arial"/>
                <w:sz w:val="15"/>
                <w:szCs w:val="15"/>
              </w:rPr>
              <w:t>ectoría 2018, http://www.ucol.mx/normateca/</w:t>
            </w:r>
          </w:p>
        </w:tc>
        <w:tc>
          <w:tcPr>
            <w:tcW w:w="2478" w:type="dxa"/>
            <w:hideMark/>
          </w:tcPr>
          <w:p w:rsidR="000E5191" w:rsidRPr="004B603F" w:rsidRDefault="000E5191" w:rsidP="00E97EEA">
            <w:pPr>
              <w:rPr>
                <w:rFonts w:ascii="Arial" w:eastAsia="Times New Roman" w:hAnsi="Arial" w:cs="Arial"/>
                <w:sz w:val="15"/>
                <w:szCs w:val="15"/>
              </w:rPr>
            </w:pPr>
          </w:p>
        </w:tc>
      </w:tr>
      <w:tr w:rsidR="00E97EEA"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Componente</w:t>
            </w: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C</w:t>
            </w:r>
          </w:p>
        </w:tc>
        <w:tc>
          <w:tcPr>
            <w:tcW w:w="3386" w:type="dxa"/>
            <w:gridSpan w:val="2"/>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Gestión universitaria fortalecida</w:t>
            </w:r>
            <w:r w:rsidR="00DF484F">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Proyectos con financiamiento externo autorizados 2018.</w:t>
            </w:r>
          </w:p>
        </w:tc>
        <w:tc>
          <w:tcPr>
            <w:tcW w:w="2767" w:type="dxa"/>
            <w:hideMark/>
          </w:tcPr>
          <w:p w:rsidR="00E97EEA" w:rsidRPr="004B603F" w:rsidRDefault="00DF484F" w:rsidP="00E97EEA">
            <w:pPr>
              <w:rPr>
                <w:rFonts w:ascii="Arial" w:eastAsia="Times New Roman" w:hAnsi="Arial" w:cs="Arial"/>
                <w:sz w:val="15"/>
                <w:szCs w:val="15"/>
              </w:rPr>
            </w:pPr>
            <w:r>
              <w:rPr>
                <w:rFonts w:ascii="Arial" w:eastAsia="Times New Roman" w:hAnsi="Arial" w:cs="Arial"/>
                <w:sz w:val="15"/>
                <w:szCs w:val="15"/>
              </w:rPr>
              <w:t>Informe Anual Institucional, R</w:t>
            </w:r>
            <w:r w:rsidR="00E97EEA" w:rsidRPr="004B603F">
              <w:rPr>
                <w:rFonts w:ascii="Arial" w:eastAsia="Times New Roman" w:hAnsi="Arial" w:cs="Arial"/>
                <w:sz w:val="15"/>
                <w:szCs w:val="15"/>
              </w:rPr>
              <w:t>ectoría 2018,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Se mantienen vigentes las convocatorias del PEF.</w:t>
            </w:r>
          </w:p>
        </w:tc>
      </w:tr>
    </w:tbl>
    <w:p w:rsidR="004B603F" w:rsidRDefault="004B603F">
      <w:r>
        <w:br w:type="page"/>
      </w:r>
    </w:p>
    <w:tbl>
      <w:tblPr>
        <w:tblStyle w:val="TableGrid"/>
        <w:tblW w:w="237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25"/>
        <w:gridCol w:w="3184"/>
        <w:gridCol w:w="202"/>
        <w:gridCol w:w="2835"/>
        <w:gridCol w:w="2767"/>
        <w:gridCol w:w="2478"/>
        <w:gridCol w:w="10265"/>
      </w:tblGrid>
      <w:tr w:rsidR="004B603F" w:rsidRPr="00DC176D" w:rsidTr="004B603F">
        <w:trPr>
          <w:gridBefore w:val="1"/>
          <w:wBefore w:w="1271" w:type="dxa"/>
        </w:trPr>
        <w:tc>
          <w:tcPr>
            <w:tcW w:w="3909" w:type="dxa"/>
            <w:gridSpan w:val="2"/>
          </w:tcPr>
          <w:p w:rsidR="004B603F" w:rsidRPr="00000049" w:rsidRDefault="00E07141" w:rsidP="00E37154">
            <w:pPr>
              <w:rPr>
                <w:b/>
              </w:rPr>
            </w:pPr>
            <w:r>
              <w:rPr>
                <w:rFonts w:ascii="Arial" w:eastAsia="Times New Roman" w:hAnsi="Arial" w:cs="Arial"/>
                <w:b/>
                <w:sz w:val="17"/>
                <w:szCs w:val="17"/>
              </w:rPr>
              <w:lastRenderedPageBreak/>
              <w:t>PROGRAMA PRESUPUESTARIO:</w:t>
            </w:r>
          </w:p>
        </w:tc>
        <w:tc>
          <w:tcPr>
            <w:tcW w:w="18547" w:type="dxa"/>
            <w:gridSpan w:val="5"/>
          </w:tcPr>
          <w:p w:rsidR="004B603F" w:rsidRPr="009C5E70" w:rsidRDefault="009C5E70" w:rsidP="00E37154">
            <w:pPr>
              <w:rPr>
                <w:b/>
              </w:rPr>
            </w:pPr>
            <w:r w:rsidRPr="009C5E70">
              <w:rPr>
                <w:rFonts w:ascii="Arial" w:eastAsia="Times New Roman" w:hAnsi="Arial" w:cs="Arial"/>
                <w:b/>
                <w:sz w:val="17"/>
                <w:szCs w:val="17"/>
              </w:rPr>
              <w:t>07-EDUCACIÓN MEDIA SUPERIOR, SUPERIOR Y POSGRADO DE LA UNIVERSIDAD DE COLIMA</w:t>
            </w:r>
          </w:p>
        </w:tc>
      </w:tr>
      <w:tr w:rsidR="004B603F" w:rsidRPr="00DC176D" w:rsidTr="004B603F">
        <w:trPr>
          <w:gridBefore w:val="1"/>
          <w:wBefore w:w="1271" w:type="dxa"/>
        </w:trPr>
        <w:tc>
          <w:tcPr>
            <w:tcW w:w="3909" w:type="dxa"/>
            <w:gridSpan w:val="2"/>
          </w:tcPr>
          <w:p w:rsidR="004B603F" w:rsidRPr="00000049" w:rsidRDefault="004B603F" w:rsidP="00E37154">
            <w:pPr>
              <w:rPr>
                <w:b/>
              </w:rPr>
            </w:pPr>
            <w:r w:rsidRPr="00000049">
              <w:rPr>
                <w:rFonts w:ascii="Arial" w:eastAsia="Times New Roman" w:hAnsi="Arial" w:cs="Arial"/>
                <w:b/>
                <w:sz w:val="17"/>
                <w:szCs w:val="17"/>
              </w:rPr>
              <w:t>CLASIFICACIÓN PROGRAMÁTICA:</w:t>
            </w:r>
          </w:p>
        </w:tc>
        <w:tc>
          <w:tcPr>
            <w:tcW w:w="18547" w:type="dxa"/>
            <w:gridSpan w:val="5"/>
          </w:tcPr>
          <w:p w:rsidR="004B603F" w:rsidRPr="009C5E70" w:rsidRDefault="004B603F" w:rsidP="00E37154">
            <w:pPr>
              <w:rPr>
                <w:b/>
              </w:rPr>
            </w:pPr>
            <w:r w:rsidRPr="009C5E70">
              <w:rPr>
                <w:rFonts w:ascii="Arial" w:eastAsia="Times New Roman" w:hAnsi="Arial" w:cs="Arial"/>
                <w:b/>
                <w:sz w:val="17"/>
                <w:szCs w:val="17"/>
              </w:rPr>
              <w:t>E-PRESTACIÓN DE SERVICIOS PÚBLICOS</w:t>
            </w:r>
          </w:p>
        </w:tc>
      </w:tr>
      <w:tr w:rsidR="004B603F" w:rsidRPr="00DC176D" w:rsidTr="004B603F">
        <w:trPr>
          <w:gridBefore w:val="1"/>
          <w:wBefore w:w="1271" w:type="dxa"/>
        </w:trPr>
        <w:tc>
          <w:tcPr>
            <w:tcW w:w="3909" w:type="dxa"/>
            <w:gridSpan w:val="2"/>
          </w:tcPr>
          <w:p w:rsidR="004B603F"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8547" w:type="dxa"/>
            <w:gridSpan w:val="5"/>
          </w:tcPr>
          <w:p w:rsidR="004B603F" w:rsidRPr="009C5E70" w:rsidRDefault="004B603F" w:rsidP="00E37154">
            <w:pPr>
              <w:rPr>
                <w:b/>
              </w:rPr>
            </w:pPr>
            <w:r w:rsidRPr="009C5E70">
              <w:rPr>
                <w:rFonts w:ascii="Arial" w:eastAsia="Times New Roman" w:hAnsi="Arial" w:cs="Arial"/>
                <w:b/>
                <w:sz w:val="17"/>
                <w:szCs w:val="17"/>
              </w:rPr>
              <w:t>41401 - UNIVERSIDAD DE COLIMA</w:t>
            </w:r>
          </w:p>
        </w:tc>
      </w:tr>
      <w:tr w:rsidR="004B603F" w:rsidRPr="00DD4B48" w:rsidTr="004B603F">
        <w:trPr>
          <w:gridBefore w:val="1"/>
          <w:wBefore w:w="1271" w:type="dxa"/>
        </w:trPr>
        <w:tc>
          <w:tcPr>
            <w:tcW w:w="3909" w:type="dxa"/>
            <w:gridSpan w:val="2"/>
          </w:tcPr>
          <w:p w:rsidR="004B603F" w:rsidRPr="00000049" w:rsidRDefault="004B603F" w:rsidP="00E37154">
            <w:pPr>
              <w:rPr>
                <w:b/>
              </w:rPr>
            </w:pPr>
            <w:r w:rsidRPr="00000049">
              <w:rPr>
                <w:rFonts w:ascii="Arial" w:eastAsia="Times New Roman" w:hAnsi="Arial" w:cs="Arial"/>
                <w:b/>
                <w:sz w:val="17"/>
                <w:szCs w:val="17"/>
              </w:rPr>
              <w:t>EJE DE LA POLÍTICA PÚBLICA:</w:t>
            </w:r>
          </w:p>
        </w:tc>
        <w:tc>
          <w:tcPr>
            <w:tcW w:w="18547" w:type="dxa"/>
            <w:gridSpan w:val="5"/>
          </w:tcPr>
          <w:p w:rsidR="004B603F" w:rsidRPr="009C5E70" w:rsidRDefault="004B603F" w:rsidP="00E37154">
            <w:pPr>
              <w:rPr>
                <w:rFonts w:ascii="Arial" w:eastAsia="Times New Roman" w:hAnsi="Arial" w:cs="Arial"/>
                <w:b/>
                <w:sz w:val="17"/>
                <w:szCs w:val="17"/>
              </w:rPr>
            </w:pPr>
            <w:r w:rsidRPr="009C5E70">
              <w:rPr>
                <w:rFonts w:ascii="Arial" w:eastAsia="Times New Roman" w:hAnsi="Arial" w:cs="Arial"/>
                <w:b/>
                <w:sz w:val="17"/>
                <w:szCs w:val="17"/>
              </w:rPr>
              <w:t xml:space="preserve">2 - COLIMA CON MAYOR CALIDAD DE VIDA </w:t>
            </w:r>
          </w:p>
          <w:p w:rsidR="004B603F" w:rsidRPr="009C5E70" w:rsidRDefault="004B603F" w:rsidP="00E37154">
            <w:pPr>
              <w:rPr>
                <w:rFonts w:ascii="Arial" w:eastAsia="Times New Roman" w:hAnsi="Arial" w:cs="Arial"/>
                <w:b/>
                <w:sz w:val="17"/>
                <w:szCs w:val="17"/>
              </w:rPr>
            </w:pPr>
          </w:p>
          <w:p w:rsidR="004B603F" w:rsidRPr="009C5E70" w:rsidRDefault="004B603F" w:rsidP="00E37154">
            <w:pPr>
              <w:rPr>
                <w:rFonts w:ascii="Arial" w:eastAsia="Times New Roman" w:hAnsi="Arial" w:cs="Arial"/>
                <w:b/>
                <w:sz w:val="17"/>
                <w:szCs w:val="17"/>
              </w:rPr>
            </w:pPr>
          </w:p>
        </w:tc>
      </w:tr>
      <w:tr w:rsidR="00E97EEA"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2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86"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76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47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vMerge w:val="restart"/>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Actividad o Proyecto</w:t>
            </w: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01</w:t>
            </w:r>
          </w:p>
        </w:tc>
        <w:tc>
          <w:tcPr>
            <w:tcW w:w="3386" w:type="dxa"/>
            <w:gridSpan w:val="2"/>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Aplicación del Fondo para el Saneamiento del Sistema de Pensiones y Jubilaciones de la Universidad de Colima (PEF).</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Incremento en el monto de la reserva del fondo social de apoyo al pensionado de la U</w:t>
            </w:r>
            <w:r w:rsidR="00DF484F">
              <w:rPr>
                <w:rFonts w:ascii="Arial" w:eastAsia="Times New Roman" w:hAnsi="Arial" w:cs="Arial"/>
                <w:sz w:val="15"/>
                <w:szCs w:val="15"/>
              </w:rPr>
              <w:t>niversidad</w:t>
            </w:r>
            <w:r w:rsidRPr="004B603F">
              <w:rPr>
                <w:rFonts w:ascii="Arial" w:eastAsia="Times New Roman" w:hAnsi="Arial" w:cs="Arial"/>
                <w:sz w:val="15"/>
                <w:szCs w:val="15"/>
              </w:rPr>
              <w:t xml:space="preserve"> de C</w:t>
            </w:r>
            <w:r w:rsidR="00DF484F">
              <w:rPr>
                <w:rFonts w:ascii="Arial" w:eastAsia="Times New Roman" w:hAnsi="Arial" w:cs="Arial"/>
                <w:sz w:val="15"/>
                <w:szCs w:val="15"/>
              </w:rPr>
              <w:t>olima</w:t>
            </w:r>
            <w:r w:rsidRPr="004B603F">
              <w:rPr>
                <w:rFonts w:ascii="Arial" w:eastAsia="Times New Roman" w:hAnsi="Arial" w:cs="Arial"/>
                <w:sz w:val="15"/>
                <w:szCs w:val="15"/>
              </w:rPr>
              <w:t xml:space="preserve"> con la aportación de subsidio extraord</w:t>
            </w:r>
            <w:r w:rsidR="00DF484F">
              <w:rPr>
                <w:rFonts w:ascii="Arial" w:eastAsia="Times New Roman" w:hAnsi="Arial" w:cs="Arial"/>
                <w:sz w:val="15"/>
                <w:szCs w:val="15"/>
              </w:rPr>
              <w:t>inario procedente del PEF Fondo para el Saneamiento del Sistema de Pensiones y J</w:t>
            </w:r>
            <w:r w:rsidRPr="004B603F">
              <w:rPr>
                <w:rFonts w:ascii="Arial" w:eastAsia="Times New Roman" w:hAnsi="Arial" w:cs="Arial"/>
                <w:sz w:val="15"/>
                <w:szCs w:val="15"/>
              </w:rPr>
              <w:t>ubilaciones 2018.</w:t>
            </w:r>
          </w:p>
        </w:tc>
        <w:tc>
          <w:tcPr>
            <w:tcW w:w="2767" w:type="dxa"/>
            <w:hideMark/>
          </w:tcPr>
          <w:p w:rsidR="00E97EEA" w:rsidRPr="004B603F" w:rsidRDefault="0036095C" w:rsidP="00E97EEA">
            <w:pPr>
              <w:rPr>
                <w:rFonts w:ascii="Arial" w:eastAsia="Times New Roman" w:hAnsi="Arial" w:cs="Arial"/>
                <w:sz w:val="15"/>
                <w:szCs w:val="15"/>
              </w:rPr>
            </w:pPr>
            <w:r>
              <w:rPr>
                <w:rFonts w:ascii="Arial" w:eastAsia="Times New Roman" w:hAnsi="Arial" w:cs="Arial"/>
                <w:sz w:val="15"/>
                <w:szCs w:val="15"/>
              </w:rPr>
              <w:t>Informe Anual I</w:t>
            </w:r>
            <w:r w:rsidR="00E97EEA" w:rsidRPr="004B603F">
              <w:rPr>
                <w:rFonts w:ascii="Arial" w:eastAsia="Times New Roman" w:hAnsi="Arial" w:cs="Arial"/>
                <w:sz w:val="15"/>
                <w:szCs w:val="15"/>
              </w:rPr>
              <w:t>nstitucional,</w:t>
            </w:r>
            <w:r>
              <w:rPr>
                <w:rFonts w:ascii="Arial" w:eastAsia="Times New Roman" w:hAnsi="Arial" w:cs="Arial"/>
                <w:sz w:val="15"/>
                <w:szCs w:val="15"/>
              </w:rPr>
              <w:t xml:space="preserve"> R</w:t>
            </w:r>
            <w:r w:rsidR="00E97EEA" w:rsidRPr="004B603F">
              <w:rPr>
                <w:rFonts w:ascii="Arial" w:eastAsia="Times New Roman" w:hAnsi="Arial" w:cs="Arial"/>
                <w:sz w:val="15"/>
                <w:szCs w:val="15"/>
              </w:rPr>
              <w:t>ectoría, 2018,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El Fondo para la Atención de Problemas Estructurales de las universidades públicas estatales permanece vigente.</w:t>
            </w:r>
          </w:p>
        </w:tc>
      </w:tr>
      <w:tr w:rsidR="00E97EEA" w:rsidRPr="004B603F" w:rsidTr="004B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65" w:type="dxa"/>
        </w:trPr>
        <w:tc>
          <w:tcPr>
            <w:tcW w:w="1271" w:type="dxa"/>
            <w:vMerge/>
            <w:hideMark/>
          </w:tcPr>
          <w:p w:rsidR="00E97EEA" w:rsidRPr="004B603F" w:rsidRDefault="00E97EEA" w:rsidP="00E97EEA">
            <w:pPr>
              <w:rPr>
                <w:rFonts w:ascii="Arial" w:eastAsia="Times New Roman" w:hAnsi="Arial" w:cs="Arial"/>
                <w:sz w:val="15"/>
                <w:szCs w:val="15"/>
              </w:rPr>
            </w:pPr>
          </w:p>
        </w:tc>
        <w:tc>
          <w:tcPr>
            <w:tcW w:w="725" w:type="dxa"/>
            <w:hideMark/>
          </w:tcPr>
          <w:p w:rsidR="00E97EEA" w:rsidRPr="004B603F" w:rsidRDefault="00E97EEA" w:rsidP="00BA1FED">
            <w:pPr>
              <w:jc w:val="center"/>
              <w:rPr>
                <w:rFonts w:ascii="Arial" w:eastAsia="Times New Roman" w:hAnsi="Arial" w:cs="Arial"/>
                <w:sz w:val="15"/>
                <w:szCs w:val="15"/>
              </w:rPr>
            </w:pPr>
            <w:r w:rsidRPr="004B603F">
              <w:rPr>
                <w:rFonts w:ascii="Arial" w:eastAsia="Times New Roman" w:hAnsi="Arial" w:cs="Arial"/>
                <w:sz w:val="15"/>
                <w:szCs w:val="15"/>
              </w:rPr>
              <w:t>02</w:t>
            </w:r>
          </w:p>
        </w:tc>
        <w:tc>
          <w:tcPr>
            <w:tcW w:w="3386" w:type="dxa"/>
            <w:gridSpan w:val="2"/>
            <w:hideMark/>
          </w:tcPr>
          <w:p w:rsidR="00E97EEA" w:rsidRPr="004B603F" w:rsidRDefault="00E97EEA" w:rsidP="00E97EEA">
            <w:pPr>
              <w:rPr>
                <w:rFonts w:ascii="Arial" w:eastAsia="Times New Roman" w:hAnsi="Arial" w:cs="Arial"/>
                <w:b/>
                <w:sz w:val="15"/>
                <w:szCs w:val="15"/>
              </w:rPr>
            </w:pPr>
            <w:r w:rsidRPr="004B603F">
              <w:rPr>
                <w:rStyle w:val="Strong"/>
                <w:rFonts w:ascii="Arial" w:eastAsia="Times New Roman" w:hAnsi="Arial" w:cs="Arial"/>
                <w:b w:val="0"/>
                <w:sz w:val="15"/>
                <w:szCs w:val="15"/>
              </w:rPr>
              <w:t>Aplicación del fondo PEF para el reconocimiento de plantilla</w:t>
            </w:r>
            <w:r w:rsidR="0036095C">
              <w:rPr>
                <w:rStyle w:val="Strong"/>
                <w:rFonts w:ascii="Arial" w:eastAsia="Times New Roman" w:hAnsi="Arial" w:cs="Arial"/>
                <w:b w:val="0"/>
                <w:sz w:val="15"/>
                <w:szCs w:val="15"/>
              </w:rPr>
              <w:t>.</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Plazas de personal de apoyo administrativo reconocidas como parte de la plantilla institucional 2018.</w:t>
            </w:r>
          </w:p>
        </w:tc>
        <w:tc>
          <w:tcPr>
            <w:tcW w:w="2767" w:type="dxa"/>
            <w:hideMark/>
          </w:tcPr>
          <w:p w:rsidR="00E97EEA" w:rsidRPr="004B603F" w:rsidRDefault="00DF484F" w:rsidP="00E97EEA">
            <w:pPr>
              <w:rPr>
                <w:rFonts w:ascii="Arial" w:eastAsia="Times New Roman" w:hAnsi="Arial" w:cs="Arial"/>
                <w:sz w:val="15"/>
                <w:szCs w:val="15"/>
              </w:rPr>
            </w:pPr>
            <w:r>
              <w:rPr>
                <w:rFonts w:ascii="Arial" w:eastAsia="Times New Roman" w:hAnsi="Arial" w:cs="Arial"/>
                <w:sz w:val="15"/>
                <w:szCs w:val="15"/>
              </w:rPr>
              <w:t>Informe Anual Institucional, R</w:t>
            </w:r>
            <w:r w:rsidR="00E97EEA" w:rsidRPr="004B603F">
              <w:rPr>
                <w:rFonts w:ascii="Arial" w:eastAsia="Times New Roman" w:hAnsi="Arial" w:cs="Arial"/>
                <w:sz w:val="15"/>
                <w:szCs w:val="15"/>
              </w:rPr>
              <w:t>ectoría, 2018, http://www.ucol.mx/normateca/</w:t>
            </w:r>
          </w:p>
        </w:tc>
        <w:tc>
          <w:tcPr>
            <w:tcW w:w="2478"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El Fondo para la Atención de Problemas Estructurales de las universidades públicas estatales permanece vigente.</w:t>
            </w:r>
          </w:p>
        </w:tc>
      </w:tr>
    </w:tbl>
    <w:p w:rsidR="004B603F" w:rsidRDefault="004B603F">
      <w:pPr>
        <w:rPr>
          <w:rFonts w:ascii="Arial" w:hAnsi="Arial" w:cs="Arial"/>
          <w:sz w:val="15"/>
          <w:szCs w:val="15"/>
        </w:rPr>
      </w:pPr>
    </w:p>
    <w:p w:rsidR="004B603F" w:rsidRDefault="004B603F">
      <w:pPr>
        <w:rPr>
          <w:rFonts w:ascii="Arial" w:hAnsi="Arial" w:cs="Arial"/>
          <w:sz w:val="15"/>
          <w:szCs w:val="15"/>
        </w:rPr>
      </w:pPr>
    </w:p>
    <w:p w:rsidR="004B603F" w:rsidRDefault="004B603F">
      <w:pPr>
        <w:rPr>
          <w:rFonts w:ascii="Arial" w:hAnsi="Arial" w:cs="Arial"/>
          <w:sz w:val="15"/>
          <w:szCs w:val="15"/>
        </w:rPr>
      </w:pPr>
      <w:r>
        <w:rPr>
          <w:rFonts w:ascii="Arial" w:hAnsi="Arial" w:cs="Arial"/>
          <w:sz w:val="15"/>
          <w:szCs w:val="15"/>
        </w:rPr>
        <w:br w:type="page"/>
      </w:r>
    </w:p>
    <w:tbl>
      <w:tblPr>
        <w:tblStyle w:val="TableGrid"/>
        <w:tblW w:w="2299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597"/>
      </w:tblGrid>
      <w:tr w:rsidR="004B603F" w:rsidRPr="00DC176D" w:rsidTr="004B603F">
        <w:tc>
          <w:tcPr>
            <w:tcW w:w="3402" w:type="dxa"/>
          </w:tcPr>
          <w:p w:rsidR="004B603F" w:rsidRPr="00000049" w:rsidRDefault="00E07141" w:rsidP="00E37154">
            <w:pPr>
              <w:rPr>
                <w:b/>
              </w:rPr>
            </w:pPr>
            <w:r>
              <w:rPr>
                <w:rFonts w:ascii="Arial" w:eastAsia="Times New Roman" w:hAnsi="Arial" w:cs="Arial"/>
                <w:b/>
                <w:sz w:val="17"/>
                <w:szCs w:val="17"/>
              </w:rPr>
              <w:lastRenderedPageBreak/>
              <w:t>PROGRAMA PRESUPUESTARIO:</w:t>
            </w:r>
          </w:p>
        </w:tc>
        <w:tc>
          <w:tcPr>
            <w:tcW w:w="19597" w:type="dxa"/>
          </w:tcPr>
          <w:p w:rsidR="004B603F" w:rsidRPr="009C5E70" w:rsidRDefault="009C5E70" w:rsidP="00E37154">
            <w:pPr>
              <w:rPr>
                <w:b/>
              </w:rPr>
            </w:pPr>
            <w:r w:rsidRPr="009C5E70">
              <w:rPr>
                <w:rFonts w:ascii="Arial" w:eastAsia="Times New Roman" w:hAnsi="Arial" w:cs="Arial"/>
                <w:b/>
                <w:sz w:val="17"/>
                <w:szCs w:val="17"/>
              </w:rPr>
              <w:t>46-ACCESO A LA INFORMACIÓN PÚBLICA</w:t>
            </w:r>
          </w:p>
        </w:tc>
      </w:tr>
      <w:tr w:rsidR="004B603F" w:rsidRPr="00DC176D" w:rsidTr="004B603F">
        <w:tc>
          <w:tcPr>
            <w:tcW w:w="3402" w:type="dxa"/>
          </w:tcPr>
          <w:p w:rsidR="004B603F" w:rsidRPr="00000049" w:rsidRDefault="004B603F" w:rsidP="00E37154">
            <w:pPr>
              <w:rPr>
                <w:b/>
              </w:rPr>
            </w:pPr>
            <w:r w:rsidRPr="00000049">
              <w:rPr>
                <w:rFonts w:ascii="Arial" w:eastAsia="Times New Roman" w:hAnsi="Arial" w:cs="Arial"/>
                <w:b/>
                <w:sz w:val="17"/>
                <w:szCs w:val="17"/>
              </w:rPr>
              <w:t>CLASIFICACIÓN PROGRAMÁTICA:</w:t>
            </w:r>
          </w:p>
        </w:tc>
        <w:tc>
          <w:tcPr>
            <w:tcW w:w="19597" w:type="dxa"/>
          </w:tcPr>
          <w:p w:rsidR="004B603F" w:rsidRPr="009C5E70" w:rsidRDefault="004B603F" w:rsidP="00E37154">
            <w:pPr>
              <w:rPr>
                <w:b/>
              </w:rPr>
            </w:pPr>
            <w:r w:rsidRPr="009C5E70">
              <w:rPr>
                <w:rFonts w:ascii="Arial" w:eastAsia="Times New Roman" w:hAnsi="Arial" w:cs="Arial"/>
                <w:b/>
                <w:sz w:val="17"/>
                <w:szCs w:val="17"/>
              </w:rPr>
              <w:t>E-PRESTACIÓN DE SERVICIOS PÚBLICOS</w:t>
            </w:r>
          </w:p>
        </w:tc>
      </w:tr>
      <w:tr w:rsidR="004B603F" w:rsidRPr="00DC176D" w:rsidTr="004B603F">
        <w:tc>
          <w:tcPr>
            <w:tcW w:w="3402" w:type="dxa"/>
          </w:tcPr>
          <w:p w:rsidR="004B603F"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9597" w:type="dxa"/>
          </w:tcPr>
          <w:p w:rsidR="004B603F" w:rsidRPr="009C5E70" w:rsidRDefault="004B603F" w:rsidP="00E37154">
            <w:pPr>
              <w:rPr>
                <w:b/>
              </w:rPr>
            </w:pPr>
            <w:r w:rsidRPr="009C5E70">
              <w:rPr>
                <w:rFonts w:ascii="Arial" w:eastAsia="Times New Roman" w:hAnsi="Arial" w:cs="Arial"/>
                <w:b/>
                <w:sz w:val="17"/>
                <w:szCs w:val="17"/>
              </w:rPr>
              <w:t>41402 - INSTITUTO DE TRANSPARENCIA, ACCESO A LA INFORMACIÓN PÚBLICA Y PROTECCIÓN DE DATOS DEL ESTADO DE COLIMA</w:t>
            </w:r>
          </w:p>
        </w:tc>
      </w:tr>
      <w:tr w:rsidR="004B603F" w:rsidRPr="00DD4B48" w:rsidTr="004B603F">
        <w:tc>
          <w:tcPr>
            <w:tcW w:w="3402" w:type="dxa"/>
          </w:tcPr>
          <w:p w:rsidR="004B603F" w:rsidRPr="00000049" w:rsidRDefault="004B603F" w:rsidP="00E37154">
            <w:pPr>
              <w:rPr>
                <w:b/>
              </w:rPr>
            </w:pPr>
            <w:r w:rsidRPr="00000049">
              <w:rPr>
                <w:rFonts w:ascii="Arial" w:eastAsia="Times New Roman" w:hAnsi="Arial" w:cs="Arial"/>
                <w:b/>
                <w:sz w:val="17"/>
                <w:szCs w:val="17"/>
              </w:rPr>
              <w:t>EJE DE LA POLÍTICA PÚBLICA:</w:t>
            </w:r>
          </w:p>
        </w:tc>
        <w:tc>
          <w:tcPr>
            <w:tcW w:w="19597" w:type="dxa"/>
          </w:tcPr>
          <w:p w:rsidR="004B603F" w:rsidRPr="009C5E70" w:rsidRDefault="004B603F" w:rsidP="00E37154">
            <w:pPr>
              <w:rPr>
                <w:rFonts w:ascii="Arial" w:eastAsia="Times New Roman" w:hAnsi="Arial" w:cs="Arial"/>
                <w:b/>
                <w:sz w:val="17"/>
                <w:szCs w:val="17"/>
              </w:rPr>
            </w:pPr>
            <w:r w:rsidRPr="009C5E70">
              <w:rPr>
                <w:rFonts w:ascii="Arial" w:eastAsia="Times New Roman" w:hAnsi="Arial" w:cs="Arial"/>
                <w:b/>
                <w:sz w:val="17"/>
                <w:szCs w:val="17"/>
              </w:rPr>
              <w:t xml:space="preserve">4 - TRANSVERSAL I.- COLIMA CON UN GOBIERNO MODERNO, EFECTIVO Y TRANSPARENTE </w:t>
            </w:r>
          </w:p>
        </w:tc>
      </w:tr>
    </w:tbl>
    <w:p w:rsidR="004B603F" w:rsidRDefault="004B603F">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271"/>
        <w:gridCol w:w="709"/>
        <w:gridCol w:w="3402"/>
        <w:gridCol w:w="2835"/>
        <w:gridCol w:w="2693"/>
        <w:gridCol w:w="2552"/>
      </w:tblGrid>
      <w:tr w:rsidR="00E97EEA" w:rsidRPr="004B603F" w:rsidTr="004B603F">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4B603F" w:rsidTr="004B603F">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Fin</w:t>
            </w:r>
          </w:p>
        </w:tc>
        <w:tc>
          <w:tcPr>
            <w:tcW w:w="709" w:type="dxa"/>
            <w:hideMark/>
          </w:tcPr>
          <w:p w:rsidR="00E97EEA" w:rsidRPr="004B603F" w:rsidRDefault="00E97EEA" w:rsidP="00E97EEA">
            <w:pPr>
              <w:rPr>
                <w:rFonts w:ascii="Arial" w:eastAsia="Times New Roman" w:hAnsi="Arial" w:cs="Arial"/>
                <w:sz w:val="15"/>
                <w:szCs w:val="15"/>
              </w:rPr>
            </w:pPr>
          </w:p>
        </w:tc>
        <w:tc>
          <w:tcPr>
            <w:tcW w:w="3402" w:type="dxa"/>
            <w:hideMark/>
          </w:tcPr>
          <w:p w:rsidR="00E97EEA" w:rsidRPr="004B603F" w:rsidRDefault="00E97EEA" w:rsidP="00E97EEA">
            <w:pPr>
              <w:rPr>
                <w:rFonts w:ascii="Arial" w:eastAsia="Times New Roman" w:hAnsi="Arial" w:cs="Arial"/>
                <w:sz w:val="15"/>
                <w:szCs w:val="15"/>
              </w:rPr>
            </w:pPr>
            <w:r w:rsidRPr="004B603F">
              <w:rPr>
                <w:rStyle w:val="Strong"/>
                <w:rFonts w:ascii="Arial" w:eastAsia="Times New Roman" w:hAnsi="Arial" w:cs="Arial"/>
                <w:b w:val="0"/>
                <w:sz w:val="15"/>
                <w:szCs w:val="15"/>
              </w:rPr>
              <w:t>Contribuir al ejercicio de los derechos que amparan las legislaciones en materia de transparencia, acceso a la información pública y protección de datos del Estado de Colima, mediante campañas de difusión y promoción.</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Informe anual de solicitudes de información.</w:t>
            </w:r>
          </w:p>
        </w:tc>
        <w:tc>
          <w:tcPr>
            <w:tcW w:w="2693"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Informe anual del Instituto.</w:t>
            </w:r>
          </w:p>
        </w:tc>
        <w:tc>
          <w:tcPr>
            <w:tcW w:w="2552"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Aumenta el interés y se registra una participación creciente de distintos sectores sociales en temas del derecho al acceso de la información pública y protección de datos personales.</w:t>
            </w:r>
          </w:p>
        </w:tc>
      </w:tr>
      <w:tr w:rsidR="00E97EEA" w:rsidRPr="004B603F" w:rsidTr="004B603F">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Propósito</w:t>
            </w:r>
          </w:p>
        </w:tc>
        <w:tc>
          <w:tcPr>
            <w:tcW w:w="709" w:type="dxa"/>
            <w:hideMark/>
          </w:tcPr>
          <w:p w:rsidR="00E97EEA" w:rsidRPr="004B603F" w:rsidRDefault="00E97EEA" w:rsidP="00E97EEA">
            <w:pPr>
              <w:rPr>
                <w:rFonts w:ascii="Arial" w:eastAsia="Times New Roman" w:hAnsi="Arial" w:cs="Arial"/>
                <w:sz w:val="15"/>
                <w:szCs w:val="15"/>
              </w:rPr>
            </w:pPr>
          </w:p>
        </w:tc>
        <w:tc>
          <w:tcPr>
            <w:tcW w:w="3402" w:type="dxa"/>
            <w:hideMark/>
          </w:tcPr>
          <w:p w:rsidR="00E97EEA" w:rsidRPr="004B603F" w:rsidRDefault="00E97EEA" w:rsidP="00E97EEA">
            <w:pPr>
              <w:rPr>
                <w:rFonts w:ascii="Arial" w:eastAsia="Times New Roman" w:hAnsi="Arial" w:cs="Arial"/>
                <w:sz w:val="15"/>
                <w:szCs w:val="15"/>
              </w:rPr>
            </w:pPr>
            <w:r w:rsidRPr="004B603F">
              <w:rPr>
                <w:rStyle w:val="Strong"/>
                <w:rFonts w:ascii="Arial" w:eastAsia="Times New Roman" w:hAnsi="Arial" w:cs="Arial"/>
                <w:b w:val="0"/>
                <w:sz w:val="15"/>
                <w:szCs w:val="15"/>
              </w:rPr>
              <w:t>La población en general conozca y ejerza su derecho a la información pública y a la protección de sus datos personales para fortalecer la participación social en los asuntos de Gobierno.</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La población en general conozca y ejerza su derecho a la información pública y a la protección de sus datos personales para fortalecer la participación social en los asuntos de Gobierno.</w:t>
            </w:r>
          </w:p>
        </w:tc>
        <w:tc>
          <w:tcPr>
            <w:tcW w:w="2693"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Informe anual del Instituto.</w:t>
            </w:r>
          </w:p>
        </w:tc>
        <w:tc>
          <w:tcPr>
            <w:tcW w:w="2552"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Recepción, tramitación y resolución de los recursos.</w:t>
            </w:r>
          </w:p>
        </w:tc>
      </w:tr>
      <w:tr w:rsidR="00E97EEA" w:rsidRPr="004B603F" w:rsidTr="004B603F">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Componente</w:t>
            </w:r>
          </w:p>
        </w:tc>
        <w:tc>
          <w:tcPr>
            <w:tcW w:w="709" w:type="dxa"/>
            <w:hideMark/>
          </w:tcPr>
          <w:p w:rsidR="00E97EEA" w:rsidRPr="004B603F" w:rsidRDefault="00E97EEA" w:rsidP="0036095C">
            <w:pPr>
              <w:jc w:val="center"/>
              <w:rPr>
                <w:rFonts w:ascii="Arial" w:eastAsia="Times New Roman" w:hAnsi="Arial" w:cs="Arial"/>
                <w:sz w:val="15"/>
                <w:szCs w:val="15"/>
              </w:rPr>
            </w:pPr>
            <w:r w:rsidRPr="004B603F">
              <w:rPr>
                <w:rFonts w:ascii="Arial" w:eastAsia="Times New Roman" w:hAnsi="Arial" w:cs="Arial"/>
                <w:sz w:val="15"/>
                <w:szCs w:val="15"/>
              </w:rPr>
              <w:t>A</w:t>
            </w:r>
          </w:p>
        </w:tc>
        <w:tc>
          <w:tcPr>
            <w:tcW w:w="3402" w:type="dxa"/>
            <w:hideMark/>
          </w:tcPr>
          <w:p w:rsidR="00E97EEA" w:rsidRPr="004B603F" w:rsidRDefault="00E97EEA" w:rsidP="00E97EEA">
            <w:pPr>
              <w:rPr>
                <w:rFonts w:ascii="Arial" w:eastAsia="Times New Roman" w:hAnsi="Arial" w:cs="Arial"/>
                <w:sz w:val="15"/>
                <w:szCs w:val="15"/>
              </w:rPr>
            </w:pPr>
            <w:r w:rsidRPr="004B603F">
              <w:rPr>
                <w:rStyle w:val="Strong"/>
                <w:rFonts w:ascii="Arial" w:eastAsia="Times New Roman" w:hAnsi="Arial" w:cs="Arial"/>
                <w:b w:val="0"/>
                <w:sz w:val="15"/>
                <w:szCs w:val="15"/>
              </w:rPr>
              <w:t>Incrementado el cumplimiento de los sujetos obligados en relación con la publicación de la información pública de oficio.</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Coordinación de las acciones para el ejercicio del derecho de acceso a la información pública y protección de datos realizadas.</w:t>
            </w:r>
          </w:p>
        </w:tc>
        <w:tc>
          <w:tcPr>
            <w:tcW w:w="2693"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Informe anual del Instituto.</w:t>
            </w:r>
          </w:p>
        </w:tc>
        <w:tc>
          <w:tcPr>
            <w:tcW w:w="2552"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Los sujetos obligados adquieren la infraestructura necesaria, y los servidores públicos reaccionan positivamente a las capacitaciones impartidas por el Instituto.</w:t>
            </w:r>
          </w:p>
        </w:tc>
      </w:tr>
      <w:tr w:rsidR="000E5191" w:rsidRPr="004B603F" w:rsidTr="004B603F">
        <w:tc>
          <w:tcPr>
            <w:tcW w:w="1271" w:type="dxa"/>
            <w:vMerge w:val="restart"/>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Actividad o Proyecto</w:t>
            </w:r>
          </w:p>
        </w:tc>
        <w:tc>
          <w:tcPr>
            <w:tcW w:w="709" w:type="dxa"/>
            <w:hideMark/>
          </w:tcPr>
          <w:p w:rsidR="000E5191" w:rsidRPr="004B603F" w:rsidRDefault="000E5191" w:rsidP="0036095C">
            <w:pPr>
              <w:jc w:val="center"/>
              <w:rPr>
                <w:rFonts w:ascii="Arial" w:eastAsia="Times New Roman" w:hAnsi="Arial" w:cs="Arial"/>
                <w:sz w:val="15"/>
                <w:szCs w:val="15"/>
              </w:rPr>
            </w:pPr>
            <w:r w:rsidRPr="004B603F">
              <w:rPr>
                <w:rFonts w:ascii="Arial" w:eastAsia="Times New Roman" w:hAnsi="Arial" w:cs="Arial"/>
                <w:sz w:val="15"/>
                <w:szCs w:val="15"/>
              </w:rPr>
              <w:t>01</w:t>
            </w:r>
          </w:p>
        </w:tc>
        <w:tc>
          <w:tcPr>
            <w:tcW w:w="3402" w:type="dxa"/>
            <w:hideMark/>
          </w:tcPr>
          <w:p w:rsidR="000E5191" w:rsidRPr="004B603F" w:rsidRDefault="000E5191" w:rsidP="00E97EEA">
            <w:pPr>
              <w:rPr>
                <w:rFonts w:ascii="Arial" w:eastAsia="Times New Roman" w:hAnsi="Arial" w:cs="Arial"/>
                <w:sz w:val="15"/>
                <w:szCs w:val="15"/>
              </w:rPr>
            </w:pPr>
            <w:r w:rsidRPr="004B603F">
              <w:rPr>
                <w:rStyle w:val="Strong"/>
                <w:rFonts w:ascii="Arial" w:eastAsia="Times New Roman" w:hAnsi="Arial" w:cs="Arial"/>
                <w:b w:val="0"/>
                <w:sz w:val="15"/>
                <w:szCs w:val="15"/>
              </w:rPr>
              <w:t>Prestación de servicios de orientación y capacitación en materia de transparencia, derecho de acceso a la información y de protección de datos personales.</w:t>
            </w:r>
          </w:p>
        </w:tc>
        <w:tc>
          <w:tcPr>
            <w:tcW w:w="2835"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Prestación de servicios de orientación y capacitación en materia de transparencia, derecho de acceso a la información y de protección de datos personales.</w:t>
            </w:r>
          </w:p>
        </w:tc>
        <w:tc>
          <w:tcPr>
            <w:tcW w:w="2693"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Informe anual del Instituto.</w:t>
            </w:r>
          </w:p>
        </w:tc>
        <w:tc>
          <w:tcPr>
            <w:tcW w:w="2552" w:type="dxa"/>
            <w:hideMark/>
          </w:tcPr>
          <w:p w:rsidR="000E5191" w:rsidRPr="004B603F" w:rsidRDefault="000E5191" w:rsidP="00E97EEA">
            <w:pPr>
              <w:rPr>
                <w:rFonts w:ascii="Arial" w:eastAsia="Times New Roman" w:hAnsi="Arial" w:cs="Arial"/>
                <w:sz w:val="15"/>
                <w:szCs w:val="15"/>
              </w:rPr>
            </w:pPr>
          </w:p>
        </w:tc>
      </w:tr>
      <w:tr w:rsidR="000E5191" w:rsidRPr="004B603F" w:rsidTr="004B603F">
        <w:tc>
          <w:tcPr>
            <w:tcW w:w="1271" w:type="dxa"/>
            <w:vMerge/>
            <w:hideMark/>
          </w:tcPr>
          <w:p w:rsidR="000E5191" w:rsidRPr="004B603F" w:rsidRDefault="000E5191" w:rsidP="00E97EEA">
            <w:pPr>
              <w:rPr>
                <w:rFonts w:ascii="Arial" w:eastAsia="Times New Roman" w:hAnsi="Arial" w:cs="Arial"/>
                <w:sz w:val="15"/>
                <w:szCs w:val="15"/>
              </w:rPr>
            </w:pPr>
          </w:p>
        </w:tc>
        <w:tc>
          <w:tcPr>
            <w:tcW w:w="709" w:type="dxa"/>
            <w:hideMark/>
          </w:tcPr>
          <w:p w:rsidR="000E5191" w:rsidRPr="004B603F" w:rsidRDefault="000E5191" w:rsidP="0036095C">
            <w:pPr>
              <w:jc w:val="center"/>
              <w:rPr>
                <w:rFonts w:ascii="Arial" w:eastAsia="Times New Roman" w:hAnsi="Arial" w:cs="Arial"/>
                <w:sz w:val="15"/>
                <w:szCs w:val="15"/>
              </w:rPr>
            </w:pPr>
            <w:r w:rsidRPr="004B603F">
              <w:rPr>
                <w:rFonts w:ascii="Arial" w:eastAsia="Times New Roman" w:hAnsi="Arial" w:cs="Arial"/>
                <w:sz w:val="15"/>
                <w:szCs w:val="15"/>
              </w:rPr>
              <w:t>02</w:t>
            </w:r>
          </w:p>
        </w:tc>
        <w:tc>
          <w:tcPr>
            <w:tcW w:w="3402" w:type="dxa"/>
            <w:hideMark/>
          </w:tcPr>
          <w:p w:rsidR="000E5191" w:rsidRPr="004B603F" w:rsidRDefault="000E5191" w:rsidP="00E97EEA">
            <w:pPr>
              <w:rPr>
                <w:rFonts w:ascii="Arial" w:eastAsia="Times New Roman" w:hAnsi="Arial" w:cs="Arial"/>
                <w:sz w:val="15"/>
                <w:szCs w:val="15"/>
              </w:rPr>
            </w:pPr>
            <w:r w:rsidRPr="004B603F">
              <w:rPr>
                <w:rStyle w:val="Strong"/>
                <w:rFonts w:ascii="Arial" w:eastAsia="Times New Roman" w:hAnsi="Arial" w:cs="Arial"/>
                <w:b w:val="0"/>
                <w:sz w:val="15"/>
                <w:szCs w:val="15"/>
              </w:rPr>
              <w:t>Realización de eventos que promueven el derecho al acceso de la información pública y protección de datos personales, y de foros de participación ciudadana.</w:t>
            </w:r>
          </w:p>
        </w:tc>
        <w:tc>
          <w:tcPr>
            <w:tcW w:w="2835"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Coordinación de las acciones para el ejercicio del derecho de acceso a la información pública y protección de datos realizadas.</w:t>
            </w:r>
          </w:p>
        </w:tc>
        <w:tc>
          <w:tcPr>
            <w:tcW w:w="2693"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Informe anual del Instituto.</w:t>
            </w:r>
          </w:p>
        </w:tc>
        <w:tc>
          <w:tcPr>
            <w:tcW w:w="2552" w:type="dxa"/>
            <w:hideMark/>
          </w:tcPr>
          <w:p w:rsidR="000E5191" w:rsidRPr="004B603F" w:rsidRDefault="000E5191" w:rsidP="00E97EEA">
            <w:pPr>
              <w:rPr>
                <w:rFonts w:ascii="Arial" w:eastAsia="Times New Roman" w:hAnsi="Arial" w:cs="Arial"/>
                <w:sz w:val="15"/>
                <w:szCs w:val="15"/>
              </w:rPr>
            </w:pPr>
            <w:r w:rsidRPr="004B603F">
              <w:rPr>
                <w:rFonts w:ascii="Arial" w:eastAsia="Times New Roman" w:hAnsi="Arial" w:cs="Arial"/>
                <w:sz w:val="15"/>
                <w:szCs w:val="15"/>
              </w:rPr>
              <w:t>Se incrementa la socialización y el ejercicio del derecho al acceso a la información pública y la protección de datos personales por parte de la población.</w:t>
            </w:r>
          </w:p>
        </w:tc>
      </w:tr>
      <w:tr w:rsidR="00E97EEA" w:rsidRPr="004B603F" w:rsidTr="004B603F">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Componente</w:t>
            </w:r>
          </w:p>
        </w:tc>
        <w:tc>
          <w:tcPr>
            <w:tcW w:w="709" w:type="dxa"/>
            <w:hideMark/>
          </w:tcPr>
          <w:p w:rsidR="00E97EEA" w:rsidRPr="004B603F" w:rsidRDefault="00E97EEA" w:rsidP="0036095C">
            <w:pPr>
              <w:jc w:val="center"/>
              <w:rPr>
                <w:rFonts w:ascii="Arial" w:eastAsia="Times New Roman" w:hAnsi="Arial" w:cs="Arial"/>
                <w:sz w:val="15"/>
                <w:szCs w:val="15"/>
              </w:rPr>
            </w:pPr>
            <w:r w:rsidRPr="004B603F">
              <w:rPr>
                <w:rFonts w:ascii="Arial" w:eastAsia="Times New Roman" w:hAnsi="Arial" w:cs="Arial"/>
                <w:sz w:val="15"/>
                <w:szCs w:val="15"/>
              </w:rPr>
              <w:t>B</w:t>
            </w:r>
          </w:p>
        </w:tc>
        <w:tc>
          <w:tcPr>
            <w:tcW w:w="3402" w:type="dxa"/>
            <w:hideMark/>
          </w:tcPr>
          <w:p w:rsidR="00E97EEA" w:rsidRPr="004B603F" w:rsidRDefault="00E97EEA" w:rsidP="00E97EEA">
            <w:pPr>
              <w:rPr>
                <w:rFonts w:ascii="Arial" w:eastAsia="Times New Roman" w:hAnsi="Arial" w:cs="Arial"/>
                <w:sz w:val="15"/>
                <w:szCs w:val="15"/>
              </w:rPr>
            </w:pPr>
            <w:r w:rsidRPr="004B603F">
              <w:rPr>
                <w:rStyle w:val="Strong"/>
                <w:rFonts w:ascii="Arial" w:eastAsia="Times New Roman" w:hAnsi="Arial" w:cs="Arial"/>
                <w:b w:val="0"/>
                <w:sz w:val="15"/>
                <w:szCs w:val="15"/>
              </w:rPr>
              <w:t>Incrementado el cumplimiento de los sujetos obligados en relación con la publicación de la información pública de oficio.</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Porcentaje de la capacitación del personal.</w:t>
            </w:r>
          </w:p>
        </w:tc>
        <w:tc>
          <w:tcPr>
            <w:tcW w:w="2693"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Registros internos.</w:t>
            </w:r>
          </w:p>
        </w:tc>
        <w:tc>
          <w:tcPr>
            <w:tcW w:w="2552"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Los sujetos obligados adquieren la infraestructura necesaria, y los servidores públicos reaccionan positivamente a las capacitaciones impartidas por el Instituto.</w:t>
            </w:r>
          </w:p>
        </w:tc>
      </w:tr>
      <w:tr w:rsidR="00E97EEA" w:rsidRPr="004B603F" w:rsidTr="004B603F">
        <w:tc>
          <w:tcPr>
            <w:tcW w:w="1271"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Actividad</w:t>
            </w:r>
          </w:p>
        </w:tc>
        <w:tc>
          <w:tcPr>
            <w:tcW w:w="709" w:type="dxa"/>
            <w:hideMark/>
          </w:tcPr>
          <w:p w:rsidR="00E97EEA" w:rsidRPr="004B603F" w:rsidRDefault="00E97EEA" w:rsidP="0036095C">
            <w:pPr>
              <w:jc w:val="center"/>
              <w:rPr>
                <w:rFonts w:ascii="Arial" w:eastAsia="Times New Roman" w:hAnsi="Arial" w:cs="Arial"/>
                <w:sz w:val="15"/>
                <w:szCs w:val="15"/>
              </w:rPr>
            </w:pPr>
            <w:r w:rsidRPr="004B603F">
              <w:rPr>
                <w:rFonts w:ascii="Arial" w:eastAsia="Times New Roman" w:hAnsi="Arial" w:cs="Arial"/>
                <w:sz w:val="15"/>
                <w:szCs w:val="15"/>
              </w:rPr>
              <w:t>01</w:t>
            </w:r>
          </w:p>
        </w:tc>
        <w:tc>
          <w:tcPr>
            <w:tcW w:w="3402" w:type="dxa"/>
            <w:hideMark/>
          </w:tcPr>
          <w:p w:rsidR="00E97EEA" w:rsidRPr="004B603F" w:rsidRDefault="00E97EEA" w:rsidP="00E97EEA">
            <w:pPr>
              <w:rPr>
                <w:rFonts w:ascii="Arial" w:eastAsia="Times New Roman" w:hAnsi="Arial" w:cs="Arial"/>
                <w:sz w:val="15"/>
                <w:szCs w:val="15"/>
              </w:rPr>
            </w:pPr>
            <w:r w:rsidRPr="004B603F">
              <w:rPr>
                <w:rStyle w:val="Strong"/>
                <w:rFonts w:ascii="Arial" w:eastAsia="Times New Roman" w:hAnsi="Arial" w:cs="Arial"/>
                <w:b w:val="0"/>
                <w:sz w:val="15"/>
                <w:szCs w:val="15"/>
              </w:rPr>
              <w:t>Ejecución de cursos y talleres de sensibilización dirigidos a la sociedad civil organizada.</w:t>
            </w:r>
          </w:p>
        </w:tc>
        <w:tc>
          <w:tcPr>
            <w:tcW w:w="2835"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Cursos y talleres de sensibilización impartidos.</w:t>
            </w:r>
          </w:p>
        </w:tc>
        <w:tc>
          <w:tcPr>
            <w:tcW w:w="2693" w:type="dxa"/>
            <w:hideMark/>
          </w:tcPr>
          <w:p w:rsidR="00E97EEA" w:rsidRPr="004B603F" w:rsidRDefault="00E97EEA" w:rsidP="00E97EEA">
            <w:pPr>
              <w:rPr>
                <w:rFonts w:ascii="Arial" w:eastAsia="Times New Roman" w:hAnsi="Arial" w:cs="Arial"/>
                <w:sz w:val="15"/>
                <w:szCs w:val="15"/>
              </w:rPr>
            </w:pPr>
            <w:r w:rsidRPr="004B603F">
              <w:rPr>
                <w:rFonts w:ascii="Arial" w:eastAsia="Times New Roman" w:hAnsi="Arial" w:cs="Arial"/>
                <w:sz w:val="15"/>
                <w:szCs w:val="15"/>
              </w:rPr>
              <w:t>Registros</w:t>
            </w:r>
            <w:r w:rsidR="0036095C">
              <w:rPr>
                <w:rFonts w:ascii="Arial" w:eastAsia="Times New Roman" w:hAnsi="Arial" w:cs="Arial"/>
                <w:sz w:val="15"/>
                <w:szCs w:val="15"/>
              </w:rPr>
              <w:t xml:space="preserve"> de capacitación de la Secretarí</w:t>
            </w:r>
            <w:r w:rsidRPr="004B603F">
              <w:rPr>
                <w:rFonts w:ascii="Arial" w:eastAsia="Times New Roman" w:hAnsi="Arial" w:cs="Arial"/>
                <w:sz w:val="15"/>
                <w:szCs w:val="15"/>
              </w:rPr>
              <w:t>a de Capacitación y Vinculación Ciudadana. Informe anual del Instituto.</w:t>
            </w:r>
          </w:p>
        </w:tc>
        <w:tc>
          <w:tcPr>
            <w:tcW w:w="2552" w:type="dxa"/>
            <w:hideMark/>
          </w:tcPr>
          <w:p w:rsidR="00E97EEA" w:rsidRPr="004B603F" w:rsidRDefault="00E97EEA" w:rsidP="00E97EEA">
            <w:pPr>
              <w:rPr>
                <w:rFonts w:ascii="Arial" w:eastAsia="Times New Roman" w:hAnsi="Arial" w:cs="Arial"/>
                <w:sz w:val="15"/>
                <w:szCs w:val="15"/>
              </w:rPr>
            </w:pPr>
          </w:p>
        </w:tc>
      </w:tr>
    </w:tbl>
    <w:p w:rsidR="004B603F" w:rsidRDefault="004B603F">
      <w:pPr>
        <w:rPr>
          <w:rFonts w:ascii="Arial" w:hAnsi="Arial" w:cs="Arial"/>
          <w:sz w:val="15"/>
          <w:szCs w:val="15"/>
        </w:rPr>
      </w:pPr>
    </w:p>
    <w:p w:rsidR="004B603F" w:rsidRDefault="004B603F">
      <w:pPr>
        <w:rPr>
          <w:rFonts w:ascii="Arial" w:hAnsi="Arial" w:cs="Arial"/>
          <w:sz w:val="15"/>
          <w:szCs w:val="15"/>
        </w:rPr>
      </w:pPr>
      <w:r>
        <w:rPr>
          <w:rFonts w:ascii="Arial" w:hAnsi="Arial" w:cs="Arial"/>
          <w:sz w:val="15"/>
          <w:szCs w:val="15"/>
        </w:rPr>
        <w:br w:type="page"/>
      </w:r>
    </w:p>
    <w:tbl>
      <w:tblPr>
        <w:tblStyle w:val="TableGrid"/>
        <w:tblW w:w="2299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597"/>
      </w:tblGrid>
      <w:tr w:rsidR="004B603F" w:rsidRPr="00DC176D" w:rsidTr="00E37154">
        <w:tc>
          <w:tcPr>
            <w:tcW w:w="3402" w:type="dxa"/>
          </w:tcPr>
          <w:p w:rsidR="004B603F" w:rsidRPr="00000049" w:rsidRDefault="00E07141" w:rsidP="00E37154">
            <w:pPr>
              <w:rPr>
                <w:b/>
              </w:rPr>
            </w:pPr>
            <w:r>
              <w:rPr>
                <w:rFonts w:ascii="Arial" w:eastAsia="Times New Roman" w:hAnsi="Arial" w:cs="Arial"/>
                <w:b/>
                <w:sz w:val="17"/>
                <w:szCs w:val="17"/>
              </w:rPr>
              <w:lastRenderedPageBreak/>
              <w:t>PROGRAMA PRESUPUESTARIO:</w:t>
            </w:r>
          </w:p>
        </w:tc>
        <w:tc>
          <w:tcPr>
            <w:tcW w:w="19597" w:type="dxa"/>
          </w:tcPr>
          <w:p w:rsidR="004B603F" w:rsidRPr="009C5E70" w:rsidRDefault="009C5E70" w:rsidP="00E37154">
            <w:pPr>
              <w:rPr>
                <w:b/>
              </w:rPr>
            </w:pPr>
            <w:r w:rsidRPr="009C5E70">
              <w:rPr>
                <w:rFonts w:ascii="Arial" w:eastAsia="Times New Roman" w:hAnsi="Arial" w:cs="Arial"/>
                <w:b/>
                <w:sz w:val="17"/>
                <w:szCs w:val="17"/>
              </w:rPr>
              <w:t>49-FISCALIZACIÓN SUPERIOR DE LOS RECURSOS PÚBLICOS</w:t>
            </w:r>
          </w:p>
        </w:tc>
      </w:tr>
      <w:tr w:rsidR="004B603F" w:rsidRPr="00DC176D" w:rsidTr="00E37154">
        <w:tc>
          <w:tcPr>
            <w:tcW w:w="3402" w:type="dxa"/>
          </w:tcPr>
          <w:p w:rsidR="004B603F" w:rsidRPr="00000049" w:rsidRDefault="004B603F" w:rsidP="00E37154">
            <w:pPr>
              <w:rPr>
                <w:b/>
              </w:rPr>
            </w:pPr>
            <w:r w:rsidRPr="00000049">
              <w:rPr>
                <w:rFonts w:ascii="Arial" w:eastAsia="Times New Roman" w:hAnsi="Arial" w:cs="Arial"/>
                <w:b/>
                <w:sz w:val="17"/>
                <w:szCs w:val="17"/>
              </w:rPr>
              <w:t>CLASIFICACIÓN PROGRAMÁTICA:</w:t>
            </w:r>
          </w:p>
        </w:tc>
        <w:tc>
          <w:tcPr>
            <w:tcW w:w="19597" w:type="dxa"/>
          </w:tcPr>
          <w:p w:rsidR="004B603F" w:rsidRPr="009C5E70" w:rsidRDefault="004B603F" w:rsidP="00E37154">
            <w:pPr>
              <w:rPr>
                <w:b/>
              </w:rPr>
            </w:pPr>
            <w:r w:rsidRPr="009C5E70">
              <w:rPr>
                <w:rFonts w:ascii="Arial" w:eastAsia="Times New Roman" w:hAnsi="Arial" w:cs="Arial"/>
                <w:b/>
                <w:sz w:val="17"/>
                <w:szCs w:val="17"/>
              </w:rPr>
              <w:t>O-APOYO A LA FUNCIÓN PUBLICA Y AL MEJORAMIENTO DE LA GESTIÓN</w:t>
            </w:r>
          </w:p>
        </w:tc>
      </w:tr>
      <w:tr w:rsidR="004B603F" w:rsidRPr="00DC176D" w:rsidTr="00E37154">
        <w:tc>
          <w:tcPr>
            <w:tcW w:w="3402" w:type="dxa"/>
          </w:tcPr>
          <w:p w:rsidR="004B603F"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9597" w:type="dxa"/>
          </w:tcPr>
          <w:p w:rsidR="004B603F" w:rsidRPr="009C5E70" w:rsidRDefault="004B603F" w:rsidP="00E37154">
            <w:pPr>
              <w:rPr>
                <w:b/>
              </w:rPr>
            </w:pPr>
            <w:r w:rsidRPr="009C5E70">
              <w:rPr>
                <w:rFonts w:ascii="Arial" w:eastAsia="Times New Roman" w:hAnsi="Arial" w:cs="Arial"/>
                <w:b/>
                <w:sz w:val="17"/>
                <w:szCs w:val="17"/>
              </w:rPr>
              <w:t>41203 - ÓRGANO SUPERIOR DE AUDITORÍA Y FISCALIZACIÓN GUBERNAMENTAL DEL ESTADO</w:t>
            </w:r>
          </w:p>
        </w:tc>
      </w:tr>
      <w:tr w:rsidR="004B603F" w:rsidRPr="00DD4B48" w:rsidTr="00E37154">
        <w:tc>
          <w:tcPr>
            <w:tcW w:w="3402" w:type="dxa"/>
          </w:tcPr>
          <w:p w:rsidR="004B603F" w:rsidRPr="00000049" w:rsidRDefault="004B603F" w:rsidP="00E37154">
            <w:pPr>
              <w:rPr>
                <w:b/>
              </w:rPr>
            </w:pPr>
            <w:r w:rsidRPr="00000049">
              <w:rPr>
                <w:rFonts w:ascii="Arial" w:eastAsia="Times New Roman" w:hAnsi="Arial" w:cs="Arial"/>
                <w:b/>
                <w:sz w:val="17"/>
                <w:szCs w:val="17"/>
              </w:rPr>
              <w:t>EJE DE LA POLÍTICA PÚBLICA:</w:t>
            </w:r>
          </w:p>
        </w:tc>
        <w:tc>
          <w:tcPr>
            <w:tcW w:w="19597" w:type="dxa"/>
          </w:tcPr>
          <w:p w:rsidR="004B603F" w:rsidRPr="009C5E70" w:rsidRDefault="006C1729" w:rsidP="00E37154">
            <w:pPr>
              <w:rPr>
                <w:rFonts w:ascii="Arial" w:eastAsia="Times New Roman" w:hAnsi="Arial" w:cs="Arial"/>
                <w:b/>
                <w:sz w:val="17"/>
                <w:szCs w:val="17"/>
              </w:rPr>
            </w:pPr>
            <w:r w:rsidRPr="009C5E70">
              <w:rPr>
                <w:rFonts w:ascii="Arial" w:eastAsia="Times New Roman" w:hAnsi="Arial" w:cs="Arial"/>
                <w:b/>
                <w:sz w:val="17"/>
                <w:szCs w:val="17"/>
              </w:rPr>
              <w:t>4 - TRANSVERSAL I.- COLIMA CON UN GOBIERNO MODERNO, EFECTIVO Y TRANSPARENTE</w:t>
            </w:r>
          </w:p>
        </w:tc>
      </w:tr>
    </w:tbl>
    <w:p w:rsidR="004B603F" w:rsidRDefault="004B603F">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271"/>
        <w:gridCol w:w="709"/>
        <w:gridCol w:w="3402"/>
        <w:gridCol w:w="2835"/>
        <w:gridCol w:w="2693"/>
        <w:gridCol w:w="2552"/>
      </w:tblGrid>
      <w:tr w:rsidR="00E97EEA" w:rsidRPr="006C1729" w:rsidTr="006C1729">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Fin</w:t>
            </w:r>
          </w:p>
        </w:tc>
        <w:tc>
          <w:tcPr>
            <w:tcW w:w="709" w:type="dxa"/>
            <w:hideMark/>
          </w:tcPr>
          <w:p w:rsidR="00E97EEA" w:rsidRPr="006C1729" w:rsidRDefault="00E97EEA" w:rsidP="00E97EEA">
            <w:pPr>
              <w:rPr>
                <w:rFonts w:ascii="Arial" w:eastAsia="Times New Roman" w:hAnsi="Arial" w:cs="Arial"/>
                <w:sz w:val="15"/>
                <w:szCs w:val="15"/>
              </w:rPr>
            </w:pPr>
          </w:p>
        </w:tc>
        <w:tc>
          <w:tcPr>
            <w:tcW w:w="3402" w:type="dxa"/>
            <w:hideMark/>
          </w:tcPr>
          <w:p w:rsidR="00E97EEA" w:rsidRPr="006C1729" w:rsidRDefault="00E97EEA" w:rsidP="00E97EEA">
            <w:pPr>
              <w:rPr>
                <w:rFonts w:ascii="Arial" w:eastAsia="Times New Roman" w:hAnsi="Arial" w:cs="Arial"/>
                <w:sz w:val="15"/>
                <w:szCs w:val="15"/>
              </w:rPr>
            </w:pPr>
            <w:r w:rsidRPr="006C1729">
              <w:rPr>
                <w:rStyle w:val="Strong"/>
                <w:rFonts w:ascii="Arial" w:eastAsia="Times New Roman" w:hAnsi="Arial" w:cs="Arial"/>
                <w:b w:val="0"/>
                <w:sz w:val="15"/>
                <w:szCs w:val="15"/>
              </w:rPr>
              <w:t>Contribuir a mejorar la gestión de los recursos públicos en el Estado de Colima mediante un sistema efectivo de transparencia y rendición de cuentas.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Cobertura de entidades fiscalizadas.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Informes de resultados de auditoría.</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Propósito</w:t>
            </w:r>
          </w:p>
        </w:tc>
        <w:tc>
          <w:tcPr>
            <w:tcW w:w="709" w:type="dxa"/>
            <w:hideMark/>
          </w:tcPr>
          <w:p w:rsidR="00E97EEA" w:rsidRPr="006C1729" w:rsidRDefault="00E97EEA" w:rsidP="00E97EEA">
            <w:pPr>
              <w:rPr>
                <w:rFonts w:ascii="Arial" w:eastAsia="Times New Roman" w:hAnsi="Arial" w:cs="Arial"/>
                <w:sz w:val="15"/>
                <w:szCs w:val="15"/>
              </w:rPr>
            </w:pPr>
          </w:p>
        </w:tc>
        <w:tc>
          <w:tcPr>
            <w:tcW w:w="3402" w:type="dxa"/>
            <w:hideMark/>
          </w:tcPr>
          <w:p w:rsidR="00E97EEA" w:rsidRPr="006C1729" w:rsidRDefault="00E97EEA" w:rsidP="00E97EEA">
            <w:pPr>
              <w:rPr>
                <w:rFonts w:ascii="Arial" w:eastAsia="Times New Roman" w:hAnsi="Arial" w:cs="Arial"/>
                <w:sz w:val="15"/>
                <w:szCs w:val="15"/>
              </w:rPr>
            </w:pPr>
            <w:r w:rsidRPr="006C1729">
              <w:rPr>
                <w:rStyle w:val="Strong"/>
                <w:rFonts w:ascii="Arial" w:eastAsia="Times New Roman" w:hAnsi="Arial" w:cs="Arial"/>
                <w:b w:val="0"/>
                <w:sz w:val="15"/>
                <w:szCs w:val="15"/>
              </w:rPr>
              <w:t>El H. Congreso del Estado de Colima a través del OSAFIG realiza la fiscalización, control y evaluación de los recursos públicos ejercidos por las entidades fiscalizables.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Porcentaje de información actualizada en la base de datos, tasa de variación del número de inspecciones de cumplimiento ambiental realizadas.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Programa anual de actividades e informe anual de actividades informes de resultados del Departamento de Inspecciona y Vigilancia.</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Componente</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A</w:t>
            </w:r>
          </w:p>
        </w:tc>
        <w:tc>
          <w:tcPr>
            <w:tcW w:w="3402" w:type="dxa"/>
            <w:hideMark/>
          </w:tcPr>
          <w:p w:rsidR="00E97EEA" w:rsidRPr="006C1729" w:rsidRDefault="0036095C" w:rsidP="00E97EEA">
            <w:pPr>
              <w:rPr>
                <w:rFonts w:ascii="Arial" w:eastAsia="Times New Roman" w:hAnsi="Arial" w:cs="Arial"/>
                <w:sz w:val="15"/>
                <w:szCs w:val="15"/>
              </w:rPr>
            </w:pPr>
            <w:r>
              <w:rPr>
                <w:rStyle w:val="Strong"/>
                <w:rFonts w:ascii="Arial" w:eastAsia="Times New Roman" w:hAnsi="Arial" w:cs="Arial"/>
                <w:b w:val="0"/>
                <w:sz w:val="15"/>
                <w:szCs w:val="15"/>
              </w:rPr>
              <w:t>Fiscalización S</w:t>
            </w:r>
            <w:r w:rsidR="00E97EEA" w:rsidRPr="006C1729">
              <w:rPr>
                <w:rStyle w:val="Strong"/>
                <w:rFonts w:ascii="Arial" w:eastAsia="Times New Roman" w:hAnsi="Arial" w:cs="Arial"/>
                <w:b w:val="0"/>
                <w:sz w:val="15"/>
                <w:szCs w:val="15"/>
              </w:rPr>
              <w:t>uperior de las cuentas públicas de las entidades fiscalizadas.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Cobertura de los recursos públicos fiscalizados.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Informes de resultados de las cuentas públicas.</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Actividad o Proyecto</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01</w:t>
            </w:r>
          </w:p>
        </w:tc>
        <w:tc>
          <w:tcPr>
            <w:tcW w:w="3402" w:type="dxa"/>
            <w:hideMark/>
          </w:tcPr>
          <w:p w:rsidR="00E97EEA" w:rsidRPr="006C1729" w:rsidRDefault="00E97EEA" w:rsidP="00E97EEA">
            <w:pPr>
              <w:rPr>
                <w:rFonts w:ascii="Arial" w:eastAsia="Times New Roman" w:hAnsi="Arial" w:cs="Arial"/>
                <w:sz w:val="15"/>
                <w:szCs w:val="15"/>
              </w:rPr>
            </w:pPr>
            <w:r w:rsidRPr="006C1729">
              <w:rPr>
                <w:rStyle w:val="Strong"/>
                <w:rFonts w:ascii="Arial" w:eastAsia="Times New Roman" w:hAnsi="Arial" w:cs="Arial"/>
                <w:b w:val="0"/>
                <w:sz w:val="15"/>
                <w:szCs w:val="15"/>
              </w:rPr>
              <w:t>Auditar a entidades de</w:t>
            </w:r>
            <w:r w:rsidR="00DF484F">
              <w:rPr>
                <w:rStyle w:val="Strong"/>
                <w:rFonts w:ascii="Arial" w:eastAsia="Times New Roman" w:hAnsi="Arial" w:cs="Arial"/>
                <w:b w:val="0"/>
                <w:sz w:val="15"/>
                <w:szCs w:val="15"/>
              </w:rPr>
              <w:t>l orden de gobierno municipal, P</w:t>
            </w:r>
            <w:r w:rsidRPr="006C1729">
              <w:rPr>
                <w:rStyle w:val="Strong"/>
                <w:rFonts w:ascii="Arial" w:eastAsia="Times New Roman" w:hAnsi="Arial" w:cs="Arial"/>
                <w:b w:val="0"/>
                <w:sz w:val="15"/>
                <w:szCs w:val="15"/>
              </w:rPr>
              <w:t>oder Ejecutivo, Legislativo y Judicial y autónomas.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Cumplimiento del programa de actividades de la fiscalización.</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Programa anual de actividades, informe anual de actividades.</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Componente</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B</w:t>
            </w:r>
          </w:p>
        </w:tc>
        <w:tc>
          <w:tcPr>
            <w:tcW w:w="3402" w:type="dxa"/>
            <w:hideMark/>
          </w:tcPr>
          <w:p w:rsidR="00E97EEA" w:rsidRPr="006C1729" w:rsidRDefault="00E97EEA" w:rsidP="00E97EEA">
            <w:pPr>
              <w:rPr>
                <w:rFonts w:ascii="Arial" w:eastAsia="Times New Roman" w:hAnsi="Arial" w:cs="Arial"/>
                <w:sz w:val="15"/>
                <w:szCs w:val="15"/>
              </w:rPr>
            </w:pPr>
            <w:r w:rsidRPr="006C1729">
              <w:rPr>
                <w:rStyle w:val="Strong"/>
                <w:rFonts w:ascii="Arial" w:eastAsia="Times New Roman" w:hAnsi="Arial" w:cs="Arial"/>
                <w:b w:val="0"/>
                <w:sz w:val="15"/>
                <w:szCs w:val="15"/>
              </w:rPr>
              <w:t>Verificar y evaluar la gestión financiera de las entidades fiscalizadas.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Cobertura de entidades evaluadas.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Informes de evaluación al desempeño y programa anual de actividades.</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Actividad o Proyecto</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01</w:t>
            </w:r>
          </w:p>
        </w:tc>
        <w:tc>
          <w:tcPr>
            <w:tcW w:w="3402" w:type="dxa"/>
            <w:hideMark/>
          </w:tcPr>
          <w:p w:rsidR="00E97EEA" w:rsidRPr="006C1729" w:rsidRDefault="00E97EEA" w:rsidP="00E97EEA">
            <w:pPr>
              <w:rPr>
                <w:rFonts w:ascii="Arial" w:eastAsia="Times New Roman" w:hAnsi="Arial" w:cs="Arial"/>
                <w:sz w:val="15"/>
                <w:szCs w:val="15"/>
              </w:rPr>
            </w:pPr>
            <w:r w:rsidRPr="006C1729">
              <w:rPr>
                <w:rStyle w:val="Strong"/>
                <w:rFonts w:ascii="Arial" w:eastAsia="Times New Roman" w:hAnsi="Arial" w:cs="Arial"/>
                <w:b w:val="0"/>
                <w:sz w:val="15"/>
                <w:szCs w:val="15"/>
              </w:rPr>
              <w:t>Medir el grado de cumplimiento de las metas y objetivos de los programas presupuestales gestionados por las entidades públicas.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Número de recomendaciones generadas en la evaluación al desempeño por entidad.</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Informes de evaluación al desempeño del ejercicio fiscal en cuestión.</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Componente</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C</w:t>
            </w:r>
          </w:p>
        </w:tc>
        <w:tc>
          <w:tcPr>
            <w:tcW w:w="3402" w:type="dxa"/>
            <w:hideMark/>
          </w:tcPr>
          <w:p w:rsidR="00E97EEA" w:rsidRPr="006C1729" w:rsidRDefault="00E97EEA" w:rsidP="00E97EEA">
            <w:pPr>
              <w:rPr>
                <w:rFonts w:ascii="Arial" w:eastAsia="Times New Roman" w:hAnsi="Arial" w:cs="Arial"/>
                <w:sz w:val="15"/>
                <w:szCs w:val="15"/>
              </w:rPr>
            </w:pPr>
            <w:r w:rsidRPr="006C1729">
              <w:rPr>
                <w:rStyle w:val="Strong"/>
                <w:rFonts w:ascii="Arial" w:eastAsia="Times New Roman" w:hAnsi="Arial" w:cs="Arial"/>
                <w:b w:val="0"/>
                <w:sz w:val="15"/>
                <w:szCs w:val="15"/>
              </w:rPr>
              <w:t>Fiscalizar los recursos federalizados transferidos al Estado de Colima.</w:t>
            </w:r>
          </w:p>
        </w:tc>
        <w:tc>
          <w:tcPr>
            <w:tcW w:w="2835" w:type="dxa"/>
            <w:hideMark/>
          </w:tcPr>
          <w:p w:rsidR="00E97EEA" w:rsidRPr="006C1729" w:rsidRDefault="00DF484F" w:rsidP="00E97EEA">
            <w:pPr>
              <w:rPr>
                <w:rFonts w:ascii="Arial" w:eastAsia="Times New Roman" w:hAnsi="Arial" w:cs="Arial"/>
                <w:sz w:val="15"/>
                <w:szCs w:val="15"/>
              </w:rPr>
            </w:pPr>
            <w:r>
              <w:rPr>
                <w:rFonts w:ascii="Arial" w:eastAsia="Times New Roman" w:hAnsi="Arial" w:cs="Arial"/>
                <w:sz w:val="15"/>
                <w:szCs w:val="15"/>
              </w:rPr>
              <w:t>Cobertura de Fondos Federales F</w:t>
            </w:r>
            <w:r w:rsidR="00E97EEA" w:rsidRPr="006C1729">
              <w:rPr>
                <w:rFonts w:ascii="Arial" w:eastAsia="Times New Roman" w:hAnsi="Arial" w:cs="Arial"/>
                <w:sz w:val="15"/>
                <w:szCs w:val="15"/>
              </w:rPr>
              <w:t>iscalizados.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 de resultados de las cuentas públicas e informe anual de actividades.</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Actividad o Proyecto</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01</w:t>
            </w:r>
          </w:p>
        </w:tc>
        <w:tc>
          <w:tcPr>
            <w:tcW w:w="3402" w:type="dxa"/>
            <w:hideMark/>
          </w:tcPr>
          <w:p w:rsidR="00E97EEA" w:rsidRPr="006C1729" w:rsidRDefault="00E97EEA" w:rsidP="00E97EEA">
            <w:pPr>
              <w:rPr>
                <w:rFonts w:ascii="Arial" w:eastAsia="Times New Roman" w:hAnsi="Arial" w:cs="Arial"/>
                <w:sz w:val="15"/>
                <w:szCs w:val="15"/>
              </w:rPr>
            </w:pPr>
            <w:r w:rsidRPr="006C1729">
              <w:rPr>
                <w:rStyle w:val="Strong"/>
                <w:rFonts w:ascii="Arial" w:eastAsia="Times New Roman" w:hAnsi="Arial" w:cs="Arial"/>
                <w:b w:val="0"/>
                <w:sz w:val="15"/>
                <w:szCs w:val="15"/>
              </w:rPr>
              <w:t xml:space="preserve">Auditar en coordinación con la Auditoría Superior de la Federación a las entidades que ejercen </w:t>
            </w:r>
            <w:r w:rsidR="00052D0E" w:rsidRPr="006C1729">
              <w:rPr>
                <w:rStyle w:val="Strong"/>
                <w:rFonts w:ascii="Arial" w:eastAsia="Times New Roman" w:hAnsi="Arial" w:cs="Arial"/>
                <w:b w:val="0"/>
                <w:sz w:val="15"/>
                <w:szCs w:val="15"/>
              </w:rPr>
              <w:t>recursos federalizados</w:t>
            </w:r>
            <w:r w:rsidRPr="006C1729">
              <w:rPr>
                <w:rStyle w:val="Strong"/>
                <w:rFonts w:ascii="Arial" w:eastAsia="Times New Roman" w:hAnsi="Arial" w:cs="Arial"/>
                <w:b w:val="0"/>
                <w:sz w:val="15"/>
                <w:szCs w:val="15"/>
              </w:rPr>
              <w:t xml:space="preserve"> (FONE, FASSA, FISE, FISM, FORTAMUN, FAM, FAETA, FASP, FAFEF, FIES, FEIEF, FORTASEG y Seguro Popular).</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Cumplimiento del programa de actividades de la fiscalización.</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Programa anual de actividades, informe anual de actividades.</w:t>
            </w:r>
          </w:p>
        </w:tc>
        <w:tc>
          <w:tcPr>
            <w:tcW w:w="2552" w:type="dxa"/>
            <w:hideMark/>
          </w:tcPr>
          <w:p w:rsidR="00E97EEA" w:rsidRPr="006C1729" w:rsidRDefault="00E97EEA" w:rsidP="00E97EEA">
            <w:pPr>
              <w:rPr>
                <w:rFonts w:ascii="Arial" w:eastAsia="Times New Roman" w:hAnsi="Arial" w:cs="Arial"/>
                <w:sz w:val="15"/>
                <w:szCs w:val="15"/>
              </w:rPr>
            </w:pPr>
          </w:p>
        </w:tc>
      </w:tr>
    </w:tbl>
    <w:p w:rsidR="004B603F" w:rsidRDefault="004B603F">
      <w:pPr>
        <w:rPr>
          <w:rFonts w:ascii="Arial" w:hAnsi="Arial" w:cs="Arial"/>
          <w:sz w:val="15"/>
          <w:szCs w:val="15"/>
        </w:rPr>
      </w:pPr>
    </w:p>
    <w:p w:rsidR="006C1729" w:rsidRDefault="006C1729">
      <w:pPr>
        <w:rPr>
          <w:rFonts w:ascii="Arial" w:hAnsi="Arial" w:cs="Arial"/>
          <w:sz w:val="15"/>
          <w:szCs w:val="15"/>
        </w:rPr>
      </w:pPr>
    </w:p>
    <w:p w:rsidR="006C1729" w:rsidRDefault="006C1729">
      <w:pPr>
        <w:rPr>
          <w:rFonts w:ascii="Arial" w:hAnsi="Arial" w:cs="Arial"/>
          <w:sz w:val="15"/>
          <w:szCs w:val="15"/>
        </w:rPr>
      </w:pPr>
      <w:r>
        <w:rPr>
          <w:rFonts w:ascii="Arial" w:hAnsi="Arial" w:cs="Arial"/>
          <w:sz w:val="15"/>
          <w:szCs w:val="15"/>
        </w:rPr>
        <w:br w:type="page"/>
      </w:r>
    </w:p>
    <w:tbl>
      <w:tblPr>
        <w:tblStyle w:val="TableGrid"/>
        <w:tblW w:w="2299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597"/>
      </w:tblGrid>
      <w:tr w:rsidR="006C1729" w:rsidRPr="00DC176D" w:rsidTr="00E37154">
        <w:tc>
          <w:tcPr>
            <w:tcW w:w="3402" w:type="dxa"/>
          </w:tcPr>
          <w:p w:rsidR="006C1729" w:rsidRPr="00000049" w:rsidRDefault="00E07141" w:rsidP="00E37154">
            <w:pPr>
              <w:rPr>
                <w:b/>
              </w:rPr>
            </w:pPr>
            <w:r>
              <w:rPr>
                <w:rFonts w:ascii="Arial" w:eastAsia="Times New Roman" w:hAnsi="Arial" w:cs="Arial"/>
                <w:b/>
                <w:sz w:val="17"/>
                <w:szCs w:val="17"/>
              </w:rPr>
              <w:lastRenderedPageBreak/>
              <w:t>PROGRAMA PRESUPUESTARIO:</w:t>
            </w:r>
          </w:p>
        </w:tc>
        <w:tc>
          <w:tcPr>
            <w:tcW w:w="19597" w:type="dxa"/>
          </w:tcPr>
          <w:p w:rsidR="006C1729" w:rsidRPr="009C5E70" w:rsidRDefault="009C5E70" w:rsidP="00E37154">
            <w:pPr>
              <w:rPr>
                <w:b/>
              </w:rPr>
            </w:pPr>
            <w:r w:rsidRPr="009C5E70">
              <w:rPr>
                <w:rFonts w:ascii="Arial" w:eastAsia="Times New Roman" w:hAnsi="Arial" w:cs="Arial"/>
                <w:b/>
                <w:sz w:val="17"/>
                <w:szCs w:val="17"/>
              </w:rPr>
              <w:t>35-DERECHOS HUMANOS</w:t>
            </w:r>
          </w:p>
        </w:tc>
      </w:tr>
      <w:tr w:rsidR="006C1729" w:rsidRPr="00DC176D" w:rsidTr="00E37154">
        <w:tc>
          <w:tcPr>
            <w:tcW w:w="3402" w:type="dxa"/>
          </w:tcPr>
          <w:p w:rsidR="006C1729" w:rsidRPr="00000049" w:rsidRDefault="006C1729" w:rsidP="00E37154">
            <w:pPr>
              <w:rPr>
                <w:b/>
              </w:rPr>
            </w:pPr>
            <w:r w:rsidRPr="00000049">
              <w:rPr>
                <w:rFonts w:ascii="Arial" w:eastAsia="Times New Roman" w:hAnsi="Arial" w:cs="Arial"/>
                <w:b/>
                <w:sz w:val="17"/>
                <w:szCs w:val="17"/>
              </w:rPr>
              <w:t>CLASIFICACIÓN PROGRAMÁTICA:</w:t>
            </w:r>
          </w:p>
        </w:tc>
        <w:tc>
          <w:tcPr>
            <w:tcW w:w="19597" w:type="dxa"/>
          </w:tcPr>
          <w:p w:rsidR="006C1729" w:rsidRPr="009C5E70" w:rsidRDefault="006C1729" w:rsidP="00E37154">
            <w:pPr>
              <w:rPr>
                <w:b/>
              </w:rPr>
            </w:pPr>
            <w:r w:rsidRPr="009C5E70">
              <w:rPr>
                <w:rFonts w:ascii="Arial" w:eastAsia="Times New Roman" w:hAnsi="Arial" w:cs="Arial"/>
                <w:b/>
                <w:sz w:val="17"/>
                <w:szCs w:val="17"/>
              </w:rPr>
              <w:t>E-PRESTACIÓN DE SERVICIOS PÚBLICOS</w:t>
            </w:r>
          </w:p>
        </w:tc>
      </w:tr>
      <w:tr w:rsidR="006C1729" w:rsidRPr="00DC176D" w:rsidTr="00E37154">
        <w:tc>
          <w:tcPr>
            <w:tcW w:w="3402" w:type="dxa"/>
          </w:tcPr>
          <w:p w:rsidR="006C1729"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9597" w:type="dxa"/>
          </w:tcPr>
          <w:p w:rsidR="006C1729" w:rsidRPr="009C5E70" w:rsidRDefault="006C1729" w:rsidP="00E37154">
            <w:pPr>
              <w:rPr>
                <w:b/>
              </w:rPr>
            </w:pPr>
            <w:r w:rsidRPr="009C5E70">
              <w:rPr>
                <w:rFonts w:ascii="Arial" w:eastAsia="Times New Roman" w:hAnsi="Arial" w:cs="Arial"/>
                <w:b/>
                <w:sz w:val="17"/>
                <w:szCs w:val="17"/>
              </w:rPr>
              <w:t>41403 - COMISIÓN DE DERECHOS HUMANOS DEL ESTADO DE COLIMA</w:t>
            </w:r>
          </w:p>
        </w:tc>
      </w:tr>
      <w:tr w:rsidR="006C1729" w:rsidRPr="00DD4B48" w:rsidTr="00E37154">
        <w:tc>
          <w:tcPr>
            <w:tcW w:w="3402" w:type="dxa"/>
          </w:tcPr>
          <w:p w:rsidR="006C1729" w:rsidRPr="00000049" w:rsidRDefault="006C1729" w:rsidP="00E37154">
            <w:pPr>
              <w:rPr>
                <w:b/>
              </w:rPr>
            </w:pPr>
            <w:r w:rsidRPr="00000049">
              <w:rPr>
                <w:rFonts w:ascii="Arial" w:eastAsia="Times New Roman" w:hAnsi="Arial" w:cs="Arial"/>
                <w:b/>
                <w:sz w:val="17"/>
                <w:szCs w:val="17"/>
              </w:rPr>
              <w:t>EJE DE LA POLÍTICA PÚBLICA:</w:t>
            </w:r>
          </w:p>
        </w:tc>
        <w:tc>
          <w:tcPr>
            <w:tcW w:w="19597" w:type="dxa"/>
          </w:tcPr>
          <w:p w:rsidR="006C1729" w:rsidRPr="009C5E70" w:rsidRDefault="006C1729" w:rsidP="00E37154">
            <w:pPr>
              <w:rPr>
                <w:rFonts w:ascii="Arial" w:eastAsia="Times New Roman" w:hAnsi="Arial" w:cs="Arial"/>
                <w:b/>
                <w:sz w:val="17"/>
                <w:szCs w:val="17"/>
              </w:rPr>
            </w:pPr>
            <w:r w:rsidRPr="009C5E70">
              <w:rPr>
                <w:rFonts w:ascii="Arial" w:eastAsia="Times New Roman" w:hAnsi="Arial" w:cs="Arial"/>
                <w:b/>
                <w:sz w:val="17"/>
                <w:szCs w:val="17"/>
              </w:rPr>
              <w:t>3 - COLIMA SEGURO</w:t>
            </w:r>
          </w:p>
        </w:tc>
      </w:tr>
    </w:tbl>
    <w:p w:rsidR="006C1729" w:rsidRDefault="006C1729">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271"/>
        <w:gridCol w:w="709"/>
        <w:gridCol w:w="3402"/>
        <w:gridCol w:w="2835"/>
        <w:gridCol w:w="2693"/>
        <w:gridCol w:w="2552"/>
      </w:tblGrid>
      <w:tr w:rsidR="00E97EEA" w:rsidRPr="006C1729" w:rsidTr="006C1729">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Fin</w:t>
            </w:r>
          </w:p>
        </w:tc>
        <w:tc>
          <w:tcPr>
            <w:tcW w:w="709" w:type="dxa"/>
            <w:hideMark/>
          </w:tcPr>
          <w:p w:rsidR="00E97EEA" w:rsidRPr="006C1729" w:rsidRDefault="00E97EEA" w:rsidP="00E97EEA">
            <w:pPr>
              <w:rPr>
                <w:rFonts w:ascii="Arial" w:eastAsia="Times New Roman" w:hAnsi="Arial" w:cs="Arial"/>
                <w:sz w:val="15"/>
                <w:szCs w:val="15"/>
              </w:rPr>
            </w:pP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Contribuir para fortalecer el estado de derecho, asegurar el respeto a los derechos humanos de la ciudadanía a través de la promoción, difusión, protección y defensa de los derechos humanos de todas las personas que viven y transitan en el Estado de Colima.</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Personas que habitan y transitan en el Estado de Colima.</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 de la Comisión de Derechos Humanos del Estado de Colima, 2016. http://cdhcolima.org.mx/wp-content/uploads/2017/03/inf.-cdhec.-2016-editable.pdf</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Propósito</w:t>
            </w:r>
          </w:p>
        </w:tc>
        <w:tc>
          <w:tcPr>
            <w:tcW w:w="709" w:type="dxa"/>
            <w:hideMark/>
          </w:tcPr>
          <w:p w:rsidR="00E97EEA" w:rsidRPr="006C1729" w:rsidRDefault="00E97EEA" w:rsidP="00E97EEA">
            <w:pPr>
              <w:rPr>
                <w:rFonts w:ascii="Arial" w:eastAsia="Times New Roman" w:hAnsi="Arial" w:cs="Arial"/>
                <w:sz w:val="15"/>
                <w:szCs w:val="15"/>
              </w:rPr>
            </w:pP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La población que habita y transita en el Estado de Colima recibe la atención y servicios de promoción, difusión, protección y defensa de los derechos humanos que brinda este organismo.</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Número de personas atendidas.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 de actividades del Presidente de la Comisión de Derechos Humanos año 2016. http://cdhcolima.org.mx/informes/</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Componente</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A</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Coordinación de las acciones de protección y defensa a los derechos humanos realizada.</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Recomendaciones emitidas.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Aceptación y cumplimiento de las recomendaciones. http://cdhcolima.org.mx/table-id1/</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vMerge w:val="restart"/>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Actividad o Proyecto</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01</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Apertura de oficinas en la ciudad de Manzanillo y Tecomán de la Comisión de Derechos Humanos del Estado de Colima.</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Oficinas habilitadas.</w:t>
            </w:r>
          </w:p>
        </w:tc>
        <w:tc>
          <w:tcPr>
            <w:tcW w:w="2693" w:type="dxa"/>
            <w:hideMark/>
          </w:tcPr>
          <w:p w:rsidR="00E97EEA" w:rsidRPr="006C1729" w:rsidRDefault="00E97EEA" w:rsidP="00E97EEA">
            <w:pPr>
              <w:rPr>
                <w:rFonts w:ascii="Arial" w:eastAsia="Times New Roman" w:hAnsi="Arial" w:cs="Arial"/>
                <w:sz w:val="15"/>
                <w:szCs w:val="15"/>
              </w:rPr>
            </w:pP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vMerge/>
            <w:hideMark/>
          </w:tcPr>
          <w:p w:rsidR="00E97EEA" w:rsidRPr="006C1729" w:rsidRDefault="00E97EEA" w:rsidP="00E97EEA">
            <w:pPr>
              <w:rPr>
                <w:rFonts w:ascii="Arial" w:eastAsia="Times New Roman" w:hAnsi="Arial" w:cs="Arial"/>
                <w:sz w:val="15"/>
                <w:szCs w:val="15"/>
              </w:rPr>
            </w:pP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02</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Atención a los usuarios que solicitan la intervención de esta Comisión a través de las asesorías, gestiones y quejas por violaciones a los derechos humanos.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Atención a usuarios.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Registro interno de solicitudes y usuarios.</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vMerge/>
            <w:hideMark/>
          </w:tcPr>
          <w:p w:rsidR="00E97EEA" w:rsidRPr="006C1729" w:rsidRDefault="00E97EEA" w:rsidP="00E97EEA">
            <w:pPr>
              <w:rPr>
                <w:rFonts w:ascii="Arial" w:eastAsia="Times New Roman" w:hAnsi="Arial" w:cs="Arial"/>
                <w:sz w:val="15"/>
                <w:szCs w:val="15"/>
              </w:rPr>
            </w:pP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03</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Contar con instalaciones propias y adecuadas para la Comisión de Derechos Humanos para atender las necesidades que demanda la población colimense.</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Oficinas propias y habilitadas.</w:t>
            </w:r>
          </w:p>
        </w:tc>
        <w:tc>
          <w:tcPr>
            <w:tcW w:w="2693" w:type="dxa"/>
            <w:hideMark/>
          </w:tcPr>
          <w:p w:rsidR="00E97EEA" w:rsidRPr="006C1729" w:rsidRDefault="00E97EEA" w:rsidP="00E97EEA">
            <w:pPr>
              <w:rPr>
                <w:rFonts w:ascii="Arial" w:eastAsia="Times New Roman" w:hAnsi="Arial" w:cs="Arial"/>
                <w:sz w:val="15"/>
                <w:szCs w:val="15"/>
              </w:rPr>
            </w:pP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vMerge/>
            <w:hideMark/>
          </w:tcPr>
          <w:p w:rsidR="00E97EEA" w:rsidRPr="006C1729" w:rsidRDefault="00E97EEA" w:rsidP="00E97EEA">
            <w:pPr>
              <w:rPr>
                <w:rFonts w:ascii="Arial" w:eastAsia="Times New Roman" w:hAnsi="Arial" w:cs="Arial"/>
                <w:sz w:val="15"/>
                <w:szCs w:val="15"/>
              </w:rPr>
            </w:pP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04</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Fortalecimiento, administración y operación de la Comisión de Derechos Humanos del Estado de Colima.</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Programas presupuestales y financieros.</w:t>
            </w:r>
          </w:p>
        </w:tc>
        <w:tc>
          <w:tcPr>
            <w:tcW w:w="2693" w:type="dxa"/>
            <w:hideMark/>
          </w:tcPr>
          <w:p w:rsidR="00E97EEA" w:rsidRPr="006C1729" w:rsidRDefault="00E97EEA" w:rsidP="00E97EEA">
            <w:pPr>
              <w:rPr>
                <w:rFonts w:ascii="Arial" w:eastAsia="Times New Roman" w:hAnsi="Arial" w:cs="Arial"/>
                <w:sz w:val="15"/>
                <w:szCs w:val="15"/>
              </w:rPr>
            </w:pP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vMerge/>
            <w:hideMark/>
          </w:tcPr>
          <w:p w:rsidR="00E97EEA" w:rsidRPr="006C1729" w:rsidRDefault="00E97EEA" w:rsidP="00E97EEA">
            <w:pPr>
              <w:rPr>
                <w:rFonts w:ascii="Arial" w:eastAsia="Times New Roman" w:hAnsi="Arial" w:cs="Arial"/>
                <w:sz w:val="15"/>
                <w:szCs w:val="15"/>
              </w:rPr>
            </w:pP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05</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Fortalecimiento, promoción, difusión y capacitación de los derechos humanos en todos los sectores de la población colimense.</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Personas atendidas y capacitadas.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 de actividades. http://cdhcolima.org.mx/wp-content/uploads/2017/03/inf.-cdhec.-2016-editable.pdf</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1271" w:type="dxa"/>
            <w:vMerge/>
            <w:hideMark/>
          </w:tcPr>
          <w:p w:rsidR="00E97EEA" w:rsidRPr="006C1729" w:rsidRDefault="00E97EEA" w:rsidP="00E97EEA">
            <w:pPr>
              <w:rPr>
                <w:rFonts w:ascii="Arial" w:eastAsia="Times New Roman" w:hAnsi="Arial" w:cs="Arial"/>
                <w:sz w:val="15"/>
                <w:szCs w:val="15"/>
              </w:rPr>
            </w:pP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06</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Garantizar, respetar y proteger la integridad de las personas en las cuales se detecte que haya sufrido tortura a través de la aplicación del protocolo de Estambul.</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Atención a usuarios.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Registro interno de solicitudes y usuarios.</w:t>
            </w:r>
          </w:p>
        </w:tc>
        <w:tc>
          <w:tcPr>
            <w:tcW w:w="2552" w:type="dxa"/>
            <w:hideMark/>
          </w:tcPr>
          <w:p w:rsidR="00E97EEA" w:rsidRPr="006C1729" w:rsidRDefault="00E97EEA" w:rsidP="00E97EEA">
            <w:pPr>
              <w:rPr>
                <w:rFonts w:ascii="Arial" w:eastAsia="Times New Roman" w:hAnsi="Arial" w:cs="Arial"/>
                <w:sz w:val="15"/>
                <w:szCs w:val="15"/>
              </w:rPr>
            </w:pPr>
          </w:p>
        </w:tc>
      </w:tr>
    </w:tbl>
    <w:p w:rsidR="006C1729" w:rsidRDefault="006C1729">
      <w:r>
        <w:br w:type="page"/>
      </w:r>
    </w:p>
    <w:tbl>
      <w:tblPr>
        <w:tblStyle w:val="TableGrid"/>
        <w:tblW w:w="24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09"/>
        <w:gridCol w:w="2693"/>
        <w:gridCol w:w="709"/>
        <w:gridCol w:w="2835"/>
        <w:gridCol w:w="2693"/>
        <w:gridCol w:w="2552"/>
        <w:gridCol w:w="10808"/>
      </w:tblGrid>
      <w:tr w:rsidR="006C1729" w:rsidRPr="00DC176D" w:rsidTr="006C1729">
        <w:trPr>
          <w:gridBefore w:val="1"/>
          <w:wBefore w:w="1271" w:type="dxa"/>
        </w:trPr>
        <w:tc>
          <w:tcPr>
            <w:tcW w:w="3402" w:type="dxa"/>
            <w:gridSpan w:val="2"/>
          </w:tcPr>
          <w:p w:rsidR="006C1729" w:rsidRPr="00000049" w:rsidRDefault="00E07141" w:rsidP="00E37154">
            <w:pPr>
              <w:rPr>
                <w:b/>
              </w:rPr>
            </w:pPr>
            <w:r>
              <w:rPr>
                <w:rFonts w:ascii="Arial" w:eastAsia="Times New Roman" w:hAnsi="Arial" w:cs="Arial"/>
                <w:b/>
                <w:sz w:val="17"/>
                <w:szCs w:val="17"/>
              </w:rPr>
              <w:lastRenderedPageBreak/>
              <w:t>PROGRAMA PRESUPUESTARIO:</w:t>
            </w:r>
          </w:p>
        </w:tc>
        <w:tc>
          <w:tcPr>
            <w:tcW w:w="19597" w:type="dxa"/>
            <w:gridSpan w:val="5"/>
          </w:tcPr>
          <w:p w:rsidR="006C1729" w:rsidRPr="009C5E70" w:rsidRDefault="009C5E70" w:rsidP="00E37154">
            <w:pPr>
              <w:rPr>
                <w:b/>
              </w:rPr>
            </w:pPr>
            <w:r w:rsidRPr="009C5E70">
              <w:rPr>
                <w:rFonts w:ascii="Arial" w:eastAsia="Times New Roman" w:hAnsi="Arial" w:cs="Arial"/>
                <w:b/>
                <w:sz w:val="17"/>
                <w:szCs w:val="17"/>
              </w:rPr>
              <w:t>35-DERECHOS HUMANOS</w:t>
            </w:r>
          </w:p>
        </w:tc>
      </w:tr>
      <w:tr w:rsidR="006C1729" w:rsidRPr="00DC176D" w:rsidTr="006C1729">
        <w:trPr>
          <w:gridBefore w:val="1"/>
          <w:wBefore w:w="1271" w:type="dxa"/>
        </w:trPr>
        <w:tc>
          <w:tcPr>
            <w:tcW w:w="3402" w:type="dxa"/>
            <w:gridSpan w:val="2"/>
          </w:tcPr>
          <w:p w:rsidR="006C1729" w:rsidRPr="00000049" w:rsidRDefault="006C1729" w:rsidP="00E37154">
            <w:pPr>
              <w:rPr>
                <w:b/>
              </w:rPr>
            </w:pPr>
            <w:r w:rsidRPr="00000049">
              <w:rPr>
                <w:rFonts w:ascii="Arial" w:eastAsia="Times New Roman" w:hAnsi="Arial" w:cs="Arial"/>
                <w:b/>
                <w:sz w:val="17"/>
                <w:szCs w:val="17"/>
              </w:rPr>
              <w:t>CLASIFICACIÓN PROGRAMÁTICA:</w:t>
            </w:r>
          </w:p>
        </w:tc>
        <w:tc>
          <w:tcPr>
            <w:tcW w:w="19597" w:type="dxa"/>
            <w:gridSpan w:val="5"/>
          </w:tcPr>
          <w:p w:rsidR="006C1729" w:rsidRPr="009C5E70" w:rsidRDefault="006C1729" w:rsidP="00E37154">
            <w:pPr>
              <w:rPr>
                <w:b/>
              </w:rPr>
            </w:pPr>
            <w:r w:rsidRPr="009C5E70">
              <w:rPr>
                <w:rFonts w:ascii="Arial" w:eastAsia="Times New Roman" w:hAnsi="Arial" w:cs="Arial"/>
                <w:b/>
                <w:sz w:val="17"/>
                <w:szCs w:val="17"/>
              </w:rPr>
              <w:t>E-PRESTACIÓN DE SERVICIOS PÚBLICOS</w:t>
            </w:r>
          </w:p>
        </w:tc>
      </w:tr>
      <w:tr w:rsidR="006C1729" w:rsidRPr="00DC176D" w:rsidTr="006C1729">
        <w:trPr>
          <w:gridBefore w:val="1"/>
          <w:wBefore w:w="1271" w:type="dxa"/>
        </w:trPr>
        <w:tc>
          <w:tcPr>
            <w:tcW w:w="3402" w:type="dxa"/>
            <w:gridSpan w:val="2"/>
          </w:tcPr>
          <w:p w:rsidR="006C1729"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19597" w:type="dxa"/>
            <w:gridSpan w:val="5"/>
          </w:tcPr>
          <w:p w:rsidR="006C1729" w:rsidRPr="009C5E70" w:rsidRDefault="006C1729" w:rsidP="00E37154">
            <w:pPr>
              <w:rPr>
                <w:b/>
              </w:rPr>
            </w:pPr>
            <w:r w:rsidRPr="009C5E70">
              <w:rPr>
                <w:rFonts w:ascii="Arial" w:eastAsia="Times New Roman" w:hAnsi="Arial" w:cs="Arial"/>
                <w:b/>
                <w:sz w:val="17"/>
                <w:szCs w:val="17"/>
              </w:rPr>
              <w:t>41403 - COMISIÓN DE DERECHOS HUMANOS DEL ESTADO DE COLIMA</w:t>
            </w:r>
          </w:p>
        </w:tc>
      </w:tr>
      <w:tr w:rsidR="006C1729" w:rsidRPr="00DD4B48" w:rsidTr="006C1729">
        <w:trPr>
          <w:gridBefore w:val="1"/>
          <w:wBefore w:w="1271" w:type="dxa"/>
        </w:trPr>
        <w:tc>
          <w:tcPr>
            <w:tcW w:w="3402" w:type="dxa"/>
            <w:gridSpan w:val="2"/>
          </w:tcPr>
          <w:p w:rsidR="006C1729" w:rsidRPr="00000049" w:rsidRDefault="006C1729" w:rsidP="00E37154">
            <w:pPr>
              <w:rPr>
                <w:b/>
              </w:rPr>
            </w:pPr>
            <w:r w:rsidRPr="00000049">
              <w:rPr>
                <w:rFonts w:ascii="Arial" w:eastAsia="Times New Roman" w:hAnsi="Arial" w:cs="Arial"/>
                <w:b/>
                <w:sz w:val="17"/>
                <w:szCs w:val="17"/>
              </w:rPr>
              <w:t>EJE DE LA POLÍTICA PÚBLICA:</w:t>
            </w:r>
          </w:p>
        </w:tc>
        <w:tc>
          <w:tcPr>
            <w:tcW w:w="19597" w:type="dxa"/>
            <w:gridSpan w:val="5"/>
          </w:tcPr>
          <w:p w:rsidR="006C1729" w:rsidRPr="009C5E70" w:rsidRDefault="006C1729" w:rsidP="00E37154">
            <w:pPr>
              <w:rPr>
                <w:rFonts w:ascii="Arial" w:eastAsia="Times New Roman" w:hAnsi="Arial" w:cs="Arial"/>
                <w:b/>
                <w:sz w:val="17"/>
                <w:szCs w:val="17"/>
              </w:rPr>
            </w:pPr>
            <w:r w:rsidRPr="009C5E70">
              <w:rPr>
                <w:rFonts w:ascii="Arial" w:eastAsia="Times New Roman" w:hAnsi="Arial" w:cs="Arial"/>
                <w:b/>
                <w:sz w:val="17"/>
                <w:szCs w:val="17"/>
              </w:rPr>
              <w:t>3 - COLIMA SEGURO</w:t>
            </w:r>
          </w:p>
          <w:p w:rsidR="006C1729" w:rsidRPr="009C5E70" w:rsidRDefault="006C1729" w:rsidP="00E37154">
            <w:pPr>
              <w:rPr>
                <w:rFonts w:ascii="Arial" w:eastAsia="Times New Roman" w:hAnsi="Arial" w:cs="Arial"/>
                <w:b/>
                <w:sz w:val="17"/>
                <w:szCs w:val="17"/>
              </w:rPr>
            </w:pPr>
          </w:p>
          <w:p w:rsidR="006C1729" w:rsidRPr="009C5E70" w:rsidRDefault="006C1729" w:rsidP="00E37154">
            <w:pPr>
              <w:rPr>
                <w:rFonts w:ascii="Arial" w:eastAsia="Times New Roman" w:hAnsi="Arial" w:cs="Arial"/>
                <w:b/>
                <w:sz w:val="17"/>
                <w:szCs w:val="17"/>
              </w:rPr>
            </w:pPr>
          </w:p>
        </w:tc>
      </w:tr>
      <w:tr w:rsidR="00E97EEA" w:rsidRPr="006C1729" w:rsidTr="006C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08" w:type="dxa"/>
        </w:trPr>
        <w:tc>
          <w:tcPr>
            <w:tcW w:w="1271"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gridSpan w:val="2"/>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0E5191" w:rsidRPr="006C1729" w:rsidTr="006C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08" w:type="dxa"/>
        </w:trPr>
        <w:tc>
          <w:tcPr>
            <w:tcW w:w="1271" w:type="dxa"/>
            <w:vMerge w:val="restart"/>
            <w:hideMark/>
          </w:tcPr>
          <w:p w:rsidR="000E5191" w:rsidRPr="006C1729" w:rsidRDefault="000E5191" w:rsidP="00E97EEA">
            <w:pPr>
              <w:rPr>
                <w:rFonts w:ascii="Arial" w:eastAsia="Times New Roman" w:hAnsi="Arial" w:cs="Arial"/>
                <w:sz w:val="15"/>
                <w:szCs w:val="15"/>
              </w:rPr>
            </w:pPr>
            <w:r w:rsidRPr="006C1729">
              <w:rPr>
                <w:rFonts w:ascii="Arial" w:eastAsia="Times New Roman" w:hAnsi="Arial" w:cs="Arial"/>
                <w:sz w:val="15"/>
                <w:szCs w:val="15"/>
              </w:rPr>
              <w:t>Actividad o Proyecto</w:t>
            </w:r>
          </w:p>
        </w:tc>
        <w:tc>
          <w:tcPr>
            <w:tcW w:w="709" w:type="dxa"/>
            <w:hideMark/>
          </w:tcPr>
          <w:p w:rsidR="000E5191" w:rsidRPr="006C1729" w:rsidRDefault="000E5191" w:rsidP="0036095C">
            <w:pPr>
              <w:jc w:val="center"/>
              <w:rPr>
                <w:rFonts w:ascii="Arial" w:eastAsia="Times New Roman" w:hAnsi="Arial" w:cs="Arial"/>
                <w:sz w:val="15"/>
                <w:szCs w:val="15"/>
              </w:rPr>
            </w:pPr>
            <w:r w:rsidRPr="006C1729">
              <w:rPr>
                <w:rFonts w:ascii="Arial" w:eastAsia="Times New Roman" w:hAnsi="Arial" w:cs="Arial"/>
                <w:sz w:val="15"/>
                <w:szCs w:val="15"/>
              </w:rPr>
              <w:t>07</w:t>
            </w:r>
          </w:p>
        </w:tc>
        <w:tc>
          <w:tcPr>
            <w:tcW w:w="3402" w:type="dxa"/>
            <w:gridSpan w:val="2"/>
            <w:hideMark/>
          </w:tcPr>
          <w:p w:rsidR="000E5191" w:rsidRPr="006C1729" w:rsidRDefault="000E5191" w:rsidP="00E97EEA">
            <w:pPr>
              <w:rPr>
                <w:rFonts w:ascii="Arial" w:eastAsia="Times New Roman" w:hAnsi="Arial" w:cs="Arial"/>
                <w:b/>
                <w:sz w:val="15"/>
                <w:szCs w:val="15"/>
              </w:rPr>
            </w:pPr>
            <w:r w:rsidRPr="006C1729">
              <w:rPr>
                <w:rStyle w:val="Strong"/>
                <w:rFonts w:ascii="Arial" w:eastAsia="Times New Roman" w:hAnsi="Arial" w:cs="Arial"/>
                <w:b w:val="0"/>
                <w:sz w:val="15"/>
                <w:szCs w:val="15"/>
              </w:rPr>
              <w:t>Incidir en la población para promover el reconocimiento y protección de los derechos humanos de los sectores en situación de vulnerabilidad</w:t>
            </w:r>
            <w:r>
              <w:rPr>
                <w:rStyle w:val="Strong"/>
                <w:rFonts w:ascii="Arial" w:eastAsia="Times New Roman" w:hAnsi="Arial" w:cs="Arial"/>
                <w:b w:val="0"/>
                <w:sz w:val="15"/>
                <w:szCs w:val="15"/>
              </w:rPr>
              <w:t>.</w:t>
            </w:r>
          </w:p>
        </w:tc>
        <w:tc>
          <w:tcPr>
            <w:tcW w:w="2835" w:type="dxa"/>
            <w:hideMark/>
          </w:tcPr>
          <w:p w:rsidR="000E5191" w:rsidRPr="006C1729" w:rsidRDefault="000E5191" w:rsidP="00E97EEA">
            <w:pPr>
              <w:rPr>
                <w:rFonts w:ascii="Arial" w:eastAsia="Times New Roman" w:hAnsi="Arial" w:cs="Arial"/>
                <w:sz w:val="15"/>
                <w:szCs w:val="15"/>
              </w:rPr>
            </w:pPr>
            <w:r w:rsidRPr="006C1729">
              <w:rPr>
                <w:rFonts w:ascii="Arial" w:eastAsia="Times New Roman" w:hAnsi="Arial" w:cs="Arial"/>
                <w:sz w:val="15"/>
                <w:szCs w:val="15"/>
              </w:rPr>
              <w:t>Acciones realizadas.</w:t>
            </w:r>
          </w:p>
        </w:tc>
        <w:tc>
          <w:tcPr>
            <w:tcW w:w="2693" w:type="dxa"/>
            <w:hideMark/>
          </w:tcPr>
          <w:p w:rsidR="000E5191" w:rsidRPr="006C1729" w:rsidRDefault="000E5191" w:rsidP="00E97EEA">
            <w:pPr>
              <w:rPr>
                <w:sz w:val="15"/>
                <w:szCs w:val="15"/>
              </w:rPr>
            </w:pPr>
            <w:r w:rsidRPr="006C1729">
              <w:rPr>
                <w:rFonts w:ascii="Arial" w:eastAsia="Times New Roman" w:hAnsi="Arial" w:cs="Arial"/>
                <w:sz w:val="15"/>
                <w:szCs w:val="15"/>
              </w:rPr>
              <w:t>Informe anual de actividades CDHEC.</w:t>
            </w:r>
          </w:p>
        </w:tc>
        <w:tc>
          <w:tcPr>
            <w:tcW w:w="2552" w:type="dxa"/>
            <w:hideMark/>
          </w:tcPr>
          <w:p w:rsidR="000E5191" w:rsidRPr="006C1729" w:rsidRDefault="000E5191" w:rsidP="00E97EEA">
            <w:pPr>
              <w:rPr>
                <w:rFonts w:ascii="Arial" w:eastAsia="Times New Roman" w:hAnsi="Arial" w:cs="Arial"/>
                <w:sz w:val="15"/>
                <w:szCs w:val="15"/>
              </w:rPr>
            </w:pPr>
          </w:p>
        </w:tc>
      </w:tr>
      <w:tr w:rsidR="000E5191" w:rsidRPr="006C1729" w:rsidTr="006C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08" w:type="dxa"/>
        </w:trPr>
        <w:tc>
          <w:tcPr>
            <w:tcW w:w="1271" w:type="dxa"/>
            <w:vMerge/>
            <w:hideMark/>
          </w:tcPr>
          <w:p w:rsidR="000E5191" w:rsidRPr="006C1729" w:rsidRDefault="000E5191" w:rsidP="00E97EEA">
            <w:pPr>
              <w:rPr>
                <w:rFonts w:ascii="Arial" w:eastAsia="Times New Roman" w:hAnsi="Arial" w:cs="Arial"/>
                <w:sz w:val="15"/>
                <w:szCs w:val="15"/>
              </w:rPr>
            </w:pPr>
          </w:p>
        </w:tc>
        <w:tc>
          <w:tcPr>
            <w:tcW w:w="709" w:type="dxa"/>
            <w:hideMark/>
          </w:tcPr>
          <w:p w:rsidR="000E5191" w:rsidRPr="006C1729" w:rsidRDefault="000E5191" w:rsidP="0036095C">
            <w:pPr>
              <w:jc w:val="center"/>
              <w:rPr>
                <w:rFonts w:ascii="Arial" w:eastAsia="Times New Roman" w:hAnsi="Arial" w:cs="Arial"/>
                <w:sz w:val="15"/>
                <w:szCs w:val="15"/>
              </w:rPr>
            </w:pPr>
            <w:r w:rsidRPr="006C1729">
              <w:rPr>
                <w:rFonts w:ascii="Arial" w:eastAsia="Times New Roman" w:hAnsi="Arial" w:cs="Arial"/>
                <w:sz w:val="15"/>
                <w:szCs w:val="15"/>
              </w:rPr>
              <w:t>08</w:t>
            </w:r>
          </w:p>
        </w:tc>
        <w:tc>
          <w:tcPr>
            <w:tcW w:w="3402" w:type="dxa"/>
            <w:gridSpan w:val="2"/>
            <w:hideMark/>
          </w:tcPr>
          <w:p w:rsidR="000E5191" w:rsidRPr="006C1729" w:rsidRDefault="000E5191" w:rsidP="00E97EEA">
            <w:pPr>
              <w:rPr>
                <w:rStyle w:val="Strong"/>
                <w:b w:val="0"/>
                <w:sz w:val="15"/>
                <w:szCs w:val="15"/>
              </w:rPr>
            </w:pPr>
            <w:r w:rsidRPr="006C1729">
              <w:rPr>
                <w:rStyle w:val="Strong"/>
                <w:rFonts w:ascii="Arial" w:eastAsia="Times New Roman" w:hAnsi="Arial" w:cs="Arial"/>
                <w:b w:val="0"/>
                <w:sz w:val="15"/>
                <w:szCs w:val="15"/>
              </w:rPr>
              <w:t xml:space="preserve">Difundir, publicar y promover las actividades que se desarrollen para el cumplimiento </w:t>
            </w:r>
            <w:r>
              <w:rPr>
                <w:rStyle w:val="Strong"/>
                <w:rFonts w:ascii="Arial" w:eastAsia="Times New Roman" w:hAnsi="Arial" w:cs="Arial"/>
                <w:b w:val="0"/>
                <w:sz w:val="15"/>
                <w:szCs w:val="15"/>
              </w:rPr>
              <w:t>de las funciones de la CDHEC. (Visión y M</w:t>
            </w:r>
            <w:r w:rsidRPr="006C1729">
              <w:rPr>
                <w:rStyle w:val="Strong"/>
                <w:rFonts w:ascii="Arial" w:eastAsia="Times New Roman" w:hAnsi="Arial" w:cs="Arial"/>
                <w:b w:val="0"/>
                <w:sz w:val="15"/>
                <w:szCs w:val="15"/>
              </w:rPr>
              <w:t xml:space="preserve">isión </w:t>
            </w:r>
          </w:p>
          <w:p w:rsidR="000E5191" w:rsidRPr="006C1729" w:rsidRDefault="000E5191" w:rsidP="00E97EEA">
            <w:pPr>
              <w:rPr>
                <w:rStyle w:val="Strong"/>
                <w:rFonts w:ascii="Arial" w:eastAsia="Times New Roman" w:hAnsi="Arial" w:cs="Arial"/>
                <w:b w:val="0"/>
                <w:sz w:val="15"/>
                <w:szCs w:val="15"/>
              </w:rPr>
            </w:pPr>
            <w:r w:rsidRPr="006C1729">
              <w:rPr>
                <w:rStyle w:val="Strong"/>
                <w:rFonts w:ascii="Arial" w:eastAsia="Times New Roman" w:hAnsi="Arial" w:cs="Arial"/>
                <w:b w:val="0"/>
                <w:sz w:val="15"/>
                <w:szCs w:val="15"/>
              </w:rPr>
              <w:t>Institucional).</w:t>
            </w:r>
          </w:p>
        </w:tc>
        <w:tc>
          <w:tcPr>
            <w:tcW w:w="2835" w:type="dxa"/>
            <w:hideMark/>
          </w:tcPr>
          <w:p w:rsidR="000E5191" w:rsidRPr="006C1729" w:rsidRDefault="000E5191" w:rsidP="00E97EEA">
            <w:pPr>
              <w:rPr>
                <w:sz w:val="15"/>
                <w:szCs w:val="15"/>
              </w:rPr>
            </w:pPr>
            <w:r w:rsidRPr="006C1729">
              <w:rPr>
                <w:rFonts w:ascii="Arial" w:eastAsia="Times New Roman" w:hAnsi="Arial" w:cs="Arial"/>
                <w:sz w:val="15"/>
                <w:szCs w:val="15"/>
              </w:rPr>
              <w:t>Publicaciones emitidas.</w:t>
            </w:r>
          </w:p>
        </w:tc>
        <w:tc>
          <w:tcPr>
            <w:tcW w:w="2693" w:type="dxa"/>
            <w:hideMark/>
          </w:tcPr>
          <w:p w:rsidR="000E5191" w:rsidRPr="006C1729" w:rsidRDefault="000E5191" w:rsidP="00E97EEA">
            <w:pPr>
              <w:rPr>
                <w:sz w:val="15"/>
                <w:szCs w:val="15"/>
              </w:rPr>
            </w:pPr>
            <w:r w:rsidRPr="006C1729">
              <w:rPr>
                <w:rFonts w:ascii="Arial" w:eastAsia="Times New Roman" w:hAnsi="Arial" w:cs="Arial"/>
                <w:sz w:val="15"/>
                <w:szCs w:val="15"/>
              </w:rPr>
              <w:t>Informe anual de actividades CDHEC.</w:t>
            </w:r>
          </w:p>
        </w:tc>
        <w:tc>
          <w:tcPr>
            <w:tcW w:w="2552" w:type="dxa"/>
            <w:hideMark/>
          </w:tcPr>
          <w:p w:rsidR="000E5191" w:rsidRPr="006C1729" w:rsidRDefault="000E5191" w:rsidP="00E97EEA">
            <w:pPr>
              <w:rPr>
                <w:rFonts w:ascii="Arial" w:eastAsia="Times New Roman" w:hAnsi="Arial" w:cs="Arial"/>
                <w:sz w:val="15"/>
                <w:szCs w:val="15"/>
              </w:rPr>
            </w:pPr>
          </w:p>
        </w:tc>
      </w:tr>
      <w:tr w:rsidR="000E5191" w:rsidRPr="006C1729" w:rsidTr="006C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08" w:type="dxa"/>
        </w:trPr>
        <w:tc>
          <w:tcPr>
            <w:tcW w:w="1271" w:type="dxa"/>
            <w:vMerge/>
            <w:hideMark/>
          </w:tcPr>
          <w:p w:rsidR="000E5191" w:rsidRPr="006C1729" w:rsidRDefault="000E5191" w:rsidP="00E97EEA">
            <w:pPr>
              <w:rPr>
                <w:rFonts w:ascii="Arial" w:eastAsia="Times New Roman" w:hAnsi="Arial" w:cs="Arial"/>
                <w:sz w:val="15"/>
                <w:szCs w:val="15"/>
              </w:rPr>
            </w:pPr>
          </w:p>
        </w:tc>
        <w:tc>
          <w:tcPr>
            <w:tcW w:w="709" w:type="dxa"/>
            <w:hideMark/>
          </w:tcPr>
          <w:p w:rsidR="000E5191" w:rsidRPr="006C1729" w:rsidRDefault="000E5191" w:rsidP="0036095C">
            <w:pPr>
              <w:jc w:val="center"/>
              <w:rPr>
                <w:rFonts w:ascii="Arial" w:eastAsia="Times New Roman" w:hAnsi="Arial" w:cs="Arial"/>
                <w:sz w:val="15"/>
                <w:szCs w:val="15"/>
              </w:rPr>
            </w:pPr>
            <w:r w:rsidRPr="006C1729">
              <w:rPr>
                <w:rFonts w:ascii="Arial" w:eastAsia="Times New Roman" w:hAnsi="Arial" w:cs="Arial"/>
                <w:sz w:val="15"/>
                <w:szCs w:val="15"/>
              </w:rPr>
              <w:t>09</w:t>
            </w:r>
          </w:p>
        </w:tc>
        <w:tc>
          <w:tcPr>
            <w:tcW w:w="3402" w:type="dxa"/>
            <w:gridSpan w:val="2"/>
            <w:hideMark/>
          </w:tcPr>
          <w:p w:rsidR="000E5191" w:rsidRPr="006C1729" w:rsidRDefault="000E5191" w:rsidP="00E97EEA">
            <w:pPr>
              <w:rPr>
                <w:rFonts w:ascii="Arial" w:eastAsia="Times New Roman" w:hAnsi="Arial" w:cs="Arial"/>
                <w:b/>
                <w:sz w:val="15"/>
                <w:szCs w:val="15"/>
              </w:rPr>
            </w:pPr>
            <w:r w:rsidRPr="006C1729">
              <w:rPr>
                <w:rStyle w:val="Strong"/>
                <w:rFonts w:ascii="Arial" w:eastAsia="Times New Roman" w:hAnsi="Arial" w:cs="Arial"/>
                <w:b w:val="0"/>
                <w:sz w:val="15"/>
                <w:szCs w:val="15"/>
              </w:rPr>
              <w:t>Garantiza</w:t>
            </w:r>
            <w:r>
              <w:rPr>
                <w:rStyle w:val="Strong"/>
                <w:rFonts w:ascii="Arial" w:eastAsia="Times New Roman" w:hAnsi="Arial" w:cs="Arial"/>
                <w:b w:val="0"/>
                <w:sz w:val="15"/>
                <w:szCs w:val="15"/>
              </w:rPr>
              <w:t>r</w:t>
            </w:r>
            <w:r w:rsidRPr="006C1729">
              <w:rPr>
                <w:rStyle w:val="Strong"/>
                <w:rFonts w:ascii="Arial" w:eastAsia="Times New Roman" w:hAnsi="Arial" w:cs="Arial"/>
                <w:b w:val="0"/>
                <w:sz w:val="15"/>
                <w:szCs w:val="15"/>
              </w:rPr>
              <w:t>, respetar, proteger e informar de manera clara y transparente las actividades generadas por las áreas que conforman este organismo.</w:t>
            </w:r>
          </w:p>
        </w:tc>
        <w:tc>
          <w:tcPr>
            <w:tcW w:w="2835" w:type="dxa"/>
            <w:hideMark/>
          </w:tcPr>
          <w:p w:rsidR="000E5191" w:rsidRPr="006C1729" w:rsidRDefault="000E5191" w:rsidP="00E97EEA">
            <w:pPr>
              <w:rPr>
                <w:rFonts w:ascii="Arial" w:eastAsia="Times New Roman" w:hAnsi="Arial" w:cs="Arial"/>
                <w:sz w:val="15"/>
                <w:szCs w:val="15"/>
              </w:rPr>
            </w:pPr>
            <w:r w:rsidRPr="006C1729">
              <w:rPr>
                <w:rFonts w:ascii="Arial" w:eastAsia="Times New Roman" w:hAnsi="Arial" w:cs="Arial"/>
                <w:sz w:val="15"/>
                <w:szCs w:val="15"/>
              </w:rPr>
              <w:t>Solicitudes atendidas.</w:t>
            </w:r>
          </w:p>
        </w:tc>
        <w:tc>
          <w:tcPr>
            <w:tcW w:w="2693" w:type="dxa"/>
            <w:hideMark/>
          </w:tcPr>
          <w:p w:rsidR="000E5191" w:rsidRPr="006C1729" w:rsidRDefault="000E5191" w:rsidP="00E97EEA">
            <w:pPr>
              <w:rPr>
                <w:sz w:val="15"/>
                <w:szCs w:val="15"/>
              </w:rPr>
            </w:pPr>
            <w:r w:rsidRPr="006C1729">
              <w:rPr>
                <w:rFonts w:ascii="Arial" w:eastAsia="Times New Roman" w:hAnsi="Arial" w:cs="Arial"/>
                <w:sz w:val="15"/>
                <w:szCs w:val="15"/>
              </w:rPr>
              <w:t>Informe anual de actividades CDHEC.</w:t>
            </w:r>
          </w:p>
        </w:tc>
        <w:tc>
          <w:tcPr>
            <w:tcW w:w="2552" w:type="dxa"/>
            <w:hideMark/>
          </w:tcPr>
          <w:p w:rsidR="000E5191" w:rsidRPr="006C1729" w:rsidRDefault="000E5191" w:rsidP="00E97EEA">
            <w:pPr>
              <w:rPr>
                <w:rFonts w:ascii="Arial" w:eastAsia="Times New Roman" w:hAnsi="Arial" w:cs="Arial"/>
                <w:sz w:val="15"/>
                <w:szCs w:val="15"/>
              </w:rPr>
            </w:pPr>
          </w:p>
        </w:tc>
      </w:tr>
      <w:tr w:rsidR="000E5191" w:rsidRPr="006C1729" w:rsidTr="006C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08" w:type="dxa"/>
        </w:trPr>
        <w:tc>
          <w:tcPr>
            <w:tcW w:w="1271" w:type="dxa"/>
            <w:vMerge/>
            <w:hideMark/>
          </w:tcPr>
          <w:p w:rsidR="000E5191" w:rsidRPr="006C1729" w:rsidRDefault="000E5191" w:rsidP="00E97EEA">
            <w:pPr>
              <w:rPr>
                <w:rFonts w:ascii="Arial" w:eastAsia="Times New Roman" w:hAnsi="Arial" w:cs="Arial"/>
                <w:sz w:val="15"/>
                <w:szCs w:val="15"/>
              </w:rPr>
            </w:pPr>
          </w:p>
        </w:tc>
        <w:tc>
          <w:tcPr>
            <w:tcW w:w="709" w:type="dxa"/>
            <w:hideMark/>
          </w:tcPr>
          <w:p w:rsidR="000E5191" w:rsidRPr="006C1729" w:rsidRDefault="000E5191" w:rsidP="0036095C">
            <w:pPr>
              <w:jc w:val="center"/>
              <w:rPr>
                <w:rFonts w:ascii="Arial" w:eastAsia="Times New Roman" w:hAnsi="Arial" w:cs="Arial"/>
                <w:sz w:val="15"/>
                <w:szCs w:val="15"/>
              </w:rPr>
            </w:pPr>
            <w:r w:rsidRPr="006C1729">
              <w:rPr>
                <w:rFonts w:ascii="Arial" w:eastAsia="Times New Roman" w:hAnsi="Arial" w:cs="Arial"/>
                <w:sz w:val="15"/>
                <w:szCs w:val="15"/>
              </w:rPr>
              <w:t>10</w:t>
            </w:r>
          </w:p>
        </w:tc>
        <w:tc>
          <w:tcPr>
            <w:tcW w:w="3402" w:type="dxa"/>
            <w:gridSpan w:val="2"/>
            <w:hideMark/>
          </w:tcPr>
          <w:p w:rsidR="000E5191" w:rsidRPr="006C1729" w:rsidRDefault="000E5191" w:rsidP="00E97EEA">
            <w:pPr>
              <w:rPr>
                <w:rFonts w:ascii="Arial" w:eastAsia="Times New Roman" w:hAnsi="Arial" w:cs="Arial"/>
                <w:b/>
                <w:sz w:val="15"/>
                <w:szCs w:val="15"/>
              </w:rPr>
            </w:pPr>
            <w:r w:rsidRPr="006C1729">
              <w:rPr>
                <w:rStyle w:val="Strong"/>
                <w:rFonts w:ascii="Arial" w:eastAsia="Times New Roman" w:hAnsi="Arial" w:cs="Arial"/>
                <w:b w:val="0"/>
                <w:sz w:val="15"/>
                <w:szCs w:val="15"/>
              </w:rPr>
              <w:t>Organizar, ordenar, preservar y clasificar los documentos que conforman el patrimonio histórico, cultural y administrativo de la CDHEC.</w:t>
            </w:r>
          </w:p>
        </w:tc>
        <w:tc>
          <w:tcPr>
            <w:tcW w:w="2835" w:type="dxa"/>
            <w:hideMark/>
          </w:tcPr>
          <w:p w:rsidR="000E5191" w:rsidRPr="006C1729" w:rsidRDefault="000E5191" w:rsidP="00E97EEA">
            <w:pPr>
              <w:rPr>
                <w:rFonts w:ascii="Arial" w:eastAsia="Times New Roman" w:hAnsi="Arial" w:cs="Arial"/>
                <w:sz w:val="15"/>
                <w:szCs w:val="15"/>
              </w:rPr>
            </w:pPr>
            <w:r w:rsidRPr="006C1729">
              <w:rPr>
                <w:rFonts w:ascii="Arial" w:eastAsia="Times New Roman" w:hAnsi="Arial" w:cs="Arial"/>
                <w:sz w:val="15"/>
                <w:szCs w:val="15"/>
              </w:rPr>
              <w:t>Actividades registradas y clasificadas.</w:t>
            </w:r>
          </w:p>
        </w:tc>
        <w:tc>
          <w:tcPr>
            <w:tcW w:w="2693" w:type="dxa"/>
            <w:hideMark/>
          </w:tcPr>
          <w:p w:rsidR="000E5191" w:rsidRPr="006C1729" w:rsidRDefault="000E5191" w:rsidP="00E97EEA">
            <w:pPr>
              <w:rPr>
                <w:sz w:val="15"/>
                <w:szCs w:val="15"/>
              </w:rPr>
            </w:pPr>
            <w:r w:rsidRPr="006C1729">
              <w:rPr>
                <w:rFonts w:ascii="Arial" w:eastAsia="Times New Roman" w:hAnsi="Arial" w:cs="Arial"/>
                <w:sz w:val="15"/>
                <w:szCs w:val="15"/>
              </w:rPr>
              <w:t>Informe anual de actividades CDHEC.</w:t>
            </w:r>
          </w:p>
        </w:tc>
        <w:tc>
          <w:tcPr>
            <w:tcW w:w="2552" w:type="dxa"/>
            <w:hideMark/>
          </w:tcPr>
          <w:p w:rsidR="000E5191" w:rsidRPr="006C1729" w:rsidRDefault="000E5191" w:rsidP="00E97EEA">
            <w:pPr>
              <w:rPr>
                <w:rFonts w:ascii="Arial" w:eastAsia="Times New Roman" w:hAnsi="Arial" w:cs="Arial"/>
                <w:sz w:val="15"/>
                <w:szCs w:val="15"/>
              </w:rPr>
            </w:pPr>
          </w:p>
        </w:tc>
      </w:tr>
      <w:tr w:rsidR="000E5191" w:rsidRPr="006C1729" w:rsidTr="006C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08" w:type="dxa"/>
        </w:trPr>
        <w:tc>
          <w:tcPr>
            <w:tcW w:w="1271" w:type="dxa"/>
            <w:vMerge/>
            <w:hideMark/>
          </w:tcPr>
          <w:p w:rsidR="000E5191" w:rsidRPr="006C1729" w:rsidRDefault="000E5191" w:rsidP="00E97EEA">
            <w:pPr>
              <w:rPr>
                <w:rFonts w:ascii="Arial" w:eastAsia="Times New Roman" w:hAnsi="Arial" w:cs="Arial"/>
                <w:sz w:val="15"/>
                <w:szCs w:val="15"/>
              </w:rPr>
            </w:pPr>
          </w:p>
        </w:tc>
        <w:tc>
          <w:tcPr>
            <w:tcW w:w="709" w:type="dxa"/>
            <w:hideMark/>
          </w:tcPr>
          <w:p w:rsidR="000E5191" w:rsidRPr="006C1729" w:rsidRDefault="000E5191" w:rsidP="0036095C">
            <w:pPr>
              <w:jc w:val="center"/>
              <w:rPr>
                <w:rFonts w:ascii="Arial" w:eastAsia="Times New Roman" w:hAnsi="Arial" w:cs="Arial"/>
                <w:sz w:val="15"/>
                <w:szCs w:val="15"/>
              </w:rPr>
            </w:pPr>
            <w:r w:rsidRPr="006C1729">
              <w:rPr>
                <w:rFonts w:ascii="Arial" w:eastAsia="Times New Roman" w:hAnsi="Arial" w:cs="Arial"/>
                <w:sz w:val="15"/>
                <w:szCs w:val="15"/>
              </w:rPr>
              <w:t>11</w:t>
            </w:r>
          </w:p>
        </w:tc>
        <w:tc>
          <w:tcPr>
            <w:tcW w:w="3402" w:type="dxa"/>
            <w:gridSpan w:val="2"/>
            <w:hideMark/>
          </w:tcPr>
          <w:p w:rsidR="000E5191" w:rsidRPr="006C1729" w:rsidRDefault="000E5191" w:rsidP="00E97EEA">
            <w:pPr>
              <w:rPr>
                <w:rFonts w:ascii="Arial" w:eastAsia="Times New Roman" w:hAnsi="Arial" w:cs="Arial"/>
                <w:b/>
                <w:sz w:val="15"/>
                <w:szCs w:val="15"/>
              </w:rPr>
            </w:pPr>
            <w:r w:rsidRPr="006C1729">
              <w:rPr>
                <w:rStyle w:val="Strong"/>
                <w:rFonts w:ascii="Arial" w:eastAsia="Times New Roman" w:hAnsi="Arial" w:cs="Arial"/>
                <w:b w:val="0"/>
                <w:sz w:val="15"/>
                <w:szCs w:val="15"/>
              </w:rPr>
              <w:t>Desarrollar, apoyar, respetar y coordinar los trabajos de transversalidad en torno a la igualdad sustantiva de género en los diversos sectores de la población.</w:t>
            </w:r>
          </w:p>
        </w:tc>
        <w:tc>
          <w:tcPr>
            <w:tcW w:w="2835" w:type="dxa"/>
            <w:hideMark/>
          </w:tcPr>
          <w:p w:rsidR="000E5191" w:rsidRPr="006C1729" w:rsidRDefault="000E5191" w:rsidP="00E97EEA">
            <w:pPr>
              <w:rPr>
                <w:rFonts w:ascii="Arial" w:eastAsia="Times New Roman" w:hAnsi="Arial" w:cs="Arial"/>
                <w:sz w:val="15"/>
                <w:szCs w:val="15"/>
              </w:rPr>
            </w:pPr>
            <w:r w:rsidRPr="006C1729">
              <w:rPr>
                <w:rFonts w:ascii="Arial" w:eastAsia="Times New Roman" w:hAnsi="Arial" w:cs="Arial"/>
                <w:sz w:val="15"/>
                <w:szCs w:val="15"/>
              </w:rPr>
              <w:t>Acciones realizadas.</w:t>
            </w:r>
          </w:p>
        </w:tc>
        <w:tc>
          <w:tcPr>
            <w:tcW w:w="2693" w:type="dxa"/>
            <w:hideMark/>
          </w:tcPr>
          <w:p w:rsidR="000E5191" w:rsidRPr="006C1729" w:rsidRDefault="000E5191" w:rsidP="00E97EEA">
            <w:pPr>
              <w:rPr>
                <w:rFonts w:ascii="Arial" w:eastAsia="Times New Roman" w:hAnsi="Arial" w:cs="Arial"/>
                <w:sz w:val="15"/>
                <w:szCs w:val="15"/>
              </w:rPr>
            </w:pPr>
            <w:r w:rsidRPr="006C1729">
              <w:rPr>
                <w:rFonts w:ascii="Arial" w:eastAsia="Times New Roman" w:hAnsi="Arial" w:cs="Arial"/>
                <w:sz w:val="15"/>
                <w:szCs w:val="15"/>
              </w:rPr>
              <w:t>Informe anual de actividades CDHEC.</w:t>
            </w:r>
          </w:p>
        </w:tc>
        <w:tc>
          <w:tcPr>
            <w:tcW w:w="2552" w:type="dxa"/>
            <w:hideMark/>
          </w:tcPr>
          <w:p w:rsidR="000E5191" w:rsidRPr="006C1729" w:rsidRDefault="000E5191" w:rsidP="00E97EEA">
            <w:pPr>
              <w:rPr>
                <w:rFonts w:ascii="Arial" w:eastAsia="Times New Roman" w:hAnsi="Arial" w:cs="Arial"/>
                <w:sz w:val="15"/>
                <w:szCs w:val="15"/>
              </w:rPr>
            </w:pPr>
          </w:p>
        </w:tc>
      </w:tr>
    </w:tbl>
    <w:p w:rsidR="006C1729" w:rsidRDefault="006C1729">
      <w:pPr>
        <w:rPr>
          <w:rFonts w:ascii="Arial" w:hAnsi="Arial" w:cs="Arial"/>
          <w:sz w:val="15"/>
          <w:szCs w:val="15"/>
        </w:rPr>
      </w:pPr>
    </w:p>
    <w:p w:rsidR="006C1729" w:rsidRDefault="006C1729">
      <w:pPr>
        <w:rPr>
          <w:rFonts w:ascii="Arial" w:hAnsi="Arial" w:cs="Arial"/>
          <w:sz w:val="15"/>
          <w:szCs w:val="15"/>
        </w:rPr>
      </w:pPr>
    </w:p>
    <w:p w:rsidR="006C1729" w:rsidRDefault="006C1729">
      <w:pPr>
        <w:rPr>
          <w:rFonts w:ascii="Arial" w:hAnsi="Arial" w:cs="Arial"/>
          <w:sz w:val="15"/>
          <w:szCs w:val="15"/>
        </w:rPr>
      </w:pPr>
    </w:p>
    <w:p w:rsidR="006C1729" w:rsidRDefault="006C1729">
      <w:pPr>
        <w:rPr>
          <w:rFonts w:ascii="Arial" w:hAnsi="Arial" w:cs="Arial"/>
          <w:sz w:val="15"/>
          <w:szCs w:val="15"/>
        </w:rPr>
      </w:pPr>
    </w:p>
    <w:p w:rsidR="006C1729" w:rsidRDefault="006C1729">
      <w:pPr>
        <w:rPr>
          <w:rFonts w:ascii="Arial" w:hAnsi="Arial" w:cs="Arial"/>
          <w:sz w:val="15"/>
          <w:szCs w:val="15"/>
        </w:rPr>
      </w:pPr>
      <w:r>
        <w:rPr>
          <w:rFonts w:ascii="Arial" w:hAnsi="Arial" w:cs="Arial"/>
          <w:sz w:val="15"/>
          <w:szCs w:val="15"/>
        </w:rPr>
        <w:br w:type="page"/>
      </w: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6C1729" w:rsidRPr="00DC176D" w:rsidTr="006C1729">
        <w:tc>
          <w:tcPr>
            <w:tcW w:w="3590" w:type="dxa"/>
          </w:tcPr>
          <w:p w:rsidR="006C1729" w:rsidRPr="00000049" w:rsidRDefault="00E07141" w:rsidP="00E37154">
            <w:pPr>
              <w:rPr>
                <w:b/>
              </w:rPr>
            </w:pPr>
            <w:r>
              <w:rPr>
                <w:rFonts w:ascii="Arial" w:eastAsia="Times New Roman" w:hAnsi="Arial" w:cs="Arial"/>
                <w:b/>
                <w:sz w:val="17"/>
                <w:szCs w:val="17"/>
              </w:rPr>
              <w:lastRenderedPageBreak/>
              <w:t>PROGRAMA PRESUPUESTARIO:</w:t>
            </w:r>
          </w:p>
        </w:tc>
        <w:tc>
          <w:tcPr>
            <w:tcW w:w="20680" w:type="dxa"/>
          </w:tcPr>
          <w:p w:rsidR="006C1729" w:rsidRPr="009C5E70" w:rsidRDefault="009C5E70" w:rsidP="00E37154">
            <w:pPr>
              <w:rPr>
                <w:b/>
              </w:rPr>
            </w:pPr>
            <w:r w:rsidRPr="009C5E70">
              <w:rPr>
                <w:rFonts w:ascii="Arial" w:eastAsia="Times New Roman" w:hAnsi="Arial" w:cs="Arial"/>
                <w:b/>
                <w:sz w:val="17"/>
                <w:szCs w:val="17"/>
              </w:rPr>
              <w:t>30-ARBITRAJE Y ESCALAFÓN</w:t>
            </w:r>
          </w:p>
        </w:tc>
      </w:tr>
      <w:tr w:rsidR="006C1729" w:rsidRPr="00DC176D" w:rsidTr="006C1729">
        <w:tc>
          <w:tcPr>
            <w:tcW w:w="3590" w:type="dxa"/>
          </w:tcPr>
          <w:p w:rsidR="006C1729" w:rsidRPr="00000049" w:rsidRDefault="006C1729" w:rsidP="00E37154">
            <w:pPr>
              <w:rPr>
                <w:b/>
              </w:rPr>
            </w:pPr>
            <w:r w:rsidRPr="00000049">
              <w:rPr>
                <w:rFonts w:ascii="Arial" w:eastAsia="Times New Roman" w:hAnsi="Arial" w:cs="Arial"/>
                <w:b/>
                <w:sz w:val="17"/>
                <w:szCs w:val="17"/>
              </w:rPr>
              <w:t>CLASIFICACIÓN PROGRAMÁTICA:</w:t>
            </w:r>
          </w:p>
        </w:tc>
        <w:tc>
          <w:tcPr>
            <w:tcW w:w="20680" w:type="dxa"/>
          </w:tcPr>
          <w:p w:rsidR="006C1729" w:rsidRPr="009C5E70" w:rsidRDefault="006C1729" w:rsidP="00E37154">
            <w:pPr>
              <w:rPr>
                <w:b/>
              </w:rPr>
            </w:pPr>
            <w:r w:rsidRPr="009C5E70">
              <w:rPr>
                <w:rFonts w:ascii="Arial" w:eastAsia="Times New Roman" w:hAnsi="Arial" w:cs="Arial"/>
                <w:b/>
                <w:sz w:val="17"/>
                <w:szCs w:val="17"/>
              </w:rPr>
              <w:t>E-PRESTACIÓN DE SERVICIOS PÚBLICOS</w:t>
            </w:r>
          </w:p>
        </w:tc>
      </w:tr>
      <w:tr w:rsidR="006C1729" w:rsidRPr="00DC176D" w:rsidTr="006C1729">
        <w:tc>
          <w:tcPr>
            <w:tcW w:w="3590" w:type="dxa"/>
          </w:tcPr>
          <w:p w:rsidR="006C1729"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6C1729" w:rsidRPr="009C5E70" w:rsidRDefault="006C1729" w:rsidP="00E37154">
            <w:pPr>
              <w:rPr>
                <w:b/>
              </w:rPr>
            </w:pPr>
            <w:r w:rsidRPr="009C5E70">
              <w:rPr>
                <w:rFonts w:ascii="Arial" w:eastAsia="Times New Roman" w:hAnsi="Arial" w:cs="Arial"/>
                <w:b/>
                <w:sz w:val="17"/>
                <w:szCs w:val="17"/>
              </w:rPr>
              <w:t xml:space="preserve">41404 - </w:t>
            </w:r>
            <w:r w:rsidR="00A64129">
              <w:rPr>
                <w:rFonts w:ascii="Arial" w:eastAsia="Times New Roman" w:hAnsi="Arial" w:cs="Arial"/>
                <w:b/>
                <w:sz w:val="17"/>
                <w:szCs w:val="17"/>
              </w:rPr>
              <w:t>TRIBUNAL DE ARBITRAJE Y ESCALAFÓ</w:t>
            </w:r>
            <w:r w:rsidRPr="009C5E70">
              <w:rPr>
                <w:rFonts w:ascii="Arial" w:eastAsia="Times New Roman" w:hAnsi="Arial" w:cs="Arial"/>
                <w:b/>
                <w:sz w:val="17"/>
                <w:szCs w:val="17"/>
              </w:rPr>
              <w:t>N DEL ESTADO</w:t>
            </w:r>
          </w:p>
        </w:tc>
      </w:tr>
      <w:tr w:rsidR="006C1729" w:rsidRPr="00DD4B48" w:rsidTr="006C1729">
        <w:tc>
          <w:tcPr>
            <w:tcW w:w="3590" w:type="dxa"/>
          </w:tcPr>
          <w:p w:rsidR="006C1729" w:rsidRPr="00000049" w:rsidRDefault="006C1729" w:rsidP="00E37154">
            <w:pPr>
              <w:rPr>
                <w:b/>
              </w:rPr>
            </w:pPr>
            <w:r w:rsidRPr="00000049">
              <w:rPr>
                <w:rFonts w:ascii="Arial" w:eastAsia="Times New Roman" w:hAnsi="Arial" w:cs="Arial"/>
                <w:b/>
                <w:sz w:val="17"/>
                <w:szCs w:val="17"/>
              </w:rPr>
              <w:t>EJE DE LA POLÍTICA PÚBLICA:</w:t>
            </w:r>
          </w:p>
        </w:tc>
        <w:tc>
          <w:tcPr>
            <w:tcW w:w="20680" w:type="dxa"/>
          </w:tcPr>
          <w:p w:rsidR="006C1729" w:rsidRPr="009C5E70" w:rsidRDefault="006C1729" w:rsidP="00E37154">
            <w:pPr>
              <w:rPr>
                <w:rFonts w:ascii="Arial" w:eastAsia="Times New Roman" w:hAnsi="Arial" w:cs="Arial"/>
                <w:b/>
                <w:sz w:val="17"/>
                <w:szCs w:val="17"/>
              </w:rPr>
            </w:pPr>
            <w:r w:rsidRPr="009C5E70">
              <w:rPr>
                <w:rFonts w:ascii="Arial" w:eastAsia="Times New Roman" w:hAnsi="Arial" w:cs="Arial"/>
                <w:b/>
                <w:sz w:val="17"/>
                <w:szCs w:val="17"/>
              </w:rPr>
              <w:t>3 - COLIMA SEGURO</w:t>
            </w:r>
          </w:p>
          <w:p w:rsidR="006C1729" w:rsidRPr="009C5E70" w:rsidRDefault="006C1729" w:rsidP="00E37154">
            <w:pPr>
              <w:rPr>
                <w:rFonts w:ascii="Arial" w:eastAsia="Times New Roman" w:hAnsi="Arial" w:cs="Arial"/>
                <w:b/>
                <w:sz w:val="17"/>
                <w:szCs w:val="17"/>
              </w:rPr>
            </w:pPr>
          </w:p>
        </w:tc>
      </w:tr>
    </w:tbl>
    <w:p w:rsidR="006C1729" w:rsidRDefault="006C1729">
      <w:pPr>
        <w:rPr>
          <w:rFonts w:ascii="Arial" w:hAnsi="Arial" w:cs="Arial"/>
          <w:sz w:val="15"/>
          <w:szCs w:val="15"/>
        </w:rPr>
      </w:pPr>
    </w:p>
    <w:tbl>
      <w:tblPr>
        <w:tblStyle w:val="TableGrid"/>
        <w:tblW w:w="13462" w:type="dxa"/>
        <w:tblLook w:val="04A0" w:firstRow="1" w:lastRow="0" w:firstColumn="1" w:lastColumn="0" w:noHBand="0" w:noVBand="1"/>
      </w:tblPr>
      <w:tblGrid>
        <w:gridCol w:w="1372"/>
        <w:gridCol w:w="617"/>
        <w:gridCol w:w="3393"/>
        <w:gridCol w:w="2835"/>
        <w:gridCol w:w="2693"/>
        <w:gridCol w:w="2552"/>
      </w:tblGrid>
      <w:tr w:rsidR="00E97EEA" w:rsidRPr="006C1729" w:rsidTr="006C1729">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0" w:type="auto"/>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93"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6C1729" w:rsidTr="006C1729">
        <w:tc>
          <w:tcPr>
            <w:tcW w:w="0" w:type="auto"/>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Fin</w:t>
            </w:r>
          </w:p>
        </w:tc>
        <w:tc>
          <w:tcPr>
            <w:tcW w:w="0" w:type="auto"/>
            <w:hideMark/>
          </w:tcPr>
          <w:p w:rsidR="00E97EEA" w:rsidRPr="006C1729" w:rsidRDefault="00E97EEA" w:rsidP="00E97EEA">
            <w:pPr>
              <w:rPr>
                <w:rFonts w:ascii="Arial" w:eastAsia="Times New Roman" w:hAnsi="Arial" w:cs="Arial"/>
                <w:sz w:val="15"/>
                <w:szCs w:val="15"/>
              </w:rPr>
            </w:pPr>
          </w:p>
        </w:tc>
        <w:tc>
          <w:tcPr>
            <w:tcW w:w="3393"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Contribuir al mejoramiento integral de las condiciones de vida de los colimenses, a través de políticas públicas que permitan al Estado mantener la estabilidad política y garantizar el respeto a la legalidad en apoyo a la gobernanza.</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Tasa de variación de demandas atendidas.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w:t>
            </w:r>
            <w:r w:rsidR="00A64129">
              <w:rPr>
                <w:rFonts w:ascii="Arial" w:eastAsia="Times New Roman" w:hAnsi="Arial" w:cs="Arial"/>
                <w:sz w:val="15"/>
                <w:szCs w:val="15"/>
              </w:rPr>
              <w:t>.</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0" w:type="auto"/>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Propósito</w:t>
            </w:r>
          </w:p>
        </w:tc>
        <w:tc>
          <w:tcPr>
            <w:tcW w:w="0" w:type="auto"/>
            <w:hideMark/>
          </w:tcPr>
          <w:p w:rsidR="00E97EEA" w:rsidRPr="006C1729" w:rsidRDefault="00E97EEA" w:rsidP="00E97EEA">
            <w:pPr>
              <w:rPr>
                <w:rFonts w:ascii="Arial" w:eastAsia="Times New Roman" w:hAnsi="Arial" w:cs="Arial"/>
                <w:sz w:val="15"/>
                <w:szCs w:val="15"/>
              </w:rPr>
            </w:pPr>
          </w:p>
        </w:tc>
        <w:tc>
          <w:tcPr>
            <w:tcW w:w="3393"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Los servidores públicos y los entes gubernamentales resuelven sus controversias.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Porcentaje de demandas atendidas.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w:t>
            </w:r>
            <w:r w:rsidR="00A64129">
              <w:rPr>
                <w:rFonts w:ascii="Arial" w:eastAsia="Times New Roman" w:hAnsi="Arial" w:cs="Arial"/>
                <w:sz w:val="15"/>
                <w:szCs w:val="15"/>
              </w:rPr>
              <w:t>.</w:t>
            </w:r>
          </w:p>
        </w:tc>
        <w:tc>
          <w:tcPr>
            <w:tcW w:w="2552"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Las partes impulsan el procedimiento en tiempo y forma</w:t>
            </w:r>
            <w:r w:rsidR="00A64129">
              <w:rPr>
                <w:rFonts w:ascii="Arial" w:eastAsia="Times New Roman" w:hAnsi="Arial" w:cs="Arial"/>
                <w:sz w:val="15"/>
                <w:szCs w:val="15"/>
              </w:rPr>
              <w:t>.</w:t>
            </w:r>
          </w:p>
        </w:tc>
      </w:tr>
      <w:tr w:rsidR="00E97EEA" w:rsidRPr="006C1729" w:rsidTr="006C1729">
        <w:tc>
          <w:tcPr>
            <w:tcW w:w="0" w:type="auto"/>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Componente</w:t>
            </w:r>
          </w:p>
        </w:tc>
        <w:tc>
          <w:tcPr>
            <w:tcW w:w="0" w:type="auto"/>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A</w:t>
            </w:r>
          </w:p>
        </w:tc>
        <w:tc>
          <w:tcPr>
            <w:tcW w:w="3393"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Coordinación de las acciones para resolver las controversias individuales y colectivas tramitadas.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Tasa de variación de laudos emitidos y convenios conciliatorios realizados.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w:t>
            </w:r>
            <w:r w:rsidR="00A64129">
              <w:rPr>
                <w:rFonts w:ascii="Arial" w:eastAsia="Times New Roman" w:hAnsi="Arial" w:cs="Arial"/>
                <w:sz w:val="15"/>
                <w:szCs w:val="15"/>
              </w:rPr>
              <w:t>.</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C1729">
        <w:tc>
          <w:tcPr>
            <w:tcW w:w="0" w:type="auto"/>
            <w:vMerge w:val="restart"/>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Actividad o Proyecto</w:t>
            </w:r>
          </w:p>
        </w:tc>
        <w:tc>
          <w:tcPr>
            <w:tcW w:w="0" w:type="auto"/>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01</w:t>
            </w:r>
          </w:p>
        </w:tc>
        <w:tc>
          <w:tcPr>
            <w:tcW w:w="3393"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Atención a servidores públicos, dependencias del Estado, municipios y organismos.</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Porcentaje de personas que presentan demanda laboral.</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w:t>
            </w:r>
            <w:r w:rsidR="00A64129">
              <w:rPr>
                <w:rFonts w:ascii="Arial" w:eastAsia="Times New Roman" w:hAnsi="Arial" w:cs="Arial"/>
                <w:sz w:val="15"/>
                <w:szCs w:val="15"/>
              </w:rPr>
              <w:t>.</w:t>
            </w:r>
          </w:p>
        </w:tc>
        <w:tc>
          <w:tcPr>
            <w:tcW w:w="2552" w:type="dxa"/>
            <w:hideMark/>
          </w:tcPr>
          <w:p w:rsidR="00E97EEA" w:rsidRPr="006C1729" w:rsidRDefault="00E97EEA" w:rsidP="00E97EEA">
            <w:pPr>
              <w:rPr>
                <w:rFonts w:ascii="Arial" w:eastAsia="Times New Roman" w:hAnsi="Arial" w:cs="Arial"/>
                <w:sz w:val="15"/>
                <w:szCs w:val="15"/>
              </w:rPr>
            </w:pPr>
          </w:p>
        </w:tc>
      </w:tr>
      <w:tr w:rsidR="00EB7C2B" w:rsidRPr="006C1729" w:rsidTr="006C1729">
        <w:tc>
          <w:tcPr>
            <w:tcW w:w="0" w:type="auto"/>
            <w:vMerge/>
          </w:tcPr>
          <w:p w:rsidR="00EB7C2B" w:rsidRPr="006C1729" w:rsidRDefault="00EB7C2B" w:rsidP="00EB7C2B">
            <w:pPr>
              <w:rPr>
                <w:rFonts w:ascii="Arial" w:eastAsia="Times New Roman" w:hAnsi="Arial" w:cs="Arial"/>
                <w:sz w:val="15"/>
                <w:szCs w:val="15"/>
              </w:rPr>
            </w:pPr>
          </w:p>
        </w:tc>
        <w:tc>
          <w:tcPr>
            <w:tcW w:w="0" w:type="auto"/>
          </w:tcPr>
          <w:p w:rsidR="00EB7C2B" w:rsidRPr="006C1729" w:rsidRDefault="00EB7C2B" w:rsidP="00EB7C2B">
            <w:pPr>
              <w:jc w:val="center"/>
              <w:rPr>
                <w:rFonts w:ascii="Arial" w:eastAsia="Times New Roman" w:hAnsi="Arial" w:cs="Arial"/>
                <w:sz w:val="15"/>
                <w:szCs w:val="15"/>
              </w:rPr>
            </w:pPr>
            <w:r w:rsidRPr="006C1729">
              <w:rPr>
                <w:rFonts w:ascii="Arial" w:eastAsia="Times New Roman" w:hAnsi="Arial" w:cs="Arial"/>
                <w:sz w:val="15"/>
                <w:szCs w:val="15"/>
              </w:rPr>
              <w:t>02</w:t>
            </w:r>
          </w:p>
        </w:tc>
        <w:tc>
          <w:tcPr>
            <w:tcW w:w="3393" w:type="dxa"/>
          </w:tcPr>
          <w:p w:rsidR="00EB7C2B" w:rsidRPr="006C1729" w:rsidRDefault="00EB7C2B" w:rsidP="00EB7C2B">
            <w:pPr>
              <w:rPr>
                <w:rFonts w:ascii="Arial" w:eastAsia="Times New Roman" w:hAnsi="Arial" w:cs="Arial"/>
                <w:b/>
                <w:sz w:val="15"/>
                <w:szCs w:val="15"/>
              </w:rPr>
            </w:pPr>
            <w:r w:rsidRPr="006C1729">
              <w:rPr>
                <w:rStyle w:val="Strong"/>
                <w:rFonts w:ascii="Arial" w:eastAsia="Times New Roman" w:hAnsi="Arial" w:cs="Arial"/>
                <w:b w:val="0"/>
                <w:sz w:val="15"/>
                <w:szCs w:val="15"/>
              </w:rPr>
              <w:t>Coordinación de las acciones para resolver las controversias individuales y colectivas tramitadas.</w:t>
            </w:r>
          </w:p>
        </w:tc>
        <w:tc>
          <w:tcPr>
            <w:tcW w:w="2835" w:type="dxa"/>
          </w:tcPr>
          <w:p w:rsidR="00EB7C2B" w:rsidRPr="006C1729" w:rsidRDefault="00EB7C2B" w:rsidP="00EB7C2B">
            <w:pPr>
              <w:rPr>
                <w:rFonts w:ascii="Arial" w:eastAsia="Times New Roman" w:hAnsi="Arial" w:cs="Arial"/>
                <w:sz w:val="15"/>
                <w:szCs w:val="15"/>
              </w:rPr>
            </w:pPr>
            <w:r w:rsidRPr="006C1729">
              <w:rPr>
                <w:rFonts w:ascii="Arial" w:eastAsia="Times New Roman" w:hAnsi="Arial" w:cs="Arial"/>
                <w:sz w:val="15"/>
                <w:szCs w:val="15"/>
              </w:rPr>
              <w:t>Porcentaje del presupuesto ejercido en sueldos y salarios.</w:t>
            </w:r>
          </w:p>
        </w:tc>
        <w:tc>
          <w:tcPr>
            <w:tcW w:w="2693" w:type="dxa"/>
          </w:tcPr>
          <w:p w:rsidR="00EB7C2B" w:rsidRPr="006C1729" w:rsidRDefault="00EB7C2B" w:rsidP="00EB7C2B">
            <w:pPr>
              <w:rPr>
                <w:rFonts w:ascii="Arial" w:eastAsia="Times New Roman" w:hAnsi="Arial" w:cs="Arial"/>
                <w:sz w:val="15"/>
                <w:szCs w:val="15"/>
              </w:rPr>
            </w:pPr>
            <w:r w:rsidRPr="006C1729">
              <w:rPr>
                <w:rFonts w:ascii="Arial" w:eastAsia="Times New Roman" w:hAnsi="Arial" w:cs="Arial"/>
                <w:sz w:val="15"/>
                <w:szCs w:val="15"/>
              </w:rPr>
              <w:t>Informe trimestral</w:t>
            </w:r>
            <w:r>
              <w:rPr>
                <w:rFonts w:ascii="Arial" w:eastAsia="Times New Roman" w:hAnsi="Arial" w:cs="Arial"/>
                <w:sz w:val="15"/>
                <w:szCs w:val="15"/>
              </w:rPr>
              <w:t>.</w:t>
            </w:r>
          </w:p>
        </w:tc>
        <w:tc>
          <w:tcPr>
            <w:tcW w:w="2552" w:type="dxa"/>
          </w:tcPr>
          <w:p w:rsidR="00EB7C2B" w:rsidRPr="006C1729" w:rsidRDefault="00EB7C2B" w:rsidP="00EB7C2B">
            <w:pPr>
              <w:rPr>
                <w:rFonts w:ascii="Arial" w:eastAsia="Times New Roman" w:hAnsi="Arial" w:cs="Arial"/>
                <w:sz w:val="15"/>
                <w:szCs w:val="15"/>
              </w:rPr>
            </w:pPr>
          </w:p>
        </w:tc>
      </w:tr>
      <w:tr w:rsidR="00EB7C2B" w:rsidRPr="006C1729" w:rsidTr="00EB7C2B">
        <w:tc>
          <w:tcPr>
            <w:tcW w:w="0" w:type="auto"/>
            <w:vMerge/>
            <w:hideMark/>
          </w:tcPr>
          <w:p w:rsidR="00EB7C2B" w:rsidRPr="006C1729" w:rsidRDefault="00EB7C2B" w:rsidP="00EB7C2B">
            <w:pPr>
              <w:rPr>
                <w:rFonts w:ascii="Arial" w:eastAsia="Times New Roman" w:hAnsi="Arial" w:cs="Arial"/>
                <w:sz w:val="15"/>
                <w:szCs w:val="15"/>
              </w:rPr>
            </w:pPr>
          </w:p>
        </w:tc>
        <w:tc>
          <w:tcPr>
            <w:tcW w:w="0" w:type="auto"/>
            <w:hideMark/>
          </w:tcPr>
          <w:p w:rsidR="00EB7C2B" w:rsidRPr="006C1729" w:rsidRDefault="00EB7C2B" w:rsidP="00EB7C2B">
            <w:pPr>
              <w:jc w:val="center"/>
              <w:rPr>
                <w:rFonts w:ascii="Arial" w:eastAsia="Times New Roman" w:hAnsi="Arial" w:cs="Arial"/>
                <w:sz w:val="15"/>
                <w:szCs w:val="15"/>
              </w:rPr>
            </w:pPr>
            <w:r>
              <w:rPr>
                <w:rFonts w:ascii="Arial" w:eastAsia="Times New Roman" w:hAnsi="Arial" w:cs="Arial"/>
                <w:sz w:val="15"/>
                <w:szCs w:val="15"/>
              </w:rPr>
              <w:t>03</w:t>
            </w:r>
          </w:p>
        </w:tc>
        <w:tc>
          <w:tcPr>
            <w:tcW w:w="3393" w:type="dxa"/>
          </w:tcPr>
          <w:p w:rsidR="00EB7C2B" w:rsidRPr="00EB7C2B" w:rsidRDefault="004A59A7" w:rsidP="00EB7C2B">
            <w:pPr>
              <w:rPr>
                <w:rFonts w:ascii="Arial" w:eastAsia="Times New Roman" w:hAnsi="Arial" w:cs="Arial"/>
                <w:sz w:val="15"/>
                <w:szCs w:val="15"/>
              </w:rPr>
            </w:pPr>
            <w:r>
              <w:rPr>
                <w:rFonts w:ascii="Arial" w:eastAsia="Times New Roman" w:hAnsi="Arial" w:cs="Arial"/>
                <w:sz w:val="15"/>
                <w:szCs w:val="15"/>
              </w:rPr>
              <w:t>Desempeño de Funciones</w:t>
            </w:r>
            <w:r w:rsidR="00EB7C2B">
              <w:rPr>
                <w:rFonts w:ascii="Arial" w:eastAsia="Times New Roman" w:hAnsi="Arial" w:cs="Arial"/>
                <w:sz w:val="15"/>
                <w:szCs w:val="15"/>
              </w:rPr>
              <w:t>.</w:t>
            </w:r>
          </w:p>
        </w:tc>
        <w:tc>
          <w:tcPr>
            <w:tcW w:w="2835" w:type="dxa"/>
          </w:tcPr>
          <w:p w:rsidR="00EB7C2B" w:rsidRPr="006C1729" w:rsidRDefault="00EB7C2B" w:rsidP="00EB7C2B">
            <w:pPr>
              <w:rPr>
                <w:rFonts w:ascii="Arial" w:eastAsia="Times New Roman" w:hAnsi="Arial" w:cs="Arial"/>
                <w:sz w:val="15"/>
                <w:szCs w:val="15"/>
              </w:rPr>
            </w:pPr>
            <w:r>
              <w:rPr>
                <w:rFonts w:ascii="Arial" w:eastAsia="Times New Roman" w:hAnsi="Arial" w:cs="Arial"/>
                <w:sz w:val="15"/>
                <w:szCs w:val="15"/>
              </w:rPr>
              <w:t xml:space="preserve">Porcentaje de Recursos económicos ejercidos en concepto de pago de </w:t>
            </w:r>
            <w:r w:rsidR="004A59A7">
              <w:rPr>
                <w:rFonts w:ascii="Arial" w:eastAsia="Times New Roman" w:hAnsi="Arial" w:cs="Arial"/>
                <w:sz w:val="15"/>
                <w:szCs w:val="15"/>
              </w:rPr>
              <w:t>Desempeño de Funciones</w:t>
            </w:r>
            <w:r>
              <w:rPr>
                <w:rFonts w:ascii="Arial" w:eastAsia="Times New Roman" w:hAnsi="Arial" w:cs="Arial"/>
                <w:sz w:val="15"/>
                <w:szCs w:val="15"/>
              </w:rPr>
              <w:t>.</w:t>
            </w:r>
          </w:p>
        </w:tc>
        <w:tc>
          <w:tcPr>
            <w:tcW w:w="2693" w:type="dxa"/>
          </w:tcPr>
          <w:p w:rsidR="00EB7C2B" w:rsidRPr="006C1729" w:rsidRDefault="00EB7C2B" w:rsidP="00EB7C2B">
            <w:pPr>
              <w:rPr>
                <w:rFonts w:ascii="Arial" w:eastAsia="Times New Roman" w:hAnsi="Arial" w:cs="Arial"/>
                <w:sz w:val="15"/>
                <w:szCs w:val="15"/>
              </w:rPr>
            </w:pPr>
            <w:r>
              <w:rPr>
                <w:rFonts w:ascii="Arial" w:eastAsia="Times New Roman" w:hAnsi="Arial" w:cs="Arial"/>
                <w:sz w:val="15"/>
                <w:szCs w:val="15"/>
              </w:rPr>
              <w:t xml:space="preserve">Registros Internos Coordinación Administrativa. </w:t>
            </w:r>
          </w:p>
        </w:tc>
        <w:tc>
          <w:tcPr>
            <w:tcW w:w="2552" w:type="dxa"/>
            <w:hideMark/>
          </w:tcPr>
          <w:p w:rsidR="00EB7C2B" w:rsidRPr="006C1729" w:rsidRDefault="00EB7C2B" w:rsidP="00EB7C2B">
            <w:pPr>
              <w:rPr>
                <w:rFonts w:ascii="Arial" w:eastAsia="Times New Roman" w:hAnsi="Arial" w:cs="Arial"/>
                <w:sz w:val="15"/>
                <w:szCs w:val="15"/>
              </w:rPr>
            </w:pPr>
          </w:p>
        </w:tc>
      </w:tr>
    </w:tbl>
    <w:p w:rsidR="006C1729" w:rsidRDefault="006C1729">
      <w:pPr>
        <w:rPr>
          <w:rFonts w:ascii="Arial" w:hAnsi="Arial" w:cs="Arial"/>
          <w:sz w:val="15"/>
          <w:szCs w:val="15"/>
        </w:rPr>
      </w:pPr>
    </w:p>
    <w:p w:rsidR="006C1729" w:rsidRDefault="006C1729">
      <w:pPr>
        <w:rPr>
          <w:rFonts w:ascii="Arial" w:hAnsi="Arial" w:cs="Arial"/>
          <w:sz w:val="15"/>
          <w:szCs w:val="15"/>
        </w:rPr>
      </w:pPr>
    </w:p>
    <w:p w:rsidR="006C1729" w:rsidRDefault="006C1729">
      <w:pPr>
        <w:rPr>
          <w:rFonts w:ascii="Arial" w:hAnsi="Arial" w:cs="Arial"/>
          <w:sz w:val="15"/>
          <w:szCs w:val="15"/>
        </w:rPr>
      </w:pPr>
    </w:p>
    <w:p w:rsidR="006C1729" w:rsidRDefault="006C1729">
      <w:pPr>
        <w:rPr>
          <w:rFonts w:ascii="Arial" w:hAnsi="Arial" w:cs="Arial"/>
          <w:sz w:val="15"/>
          <w:szCs w:val="15"/>
        </w:rPr>
      </w:pPr>
      <w:r>
        <w:rPr>
          <w:rFonts w:ascii="Arial" w:hAnsi="Arial" w:cs="Arial"/>
          <w:sz w:val="15"/>
          <w:szCs w:val="15"/>
        </w:rPr>
        <w:br w:type="page"/>
      </w: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6C1729" w:rsidRPr="00DC176D" w:rsidTr="00E37154">
        <w:tc>
          <w:tcPr>
            <w:tcW w:w="3590" w:type="dxa"/>
          </w:tcPr>
          <w:p w:rsidR="006C1729" w:rsidRPr="00000049" w:rsidRDefault="00E07141" w:rsidP="00E37154">
            <w:pPr>
              <w:rPr>
                <w:b/>
              </w:rPr>
            </w:pPr>
            <w:r>
              <w:rPr>
                <w:rFonts w:ascii="Arial" w:eastAsia="Times New Roman" w:hAnsi="Arial" w:cs="Arial"/>
                <w:b/>
                <w:sz w:val="17"/>
                <w:szCs w:val="17"/>
              </w:rPr>
              <w:lastRenderedPageBreak/>
              <w:t>PROGRAMA PRESUPUESTARIO:</w:t>
            </w:r>
          </w:p>
        </w:tc>
        <w:tc>
          <w:tcPr>
            <w:tcW w:w="20680" w:type="dxa"/>
          </w:tcPr>
          <w:p w:rsidR="006C1729" w:rsidRPr="009C5E70" w:rsidRDefault="00A64129" w:rsidP="00E37154">
            <w:pPr>
              <w:rPr>
                <w:b/>
              </w:rPr>
            </w:pPr>
            <w:r>
              <w:rPr>
                <w:rFonts w:ascii="Arial" w:eastAsia="Times New Roman" w:hAnsi="Arial" w:cs="Arial"/>
                <w:b/>
                <w:sz w:val="17"/>
                <w:szCs w:val="17"/>
              </w:rPr>
              <w:t>31-IMPARTICIÓ</w:t>
            </w:r>
            <w:r w:rsidR="009C5E70" w:rsidRPr="009C5E70">
              <w:rPr>
                <w:rFonts w:ascii="Arial" w:eastAsia="Times New Roman" w:hAnsi="Arial" w:cs="Arial"/>
                <w:b/>
                <w:sz w:val="17"/>
                <w:szCs w:val="17"/>
              </w:rPr>
              <w:t>N DE JUSTICIA ADMINISTRATIVA</w:t>
            </w:r>
          </w:p>
        </w:tc>
      </w:tr>
      <w:tr w:rsidR="006C1729" w:rsidRPr="00DC176D" w:rsidTr="00E37154">
        <w:tc>
          <w:tcPr>
            <w:tcW w:w="3590" w:type="dxa"/>
          </w:tcPr>
          <w:p w:rsidR="006C1729" w:rsidRPr="00000049" w:rsidRDefault="006C1729" w:rsidP="00E37154">
            <w:pPr>
              <w:rPr>
                <w:b/>
              </w:rPr>
            </w:pPr>
            <w:r w:rsidRPr="00000049">
              <w:rPr>
                <w:rFonts w:ascii="Arial" w:eastAsia="Times New Roman" w:hAnsi="Arial" w:cs="Arial"/>
                <w:b/>
                <w:sz w:val="17"/>
                <w:szCs w:val="17"/>
              </w:rPr>
              <w:t>CLASIFICACIÓN PROGRAMÁTICA:</w:t>
            </w:r>
          </w:p>
        </w:tc>
        <w:tc>
          <w:tcPr>
            <w:tcW w:w="20680" w:type="dxa"/>
          </w:tcPr>
          <w:p w:rsidR="006C1729" w:rsidRPr="009C5E70" w:rsidRDefault="006C1729" w:rsidP="00E37154">
            <w:pPr>
              <w:rPr>
                <w:b/>
              </w:rPr>
            </w:pPr>
            <w:r w:rsidRPr="009C5E70">
              <w:rPr>
                <w:rFonts w:ascii="Arial" w:eastAsia="Times New Roman" w:hAnsi="Arial" w:cs="Arial"/>
                <w:b/>
                <w:sz w:val="17"/>
                <w:szCs w:val="17"/>
              </w:rPr>
              <w:t>E-PRESTACIÓN DE SERVICIOS PÚBLICOS</w:t>
            </w:r>
          </w:p>
        </w:tc>
      </w:tr>
      <w:tr w:rsidR="006C1729" w:rsidRPr="00DC176D" w:rsidTr="00E37154">
        <w:tc>
          <w:tcPr>
            <w:tcW w:w="3590" w:type="dxa"/>
          </w:tcPr>
          <w:p w:rsidR="006C1729"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6C1729" w:rsidRPr="009C5E70" w:rsidRDefault="006C1729" w:rsidP="00E37154">
            <w:pPr>
              <w:rPr>
                <w:b/>
              </w:rPr>
            </w:pPr>
            <w:r w:rsidRPr="009C5E70">
              <w:rPr>
                <w:rFonts w:ascii="Arial" w:eastAsia="Times New Roman" w:hAnsi="Arial" w:cs="Arial"/>
                <w:b/>
                <w:sz w:val="17"/>
                <w:szCs w:val="17"/>
              </w:rPr>
              <w:t>41405 - TRIBUNAL DE LO CONTENCIOSO ADMINISTRATIVO DEL ESTADO</w:t>
            </w:r>
          </w:p>
        </w:tc>
      </w:tr>
      <w:tr w:rsidR="006C1729" w:rsidRPr="00DD4B48" w:rsidTr="00E37154">
        <w:tc>
          <w:tcPr>
            <w:tcW w:w="3590" w:type="dxa"/>
          </w:tcPr>
          <w:p w:rsidR="006C1729" w:rsidRPr="00000049" w:rsidRDefault="006C1729" w:rsidP="00E37154">
            <w:pPr>
              <w:rPr>
                <w:b/>
              </w:rPr>
            </w:pPr>
            <w:r w:rsidRPr="00000049">
              <w:rPr>
                <w:rFonts w:ascii="Arial" w:eastAsia="Times New Roman" w:hAnsi="Arial" w:cs="Arial"/>
                <w:b/>
                <w:sz w:val="17"/>
                <w:szCs w:val="17"/>
              </w:rPr>
              <w:t>EJE DE LA POLÍTICA PÚBLICA:</w:t>
            </w:r>
          </w:p>
        </w:tc>
        <w:tc>
          <w:tcPr>
            <w:tcW w:w="20680" w:type="dxa"/>
          </w:tcPr>
          <w:p w:rsidR="006C1729" w:rsidRPr="009C5E70" w:rsidRDefault="006C1729" w:rsidP="00E37154">
            <w:pPr>
              <w:rPr>
                <w:rFonts w:ascii="Arial" w:eastAsia="Times New Roman" w:hAnsi="Arial" w:cs="Arial"/>
                <w:b/>
                <w:sz w:val="17"/>
                <w:szCs w:val="17"/>
              </w:rPr>
            </w:pPr>
            <w:r w:rsidRPr="009C5E70">
              <w:rPr>
                <w:rFonts w:ascii="Arial" w:eastAsia="Times New Roman" w:hAnsi="Arial" w:cs="Arial"/>
                <w:b/>
                <w:sz w:val="17"/>
                <w:szCs w:val="17"/>
              </w:rPr>
              <w:t>3 - COLIMA SEGURO</w:t>
            </w:r>
          </w:p>
          <w:p w:rsidR="006C1729" w:rsidRPr="009C5E70" w:rsidRDefault="006C1729" w:rsidP="00E37154">
            <w:pPr>
              <w:rPr>
                <w:rFonts w:ascii="Arial" w:eastAsia="Times New Roman" w:hAnsi="Arial" w:cs="Arial"/>
                <w:b/>
                <w:sz w:val="17"/>
                <w:szCs w:val="17"/>
              </w:rPr>
            </w:pPr>
          </w:p>
        </w:tc>
      </w:tr>
    </w:tbl>
    <w:p w:rsidR="006C1729" w:rsidRDefault="006C1729">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271"/>
        <w:gridCol w:w="709"/>
        <w:gridCol w:w="3402"/>
        <w:gridCol w:w="2835"/>
        <w:gridCol w:w="2693"/>
        <w:gridCol w:w="2552"/>
      </w:tblGrid>
      <w:tr w:rsidR="00E97EEA" w:rsidRPr="006C1729" w:rsidTr="00687E1C">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709"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6C1729" w:rsidTr="00687E1C">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Fin</w:t>
            </w:r>
          </w:p>
        </w:tc>
        <w:tc>
          <w:tcPr>
            <w:tcW w:w="709" w:type="dxa"/>
            <w:hideMark/>
          </w:tcPr>
          <w:p w:rsidR="00E97EEA" w:rsidRPr="006C1729" w:rsidRDefault="00E97EEA" w:rsidP="00E97EEA">
            <w:pPr>
              <w:rPr>
                <w:rFonts w:ascii="Arial" w:eastAsia="Times New Roman" w:hAnsi="Arial" w:cs="Arial"/>
                <w:sz w:val="15"/>
                <w:szCs w:val="15"/>
              </w:rPr>
            </w:pP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Contribuir al mejoramiento integral de las condiciones de la vida de los colimenses a través de políticas públicas que permitan al Estado mantener la estabilidad política garantizando el respecto a la legalidad en apoyo a la gobernanza.</w:t>
            </w:r>
          </w:p>
        </w:tc>
        <w:tc>
          <w:tcPr>
            <w:tcW w:w="2835"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Tasa de variación de demandas atendidas.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w:t>
            </w:r>
            <w:r w:rsidR="00A64129">
              <w:rPr>
                <w:rFonts w:ascii="Arial" w:eastAsia="Times New Roman" w:hAnsi="Arial" w:cs="Arial"/>
                <w:sz w:val="15"/>
                <w:szCs w:val="15"/>
              </w:rPr>
              <w:t>.</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87E1C">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Propósito</w:t>
            </w:r>
          </w:p>
        </w:tc>
        <w:tc>
          <w:tcPr>
            <w:tcW w:w="709" w:type="dxa"/>
            <w:hideMark/>
          </w:tcPr>
          <w:p w:rsidR="00E97EEA" w:rsidRPr="006C1729" w:rsidRDefault="00E97EEA" w:rsidP="00E97EEA">
            <w:pPr>
              <w:rPr>
                <w:rFonts w:ascii="Arial" w:eastAsia="Times New Roman" w:hAnsi="Arial" w:cs="Arial"/>
                <w:sz w:val="15"/>
                <w:szCs w:val="15"/>
              </w:rPr>
            </w:pPr>
          </w:p>
        </w:tc>
        <w:tc>
          <w:tcPr>
            <w:tcW w:w="3402" w:type="dxa"/>
            <w:hideMark/>
          </w:tcPr>
          <w:p w:rsidR="00E97EEA" w:rsidRPr="006C1729" w:rsidRDefault="00A64129" w:rsidP="00E97EEA">
            <w:pPr>
              <w:rPr>
                <w:rFonts w:ascii="Arial" w:eastAsia="Times New Roman" w:hAnsi="Arial" w:cs="Arial"/>
                <w:b/>
                <w:sz w:val="15"/>
                <w:szCs w:val="15"/>
              </w:rPr>
            </w:pPr>
            <w:r>
              <w:rPr>
                <w:rStyle w:val="Strong"/>
                <w:rFonts w:ascii="Arial" w:eastAsia="Times New Roman" w:hAnsi="Arial" w:cs="Arial"/>
                <w:b w:val="0"/>
                <w:sz w:val="15"/>
                <w:szCs w:val="15"/>
              </w:rPr>
              <w:t>La población y las autoridades Municipales y/o E</w:t>
            </w:r>
            <w:r w:rsidR="00E97EEA" w:rsidRPr="006C1729">
              <w:rPr>
                <w:rStyle w:val="Strong"/>
                <w:rFonts w:ascii="Arial" w:eastAsia="Times New Roman" w:hAnsi="Arial" w:cs="Arial"/>
                <w:b w:val="0"/>
                <w:sz w:val="15"/>
                <w:szCs w:val="15"/>
              </w:rPr>
              <w:t>statales se resuelven las controversias administrativas y/o fiscales que presentan, mediante la aplicación irrestrictas de las leyes.</w:t>
            </w:r>
          </w:p>
        </w:tc>
        <w:tc>
          <w:tcPr>
            <w:tcW w:w="2835" w:type="dxa"/>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Impartición de justicia administrativa.</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w:t>
            </w:r>
            <w:r w:rsidR="00A64129">
              <w:rPr>
                <w:rFonts w:ascii="Arial" w:eastAsia="Times New Roman" w:hAnsi="Arial" w:cs="Arial"/>
                <w:sz w:val="15"/>
                <w:szCs w:val="15"/>
              </w:rPr>
              <w:t>.</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87E1C">
        <w:tc>
          <w:tcPr>
            <w:tcW w:w="1271"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Componente</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A</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Controversias administrativas y/o fiscales que presenta la población, resueltas.</w:t>
            </w:r>
          </w:p>
        </w:tc>
        <w:tc>
          <w:tcPr>
            <w:tcW w:w="2835" w:type="dxa"/>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Metas cumplidas en los programas de justicia administrativa.</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w:t>
            </w:r>
            <w:r w:rsidR="00A64129">
              <w:rPr>
                <w:rFonts w:ascii="Arial" w:eastAsia="Times New Roman" w:hAnsi="Arial" w:cs="Arial"/>
                <w:sz w:val="15"/>
                <w:szCs w:val="15"/>
              </w:rPr>
              <w:t>.</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87E1C">
        <w:tc>
          <w:tcPr>
            <w:tcW w:w="1271" w:type="dxa"/>
            <w:vMerge w:val="restart"/>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bCs/>
                <w:sz w:val="15"/>
                <w:szCs w:val="15"/>
              </w:rPr>
              <w:t>Actividad o proyecto</w:t>
            </w: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01</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Atención a la población que solicita la intervención de la justicia administrativa.</w:t>
            </w:r>
          </w:p>
        </w:tc>
        <w:tc>
          <w:tcPr>
            <w:tcW w:w="2835" w:type="dxa"/>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Juicios resueltos.</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w:t>
            </w:r>
            <w:r w:rsidR="00A64129">
              <w:rPr>
                <w:rFonts w:ascii="Arial" w:eastAsia="Times New Roman" w:hAnsi="Arial" w:cs="Arial"/>
                <w:sz w:val="15"/>
                <w:szCs w:val="15"/>
              </w:rPr>
              <w:t>.</w:t>
            </w:r>
          </w:p>
        </w:tc>
        <w:tc>
          <w:tcPr>
            <w:tcW w:w="2552" w:type="dxa"/>
            <w:hideMark/>
          </w:tcPr>
          <w:p w:rsidR="00E97EEA" w:rsidRPr="006C1729" w:rsidRDefault="00E97EEA" w:rsidP="00E97EEA">
            <w:pPr>
              <w:rPr>
                <w:rFonts w:ascii="Arial" w:eastAsia="Times New Roman" w:hAnsi="Arial" w:cs="Arial"/>
                <w:sz w:val="15"/>
                <w:szCs w:val="15"/>
              </w:rPr>
            </w:pPr>
          </w:p>
        </w:tc>
      </w:tr>
      <w:tr w:rsidR="00E97EEA" w:rsidRPr="006C1729" w:rsidTr="00687E1C">
        <w:tc>
          <w:tcPr>
            <w:tcW w:w="1271" w:type="dxa"/>
            <w:vMerge/>
            <w:hideMark/>
          </w:tcPr>
          <w:p w:rsidR="00E97EEA" w:rsidRPr="006C1729" w:rsidRDefault="00E97EEA" w:rsidP="00E97EEA">
            <w:pPr>
              <w:rPr>
                <w:rFonts w:ascii="Arial" w:eastAsia="Times New Roman" w:hAnsi="Arial" w:cs="Arial"/>
                <w:sz w:val="15"/>
                <w:szCs w:val="15"/>
              </w:rPr>
            </w:pPr>
          </w:p>
        </w:tc>
        <w:tc>
          <w:tcPr>
            <w:tcW w:w="709" w:type="dxa"/>
            <w:hideMark/>
          </w:tcPr>
          <w:p w:rsidR="00E97EEA" w:rsidRPr="006C1729" w:rsidRDefault="00E97EEA" w:rsidP="0036095C">
            <w:pPr>
              <w:jc w:val="center"/>
              <w:rPr>
                <w:rFonts w:ascii="Arial" w:eastAsia="Times New Roman" w:hAnsi="Arial" w:cs="Arial"/>
                <w:sz w:val="15"/>
                <w:szCs w:val="15"/>
              </w:rPr>
            </w:pPr>
            <w:r w:rsidRPr="006C1729">
              <w:rPr>
                <w:rFonts w:ascii="Arial" w:eastAsia="Times New Roman" w:hAnsi="Arial" w:cs="Arial"/>
                <w:sz w:val="15"/>
                <w:szCs w:val="15"/>
              </w:rPr>
              <w:t>02</w:t>
            </w:r>
          </w:p>
        </w:tc>
        <w:tc>
          <w:tcPr>
            <w:tcW w:w="3402" w:type="dxa"/>
            <w:hideMark/>
          </w:tcPr>
          <w:p w:rsidR="00E97EEA" w:rsidRPr="006C1729" w:rsidRDefault="00E97EEA" w:rsidP="00E97EEA">
            <w:pPr>
              <w:rPr>
                <w:rFonts w:ascii="Arial" w:eastAsia="Times New Roman" w:hAnsi="Arial" w:cs="Arial"/>
                <w:b/>
                <w:sz w:val="15"/>
                <w:szCs w:val="15"/>
              </w:rPr>
            </w:pPr>
            <w:r w:rsidRPr="006C1729">
              <w:rPr>
                <w:rStyle w:val="Strong"/>
                <w:rFonts w:ascii="Arial" w:eastAsia="Times New Roman" w:hAnsi="Arial" w:cs="Arial"/>
                <w:b w:val="0"/>
                <w:sz w:val="15"/>
                <w:szCs w:val="15"/>
              </w:rPr>
              <w:t>Establecer el juicio contencioso administrativo en línea.</w:t>
            </w:r>
          </w:p>
        </w:tc>
        <w:tc>
          <w:tcPr>
            <w:tcW w:w="2835" w:type="dxa"/>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Juicios resueltos en línea.</w:t>
            </w:r>
          </w:p>
        </w:tc>
        <w:tc>
          <w:tcPr>
            <w:tcW w:w="2693" w:type="dxa"/>
            <w:hideMark/>
          </w:tcPr>
          <w:p w:rsidR="00E97EEA" w:rsidRPr="006C1729" w:rsidRDefault="00E97EEA" w:rsidP="00E97EEA">
            <w:pPr>
              <w:rPr>
                <w:rFonts w:ascii="Arial" w:eastAsia="Times New Roman" w:hAnsi="Arial" w:cs="Arial"/>
                <w:sz w:val="15"/>
                <w:szCs w:val="15"/>
              </w:rPr>
            </w:pPr>
            <w:r w:rsidRPr="006C1729">
              <w:rPr>
                <w:rFonts w:ascii="Arial" w:eastAsia="Times New Roman" w:hAnsi="Arial" w:cs="Arial"/>
                <w:sz w:val="15"/>
                <w:szCs w:val="15"/>
              </w:rPr>
              <w:t>Informe anual</w:t>
            </w:r>
            <w:r w:rsidR="00A64129">
              <w:rPr>
                <w:rFonts w:ascii="Arial" w:eastAsia="Times New Roman" w:hAnsi="Arial" w:cs="Arial"/>
                <w:sz w:val="15"/>
                <w:szCs w:val="15"/>
              </w:rPr>
              <w:t>.</w:t>
            </w:r>
          </w:p>
        </w:tc>
        <w:tc>
          <w:tcPr>
            <w:tcW w:w="2552" w:type="dxa"/>
            <w:hideMark/>
          </w:tcPr>
          <w:p w:rsidR="00E97EEA" w:rsidRPr="006C1729" w:rsidRDefault="00E97EEA" w:rsidP="00E97EEA">
            <w:pPr>
              <w:rPr>
                <w:rFonts w:ascii="Arial" w:eastAsia="Times New Roman" w:hAnsi="Arial" w:cs="Arial"/>
                <w:sz w:val="15"/>
                <w:szCs w:val="15"/>
              </w:rPr>
            </w:pPr>
          </w:p>
        </w:tc>
      </w:tr>
    </w:tbl>
    <w:p w:rsidR="006C1729" w:rsidRDefault="006C1729">
      <w:pPr>
        <w:rPr>
          <w:rFonts w:ascii="Arial" w:hAnsi="Arial" w:cs="Arial"/>
          <w:sz w:val="15"/>
          <w:szCs w:val="15"/>
        </w:rPr>
      </w:pPr>
    </w:p>
    <w:p w:rsidR="00687E1C" w:rsidRDefault="00687E1C">
      <w:pPr>
        <w:rPr>
          <w:rFonts w:ascii="Arial" w:hAnsi="Arial" w:cs="Arial"/>
          <w:sz w:val="15"/>
          <w:szCs w:val="15"/>
        </w:rPr>
      </w:pPr>
    </w:p>
    <w:p w:rsidR="00687E1C" w:rsidRDefault="00687E1C">
      <w:pPr>
        <w:rPr>
          <w:rFonts w:ascii="Arial" w:hAnsi="Arial" w:cs="Arial"/>
          <w:sz w:val="15"/>
          <w:szCs w:val="15"/>
        </w:rPr>
      </w:pPr>
    </w:p>
    <w:p w:rsidR="00687E1C" w:rsidRDefault="00687E1C">
      <w:pPr>
        <w:rPr>
          <w:rFonts w:ascii="Arial" w:hAnsi="Arial" w:cs="Arial"/>
          <w:sz w:val="15"/>
          <w:szCs w:val="15"/>
        </w:rPr>
      </w:pPr>
      <w:r>
        <w:rPr>
          <w:rFonts w:ascii="Arial" w:hAnsi="Arial" w:cs="Arial"/>
          <w:sz w:val="15"/>
          <w:szCs w:val="15"/>
        </w:rPr>
        <w:br w:type="page"/>
      </w: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687E1C" w:rsidRPr="00DC176D" w:rsidTr="00E37154">
        <w:tc>
          <w:tcPr>
            <w:tcW w:w="3590" w:type="dxa"/>
          </w:tcPr>
          <w:p w:rsidR="00687E1C" w:rsidRPr="00000049" w:rsidRDefault="00E07141" w:rsidP="00E37154">
            <w:pPr>
              <w:rPr>
                <w:b/>
              </w:rPr>
            </w:pPr>
            <w:r>
              <w:rPr>
                <w:rFonts w:ascii="Arial" w:eastAsia="Times New Roman" w:hAnsi="Arial" w:cs="Arial"/>
                <w:b/>
                <w:sz w:val="17"/>
                <w:szCs w:val="17"/>
              </w:rPr>
              <w:lastRenderedPageBreak/>
              <w:t>PROGRAMA PRESUPUESTARIO:</w:t>
            </w:r>
          </w:p>
        </w:tc>
        <w:tc>
          <w:tcPr>
            <w:tcW w:w="20680" w:type="dxa"/>
          </w:tcPr>
          <w:p w:rsidR="00687E1C" w:rsidRPr="009C5E70" w:rsidRDefault="009C5E70" w:rsidP="00E37154">
            <w:pPr>
              <w:rPr>
                <w:b/>
              </w:rPr>
            </w:pPr>
            <w:r w:rsidRPr="009C5E70">
              <w:rPr>
                <w:rFonts w:ascii="Arial" w:eastAsia="Times New Roman" w:hAnsi="Arial" w:cs="Arial"/>
                <w:b/>
                <w:sz w:val="17"/>
                <w:szCs w:val="17"/>
              </w:rPr>
              <w:t>29-ADMINISTRACIÓN ELECTORAL</w:t>
            </w:r>
          </w:p>
        </w:tc>
      </w:tr>
      <w:tr w:rsidR="00687E1C" w:rsidRPr="00DC176D" w:rsidTr="00E37154">
        <w:tc>
          <w:tcPr>
            <w:tcW w:w="3590" w:type="dxa"/>
          </w:tcPr>
          <w:p w:rsidR="00687E1C" w:rsidRPr="00000049" w:rsidRDefault="00687E1C" w:rsidP="00E37154">
            <w:pPr>
              <w:rPr>
                <w:b/>
              </w:rPr>
            </w:pPr>
            <w:r w:rsidRPr="00000049">
              <w:rPr>
                <w:rFonts w:ascii="Arial" w:eastAsia="Times New Roman" w:hAnsi="Arial" w:cs="Arial"/>
                <w:b/>
                <w:sz w:val="17"/>
                <w:szCs w:val="17"/>
              </w:rPr>
              <w:t>CLASIFICACIÓN PROGRAMÁTICA:</w:t>
            </w:r>
          </w:p>
        </w:tc>
        <w:tc>
          <w:tcPr>
            <w:tcW w:w="20680" w:type="dxa"/>
          </w:tcPr>
          <w:p w:rsidR="00687E1C" w:rsidRPr="009C5E70" w:rsidRDefault="00C8565B" w:rsidP="00E37154">
            <w:pPr>
              <w:rPr>
                <w:b/>
              </w:rPr>
            </w:pPr>
            <w:r>
              <w:rPr>
                <w:rFonts w:ascii="Arial" w:eastAsia="Times New Roman" w:hAnsi="Arial" w:cs="Arial"/>
                <w:b/>
                <w:sz w:val="17"/>
                <w:szCs w:val="17"/>
              </w:rPr>
              <w:t>O-APOYO A LA FUNCIÓN PÚ</w:t>
            </w:r>
            <w:r w:rsidR="00687E1C" w:rsidRPr="009C5E70">
              <w:rPr>
                <w:rFonts w:ascii="Arial" w:eastAsia="Times New Roman" w:hAnsi="Arial" w:cs="Arial"/>
                <w:b/>
                <w:sz w:val="17"/>
                <w:szCs w:val="17"/>
              </w:rPr>
              <w:t>BLICA Y AL MEJORAMIENTO DE LA GESTIÓN</w:t>
            </w:r>
          </w:p>
        </w:tc>
      </w:tr>
      <w:tr w:rsidR="00687E1C" w:rsidRPr="00DC176D" w:rsidTr="00E37154">
        <w:tc>
          <w:tcPr>
            <w:tcW w:w="3590" w:type="dxa"/>
          </w:tcPr>
          <w:p w:rsidR="00687E1C"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687E1C" w:rsidRPr="009C5E70" w:rsidRDefault="00687E1C" w:rsidP="00E37154">
            <w:pPr>
              <w:rPr>
                <w:b/>
              </w:rPr>
            </w:pPr>
            <w:r w:rsidRPr="009C5E70">
              <w:rPr>
                <w:rFonts w:ascii="Arial" w:eastAsia="Times New Roman" w:hAnsi="Arial" w:cs="Arial"/>
                <w:b/>
                <w:sz w:val="17"/>
                <w:szCs w:val="17"/>
              </w:rPr>
              <w:t>41406 - INSTITUTO ELECTORAL DEL ESTADO DE COLIMA</w:t>
            </w:r>
          </w:p>
        </w:tc>
      </w:tr>
      <w:tr w:rsidR="00687E1C" w:rsidRPr="00DD4B48" w:rsidTr="00E37154">
        <w:tc>
          <w:tcPr>
            <w:tcW w:w="3590" w:type="dxa"/>
          </w:tcPr>
          <w:p w:rsidR="00687E1C" w:rsidRPr="00000049" w:rsidRDefault="00687E1C" w:rsidP="00E37154">
            <w:pPr>
              <w:rPr>
                <w:b/>
              </w:rPr>
            </w:pPr>
            <w:r w:rsidRPr="00000049">
              <w:rPr>
                <w:rFonts w:ascii="Arial" w:eastAsia="Times New Roman" w:hAnsi="Arial" w:cs="Arial"/>
                <w:b/>
                <w:sz w:val="17"/>
                <w:szCs w:val="17"/>
              </w:rPr>
              <w:t>EJE DE LA POLÍTICA PÚBLICA:</w:t>
            </w:r>
          </w:p>
        </w:tc>
        <w:tc>
          <w:tcPr>
            <w:tcW w:w="20680" w:type="dxa"/>
          </w:tcPr>
          <w:p w:rsidR="00687E1C" w:rsidRPr="009C5E70" w:rsidRDefault="00687E1C" w:rsidP="00687E1C">
            <w:pPr>
              <w:rPr>
                <w:rFonts w:ascii="Arial" w:eastAsia="Times New Roman" w:hAnsi="Arial" w:cs="Arial"/>
                <w:b/>
                <w:sz w:val="17"/>
                <w:szCs w:val="17"/>
              </w:rPr>
            </w:pPr>
            <w:r w:rsidRPr="009C5E70">
              <w:rPr>
                <w:rFonts w:ascii="Arial" w:eastAsia="Times New Roman" w:hAnsi="Arial" w:cs="Arial"/>
                <w:b/>
                <w:sz w:val="17"/>
                <w:szCs w:val="17"/>
              </w:rPr>
              <w:t>4 - TRANSVERSAL I.- COLIMA CON UN GOBIERNO MODERNO, EFECTIVO Y TRANSPARENTE</w:t>
            </w:r>
          </w:p>
          <w:p w:rsidR="00687E1C" w:rsidRPr="009C5E70" w:rsidRDefault="00687E1C" w:rsidP="00E37154">
            <w:pPr>
              <w:rPr>
                <w:rFonts w:ascii="Arial" w:eastAsia="Times New Roman" w:hAnsi="Arial" w:cs="Arial"/>
                <w:b/>
                <w:sz w:val="17"/>
                <w:szCs w:val="17"/>
              </w:rPr>
            </w:pPr>
          </w:p>
        </w:tc>
      </w:tr>
    </w:tbl>
    <w:p w:rsidR="00687E1C" w:rsidRDefault="00687E1C">
      <w:pPr>
        <w:rPr>
          <w:rFonts w:ascii="Arial" w:hAnsi="Arial" w:cs="Arial"/>
          <w:sz w:val="15"/>
          <w:szCs w:val="15"/>
        </w:rPr>
      </w:pPr>
    </w:p>
    <w:tbl>
      <w:tblPr>
        <w:tblStyle w:val="TableGrid"/>
        <w:tblW w:w="13462" w:type="dxa"/>
        <w:tblLook w:val="04A0" w:firstRow="1" w:lastRow="0" w:firstColumn="1" w:lastColumn="0" w:noHBand="0" w:noVBand="1"/>
      </w:tblPr>
      <w:tblGrid>
        <w:gridCol w:w="1314"/>
        <w:gridCol w:w="617"/>
        <w:gridCol w:w="3451"/>
        <w:gridCol w:w="2835"/>
        <w:gridCol w:w="2693"/>
        <w:gridCol w:w="2552"/>
      </w:tblGrid>
      <w:tr w:rsidR="00E97EEA" w:rsidRPr="00687E1C" w:rsidTr="00687E1C">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0" w:type="auto"/>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5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69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687E1C" w:rsidTr="00687E1C">
        <w:tc>
          <w:tcPr>
            <w:tcW w:w="0" w:type="auto"/>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Fin</w:t>
            </w:r>
          </w:p>
        </w:tc>
        <w:tc>
          <w:tcPr>
            <w:tcW w:w="0" w:type="auto"/>
            <w:hideMark/>
          </w:tcPr>
          <w:p w:rsidR="00E97EEA" w:rsidRPr="00687E1C" w:rsidRDefault="00E97EEA" w:rsidP="00E97EEA">
            <w:pPr>
              <w:rPr>
                <w:rFonts w:ascii="Arial" w:eastAsia="Times New Roman" w:hAnsi="Arial" w:cs="Arial"/>
                <w:sz w:val="15"/>
                <w:szCs w:val="15"/>
              </w:rPr>
            </w:pPr>
          </w:p>
        </w:tc>
        <w:tc>
          <w:tcPr>
            <w:tcW w:w="3451" w:type="dxa"/>
            <w:hideMark/>
          </w:tcPr>
          <w:p w:rsidR="00E97EEA" w:rsidRPr="00687E1C" w:rsidRDefault="00E97EEA" w:rsidP="00E97EEA">
            <w:pPr>
              <w:rPr>
                <w:rFonts w:ascii="Arial" w:eastAsia="Times New Roman" w:hAnsi="Arial" w:cs="Arial"/>
                <w:sz w:val="15"/>
                <w:szCs w:val="15"/>
              </w:rPr>
            </w:pPr>
            <w:r w:rsidRPr="00687E1C">
              <w:rPr>
                <w:rStyle w:val="Strong"/>
                <w:rFonts w:ascii="Arial" w:eastAsia="Times New Roman" w:hAnsi="Arial" w:cs="Arial"/>
                <w:b w:val="0"/>
                <w:sz w:val="15"/>
                <w:szCs w:val="15"/>
              </w:rPr>
              <w:t>Contribuir al mejoramiento integral de las condiciones de vida de los colimenses a través de la garantía en el respeto a la legalidad de los procesos electorales.</w:t>
            </w:r>
          </w:p>
        </w:tc>
        <w:tc>
          <w:tcPr>
            <w:tcW w:w="2835"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procesos electorales que cumplen con el principio de legalidad.</w:t>
            </w:r>
          </w:p>
        </w:tc>
        <w:tc>
          <w:tcPr>
            <w:tcW w:w="2693"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 xml:space="preserve">Acuerdos del </w:t>
            </w:r>
            <w:r w:rsidRPr="00687E1C">
              <w:rPr>
                <w:rStyle w:val="Strong"/>
                <w:rFonts w:ascii="Arial" w:eastAsia="Times New Roman" w:hAnsi="Arial" w:cs="Arial"/>
                <w:b w:val="0"/>
                <w:sz w:val="15"/>
                <w:szCs w:val="15"/>
              </w:rPr>
              <w:t>Consejo General del Instituto Electoral del Estado de Colima</w:t>
            </w:r>
            <w:r w:rsidR="00C8565B">
              <w:rPr>
                <w:rStyle w:val="Strong"/>
                <w:rFonts w:ascii="Arial" w:eastAsia="Times New Roman" w:hAnsi="Arial" w:cs="Arial"/>
                <w:b w:val="0"/>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0" w:type="auto"/>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Propósito</w:t>
            </w:r>
          </w:p>
        </w:tc>
        <w:tc>
          <w:tcPr>
            <w:tcW w:w="0" w:type="auto"/>
            <w:hideMark/>
          </w:tcPr>
          <w:p w:rsidR="00E97EEA" w:rsidRPr="00687E1C" w:rsidRDefault="00E97EEA" w:rsidP="00E97EEA">
            <w:pPr>
              <w:rPr>
                <w:rFonts w:ascii="Arial" w:eastAsia="Times New Roman" w:hAnsi="Arial" w:cs="Arial"/>
                <w:sz w:val="15"/>
                <w:szCs w:val="15"/>
              </w:rPr>
            </w:pPr>
          </w:p>
        </w:tc>
        <w:tc>
          <w:tcPr>
            <w:tcW w:w="3451" w:type="dxa"/>
            <w:hideMark/>
          </w:tcPr>
          <w:p w:rsidR="00E97EEA" w:rsidRPr="00687E1C" w:rsidRDefault="00E97EEA" w:rsidP="00E97EEA">
            <w:pPr>
              <w:rPr>
                <w:rFonts w:ascii="Arial" w:eastAsia="Times New Roman" w:hAnsi="Arial" w:cs="Arial"/>
                <w:sz w:val="15"/>
                <w:szCs w:val="15"/>
              </w:rPr>
            </w:pPr>
            <w:r w:rsidRPr="00687E1C">
              <w:rPr>
                <w:rStyle w:val="Strong"/>
                <w:rFonts w:ascii="Arial" w:eastAsia="Times New Roman" w:hAnsi="Arial" w:cs="Arial"/>
                <w:b w:val="0"/>
                <w:sz w:val="15"/>
                <w:szCs w:val="15"/>
              </w:rPr>
              <w:t>Los ciudadanos cuentan con un órgano de carácter permanente con las mejores condiciones en infraestructura, conocimientos e insumos para organizar elecciones locales con la mayor participación ciudadana posible y presencia de los partidos políticos, y que fomenta la cultura democrática y la educación cívica en la entidad.</w:t>
            </w:r>
          </w:p>
        </w:tc>
        <w:tc>
          <w:tcPr>
            <w:tcW w:w="2835"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participación ciudadana en procesos electorales</w:t>
            </w:r>
            <w:r w:rsidR="00C8565B">
              <w:rPr>
                <w:rFonts w:ascii="Arial" w:eastAsia="Times New Roman" w:hAnsi="Arial" w:cs="Arial"/>
                <w:sz w:val="15"/>
                <w:szCs w:val="15"/>
              </w:rPr>
              <w:t>.</w:t>
            </w:r>
          </w:p>
        </w:tc>
        <w:tc>
          <w:tcPr>
            <w:tcW w:w="2693"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Registros institucionales</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0" w:type="auto"/>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Componente</w:t>
            </w:r>
          </w:p>
        </w:tc>
        <w:tc>
          <w:tcPr>
            <w:tcW w:w="0" w:type="auto"/>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A</w:t>
            </w:r>
          </w:p>
        </w:tc>
        <w:tc>
          <w:tcPr>
            <w:tcW w:w="3451" w:type="dxa"/>
            <w:hideMark/>
          </w:tcPr>
          <w:p w:rsidR="00E97EEA" w:rsidRPr="00687E1C" w:rsidRDefault="00E97EEA" w:rsidP="00E97EEA">
            <w:pPr>
              <w:rPr>
                <w:rFonts w:ascii="Arial" w:eastAsia="Times New Roman" w:hAnsi="Arial" w:cs="Arial"/>
                <w:sz w:val="15"/>
                <w:szCs w:val="15"/>
              </w:rPr>
            </w:pPr>
            <w:r w:rsidRPr="00687E1C">
              <w:rPr>
                <w:rStyle w:val="Strong"/>
                <w:rFonts w:ascii="Arial" w:eastAsia="Times New Roman" w:hAnsi="Arial" w:cs="Arial"/>
                <w:b w:val="0"/>
                <w:sz w:val="15"/>
                <w:szCs w:val="15"/>
              </w:rPr>
              <w:t>Planeación y conducción de la operación del Consejo General del Instituto Electoral del Estado de Colima garantizado.</w:t>
            </w:r>
          </w:p>
        </w:tc>
        <w:tc>
          <w:tcPr>
            <w:tcW w:w="2835"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partidos políticos y organizaciones de ciudadanos con registro.</w:t>
            </w:r>
          </w:p>
        </w:tc>
        <w:tc>
          <w:tcPr>
            <w:tcW w:w="2693"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Solicitudes de trámites y registros institucionales.</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0" w:type="auto"/>
            <w:vMerge w:val="restart"/>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bCs/>
                <w:sz w:val="15"/>
                <w:szCs w:val="15"/>
              </w:rPr>
              <w:t>Actividad o Proyecto</w:t>
            </w:r>
          </w:p>
        </w:tc>
        <w:tc>
          <w:tcPr>
            <w:tcW w:w="0" w:type="auto"/>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01</w:t>
            </w:r>
          </w:p>
        </w:tc>
        <w:tc>
          <w:tcPr>
            <w:tcW w:w="3451" w:type="dxa"/>
            <w:hideMark/>
          </w:tcPr>
          <w:p w:rsidR="00E97EEA" w:rsidRPr="00687E1C" w:rsidRDefault="00E97EEA" w:rsidP="00E97EEA">
            <w:pPr>
              <w:rPr>
                <w:rFonts w:ascii="Arial" w:eastAsia="Times New Roman" w:hAnsi="Arial" w:cs="Arial"/>
                <w:sz w:val="15"/>
                <w:szCs w:val="15"/>
              </w:rPr>
            </w:pPr>
            <w:r w:rsidRPr="00687E1C">
              <w:rPr>
                <w:rStyle w:val="Strong"/>
                <w:rFonts w:ascii="Arial" w:eastAsia="Times New Roman" w:hAnsi="Arial" w:cs="Arial"/>
                <w:b w:val="0"/>
                <w:sz w:val="15"/>
                <w:szCs w:val="15"/>
              </w:rPr>
              <w:t>Acciones de apoyo para la operación del Consejo General del Instituto Electoral del Estado de Colima.</w:t>
            </w:r>
          </w:p>
        </w:tc>
        <w:tc>
          <w:tcPr>
            <w:tcW w:w="2835"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Operación del Consejo G</w:t>
            </w:r>
            <w:r w:rsidR="00E97EEA" w:rsidRPr="00687E1C">
              <w:rPr>
                <w:rFonts w:ascii="Arial" w:eastAsia="Times New Roman" w:hAnsi="Arial" w:cs="Arial"/>
                <w:sz w:val="15"/>
                <w:szCs w:val="15"/>
              </w:rPr>
              <w:t>eneral del Instituto Electoral del Estado.</w:t>
            </w:r>
          </w:p>
        </w:tc>
        <w:tc>
          <w:tcPr>
            <w:tcW w:w="2693"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Registros contables y financieros.</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0" w:type="auto"/>
            <w:vMerge/>
            <w:hideMark/>
          </w:tcPr>
          <w:p w:rsidR="00E97EEA" w:rsidRPr="00687E1C" w:rsidRDefault="00E97EEA" w:rsidP="00E97EEA">
            <w:pPr>
              <w:rPr>
                <w:rFonts w:ascii="Arial" w:eastAsia="Times New Roman" w:hAnsi="Arial" w:cs="Arial"/>
                <w:sz w:val="15"/>
                <w:szCs w:val="15"/>
              </w:rPr>
            </w:pPr>
          </w:p>
        </w:tc>
        <w:tc>
          <w:tcPr>
            <w:tcW w:w="0" w:type="auto"/>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02</w:t>
            </w:r>
          </w:p>
        </w:tc>
        <w:tc>
          <w:tcPr>
            <w:tcW w:w="3451" w:type="dxa"/>
            <w:hideMark/>
          </w:tcPr>
          <w:p w:rsidR="00E97EEA" w:rsidRPr="00687E1C" w:rsidRDefault="00E97EEA" w:rsidP="00E97EEA">
            <w:pPr>
              <w:rPr>
                <w:rFonts w:ascii="Arial" w:eastAsia="Times New Roman" w:hAnsi="Arial" w:cs="Arial"/>
                <w:sz w:val="15"/>
                <w:szCs w:val="15"/>
              </w:rPr>
            </w:pPr>
            <w:r w:rsidRPr="00687E1C">
              <w:rPr>
                <w:rStyle w:val="Strong"/>
                <w:rFonts w:ascii="Arial" w:eastAsia="Times New Roman" w:hAnsi="Arial" w:cs="Arial"/>
                <w:b w:val="0"/>
                <w:sz w:val="15"/>
                <w:szCs w:val="15"/>
              </w:rPr>
              <w:t>Fortalecimiento de partidos políticos y atención a organizaciones de ciudadanos.</w:t>
            </w:r>
          </w:p>
        </w:tc>
        <w:tc>
          <w:tcPr>
            <w:tcW w:w="2835"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Otorgar financiamiento público y contribuir al fortalecimiento del régimen de partidos políticos y organizaciones de ciudadanos.</w:t>
            </w:r>
          </w:p>
        </w:tc>
        <w:tc>
          <w:tcPr>
            <w:tcW w:w="2693"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Programa de trabajo y registros de asistencias.</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0" w:type="auto"/>
            <w:vMerge/>
            <w:hideMark/>
          </w:tcPr>
          <w:p w:rsidR="00E97EEA" w:rsidRPr="00687E1C" w:rsidRDefault="00E97EEA" w:rsidP="00E97EEA">
            <w:pPr>
              <w:rPr>
                <w:rFonts w:ascii="Arial" w:eastAsia="Times New Roman" w:hAnsi="Arial" w:cs="Arial"/>
                <w:sz w:val="15"/>
                <w:szCs w:val="15"/>
              </w:rPr>
            </w:pPr>
          </w:p>
        </w:tc>
        <w:tc>
          <w:tcPr>
            <w:tcW w:w="0" w:type="auto"/>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03</w:t>
            </w:r>
          </w:p>
        </w:tc>
        <w:tc>
          <w:tcPr>
            <w:tcW w:w="3451" w:type="dxa"/>
            <w:hideMark/>
          </w:tcPr>
          <w:p w:rsidR="00E97EEA" w:rsidRPr="00687E1C" w:rsidRDefault="00E97EEA" w:rsidP="00E97EEA">
            <w:pPr>
              <w:rPr>
                <w:rFonts w:ascii="Arial" w:eastAsia="Times New Roman" w:hAnsi="Arial" w:cs="Arial"/>
                <w:sz w:val="15"/>
                <w:szCs w:val="15"/>
              </w:rPr>
            </w:pPr>
            <w:r w:rsidRPr="00687E1C">
              <w:rPr>
                <w:rStyle w:val="Strong"/>
                <w:rFonts w:ascii="Arial" w:eastAsia="Times New Roman" w:hAnsi="Arial" w:cs="Arial"/>
                <w:b w:val="0"/>
                <w:sz w:val="15"/>
                <w:szCs w:val="15"/>
              </w:rPr>
              <w:t>Organización y desarrollo de procesos electorales.</w:t>
            </w:r>
          </w:p>
        </w:tc>
        <w:tc>
          <w:tcPr>
            <w:tcW w:w="2835"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Organización y desarrollo de procesos electorales</w:t>
            </w:r>
            <w:r w:rsidR="00C8565B">
              <w:rPr>
                <w:rFonts w:ascii="Arial" w:eastAsia="Times New Roman" w:hAnsi="Arial" w:cs="Arial"/>
                <w:sz w:val="15"/>
                <w:szCs w:val="15"/>
              </w:rPr>
              <w:t>.</w:t>
            </w:r>
          </w:p>
        </w:tc>
        <w:tc>
          <w:tcPr>
            <w:tcW w:w="2693"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Programa de trabajo y registros administrativos de asistencia.</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0" w:type="auto"/>
            <w:vMerge/>
            <w:hideMark/>
          </w:tcPr>
          <w:p w:rsidR="00E97EEA" w:rsidRPr="00687E1C" w:rsidRDefault="00E97EEA" w:rsidP="00E97EEA">
            <w:pPr>
              <w:rPr>
                <w:rFonts w:ascii="Arial" w:eastAsia="Times New Roman" w:hAnsi="Arial" w:cs="Arial"/>
                <w:sz w:val="15"/>
                <w:szCs w:val="15"/>
              </w:rPr>
            </w:pPr>
          </w:p>
        </w:tc>
        <w:tc>
          <w:tcPr>
            <w:tcW w:w="0" w:type="auto"/>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04</w:t>
            </w:r>
          </w:p>
        </w:tc>
        <w:tc>
          <w:tcPr>
            <w:tcW w:w="3451" w:type="dxa"/>
            <w:hideMark/>
          </w:tcPr>
          <w:p w:rsidR="00E97EEA" w:rsidRPr="00687E1C" w:rsidRDefault="00E97EEA" w:rsidP="00E97EEA">
            <w:pPr>
              <w:rPr>
                <w:rFonts w:ascii="Arial" w:eastAsia="Times New Roman" w:hAnsi="Arial" w:cs="Arial"/>
                <w:sz w:val="15"/>
                <w:szCs w:val="15"/>
              </w:rPr>
            </w:pPr>
            <w:r w:rsidRPr="00687E1C">
              <w:rPr>
                <w:rStyle w:val="Strong"/>
                <w:rFonts w:ascii="Arial" w:eastAsia="Times New Roman" w:hAnsi="Arial" w:cs="Arial"/>
                <w:b w:val="0"/>
                <w:sz w:val="15"/>
                <w:szCs w:val="15"/>
              </w:rPr>
              <w:t>Promoción e implementación de mecanismos de participación ciudadana.</w:t>
            </w:r>
          </w:p>
        </w:tc>
        <w:tc>
          <w:tcPr>
            <w:tcW w:w="2835"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cumplimiento de las metas de promoción de mecanismos de participación ciudadana</w:t>
            </w:r>
            <w:r w:rsidR="00C8565B">
              <w:rPr>
                <w:rFonts w:ascii="Arial" w:eastAsia="Times New Roman" w:hAnsi="Arial" w:cs="Arial"/>
                <w:sz w:val="15"/>
                <w:szCs w:val="15"/>
              </w:rPr>
              <w:t>.</w:t>
            </w:r>
          </w:p>
        </w:tc>
        <w:tc>
          <w:tcPr>
            <w:tcW w:w="2693"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Programa Anual de T</w:t>
            </w:r>
            <w:r w:rsidR="00E97EEA" w:rsidRPr="00687E1C">
              <w:rPr>
                <w:rFonts w:ascii="Arial" w:eastAsia="Times New Roman" w:hAnsi="Arial" w:cs="Arial"/>
                <w:sz w:val="15"/>
                <w:szCs w:val="15"/>
              </w:rPr>
              <w:t>rabajo y registros administrativos de asistencia.</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0" w:type="auto"/>
            <w:vMerge/>
            <w:hideMark/>
          </w:tcPr>
          <w:p w:rsidR="00E97EEA" w:rsidRPr="00687E1C" w:rsidRDefault="00E97EEA" w:rsidP="00E97EEA">
            <w:pPr>
              <w:rPr>
                <w:rFonts w:ascii="Arial" w:eastAsia="Times New Roman" w:hAnsi="Arial" w:cs="Arial"/>
                <w:sz w:val="15"/>
                <w:szCs w:val="15"/>
              </w:rPr>
            </w:pPr>
          </w:p>
        </w:tc>
        <w:tc>
          <w:tcPr>
            <w:tcW w:w="0" w:type="auto"/>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05</w:t>
            </w:r>
          </w:p>
        </w:tc>
        <w:tc>
          <w:tcPr>
            <w:tcW w:w="3451" w:type="dxa"/>
            <w:hideMark/>
          </w:tcPr>
          <w:p w:rsidR="00E97EEA" w:rsidRPr="00687E1C" w:rsidRDefault="00E97EEA" w:rsidP="00E97EEA">
            <w:pPr>
              <w:rPr>
                <w:rFonts w:ascii="Arial" w:eastAsia="Times New Roman" w:hAnsi="Arial" w:cs="Arial"/>
                <w:sz w:val="15"/>
                <w:szCs w:val="15"/>
              </w:rPr>
            </w:pPr>
            <w:r w:rsidRPr="00687E1C">
              <w:rPr>
                <w:rStyle w:val="Strong"/>
                <w:rFonts w:ascii="Arial" w:eastAsia="Times New Roman" w:hAnsi="Arial" w:cs="Arial"/>
                <w:b w:val="0"/>
                <w:sz w:val="15"/>
                <w:szCs w:val="15"/>
              </w:rPr>
              <w:t>Promoción y difusión de la cultura cívica y garantía de los derechos político-electorales de los ciudadanos.</w:t>
            </w:r>
          </w:p>
        </w:tc>
        <w:tc>
          <w:tcPr>
            <w:tcW w:w="2835"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ciudadanos que reciben información sobre cultura cívica.</w:t>
            </w:r>
          </w:p>
        </w:tc>
        <w:tc>
          <w:tcPr>
            <w:tcW w:w="2693"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Programa Anual de T</w:t>
            </w:r>
            <w:r w:rsidR="00E97EEA" w:rsidRPr="00687E1C">
              <w:rPr>
                <w:rFonts w:ascii="Arial" w:eastAsia="Times New Roman" w:hAnsi="Arial" w:cs="Arial"/>
                <w:sz w:val="15"/>
                <w:szCs w:val="15"/>
              </w:rPr>
              <w:t>rabajo y registros administrativos de asistencia.</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0" w:type="auto"/>
            <w:vMerge/>
            <w:hideMark/>
          </w:tcPr>
          <w:p w:rsidR="00E97EEA" w:rsidRPr="00687E1C" w:rsidRDefault="00E97EEA" w:rsidP="00E97EEA">
            <w:pPr>
              <w:rPr>
                <w:rFonts w:ascii="Arial" w:eastAsia="Times New Roman" w:hAnsi="Arial" w:cs="Arial"/>
                <w:sz w:val="15"/>
                <w:szCs w:val="15"/>
              </w:rPr>
            </w:pPr>
          </w:p>
        </w:tc>
        <w:tc>
          <w:tcPr>
            <w:tcW w:w="0" w:type="auto"/>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06</w:t>
            </w:r>
          </w:p>
        </w:tc>
        <w:tc>
          <w:tcPr>
            <w:tcW w:w="3451" w:type="dxa"/>
            <w:hideMark/>
          </w:tcPr>
          <w:p w:rsidR="00E97EEA" w:rsidRPr="00687E1C" w:rsidRDefault="00E97EEA" w:rsidP="00E97EEA">
            <w:pPr>
              <w:rPr>
                <w:rFonts w:ascii="Arial" w:eastAsia="Times New Roman" w:hAnsi="Arial" w:cs="Arial"/>
                <w:sz w:val="15"/>
                <w:szCs w:val="15"/>
              </w:rPr>
            </w:pPr>
            <w:r w:rsidRPr="00687E1C">
              <w:rPr>
                <w:rStyle w:val="Strong"/>
                <w:rFonts w:ascii="Arial" w:eastAsia="Times New Roman" w:hAnsi="Arial" w:cs="Arial"/>
                <w:b w:val="0"/>
                <w:sz w:val="15"/>
                <w:szCs w:val="15"/>
              </w:rPr>
              <w:t>Transparencia y rendición de cuentas en materia electoral.</w:t>
            </w:r>
          </w:p>
        </w:tc>
        <w:tc>
          <w:tcPr>
            <w:tcW w:w="2835"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Transparencia y rendición de cuentas en materia electoral.</w:t>
            </w:r>
          </w:p>
        </w:tc>
        <w:tc>
          <w:tcPr>
            <w:tcW w:w="2693"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Programa anual de trabajo y registros administrativos de información.</w:t>
            </w:r>
          </w:p>
        </w:tc>
        <w:tc>
          <w:tcPr>
            <w:tcW w:w="2552" w:type="dxa"/>
            <w:hideMark/>
          </w:tcPr>
          <w:p w:rsidR="00E97EEA" w:rsidRPr="00687E1C" w:rsidRDefault="00E97EEA" w:rsidP="00E97EEA">
            <w:pPr>
              <w:rPr>
                <w:rFonts w:ascii="Arial" w:eastAsia="Times New Roman" w:hAnsi="Arial" w:cs="Arial"/>
                <w:sz w:val="15"/>
                <w:szCs w:val="15"/>
              </w:rPr>
            </w:pPr>
          </w:p>
        </w:tc>
      </w:tr>
    </w:tbl>
    <w:p w:rsidR="00687E1C" w:rsidRDefault="00687E1C">
      <w:pPr>
        <w:rPr>
          <w:rFonts w:ascii="Arial" w:hAnsi="Arial" w:cs="Arial"/>
          <w:sz w:val="15"/>
          <w:szCs w:val="15"/>
        </w:rPr>
      </w:pPr>
    </w:p>
    <w:p w:rsidR="00687E1C" w:rsidRDefault="00687E1C">
      <w:pPr>
        <w:rPr>
          <w:rFonts w:ascii="Arial" w:hAnsi="Arial" w:cs="Arial"/>
          <w:sz w:val="15"/>
          <w:szCs w:val="15"/>
        </w:rPr>
      </w:pPr>
    </w:p>
    <w:p w:rsidR="00687E1C" w:rsidRDefault="00687E1C">
      <w:pPr>
        <w:rPr>
          <w:rFonts w:ascii="Arial" w:hAnsi="Arial" w:cs="Arial"/>
          <w:sz w:val="15"/>
          <w:szCs w:val="15"/>
        </w:rPr>
      </w:pPr>
      <w:r>
        <w:rPr>
          <w:rFonts w:ascii="Arial" w:hAnsi="Arial" w:cs="Arial"/>
          <w:sz w:val="15"/>
          <w:szCs w:val="15"/>
        </w:rPr>
        <w:br w:type="page"/>
      </w: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687E1C" w:rsidRPr="00DC176D" w:rsidTr="00E37154">
        <w:tc>
          <w:tcPr>
            <w:tcW w:w="3590" w:type="dxa"/>
          </w:tcPr>
          <w:p w:rsidR="00687E1C" w:rsidRPr="00000049" w:rsidRDefault="00E07141" w:rsidP="00E37154">
            <w:pPr>
              <w:rPr>
                <w:b/>
              </w:rPr>
            </w:pPr>
            <w:r>
              <w:rPr>
                <w:rFonts w:ascii="Arial" w:eastAsia="Times New Roman" w:hAnsi="Arial" w:cs="Arial"/>
                <w:b/>
                <w:sz w:val="17"/>
                <w:szCs w:val="17"/>
              </w:rPr>
              <w:lastRenderedPageBreak/>
              <w:t>PROGRAMA PRESUPUESTARIO:</w:t>
            </w:r>
          </w:p>
        </w:tc>
        <w:tc>
          <w:tcPr>
            <w:tcW w:w="20680" w:type="dxa"/>
          </w:tcPr>
          <w:p w:rsidR="00687E1C" w:rsidRPr="009C5E70" w:rsidRDefault="009C5E70" w:rsidP="00E37154">
            <w:pPr>
              <w:rPr>
                <w:b/>
              </w:rPr>
            </w:pPr>
            <w:r w:rsidRPr="009C5E70">
              <w:rPr>
                <w:rFonts w:ascii="Arial" w:eastAsia="Times New Roman" w:hAnsi="Arial" w:cs="Arial"/>
                <w:b/>
                <w:sz w:val="17"/>
                <w:szCs w:val="17"/>
              </w:rPr>
              <w:t>28-IMPARTICIÓN DE JUSTICIA ELECTORAL</w:t>
            </w:r>
          </w:p>
        </w:tc>
      </w:tr>
      <w:tr w:rsidR="00687E1C" w:rsidRPr="00DC176D" w:rsidTr="00E37154">
        <w:tc>
          <w:tcPr>
            <w:tcW w:w="3590" w:type="dxa"/>
          </w:tcPr>
          <w:p w:rsidR="00687E1C" w:rsidRPr="00000049" w:rsidRDefault="00687E1C" w:rsidP="00E37154">
            <w:pPr>
              <w:rPr>
                <w:b/>
              </w:rPr>
            </w:pPr>
            <w:r w:rsidRPr="00000049">
              <w:rPr>
                <w:rFonts w:ascii="Arial" w:eastAsia="Times New Roman" w:hAnsi="Arial" w:cs="Arial"/>
                <w:b/>
                <w:sz w:val="17"/>
                <w:szCs w:val="17"/>
              </w:rPr>
              <w:t>CLASIFICACIÓN PROGRAMÁTICA:</w:t>
            </w:r>
          </w:p>
        </w:tc>
        <w:tc>
          <w:tcPr>
            <w:tcW w:w="20680" w:type="dxa"/>
          </w:tcPr>
          <w:p w:rsidR="00687E1C" w:rsidRPr="009C5E70" w:rsidRDefault="00687E1C" w:rsidP="00E37154">
            <w:pPr>
              <w:rPr>
                <w:b/>
              </w:rPr>
            </w:pPr>
            <w:r w:rsidRPr="009C5E70">
              <w:rPr>
                <w:rFonts w:ascii="Arial" w:eastAsia="Times New Roman" w:hAnsi="Arial" w:cs="Arial"/>
                <w:b/>
                <w:sz w:val="17"/>
                <w:szCs w:val="17"/>
              </w:rPr>
              <w:t>E-PRESTACIÓN DE SERVICIOS PÚBLICOS</w:t>
            </w:r>
          </w:p>
        </w:tc>
      </w:tr>
      <w:tr w:rsidR="00687E1C" w:rsidRPr="00DC176D" w:rsidTr="00E37154">
        <w:tc>
          <w:tcPr>
            <w:tcW w:w="3590" w:type="dxa"/>
          </w:tcPr>
          <w:p w:rsidR="00687E1C"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687E1C" w:rsidRPr="009C5E70" w:rsidRDefault="00687E1C" w:rsidP="00E37154">
            <w:pPr>
              <w:rPr>
                <w:b/>
              </w:rPr>
            </w:pPr>
            <w:r w:rsidRPr="009C5E70">
              <w:rPr>
                <w:rFonts w:ascii="Arial" w:eastAsia="Times New Roman" w:hAnsi="Arial" w:cs="Arial"/>
                <w:b/>
                <w:sz w:val="17"/>
                <w:szCs w:val="17"/>
              </w:rPr>
              <w:t>41407 - TRIBUNAL ELECTORAL DEL ESTADO DE COLIMA</w:t>
            </w:r>
          </w:p>
        </w:tc>
      </w:tr>
      <w:tr w:rsidR="00687E1C" w:rsidRPr="00DD4B48" w:rsidTr="00E37154">
        <w:tc>
          <w:tcPr>
            <w:tcW w:w="3590" w:type="dxa"/>
          </w:tcPr>
          <w:p w:rsidR="00687E1C" w:rsidRPr="00000049" w:rsidRDefault="00687E1C" w:rsidP="00E37154">
            <w:pPr>
              <w:rPr>
                <w:b/>
              </w:rPr>
            </w:pPr>
            <w:r w:rsidRPr="00000049">
              <w:rPr>
                <w:rFonts w:ascii="Arial" w:eastAsia="Times New Roman" w:hAnsi="Arial" w:cs="Arial"/>
                <w:b/>
                <w:sz w:val="17"/>
                <w:szCs w:val="17"/>
              </w:rPr>
              <w:t>EJE DE LA POLÍTICA PÚBLICA:</w:t>
            </w:r>
          </w:p>
        </w:tc>
        <w:tc>
          <w:tcPr>
            <w:tcW w:w="20680" w:type="dxa"/>
          </w:tcPr>
          <w:p w:rsidR="00687E1C" w:rsidRPr="009C5E70" w:rsidRDefault="00687E1C" w:rsidP="00E37154">
            <w:pPr>
              <w:rPr>
                <w:rFonts w:ascii="Arial" w:eastAsia="Times New Roman" w:hAnsi="Arial" w:cs="Arial"/>
                <w:b/>
                <w:sz w:val="17"/>
                <w:szCs w:val="17"/>
              </w:rPr>
            </w:pPr>
            <w:r w:rsidRPr="009C5E70">
              <w:rPr>
                <w:rFonts w:ascii="Arial" w:eastAsia="Times New Roman" w:hAnsi="Arial" w:cs="Arial"/>
                <w:b/>
                <w:sz w:val="17"/>
                <w:szCs w:val="17"/>
              </w:rPr>
              <w:t>3 - COLIMA SEGURO</w:t>
            </w:r>
          </w:p>
        </w:tc>
      </w:tr>
    </w:tbl>
    <w:p w:rsidR="00687E1C" w:rsidRDefault="00687E1C">
      <w:pPr>
        <w:rPr>
          <w:rFonts w:ascii="Arial" w:hAnsi="Arial" w:cs="Arial"/>
          <w:sz w:val="15"/>
          <w:szCs w:val="15"/>
        </w:rPr>
      </w:pPr>
    </w:p>
    <w:tbl>
      <w:tblPr>
        <w:tblStyle w:val="TableGrid"/>
        <w:tblW w:w="13462" w:type="dxa"/>
        <w:tblLook w:val="04A0" w:firstRow="1" w:lastRow="0" w:firstColumn="1" w:lastColumn="0" w:noHBand="0" w:noVBand="1"/>
      </w:tblPr>
      <w:tblGrid>
        <w:gridCol w:w="1130"/>
        <w:gridCol w:w="850"/>
        <w:gridCol w:w="3402"/>
        <w:gridCol w:w="2977"/>
        <w:gridCol w:w="2551"/>
        <w:gridCol w:w="2552"/>
      </w:tblGrid>
      <w:tr w:rsidR="00E97EEA" w:rsidRPr="00687E1C" w:rsidTr="00687E1C">
        <w:tc>
          <w:tcPr>
            <w:tcW w:w="1130"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0"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5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687E1C" w:rsidTr="00687E1C">
        <w:tc>
          <w:tcPr>
            <w:tcW w:w="1130"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Fin</w:t>
            </w:r>
          </w:p>
        </w:tc>
        <w:tc>
          <w:tcPr>
            <w:tcW w:w="850" w:type="dxa"/>
            <w:hideMark/>
          </w:tcPr>
          <w:p w:rsidR="00E97EEA" w:rsidRPr="00687E1C" w:rsidRDefault="00E97EEA" w:rsidP="00E97EEA">
            <w:pPr>
              <w:rPr>
                <w:rFonts w:ascii="Arial" w:eastAsia="Times New Roman" w:hAnsi="Arial" w:cs="Arial"/>
                <w:sz w:val="15"/>
                <w:szCs w:val="15"/>
              </w:rPr>
            </w:pP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Contribuir al mejoramiento integral de las condiciones de vida de los colimenses a través de políticas públicas que permitan al Estado mantener la estabilidad política y garantizar el respeto a la legalidad en apoyo a la gobernanza.</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Tasa de variación de juicios concluidos.</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Libro de Gobierno.</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30"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Propósito</w:t>
            </w:r>
          </w:p>
        </w:tc>
        <w:tc>
          <w:tcPr>
            <w:tcW w:w="850" w:type="dxa"/>
            <w:hideMark/>
          </w:tcPr>
          <w:p w:rsidR="00E97EEA" w:rsidRPr="00687E1C" w:rsidRDefault="00E97EEA" w:rsidP="00E97EEA">
            <w:pPr>
              <w:rPr>
                <w:rFonts w:ascii="Arial" w:eastAsia="Times New Roman" w:hAnsi="Arial" w:cs="Arial"/>
                <w:sz w:val="15"/>
                <w:szCs w:val="15"/>
              </w:rPr>
            </w:pP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Los actos y resoluciones de nat</w:t>
            </w:r>
            <w:r w:rsidR="00C8565B">
              <w:rPr>
                <w:rStyle w:val="Strong"/>
                <w:rFonts w:ascii="Arial" w:eastAsia="Times New Roman" w:hAnsi="Arial" w:cs="Arial"/>
                <w:b w:val="0"/>
                <w:sz w:val="15"/>
                <w:szCs w:val="15"/>
              </w:rPr>
              <w:t>uraleza electoral que emite el Tribunal E</w:t>
            </w:r>
            <w:r w:rsidRPr="00687E1C">
              <w:rPr>
                <w:rStyle w:val="Strong"/>
                <w:rFonts w:ascii="Arial" w:eastAsia="Times New Roman" w:hAnsi="Arial" w:cs="Arial"/>
                <w:b w:val="0"/>
                <w:sz w:val="15"/>
                <w:szCs w:val="15"/>
              </w:rPr>
              <w:t>lectoral, se sujeten invariablemente al principio de constitucionalidad y legalidad.</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resoluciones en materia electoral.</w:t>
            </w:r>
          </w:p>
        </w:tc>
        <w:tc>
          <w:tcPr>
            <w:tcW w:w="2551" w:type="dxa"/>
            <w:hideMark/>
          </w:tcPr>
          <w:p w:rsidR="00E97EEA" w:rsidRPr="00687E1C" w:rsidRDefault="00E97EEA" w:rsidP="00E97EEA">
            <w:pPr>
              <w:rPr>
                <w:sz w:val="15"/>
                <w:szCs w:val="15"/>
              </w:rPr>
            </w:pPr>
            <w:r w:rsidRPr="00687E1C">
              <w:rPr>
                <w:rFonts w:ascii="Arial" w:eastAsia="Times New Roman" w:hAnsi="Arial" w:cs="Arial"/>
                <w:sz w:val="15"/>
                <w:szCs w:val="15"/>
              </w:rPr>
              <w:t>Libro de Gobierno.</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30"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Componente</w:t>
            </w:r>
          </w:p>
        </w:tc>
        <w:tc>
          <w:tcPr>
            <w:tcW w:w="850"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A</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 xml:space="preserve">Recursos y juicios sometidos a la </w:t>
            </w:r>
            <w:r w:rsidR="00C8565B">
              <w:rPr>
                <w:rStyle w:val="Strong"/>
                <w:rFonts w:ascii="Arial" w:eastAsia="Times New Roman" w:hAnsi="Arial" w:cs="Arial"/>
                <w:b w:val="0"/>
                <w:sz w:val="15"/>
                <w:szCs w:val="15"/>
              </w:rPr>
              <w:t>jurisdicción y competencia del Tribunal E</w:t>
            </w:r>
            <w:r w:rsidRPr="00687E1C">
              <w:rPr>
                <w:rStyle w:val="Strong"/>
                <w:rFonts w:ascii="Arial" w:eastAsia="Times New Roman" w:hAnsi="Arial" w:cs="Arial"/>
                <w:b w:val="0"/>
                <w:sz w:val="15"/>
                <w:szCs w:val="15"/>
              </w:rPr>
              <w:t>lectoral substanciados y resueltos, así como las tareas de capacitación, investigación y difusión en materia de derecho electoral realizados.</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Metas cumplidas en los programas de derecho electoral.</w:t>
            </w:r>
          </w:p>
        </w:tc>
        <w:tc>
          <w:tcPr>
            <w:tcW w:w="2551" w:type="dxa"/>
            <w:hideMark/>
          </w:tcPr>
          <w:p w:rsidR="00E97EEA" w:rsidRPr="00687E1C" w:rsidRDefault="00E97EEA" w:rsidP="00E97EEA">
            <w:pPr>
              <w:rPr>
                <w:sz w:val="15"/>
                <w:szCs w:val="15"/>
              </w:rPr>
            </w:pPr>
            <w:r w:rsidRPr="00687E1C">
              <w:rPr>
                <w:rFonts w:ascii="Arial" w:eastAsia="Times New Roman" w:hAnsi="Arial" w:cs="Arial"/>
                <w:sz w:val="15"/>
                <w:szCs w:val="15"/>
              </w:rPr>
              <w:t>Libro de Gobierno.</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30" w:type="dxa"/>
            <w:vMerge w:val="restart"/>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Actividad o Proyecto</w:t>
            </w:r>
          </w:p>
        </w:tc>
        <w:tc>
          <w:tcPr>
            <w:tcW w:w="850"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01</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Actividades de apoyo para el mejoramiento de la gestión y desarrollo institucional.</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Tasa de variación en equipamiento adquirido.</w:t>
            </w:r>
          </w:p>
        </w:tc>
        <w:tc>
          <w:tcPr>
            <w:tcW w:w="2551" w:type="dxa"/>
            <w:hideMark/>
          </w:tcPr>
          <w:p w:rsidR="00E97EEA" w:rsidRPr="00687E1C" w:rsidRDefault="008360D0" w:rsidP="00E97EEA">
            <w:pPr>
              <w:rPr>
                <w:rFonts w:ascii="Arial" w:eastAsia="Times New Roman" w:hAnsi="Arial" w:cs="Arial"/>
                <w:sz w:val="15"/>
                <w:szCs w:val="15"/>
              </w:rPr>
            </w:pPr>
            <w:r>
              <w:rPr>
                <w:rFonts w:ascii="Arial" w:eastAsia="Times New Roman" w:hAnsi="Arial" w:cs="Arial"/>
                <w:sz w:val="15"/>
                <w:szCs w:val="15"/>
              </w:rPr>
              <w:t>Informe Anual de L</w:t>
            </w:r>
            <w:r w:rsidR="00E97EEA" w:rsidRPr="00687E1C">
              <w:rPr>
                <w:rFonts w:ascii="Arial" w:eastAsia="Times New Roman" w:hAnsi="Arial" w:cs="Arial"/>
                <w:sz w:val="15"/>
                <w:szCs w:val="15"/>
              </w:rPr>
              <w:t>abores.</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30" w:type="dxa"/>
            <w:vMerge/>
            <w:hideMark/>
          </w:tcPr>
          <w:p w:rsidR="00E97EEA" w:rsidRPr="00687E1C" w:rsidRDefault="00E97EEA" w:rsidP="00E97EEA">
            <w:pPr>
              <w:rPr>
                <w:rFonts w:ascii="Arial" w:eastAsia="Times New Roman" w:hAnsi="Arial" w:cs="Arial"/>
                <w:sz w:val="15"/>
                <w:szCs w:val="15"/>
              </w:rPr>
            </w:pPr>
          </w:p>
        </w:tc>
        <w:tc>
          <w:tcPr>
            <w:tcW w:w="850"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02</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Capacitación, investigación y difusión en materia de derecho electoral.</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números y talleres y cursos realizados.</w:t>
            </w:r>
          </w:p>
        </w:tc>
        <w:tc>
          <w:tcPr>
            <w:tcW w:w="2551" w:type="dxa"/>
            <w:hideMark/>
          </w:tcPr>
          <w:p w:rsidR="00E97EEA" w:rsidRPr="00687E1C" w:rsidRDefault="008360D0" w:rsidP="00E97EEA">
            <w:pPr>
              <w:rPr>
                <w:rFonts w:ascii="Arial" w:eastAsia="Times New Roman" w:hAnsi="Arial" w:cs="Arial"/>
                <w:sz w:val="15"/>
                <w:szCs w:val="15"/>
              </w:rPr>
            </w:pPr>
            <w:r>
              <w:rPr>
                <w:rFonts w:ascii="Arial" w:eastAsia="Times New Roman" w:hAnsi="Arial" w:cs="Arial"/>
                <w:sz w:val="15"/>
                <w:szCs w:val="15"/>
              </w:rPr>
              <w:t>Informe Anual de L</w:t>
            </w:r>
            <w:r w:rsidR="00E97EEA" w:rsidRPr="00687E1C">
              <w:rPr>
                <w:rFonts w:ascii="Arial" w:eastAsia="Times New Roman" w:hAnsi="Arial" w:cs="Arial"/>
                <w:sz w:val="15"/>
                <w:szCs w:val="15"/>
              </w:rPr>
              <w:t>abores.</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30" w:type="dxa"/>
            <w:vMerge/>
            <w:hideMark/>
          </w:tcPr>
          <w:p w:rsidR="00E97EEA" w:rsidRPr="00687E1C" w:rsidRDefault="00E97EEA" w:rsidP="00E97EEA">
            <w:pPr>
              <w:rPr>
                <w:rFonts w:ascii="Arial" w:eastAsia="Times New Roman" w:hAnsi="Arial" w:cs="Arial"/>
                <w:sz w:val="15"/>
                <w:szCs w:val="15"/>
              </w:rPr>
            </w:pPr>
          </w:p>
        </w:tc>
        <w:tc>
          <w:tcPr>
            <w:tcW w:w="850"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03</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Resolución de recursos y juicios en materia de derecho electoral</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Resolución de recursos y juicios en materia de derecho electoral.</w:t>
            </w:r>
          </w:p>
        </w:tc>
        <w:tc>
          <w:tcPr>
            <w:tcW w:w="2551" w:type="dxa"/>
            <w:hideMark/>
          </w:tcPr>
          <w:p w:rsidR="00E97EEA" w:rsidRPr="00687E1C" w:rsidRDefault="008360D0" w:rsidP="00E97EEA">
            <w:pPr>
              <w:rPr>
                <w:rFonts w:ascii="Arial" w:eastAsia="Times New Roman" w:hAnsi="Arial" w:cs="Arial"/>
                <w:sz w:val="15"/>
                <w:szCs w:val="15"/>
              </w:rPr>
            </w:pPr>
            <w:r>
              <w:rPr>
                <w:rFonts w:ascii="Arial" w:eastAsia="Times New Roman" w:hAnsi="Arial" w:cs="Arial"/>
                <w:sz w:val="15"/>
                <w:szCs w:val="15"/>
              </w:rPr>
              <w:t>Informe Anual de L</w:t>
            </w:r>
            <w:r w:rsidR="00E97EEA" w:rsidRPr="00687E1C">
              <w:rPr>
                <w:rFonts w:ascii="Arial" w:eastAsia="Times New Roman" w:hAnsi="Arial" w:cs="Arial"/>
                <w:sz w:val="15"/>
                <w:szCs w:val="15"/>
              </w:rPr>
              <w:t>abores.</w:t>
            </w:r>
          </w:p>
        </w:tc>
        <w:tc>
          <w:tcPr>
            <w:tcW w:w="2552" w:type="dxa"/>
            <w:hideMark/>
          </w:tcPr>
          <w:p w:rsidR="00E97EEA" w:rsidRPr="00687E1C" w:rsidRDefault="00E97EEA" w:rsidP="00E97EEA">
            <w:pPr>
              <w:rPr>
                <w:rFonts w:ascii="Arial" w:eastAsia="Times New Roman" w:hAnsi="Arial" w:cs="Arial"/>
                <w:sz w:val="15"/>
                <w:szCs w:val="15"/>
              </w:rPr>
            </w:pPr>
          </w:p>
        </w:tc>
      </w:tr>
    </w:tbl>
    <w:p w:rsidR="00687E1C" w:rsidRDefault="00687E1C">
      <w:pPr>
        <w:rPr>
          <w:rFonts w:ascii="Arial" w:hAnsi="Arial" w:cs="Arial"/>
          <w:sz w:val="15"/>
          <w:szCs w:val="15"/>
        </w:rPr>
      </w:pPr>
    </w:p>
    <w:p w:rsidR="00687E1C" w:rsidRDefault="00687E1C">
      <w:pPr>
        <w:rPr>
          <w:rFonts w:ascii="Arial" w:hAnsi="Arial" w:cs="Arial"/>
          <w:sz w:val="15"/>
          <w:szCs w:val="15"/>
        </w:rPr>
      </w:pPr>
    </w:p>
    <w:p w:rsidR="00687E1C" w:rsidRDefault="00687E1C">
      <w:pPr>
        <w:rPr>
          <w:rFonts w:ascii="Arial" w:hAnsi="Arial" w:cs="Arial"/>
          <w:sz w:val="15"/>
          <w:szCs w:val="15"/>
        </w:rPr>
      </w:pPr>
      <w:r>
        <w:rPr>
          <w:rFonts w:ascii="Arial" w:hAnsi="Arial" w:cs="Arial"/>
          <w:sz w:val="15"/>
          <w:szCs w:val="15"/>
        </w:rPr>
        <w:br w:type="page"/>
      </w: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687E1C" w:rsidRPr="00DC176D" w:rsidTr="00E37154">
        <w:tc>
          <w:tcPr>
            <w:tcW w:w="3590" w:type="dxa"/>
          </w:tcPr>
          <w:p w:rsidR="00687E1C" w:rsidRPr="00000049" w:rsidRDefault="00E07141" w:rsidP="00E37154">
            <w:pPr>
              <w:rPr>
                <w:b/>
              </w:rPr>
            </w:pPr>
            <w:r>
              <w:rPr>
                <w:rFonts w:ascii="Arial" w:eastAsia="Times New Roman" w:hAnsi="Arial" w:cs="Arial"/>
                <w:b/>
                <w:sz w:val="17"/>
                <w:szCs w:val="17"/>
              </w:rPr>
              <w:lastRenderedPageBreak/>
              <w:t>PROGRAMA PRESUPUESTARIO:</w:t>
            </w:r>
          </w:p>
        </w:tc>
        <w:tc>
          <w:tcPr>
            <w:tcW w:w="20680" w:type="dxa"/>
          </w:tcPr>
          <w:p w:rsidR="00687E1C" w:rsidRPr="009C5E70" w:rsidRDefault="009C5E70" w:rsidP="00E37154">
            <w:pPr>
              <w:rPr>
                <w:b/>
              </w:rPr>
            </w:pPr>
            <w:r w:rsidRPr="009C5E70">
              <w:rPr>
                <w:rFonts w:ascii="Arial" w:eastAsia="Times New Roman" w:hAnsi="Arial" w:cs="Arial"/>
                <w:b/>
                <w:sz w:val="17"/>
                <w:szCs w:val="17"/>
              </w:rPr>
              <w:t>08-EDUCACIÓN SUPERIOR ITC</w:t>
            </w:r>
          </w:p>
        </w:tc>
      </w:tr>
      <w:tr w:rsidR="00687E1C" w:rsidRPr="00DC176D" w:rsidTr="00E37154">
        <w:tc>
          <w:tcPr>
            <w:tcW w:w="3590" w:type="dxa"/>
          </w:tcPr>
          <w:p w:rsidR="00687E1C" w:rsidRPr="00000049" w:rsidRDefault="00687E1C" w:rsidP="00E37154">
            <w:pPr>
              <w:rPr>
                <w:b/>
              </w:rPr>
            </w:pPr>
            <w:r w:rsidRPr="00000049">
              <w:rPr>
                <w:rFonts w:ascii="Arial" w:eastAsia="Times New Roman" w:hAnsi="Arial" w:cs="Arial"/>
                <w:b/>
                <w:sz w:val="17"/>
                <w:szCs w:val="17"/>
              </w:rPr>
              <w:t>CLASIFICACIÓN PROGRAMÁTICA:</w:t>
            </w:r>
          </w:p>
        </w:tc>
        <w:tc>
          <w:tcPr>
            <w:tcW w:w="20680" w:type="dxa"/>
          </w:tcPr>
          <w:p w:rsidR="00687E1C" w:rsidRPr="009C5E70" w:rsidRDefault="00687E1C" w:rsidP="00E37154">
            <w:pPr>
              <w:rPr>
                <w:b/>
              </w:rPr>
            </w:pPr>
            <w:r w:rsidRPr="009C5E70">
              <w:rPr>
                <w:rFonts w:ascii="Arial" w:eastAsia="Times New Roman" w:hAnsi="Arial" w:cs="Arial"/>
                <w:b/>
                <w:sz w:val="17"/>
                <w:szCs w:val="17"/>
              </w:rPr>
              <w:t>U-OTROS SUBSIDIOS</w:t>
            </w:r>
          </w:p>
        </w:tc>
      </w:tr>
      <w:tr w:rsidR="00687E1C" w:rsidRPr="00DC176D" w:rsidTr="00E37154">
        <w:tc>
          <w:tcPr>
            <w:tcW w:w="3590" w:type="dxa"/>
          </w:tcPr>
          <w:p w:rsidR="00687E1C"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687E1C" w:rsidRPr="009C5E70" w:rsidRDefault="00687E1C" w:rsidP="00E37154">
            <w:pPr>
              <w:rPr>
                <w:b/>
              </w:rPr>
            </w:pPr>
            <w:r w:rsidRPr="009C5E70">
              <w:rPr>
                <w:rFonts w:ascii="Arial" w:eastAsia="Times New Roman" w:hAnsi="Arial" w:cs="Arial"/>
                <w:b/>
                <w:sz w:val="17"/>
                <w:szCs w:val="17"/>
              </w:rPr>
              <w:t>44301 - INSTITUTO TECNOLÓGICO DE COLIMA</w:t>
            </w:r>
          </w:p>
        </w:tc>
      </w:tr>
      <w:tr w:rsidR="00687E1C" w:rsidRPr="00DD4B48" w:rsidTr="00E37154">
        <w:tc>
          <w:tcPr>
            <w:tcW w:w="3590" w:type="dxa"/>
          </w:tcPr>
          <w:p w:rsidR="00687E1C" w:rsidRPr="00000049" w:rsidRDefault="00687E1C" w:rsidP="00E37154">
            <w:pPr>
              <w:rPr>
                <w:b/>
              </w:rPr>
            </w:pPr>
            <w:r w:rsidRPr="00000049">
              <w:rPr>
                <w:rFonts w:ascii="Arial" w:eastAsia="Times New Roman" w:hAnsi="Arial" w:cs="Arial"/>
                <w:b/>
                <w:sz w:val="17"/>
                <w:szCs w:val="17"/>
              </w:rPr>
              <w:t>EJE DE LA POLÍTICA PÚBLICA:</w:t>
            </w:r>
          </w:p>
        </w:tc>
        <w:tc>
          <w:tcPr>
            <w:tcW w:w="20680" w:type="dxa"/>
          </w:tcPr>
          <w:p w:rsidR="00687E1C" w:rsidRPr="009C5E70" w:rsidRDefault="00687E1C" w:rsidP="00E37154">
            <w:pPr>
              <w:rPr>
                <w:rFonts w:ascii="Arial" w:eastAsia="Times New Roman" w:hAnsi="Arial" w:cs="Arial"/>
                <w:b/>
                <w:sz w:val="17"/>
                <w:szCs w:val="17"/>
              </w:rPr>
            </w:pPr>
            <w:r w:rsidRPr="009C5E70">
              <w:rPr>
                <w:rFonts w:ascii="Arial" w:eastAsia="Times New Roman" w:hAnsi="Arial" w:cs="Arial"/>
                <w:b/>
                <w:sz w:val="17"/>
                <w:szCs w:val="17"/>
              </w:rPr>
              <w:t>2 - COLIMA CON MAYOR CALIDAD DE VIDA</w:t>
            </w:r>
          </w:p>
        </w:tc>
      </w:tr>
    </w:tbl>
    <w:p w:rsidR="00687E1C" w:rsidRDefault="00687E1C">
      <w:pPr>
        <w:rPr>
          <w:rFonts w:ascii="Arial" w:hAnsi="Arial" w:cs="Arial"/>
          <w:sz w:val="15"/>
          <w:szCs w:val="15"/>
        </w:rPr>
      </w:pPr>
    </w:p>
    <w:tbl>
      <w:tblPr>
        <w:tblStyle w:val="TableGrid"/>
        <w:tblW w:w="13462" w:type="dxa"/>
        <w:tblLook w:val="04A0" w:firstRow="1" w:lastRow="0" w:firstColumn="1" w:lastColumn="0" w:noHBand="0" w:noVBand="1"/>
      </w:tblPr>
      <w:tblGrid>
        <w:gridCol w:w="1129"/>
        <w:gridCol w:w="851"/>
        <w:gridCol w:w="3402"/>
        <w:gridCol w:w="2977"/>
        <w:gridCol w:w="2551"/>
        <w:gridCol w:w="2552"/>
      </w:tblGrid>
      <w:tr w:rsidR="00E97EEA" w:rsidRPr="00687E1C" w:rsidTr="00687E1C">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40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5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687E1C" w:rsidTr="00687E1C">
        <w:tc>
          <w:tcPr>
            <w:tcW w:w="1129"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Fin</w:t>
            </w:r>
          </w:p>
        </w:tc>
        <w:tc>
          <w:tcPr>
            <w:tcW w:w="851" w:type="dxa"/>
            <w:hideMark/>
          </w:tcPr>
          <w:p w:rsidR="00E97EEA" w:rsidRPr="00687E1C" w:rsidRDefault="00E97EEA" w:rsidP="00E97EEA">
            <w:pPr>
              <w:rPr>
                <w:rFonts w:ascii="Arial" w:eastAsia="Times New Roman" w:hAnsi="Arial" w:cs="Arial"/>
                <w:sz w:val="15"/>
                <w:szCs w:val="15"/>
              </w:rPr>
            </w:pP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Contribuir al fortalecimiento de la calidad y cobertura de educación superior mediante programas educativos pertinentes.</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Cobertura de alumnos en el nivel superior.</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Informe de rendición de cuentas y el programa institucional anual</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29"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Propósito</w:t>
            </w:r>
          </w:p>
        </w:tc>
        <w:tc>
          <w:tcPr>
            <w:tcW w:w="851" w:type="dxa"/>
            <w:hideMark/>
          </w:tcPr>
          <w:p w:rsidR="00E97EEA" w:rsidRPr="00687E1C" w:rsidRDefault="00E97EEA" w:rsidP="00E97EEA">
            <w:pPr>
              <w:rPr>
                <w:rFonts w:ascii="Arial" w:eastAsia="Times New Roman" w:hAnsi="Arial" w:cs="Arial"/>
                <w:sz w:val="15"/>
                <w:szCs w:val="15"/>
              </w:rPr>
            </w:pP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Los alumnos de nivel superior del Instituto Tecnológico de Colima, cuentan con una oferta educativa de calidad.</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programas acreditados</w:t>
            </w:r>
            <w:r w:rsidR="00C8565B">
              <w:rPr>
                <w:rFonts w:ascii="Arial" w:eastAsia="Times New Roman" w:hAnsi="Arial" w:cs="Arial"/>
                <w:sz w:val="15"/>
                <w:szCs w:val="15"/>
              </w:rPr>
              <w:t>.</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Informe de rendición de cuentas</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29"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Componente</w:t>
            </w:r>
          </w:p>
        </w:tc>
        <w:tc>
          <w:tcPr>
            <w:tcW w:w="851"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A</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Servicios educativos de calidad implementados.</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Matrícula inscrita en programas educativos reconocidos por su calidad.</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Informe de rendición de cuentas</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29" w:type="dxa"/>
            <w:vMerge w:val="restart"/>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Actividad o Proyecto</w:t>
            </w:r>
          </w:p>
        </w:tc>
        <w:tc>
          <w:tcPr>
            <w:tcW w:w="851"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01</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Atención a grupos.</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atención a grupos</w:t>
            </w:r>
            <w:r w:rsidR="00C8565B">
              <w:rPr>
                <w:rFonts w:ascii="Arial" w:eastAsia="Times New Roman" w:hAnsi="Arial" w:cs="Arial"/>
                <w:sz w:val="15"/>
                <w:szCs w:val="15"/>
              </w:rPr>
              <w:t>.</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Estructura educativa</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29" w:type="dxa"/>
            <w:vMerge/>
            <w:hideMark/>
          </w:tcPr>
          <w:p w:rsidR="00E97EEA" w:rsidRPr="00687E1C" w:rsidRDefault="00E97EEA" w:rsidP="00E97EEA">
            <w:pPr>
              <w:rPr>
                <w:rFonts w:ascii="Arial" w:eastAsia="Times New Roman" w:hAnsi="Arial" w:cs="Arial"/>
                <w:sz w:val="15"/>
                <w:szCs w:val="15"/>
              </w:rPr>
            </w:pPr>
          </w:p>
        </w:tc>
        <w:tc>
          <w:tcPr>
            <w:tcW w:w="851"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02</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Fomentar actividades de vinculación con el sector productivo.</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convenios firmados</w:t>
            </w:r>
            <w:r w:rsidR="00C8565B">
              <w:rPr>
                <w:rFonts w:ascii="Arial" w:eastAsia="Times New Roman" w:hAnsi="Arial" w:cs="Arial"/>
                <w:sz w:val="15"/>
                <w:szCs w:val="15"/>
              </w:rPr>
              <w:t>.</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Informe de rendición de cuentas</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29" w:type="dxa"/>
            <w:vMerge/>
            <w:hideMark/>
          </w:tcPr>
          <w:p w:rsidR="00E97EEA" w:rsidRPr="00687E1C" w:rsidRDefault="00E97EEA" w:rsidP="00E97EEA">
            <w:pPr>
              <w:rPr>
                <w:rFonts w:ascii="Arial" w:eastAsia="Times New Roman" w:hAnsi="Arial" w:cs="Arial"/>
                <w:sz w:val="15"/>
                <w:szCs w:val="15"/>
              </w:rPr>
            </w:pPr>
          </w:p>
        </w:tc>
        <w:tc>
          <w:tcPr>
            <w:tcW w:w="851"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03</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Formación docente.</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profesores capacitados</w:t>
            </w:r>
            <w:r w:rsidR="00C8565B">
              <w:rPr>
                <w:rFonts w:ascii="Arial" w:eastAsia="Times New Roman" w:hAnsi="Arial" w:cs="Arial"/>
                <w:sz w:val="15"/>
                <w:szCs w:val="15"/>
              </w:rPr>
              <w:t>.</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Informe de rendición de cuentas</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29"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Componente</w:t>
            </w:r>
          </w:p>
        </w:tc>
        <w:tc>
          <w:tcPr>
            <w:tcW w:w="851"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B</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Fortalecer la formación académica y enriquecimiento cultural de la comunidad estudiantil tecnológica con las estadías nacionales e internacionales.</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Porcentaje de programas de movilidad.</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Informe de rendición de cuentas.</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29" w:type="dxa"/>
            <w:vMerge w:val="restart"/>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Actividad o Proyecto</w:t>
            </w:r>
          </w:p>
        </w:tc>
        <w:tc>
          <w:tcPr>
            <w:tcW w:w="851"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01</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Becas de apoyo económico a estudiantes</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Estudiantes becados</w:t>
            </w:r>
            <w:r w:rsidR="00C8565B">
              <w:rPr>
                <w:rFonts w:ascii="Arial" w:eastAsia="Times New Roman" w:hAnsi="Arial" w:cs="Arial"/>
                <w:sz w:val="15"/>
                <w:szCs w:val="15"/>
              </w:rPr>
              <w:t>.</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Informe de rendición de cuentas</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687E1C">
        <w:tc>
          <w:tcPr>
            <w:tcW w:w="1129" w:type="dxa"/>
            <w:vMerge/>
            <w:hideMark/>
          </w:tcPr>
          <w:p w:rsidR="00E97EEA" w:rsidRPr="00687E1C" w:rsidRDefault="00E97EEA" w:rsidP="00E97EEA">
            <w:pPr>
              <w:rPr>
                <w:rFonts w:ascii="Arial" w:eastAsia="Times New Roman" w:hAnsi="Arial" w:cs="Arial"/>
                <w:sz w:val="15"/>
                <w:szCs w:val="15"/>
              </w:rPr>
            </w:pPr>
          </w:p>
        </w:tc>
        <w:tc>
          <w:tcPr>
            <w:tcW w:w="851"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02</w:t>
            </w:r>
          </w:p>
        </w:tc>
        <w:tc>
          <w:tcPr>
            <w:tcW w:w="3402"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Alumnos en estadías nacionales y/o internacionales.</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Actividades de cultura de la movilidad</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Informe de rendición de cuentas</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bl>
    <w:p w:rsidR="00687E1C" w:rsidRDefault="00687E1C">
      <w:pPr>
        <w:rPr>
          <w:rFonts w:ascii="Arial" w:hAnsi="Arial" w:cs="Arial"/>
          <w:sz w:val="15"/>
          <w:szCs w:val="15"/>
        </w:rPr>
      </w:pPr>
    </w:p>
    <w:p w:rsidR="00687E1C" w:rsidRDefault="00687E1C">
      <w:pPr>
        <w:rPr>
          <w:rFonts w:ascii="Arial" w:hAnsi="Arial" w:cs="Arial"/>
          <w:sz w:val="15"/>
          <w:szCs w:val="15"/>
        </w:rPr>
      </w:pPr>
    </w:p>
    <w:p w:rsidR="00687E1C" w:rsidRDefault="00687E1C">
      <w:pPr>
        <w:rPr>
          <w:rFonts w:ascii="Arial" w:hAnsi="Arial" w:cs="Arial"/>
          <w:sz w:val="15"/>
          <w:szCs w:val="15"/>
        </w:rPr>
      </w:pPr>
      <w:r>
        <w:rPr>
          <w:rFonts w:ascii="Arial" w:hAnsi="Arial" w:cs="Arial"/>
          <w:sz w:val="15"/>
          <w:szCs w:val="15"/>
        </w:rPr>
        <w:br w:type="page"/>
      </w: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687E1C" w:rsidRPr="00DC176D" w:rsidTr="00E37154">
        <w:tc>
          <w:tcPr>
            <w:tcW w:w="3590" w:type="dxa"/>
          </w:tcPr>
          <w:p w:rsidR="00687E1C" w:rsidRPr="00000049" w:rsidRDefault="00E07141" w:rsidP="00E37154">
            <w:pPr>
              <w:rPr>
                <w:b/>
              </w:rPr>
            </w:pPr>
            <w:r>
              <w:rPr>
                <w:rFonts w:ascii="Arial" w:eastAsia="Times New Roman" w:hAnsi="Arial" w:cs="Arial"/>
                <w:b/>
                <w:sz w:val="17"/>
                <w:szCs w:val="17"/>
              </w:rPr>
              <w:lastRenderedPageBreak/>
              <w:t>PROGRAMA PRESUPUESTARIO:</w:t>
            </w:r>
          </w:p>
        </w:tc>
        <w:tc>
          <w:tcPr>
            <w:tcW w:w="20680" w:type="dxa"/>
          </w:tcPr>
          <w:p w:rsidR="00687E1C" w:rsidRPr="009C5E70" w:rsidRDefault="009C5E70" w:rsidP="00E37154">
            <w:pPr>
              <w:rPr>
                <w:b/>
              </w:rPr>
            </w:pPr>
            <w:r w:rsidRPr="009C5E70">
              <w:rPr>
                <w:rFonts w:ascii="Arial" w:eastAsia="Times New Roman" w:hAnsi="Arial" w:cs="Arial"/>
                <w:b/>
                <w:sz w:val="17"/>
                <w:szCs w:val="17"/>
              </w:rPr>
              <w:t>09-EDUCACIÓN SUPERIOR UTEM</w:t>
            </w:r>
          </w:p>
        </w:tc>
      </w:tr>
      <w:tr w:rsidR="00687E1C" w:rsidRPr="00DC176D" w:rsidTr="00E37154">
        <w:tc>
          <w:tcPr>
            <w:tcW w:w="3590" w:type="dxa"/>
          </w:tcPr>
          <w:p w:rsidR="00687E1C" w:rsidRPr="00000049" w:rsidRDefault="00687E1C" w:rsidP="00E37154">
            <w:pPr>
              <w:rPr>
                <w:b/>
              </w:rPr>
            </w:pPr>
            <w:r w:rsidRPr="00000049">
              <w:rPr>
                <w:rFonts w:ascii="Arial" w:eastAsia="Times New Roman" w:hAnsi="Arial" w:cs="Arial"/>
                <w:b/>
                <w:sz w:val="17"/>
                <w:szCs w:val="17"/>
              </w:rPr>
              <w:t>CLASIFICACIÓN PROGRAMÁTICA:</w:t>
            </w:r>
          </w:p>
        </w:tc>
        <w:tc>
          <w:tcPr>
            <w:tcW w:w="20680" w:type="dxa"/>
          </w:tcPr>
          <w:p w:rsidR="00687E1C" w:rsidRPr="009C5E70" w:rsidRDefault="00687E1C" w:rsidP="00E37154">
            <w:pPr>
              <w:rPr>
                <w:b/>
              </w:rPr>
            </w:pPr>
            <w:r w:rsidRPr="009C5E70">
              <w:rPr>
                <w:rFonts w:ascii="Arial" w:eastAsia="Times New Roman" w:hAnsi="Arial" w:cs="Arial"/>
                <w:b/>
                <w:sz w:val="17"/>
                <w:szCs w:val="17"/>
              </w:rPr>
              <w:t>E-PRESTACIÓN DE SERVICIOS PÚBLICOS</w:t>
            </w:r>
          </w:p>
        </w:tc>
      </w:tr>
      <w:tr w:rsidR="00687E1C" w:rsidRPr="00DC176D" w:rsidTr="00E37154">
        <w:tc>
          <w:tcPr>
            <w:tcW w:w="3590" w:type="dxa"/>
          </w:tcPr>
          <w:p w:rsidR="00687E1C"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687E1C" w:rsidRPr="009C5E70" w:rsidRDefault="00687E1C" w:rsidP="00E37154">
            <w:pPr>
              <w:rPr>
                <w:b/>
              </w:rPr>
            </w:pPr>
            <w:r w:rsidRPr="009C5E70">
              <w:rPr>
                <w:rFonts w:ascii="Arial" w:eastAsia="Times New Roman" w:hAnsi="Arial" w:cs="Arial"/>
                <w:b/>
                <w:sz w:val="17"/>
                <w:szCs w:val="17"/>
              </w:rPr>
              <w:t>41509 - UNIVERSIDAD TECNOLÓGICA DE MANZANILLO</w:t>
            </w:r>
          </w:p>
        </w:tc>
      </w:tr>
      <w:tr w:rsidR="00687E1C" w:rsidRPr="00DD4B48" w:rsidTr="00E37154">
        <w:tc>
          <w:tcPr>
            <w:tcW w:w="3590" w:type="dxa"/>
          </w:tcPr>
          <w:p w:rsidR="00687E1C" w:rsidRPr="00000049" w:rsidRDefault="00687E1C" w:rsidP="00E37154">
            <w:pPr>
              <w:rPr>
                <w:b/>
              </w:rPr>
            </w:pPr>
            <w:r w:rsidRPr="00000049">
              <w:rPr>
                <w:rFonts w:ascii="Arial" w:eastAsia="Times New Roman" w:hAnsi="Arial" w:cs="Arial"/>
                <w:b/>
                <w:sz w:val="17"/>
                <w:szCs w:val="17"/>
              </w:rPr>
              <w:t>EJE DE LA POLÍTICA PÚBLICA:</w:t>
            </w:r>
          </w:p>
        </w:tc>
        <w:tc>
          <w:tcPr>
            <w:tcW w:w="20680" w:type="dxa"/>
          </w:tcPr>
          <w:p w:rsidR="00687E1C" w:rsidRPr="009C5E70" w:rsidRDefault="00687E1C" w:rsidP="00E37154">
            <w:pPr>
              <w:rPr>
                <w:rFonts w:ascii="Arial" w:eastAsia="Times New Roman" w:hAnsi="Arial" w:cs="Arial"/>
                <w:b/>
                <w:sz w:val="17"/>
                <w:szCs w:val="17"/>
              </w:rPr>
            </w:pPr>
            <w:r w:rsidRPr="009C5E70">
              <w:rPr>
                <w:rFonts w:ascii="Arial" w:eastAsia="Times New Roman" w:hAnsi="Arial" w:cs="Arial"/>
                <w:b/>
                <w:sz w:val="17"/>
                <w:szCs w:val="17"/>
              </w:rPr>
              <w:t>2 - COLIMA CON MAYOR CALIDAD DE VIDA</w:t>
            </w:r>
          </w:p>
        </w:tc>
      </w:tr>
    </w:tbl>
    <w:p w:rsidR="00687E1C" w:rsidRDefault="00687E1C">
      <w:pPr>
        <w:rPr>
          <w:rFonts w:ascii="Arial" w:hAnsi="Arial" w:cs="Arial"/>
          <w:sz w:val="15"/>
          <w:szCs w:val="15"/>
        </w:rPr>
      </w:pPr>
    </w:p>
    <w:tbl>
      <w:tblPr>
        <w:tblStyle w:val="TableGrid"/>
        <w:tblW w:w="13462" w:type="dxa"/>
        <w:tblLook w:val="04A0" w:firstRow="1" w:lastRow="0" w:firstColumn="1" w:lastColumn="0" w:noHBand="0" w:noVBand="1"/>
      </w:tblPr>
      <w:tblGrid>
        <w:gridCol w:w="1129"/>
        <w:gridCol w:w="905"/>
        <w:gridCol w:w="3348"/>
        <w:gridCol w:w="2977"/>
        <w:gridCol w:w="2551"/>
        <w:gridCol w:w="2552"/>
      </w:tblGrid>
      <w:tr w:rsidR="00E97EEA" w:rsidRPr="00687E1C" w:rsidTr="0081524E">
        <w:tc>
          <w:tcPr>
            <w:tcW w:w="112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0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34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5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552"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687E1C" w:rsidTr="0081524E">
        <w:tc>
          <w:tcPr>
            <w:tcW w:w="1129"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Fin</w:t>
            </w:r>
          </w:p>
        </w:tc>
        <w:tc>
          <w:tcPr>
            <w:tcW w:w="905" w:type="dxa"/>
            <w:hideMark/>
          </w:tcPr>
          <w:p w:rsidR="00E97EEA" w:rsidRPr="00687E1C" w:rsidRDefault="00E97EEA" w:rsidP="00E97EEA">
            <w:pPr>
              <w:rPr>
                <w:rFonts w:ascii="Arial" w:eastAsia="Times New Roman" w:hAnsi="Arial" w:cs="Arial"/>
                <w:sz w:val="15"/>
                <w:szCs w:val="15"/>
              </w:rPr>
            </w:pP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Contribuir a elevar la calidad de la enseñanza educativa en el nivel superior mediante la vinculación con el sector productivo como bases para mejorar el desarrollo económico</w:t>
            </w:r>
            <w:r w:rsidR="00C8565B">
              <w:rPr>
                <w:rStyle w:val="Strong"/>
                <w:rFonts w:ascii="Arial" w:eastAsia="Times New Roman" w:hAnsi="Arial" w:cs="Arial"/>
                <w:b w:val="0"/>
                <w:sz w:val="15"/>
                <w:szCs w:val="15"/>
              </w:rPr>
              <w:t>.</w:t>
            </w:r>
          </w:p>
        </w:tc>
        <w:tc>
          <w:tcPr>
            <w:tcW w:w="2977"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Índice de Desarrollo H</w:t>
            </w:r>
            <w:r w:rsidR="00E97EEA" w:rsidRPr="00687E1C">
              <w:rPr>
                <w:rFonts w:ascii="Arial" w:eastAsia="Times New Roman" w:hAnsi="Arial" w:cs="Arial"/>
                <w:sz w:val="15"/>
                <w:szCs w:val="15"/>
              </w:rPr>
              <w:t>umano</w:t>
            </w:r>
            <w:r w:rsidR="008360D0">
              <w:rPr>
                <w:rFonts w:ascii="Arial" w:eastAsia="Times New Roman" w:hAnsi="Arial" w:cs="Arial"/>
                <w:sz w:val="15"/>
                <w:szCs w:val="15"/>
              </w:rPr>
              <w:t>. C</w:t>
            </w:r>
            <w:r w:rsidR="00E97EEA" w:rsidRPr="00687E1C">
              <w:rPr>
                <w:rFonts w:ascii="Arial" w:eastAsia="Times New Roman" w:hAnsi="Arial" w:cs="Arial"/>
                <w:sz w:val="15"/>
                <w:szCs w:val="15"/>
              </w:rPr>
              <w:t>ompetente educación</w:t>
            </w:r>
            <w:r>
              <w:rPr>
                <w:rFonts w:ascii="Arial" w:eastAsia="Times New Roman" w:hAnsi="Arial" w:cs="Arial"/>
                <w:sz w:val="15"/>
                <w:szCs w:val="15"/>
              </w:rPr>
              <w:t>.</w:t>
            </w:r>
          </w:p>
        </w:tc>
        <w:tc>
          <w:tcPr>
            <w:tcW w:w="2551"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Programa de Naciones Unidas para el Desarrollo</w:t>
            </w:r>
            <w:r w:rsidR="00C8565B">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Propósito</w:t>
            </w:r>
          </w:p>
        </w:tc>
        <w:tc>
          <w:tcPr>
            <w:tcW w:w="905" w:type="dxa"/>
            <w:hideMark/>
          </w:tcPr>
          <w:p w:rsidR="00E97EEA" w:rsidRPr="00687E1C" w:rsidRDefault="00E97EEA" w:rsidP="00E97EEA">
            <w:pPr>
              <w:rPr>
                <w:rFonts w:ascii="Arial" w:eastAsia="Times New Roman" w:hAnsi="Arial" w:cs="Arial"/>
                <w:sz w:val="15"/>
                <w:szCs w:val="15"/>
              </w:rPr>
            </w:pP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Los alumnos de la Universidad Tecnológica de Manzanillo cuentan con una oferta educativa de calidad.</w:t>
            </w:r>
          </w:p>
        </w:tc>
        <w:tc>
          <w:tcPr>
            <w:tcW w:w="2977"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Modelo de E</w:t>
            </w:r>
            <w:r w:rsidR="00E97EEA" w:rsidRPr="00687E1C">
              <w:rPr>
                <w:rFonts w:ascii="Arial" w:eastAsia="Times New Roman" w:hAnsi="Arial" w:cs="Arial"/>
                <w:sz w:val="15"/>
                <w:szCs w:val="15"/>
              </w:rPr>
              <w:t xml:space="preserve">valuación </w:t>
            </w:r>
            <w:r>
              <w:rPr>
                <w:rFonts w:ascii="Arial" w:eastAsia="Times New Roman" w:hAnsi="Arial" w:cs="Arial"/>
                <w:sz w:val="15"/>
                <w:szCs w:val="15"/>
              </w:rPr>
              <w:t>de Calidad del Sistema de Universidades T</w:t>
            </w:r>
            <w:r w:rsidR="00E97EEA" w:rsidRPr="00687E1C">
              <w:rPr>
                <w:rFonts w:ascii="Arial" w:eastAsia="Times New Roman" w:hAnsi="Arial" w:cs="Arial"/>
                <w:sz w:val="15"/>
                <w:szCs w:val="15"/>
              </w:rPr>
              <w:t>ecnológicas (MECASUT)</w:t>
            </w:r>
            <w:r>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CGUTYP, SEP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Componente</w:t>
            </w: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A</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Programas educativos universitarios de calidad aplicados</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Acreditación de programas educativos universitarios</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Programas reconocidos CIEES</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vMerge w:val="restart"/>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Actividad o Proyecto</w:t>
            </w: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01</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Actividades de apoyo a la prestación de servicios educativos</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Horas de docencia frente a grupo</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SEP-CGUTYP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vMerge/>
            <w:hideMark/>
          </w:tcPr>
          <w:p w:rsidR="00E97EEA" w:rsidRPr="00687E1C" w:rsidRDefault="00E97EEA" w:rsidP="00E97EEA">
            <w:pPr>
              <w:rPr>
                <w:rFonts w:ascii="Arial" w:eastAsia="Times New Roman" w:hAnsi="Arial" w:cs="Arial"/>
                <w:sz w:val="15"/>
                <w:szCs w:val="15"/>
              </w:rPr>
            </w:pP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02</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Servicios de educación superior con eficacia</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Aprovechamiento escolar</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SEP-CGUTYP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vMerge/>
            <w:hideMark/>
          </w:tcPr>
          <w:p w:rsidR="00E97EEA" w:rsidRPr="00687E1C" w:rsidRDefault="00E97EEA" w:rsidP="00E97EEA">
            <w:pPr>
              <w:rPr>
                <w:rFonts w:ascii="Arial" w:eastAsia="Times New Roman" w:hAnsi="Arial" w:cs="Arial"/>
                <w:sz w:val="15"/>
                <w:szCs w:val="15"/>
              </w:rPr>
            </w:pP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03</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Servicios de educación superior con eficiencia</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Tasa de egreso</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SEP-CGUTYP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vMerge/>
            <w:hideMark/>
          </w:tcPr>
          <w:p w:rsidR="00E97EEA" w:rsidRPr="00687E1C" w:rsidRDefault="00E97EEA" w:rsidP="00E97EEA">
            <w:pPr>
              <w:rPr>
                <w:rFonts w:ascii="Arial" w:eastAsia="Times New Roman" w:hAnsi="Arial" w:cs="Arial"/>
                <w:sz w:val="15"/>
                <w:szCs w:val="15"/>
              </w:rPr>
            </w:pP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04</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Servicios de educación superior con equidad</w:t>
            </w:r>
            <w:r w:rsidR="00C8565B">
              <w:rPr>
                <w:rStyle w:val="Strong"/>
                <w:rFonts w:ascii="Arial" w:eastAsia="Times New Roman" w:hAnsi="Arial" w:cs="Arial"/>
                <w:b w:val="0"/>
                <w:sz w:val="15"/>
                <w:szCs w:val="15"/>
              </w:rPr>
              <w:t>.</w:t>
            </w:r>
          </w:p>
        </w:tc>
        <w:tc>
          <w:tcPr>
            <w:tcW w:w="2977" w:type="dxa"/>
            <w:hideMark/>
          </w:tcPr>
          <w:p w:rsidR="00E97EEA" w:rsidRPr="00687E1C" w:rsidRDefault="008360D0" w:rsidP="00E97EEA">
            <w:pPr>
              <w:rPr>
                <w:rFonts w:ascii="Arial" w:eastAsia="Times New Roman" w:hAnsi="Arial" w:cs="Arial"/>
                <w:sz w:val="15"/>
                <w:szCs w:val="15"/>
              </w:rPr>
            </w:pPr>
            <w:r>
              <w:rPr>
                <w:rFonts w:ascii="Arial" w:eastAsia="Times New Roman" w:hAnsi="Arial" w:cs="Arial"/>
                <w:sz w:val="15"/>
                <w:szCs w:val="15"/>
              </w:rPr>
              <w:t>Tasa de permanencia en la U</w:t>
            </w:r>
            <w:r w:rsidR="00E97EEA" w:rsidRPr="00687E1C">
              <w:rPr>
                <w:rFonts w:ascii="Arial" w:eastAsia="Times New Roman" w:hAnsi="Arial" w:cs="Arial"/>
                <w:sz w:val="15"/>
                <w:szCs w:val="15"/>
              </w:rPr>
              <w:t>niversidad</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SEP-CGUTYP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vMerge/>
            <w:hideMark/>
          </w:tcPr>
          <w:p w:rsidR="00E97EEA" w:rsidRPr="00687E1C" w:rsidRDefault="00E97EEA" w:rsidP="00E97EEA">
            <w:pPr>
              <w:rPr>
                <w:rFonts w:ascii="Arial" w:eastAsia="Times New Roman" w:hAnsi="Arial" w:cs="Arial"/>
                <w:sz w:val="15"/>
                <w:szCs w:val="15"/>
              </w:rPr>
            </w:pP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05</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Servicios de educación superior con pertinencia</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Programas educativos pertinentes</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SEP-CGUTYP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vMerge/>
            <w:hideMark/>
          </w:tcPr>
          <w:p w:rsidR="00E97EEA" w:rsidRPr="00687E1C" w:rsidRDefault="00E97EEA" w:rsidP="00E97EEA">
            <w:pPr>
              <w:rPr>
                <w:rFonts w:ascii="Arial" w:eastAsia="Times New Roman" w:hAnsi="Arial" w:cs="Arial"/>
                <w:sz w:val="15"/>
                <w:szCs w:val="15"/>
              </w:rPr>
            </w:pP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06</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Servicios de educación superior con vinculación</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Vinculación con sectores productivo y social</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SEP-CGUTYP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Componente</w:t>
            </w: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B</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Desempeño de funciones aplicado de manera eficiente</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Costo por alumno</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SEP-CGUTYP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vMerge w:val="restart"/>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Actividad o Proyecto</w:t>
            </w: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01</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Actividades de apoyo para el mantenimiento de los espacios educativos</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Laboratorios con programa de mantenimiento realizado</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SEP-CGUTYP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r w:rsidR="00E97EEA" w:rsidRPr="00687E1C" w:rsidTr="0081524E">
        <w:tc>
          <w:tcPr>
            <w:tcW w:w="1129" w:type="dxa"/>
            <w:vMerge/>
            <w:hideMark/>
          </w:tcPr>
          <w:p w:rsidR="00E97EEA" w:rsidRPr="00687E1C" w:rsidRDefault="00E97EEA" w:rsidP="00E97EEA">
            <w:pPr>
              <w:rPr>
                <w:rFonts w:ascii="Arial" w:eastAsia="Times New Roman" w:hAnsi="Arial" w:cs="Arial"/>
                <w:sz w:val="15"/>
                <w:szCs w:val="15"/>
              </w:rPr>
            </w:pPr>
          </w:p>
        </w:tc>
        <w:tc>
          <w:tcPr>
            <w:tcW w:w="905" w:type="dxa"/>
            <w:hideMark/>
          </w:tcPr>
          <w:p w:rsidR="00E97EEA" w:rsidRPr="00687E1C" w:rsidRDefault="00E97EEA" w:rsidP="0036095C">
            <w:pPr>
              <w:jc w:val="center"/>
              <w:rPr>
                <w:rFonts w:ascii="Arial" w:eastAsia="Times New Roman" w:hAnsi="Arial" w:cs="Arial"/>
                <w:sz w:val="15"/>
                <w:szCs w:val="15"/>
              </w:rPr>
            </w:pPr>
            <w:r w:rsidRPr="00687E1C">
              <w:rPr>
                <w:rFonts w:ascii="Arial" w:eastAsia="Times New Roman" w:hAnsi="Arial" w:cs="Arial"/>
                <w:sz w:val="15"/>
                <w:szCs w:val="15"/>
              </w:rPr>
              <w:t>02</w:t>
            </w:r>
          </w:p>
        </w:tc>
        <w:tc>
          <w:tcPr>
            <w:tcW w:w="3348" w:type="dxa"/>
            <w:hideMark/>
          </w:tcPr>
          <w:p w:rsidR="00E97EEA" w:rsidRPr="00687E1C" w:rsidRDefault="00E97EEA" w:rsidP="00E97EEA">
            <w:pPr>
              <w:rPr>
                <w:rFonts w:ascii="Arial" w:eastAsia="Times New Roman" w:hAnsi="Arial" w:cs="Arial"/>
                <w:b/>
                <w:sz w:val="15"/>
                <w:szCs w:val="15"/>
              </w:rPr>
            </w:pPr>
            <w:r w:rsidRPr="00687E1C">
              <w:rPr>
                <w:rStyle w:val="Strong"/>
                <w:rFonts w:ascii="Arial" w:eastAsia="Times New Roman" w:hAnsi="Arial" w:cs="Arial"/>
                <w:b w:val="0"/>
                <w:sz w:val="15"/>
                <w:szCs w:val="15"/>
              </w:rPr>
              <w:t>Actividades de apoyo a la prestación de servicios educativos</w:t>
            </w:r>
            <w:r w:rsidR="00C8565B">
              <w:rPr>
                <w:rStyle w:val="Strong"/>
                <w:rFonts w:ascii="Arial" w:eastAsia="Times New Roman" w:hAnsi="Arial" w:cs="Arial"/>
                <w:b w:val="0"/>
                <w:sz w:val="15"/>
                <w:szCs w:val="15"/>
              </w:rPr>
              <w:t>.</w:t>
            </w:r>
          </w:p>
        </w:tc>
        <w:tc>
          <w:tcPr>
            <w:tcW w:w="2977" w:type="dxa"/>
            <w:hideMark/>
          </w:tcPr>
          <w:p w:rsidR="00E97EEA" w:rsidRPr="00687E1C" w:rsidRDefault="00E97EEA" w:rsidP="00E97EEA">
            <w:pPr>
              <w:rPr>
                <w:rFonts w:ascii="Arial" w:eastAsia="Times New Roman" w:hAnsi="Arial" w:cs="Arial"/>
                <w:sz w:val="15"/>
                <w:szCs w:val="15"/>
              </w:rPr>
            </w:pPr>
            <w:r w:rsidRPr="00687E1C">
              <w:rPr>
                <w:rFonts w:ascii="Arial" w:eastAsia="Times New Roman" w:hAnsi="Arial" w:cs="Arial"/>
                <w:sz w:val="15"/>
                <w:szCs w:val="15"/>
              </w:rPr>
              <w:t>Horas de docencia frente a grupo</w:t>
            </w:r>
            <w:r w:rsidR="00C8565B">
              <w:rPr>
                <w:rFonts w:ascii="Arial" w:eastAsia="Times New Roman" w:hAnsi="Arial" w:cs="Arial"/>
                <w:sz w:val="15"/>
                <w:szCs w:val="15"/>
              </w:rPr>
              <w:t>.</w:t>
            </w:r>
          </w:p>
        </w:tc>
        <w:tc>
          <w:tcPr>
            <w:tcW w:w="2551" w:type="dxa"/>
            <w:hideMark/>
          </w:tcPr>
          <w:p w:rsidR="00E97EEA" w:rsidRPr="00687E1C" w:rsidRDefault="00C8565B" w:rsidP="00E97EEA">
            <w:pPr>
              <w:rPr>
                <w:rFonts w:ascii="Arial" w:eastAsia="Times New Roman" w:hAnsi="Arial" w:cs="Arial"/>
                <w:sz w:val="15"/>
                <w:szCs w:val="15"/>
              </w:rPr>
            </w:pPr>
            <w:r>
              <w:rPr>
                <w:rFonts w:ascii="Arial" w:eastAsia="Times New Roman" w:hAnsi="Arial" w:cs="Arial"/>
                <w:sz w:val="15"/>
                <w:szCs w:val="15"/>
              </w:rPr>
              <w:t>SEP-CGUTYP</w:t>
            </w:r>
            <w:r w:rsidR="008360D0">
              <w:rPr>
                <w:rFonts w:ascii="Arial" w:eastAsia="Times New Roman" w:hAnsi="Arial" w:cs="Arial"/>
                <w:sz w:val="15"/>
                <w:szCs w:val="15"/>
              </w:rPr>
              <w:t>.</w:t>
            </w:r>
          </w:p>
        </w:tc>
        <w:tc>
          <w:tcPr>
            <w:tcW w:w="2552" w:type="dxa"/>
            <w:hideMark/>
          </w:tcPr>
          <w:p w:rsidR="00E97EEA" w:rsidRPr="00687E1C" w:rsidRDefault="00E97EEA" w:rsidP="00E97EEA">
            <w:pPr>
              <w:rPr>
                <w:rFonts w:ascii="Arial" w:eastAsia="Times New Roman" w:hAnsi="Arial" w:cs="Arial"/>
                <w:sz w:val="15"/>
                <w:szCs w:val="15"/>
              </w:rPr>
            </w:pPr>
          </w:p>
        </w:tc>
      </w:tr>
    </w:tbl>
    <w:p w:rsidR="00687E1C" w:rsidRDefault="00687E1C">
      <w:pPr>
        <w:rPr>
          <w:rFonts w:ascii="Arial" w:hAnsi="Arial" w:cs="Arial"/>
          <w:sz w:val="15"/>
          <w:szCs w:val="15"/>
        </w:rPr>
      </w:pPr>
    </w:p>
    <w:p w:rsidR="0081524E" w:rsidRDefault="0081524E">
      <w:pPr>
        <w:rPr>
          <w:rFonts w:ascii="Arial" w:hAnsi="Arial" w:cs="Arial"/>
          <w:sz w:val="15"/>
          <w:szCs w:val="15"/>
        </w:rPr>
      </w:pPr>
    </w:p>
    <w:p w:rsidR="0081524E" w:rsidRDefault="0081524E">
      <w:pPr>
        <w:rPr>
          <w:rFonts w:ascii="Arial" w:hAnsi="Arial" w:cs="Arial"/>
          <w:sz w:val="15"/>
          <w:szCs w:val="15"/>
        </w:rPr>
      </w:pPr>
      <w:r>
        <w:rPr>
          <w:rFonts w:ascii="Arial" w:hAnsi="Arial" w:cs="Arial"/>
          <w:sz w:val="15"/>
          <w:szCs w:val="15"/>
        </w:rPr>
        <w:br w:type="page"/>
      </w: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81524E" w:rsidRPr="00DC176D" w:rsidTr="00E37154">
        <w:tc>
          <w:tcPr>
            <w:tcW w:w="3590" w:type="dxa"/>
          </w:tcPr>
          <w:p w:rsidR="0081524E" w:rsidRPr="00000049" w:rsidRDefault="00E07141" w:rsidP="00E37154">
            <w:pPr>
              <w:rPr>
                <w:b/>
              </w:rPr>
            </w:pPr>
            <w:r>
              <w:rPr>
                <w:rFonts w:ascii="Arial" w:eastAsia="Times New Roman" w:hAnsi="Arial" w:cs="Arial"/>
                <w:b/>
                <w:sz w:val="17"/>
                <w:szCs w:val="17"/>
              </w:rPr>
              <w:lastRenderedPageBreak/>
              <w:t>PROGRAMA PRESUPUESTARIO:</w:t>
            </w:r>
          </w:p>
        </w:tc>
        <w:tc>
          <w:tcPr>
            <w:tcW w:w="20680" w:type="dxa"/>
          </w:tcPr>
          <w:p w:rsidR="0081524E" w:rsidRPr="009C5E70" w:rsidRDefault="009C5E70" w:rsidP="00E37154">
            <w:pPr>
              <w:rPr>
                <w:b/>
              </w:rPr>
            </w:pPr>
            <w:r w:rsidRPr="009C5E70">
              <w:rPr>
                <w:rFonts w:ascii="Arial" w:eastAsia="Times New Roman" w:hAnsi="Arial" w:cs="Arial"/>
                <w:b/>
                <w:sz w:val="17"/>
                <w:szCs w:val="17"/>
              </w:rPr>
              <w:t>03-ASISTENCIA PRIVADA</w:t>
            </w:r>
          </w:p>
        </w:tc>
      </w:tr>
      <w:tr w:rsidR="0081524E" w:rsidRPr="00DC176D" w:rsidTr="00E37154">
        <w:tc>
          <w:tcPr>
            <w:tcW w:w="3590" w:type="dxa"/>
          </w:tcPr>
          <w:p w:rsidR="0081524E" w:rsidRPr="00000049" w:rsidRDefault="0081524E" w:rsidP="00E37154">
            <w:pPr>
              <w:rPr>
                <w:b/>
              </w:rPr>
            </w:pPr>
            <w:r w:rsidRPr="00000049">
              <w:rPr>
                <w:rFonts w:ascii="Arial" w:eastAsia="Times New Roman" w:hAnsi="Arial" w:cs="Arial"/>
                <w:b/>
                <w:sz w:val="17"/>
                <w:szCs w:val="17"/>
              </w:rPr>
              <w:t>CLASIFICACIÓN PROGRAMÁTICA:</w:t>
            </w:r>
          </w:p>
        </w:tc>
        <w:tc>
          <w:tcPr>
            <w:tcW w:w="20680" w:type="dxa"/>
          </w:tcPr>
          <w:p w:rsidR="0081524E" w:rsidRPr="009C5E70" w:rsidRDefault="0081524E" w:rsidP="00E37154">
            <w:pPr>
              <w:rPr>
                <w:b/>
              </w:rPr>
            </w:pPr>
            <w:r w:rsidRPr="009C5E70">
              <w:rPr>
                <w:rFonts w:ascii="Arial" w:eastAsia="Times New Roman" w:hAnsi="Arial" w:cs="Arial"/>
                <w:b/>
                <w:sz w:val="17"/>
                <w:szCs w:val="17"/>
              </w:rPr>
              <w:t>E-PRESTACIÓN DE SERVICIOS PÚBLICOS</w:t>
            </w:r>
          </w:p>
        </w:tc>
      </w:tr>
      <w:tr w:rsidR="0081524E" w:rsidRPr="00DC176D" w:rsidTr="00E37154">
        <w:tc>
          <w:tcPr>
            <w:tcW w:w="3590" w:type="dxa"/>
          </w:tcPr>
          <w:p w:rsidR="0081524E"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81524E" w:rsidRPr="009C5E70" w:rsidRDefault="0081524E" w:rsidP="00E37154">
            <w:pPr>
              <w:rPr>
                <w:b/>
              </w:rPr>
            </w:pPr>
            <w:r w:rsidRPr="009C5E70">
              <w:rPr>
                <w:rFonts w:ascii="Arial" w:eastAsia="Times New Roman" w:hAnsi="Arial" w:cs="Arial"/>
                <w:b/>
                <w:sz w:val="17"/>
                <w:szCs w:val="17"/>
              </w:rPr>
              <w:t>41508 - JUNTA DE ASISTENCIA PRIVADA DEL ESTADO DE COLIMA</w:t>
            </w:r>
          </w:p>
        </w:tc>
      </w:tr>
      <w:tr w:rsidR="0081524E" w:rsidRPr="00DD4B48" w:rsidTr="00E37154">
        <w:tc>
          <w:tcPr>
            <w:tcW w:w="3590" w:type="dxa"/>
          </w:tcPr>
          <w:p w:rsidR="0081524E" w:rsidRPr="00000049" w:rsidRDefault="0081524E" w:rsidP="00E37154">
            <w:pPr>
              <w:rPr>
                <w:b/>
              </w:rPr>
            </w:pPr>
            <w:r w:rsidRPr="00000049">
              <w:rPr>
                <w:rFonts w:ascii="Arial" w:eastAsia="Times New Roman" w:hAnsi="Arial" w:cs="Arial"/>
                <w:b/>
                <w:sz w:val="17"/>
                <w:szCs w:val="17"/>
              </w:rPr>
              <w:t>EJE DE LA POLÍTICA PÚBLICA:</w:t>
            </w:r>
          </w:p>
        </w:tc>
        <w:tc>
          <w:tcPr>
            <w:tcW w:w="20680" w:type="dxa"/>
          </w:tcPr>
          <w:p w:rsidR="0081524E" w:rsidRPr="009C5E70" w:rsidRDefault="0081524E" w:rsidP="00E37154">
            <w:pPr>
              <w:rPr>
                <w:rFonts w:ascii="Arial" w:eastAsia="Times New Roman" w:hAnsi="Arial" w:cs="Arial"/>
                <w:b/>
                <w:sz w:val="17"/>
                <w:szCs w:val="17"/>
              </w:rPr>
            </w:pPr>
            <w:r w:rsidRPr="009C5E70">
              <w:rPr>
                <w:rFonts w:ascii="Arial" w:eastAsia="Times New Roman" w:hAnsi="Arial" w:cs="Arial"/>
                <w:b/>
                <w:sz w:val="17"/>
                <w:szCs w:val="17"/>
              </w:rPr>
              <w:t>2 - COLIMA CON MAYOR CALIDAD DE VIDA</w:t>
            </w:r>
          </w:p>
        </w:tc>
      </w:tr>
    </w:tbl>
    <w:p w:rsidR="0081524E" w:rsidRDefault="0081524E">
      <w:pPr>
        <w:rPr>
          <w:rFonts w:ascii="Arial" w:hAnsi="Arial" w:cs="Arial"/>
          <w:sz w:val="15"/>
          <w:szCs w:val="15"/>
        </w:rPr>
      </w:pPr>
    </w:p>
    <w:tbl>
      <w:tblPr>
        <w:tblStyle w:val="TableGrid"/>
        <w:tblW w:w="13462" w:type="dxa"/>
        <w:tblLook w:val="04A0" w:firstRow="1" w:lastRow="0" w:firstColumn="1" w:lastColumn="0" w:noHBand="0" w:noVBand="1"/>
      </w:tblPr>
      <w:tblGrid>
        <w:gridCol w:w="1187"/>
        <w:gridCol w:w="935"/>
        <w:gridCol w:w="3260"/>
        <w:gridCol w:w="2977"/>
        <w:gridCol w:w="2847"/>
        <w:gridCol w:w="2256"/>
      </w:tblGrid>
      <w:tr w:rsidR="00E97EEA" w:rsidRPr="0081524E" w:rsidTr="0081524E">
        <w:tc>
          <w:tcPr>
            <w:tcW w:w="0" w:type="auto"/>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9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4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56"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81524E" w:rsidTr="0081524E">
        <w:tc>
          <w:tcPr>
            <w:tcW w:w="0" w:type="auto"/>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Fin</w:t>
            </w:r>
          </w:p>
        </w:tc>
        <w:tc>
          <w:tcPr>
            <w:tcW w:w="935" w:type="dxa"/>
            <w:hideMark/>
          </w:tcPr>
          <w:p w:rsidR="00E97EEA" w:rsidRPr="0081524E" w:rsidRDefault="00E97EEA" w:rsidP="00E97EEA">
            <w:pPr>
              <w:rPr>
                <w:rFonts w:ascii="Arial" w:eastAsia="Times New Roman" w:hAnsi="Arial" w:cs="Arial"/>
                <w:sz w:val="15"/>
                <w:szCs w:val="15"/>
              </w:rPr>
            </w:pPr>
          </w:p>
        </w:tc>
        <w:tc>
          <w:tcPr>
            <w:tcW w:w="3260" w:type="dxa"/>
            <w:hideMark/>
          </w:tcPr>
          <w:p w:rsidR="00E97EEA" w:rsidRPr="00BE22A2" w:rsidRDefault="00E97EEA" w:rsidP="00E97EEA">
            <w:pPr>
              <w:rPr>
                <w:rFonts w:ascii="Arial" w:eastAsia="Times New Roman" w:hAnsi="Arial" w:cs="Arial"/>
                <w:b/>
                <w:sz w:val="15"/>
                <w:szCs w:val="15"/>
              </w:rPr>
            </w:pPr>
            <w:r w:rsidRPr="00BE22A2">
              <w:rPr>
                <w:rStyle w:val="Strong"/>
                <w:rFonts w:ascii="Arial" w:eastAsia="Times New Roman" w:hAnsi="Arial" w:cs="Arial"/>
                <w:b w:val="0"/>
                <w:sz w:val="15"/>
                <w:szCs w:val="15"/>
              </w:rPr>
              <w:t>Contribuir al mejoramiento de la calidad de vida de la sociedad mediante el fortalecimiento del desarrollo humano de la población vulnerable por su condición de po</w:t>
            </w:r>
            <w:r w:rsidR="00FF0E05" w:rsidRPr="00BE22A2">
              <w:rPr>
                <w:rStyle w:val="Strong"/>
                <w:rFonts w:ascii="Arial" w:eastAsia="Times New Roman" w:hAnsi="Arial" w:cs="Arial"/>
                <w:b w:val="0"/>
                <w:sz w:val="15"/>
                <w:szCs w:val="15"/>
              </w:rPr>
              <w:t>breza, salud o condición física, m</w:t>
            </w:r>
            <w:r w:rsidRPr="00BE22A2">
              <w:rPr>
                <w:rStyle w:val="Strong"/>
                <w:rFonts w:ascii="Arial" w:eastAsia="Times New Roman" w:hAnsi="Arial" w:cs="Arial"/>
                <w:b w:val="0"/>
                <w:sz w:val="15"/>
                <w:szCs w:val="15"/>
              </w:rPr>
              <w:t>ediante el fomento de la participación de la sociedad civil organizada.</w:t>
            </w:r>
          </w:p>
        </w:tc>
        <w:tc>
          <w:tcPr>
            <w:tcW w:w="2977" w:type="dxa"/>
            <w:hideMark/>
          </w:tcPr>
          <w:p w:rsidR="00E97EEA" w:rsidRPr="0081524E" w:rsidRDefault="008360D0" w:rsidP="00E97EEA">
            <w:pPr>
              <w:rPr>
                <w:rFonts w:ascii="Arial" w:eastAsia="Times New Roman" w:hAnsi="Arial" w:cs="Arial"/>
                <w:sz w:val="15"/>
                <w:szCs w:val="15"/>
              </w:rPr>
            </w:pPr>
            <w:r>
              <w:rPr>
                <w:rFonts w:ascii="Arial" w:eastAsia="Times New Roman" w:hAnsi="Arial" w:cs="Arial"/>
                <w:sz w:val="15"/>
                <w:szCs w:val="15"/>
              </w:rPr>
              <w:t>Tasa de variación de nú</w:t>
            </w:r>
            <w:r w:rsidR="00E97EEA" w:rsidRPr="0081524E">
              <w:rPr>
                <w:rFonts w:ascii="Arial" w:eastAsia="Times New Roman" w:hAnsi="Arial" w:cs="Arial"/>
                <w:sz w:val="15"/>
                <w:szCs w:val="15"/>
              </w:rPr>
              <w:t>mero de Instituciones de Asistencia Privada activas.</w:t>
            </w:r>
          </w:p>
        </w:tc>
        <w:tc>
          <w:tcPr>
            <w:tcW w:w="284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Directorio</w:t>
            </w:r>
            <w:r w:rsidR="00FF0E05">
              <w:rPr>
                <w:rFonts w:ascii="Arial" w:eastAsia="Times New Roman" w:hAnsi="Arial" w:cs="Arial"/>
                <w:sz w:val="15"/>
                <w:szCs w:val="15"/>
              </w:rPr>
              <w:t xml:space="preserve"> anual 2017, Director Ejecutivo:</w:t>
            </w:r>
            <w:r w:rsidRPr="0081524E">
              <w:rPr>
                <w:rFonts w:ascii="Arial" w:eastAsia="Times New Roman" w:hAnsi="Arial" w:cs="Arial"/>
                <w:sz w:val="15"/>
                <w:szCs w:val="15"/>
              </w:rPr>
              <w:t xml:space="preserve"> http://www.japcolima.org/?page_id=365</w:t>
            </w:r>
          </w:p>
        </w:tc>
        <w:tc>
          <w:tcPr>
            <w:tcW w:w="2256" w:type="dxa"/>
            <w:hideMark/>
          </w:tcPr>
          <w:p w:rsidR="00E97EEA" w:rsidRPr="0081524E" w:rsidRDefault="00E97EEA" w:rsidP="00E97EEA">
            <w:pPr>
              <w:rPr>
                <w:rFonts w:ascii="Arial" w:eastAsia="Times New Roman" w:hAnsi="Arial" w:cs="Arial"/>
                <w:sz w:val="15"/>
                <w:szCs w:val="15"/>
              </w:rPr>
            </w:pPr>
          </w:p>
        </w:tc>
      </w:tr>
      <w:tr w:rsidR="00E97EEA" w:rsidRPr="0081524E" w:rsidTr="0081524E">
        <w:tc>
          <w:tcPr>
            <w:tcW w:w="0" w:type="auto"/>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Propósito</w:t>
            </w:r>
          </w:p>
        </w:tc>
        <w:tc>
          <w:tcPr>
            <w:tcW w:w="935" w:type="dxa"/>
            <w:hideMark/>
          </w:tcPr>
          <w:p w:rsidR="00E97EEA" w:rsidRPr="0081524E" w:rsidRDefault="00E97EEA" w:rsidP="00E97EEA">
            <w:pPr>
              <w:rPr>
                <w:rFonts w:ascii="Arial" w:eastAsia="Times New Roman" w:hAnsi="Arial" w:cs="Arial"/>
                <w:sz w:val="15"/>
                <w:szCs w:val="15"/>
              </w:rPr>
            </w:pPr>
          </w:p>
        </w:tc>
        <w:tc>
          <w:tcPr>
            <w:tcW w:w="3260" w:type="dxa"/>
            <w:hideMark/>
          </w:tcPr>
          <w:p w:rsidR="00E97EEA" w:rsidRPr="00BE22A2" w:rsidRDefault="00FF0E05" w:rsidP="00E97EEA">
            <w:pPr>
              <w:rPr>
                <w:rFonts w:ascii="Arial" w:eastAsia="Times New Roman" w:hAnsi="Arial" w:cs="Arial"/>
                <w:b/>
                <w:sz w:val="15"/>
                <w:szCs w:val="15"/>
              </w:rPr>
            </w:pPr>
            <w:r w:rsidRPr="00BE22A2">
              <w:rPr>
                <w:rStyle w:val="Strong"/>
                <w:rFonts w:ascii="Arial" w:eastAsia="Times New Roman" w:hAnsi="Arial" w:cs="Arial"/>
                <w:b w:val="0"/>
                <w:sz w:val="15"/>
                <w:szCs w:val="15"/>
              </w:rPr>
              <w:t>Las Instituciones de Asistencia P</w:t>
            </w:r>
            <w:r w:rsidR="00E97EEA" w:rsidRPr="00BE22A2">
              <w:rPr>
                <w:rStyle w:val="Strong"/>
                <w:rFonts w:ascii="Arial" w:eastAsia="Times New Roman" w:hAnsi="Arial" w:cs="Arial"/>
                <w:b w:val="0"/>
                <w:sz w:val="15"/>
                <w:szCs w:val="15"/>
              </w:rPr>
              <w:t>rivada reciben asistencia y asesoría técnica para el manejo eficaz y eficiente de los recursos para beneficio de la población vulnerable.</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Instituciones de Asistencia Privada atendidas.</w:t>
            </w:r>
          </w:p>
        </w:tc>
        <w:tc>
          <w:tcPr>
            <w:tcW w:w="284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Informe anual de la Junta de Asistencia Privada del Estado de Colima.</w:t>
            </w:r>
          </w:p>
        </w:tc>
        <w:tc>
          <w:tcPr>
            <w:tcW w:w="2256"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Las IAPS solicitan asesoría a los diferentes departamentos de la Junta de Asistencia Privada.</w:t>
            </w:r>
          </w:p>
        </w:tc>
      </w:tr>
      <w:tr w:rsidR="00E97EEA" w:rsidRPr="0081524E" w:rsidTr="0081524E">
        <w:tc>
          <w:tcPr>
            <w:tcW w:w="0" w:type="auto"/>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Componente</w:t>
            </w:r>
          </w:p>
        </w:tc>
        <w:tc>
          <w:tcPr>
            <w:tcW w:w="935"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A</w:t>
            </w:r>
          </w:p>
        </w:tc>
        <w:tc>
          <w:tcPr>
            <w:tcW w:w="3260" w:type="dxa"/>
            <w:hideMark/>
          </w:tcPr>
          <w:p w:rsidR="00E97EEA" w:rsidRPr="00BE22A2" w:rsidRDefault="00E97EEA" w:rsidP="00E97EEA">
            <w:pPr>
              <w:rPr>
                <w:rFonts w:ascii="Arial" w:eastAsia="Times New Roman" w:hAnsi="Arial" w:cs="Arial"/>
                <w:b/>
                <w:sz w:val="15"/>
                <w:szCs w:val="15"/>
              </w:rPr>
            </w:pPr>
            <w:r w:rsidRPr="00BE22A2">
              <w:rPr>
                <w:rStyle w:val="Strong"/>
                <w:rFonts w:ascii="Arial" w:eastAsia="Times New Roman" w:hAnsi="Arial" w:cs="Arial"/>
                <w:b w:val="0"/>
                <w:sz w:val="15"/>
                <w:szCs w:val="15"/>
              </w:rPr>
              <w:t>El fomento, cuidado y fortalecimiento de las Instituciones pertenecientes a la Junta de Asistencia Privada, mejorada.</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Metas en planes de trabajo.</w:t>
            </w:r>
          </w:p>
        </w:tc>
        <w:tc>
          <w:tcPr>
            <w:tcW w:w="284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Informe anual de la Junta de Asistencia Privada del Estado de Colima.</w:t>
            </w:r>
          </w:p>
        </w:tc>
        <w:tc>
          <w:tcPr>
            <w:tcW w:w="2256" w:type="dxa"/>
            <w:hideMark/>
          </w:tcPr>
          <w:p w:rsidR="00E97EEA" w:rsidRPr="0081524E" w:rsidRDefault="00E97EEA" w:rsidP="00E97EEA">
            <w:pPr>
              <w:rPr>
                <w:rFonts w:ascii="Arial" w:eastAsia="Times New Roman" w:hAnsi="Arial" w:cs="Arial"/>
                <w:sz w:val="15"/>
                <w:szCs w:val="15"/>
              </w:rPr>
            </w:pPr>
          </w:p>
        </w:tc>
      </w:tr>
      <w:tr w:rsidR="00E97EEA" w:rsidRPr="0081524E" w:rsidTr="0081524E">
        <w:tc>
          <w:tcPr>
            <w:tcW w:w="0" w:type="auto"/>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Actividad o Proyecto</w:t>
            </w:r>
          </w:p>
        </w:tc>
        <w:tc>
          <w:tcPr>
            <w:tcW w:w="935"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01</w:t>
            </w:r>
          </w:p>
        </w:tc>
        <w:tc>
          <w:tcPr>
            <w:tcW w:w="3260" w:type="dxa"/>
            <w:hideMark/>
          </w:tcPr>
          <w:p w:rsidR="00E97EEA" w:rsidRPr="00BE22A2" w:rsidRDefault="00E97EEA" w:rsidP="00E97EEA">
            <w:pPr>
              <w:rPr>
                <w:rFonts w:ascii="Arial" w:eastAsia="Times New Roman" w:hAnsi="Arial" w:cs="Arial"/>
                <w:b/>
                <w:sz w:val="15"/>
                <w:szCs w:val="15"/>
              </w:rPr>
            </w:pPr>
            <w:r w:rsidRPr="00BE22A2">
              <w:rPr>
                <w:rStyle w:val="Strong"/>
                <w:rFonts w:ascii="Arial" w:eastAsia="Times New Roman" w:hAnsi="Arial" w:cs="Arial"/>
                <w:b w:val="0"/>
                <w:sz w:val="15"/>
                <w:szCs w:val="15"/>
              </w:rPr>
              <w:t>Administración de recursos de operación para foment</w:t>
            </w:r>
            <w:r w:rsidR="00FF0E05" w:rsidRPr="00BE22A2">
              <w:rPr>
                <w:rStyle w:val="Strong"/>
                <w:rFonts w:ascii="Arial" w:eastAsia="Times New Roman" w:hAnsi="Arial" w:cs="Arial"/>
                <w:b w:val="0"/>
                <w:sz w:val="15"/>
                <w:szCs w:val="15"/>
              </w:rPr>
              <w:t>ar, vigilar y fortalecer a las I</w:t>
            </w:r>
            <w:r w:rsidRPr="00BE22A2">
              <w:rPr>
                <w:rStyle w:val="Strong"/>
                <w:rFonts w:ascii="Arial" w:eastAsia="Times New Roman" w:hAnsi="Arial" w:cs="Arial"/>
                <w:b w:val="0"/>
                <w:sz w:val="15"/>
                <w:szCs w:val="15"/>
              </w:rPr>
              <w:t>nstituciones de Asistencia Privada.</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sesiones de Consejo realizadas.</w:t>
            </w:r>
          </w:p>
        </w:tc>
        <w:tc>
          <w:tcPr>
            <w:tcW w:w="284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Informe anual de trabajo de Junta de Asistencia Privada del Estado de Colima.</w:t>
            </w:r>
          </w:p>
        </w:tc>
        <w:tc>
          <w:tcPr>
            <w:tcW w:w="2256"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Asistencia de consejeros a reuniones de consejo.</w:t>
            </w:r>
          </w:p>
        </w:tc>
      </w:tr>
    </w:tbl>
    <w:p w:rsidR="0081524E" w:rsidRDefault="0081524E">
      <w:pPr>
        <w:rPr>
          <w:rFonts w:ascii="Arial" w:hAnsi="Arial" w:cs="Arial"/>
          <w:sz w:val="15"/>
          <w:szCs w:val="15"/>
        </w:rPr>
      </w:pPr>
    </w:p>
    <w:p w:rsidR="0081524E" w:rsidRDefault="0081524E">
      <w:pPr>
        <w:rPr>
          <w:rFonts w:ascii="Arial" w:hAnsi="Arial" w:cs="Arial"/>
          <w:sz w:val="15"/>
          <w:szCs w:val="15"/>
        </w:rPr>
      </w:pPr>
    </w:p>
    <w:p w:rsidR="0081524E" w:rsidRDefault="0081524E">
      <w:pPr>
        <w:rPr>
          <w:rFonts w:ascii="Arial" w:hAnsi="Arial" w:cs="Arial"/>
          <w:sz w:val="15"/>
          <w:szCs w:val="15"/>
        </w:rPr>
      </w:pPr>
      <w:r>
        <w:rPr>
          <w:rFonts w:ascii="Arial" w:hAnsi="Arial" w:cs="Arial"/>
          <w:sz w:val="15"/>
          <w:szCs w:val="15"/>
        </w:rPr>
        <w:br w:type="page"/>
      </w: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81524E" w:rsidRPr="00DC176D" w:rsidTr="00E37154">
        <w:tc>
          <w:tcPr>
            <w:tcW w:w="3590" w:type="dxa"/>
          </w:tcPr>
          <w:p w:rsidR="0081524E" w:rsidRPr="00000049" w:rsidRDefault="00E07141" w:rsidP="00E37154">
            <w:pPr>
              <w:rPr>
                <w:b/>
              </w:rPr>
            </w:pPr>
            <w:r>
              <w:rPr>
                <w:rFonts w:ascii="Arial" w:eastAsia="Times New Roman" w:hAnsi="Arial" w:cs="Arial"/>
                <w:b/>
                <w:sz w:val="17"/>
                <w:szCs w:val="17"/>
              </w:rPr>
              <w:lastRenderedPageBreak/>
              <w:t>PROGRAMA PRESUPUESTARIO:</w:t>
            </w:r>
          </w:p>
        </w:tc>
        <w:tc>
          <w:tcPr>
            <w:tcW w:w="20680" w:type="dxa"/>
          </w:tcPr>
          <w:p w:rsidR="0081524E" w:rsidRPr="008360D0" w:rsidRDefault="009C5E70" w:rsidP="00E37154">
            <w:pPr>
              <w:rPr>
                <w:b/>
              </w:rPr>
            </w:pPr>
            <w:r w:rsidRPr="008360D0">
              <w:rPr>
                <w:rFonts w:ascii="Arial" w:eastAsia="Times New Roman" w:hAnsi="Arial" w:cs="Arial"/>
                <w:b/>
                <w:sz w:val="17"/>
                <w:szCs w:val="17"/>
              </w:rPr>
              <w:t>17-ACCESO A UNA VIDA LIBRE DE VIOLENCIA</w:t>
            </w:r>
          </w:p>
        </w:tc>
      </w:tr>
      <w:tr w:rsidR="0081524E" w:rsidRPr="00DC176D" w:rsidTr="00E37154">
        <w:tc>
          <w:tcPr>
            <w:tcW w:w="3590" w:type="dxa"/>
          </w:tcPr>
          <w:p w:rsidR="0081524E" w:rsidRPr="00000049" w:rsidRDefault="0081524E" w:rsidP="00E37154">
            <w:pPr>
              <w:rPr>
                <w:b/>
              </w:rPr>
            </w:pPr>
            <w:r w:rsidRPr="00000049">
              <w:rPr>
                <w:rFonts w:ascii="Arial" w:eastAsia="Times New Roman" w:hAnsi="Arial" w:cs="Arial"/>
                <w:b/>
                <w:sz w:val="17"/>
                <w:szCs w:val="17"/>
              </w:rPr>
              <w:t>CLASIFICACIÓN PROGRAMÁTICA:</w:t>
            </w:r>
          </w:p>
        </w:tc>
        <w:tc>
          <w:tcPr>
            <w:tcW w:w="20680" w:type="dxa"/>
          </w:tcPr>
          <w:p w:rsidR="0081524E" w:rsidRPr="008360D0" w:rsidRDefault="0081524E" w:rsidP="00E37154">
            <w:pPr>
              <w:rPr>
                <w:b/>
              </w:rPr>
            </w:pPr>
            <w:r w:rsidRPr="008360D0">
              <w:rPr>
                <w:rFonts w:ascii="Arial" w:eastAsia="Times New Roman" w:hAnsi="Arial" w:cs="Arial"/>
                <w:b/>
                <w:sz w:val="17"/>
                <w:szCs w:val="17"/>
              </w:rPr>
              <w:t>U-OTROS SUBSIDIOS</w:t>
            </w:r>
          </w:p>
        </w:tc>
      </w:tr>
      <w:tr w:rsidR="0081524E" w:rsidRPr="00DC176D" w:rsidTr="00E37154">
        <w:tc>
          <w:tcPr>
            <w:tcW w:w="3590" w:type="dxa"/>
          </w:tcPr>
          <w:p w:rsidR="0081524E"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81524E" w:rsidRPr="008360D0" w:rsidRDefault="0081524E" w:rsidP="00E37154">
            <w:pPr>
              <w:rPr>
                <w:b/>
              </w:rPr>
            </w:pPr>
            <w:r w:rsidRPr="008360D0">
              <w:rPr>
                <w:rFonts w:ascii="Arial" w:eastAsia="Times New Roman" w:hAnsi="Arial" w:cs="Arial"/>
                <w:b/>
                <w:sz w:val="17"/>
                <w:szCs w:val="17"/>
              </w:rPr>
              <w:t>44573 - CENTRO DE APOYO</w:t>
            </w:r>
            <w:r w:rsidR="00FF0E05" w:rsidRPr="008360D0">
              <w:rPr>
                <w:rFonts w:ascii="Arial" w:eastAsia="Times New Roman" w:hAnsi="Arial" w:cs="Arial"/>
                <w:b/>
                <w:sz w:val="17"/>
                <w:szCs w:val="17"/>
              </w:rPr>
              <w:t xml:space="preserve"> A LA MUJER “GRISELDA Á</w:t>
            </w:r>
            <w:r w:rsidRPr="008360D0">
              <w:rPr>
                <w:rFonts w:ascii="Arial" w:eastAsia="Times New Roman" w:hAnsi="Arial" w:cs="Arial"/>
                <w:b/>
                <w:sz w:val="17"/>
                <w:szCs w:val="17"/>
              </w:rPr>
              <w:t>LVAREZ</w:t>
            </w:r>
          </w:p>
        </w:tc>
      </w:tr>
      <w:tr w:rsidR="0081524E" w:rsidRPr="00DD4B48" w:rsidTr="00E37154">
        <w:tc>
          <w:tcPr>
            <w:tcW w:w="3590" w:type="dxa"/>
          </w:tcPr>
          <w:p w:rsidR="0081524E" w:rsidRPr="00000049" w:rsidRDefault="0081524E" w:rsidP="00E37154">
            <w:pPr>
              <w:rPr>
                <w:b/>
              </w:rPr>
            </w:pPr>
            <w:r w:rsidRPr="00000049">
              <w:rPr>
                <w:rFonts w:ascii="Arial" w:eastAsia="Times New Roman" w:hAnsi="Arial" w:cs="Arial"/>
                <w:b/>
                <w:sz w:val="17"/>
                <w:szCs w:val="17"/>
              </w:rPr>
              <w:t>EJE DE LA POLÍTICA PÚBLICA:</w:t>
            </w:r>
          </w:p>
        </w:tc>
        <w:tc>
          <w:tcPr>
            <w:tcW w:w="20680" w:type="dxa"/>
          </w:tcPr>
          <w:p w:rsidR="0081524E" w:rsidRPr="008360D0" w:rsidRDefault="0081524E" w:rsidP="00E37154">
            <w:pPr>
              <w:rPr>
                <w:rFonts w:ascii="Arial" w:eastAsia="Times New Roman" w:hAnsi="Arial" w:cs="Arial"/>
                <w:b/>
                <w:sz w:val="17"/>
                <w:szCs w:val="17"/>
              </w:rPr>
            </w:pPr>
            <w:r w:rsidRPr="008360D0">
              <w:rPr>
                <w:rFonts w:ascii="Arial" w:eastAsia="Times New Roman" w:hAnsi="Arial" w:cs="Arial"/>
                <w:b/>
                <w:sz w:val="17"/>
                <w:szCs w:val="17"/>
              </w:rPr>
              <w:t>5 - TRANSVERSAL II.- COLIMA POR LA IGUALDAD</w:t>
            </w:r>
          </w:p>
        </w:tc>
      </w:tr>
    </w:tbl>
    <w:p w:rsidR="0081524E" w:rsidRDefault="0081524E">
      <w:pPr>
        <w:rPr>
          <w:rFonts w:ascii="Arial" w:hAnsi="Arial" w:cs="Arial"/>
          <w:sz w:val="15"/>
          <w:szCs w:val="15"/>
        </w:rPr>
      </w:pPr>
    </w:p>
    <w:tbl>
      <w:tblPr>
        <w:tblStyle w:val="TableGrid"/>
        <w:tblW w:w="13462" w:type="dxa"/>
        <w:tblLook w:val="04A0" w:firstRow="1" w:lastRow="0" w:firstColumn="1" w:lastColumn="0" w:noHBand="0" w:noVBand="1"/>
      </w:tblPr>
      <w:tblGrid>
        <w:gridCol w:w="1279"/>
        <w:gridCol w:w="843"/>
        <w:gridCol w:w="3260"/>
        <w:gridCol w:w="2977"/>
        <w:gridCol w:w="2835"/>
        <w:gridCol w:w="2268"/>
      </w:tblGrid>
      <w:tr w:rsidR="00E97EEA" w:rsidRPr="0081524E" w:rsidTr="0081524E">
        <w:tc>
          <w:tcPr>
            <w:tcW w:w="1279"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43"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81524E" w:rsidTr="0081524E">
        <w:tc>
          <w:tcPr>
            <w:tcW w:w="1279"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Fin</w:t>
            </w:r>
          </w:p>
        </w:tc>
        <w:tc>
          <w:tcPr>
            <w:tcW w:w="843" w:type="dxa"/>
            <w:hideMark/>
          </w:tcPr>
          <w:p w:rsidR="00E97EEA" w:rsidRPr="0081524E" w:rsidRDefault="00E97EEA" w:rsidP="00E97EEA">
            <w:pPr>
              <w:rPr>
                <w:rFonts w:ascii="Arial" w:eastAsia="Times New Roman" w:hAnsi="Arial" w:cs="Arial"/>
                <w:sz w:val="15"/>
                <w:szCs w:val="15"/>
              </w:rPr>
            </w:pP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Contribuir a fortalecer la erradicación de la violencia de género mediante la prevención y la atención de las víctimas de violencia de género</w:t>
            </w:r>
            <w:r w:rsidR="00FF0E05">
              <w:rPr>
                <w:rStyle w:val="Strong"/>
                <w:rFonts w:ascii="Arial" w:eastAsia="Times New Roman" w:hAnsi="Arial" w:cs="Arial"/>
                <w:b w:val="0"/>
                <w:sz w:val="15"/>
                <w:szCs w:val="15"/>
              </w:rPr>
              <w:t>.</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mujeres que viven violencia de género en los municipios que atiende el Centro de Apoyo a la Mujer (CAM)</w:t>
            </w:r>
            <w:r w:rsidR="00FF0E05">
              <w:rPr>
                <w:rFonts w:ascii="Arial" w:eastAsia="Times New Roman" w:hAnsi="Arial" w:cs="Arial"/>
                <w:sz w:val="15"/>
                <w:szCs w:val="15"/>
              </w:rPr>
              <w:t>.</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 del CAM</w:t>
            </w:r>
            <w:r w:rsidR="00FF0E05">
              <w:rPr>
                <w:rFonts w:ascii="Arial" w:eastAsia="Times New Roman" w:hAnsi="Arial" w:cs="Arial"/>
                <w:sz w:val="15"/>
                <w:szCs w:val="15"/>
              </w:rPr>
              <w:t>.</w:t>
            </w:r>
          </w:p>
        </w:tc>
        <w:tc>
          <w:tcPr>
            <w:tcW w:w="2268" w:type="dxa"/>
            <w:hideMark/>
          </w:tcPr>
          <w:p w:rsidR="00E97EEA" w:rsidRPr="0081524E" w:rsidRDefault="00E97EEA" w:rsidP="00E97EEA">
            <w:pPr>
              <w:rPr>
                <w:rFonts w:ascii="Arial" w:eastAsia="Times New Roman" w:hAnsi="Arial" w:cs="Arial"/>
                <w:sz w:val="15"/>
                <w:szCs w:val="15"/>
              </w:rPr>
            </w:pPr>
          </w:p>
        </w:tc>
      </w:tr>
      <w:tr w:rsidR="00E97EEA" w:rsidRPr="0081524E" w:rsidTr="0081524E">
        <w:tc>
          <w:tcPr>
            <w:tcW w:w="1279"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Propósito</w:t>
            </w:r>
          </w:p>
        </w:tc>
        <w:tc>
          <w:tcPr>
            <w:tcW w:w="843" w:type="dxa"/>
            <w:hideMark/>
          </w:tcPr>
          <w:p w:rsidR="00E97EEA" w:rsidRPr="0081524E" w:rsidRDefault="00E97EEA" w:rsidP="00E97EEA">
            <w:pPr>
              <w:rPr>
                <w:rFonts w:ascii="Arial" w:eastAsia="Times New Roman" w:hAnsi="Arial" w:cs="Arial"/>
                <w:sz w:val="15"/>
                <w:szCs w:val="15"/>
              </w:rPr>
            </w:pP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La población del Estado de Colima en lo particular las mujeres que viven violencia de género y reciben la atención para superarla</w:t>
            </w:r>
            <w:r w:rsidR="00FF0E05">
              <w:rPr>
                <w:rStyle w:val="Strong"/>
                <w:rFonts w:ascii="Arial" w:eastAsia="Times New Roman" w:hAnsi="Arial" w:cs="Arial"/>
                <w:b w:val="0"/>
                <w:sz w:val="15"/>
                <w:szCs w:val="15"/>
              </w:rPr>
              <w:t>.</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mujeres atendidas con los programas del CAM</w:t>
            </w:r>
            <w:r w:rsidR="00FF0E05">
              <w:rPr>
                <w:rFonts w:ascii="Arial" w:eastAsia="Times New Roman" w:hAnsi="Arial" w:cs="Arial"/>
                <w:sz w:val="15"/>
                <w:szCs w:val="15"/>
              </w:rPr>
              <w:t>.</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Informes trimestrales del CAM</w:t>
            </w:r>
            <w:r w:rsidR="00FF0E05">
              <w:rPr>
                <w:rFonts w:ascii="Arial" w:eastAsia="Times New Roman" w:hAnsi="Arial" w:cs="Arial"/>
                <w:sz w:val="15"/>
                <w:szCs w:val="15"/>
              </w:rPr>
              <w:t>.</w:t>
            </w:r>
          </w:p>
        </w:tc>
        <w:tc>
          <w:tcPr>
            <w:tcW w:w="2268" w:type="dxa"/>
            <w:hideMark/>
          </w:tcPr>
          <w:p w:rsidR="00E97EEA" w:rsidRPr="0081524E" w:rsidRDefault="00E97EEA" w:rsidP="00E97EEA">
            <w:pPr>
              <w:rPr>
                <w:rFonts w:ascii="Arial" w:eastAsia="Times New Roman" w:hAnsi="Arial" w:cs="Arial"/>
                <w:sz w:val="15"/>
                <w:szCs w:val="15"/>
              </w:rPr>
            </w:pPr>
          </w:p>
        </w:tc>
      </w:tr>
      <w:tr w:rsidR="00E97EEA" w:rsidRPr="0081524E" w:rsidTr="0081524E">
        <w:tc>
          <w:tcPr>
            <w:tcW w:w="1279"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Componente</w:t>
            </w:r>
          </w:p>
        </w:tc>
        <w:tc>
          <w:tcPr>
            <w:tcW w:w="843"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A</w:t>
            </w: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Coordinación de la atención y prevención de la violencia de género</w:t>
            </w:r>
            <w:r w:rsidR="00FF0E05">
              <w:rPr>
                <w:rStyle w:val="Strong"/>
                <w:rFonts w:ascii="Arial" w:eastAsia="Times New Roman" w:hAnsi="Arial" w:cs="Arial"/>
                <w:b w:val="0"/>
                <w:sz w:val="15"/>
                <w:szCs w:val="15"/>
              </w:rPr>
              <w:t>.</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metas cumplidas en los programas de atención y prevención</w:t>
            </w:r>
            <w:r w:rsidR="00FF0E05">
              <w:rPr>
                <w:rFonts w:ascii="Arial" w:eastAsia="Times New Roman" w:hAnsi="Arial" w:cs="Arial"/>
                <w:sz w:val="15"/>
                <w:szCs w:val="15"/>
              </w:rPr>
              <w:t>.</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 del CAM</w:t>
            </w:r>
            <w:r w:rsidR="00FF0E05">
              <w:rPr>
                <w:rFonts w:ascii="Arial" w:eastAsia="Times New Roman" w:hAnsi="Arial" w:cs="Arial"/>
                <w:sz w:val="15"/>
                <w:szCs w:val="15"/>
              </w:rPr>
              <w:t>.</w:t>
            </w:r>
          </w:p>
        </w:tc>
        <w:tc>
          <w:tcPr>
            <w:tcW w:w="2268" w:type="dxa"/>
            <w:hideMark/>
          </w:tcPr>
          <w:p w:rsidR="00E97EEA" w:rsidRPr="0081524E" w:rsidRDefault="00E97EEA" w:rsidP="00E97EEA">
            <w:pPr>
              <w:rPr>
                <w:rFonts w:ascii="Arial" w:eastAsia="Times New Roman" w:hAnsi="Arial" w:cs="Arial"/>
                <w:sz w:val="15"/>
                <w:szCs w:val="15"/>
              </w:rPr>
            </w:pPr>
          </w:p>
        </w:tc>
      </w:tr>
      <w:tr w:rsidR="00E97EEA" w:rsidRPr="0081524E" w:rsidTr="0081524E">
        <w:tc>
          <w:tcPr>
            <w:tcW w:w="1279"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Actividad o Proyecto</w:t>
            </w:r>
          </w:p>
        </w:tc>
        <w:tc>
          <w:tcPr>
            <w:tcW w:w="843"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01</w:t>
            </w: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Orientación y asesoría a mujeres que viven violencia</w:t>
            </w:r>
            <w:r w:rsidR="00FF0E05">
              <w:rPr>
                <w:rStyle w:val="Strong"/>
                <w:rFonts w:ascii="Arial" w:eastAsia="Times New Roman" w:hAnsi="Arial" w:cs="Arial"/>
                <w:b w:val="0"/>
                <w:sz w:val="15"/>
                <w:szCs w:val="15"/>
              </w:rPr>
              <w:t>.</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acciones de orientación y asesoría a mujeres que viven violencia</w:t>
            </w:r>
            <w:r w:rsidR="00FF0E05">
              <w:rPr>
                <w:rFonts w:ascii="Arial" w:eastAsia="Times New Roman" w:hAnsi="Arial" w:cs="Arial"/>
                <w:sz w:val="15"/>
                <w:szCs w:val="15"/>
              </w:rPr>
              <w:t>.</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Control de expedientes y listas internas del CAM de los participantes de mujeres en las actividades</w:t>
            </w:r>
            <w:r w:rsidR="00FF0E05">
              <w:rPr>
                <w:rFonts w:ascii="Arial" w:eastAsia="Times New Roman" w:hAnsi="Arial" w:cs="Arial"/>
                <w:sz w:val="15"/>
                <w:szCs w:val="15"/>
              </w:rPr>
              <w:t>.</w:t>
            </w:r>
          </w:p>
        </w:tc>
        <w:tc>
          <w:tcPr>
            <w:tcW w:w="2268" w:type="dxa"/>
            <w:hideMark/>
          </w:tcPr>
          <w:p w:rsidR="00E97EEA" w:rsidRPr="0081524E" w:rsidRDefault="00E97EEA" w:rsidP="00E97EEA">
            <w:pPr>
              <w:rPr>
                <w:rFonts w:ascii="Arial" w:eastAsia="Times New Roman" w:hAnsi="Arial" w:cs="Arial"/>
                <w:sz w:val="15"/>
                <w:szCs w:val="15"/>
              </w:rPr>
            </w:pPr>
          </w:p>
        </w:tc>
      </w:tr>
    </w:tbl>
    <w:p w:rsidR="0081524E" w:rsidRDefault="0081524E">
      <w:pPr>
        <w:rPr>
          <w:rFonts w:ascii="Arial" w:hAnsi="Arial" w:cs="Arial"/>
          <w:sz w:val="15"/>
          <w:szCs w:val="15"/>
        </w:rPr>
      </w:pPr>
    </w:p>
    <w:p w:rsidR="0081524E" w:rsidRDefault="0081524E">
      <w:pPr>
        <w:rPr>
          <w:rFonts w:ascii="Arial" w:hAnsi="Arial" w:cs="Arial"/>
          <w:sz w:val="15"/>
          <w:szCs w:val="15"/>
        </w:rPr>
      </w:pPr>
    </w:p>
    <w:p w:rsidR="0081524E" w:rsidRDefault="0081524E">
      <w:pPr>
        <w:rPr>
          <w:rFonts w:ascii="Arial" w:hAnsi="Arial" w:cs="Arial"/>
          <w:sz w:val="15"/>
          <w:szCs w:val="15"/>
        </w:rPr>
      </w:pPr>
      <w:r>
        <w:rPr>
          <w:rFonts w:ascii="Arial" w:hAnsi="Arial" w:cs="Arial"/>
          <w:sz w:val="15"/>
          <w:szCs w:val="15"/>
        </w:rPr>
        <w:br w:type="page"/>
      </w: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81524E" w:rsidRPr="00DC176D" w:rsidTr="00E37154">
        <w:tc>
          <w:tcPr>
            <w:tcW w:w="3590" w:type="dxa"/>
          </w:tcPr>
          <w:p w:rsidR="0081524E" w:rsidRPr="00000049" w:rsidRDefault="00E07141" w:rsidP="00E37154">
            <w:pPr>
              <w:rPr>
                <w:b/>
              </w:rPr>
            </w:pPr>
            <w:r>
              <w:rPr>
                <w:rFonts w:ascii="Arial" w:eastAsia="Times New Roman" w:hAnsi="Arial" w:cs="Arial"/>
                <w:b/>
                <w:sz w:val="17"/>
                <w:szCs w:val="17"/>
              </w:rPr>
              <w:lastRenderedPageBreak/>
              <w:t>PROGRAMA PRESUPUESTARIO:</w:t>
            </w:r>
          </w:p>
        </w:tc>
        <w:tc>
          <w:tcPr>
            <w:tcW w:w="20680" w:type="dxa"/>
          </w:tcPr>
          <w:p w:rsidR="0081524E" w:rsidRPr="009C5E70" w:rsidRDefault="009C5E70" w:rsidP="00E37154">
            <w:pPr>
              <w:rPr>
                <w:b/>
              </w:rPr>
            </w:pPr>
            <w:r w:rsidRPr="009C5E70">
              <w:rPr>
                <w:rFonts w:ascii="Arial" w:eastAsia="Times New Roman" w:hAnsi="Arial" w:cs="Arial"/>
                <w:b/>
                <w:sz w:val="17"/>
                <w:szCs w:val="17"/>
              </w:rPr>
              <w:t>58-RELACIONES EXTERIORES</w:t>
            </w:r>
          </w:p>
        </w:tc>
      </w:tr>
      <w:tr w:rsidR="0081524E" w:rsidRPr="00DC176D" w:rsidTr="00E37154">
        <w:tc>
          <w:tcPr>
            <w:tcW w:w="3590" w:type="dxa"/>
          </w:tcPr>
          <w:p w:rsidR="0081524E" w:rsidRPr="00000049" w:rsidRDefault="0081524E" w:rsidP="00E37154">
            <w:pPr>
              <w:rPr>
                <w:b/>
              </w:rPr>
            </w:pPr>
            <w:r w:rsidRPr="00000049">
              <w:rPr>
                <w:rFonts w:ascii="Arial" w:eastAsia="Times New Roman" w:hAnsi="Arial" w:cs="Arial"/>
                <w:b/>
                <w:sz w:val="17"/>
                <w:szCs w:val="17"/>
              </w:rPr>
              <w:t>CLASIFICACIÓN PROGRAMÁTICA:</w:t>
            </w:r>
          </w:p>
        </w:tc>
        <w:tc>
          <w:tcPr>
            <w:tcW w:w="20680" w:type="dxa"/>
          </w:tcPr>
          <w:p w:rsidR="0081524E" w:rsidRPr="009C5E70" w:rsidRDefault="0081524E" w:rsidP="00E37154">
            <w:pPr>
              <w:rPr>
                <w:b/>
              </w:rPr>
            </w:pPr>
            <w:r w:rsidRPr="009C5E70">
              <w:rPr>
                <w:rFonts w:ascii="Arial" w:eastAsia="Times New Roman" w:hAnsi="Arial" w:cs="Arial"/>
                <w:b/>
                <w:sz w:val="17"/>
                <w:szCs w:val="17"/>
              </w:rPr>
              <w:t>E-PRESTACIÓN DE SERVICIOS PÚBLICOS</w:t>
            </w:r>
          </w:p>
        </w:tc>
      </w:tr>
      <w:tr w:rsidR="0081524E" w:rsidRPr="00DC176D" w:rsidTr="00E37154">
        <w:tc>
          <w:tcPr>
            <w:tcW w:w="3590" w:type="dxa"/>
          </w:tcPr>
          <w:p w:rsidR="0081524E"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81524E" w:rsidRPr="009C5E70" w:rsidRDefault="00FF0E05" w:rsidP="00E37154">
            <w:pPr>
              <w:rPr>
                <w:b/>
              </w:rPr>
            </w:pPr>
            <w:r>
              <w:rPr>
                <w:rFonts w:ascii="Arial" w:eastAsia="Times New Roman" w:hAnsi="Arial" w:cs="Arial"/>
                <w:b/>
                <w:sz w:val="17"/>
                <w:szCs w:val="17"/>
              </w:rPr>
              <w:t>41109 - SECRETARÍ</w:t>
            </w:r>
            <w:r w:rsidR="0081524E" w:rsidRPr="009C5E70">
              <w:rPr>
                <w:rFonts w:ascii="Arial" w:eastAsia="Times New Roman" w:hAnsi="Arial" w:cs="Arial"/>
                <w:b/>
                <w:sz w:val="17"/>
                <w:szCs w:val="17"/>
              </w:rPr>
              <w:t>A DE RELACIONES EXTERIORES (SRE)</w:t>
            </w:r>
          </w:p>
        </w:tc>
      </w:tr>
      <w:tr w:rsidR="0081524E" w:rsidRPr="00DD4B48" w:rsidTr="00E37154">
        <w:tc>
          <w:tcPr>
            <w:tcW w:w="3590" w:type="dxa"/>
          </w:tcPr>
          <w:p w:rsidR="0081524E" w:rsidRPr="00000049" w:rsidRDefault="0081524E" w:rsidP="00E37154">
            <w:pPr>
              <w:rPr>
                <w:b/>
              </w:rPr>
            </w:pPr>
            <w:r w:rsidRPr="00000049">
              <w:rPr>
                <w:rFonts w:ascii="Arial" w:eastAsia="Times New Roman" w:hAnsi="Arial" w:cs="Arial"/>
                <w:b/>
                <w:sz w:val="17"/>
                <w:szCs w:val="17"/>
              </w:rPr>
              <w:t>EJE DE LA POLÍTICA PÚBLICA:</w:t>
            </w:r>
          </w:p>
        </w:tc>
        <w:tc>
          <w:tcPr>
            <w:tcW w:w="20680" w:type="dxa"/>
          </w:tcPr>
          <w:p w:rsidR="0081524E" w:rsidRPr="009C5E70" w:rsidRDefault="0081524E" w:rsidP="0081524E">
            <w:pPr>
              <w:rPr>
                <w:rFonts w:ascii="Arial" w:eastAsia="Times New Roman" w:hAnsi="Arial" w:cs="Arial"/>
                <w:b/>
                <w:sz w:val="17"/>
                <w:szCs w:val="17"/>
              </w:rPr>
            </w:pPr>
            <w:r w:rsidRPr="009C5E70">
              <w:rPr>
                <w:rFonts w:ascii="Arial" w:eastAsia="Times New Roman" w:hAnsi="Arial" w:cs="Arial"/>
                <w:b/>
                <w:sz w:val="17"/>
                <w:szCs w:val="17"/>
              </w:rPr>
              <w:t>4 - TRANSVERSAL I.- COLIMA CON UN GOBIERNO MODERNO, EFECTIVO Y TRANSPARENTE</w:t>
            </w:r>
          </w:p>
          <w:p w:rsidR="0081524E" w:rsidRPr="009C5E70" w:rsidRDefault="0081524E" w:rsidP="00E37154">
            <w:pPr>
              <w:rPr>
                <w:rFonts w:ascii="Arial" w:eastAsia="Times New Roman" w:hAnsi="Arial" w:cs="Arial"/>
                <w:b/>
                <w:sz w:val="17"/>
                <w:szCs w:val="17"/>
              </w:rPr>
            </w:pPr>
          </w:p>
        </w:tc>
      </w:tr>
    </w:tbl>
    <w:p w:rsidR="0081524E" w:rsidRDefault="0081524E">
      <w:pPr>
        <w:rPr>
          <w:rFonts w:ascii="Arial" w:hAnsi="Arial" w:cs="Arial"/>
          <w:sz w:val="15"/>
          <w:szCs w:val="15"/>
        </w:rPr>
      </w:pPr>
    </w:p>
    <w:tbl>
      <w:tblPr>
        <w:tblStyle w:val="TableGrid"/>
        <w:tblW w:w="13462" w:type="dxa"/>
        <w:tblLayout w:type="fixed"/>
        <w:tblLook w:val="04A0" w:firstRow="1" w:lastRow="0" w:firstColumn="1" w:lastColumn="0" w:noHBand="0" w:noVBand="1"/>
      </w:tblPr>
      <w:tblGrid>
        <w:gridCol w:w="1271"/>
        <w:gridCol w:w="851"/>
        <w:gridCol w:w="3260"/>
        <w:gridCol w:w="2977"/>
        <w:gridCol w:w="2835"/>
        <w:gridCol w:w="2268"/>
      </w:tblGrid>
      <w:tr w:rsidR="00E97EEA" w:rsidRPr="0081524E" w:rsidTr="0081524E">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81524E" w:rsidTr="0081524E">
        <w:tc>
          <w:tcPr>
            <w:tcW w:w="1271"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Fin</w:t>
            </w:r>
          </w:p>
        </w:tc>
        <w:tc>
          <w:tcPr>
            <w:tcW w:w="851" w:type="dxa"/>
            <w:hideMark/>
          </w:tcPr>
          <w:p w:rsidR="00E97EEA" w:rsidRPr="0081524E" w:rsidRDefault="00E97EEA" w:rsidP="00E97EEA">
            <w:pPr>
              <w:rPr>
                <w:rFonts w:ascii="Arial" w:eastAsia="Times New Roman" w:hAnsi="Arial" w:cs="Arial"/>
                <w:sz w:val="15"/>
                <w:szCs w:val="15"/>
              </w:rPr>
            </w:pP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Contribuir a la protección y documentación de los derechos de los mexicanos, particularmente colimenses, mediante la prestación de servicios de apoyo y asistenciales.</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servicios proporcionados por la delegación.</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Los usuarios acuden a solicitar los servicios</w:t>
            </w:r>
          </w:p>
        </w:tc>
      </w:tr>
      <w:tr w:rsidR="00E97EEA" w:rsidRPr="0081524E" w:rsidTr="0081524E">
        <w:tc>
          <w:tcPr>
            <w:tcW w:w="1271"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Propósito</w:t>
            </w:r>
          </w:p>
        </w:tc>
        <w:tc>
          <w:tcPr>
            <w:tcW w:w="851" w:type="dxa"/>
            <w:hideMark/>
          </w:tcPr>
          <w:p w:rsidR="00E97EEA" w:rsidRPr="0081524E" w:rsidRDefault="00E97EEA" w:rsidP="00E97EEA">
            <w:pPr>
              <w:rPr>
                <w:rFonts w:ascii="Arial" w:eastAsia="Times New Roman" w:hAnsi="Arial" w:cs="Arial"/>
                <w:sz w:val="15"/>
                <w:szCs w:val="15"/>
              </w:rPr>
            </w:pP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Los ciudadanos mexicanos cuentan con la asistencia necesaria para realizar trámites que ofrecen las oficinas estatales de enlace con la Secretaría de Relaciones Exteriores.</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documentos expedidos a mexicanos.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 de las oficinas estatales de enlace en Manzanillo, Tecomán y Colima de la Delegación de Relaciones Exteriores.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el servicio</w:t>
            </w:r>
          </w:p>
        </w:tc>
      </w:tr>
      <w:tr w:rsidR="00E97EEA" w:rsidRPr="0081524E" w:rsidTr="0081524E">
        <w:tc>
          <w:tcPr>
            <w:tcW w:w="1271"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Componente</w:t>
            </w: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A</w:t>
            </w: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Operación de la Oficina Estatal de enlace de Manzanillo realizada</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usuarios atendidos en la oficina de enlace manzanillo.</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 de la Oficina Estatal de enlace en Manzanillo de la delegación de relaciones exteriores.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r w:rsidR="00E97EEA" w:rsidRPr="0081524E" w:rsidTr="0081524E">
        <w:tc>
          <w:tcPr>
            <w:tcW w:w="1271" w:type="dxa"/>
            <w:vMerge w:val="restart"/>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Actividad o Proyecto</w:t>
            </w: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01</w:t>
            </w: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 xml:space="preserve">Atención </w:t>
            </w:r>
            <w:r w:rsidR="00FF0E05">
              <w:rPr>
                <w:rStyle w:val="Strong"/>
                <w:rFonts w:ascii="Arial" w:eastAsia="Times New Roman" w:hAnsi="Arial" w:cs="Arial"/>
                <w:b w:val="0"/>
                <w:sz w:val="15"/>
                <w:szCs w:val="15"/>
              </w:rPr>
              <w:t>al P</w:t>
            </w:r>
            <w:r w:rsidRPr="0081524E">
              <w:rPr>
                <w:rStyle w:val="Strong"/>
                <w:rFonts w:ascii="Arial" w:eastAsia="Times New Roman" w:hAnsi="Arial" w:cs="Arial"/>
                <w:b w:val="0"/>
                <w:sz w:val="15"/>
                <w:szCs w:val="15"/>
              </w:rPr>
              <w:t>rograma de Protección a Nacionales en el Exterior.</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usuarios beneficiados.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 interno de la Delegación de Relaciones Exteriores.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r w:rsidR="00E97EEA" w:rsidRPr="0081524E" w:rsidTr="0081524E">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02</w:t>
            </w:r>
          </w:p>
        </w:tc>
        <w:tc>
          <w:tcPr>
            <w:tcW w:w="3260" w:type="dxa"/>
            <w:hideMark/>
          </w:tcPr>
          <w:p w:rsidR="00E97EEA" w:rsidRPr="0081524E" w:rsidRDefault="00FF0E05" w:rsidP="00E97EEA">
            <w:pPr>
              <w:rPr>
                <w:rFonts w:ascii="Arial" w:eastAsia="Times New Roman" w:hAnsi="Arial" w:cs="Arial"/>
                <w:b/>
                <w:sz w:val="15"/>
                <w:szCs w:val="15"/>
              </w:rPr>
            </w:pPr>
            <w:r>
              <w:rPr>
                <w:rStyle w:val="Strong"/>
                <w:rFonts w:ascii="Arial" w:eastAsia="Times New Roman" w:hAnsi="Arial" w:cs="Arial"/>
                <w:b w:val="0"/>
                <w:sz w:val="15"/>
                <w:szCs w:val="15"/>
              </w:rPr>
              <w:t>Atención y Seguimiento a Programas F</w:t>
            </w:r>
            <w:r w:rsidR="00E97EEA" w:rsidRPr="0081524E">
              <w:rPr>
                <w:rStyle w:val="Strong"/>
                <w:rFonts w:ascii="Arial" w:eastAsia="Times New Roman" w:hAnsi="Arial" w:cs="Arial"/>
                <w:b w:val="0"/>
                <w:sz w:val="15"/>
                <w:szCs w:val="15"/>
              </w:rPr>
              <w:t xml:space="preserve">ederales y </w:t>
            </w:r>
            <w:r>
              <w:rPr>
                <w:rStyle w:val="Strong"/>
                <w:rFonts w:ascii="Arial" w:eastAsia="Times New Roman" w:hAnsi="Arial" w:cs="Arial"/>
                <w:b w:val="0"/>
                <w:sz w:val="15"/>
                <w:szCs w:val="15"/>
              </w:rPr>
              <w:t>E</w:t>
            </w:r>
            <w:r w:rsidR="00E97EEA" w:rsidRPr="0081524E">
              <w:rPr>
                <w:rStyle w:val="Strong"/>
                <w:rFonts w:ascii="Arial" w:eastAsia="Times New Roman" w:hAnsi="Arial" w:cs="Arial"/>
                <w:b w:val="0"/>
                <w:sz w:val="15"/>
                <w:szCs w:val="15"/>
              </w:rPr>
              <w:t>statales.</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programas operados.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se participe en los diferentes programas</w:t>
            </w:r>
          </w:p>
        </w:tc>
      </w:tr>
      <w:tr w:rsidR="00E97EEA" w:rsidRPr="0081524E" w:rsidTr="0081524E">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03</w:t>
            </w: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Expedición de pasaportes.</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pasaportes expedidos.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r w:rsidR="00E97EEA" w:rsidRPr="0081524E" w:rsidTr="0081524E">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04</w:t>
            </w: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Servicios de fotografía y fotocopiado.</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fotocopias y fotografías realizadas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r w:rsidR="00E97EEA" w:rsidRPr="0081524E" w:rsidTr="0081524E">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05</w:t>
            </w: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Trámites de naturalización Art. 30 Constitucional.</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cartas de naturalización expedidas.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r w:rsidR="00E97EEA" w:rsidRPr="0081524E" w:rsidTr="0081524E">
        <w:tc>
          <w:tcPr>
            <w:tcW w:w="1271"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Componente</w:t>
            </w: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B</w:t>
            </w: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Operación de la Oficina Estatal de enlace de Tecomán realizada.</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usuarios atendidos en las oficinas de enlace Tecomán.</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 de la Oficina Estatal de enlace en Manzanillo de la Delegación de Relaciones Exteriores.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r w:rsidR="00E97EEA" w:rsidRPr="0081524E" w:rsidTr="0081524E">
        <w:tc>
          <w:tcPr>
            <w:tcW w:w="1271" w:type="dxa"/>
            <w:vMerge w:val="restart"/>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Actividad o Proyecto</w:t>
            </w: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01</w:t>
            </w:r>
          </w:p>
        </w:tc>
        <w:tc>
          <w:tcPr>
            <w:tcW w:w="3260" w:type="dxa"/>
            <w:hideMark/>
          </w:tcPr>
          <w:p w:rsidR="00E97EEA" w:rsidRPr="0081524E" w:rsidRDefault="00FF0E05" w:rsidP="00E97EEA">
            <w:pPr>
              <w:rPr>
                <w:rFonts w:ascii="Arial" w:eastAsia="Times New Roman" w:hAnsi="Arial" w:cs="Arial"/>
                <w:b/>
                <w:sz w:val="15"/>
                <w:szCs w:val="15"/>
              </w:rPr>
            </w:pPr>
            <w:r>
              <w:rPr>
                <w:rStyle w:val="Strong"/>
                <w:rFonts w:ascii="Arial" w:eastAsia="Times New Roman" w:hAnsi="Arial" w:cs="Arial"/>
                <w:b w:val="0"/>
                <w:sz w:val="15"/>
                <w:szCs w:val="15"/>
              </w:rPr>
              <w:t>Atención al P</w:t>
            </w:r>
            <w:r w:rsidR="00E97EEA" w:rsidRPr="0081524E">
              <w:rPr>
                <w:rStyle w:val="Strong"/>
                <w:rFonts w:ascii="Arial" w:eastAsia="Times New Roman" w:hAnsi="Arial" w:cs="Arial"/>
                <w:b w:val="0"/>
                <w:sz w:val="15"/>
                <w:szCs w:val="15"/>
              </w:rPr>
              <w:t>rograma de Protección a Nacionales en el Exterior.</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usuarios beneficiados.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r w:rsidR="00E97EEA" w:rsidRPr="0081524E" w:rsidTr="0081524E">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02</w:t>
            </w:r>
          </w:p>
        </w:tc>
        <w:tc>
          <w:tcPr>
            <w:tcW w:w="3260" w:type="dxa"/>
            <w:hideMark/>
          </w:tcPr>
          <w:p w:rsidR="00E97EEA" w:rsidRPr="0081524E" w:rsidRDefault="00FF0E05" w:rsidP="00E97EEA">
            <w:pPr>
              <w:rPr>
                <w:rFonts w:ascii="Arial" w:eastAsia="Times New Roman" w:hAnsi="Arial" w:cs="Arial"/>
                <w:b/>
                <w:sz w:val="15"/>
                <w:szCs w:val="15"/>
              </w:rPr>
            </w:pPr>
            <w:r>
              <w:rPr>
                <w:rStyle w:val="Strong"/>
                <w:rFonts w:ascii="Arial" w:eastAsia="Times New Roman" w:hAnsi="Arial" w:cs="Arial"/>
                <w:b w:val="0"/>
                <w:sz w:val="15"/>
                <w:szCs w:val="15"/>
              </w:rPr>
              <w:t>Atención y Seguimiento a Programas Federales y E</w:t>
            </w:r>
            <w:r w:rsidR="00E97EEA" w:rsidRPr="0081524E">
              <w:rPr>
                <w:rStyle w:val="Strong"/>
                <w:rFonts w:ascii="Arial" w:eastAsia="Times New Roman" w:hAnsi="Arial" w:cs="Arial"/>
                <w:b w:val="0"/>
                <w:sz w:val="15"/>
                <w:szCs w:val="15"/>
              </w:rPr>
              <w:t>statales.</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programas operados.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se participe en los programas</w:t>
            </w:r>
          </w:p>
        </w:tc>
      </w:tr>
      <w:tr w:rsidR="00E97EEA" w:rsidRPr="0081524E" w:rsidTr="0081524E">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03</w:t>
            </w:r>
          </w:p>
        </w:tc>
        <w:tc>
          <w:tcPr>
            <w:tcW w:w="3260" w:type="dxa"/>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Expedición de pasaportes.</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pasaportes expedidos.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bl>
    <w:p w:rsidR="0081524E" w:rsidRDefault="0081524E">
      <w:r>
        <w:br w:type="page"/>
      </w:r>
    </w:p>
    <w:tbl>
      <w:tblPr>
        <w:tblStyle w:val="TableGrid"/>
        <w:tblW w:w="25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851"/>
        <w:gridCol w:w="2739"/>
        <w:gridCol w:w="521"/>
        <w:gridCol w:w="2977"/>
        <w:gridCol w:w="2835"/>
        <w:gridCol w:w="2268"/>
        <w:gridCol w:w="12079"/>
      </w:tblGrid>
      <w:tr w:rsidR="0081524E" w:rsidRPr="00DC176D" w:rsidTr="0081524E">
        <w:trPr>
          <w:gridBefore w:val="1"/>
          <w:wBefore w:w="1271" w:type="dxa"/>
        </w:trPr>
        <w:tc>
          <w:tcPr>
            <w:tcW w:w="3590" w:type="dxa"/>
            <w:gridSpan w:val="2"/>
          </w:tcPr>
          <w:p w:rsidR="0081524E" w:rsidRPr="00000049" w:rsidRDefault="00E07141" w:rsidP="00E37154">
            <w:pPr>
              <w:rPr>
                <w:b/>
              </w:rPr>
            </w:pPr>
            <w:r>
              <w:rPr>
                <w:rFonts w:ascii="Arial" w:eastAsia="Times New Roman" w:hAnsi="Arial" w:cs="Arial"/>
                <w:b/>
                <w:sz w:val="17"/>
                <w:szCs w:val="17"/>
              </w:rPr>
              <w:lastRenderedPageBreak/>
              <w:t>PROGRAMA PRESUPUESTARIO:</w:t>
            </w:r>
          </w:p>
        </w:tc>
        <w:tc>
          <w:tcPr>
            <w:tcW w:w="20680" w:type="dxa"/>
            <w:gridSpan w:val="5"/>
          </w:tcPr>
          <w:p w:rsidR="0081524E" w:rsidRPr="009C5E70" w:rsidRDefault="009C5E70" w:rsidP="00E37154">
            <w:pPr>
              <w:rPr>
                <w:b/>
              </w:rPr>
            </w:pPr>
            <w:r w:rsidRPr="009C5E70">
              <w:rPr>
                <w:rFonts w:ascii="Arial" w:eastAsia="Times New Roman" w:hAnsi="Arial" w:cs="Arial"/>
                <w:b/>
                <w:sz w:val="17"/>
                <w:szCs w:val="17"/>
              </w:rPr>
              <w:t>58-RELACIONES EXTERIORES</w:t>
            </w:r>
          </w:p>
        </w:tc>
      </w:tr>
      <w:tr w:rsidR="0081524E" w:rsidRPr="00DC176D" w:rsidTr="0081524E">
        <w:trPr>
          <w:gridBefore w:val="1"/>
          <w:wBefore w:w="1271" w:type="dxa"/>
        </w:trPr>
        <w:tc>
          <w:tcPr>
            <w:tcW w:w="3590" w:type="dxa"/>
            <w:gridSpan w:val="2"/>
          </w:tcPr>
          <w:p w:rsidR="0081524E" w:rsidRPr="00000049" w:rsidRDefault="0081524E" w:rsidP="00E37154">
            <w:pPr>
              <w:rPr>
                <w:b/>
              </w:rPr>
            </w:pPr>
            <w:r w:rsidRPr="00000049">
              <w:rPr>
                <w:rFonts w:ascii="Arial" w:eastAsia="Times New Roman" w:hAnsi="Arial" w:cs="Arial"/>
                <w:b/>
                <w:sz w:val="17"/>
                <w:szCs w:val="17"/>
              </w:rPr>
              <w:t>CLASIFICACIÓN PROGRAMÁTICA:</w:t>
            </w:r>
          </w:p>
        </w:tc>
        <w:tc>
          <w:tcPr>
            <w:tcW w:w="20680" w:type="dxa"/>
            <w:gridSpan w:val="5"/>
          </w:tcPr>
          <w:p w:rsidR="0081524E" w:rsidRPr="009C5E70" w:rsidRDefault="0081524E" w:rsidP="00E37154">
            <w:pPr>
              <w:rPr>
                <w:b/>
              </w:rPr>
            </w:pPr>
            <w:r w:rsidRPr="009C5E70">
              <w:rPr>
                <w:rFonts w:ascii="Arial" w:eastAsia="Times New Roman" w:hAnsi="Arial" w:cs="Arial"/>
                <w:b/>
                <w:sz w:val="17"/>
                <w:szCs w:val="17"/>
              </w:rPr>
              <w:t>E-PRESTACIÓN DE SERVICIOS PÚBLICOS</w:t>
            </w:r>
          </w:p>
        </w:tc>
      </w:tr>
      <w:tr w:rsidR="0081524E" w:rsidRPr="00DC176D" w:rsidTr="0081524E">
        <w:trPr>
          <w:gridBefore w:val="1"/>
          <w:wBefore w:w="1271" w:type="dxa"/>
        </w:trPr>
        <w:tc>
          <w:tcPr>
            <w:tcW w:w="3590" w:type="dxa"/>
            <w:gridSpan w:val="2"/>
          </w:tcPr>
          <w:p w:rsidR="0081524E" w:rsidRPr="00000049" w:rsidRDefault="00E07141" w:rsidP="00E37154">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gridSpan w:val="5"/>
          </w:tcPr>
          <w:p w:rsidR="0081524E" w:rsidRPr="009C5E70" w:rsidRDefault="0081524E" w:rsidP="00E37154">
            <w:pPr>
              <w:rPr>
                <w:b/>
              </w:rPr>
            </w:pPr>
            <w:r w:rsidRPr="009C5E70">
              <w:rPr>
                <w:rFonts w:ascii="Arial" w:eastAsia="Times New Roman" w:hAnsi="Arial" w:cs="Arial"/>
                <w:b/>
                <w:sz w:val="17"/>
                <w:szCs w:val="17"/>
              </w:rPr>
              <w:t>41109 - SECRETARIA DE RELACIONES EXTERIORES (SRE)</w:t>
            </w:r>
          </w:p>
        </w:tc>
      </w:tr>
      <w:tr w:rsidR="0081524E" w:rsidRPr="00DD4B48" w:rsidTr="0081524E">
        <w:trPr>
          <w:gridBefore w:val="1"/>
          <w:wBefore w:w="1271" w:type="dxa"/>
        </w:trPr>
        <w:tc>
          <w:tcPr>
            <w:tcW w:w="3590" w:type="dxa"/>
            <w:gridSpan w:val="2"/>
          </w:tcPr>
          <w:p w:rsidR="0081524E" w:rsidRPr="00000049" w:rsidRDefault="0081524E" w:rsidP="00E37154">
            <w:pPr>
              <w:rPr>
                <w:b/>
              </w:rPr>
            </w:pPr>
            <w:r w:rsidRPr="00000049">
              <w:rPr>
                <w:rFonts w:ascii="Arial" w:eastAsia="Times New Roman" w:hAnsi="Arial" w:cs="Arial"/>
                <w:b/>
                <w:sz w:val="17"/>
                <w:szCs w:val="17"/>
              </w:rPr>
              <w:t>EJE DE LA POLÍTICA PÚBLICA:</w:t>
            </w:r>
          </w:p>
        </w:tc>
        <w:tc>
          <w:tcPr>
            <w:tcW w:w="20680" w:type="dxa"/>
            <w:gridSpan w:val="5"/>
          </w:tcPr>
          <w:p w:rsidR="0081524E" w:rsidRPr="009C5E70" w:rsidRDefault="0081524E" w:rsidP="00E37154">
            <w:pPr>
              <w:rPr>
                <w:rFonts w:ascii="Arial" w:eastAsia="Times New Roman" w:hAnsi="Arial" w:cs="Arial"/>
                <w:b/>
                <w:sz w:val="17"/>
                <w:szCs w:val="17"/>
              </w:rPr>
            </w:pPr>
            <w:r w:rsidRPr="009C5E70">
              <w:rPr>
                <w:rFonts w:ascii="Arial" w:eastAsia="Times New Roman" w:hAnsi="Arial" w:cs="Arial"/>
                <w:b/>
                <w:sz w:val="17"/>
                <w:szCs w:val="17"/>
              </w:rPr>
              <w:t>4 - TRANSVERSAL I.- COLIMA CON UN GOBIERNO MODERNO, EFECTIVO Y TRANSPARENTE</w:t>
            </w:r>
          </w:p>
          <w:p w:rsidR="0081524E" w:rsidRPr="009C5E70" w:rsidRDefault="0081524E" w:rsidP="00E37154">
            <w:pPr>
              <w:rPr>
                <w:rFonts w:ascii="Arial" w:eastAsia="Times New Roman" w:hAnsi="Arial" w:cs="Arial"/>
                <w:b/>
                <w:sz w:val="17"/>
                <w:szCs w:val="17"/>
              </w:rPr>
            </w:pPr>
          </w:p>
          <w:p w:rsidR="0081524E" w:rsidRPr="009C5E70" w:rsidRDefault="0081524E" w:rsidP="00E37154">
            <w:pPr>
              <w:rPr>
                <w:rFonts w:ascii="Arial" w:eastAsia="Times New Roman" w:hAnsi="Arial" w:cs="Arial"/>
                <w:b/>
                <w:sz w:val="17"/>
                <w:szCs w:val="17"/>
              </w:rPr>
            </w:pPr>
          </w:p>
        </w:tc>
      </w:tr>
      <w:tr w:rsidR="00E97EEA" w:rsidRPr="0081524E" w:rsidTr="0081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71"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51"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gridSpan w:val="2"/>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E97EEA" w:rsidRPr="00AC0B70" w:rsidRDefault="00E97EEA" w:rsidP="00E97EEA">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E97EEA" w:rsidRPr="00AC0B70" w:rsidRDefault="00E97EEA" w:rsidP="00E97EEA">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E97EEA" w:rsidRPr="0081524E" w:rsidTr="0081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71" w:type="dxa"/>
            <w:vMerge w:val="restart"/>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Actividad o Proyecto</w:t>
            </w: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04</w:t>
            </w:r>
          </w:p>
        </w:tc>
        <w:tc>
          <w:tcPr>
            <w:tcW w:w="3260" w:type="dxa"/>
            <w:gridSpan w:val="2"/>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Servicios de fotografía y fotocopiado.</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fotocopias y fotografías realizadas.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r w:rsidR="00E97EEA" w:rsidRPr="0081524E" w:rsidTr="0081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05</w:t>
            </w:r>
          </w:p>
        </w:tc>
        <w:tc>
          <w:tcPr>
            <w:tcW w:w="3260" w:type="dxa"/>
            <w:gridSpan w:val="2"/>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Trámites de naturalización Art. 30 Constitucional.</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cartas de naturalización expedidas.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p>
        </w:tc>
      </w:tr>
      <w:tr w:rsidR="00E97EEA" w:rsidRPr="0081524E" w:rsidTr="0081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71"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Componente</w:t>
            </w: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C</w:t>
            </w:r>
          </w:p>
        </w:tc>
        <w:tc>
          <w:tcPr>
            <w:tcW w:w="3260" w:type="dxa"/>
            <w:gridSpan w:val="2"/>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Oficina – Colima, operada.</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usuarios atendidos en las oficinas de enlace Colima.</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 de la Delegación de Relaciones Exteriores en Colima.</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r w:rsidR="008360D0">
              <w:rPr>
                <w:rFonts w:ascii="Arial" w:eastAsia="Times New Roman" w:hAnsi="Arial" w:cs="Arial"/>
                <w:sz w:val="15"/>
                <w:szCs w:val="15"/>
              </w:rPr>
              <w:t>.</w:t>
            </w:r>
          </w:p>
        </w:tc>
      </w:tr>
      <w:tr w:rsidR="00E97EEA" w:rsidRPr="0081524E" w:rsidTr="0081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71" w:type="dxa"/>
            <w:vMerge w:val="restart"/>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Actividad o Proyecto</w:t>
            </w: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01</w:t>
            </w:r>
          </w:p>
        </w:tc>
        <w:tc>
          <w:tcPr>
            <w:tcW w:w="3260" w:type="dxa"/>
            <w:gridSpan w:val="2"/>
            <w:hideMark/>
          </w:tcPr>
          <w:p w:rsidR="00E97EEA" w:rsidRPr="0081524E" w:rsidRDefault="0030488E" w:rsidP="00E97EEA">
            <w:pPr>
              <w:rPr>
                <w:rFonts w:ascii="Arial" w:eastAsia="Times New Roman" w:hAnsi="Arial" w:cs="Arial"/>
                <w:b/>
                <w:sz w:val="15"/>
                <w:szCs w:val="15"/>
              </w:rPr>
            </w:pPr>
            <w:r>
              <w:rPr>
                <w:rStyle w:val="Strong"/>
                <w:rFonts w:ascii="Arial" w:eastAsia="Times New Roman" w:hAnsi="Arial" w:cs="Arial"/>
                <w:b w:val="0"/>
                <w:sz w:val="15"/>
                <w:szCs w:val="15"/>
              </w:rPr>
              <w:t>Atención al P</w:t>
            </w:r>
            <w:r w:rsidR="00E97EEA" w:rsidRPr="0081524E">
              <w:rPr>
                <w:rStyle w:val="Strong"/>
                <w:rFonts w:ascii="Arial" w:eastAsia="Times New Roman" w:hAnsi="Arial" w:cs="Arial"/>
                <w:b w:val="0"/>
                <w:sz w:val="15"/>
                <w:szCs w:val="15"/>
              </w:rPr>
              <w:t>rograma de Protección a Nacionales en el Exterior.</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usuarios beneficiados.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el servicio</w:t>
            </w:r>
            <w:r w:rsidR="008360D0">
              <w:rPr>
                <w:rFonts w:ascii="Arial" w:eastAsia="Times New Roman" w:hAnsi="Arial" w:cs="Arial"/>
                <w:sz w:val="15"/>
                <w:szCs w:val="15"/>
              </w:rPr>
              <w:t>.</w:t>
            </w:r>
          </w:p>
        </w:tc>
      </w:tr>
      <w:tr w:rsidR="00E97EEA" w:rsidRPr="0081524E" w:rsidTr="0081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02</w:t>
            </w:r>
          </w:p>
        </w:tc>
        <w:tc>
          <w:tcPr>
            <w:tcW w:w="3260" w:type="dxa"/>
            <w:gridSpan w:val="2"/>
            <w:hideMark/>
          </w:tcPr>
          <w:p w:rsidR="00E97EEA" w:rsidRPr="0081524E" w:rsidRDefault="0030488E" w:rsidP="00E97EEA">
            <w:pPr>
              <w:rPr>
                <w:rFonts w:ascii="Arial" w:eastAsia="Times New Roman" w:hAnsi="Arial" w:cs="Arial"/>
                <w:b/>
                <w:sz w:val="15"/>
                <w:szCs w:val="15"/>
              </w:rPr>
            </w:pPr>
            <w:r>
              <w:rPr>
                <w:rStyle w:val="Strong"/>
                <w:rFonts w:ascii="Arial" w:eastAsia="Times New Roman" w:hAnsi="Arial" w:cs="Arial"/>
                <w:b w:val="0"/>
                <w:sz w:val="15"/>
                <w:szCs w:val="15"/>
              </w:rPr>
              <w:t>Atención y Seguimiento a Programas E</w:t>
            </w:r>
            <w:r w:rsidR="00E97EEA" w:rsidRPr="0081524E">
              <w:rPr>
                <w:rStyle w:val="Strong"/>
                <w:rFonts w:ascii="Arial" w:eastAsia="Times New Roman" w:hAnsi="Arial" w:cs="Arial"/>
                <w:b w:val="0"/>
                <w:sz w:val="15"/>
                <w:szCs w:val="15"/>
              </w:rPr>
              <w:t>statales.</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programas operados.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Participación en los diferentes programas</w:t>
            </w:r>
            <w:r w:rsidR="008360D0">
              <w:rPr>
                <w:rFonts w:ascii="Arial" w:eastAsia="Times New Roman" w:hAnsi="Arial" w:cs="Arial"/>
                <w:sz w:val="15"/>
                <w:szCs w:val="15"/>
              </w:rPr>
              <w:t>.</w:t>
            </w:r>
          </w:p>
        </w:tc>
      </w:tr>
      <w:tr w:rsidR="00E97EEA" w:rsidRPr="0081524E" w:rsidTr="0081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03</w:t>
            </w:r>
          </w:p>
        </w:tc>
        <w:tc>
          <w:tcPr>
            <w:tcW w:w="3260" w:type="dxa"/>
            <w:gridSpan w:val="2"/>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Expedición de pasaportes.</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pasaportes expedidos.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los servicios</w:t>
            </w:r>
            <w:r w:rsidR="008360D0">
              <w:rPr>
                <w:rFonts w:ascii="Arial" w:eastAsia="Times New Roman" w:hAnsi="Arial" w:cs="Arial"/>
                <w:sz w:val="15"/>
                <w:szCs w:val="15"/>
              </w:rPr>
              <w:t>.</w:t>
            </w:r>
          </w:p>
        </w:tc>
      </w:tr>
      <w:tr w:rsidR="00E97EEA" w:rsidRPr="0081524E" w:rsidTr="0081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04</w:t>
            </w:r>
          </w:p>
        </w:tc>
        <w:tc>
          <w:tcPr>
            <w:tcW w:w="3260" w:type="dxa"/>
            <w:gridSpan w:val="2"/>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Trámites de Art. 27 Constitucional.</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bienes adquiridos y fideicomisos logrados.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el servicio</w:t>
            </w:r>
            <w:r w:rsidR="008360D0">
              <w:rPr>
                <w:rFonts w:ascii="Arial" w:eastAsia="Times New Roman" w:hAnsi="Arial" w:cs="Arial"/>
                <w:sz w:val="15"/>
                <w:szCs w:val="15"/>
              </w:rPr>
              <w:t>.</w:t>
            </w:r>
          </w:p>
        </w:tc>
      </w:tr>
      <w:tr w:rsidR="00E97EEA" w:rsidRPr="0081524E" w:rsidTr="0081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71" w:type="dxa"/>
            <w:vMerge/>
            <w:hideMark/>
          </w:tcPr>
          <w:p w:rsidR="00E97EEA" w:rsidRPr="0081524E" w:rsidRDefault="00E97EEA" w:rsidP="00E97EEA">
            <w:pPr>
              <w:rPr>
                <w:rFonts w:ascii="Arial" w:eastAsia="Times New Roman" w:hAnsi="Arial" w:cs="Arial"/>
                <w:sz w:val="15"/>
                <w:szCs w:val="15"/>
              </w:rPr>
            </w:pPr>
          </w:p>
        </w:tc>
        <w:tc>
          <w:tcPr>
            <w:tcW w:w="851" w:type="dxa"/>
            <w:hideMark/>
          </w:tcPr>
          <w:p w:rsidR="00E97EEA" w:rsidRPr="0081524E" w:rsidRDefault="00E97EEA" w:rsidP="0036095C">
            <w:pPr>
              <w:jc w:val="center"/>
              <w:rPr>
                <w:rFonts w:ascii="Arial" w:eastAsia="Times New Roman" w:hAnsi="Arial" w:cs="Arial"/>
                <w:sz w:val="15"/>
                <w:szCs w:val="15"/>
              </w:rPr>
            </w:pPr>
            <w:r w:rsidRPr="0081524E">
              <w:rPr>
                <w:rFonts w:ascii="Arial" w:eastAsia="Times New Roman" w:hAnsi="Arial" w:cs="Arial"/>
                <w:sz w:val="15"/>
                <w:szCs w:val="15"/>
              </w:rPr>
              <w:t>05</w:t>
            </w:r>
          </w:p>
        </w:tc>
        <w:tc>
          <w:tcPr>
            <w:tcW w:w="3260" w:type="dxa"/>
            <w:gridSpan w:val="2"/>
            <w:hideMark/>
          </w:tcPr>
          <w:p w:rsidR="00E97EEA" w:rsidRPr="0081524E" w:rsidRDefault="00E97EEA" w:rsidP="00E97EEA">
            <w:pPr>
              <w:rPr>
                <w:rFonts w:ascii="Arial" w:eastAsia="Times New Roman" w:hAnsi="Arial" w:cs="Arial"/>
                <w:b/>
                <w:sz w:val="15"/>
                <w:szCs w:val="15"/>
              </w:rPr>
            </w:pPr>
            <w:r w:rsidRPr="0081524E">
              <w:rPr>
                <w:rStyle w:val="Strong"/>
                <w:rFonts w:ascii="Arial" w:eastAsia="Times New Roman" w:hAnsi="Arial" w:cs="Arial"/>
                <w:b w:val="0"/>
                <w:sz w:val="15"/>
                <w:szCs w:val="15"/>
              </w:rPr>
              <w:t>Trámites de naturalización Art. 30 constitucional.</w:t>
            </w:r>
          </w:p>
        </w:tc>
        <w:tc>
          <w:tcPr>
            <w:tcW w:w="2977"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Porcentaje de cartas de naturalización expedidas.</w:t>
            </w:r>
          </w:p>
        </w:tc>
        <w:tc>
          <w:tcPr>
            <w:tcW w:w="2835"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Registros internos.</w:t>
            </w:r>
          </w:p>
        </w:tc>
        <w:tc>
          <w:tcPr>
            <w:tcW w:w="2268" w:type="dxa"/>
            <w:hideMark/>
          </w:tcPr>
          <w:p w:rsidR="00E97EEA" w:rsidRPr="0081524E" w:rsidRDefault="00E97EEA" w:rsidP="00E97EEA">
            <w:pPr>
              <w:rPr>
                <w:rFonts w:ascii="Arial" w:eastAsia="Times New Roman" w:hAnsi="Arial" w:cs="Arial"/>
                <w:sz w:val="15"/>
                <w:szCs w:val="15"/>
              </w:rPr>
            </w:pPr>
            <w:r w:rsidRPr="0081524E">
              <w:rPr>
                <w:rFonts w:ascii="Arial" w:eastAsia="Times New Roman" w:hAnsi="Arial" w:cs="Arial"/>
                <w:sz w:val="15"/>
                <w:szCs w:val="15"/>
              </w:rPr>
              <w:t>Que los usuarios acudan a solicitar el servicio</w:t>
            </w:r>
            <w:r w:rsidR="008360D0">
              <w:rPr>
                <w:rFonts w:ascii="Arial" w:eastAsia="Times New Roman" w:hAnsi="Arial" w:cs="Arial"/>
                <w:sz w:val="15"/>
                <w:szCs w:val="15"/>
              </w:rPr>
              <w:t>.</w:t>
            </w:r>
          </w:p>
        </w:tc>
      </w:tr>
    </w:tbl>
    <w:p w:rsidR="0081524E" w:rsidRDefault="0081524E">
      <w:pPr>
        <w:rPr>
          <w:rFonts w:ascii="Arial" w:hAnsi="Arial" w:cs="Arial"/>
          <w:sz w:val="15"/>
          <w:szCs w:val="15"/>
        </w:rPr>
      </w:pPr>
    </w:p>
    <w:p w:rsidR="0081524E" w:rsidRDefault="0081524E">
      <w:pPr>
        <w:rPr>
          <w:rFonts w:ascii="Arial" w:hAnsi="Arial" w:cs="Arial"/>
          <w:sz w:val="15"/>
          <w:szCs w:val="15"/>
        </w:rPr>
      </w:pPr>
    </w:p>
    <w:bookmarkEnd w:id="0"/>
    <w:bookmarkEnd w:id="1"/>
    <w:bookmarkEnd w:id="2"/>
    <w:p w:rsidR="00547A2D" w:rsidRDefault="00547A2D">
      <w:pPr>
        <w:rPr>
          <w:rFonts w:ascii="Arial" w:hAnsi="Arial" w:cs="Arial"/>
          <w:sz w:val="15"/>
          <w:szCs w:val="15"/>
        </w:rPr>
      </w:pPr>
      <w:r>
        <w:rPr>
          <w:rFonts w:ascii="Arial" w:hAnsi="Arial" w:cs="Arial"/>
          <w:sz w:val="15"/>
          <w:szCs w:val="15"/>
        </w:rPr>
        <w:br w:type="page"/>
      </w:r>
    </w:p>
    <w:p w:rsidR="00976133" w:rsidRDefault="00976133">
      <w:pPr>
        <w:rPr>
          <w:rFonts w:ascii="Arial" w:hAnsi="Arial" w:cs="Arial"/>
          <w:sz w:val="15"/>
          <w:szCs w:val="15"/>
        </w:rPr>
      </w:pPr>
    </w:p>
    <w:tbl>
      <w:tblPr>
        <w:tblStyle w:val="TableGrid"/>
        <w:tblW w:w="242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0"/>
        <w:gridCol w:w="20680"/>
      </w:tblGrid>
      <w:tr w:rsidR="00976133" w:rsidRPr="009C5E70" w:rsidTr="00FB1898">
        <w:tc>
          <w:tcPr>
            <w:tcW w:w="3590" w:type="dxa"/>
          </w:tcPr>
          <w:p w:rsidR="00976133" w:rsidRPr="00000049" w:rsidRDefault="00976133" w:rsidP="00FB1898">
            <w:pPr>
              <w:rPr>
                <w:b/>
              </w:rPr>
            </w:pPr>
            <w:r>
              <w:rPr>
                <w:rFonts w:ascii="Arial" w:eastAsia="Times New Roman" w:hAnsi="Arial" w:cs="Arial"/>
                <w:b/>
                <w:sz w:val="17"/>
                <w:szCs w:val="17"/>
              </w:rPr>
              <w:t>PROGRAMA PRESUPUESTARIO:</w:t>
            </w:r>
          </w:p>
        </w:tc>
        <w:tc>
          <w:tcPr>
            <w:tcW w:w="20680" w:type="dxa"/>
          </w:tcPr>
          <w:p w:rsidR="00976133" w:rsidRPr="00547A2D" w:rsidRDefault="00547A2D" w:rsidP="00547A2D">
            <w:pPr>
              <w:rPr>
                <w:b/>
              </w:rPr>
            </w:pPr>
            <w:r w:rsidRPr="00547A2D">
              <w:rPr>
                <w:rFonts w:ascii="Arial" w:eastAsia="Times New Roman" w:hAnsi="Arial" w:cs="Arial"/>
                <w:b/>
                <w:sz w:val="17"/>
                <w:szCs w:val="17"/>
              </w:rPr>
              <w:t>47-</w:t>
            </w:r>
            <w:r>
              <w:rPr>
                <w:rFonts w:ascii="Arial" w:eastAsia="Times New Roman" w:hAnsi="Arial" w:cs="Arial"/>
                <w:b/>
                <w:sz w:val="17"/>
                <w:szCs w:val="17"/>
              </w:rPr>
              <w:t>SISTEMA ESTATAL ANTICORRUPCIÓN</w:t>
            </w:r>
          </w:p>
        </w:tc>
      </w:tr>
      <w:tr w:rsidR="00976133" w:rsidRPr="009C5E70" w:rsidTr="00FB1898">
        <w:tc>
          <w:tcPr>
            <w:tcW w:w="3590" w:type="dxa"/>
          </w:tcPr>
          <w:p w:rsidR="00976133" w:rsidRPr="00000049" w:rsidRDefault="00976133" w:rsidP="00FB1898">
            <w:pPr>
              <w:rPr>
                <w:b/>
              </w:rPr>
            </w:pPr>
            <w:r w:rsidRPr="00000049">
              <w:rPr>
                <w:rFonts w:ascii="Arial" w:eastAsia="Times New Roman" w:hAnsi="Arial" w:cs="Arial"/>
                <w:b/>
                <w:sz w:val="17"/>
                <w:szCs w:val="17"/>
              </w:rPr>
              <w:t>CLASIFICACIÓN PROGRAMÁTICA:</w:t>
            </w:r>
          </w:p>
        </w:tc>
        <w:tc>
          <w:tcPr>
            <w:tcW w:w="20680" w:type="dxa"/>
          </w:tcPr>
          <w:p w:rsidR="00976133" w:rsidRPr="00547A2D" w:rsidRDefault="00547A2D" w:rsidP="00FB1898">
            <w:pPr>
              <w:rPr>
                <w:b/>
              </w:rPr>
            </w:pPr>
            <w:r w:rsidRPr="00547A2D">
              <w:rPr>
                <w:rFonts w:ascii="Arial" w:eastAsia="Times New Roman" w:hAnsi="Arial" w:cs="Arial"/>
                <w:b/>
                <w:sz w:val="17"/>
                <w:szCs w:val="17"/>
              </w:rPr>
              <w:t>O-APOYO A LA FUNCIÓN PUBLICA Y AL MEJORAMIENTO DE LA GESTIÓN</w:t>
            </w:r>
          </w:p>
        </w:tc>
      </w:tr>
      <w:tr w:rsidR="00976133" w:rsidRPr="009C5E70" w:rsidTr="00FB1898">
        <w:tc>
          <w:tcPr>
            <w:tcW w:w="3590" w:type="dxa"/>
          </w:tcPr>
          <w:p w:rsidR="00976133" w:rsidRPr="00000049" w:rsidRDefault="00976133" w:rsidP="00FB1898">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tcPr>
          <w:p w:rsidR="00976133" w:rsidRPr="00547A2D" w:rsidRDefault="00547A2D" w:rsidP="00547A2D">
            <w:pPr>
              <w:rPr>
                <w:b/>
              </w:rPr>
            </w:pPr>
            <w:r w:rsidRPr="00547A2D">
              <w:rPr>
                <w:rFonts w:ascii="Arial" w:eastAsia="Times New Roman" w:hAnsi="Arial" w:cs="Arial"/>
                <w:b/>
                <w:sz w:val="17"/>
                <w:szCs w:val="17"/>
              </w:rPr>
              <w:t>41560 – SECRETARÍA EJECUTIVA DEL SISTEMA ANTICORRUPCIÓN DEL ESTADO DE COLIMA</w:t>
            </w:r>
          </w:p>
        </w:tc>
      </w:tr>
      <w:tr w:rsidR="00976133" w:rsidRPr="009C5E70" w:rsidTr="00FB1898">
        <w:tc>
          <w:tcPr>
            <w:tcW w:w="3590" w:type="dxa"/>
          </w:tcPr>
          <w:p w:rsidR="00976133" w:rsidRPr="00000049" w:rsidRDefault="00976133" w:rsidP="00FB1898">
            <w:pPr>
              <w:rPr>
                <w:b/>
              </w:rPr>
            </w:pPr>
            <w:r w:rsidRPr="00000049">
              <w:rPr>
                <w:rFonts w:ascii="Arial" w:eastAsia="Times New Roman" w:hAnsi="Arial" w:cs="Arial"/>
                <w:b/>
                <w:sz w:val="17"/>
                <w:szCs w:val="17"/>
              </w:rPr>
              <w:t>EJE DE LA POLÍTICA PÚBLICA:</w:t>
            </w:r>
          </w:p>
        </w:tc>
        <w:tc>
          <w:tcPr>
            <w:tcW w:w="20680" w:type="dxa"/>
          </w:tcPr>
          <w:p w:rsidR="00976133" w:rsidRPr="00547A2D" w:rsidRDefault="00547A2D" w:rsidP="00FB1898">
            <w:pPr>
              <w:rPr>
                <w:rFonts w:ascii="Arial" w:eastAsia="Times New Roman" w:hAnsi="Arial" w:cs="Arial"/>
                <w:b/>
                <w:sz w:val="17"/>
                <w:szCs w:val="17"/>
              </w:rPr>
            </w:pPr>
            <w:r w:rsidRPr="00547A2D">
              <w:rPr>
                <w:rFonts w:ascii="Arial" w:eastAsia="Times New Roman" w:hAnsi="Arial" w:cs="Arial"/>
                <w:b/>
                <w:sz w:val="17"/>
                <w:szCs w:val="17"/>
              </w:rPr>
              <w:t>4 - TRANSVERSAL I.- COLIMA CON UN GOBIERNO MODERNO, EFECTIVO Y TRANSPARENTE</w:t>
            </w:r>
          </w:p>
        </w:tc>
      </w:tr>
    </w:tbl>
    <w:p w:rsidR="00976133" w:rsidRDefault="00976133">
      <w:pPr>
        <w:rPr>
          <w:rFonts w:ascii="Arial" w:hAnsi="Arial" w:cs="Arial"/>
          <w:sz w:val="15"/>
          <w:szCs w:val="15"/>
        </w:rPr>
      </w:pPr>
    </w:p>
    <w:tbl>
      <w:tblPr>
        <w:tblStyle w:val="TableGrid"/>
        <w:tblW w:w="13462" w:type="dxa"/>
        <w:tblLook w:val="04A0" w:firstRow="1" w:lastRow="0" w:firstColumn="1" w:lastColumn="0" w:noHBand="0" w:noVBand="1"/>
      </w:tblPr>
      <w:tblGrid>
        <w:gridCol w:w="1292"/>
        <w:gridCol w:w="830"/>
        <w:gridCol w:w="3260"/>
        <w:gridCol w:w="2977"/>
        <w:gridCol w:w="2835"/>
        <w:gridCol w:w="2268"/>
      </w:tblGrid>
      <w:tr w:rsidR="00547A2D" w:rsidRPr="00547A2D" w:rsidTr="00547A2D">
        <w:tc>
          <w:tcPr>
            <w:tcW w:w="0" w:type="auto"/>
            <w:hideMark/>
          </w:tcPr>
          <w:p w:rsidR="00547A2D" w:rsidRPr="00AC0B70" w:rsidRDefault="00547A2D" w:rsidP="00547A2D">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30" w:type="dxa"/>
            <w:hideMark/>
          </w:tcPr>
          <w:p w:rsidR="00547A2D" w:rsidRPr="00AC0B70" w:rsidRDefault="00547A2D" w:rsidP="00547A2D">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hideMark/>
          </w:tcPr>
          <w:p w:rsidR="00547A2D" w:rsidRPr="00AC0B70" w:rsidRDefault="00547A2D" w:rsidP="00547A2D">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hideMark/>
          </w:tcPr>
          <w:p w:rsidR="00547A2D" w:rsidRPr="00AC0B70" w:rsidRDefault="00547A2D" w:rsidP="00547A2D">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hideMark/>
          </w:tcPr>
          <w:p w:rsidR="00547A2D" w:rsidRPr="00AC0B70" w:rsidRDefault="00547A2D" w:rsidP="00547A2D">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hideMark/>
          </w:tcPr>
          <w:p w:rsidR="00547A2D" w:rsidRPr="00AC0B70" w:rsidRDefault="00547A2D" w:rsidP="00547A2D">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547A2D" w:rsidRPr="00547A2D" w:rsidTr="00547A2D">
        <w:tc>
          <w:tcPr>
            <w:tcW w:w="0" w:type="auto"/>
            <w:hideMark/>
          </w:tcPr>
          <w:p w:rsidR="00547A2D" w:rsidRPr="0081524E" w:rsidRDefault="00547A2D" w:rsidP="00547A2D">
            <w:pPr>
              <w:rPr>
                <w:rFonts w:ascii="Arial" w:eastAsia="Times New Roman" w:hAnsi="Arial" w:cs="Arial"/>
                <w:sz w:val="15"/>
                <w:szCs w:val="15"/>
              </w:rPr>
            </w:pPr>
            <w:r w:rsidRPr="0081524E">
              <w:rPr>
                <w:rFonts w:ascii="Arial" w:eastAsia="Times New Roman" w:hAnsi="Arial" w:cs="Arial"/>
                <w:sz w:val="15"/>
                <w:szCs w:val="15"/>
              </w:rPr>
              <w:t>Fin</w:t>
            </w:r>
          </w:p>
        </w:tc>
        <w:tc>
          <w:tcPr>
            <w:tcW w:w="830" w:type="dxa"/>
            <w:hideMark/>
          </w:tcPr>
          <w:p w:rsidR="00547A2D" w:rsidRPr="00547A2D" w:rsidRDefault="00547A2D" w:rsidP="00547A2D">
            <w:pPr>
              <w:rPr>
                <w:rFonts w:ascii="Arial" w:eastAsia="Times New Roman" w:hAnsi="Arial" w:cs="Arial"/>
                <w:sz w:val="15"/>
                <w:szCs w:val="15"/>
              </w:rPr>
            </w:pPr>
          </w:p>
        </w:tc>
        <w:tc>
          <w:tcPr>
            <w:tcW w:w="3260" w:type="dxa"/>
            <w:hideMark/>
          </w:tcPr>
          <w:p w:rsidR="00547A2D" w:rsidRPr="00547A2D" w:rsidRDefault="00547A2D" w:rsidP="00547A2D">
            <w:pPr>
              <w:rPr>
                <w:rFonts w:ascii="Arial" w:eastAsia="Times New Roman" w:hAnsi="Arial" w:cs="Arial"/>
                <w:b/>
                <w:sz w:val="15"/>
                <w:szCs w:val="15"/>
              </w:rPr>
            </w:pPr>
            <w:r w:rsidRPr="00547A2D">
              <w:rPr>
                <w:rStyle w:val="Strong"/>
                <w:rFonts w:ascii="Arial" w:eastAsia="Times New Roman" w:hAnsi="Arial" w:cs="Arial"/>
                <w:b w:val="0"/>
                <w:sz w:val="15"/>
                <w:szCs w:val="15"/>
              </w:rPr>
              <w:t>Contribuir al fortalecimiento de la política de combate a la corrupción mediante la coordinación entre autoridades estatales y municipales para el funcionamiento del Sistema Estatal Anticorrupción.</w:t>
            </w:r>
          </w:p>
        </w:tc>
        <w:tc>
          <w:tcPr>
            <w:tcW w:w="2977"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Porcentaje de prácticas de combate a la corrupción ejecutadas.</w:t>
            </w:r>
          </w:p>
        </w:tc>
        <w:tc>
          <w:tcPr>
            <w:tcW w:w="2835"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547A2D">
            <w:pPr>
              <w:rPr>
                <w:rFonts w:ascii="Arial" w:eastAsia="Times New Roman" w:hAnsi="Arial" w:cs="Arial"/>
                <w:sz w:val="15"/>
                <w:szCs w:val="15"/>
              </w:rPr>
            </w:pPr>
          </w:p>
        </w:tc>
      </w:tr>
      <w:tr w:rsidR="00547A2D" w:rsidRPr="00547A2D" w:rsidTr="00547A2D">
        <w:tc>
          <w:tcPr>
            <w:tcW w:w="0" w:type="auto"/>
            <w:hideMark/>
          </w:tcPr>
          <w:p w:rsidR="00547A2D" w:rsidRPr="0081524E" w:rsidRDefault="00547A2D" w:rsidP="00547A2D">
            <w:pPr>
              <w:rPr>
                <w:rFonts w:ascii="Arial" w:eastAsia="Times New Roman" w:hAnsi="Arial" w:cs="Arial"/>
                <w:sz w:val="15"/>
                <w:szCs w:val="15"/>
              </w:rPr>
            </w:pPr>
            <w:r w:rsidRPr="0081524E">
              <w:rPr>
                <w:rFonts w:ascii="Arial" w:eastAsia="Times New Roman" w:hAnsi="Arial" w:cs="Arial"/>
                <w:sz w:val="15"/>
                <w:szCs w:val="15"/>
              </w:rPr>
              <w:t>Propósito</w:t>
            </w:r>
          </w:p>
        </w:tc>
        <w:tc>
          <w:tcPr>
            <w:tcW w:w="830" w:type="dxa"/>
            <w:hideMark/>
          </w:tcPr>
          <w:p w:rsidR="00547A2D" w:rsidRPr="00547A2D" w:rsidRDefault="00547A2D" w:rsidP="00547A2D">
            <w:pPr>
              <w:rPr>
                <w:rFonts w:ascii="Arial" w:eastAsia="Times New Roman" w:hAnsi="Arial" w:cs="Arial"/>
                <w:sz w:val="15"/>
                <w:szCs w:val="15"/>
              </w:rPr>
            </w:pPr>
          </w:p>
        </w:tc>
        <w:tc>
          <w:tcPr>
            <w:tcW w:w="3260" w:type="dxa"/>
            <w:hideMark/>
          </w:tcPr>
          <w:p w:rsidR="00547A2D" w:rsidRPr="00547A2D" w:rsidRDefault="00596D6E" w:rsidP="00547A2D">
            <w:pPr>
              <w:rPr>
                <w:rFonts w:ascii="Arial" w:eastAsia="Times New Roman" w:hAnsi="Arial" w:cs="Arial"/>
                <w:b/>
                <w:sz w:val="15"/>
                <w:szCs w:val="15"/>
              </w:rPr>
            </w:pPr>
            <w:r>
              <w:rPr>
                <w:rStyle w:val="Strong"/>
                <w:rFonts w:ascii="Arial" w:eastAsia="Times New Roman" w:hAnsi="Arial" w:cs="Arial"/>
                <w:b w:val="0"/>
                <w:sz w:val="15"/>
                <w:szCs w:val="15"/>
              </w:rPr>
              <w:t>La población en el E</w:t>
            </w:r>
            <w:r w:rsidR="00547A2D" w:rsidRPr="00547A2D">
              <w:rPr>
                <w:rStyle w:val="Strong"/>
                <w:rFonts w:ascii="Arial" w:eastAsia="Times New Roman" w:hAnsi="Arial" w:cs="Arial"/>
                <w:b w:val="0"/>
                <w:sz w:val="15"/>
                <w:szCs w:val="15"/>
              </w:rPr>
              <w:t>stado de Colima cuenta con un Sistema Estatal Anticorrupción que garantiza la prevención, investigación y sanción de las faltas administrativas y los hechos de corrupción, así como la fiscalización y control de los recursos públicos.</w:t>
            </w:r>
          </w:p>
        </w:tc>
        <w:tc>
          <w:tcPr>
            <w:tcW w:w="2977"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 xml:space="preserve">Porcentaje de operativos para identificar, exhibir e inhibir actos de corrupción en </w:t>
            </w:r>
            <w:r w:rsidR="00596D6E">
              <w:rPr>
                <w:rFonts w:ascii="Arial" w:eastAsia="Times New Roman" w:hAnsi="Arial" w:cs="Arial"/>
                <w:sz w:val="15"/>
                <w:szCs w:val="15"/>
              </w:rPr>
              <w:t>la Administración Pública Estatal y M</w:t>
            </w:r>
            <w:r w:rsidRPr="00547A2D">
              <w:rPr>
                <w:rFonts w:ascii="Arial" w:eastAsia="Times New Roman" w:hAnsi="Arial" w:cs="Arial"/>
                <w:sz w:val="15"/>
                <w:szCs w:val="15"/>
              </w:rPr>
              <w:t>unicipal.</w:t>
            </w:r>
          </w:p>
        </w:tc>
        <w:tc>
          <w:tcPr>
            <w:tcW w:w="2835"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547A2D">
            <w:pPr>
              <w:rPr>
                <w:rFonts w:ascii="Arial" w:eastAsia="Times New Roman" w:hAnsi="Arial" w:cs="Arial"/>
                <w:sz w:val="15"/>
                <w:szCs w:val="15"/>
              </w:rPr>
            </w:pPr>
          </w:p>
        </w:tc>
      </w:tr>
      <w:tr w:rsidR="00547A2D" w:rsidRPr="00547A2D" w:rsidTr="00547A2D">
        <w:tc>
          <w:tcPr>
            <w:tcW w:w="0" w:type="auto"/>
            <w:hideMark/>
          </w:tcPr>
          <w:p w:rsidR="00547A2D" w:rsidRPr="0081524E" w:rsidRDefault="00547A2D" w:rsidP="00547A2D">
            <w:pPr>
              <w:rPr>
                <w:rFonts w:ascii="Arial" w:eastAsia="Times New Roman" w:hAnsi="Arial" w:cs="Arial"/>
                <w:sz w:val="15"/>
                <w:szCs w:val="15"/>
              </w:rPr>
            </w:pPr>
            <w:r w:rsidRPr="0081524E">
              <w:rPr>
                <w:rFonts w:ascii="Arial" w:eastAsia="Times New Roman" w:hAnsi="Arial" w:cs="Arial"/>
                <w:sz w:val="15"/>
                <w:szCs w:val="15"/>
              </w:rPr>
              <w:t>Componente</w:t>
            </w:r>
          </w:p>
        </w:tc>
        <w:tc>
          <w:tcPr>
            <w:tcW w:w="830"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A</w:t>
            </w:r>
          </w:p>
        </w:tc>
        <w:tc>
          <w:tcPr>
            <w:tcW w:w="3260" w:type="dxa"/>
            <w:hideMark/>
          </w:tcPr>
          <w:p w:rsidR="00547A2D" w:rsidRPr="00547A2D" w:rsidRDefault="00547A2D" w:rsidP="00547A2D">
            <w:pPr>
              <w:rPr>
                <w:rFonts w:ascii="Arial" w:eastAsia="Times New Roman" w:hAnsi="Arial" w:cs="Arial"/>
                <w:b/>
                <w:sz w:val="15"/>
                <w:szCs w:val="15"/>
              </w:rPr>
            </w:pPr>
            <w:r w:rsidRPr="00547A2D">
              <w:rPr>
                <w:rStyle w:val="Strong"/>
                <w:rFonts w:ascii="Arial" w:eastAsia="Times New Roman" w:hAnsi="Arial" w:cs="Arial"/>
                <w:b w:val="0"/>
                <w:sz w:val="15"/>
                <w:szCs w:val="15"/>
              </w:rPr>
              <w:t>Sistema Estatal Anticorrupción integrado y en operación.</w:t>
            </w:r>
          </w:p>
        </w:tc>
        <w:tc>
          <w:tcPr>
            <w:tcW w:w="2977"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Porcentaje de revisiones preventivas, auditorías y fiscalizaciones realizadas a recursos públicos.</w:t>
            </w:r>
          </w:p>
        </w:tc>
        <w:tc>
          <w:tcPr>
            <w:tcW w:w="2835"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547A2D">
            <w:pPr>
              <w:rPr>
                <w:rFonts w:ascii="Arial" w:eastAsia="Times New Roman" w:hAnsi="Arial" w:cs="Arial"/>
                <w:sz w:val="15"/>
                <w:szCs w:val="15"/>
              </w:rPr>
            </w:pPr>
          </w:p>
        </w:tc>
      </w:tr>
      <w:tr w:rsidR="00547A2D" w:rsidRPr="00547A2D" w:rsidTr="00547A2D">
        <w:tc>
          <w:tcPr>
            <w:tcW w:w="0" w:type="auto"/>
            <w:vMerge w:val="restart"/>
            <w:hideMark/>
          </w:tcPr>
          <w:p w:rsidR="00547A2D" w:rsidRPr="0081524E" w:rsidRDefault="00547A2D" w:rsidP="00547A2D">
            <w:pPr>
              <w:rPr>
                <w:rFonts w:ascii="Arial" w:eastAsia="Times New Roman" w:hAnsi="Arial" w:cs="Arial"/>
                <w:sz w:val="15"/>
                <w:szCs w:val="15"/>
              </w:rPr>
            </w:pPr>
            <w:r w:rsidRPr="0081524E">
              <w:rPr>
                <w:rFonts w:ascii="Arial" w:eastAsia="Times New Roman" w:hAnsi="Arial" w:cs="Arial"/>
                <w:sz w:val="15"/>
                <w:szCs w:val="15"/>
              </w:rPr>
              <w:t>Actividad o Proyecto</w:t>
            </w:r>
          </w:p>
        </w:tc>
        <w:tc>
          <w:tcPr>
            <w:tcW w:w="830"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 01</w:t>
            </w:r>
          </w:p>
        </w:tc>
        <w:tc>
          <w:tcPr>
            <w:tcW w:w="3260" w:type="dxa"/>
            <w:hideMark/>
          </w:tcPr>
          <w:p w:rsidR="00547A2D" w:rsidRPr="00547A2D" w:rsidRDefault="00547A2D" w:rsidP="00547A2D">
            <w:pPr>
              <w:rPr>
                <w:rFonts w:ascii="Arial" w:eastAsia="Times New Roman" w:hAnsi="Arial" w:cs="Arial"/>
                <w:b/>
                <w:sz w:val="15"/>
                <w:szCs w:val="15"/>
              </w:rPr>
            </w:pPr>
            <w:r w:rsidRPr="00547A2D">
              <w:rPr>
                <w:rStyle w:val="Strong"/>
                <w:rFonts w:ascii="Arial" w:eastAsia="Times New Roman" w:hAnsi="Arial" w:cs="Arial"/>
                <w:b w:val="0"/>
                <w:sz w:val="15"/>
                <w:szCs w:val="15"/>
              </w:rPr>
              <w:t>Mecanismos de coordinación entre los diversos órganos de combate a la corrupción del Estado y sus municipios.</w:t>
            </w:r>
          </w:p>
        </w:tc>
        <w:tc>
          <w:tcPr>
            <w:tcW w:w="2977"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Porcentaje de mecanismos de coordinación creados.</w:t>
            </w:r>
          </w:p>
        </w:tc>
        <w:tc>
          <w:tcPr>
            <w:tcW w:w="2835"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547A2D">
            <w:pPr>
              <w:rPr>
                <w:rFonts w:ascii="Arial" w:eastAsia="Times New Roman" w:hAnsi="Arial" w:cs="Arial"/>
                <w:sz w:val="15"/>
                <w:szCs w:val="15"/>
              </w:rPr>
            </w:pPr>
          </w:p>
        </w:tc>
      </w:tr>
      <w:tr w:rsidR="00547A2D" w:rsidRPr="00547A2D" w:rsidTr="00547A2D">
        <w:tc>
          <w:tcPr>
            <w:tcW w:w="0" w:type="auto"/>
            <w:vMerge/>
            <w:hideMark/>
          </w:tcPr>
          <w:p w:rsidR="00547A2D" w:rsidRPr="00547A2D" w:rsidRDefault="00547A2D" w:rsidP="00FB1898">
            <w:pPr>
              <w:rPr>
                <w:rFonts w:ascii="Arial" w:eastAsia="Times New Roman" w:hAnsi="Arial" w:cs="Arial"/>
                <w:sz w:val="15"/>
                <w:szCs w:val="15"/>
              </w:rPr>
            </w:pPr>
          </w:p>
        </w:tc>
        <w:tc>
          <w:tcPr>
            <w:tcW w:w="830"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 02</w:t>
            </w:r>
          </w:p>
        </w:tc>
        <w:tc>
          <w:tcPr>
            <w:tcW w:w="3260" w:type="dxa"/>
            <w:hideMark/>
          </w:tcPr>
          <w:p w:rsidR="00547A2D" w:rsidRPr="00547A2D" w:rsidRDefault="00547A2D" w:rsidP="00FB1898">
            <w:pPr>
              <w:rPr>
                <w:rFonts w:ascii="Arial" w:eastAsia="Times New Roman" w:hAnsi="Arial" w:cs="Arial"/>
                <w:b/>
                <w:sz w:val="15"/>
                <w:szCs w:val="15"/>
              </w:rPr>
            </w:pPr>
            <w:r w:rsidRPr="00547A2D">
              <w:rPr>
                <w:rStyle w:val="Strong"/>
                <w:rFonts w:ascii="Arial" w:eastAsia="Times New Roman" w:hAnsi="Arial" w:cs="Arial"/>
                <w:b w:val="0"/>
                <w:sz w:val="15"/>
                <w:szCs w:val="15"/>
              </w:rPr>
              <w:t>Bases para la prevención de hechos de corrupción y faltas administrativas.</w:t>
            </w:r>
          </w:p>
        </w:tc>
        <w:tc>
          <w:tcPr>
            <w:tcW w:w="2977"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Porcentaje de lineamientos emitidos para la prevención de hechos de corrupción y faltas administrativas.</w:t>
            </w:r>
          </w:p>
        </w:tc>
        <w:tc>
          <w:tcPr>
            <w:tcW w:w="2835"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FB1898">
            <w:pPr>
              <w:rPr>
                <w:rFonts w:ascii="Arial" w:eastAsia="Times New Roman" w:hAnsi="Arial" w:cs="Arial"/>
                <w:sz w:val="15"/>
                <w:szCs w:val="15"/>
              </w:rPr>
            </w:pPr>
          </w:p>
        </w:tc>
      </w:tr>
      <w:tr w:rsidR="00547A2D" w:rsidRPr="00547A2D" w:rsidTr="00547A2D">
        <w:tc>
          <w:tcPr>
            <w:tcW w:w="0" w:type="auto"/>
            <w:vMerge/>
          </w:tcPr>
          <w:p w:rsidR="00547A2D" w:rsidRPr="00547A2D" w:rsidRDefault="00547A2D" w:rsidP="00FB1898">
            <w:pPr>
              <w:rPr>
                <w:rFonts w:ascii="Arial" w:eastAsia="Times New Roman" w:hAnsi="Arial" w:cs="Arial"/>
                <w:sz w:val="15"/>
                <w:szCs w:val="15"/>
              </w:rPr>
            </w:pPr>
          </w:p>
        </w:tc>
        <w:tc>
          <w:tcPr>
            <w:tcW w:w="830"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 03</w:t>
            </w:r>
          </w:p>
        </w:tc>
        <w:tc>
          <w:tcPr>
            <w:tcW w:w="3260" w:type="dxa"/>
            <w:hideMark/>
          </w:tcPr>
          <w:p w:rsidR="00547A2D" w:rsidRPr="00547A2D" w:rsidRDefault="00547A2D" w:rsidP="00FB1898">
            <w:pPr>
              <w:rPr>
                <w:rFonts w:ascii="Arial" w:eastAsia="Times New Roman" w:hAnsi="Arial" w:cs="Arial"/>
                <w:b/>
                <w:sz w:val="15"/>
                <w:szCs w:val="15"/>
              </w:rPr>
            </w:pPr>
            <w:r w:rsidRPr="00547A2D">
              <w:rPr>
                <w:rStyle w:val="Strong"/>
                <w:rFonts w:ascii="Arial" w:eastAsia="Times New Roman" w:hAnsi="Arial" w:cs="Arial"/>
                <w:b w:val="0"/>
                <w:sz w:val="15"/>
                <w:szCs w:val="15"/>
              </w:rPr>
              <w:t>Bases para la emisión de políticas públicas integrales en el combate a la corrupción, así como en la fiscalización y control de los recursos públicos.</w:t>
            </w:r>
          </w:p>
        </w:tc>
        <w:tc>
          <w:tcPr>
            <w:tcW w:w="2977"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Porcentaje de lineamientos para la emisión de políticas públicas integrales en el combate a la corrupción</w:t>
            </w:r>
            <w:r w:rsidR="00596D6E">
              <w:rPr>
                <w:rFonts w:ascii="Arial" w:eastAsia="Times New Roman" w:hAnsi="Arial" w:cs="Arial"/>
                <w:sz w:val="15"/>
                <w:szCs w:val="15"/>
              </w:rPr>
              <w:t>.</w:t>
            </w:r>
          </w:p>
        </w:tc>
        <w:tc>
          <w:tcPr>
            <w:tcW w:w="2835"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FB1898">
            <w:pPr>
              <w:rPr>
                <w:rFonts w:ascii="Arial" w:eastAsia="Times New Roman" w:hAnsi="Arial" w:cs="Arial"/>
                <w:sz w:val="15"/>
                <w:szCs w:val="15"/>
              </w:rPr>
            </w:pPr>
          </w:p>
        </w:tc>
      </w:tr>
      <w:tr w:rsidR="00547A2D" w:rsidRPr="00547A2D" w:rsidTr="00547A2D">
        <w:tc>
          <w:tcPr>
            <w:tcW w:w="0" w:type="auto"/>
            <w:vMerge/>
          </w:tcPr>
          <w:p w:rsidR="00547A2D" w:rsidRPr="00547A2D" w:rsidRDefault="00547A2D" w:rsidP="00FB1898">
            <w:pPr>
              <w:rPr>
                <w:rFonts w:ascii="Arial" w:eastAsia="Times New Roman" w:hAnsi="Arial" w:cs="Arial"/>
                <w:sz w:val="15"/>
                <w:szCs w:val="15"/>
              </w:rPr>
            </w:pPr>
          </w:p>
        </w:tc>
        <w:tc>
          <w:tcPr>
            <w:tcW w:w="830"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 04</w:t>
            </w:r>
          </w:p>
        </w:tc>
        <w:tc>
          <w:tcPr>
            <w:tcW w:w="3260" w:type="dxa"/>
            <w:hideMark/>
          </w:tcPr>
          <w:p w:rsidR="00547A2D" w:rsidRPr="00547A2D" w:rsidRDefault="00547A2D" w:rsidP="00FB1898">
            <w:pPr>
              <w:rPr>
                <w:rFonts w:ascii="Arial" w:eastAsia="Times New Roman" w:hAnsi="Arial" w:cs="Arial"/>
                <w:b/>
                <w:sz w:val="15"/>
                <w:szCs w:val="15"/>
              </w:rPr>
            </w:pPr>
            <w:r w:rsidRPr="00547A2D">
              <w:rPr>
                <w:rStyle w:val="Strong"/>
                <w:rFonts w:ascii="Arial" w:eastAsia="Times New Roman" w:hAnsi="Arial" w:cs="Arial"/>
                <w:b w:val="0"/>
                <w:sz w:val="15"/>
                <w:szCs w:val="15"/>
              </w:rPr>
              <w:t>Directrices básicas que definen la coordinación de las autoridades competentes para la generación de políticas públicas en materia de prevención, detección, control, sanción, disuasión y combate a la corrupción.</w:t>
            </w:r>
          </w:p>
        </w:tc>
        <w:tc>
          <w:tcPr>
            <w:tcW w:w="2977"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Porcentaje de estructuras de coordinación interinstitucional y de participación social creadas.</w:t>
            </w:r>
          </w:p>
        </w:tc>
        <w:tc>
          <w:tcPr>
            <w:tcW w:w="2835"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FB1898">
            <w:pPr>
              <w:rPr>
                <w:rFonts w:ascii="Arial" w:eastAsia="Times New Roman" w:hAnsi="Arial" w:cs="Arial"/>
                <w:sz w:val="15"/>
                <w:szCs w:val="15"/>
              </w:rPr>
            </w:pPr>
          </w:p>
        </w:tc>
      </w:tr>
      <w:tr w:rsidR="00547A2D" w:rsidRPr="00547A2D" w:rsidTr="00547A2D">
        <w:tc>
          <w:tcPr>
            <w:tcW w:w="0" w:type="auto"/>
            <w:vMerge/>
          </w:tcPr>
          <w:p w:rsidR="00547A2D" w:rsidRPr="00547A2D" w:rsidRDefault="00547A2D" w:rsidP="00FB1898">
            <w:pPr>
              <w:rPr>
                <w:rFonts w:ascii="Arial" w:eastAsia="Times New Roman" w:hAnsi="Arial" w:cs="Arial"/>
                <w:sz w:val="15"/>
                <w:szCs w:val="15"/>
              </w:rPr>
            </w:pPr>
          </w:p>
        </w:tc>
        <w:tc>
          <w:tcPr>
            <w:tcW w:w="830"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 05</w:t>
            </w:r>
          </w:p>
        </w:tc>
        <w:tc>
          <w:tcPr>
            <w:tcW w:w="3260" w:type="dxa"/>
            <w:hideMark/>
          </w:tcPr>
          <w:p w:rsidR="00547A2D" w:rsidRPr="00547A2D" w:rsidRDefault="00547A2D" w:rsidP="00FB1898">
            <w:pPr>
              <w:rPr>
                <w:rFonts w:ascii="Arial" w:eastAsia="Times New Roman" w:hAnsi="Arial" w:cs="Arial"/>
                <w:b/>
                <w:sz w:val="15"/>
                <w:szCs w:val="15"/>
              </w:rPr>
            </w:pPr>
            <w:r w:rsidRPr="00547A2D">
              <w:rPr>
                <w:rStyle w:val="Strong"/>
                <w:rFonts w:ascii="Arial" w:eastAsia="Times New Roman" w:hAnsi="Arial" w:cs="Arial"/>
                <w:b w:val="0"/>
                <w:sz w:val="15"/>
                <w:szCs w:val="15"/>
              </w:rPr>
              <w:t>Organización y funcionamiento del Sistema Estatal Anticorrupción.</w:t>
            </w:r>
          </w:p>
        </w:tc>
        <w:tc>
          <w:tcPr>
            <w:tcW w:w="2977"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Porcentaje de actividades realizadas para el funcionamiento del Sistema Estatal Anticorrupción.</w:t>
            </w:r>
          </w:p>
        </w:tc>
        <w:tc>
          <w:tcPr>
            <w:tcW w:w="2835"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FB1898">
            <w:pPr>
              <w:rPr>
                <w:rFonts w:ascii="Arial" w:eastAsia="Times New Roman" w:hAnsi="Arial" w:cs="Arial"/>
                <w:sz w:val="15"/>
                <w:szCs w:val="15"/>
              </w:rPr>
            </w:pPr>
          </w:p>
        </w:tc>
      </w:tr>
      <w:tr w:rsidR="00547A2D" w:rsidRPr="00547A2D" w:rsidTr="00547A2D">
        <w:tc>
          <w:tcPr>
            <w:tcW w:w="0" w:type="auto"/>
            <w:vMerge/>
          </w:tcPr>
          <w:p w:rsidR="00547A2D" w:rsidRPr="00547A2D" w:rsidRDefault="00547A2D" w:rsidP="00FB1898">
            <w:pPr>
              <w:rPr>
                <w:rFonts w:ascii="Arial" w:eastAsia="Times New Roman" w:hAnsi="Arial" w:cs="Arial"/>
                <w:sz w:val="15"/>
                <w:szCs w:val="15"/>
              </w:rPr>
            </w:pPr>
          </w:p>
        </w:tc>
        <w:tc>
          <w:tcPr>
            <w:tcW w:w="830"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 06</w:t>
            </w:r>
          </w:p>
        </w:tc>
        <w:tc>
          <w:tcPr>
            <w:tcW w:w="3260" w:type="dxa"/>
            <w:hideMark/>
          </w:tcPr>
          <w:p w:rsidR="00547A2D" w:rsidRPr="00547A2D" w:rsidRDefault="00547A2D" w:rsidP="00FB1898">
            <w:pPr>
              <w:rPr>
                <w:rFonts w:ascii="Arial" w:eastAsia="Times New Roman" w:hAnsi="Arial" w:cs="Arial"/>
                <w:b/>
                <w:sz w:val="15"/>
                <w:szCs w:val="15"/>
              </w:rPr>
            </w:pPr>
            <w:r w:rsidRPr="00547A2D">
              <w:rPr>
                <w:rStyle w:val="Strong"/>
                <w:rFonts w:ascii="Arial" w:eastAsia="Times New Roman" w:hAnsi="Arial" w:cs="Arial"/>
                <w:b w:val="0"/>
                <w:sz w:val="15"/>
                <w:szCs w:val="15"/>
              </w:rPr>
              <w:t>Bases, principios y procedimientos para la organización y funcionamiento del Comité de Participación Ciudadana.</w:t>
            </w:r>
          </w:p>
        </w:tc>
        <w:tc>
          <w:tcPr>
            <w:tcW w:w="2977"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Porcentaje de actividades realizadas para el funcionamiento del Comité de Participación Ciudadana.</w:t>
            </w:r>
          </w:p>
        </w:tc>
        <w:tc>
          <w:tcPr>
            <w:tcW w:w="2835" w:type="dxa"/>
            <w:hideMark/>
          </w:tcPr>
          <w:p w:rsidR="00547A2D" w:rsidRPr="00547A2D" w:rsidRDefault="00547A2D" w:rsidP="00FB1898">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FB1898">
            <w:pPr>
              <w:rPr>
                <w:rFonts w:ascii="Arial" w:eastAsia="Times New Roman" w:hAnsi="Arial" w:cs="Arial"/>
                <w:sz w:val="15"/>
                <w:szCs w:val="15"/>
              </w:rPr>
            </w:pPr>
          </w:p>
        </w:tc>
      </w:tr>
    </w:tbl>
    <w:p w:rsidR="00547A2D" w:rsidRDefault="00547A2D">
      <w:r>
        <w:br w:type="page"/>
      </w:r>
    </w:p>
    <w:tbl>
      <w:tblPr>
        <w:tblStyle w:val="TableGrid"/>
        <w:tblW w:w="25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1"/>
        <w:gridCol w:w="830"/>
        <w:gridCol w:w="2739"/>
        <w:gridCol w:w="521"/>
        <w:gridCol w:w="2977"/>
        <w:gridCol w:w="2835"/>
        <w:gridCol w:w="2268"/>
        <w:gridCol w:w="12079"/>
      </w:tblGrid>
      <w:tr w:rsidR="00547A2D" w:rsidRPr="00547A2D" w:rsidTr="00547A2D">
        <w:trPr>
          <w:gridBefore w:val="1"/>
          <w:wBefore w:w="1271" w:type="dxa"/>
        </w:trPr>
        <w:tc>
          <w:tcPr>
            <w:tcW w:w="3590" w:type="dxa"/>
            <w:gridSpan w:val="3"/>
          </w:tcPr>
          <w:p w:rsidR="00547A2D" w:rsidRPr="00000049" w:rsidRDefault="00547A2D" w:rsidP="00FB1898">
            <w:pPr>
              <w:rPr>
                <w:b/>
              </w:rPr>
            </w:pPr>
            <w:r>
              <w:rPr>
                <w:rFonts w:ascii="Arial" w:eastAsia="Times New Roman" w:hAnsi="Arial" w:cs="Arial"/>
                <w:b/>
                <w:sz w:val="17"/>
                <w:szCs w:val="17"/>
              </w:rPr>
              <w:lastRenderedPageBreak/>
              <w:t>PROGRAMA PRESUPUESTARIO:</w:t>
            </w:r>
          </w:p>
        </w:tc>
        <w:tc>
          <w:tcPr>
            <w:tcW w:w="20680" w:type="dxa"/>
            <w:gridSpan w:val="5"/>
          </w:tcPr>
          <w:p w:rsidR="00547A2D" w:rsidRPr="00547A2D" w:rsidRDefault="00547A2D" w:rsidP="00FB1898">
            <w:pPr>
              <w:rPr>
                <w:b/>
              </w:rPr>
            </w:pPr>
            <w:r w:rsidRPr="00547A2D">
              <w:rPr>
                <w:rFonts w:ascii="Arial" w:eastAsia="Times New Roman" w:hAnsi="Arial" w:cs="Arial"/>
                <w:b/>
                <w:sz w:val="17"/>
                <w:szCs w:val="17"/>
              </w:rPr>
              <w:t>47-</w:t>
            </w:r>
            <w:r>
              <w:rPr>
                <w:rFonts w:ascii="Arial" w:eastAsia="Times New Roman" w:hAnsi="Arial" w:cs="Arial"/>
                <w:b/>
                <w:sz w:val="17"/>
                <w:szCs w:val="17"/>
              </w:rPr>
              <w:t>SISTEMA ESTATAL ANTICORRUPCIÓN</w:t>
            </w:r>
          </w:p>
        </w:tc>
      </w:tr>
      <w:tr w:rsidR="00547A2D" w:rsidRPr="00547A2D" w:rsidTr="00547A2D">
        <w:trPr>
          <w:gridBefore w:val="1"/>
          <w:wBefore w:w="1271" w:type="dxa"/>
        </w:trPr>
        <w:tc>
          <w:tcPr>
            <w:tcW w:w="3590" w:type="dxa"/>
            <w:gridSpan w:val="3"/>
          </w:tcPr>
          <w:p w:rsidR="00547A2D" w:rsidRPr="00000049" w:rsidRDefault="00547A2D" w:rsidP="00FB1898">
            <w:pPr>
              <w:rPr>
                <w:b/>
              </w:rPr>
            </w:pPr>
            <w:r w:rsidRPr="00000049">
              <w:rPr>
                <w:rFonts w:ascii="Arial" w:eastAsia="Times New Roman" w:hAnsi="Arial" w:cs="Arial"/>
                <w:b/>
                <w:sz w:val="17"/>
                <w:szCs w:val="17"/>
              </w:rPr>
              <w:t>CLASIFICACIÓN PROGRAMÁTICA:</w:t>
            </w:r>
          </w:p>
        </w:tc>
        <w:tc>
          <w:tcPr>
            <w:tcW w:w="20680" w:type="dxa"/>
            <w:gridSpan w:val="5"/>
          </w:tcPr>
          <w:p w:rsidR="00547A2D" w:rsidRPr="00547A2D" w:rsidRDefault="00547A2D" w:rsidP="00FB1898">
            <w:pPr>
              <w:rPr>
                <w:b/>
              </w:rPr>
            </w:pPr>
            <w:r w:rsidRPr="00547A2D">
              <w:rPr>
                <w:rFonts w:ascii="Arial" w:eastAsia="Times New Roman" w:hAnsi="Arial" w:cs="Arial"/>
                <w:b/>
                <w:sz w:val="17"/>
                <w:szCs w:val="17"/>
              </w:rPr>
              <w:t>O-APOYO A LA FUNCIÓN PUBLICA Y AL MEJORAMIENTO DE LA GESTIÓN</w:t>
            </w:r>
          </w:p>
        </w:tc>
      </w:tr>
      <w:tr w:rsidR="00547A2D" w:rsidRPr="00547A2D" w:rsidTr="00547A2D">
        <w:trPr>
          <w:gridBefore w:val="1"/>
          <w:wBefore w:w="1271" w:type="dxa"/>
        </w:trPr>
        <w:tc>
          <w:tcPr>
            <w:tcW w:w="3590" w:type="dxa"/>
            <w:gridSpan w:val="3"/>
          </w:tcPr>
          <w:p w:rsidR="00547A2D" w:rsidRPr="00000049" w:rsidRDefault="00547A2D" w:rsidP="00FB1898">
            <w:pPr>
              <w:rPr>
                <w:rFonts w:ascii="Arial" w:eastAsia="Times New Roman" w:hAnsi="Arial" w:cs="Arial"/>
                <w:b/>
                <w:sz w:val="17"/>
                <w:szCs w:val="17"/>
              </w:rPr>
            </w:pPr>
            <w:r>
              <w:rPr>
                <w:rFonts w:ascii="Arial" w:eastAsia="Times New Roman" w:hAnsi="Arial" w:cs="Arial"/>
                <w:b/>
                <w:sz w:val="17"/>
                <w:szCs w:val="17"/>
              </w:rPr>
              <w:t>DEPENDENCIA/ORGANISMO:</w:t>
            </w:r>
          </w:p>
        </w:tc>
        <w:tc>
          <w:tcPr>
            <w:tcW w:w="20680" w:type="dxa"/>
            <w:gridSpan w:val="5"/>
          </w:tcPr>
          <w:p w:rsidR="00547A2D" w:rsidRPr="00547A2D" w:rsidRDefault="00547A2D" w:rsidP="00FB1898">
            <w:pPr>
              <w:rPr>
                <w:b/>
              </w:rPr>
            </w:pPr>
            <w:r w:rsidRPr="00547A2D">
              <w:rPr>
                <w:rFonts w:ascii="Arial" w:eastAsia="Times New Roman" w:hAnsi="Arial" w:cs="Arial"/>
                <w:b/>
                <w:sz w:val="17"/>
                <w:szCs w:val="17"/>
              </w:rPr>
              <w:t>41560 – SECRETARÍA EJECUTIVA DEL SISTEMA ANTICORRUPCIÓN DEL ESTADO DE COLIMA</w:t>
            </w:r>
          </w:p>
        </w:tc>
      </w:tr>
      <w:tr w:rsidR="00547A2D" w:rsidRPr="00547A2D" w:rsidTr="00547A2D">
        <w:trPr>
          <w:gridBefore w:val="1"/>
          <w:wBefore w:w="1271" w:type="dxa"/>
        </w:trPr>
        <w:tc>
          <w:tcPr>
            <w:tcW w:w="3590" w:type="dxa"/>
            <w:gridSpan w:val="3"/>
          </w:tcPr>
          <w:p w:rsidR="00547A2D" w:rsidRPr="00000049" w:rsidRDefault="00547A2D" w:rsidP="00FB1898">
            <w:pPr>
              <w:rPr>
                <w:b/>
              </w:rPr>
            </w:pPr>
            <w:r w:rsidRPr="00000049">
              <w:rPr>
                <w:rFonts w:ascii="Arial" w:eastAsia="Times New Roman" w:hAnsi="Arial" w:cs="Arial"/>
                <w:b/>
                <w:sz w:val="17"/>
                <w:szCs w:val="17"/>
              </w:rPr>
              <w:t>EJE DE LA POLÍTICA PÚBLICA:</w:t>
            </w:r>
          </w:p>
        </w:tc>
        <w:tc>
          <w:tcPr>
            <w:tcW w:w="20680" w:type="dxa"/>
            <w:gridSpan w:val="5"/>
          </w:tcPr>
          <w:p w:rsidR="00547A2D" w:rsidRDefault="00547A2D" w:rsidP="00FB1898">
            <w:pPr>
              <w:rPr>
                <w:rFonts w:ascii="Arial" w:eastAsia="Times New Roman" w:hAnsi="Arial" w:cs="Arial"/>
                <w:b/>
                <w:sz w:val="17"/>
                <w:szCs w:val="17"/>
              </w:rPr>
            </w:pPr>
            <w:r w:rsidRPr="00547A2D">
              <w:rPr>
                <w:rFonts w:ascii="Arial" w:eastAsia="Times New Roman" w:hAnsi="Arial" w:cs="Arial"/>
                <w:b/>
                <w:sz w:val="17"/>
                <w:szCs w:val="17"/>
              </w:rPr>
              <w:t>4 - TRANSVERSAL I.- COLIMA CON UN GOBIERNO MODERNO, EFECTIVO Y TRANSPARENTE</w:t>
            </w:r>
          </w:p>
          <w:p w:rsidR="00547A2D" w:rsidRDefault="00547A2D" w:rsidP="00FB1898">
            <w:pPr>
              <w:rPr>
                <w:rFonts w:ascii="Arial" w:eastAsia="Times New Roman" w:hAnsi="Arial" w:cs="Arial"/>
                <w:b/>
                <w:sz w:val="17"/>
                <w:szCs w:val="17"/>
              </w:rPr>
            </w:pPr>
          </w:p>
          <w:p w:rsidR="00547A2D" w:rsidRPr="00547A2D" w:rsidRDefault="00547A2D" w:rsidP="00FB1898">
            <w:pPr>
              <w:rPr>
                <w:rFonts w:ascii="Arial" w:eastAsia="Times New Roman" w:hAnsi="Arial" w:cs="Arial"/>
                <w:b/>
                <w:sz w:val="17"/>
                <w:szCs w:val="17"/>
              </w:rPr>
            </w:pPr>
          </w:p>
        </w:tc>
      </w:tr>
      <w:tr w:rsidR="00547A2D" w:rsidRPr="00547A2D" w:rsidTr="00547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92" w:type="dxa"/>
            <w:gridSpan w:val="2"/>
          </w:tcPr>
          <w:p w:rsidR="00547A2D" w:rsidRPr="00AC0B70" w:rsidRDefault="00547A2D" w:rsidP="00547A2D">
            <w:pPr>
              <w:jc w:val="center"/>
              <w:rPr>
                <w:rFonts w:ascii="Arial" w:eastAsia="Times New Roman" w:hAnsi="Arial" w:cs="Arial"/>
                <w:b/>
                <w:bCs/>
                <w:sz w:val="15"/>
                <w:szCs w:val="15"/>
              </w:rPr>
            </w:pPr>
            <w:r>
              <w:rPr>
                <w:rFonts w:ascii="Arial" w:eastAsia="Times New Roman" w:hAnsi="Arial" w:cs="Arial"/>
                <w:b/>
                <w:bCs/>
                <w:sz w:val="15"/>
                <w:szCs w:val="15"/>
              </w:rPr>
              <w:t>Nivel</w:t>
            </w:r>
          </w:p>
        </w:tc>
        <w:tc>
          <w:tcPr>
            <w:tcW w:w="830" w:type="dxa"/>
          </w:tcPr>
          <w:p w:rsidR="00547A2D" w:rsidRPr="00AC0B70" w:rsidRDefault="00547A2D" w:rsidP="00547A2D">
            <w:pPr>
              <w:jc w:val="center"/>
              <w:rPr>
                <w:rFonts w:ascii="Arial" w:eastAsia="Times New Roman" w:hAnsi="Arial" w:cs="Arial"/>
                <w:b/>
                <w:bCs/>
                <w:sz w:val="15"/>
                <w:szCs w:val="15"/>
              </w:rPr>
            </w:pPr>
            <w:r w:rsidRPr="00AC0B70">
              <w:rPr>
                <w:rFonts w:ascii="Arial" w:eastAsia="Times New Roman" w:hAnsi="Arial" w:cs="Arial"/>
                <w:b/>
                <w:bCs/>
                <w:sz w:val="15"/>
                <w:szCs w:val="15"/>
              </w:rPr>
              <w:t>C</w:t>
            </w:r>
            <w:r>
              <w:rPr>
                <w:rFonts w:ascii="Arial" w:eastAsia="Times New Roman" w:hAnsi="Arial" w:cs="Arial"/>
                <w:b/>
                <w:bCs/>
                <w:sz w:val="15"/>
                <w:szCs w:val="15"/>
              </w:rPr>
              <w:t>lave</w:t>
            </w:r>
          </w:p>
        </w:tc>
        <w:tc>
          <w:tcPr>
            <w:tcW w:w="3260" w:type="dxa"/>
            <w:gridSpan w:val="2"/>
          </w:tcPr>
          <w:p w:rsidR="00547A2D" w:rsidRPr="00AC0B70" w:rsidRDefault="00547A2D" w:rsidP="00547A2D">
            <w:pPr>
              <w:jc w:val="center"/>
              <w:rPr>
                <w:rFonts w:ascii="Arial" w:eastAsia="Times New Roman" w:hAnsi="Arial" w:cs="Arial"/>
                <w:b/>
                <w:bCs/>
                <w:sz w:val="15"/>
                <w:szCs w:val="15"/>
              </w:rPr>
            </w:pPr>
            <w:r>
              <w:rPr>
                <w:rFonts w:ascii="Arial" w:eastAsia="Times New Roman" w:hAnsi="Arial" w:cs="Arial"/>
                <w:b/>
                <w:bCs/>
                <w:sz w:val="15"/>
                <w:szCs w:val="15"/>
              </w:rPr>
              <w:t>Objetivo</w:t>
            </w:r>
          </w:p>
        </w:tc>
        <w:tc>
          <w:tcPr>
            <w:tcW w:w="2977" w:type="dxa"/>
          </w:tcPr>
          <w:p w:rsidR="00547A2D" w:rsidRPr="00AC0B70" w:rsidRDefault="00547A2D" w:rsidP="00547A2D">
            <w:pPr>
              <w:jc w:val="center"/>
              <w:rPr>
                <w:rFonts w:ascii="Arial" w:eastAsia="Times New Roman" w:hAnsi="Arial" w:cs="Arial"/>
                <w:b/>
                <w:bCs/>
                <w:sz w:val="15"/>
                <w:szCs w:val="15"/>
              </w:rPr>
            </w:pPr>
            <w:r w:rsidRPr="00AC0B70">
              <w:rPr>
                <w:rFonts w:ascii="Arial" w:eastAsia="Times New Roman" w:hAnsi="Arial" w:cs="Arial"/>
                <w:b/>
                <w:bCs/>
                <w:sz w:val="15"/>
                <w:szCs w:val="15"/>
              </w:rPr>
              <w:t>I</w:t>
            </w:r>
            <w:r>
              <w:rPr>
                <w:rFonts w:ascii="Arial" w:eastAsia="Times New Roman" w:hAnsi="Arial" w:cs="Arial"/>
                <w:b/>
                <w:bCs/>
                <w:sz w:val="15"/>
                <w:szCs w:val="15"/>
              </w:rPr>
              <w:t>ndicador</w:t>
            </w:r>
          </w:p>
        </w:tc>
        <w:tc>
          <w:tcPr>
            <w:tcW w:w="2835" w:type="dxa"/>
          </w:tcPr>
          <w:p w:rsidR="00547A2D" w:rsidRPr="00AC0B70" w:rsidRDefault="00547A2D" w:rsidP="00547A2D">
            <w:pPr>
              <w:jc w:val="center"/>
              <w:rPr>
                <w:rFonts w:ascii="Arial" w:eastAsia="Times New Roman" w:hAnsi="Arial" w:cs="Arial"/>
                <w:b/>
                <w:bCs/>
                <w:sz w:val="15"/>
                <w:szCs w:val="15"/>
              </w:rPr>
            </w:pPr>
            <w:r w:rsidRPr="00AC0B70">
              <w:rPr>
                <w:rFonts w:ascii="Arial" w:eastAsia="Times New Roman" w:hAnsi="Arial" w:cs="Arial"/>
                <w:b/>
                <w:bCs/>
                <w:sz w:val="15"/>
                <w:szCs w:val="15"/>
              </w:rPr>
              <w:t>M</w:t>
            </w:r>
            <w:r>
              <w:rPr>
                <w:rFonts w:ascii="Arial" w:eastAsia="Times New Roman" w:hAnsi="Arial" w:cs="Arial"/>
                <w:b/>
                <w:bCs/>
                <w:sz w:val="15"/>
                <w:szCs w:val="15"/>
              </w:rPr>
              <w:t>edio de verificación</w:t>
            </w:r>
          </w:p>
        </w:tc>
        <w:tc>
          <w:tcPr>
            <w:tcW w:w="2268" w:type="dxa"/>
          </w:tcPr>
          <w:p w:rsidR="00547A2D" w:rsidRPr="00AC0B70" w:rsidRDefault="00547A2D" w:rsidP="00547A2D">
            <w:pPr>
              <w:jc w:val="center"/>
              <w:rPr>
                <w:rFonts w:ascii="Arial" w:eastAsia="Times New Roman" w:hAnsi="Arial" w:cs="Arial"/>
                <w:b/>
                <w:bCs/>
                <w:sz w:val="15"/>
                <w:szCs w:val="15"/>
              </w:rPr>
            </w:pPr>
            <w:r>
              <w:rPr>
                <w:rFonts w:ascii="Arial" w:eastAsia="Times New Roman" w:hAnsi="Arial" w:cs="Arial"/>
                <w:b/>
                <w:bCs/>
                <w:sz w:val="15"/>
                <w:szCs w:val="15"/>
              </w:rPr>
              <w:t>Supuesto</w:t>
            </w:r>
          </w:p>
        </w:tc>
      </w:tr>
      <w:tr w:rsidR="00547A2D" w:rsidRPr="00547A2D" w:rsidTr="00547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92" w:type="dxa"/>
            <w:gridSpan w:val="2"/>
            <w:vMerge w:val="restart"/>
          </w:tcPr>
          <w:p w:rsidR="00547A2D" w:rsidRPr="00547A2D" w:rsidRDefault="00547A2D" w:rsidP="00547A2D">
            <w:pPr>
              <w:rPr>
                <w:rFonts w:ascii="Arial" w:eastAsia="Times New Roman" w:hAnsi="Arial" w:cs="Arial"/>
                <w:sz w:val="15"/>
                <w:szCs w:val="15"/>
              </w:rPr>
            </w:pPr>
          </w:p>
        </w:tc>
        <w:tc>
          <w:tcPr>
            <w:tcW w:w="830"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 07</w:t>
            </w:r>
          </w:p>
        </w:tc>
        <w:tc>
          <w:tcPr>
            <w:tcW w:w="3260" w:type="dxa"/>
            <w:gridSpan w:val="2"/>
            <w:hideMark/>
          </w:tcPr>
          <w:p w:rsidR="00547A2D" w:rsidRPr="00547A2D" w:rsidRDefault="00547A2D" w:rsidP="00547A2D">
            <w:pPr>
              <w:rPr>
                <w:rFonts w:ascii="Arial" w:eastAsia="Times New Roman" w:hAnsi="Arial" w:cs="Arial"/>
                <w:b/>
                <w:sz w:val="15"/>
                <w:szCs w:val="15"/>
              </w:rPr>
            </w:pPr>
            <w:r w:rsidRPr="00547A2D">
              <w:rPr>
                <w:rStyle w:val="Strong"/>
                <w:rFonts w:ascii="Arial" w:eastAsia="Times New Roman" w:hAnsi="Arial" w:cs="Arial"/>
                <w:b w:val="0"/>
                <w:sz w:val="15"/>
                <w:szCs w:val="15"/>
              </w:rPr>
              <w:t>Promoción, fomento y difusión de la cultura de integridad y ética en el servicio público.</w:t>
            </w:r>
          </w:p>
        </w:tc>
        <w:tc>
          <w:tcPr>
            <w:tcW w:w="2977"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Porcentaje de acciones realizadas para la promoción, fomento y difusión de la cultura de integridad en el servicio público</w:t>
            </w:r>
            <w:r w:rsidR="00596D6E">
              <w:rPr>
                <w:rFonts w:ascii="Arial" w:eastAsia="Times New Roman" w:hAnsi="Arial" w:cs="Arial"/>
                <w:sz w:val="15"/>
                <w:szCs w:val="15"/>
              </w:rPr>
              <w:t>.</w:t>
            </w:r>
          </w:p>
        </w:tc>
        <w:tc>
          <w:tcPr>
            <w:tcW w:w="2835"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547A2D">
            <w:pPr>
              <w:rPr>
                <w:rFonts w:ascii="Arial" w:eastAsia="Times New Roman" w:hAnsi="Arial" w:cs="Arial"/>
                <w:sz w:val="15"/>
                <w:szCs w:val="15"/>
              </w:rPr>
            </w:pPr>
          </w:p>
        </w:tc>
      </w:tr>
      <w:tr w:rsidR="00547A2D" w:rsidRPr="00547A2D" w:rsidTr="00547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79" w:type="dxa"/>
        </w:trPr>
        <w:tc>
          <w:tcPr>
            <w:tcW w:w="1292" w:type="dxa"/>
            <w:gridSpan w:val="2"/>
            <w:vMerge/>
          </w:tcPr>
          <w:p w:rsidR="00547A2D" w:rsidRPr="00547A2D" w:rsidRDefault="00547A2D" w:rsidP="00547A2D">
            <w:pPr>
              <w:rPr>
                <w:rFonts w:ascii="Arial" w:eastAsia="Times New Roman" w:hAnsi="Arial" w:cs="Arial"/>
                <w:sz w:val="15"/>
                <w:szCs w:val="15"/>
              </w:rPr>
            </w:pPr>
          </w:p>
        </w:tc>
        <w:tc>
          <w:tcPr>
            <w:tcW w:w="830"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 08</w:t>
            </w:r>
          </w:p>
        </w:tc>
        <w:tc>
          <w:tcPr>
            <w:tcW w:w="3260" w:type="dxa"/>
            <w:gridSpan w:val="2"/>
            <w:hideMark/>
          </w:tcPr>
          <w:p w:rsidR="00547A2D" w:rsidRPr="00547A2D" w:rsidRDefault="00547A2D" w:rsidP="00547A2D">
            <w:pPr>
              <w:rPr>
                <w:rFonts w:ascii="Arial" w:eastAsia="Times New Roman" w:hAnsi="Arial" w:cs="Arial"/>
                <w:b/>
                <w:sz w:val="15"/>
                <w:szCs w:val="15"/>
              </w:rPr>
            </w:pPr>
            <w:r w:rsidRPr="00547A2D">
              <w:rPr>
                <w:rStyle w:val="Strong"/>
                <w:rFonts w:ascii="Arial" w:eastAsia="Times New Roman" w:hAnsi="Arial" w:cs="Arial"/>
                <w:b w:val="0"/>
                <w:sz w:val="15"/>
                <w:szCs w:val="15"/>
              </w:rPr>
              <w:t>Implementación de sistemas electrónicos para el suministro, intercambio, sistematización y actualización de información.</w:t>
            </w:r>
          </w:p>
        </w:tc>
        <w:tc>
          <w:tcPr>
            <w:tcW w:w="2977"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Porcentaje de cumplimiento en el uso y operación de sistemas informáticos gubernamentales conforme a la normatividad establecida en el Sistema Estatal Anticorrupción</w:t>
            </w:r>
            <w:r w:rsidR="00596D6E">
              <w:rPr>
                <w:rFonts w:ascii="Arial" w:eastAsia="Times New Roman" w:hAnsi="Arial" w:cs="Arial"/>
                <w:sz w:val="15"/>
                <w:szCs w:val="15"/>
              </w:rPr>
              <w:t>.</w:t>
            </w:r>
          </w:p>
        </w:tc>
        <w:tc>
          <w:tcPr>
            <w:tcW w:w="2835" w:type="dxa"/>
            <w:hideMark/>
          </w:tcPr>
          <w:p w:rsidR="00547A2D" w:rsidRPr="00547A2D" w:rsidRDefault="00547A2D" w:rsidP="00547A2D">
            <w:pPr>
              <w:rPr>
                <w:rFonts w:ascii="Arial" w:eastAsia="Times New Roman" w:hAnsi="Arial" w:cs="Arial"/>
                <w:sz w:val="15"/>
                <w:szCs w:val="15"/>
              </w:rPr>
            </w:pPr>
            <w:r w:rsidRPr="00547A2D">
              <w:rPr>
                <w:rFonts w:ascii="Arial" w:eastAsia="Times New Roman" w:hAnsi="Arial" w:cs="Arial"/>
                <w:sz w:val="15"/>
                <w:szCs w:val="15"/>
              </w:rPr>
              <w:t>Registros internos de la Secretaría Ejecutiva del Sistema Estatal Anticorrupción del Estado de Colima.</w:t>
            </w:r>
          </w:p>
        </w:tc>
        <w:tc>
          <w:tcPr>
            <w:tcW w:w="2268" w:type="dxa"/>
            <w:hideMark/>
          </w:tcPr>
          <w:p w:rsidR="00547A2D" w:rsidRPr="00547A2D" w:rsidRDefault="00547A2D" w:rsidP="00547A2D">
            <w:pPr>
              <w:rPr>
                <w:rFonts w:ascii="Arial" w:eastAsia="Times New Roman" w:hAnsi="Arial" w:cs="Arial"/>
                <w:sz w:val="15"/>
                <w:szCs w:val="15"/>
              </w:rPr>
            </w:pPr>
          </w:p>
        </w:tc>
      </w:tr>
    </w:tbl>
    <w:p w:rsidR="0081524E" w:rsidRDefault="0081524E">
      <w:pPr>
        <w:rPr>
          <w:rFonts w:ascii="Arial" w:hAnsi="Arial" w:cs="Arial"/>
          <w:sz w:val="15"/>
          <w:szCs w:val="15"/>
        </w:rPr>
      </w:pPr>
    </w:p>
    <w:sectPr w:rsidR="0081524E" w:rsidSect="00276743">
      <w:pgSz w:w="15840" w:h="12240" w:orient="landscape"/>
      <w:pgMar w:top="86" w:right="1665" w:bottom="1440" w:left="851" w:header="56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FC" w:rsidRDefault="00605FFC" w:rsidP="00276743">
      <w:pPr>
        <w:spacing w:after="0" w:line="240" w:lineRule="auto"/>
      </w:pPr>
      <w:r>
        <w:separator/>
      </w:r>
    </w:p>
  </w:endnote>
  <w:endnote w:type="continuationSeparator" w:id="0">
    <w:p w:rsidR="00605FFC" w:rsidRDefault="00605FFC" w:rsidP="0027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68" w:rsidRDefault="008C7568" w:rsidP="007E0DD5">
    <w:pPr>
      <w:pStyle w:val="Footer"/>
      <w:jc w:val="center"/>
    </w:pPr>
    <w:r>
      <w:fldChar w:fldCharType="begin"/>
    </w:r>
    <w:r>
      <w:instrText xml:space="preserve"> PAGE   \* MERGEFORMAT </w:instrText>
    </w:r>
    <w:r>
      <w:fldChar w:fldCharType="separate"/>
    </w:r>
    <w:r w:rsidR="00177C32">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FC" w:rsidRDefault="00605FFC" w:rsidP="00276743">
      <w:pPr>
        <w:spacing w:after="0" w:line="240" w:lineRule="auto"/>
      </w:pPr>
      <w:r>
        <w:separator/>
      </w:r>
    </w:p>
  </w:footnote>
  <w:footnote w:type="continuationSeparator" w:id="0">
    <w:p w:rsidR="00605FFC" w:rsidRDefault="00605FFC" w:rsidP="00276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68" w:rsidRDefault="008C7568">
    <w:pPr>
      <w:pStyle w:val="Header"/>
    </w:pPr>
    <w:r w:rsidRPr="00195195">
      <w:rPr>
        <w:noProof/>
        <w:lang w:eastAsia="es-MX"/>
      </w:rPr>
      <w:drawing>
        <wp:anchor distT="0" distB="0" distL="114300" distR="114300" simplePos="0" relativeHeight="251659264" behindDoc="1" locked="0" layoutInCell="1" allowOverlap="1" wp14:anchorId="2F4C1957" wp14:editId="1574F29A">
          <wp:simplePos x="0" y="0"/>
          <wp:positionH relativeFrom="margin">
            <wp:posOffset>0</wp:posOffset>
          </wp:positionH>
          <wp:positionV relativeFrom="paragraph">
            <wp:posOffset>-191770</wp:posOffset>
          </wp:positionV>
          <wp:extent cx="1439545" cy="132334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t xml:space="preserve">             </w:t>
    </w:r>
  </w:p>
  <w:p w:rsidR="008C7568" w:rsidRDefault="008C7568">
    <w:pPr>
      <w:pStyle w:val="Header"/>
    </w:pPr>
  </w:p>
  <w:p w:rsidR="008C7568" w:rsidRDefault="008C7568">
    <w:pPr>
      <w:pStyle w:val="Header"/>
    </w:pPr>
  </w:p>
  <w:p w:rsidR="008C7568" w:rsidRDefault="008C756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43"/>
    <w:rsid w:val="00000049"/>
    <w:rsid w:val="000142AE"/>
    <w:rsid w:val="000172F3"/>
    <w:rsid w:val="00021AC9"/>
    <w:rsid w:val="00026C01"/>
    <w:rsid w:val="00052A63"/>
    <w:rsid w:val="00052D0E"/>
    <w:rsid w:val="0005382C"/>
    <w:rsid w:val="00053F06"/>
    <w:rsid w:val="00060710"/>
    <w:rsid w:val="000641E3"/>
    <w:rsid w:val="000656BB"/>
    <w:rsid w:val="000809DD"/>
    <w:rsid w:val="000841BC"/>
    <w:rsid w:val="000E0ECC"/>
    <w:rsid w:val="000E5191"/>
    <w:rsid w:val="000E6D2C"/>
    <w:rsid w:val="000F2FF0"/>
    <w:rsid w:val="001065A9"/>
    <w:rsid w:val="00117872"/>
    <w:rsid w:val="001333D8"/>
    <w:rsid w:val="00142AA0"/>
    <w:rsid w:val="00153FB7"/>
    <w:rsid w:val="0015640F"/>
    <w:rsid w:val="00177C32"/>
    <w:rsid w:val="00186BE2"/>
    <w:rsid w:val="00194F20"/>
    <w:rsid w:val="001952E2"/>
    <w:rsid w:val="001C0B58"/>
    <w:rsid w:val="001D14F3"/>
    <w:rsid w:val="001F0472"/>
    <w:rsid w:val="002012CD"/>
    <w:rsid w:val="0021570E"/>
    <w:rsid w:val="00217204"/>
    <w:rsid w:val="002179DD"/>
    <w:rsid w:val="00222F8D"/>
    <w:rsid w:val="002541F9"/>
    <w:rsid w:val="00276743"/>
    <w:rsid w:val="00280908"/>
    <w:rsid w:val="002B404B"/>
    <w:rsid w:val="002B75C8"/>
    <w:rsid w:val="002C29E4"/>
    <w:rsid w:val="002F07D2"/>
    <w:rsid w:val="002F1D6C"/>
    <w:rsid w:val="0030488E"/>
    <w:rsid w:val="00312754"/>
    <w:rsid w:val="00313910"/>
    <w:rsid w:val="00314A7F"/>
    <w:rsid w:val="00315051"/>
    <w:rsid w:val="00317331"/>
    <w:rsid w:val="00333D4C"/>
    <w:rsid w:val="0036095C"/>
    <w:rsid w:val="003750B8"/>
    <w:rsid w:val="00377EA1"/>
    <w:rsid w:val="00380371"/>
    <w:rsid w:val="0038756A"/>
    <w:rsid w:val="003C3B5D"/>
    <w:rsid w:val="003C41AD"/>
    <w:rsid w:val="003D3B98"/>
    <w:rsid w:val="003D7D3B"/>
    <w:rsid w:val="004002AB"/>
    <w:rsid w:val="004140CE"/>
    <w:rsid w:val="00424C36"/>
    <w:rsid w:val="00445694"/>
    <w:rsid w:val="00456DDC"/>
    <w:rsid w:val="00470F6E"/>
    <w:rsid w:val="0047590D"/>
    <w:rsid w:val="00496F73"/>
    <w:rsid w:val="004A59A7"/>
    <w:rsid w:val="004B2672"/>
    <w:rsid w:val="004B603F"/>
    <w:rsid w:val="004E26F9"/>
    <w:rsid w:val="004E2CB7"/>
    <w:rsid w:val="004E5AAA"/>
    <w:rsid w:val="004F5996"/>
    <w:rsid w:val="00503CFC"/>
    <w:rsid w:val="00506F94"/>
    <w:rsid w:val="0051703C"/>
    <w:rsid w:val="00520CC4"/>
    <w:rsid w:val="00530CE1"/>
    <w:rsid w:val="0053402B"/>
    <w:rsid w:val="00543151"/>
    <w:rsid w:val="00547A2D"/>
    <w:rsid w:val="00553204"/>
    <w:rsid w:val="00553C04"/>
    <w:rsid w:val="0056364C"/>
    <w:rsid w:val="0057289D"/>
    <w:rsid w:val="00584FDE"/>
    <w:rsid w:val="00596D6E"/>
    <w:rsid w:val="005C3309"/>
    <w:rsid w:val="00605FFC"/>
    <w:rsid w:val="006117CA"/>
    <w:rsid w:val="00636C12"/>
    <w:rsid w:val="00646BAF"/>
    <w:rsid w:val="00661A63"/>
    <w:rsid w:val="00673F6A"/>
    <w:rsid w:val="00676636"/>
    <w:rsid w:val="00680CC3"/>
    <w:rsid w:val="0068626A"/>
    <w:rsid w:val="00687E1C"/>
    <w:rsid w:val="006A5313"/>
    <w:rsid w:val="006C1729"/>
    <w:rsid w:val="006F66A5"/>
    <w:rsid w:val="00707CAE"/>
    <w:rsid w:val="00723489"/>
    <w:rsid w:val="007461C7"/>
    <w:rsid w:val="00757BF9"/>
    <w:rsid w:val="007631D9"/>
    <w:rsid w:val="00763D36"/>
    <w:rsid w:val="00784147"/>
    <w:rsid w:val="007A0185"/>
    <w:rsid w:val="007B4FBA"/>
    <w:rsid w:val="007B691B"/>
    <w:rsid w:val="007B69D6"/>
    <w:rsid w:val="007E0DD5"/>
    <w:rsid w:val="007F709B"/>
    <w:rsid w:val="00800C92"/>
    <w:rsid w:val="008107DD"/>
    <w:rsid w:val="008107E4"/>
    <w:rsid w:val="00813354"/>
    <w:rsid w:val="0081524E"/>
    <w:rsid w:val="008247FD"/>
    <w:rsid w:val="00824953"/>
    <w:rsid w:val="008360D0"/>
    <w:rsid w:val="00842A78"/>
    <w:rsid w:val="0087226E"/>
    <w:rsid w:val="008865C6"/>
    <w:rsid w:val="00887A65"/>
    <w:rsid w:val="008A1C3E"/>
    <w:rsid w:val="008B35BF"/>
    <w:rsid w:val="008B6133"/>
    <w:rsid w:val="008C7568"/>
    <w:rsid w:val="008D1CDD"/>
    <w:rsid w:val="008E5D8C"/>
    <w:rsid w:val="0095526E"/>
    <w:rsid w:val="00974BBD"/>
    <w:rsid w:val="00976133"/>
    <w:rsid w:val="0098437A"/>
    <w:rsid w:val="009B3476"/>
    <w:rsid w:val="009B3923"/>
    <w:rsid w:val="009B4CB1"/>
    <w:rsid w:val="009C5E70"/>
    <w:rsid w:val="009D762A"/>
    <w:rsid w:val="009E0C30"/>
    <w:rsid w:val="009F6320"/>
    <w:rsid w:val="00A00742"/>
    <w:rsid w:val="00A01153"/>
    <w:rsid w:val="00A3230F"/>
    <w:rsid w:val="00A4353C"/>
    <w:rsid w:val="00A61A76"/>
    <w:rsid w:val="00A64129"/>
    <w:rsid w:val="00A754AA"/>
    <w:rsid w:val="00A92EA5"/>
    <w:rsid w:val="00AA00B8"/>
    <w:rsid w:val="00AC0B70"/>
    <w:rsid w:val="00AD3E77"/>
    <w:rsid w:val="00AD4E42"/>
    <w:rsid w:val="00B00D80"/>
    <w:rsid w:val="00B06001"/>
    <w:rsid w:val="00B11F03"/>
    <w:rsid w:val="00B146D4"/>
    <w:rsid w:val="00B148DD"/>
    <w:rsid w:val="00B20F84"/>
    <w:rsid w:val="00B332B2"/>
    <w:rsid w:val="00B52387"/>
    <w:rsid w:val="00B64209"/>
    <w:rsid w:val="00B70C58"/>
    <w:rsid w:val="00B7424A"/>
    <w:rsid w:val="00BA0968"/>
    <w:rsid w:val="00BA1FED"/>
    <w:rsid w:val="00BA6EA2"/>
    <w:rsid w:val="00BA7934"/>
    <w:rsid w:val="00BC5942"/>
    <w:rsid w:val="00BD23C5"/>
    <w:rsid w:val="00BE22A2"/>
    <w:rsid w:val="00C0755C"/>
    <w:rsid w:val="00C2133E"/>
    <w:rsid w:val="00C41481"/>
    <w:rsid w:val="00C4599D"/>
    <w:rsid w:val="00C50D6F"/>
    <w:rsid w:val="00C67C32"/>
    <w:rsid w:val="00C8565B"/>
    <w:rsid w:val="00CA40C8"/>
    <w:rsid w:val="00CC4840"/>
    <w:rsid w:val="00CD1393"/>
    <w:rsid w:val="00CE1B27"/>
    <w:rsid w:val="00CF504C"/>
    <w:rsid w:val="00D05A3D"/>
    <w:rsid w:val="00D36056"/>
    <w:rsid w:val="00D61A51"/>
    <w:rsid w:val="00D6603B"/>
    <w:rsid w:val="00D714F0"/>
    <w:rsid w:val="00DB67EA"/>
    <w:rsid w:val="00DC08D1"/>
    <w:rsid w:val="00DC176D"/>
    <w:rsid w:val="00DC2488"/>
    <w:rsid w:val="00DC77C6"/>
    <w:rsid w:val="00DD30BF"/>
    <w:rsid w:val="00DD4B48"/>
    <w:rsid w:val="00DF484F"/>
    <w:rsid w:val="00DF6ADC"/>
    <w:rsid w:val="00E07141"/>
    <w:rsid w:val="00E1250F"/>
    <w:rsid w:val="00E22E34"/>
    <w:rsid w:val="00E25A0A"/>
    <w:rsid w:val="00E26897"/>
    <w:rsid w:val="00E268EC"/>
    <w:rsid w:val="00E335AB"/>
    <w:rsid w:val="00E33FE5"/>
    <w:rsid w:val="00E37154"/>
    <w:rsid w:val="00E75004"/>
    <w:rsid w:val="00E97EEA"/>
    <w:rsid w:val="00EA3750"/>
    <w:rsid w:val="00EB23CF"/>
    <w:rsid w:val="00EB7C2B"/>
    <w:rsid w:val="00EC08D8"/>
    <w:rsid w:val="00EC0E34"/>
    <w:rsid w:val="00EF11D6"/>
    <w:rsid w:val="00F3169D"/>
    <w:rsid w:val="00F42C5B"/>
    <w:rsid w:val="00F4505D"/>
    <w:rsid w:val="00F5198E"/>
    <w:rsid w:val="00F53CF2"/>
    <w:rsid w:val="00F67705"/>
    <w:rsid w:val="00F701A3"/>
    <w:rsid w:val="00F70FE3"/>
    <w:rsid w:val="00FA1D1F"/>
    <w:rsid w:val="00FB1898"/>
    <w:rsid w:val="00FB41A4"/>
    <w:rsid w:val="00FC22CB"/>
    <w:rsid w:val="00FD131C"/>
    <w:rsid w:val="00FE0CDD"/>
    <w:rsid w:val="00FE323C"/>
    <w:rsid w:val="00FF0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C63520-FCB7-4A8E-A943-9E152C23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E7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743"/>
    <w:pPr>
      <w:tabs>
        <w:tab w:val="center" w:pos="4419"/>
        <w:tab w:val="right" w:pos="8838"/>
      </w:tabs>
      <w:spacing w:after="0" w:line="240" w:lineRule="auto"/>
    </w:pPr>
  </w:style>
  <w:style w:type="character" w:customStyle="1" w:styleId="HeaderChar">
    <w:name w:val="Header Char"/>
    <w:basedOn w:val="DefaultParagraphFont"/>
    <w:link w:val="Header"/>
    <w:uiPriority w:val="99"/>
    <w:rsid w:val="00276743"/>
  </w:style>
  <w:style w:type="paragraph" w:styleId="Footer">
    <w:name w:val="footer"/>
    <w:basedOn w:val="Normal"/>
    <w:link w:val="FooterChar"/>
    <w:uiPriority w:val="99"/>
    <w:unhideWhenUsed/>
    <w:rsid w:val="00276743"/>
    <w:pPr>
      <w:tabs>
        <w:tab w:val="center" w:pos="4419"/>
        <w:tab w:val="right" w:pos="8838"/>
      </w:tabs>
      <w:spacing w:after="0" w:line="240" w:lineRule="auto"/>
    </w:pPr>
  </w:style>
  <w:style w:type="character" w:customStyle="1" w:styleId="FooterChar">
    <w:name w:val="Footer Char"/>
    <w:basedOn w:val="DefaultParagraphFont"/>
    <w:link w:val="Footer"/>
    <w:uiPriority w:val="99"/>
    <w:rsid w:val="00276743"/>
  </w:style>
  <w:style w:type="table" w:styleId="TableGrid">
    <w:name w:val="Table Grid"/>
    <w:basedOn w:val="TableNormal"/>
    <w:uiPriority w:val="39"/>
    <w:rsid w:val="0027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
    <w:name w:val="Tabla normal"/>
    <w:uiPriority w:val="99"/>
    <w:semiHidden/>
    <w:rsid w:val="00584FDE"/>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styleId="Strong">
    <w:name w:val="Strong"/>
    <w:basedOn w:val="DefaultParagraphFont"/>
    <w:uiPriority w:val="22"/>
    <w:qFormat/>
    <w:rsid w:val="00584FDE"/>
    <w:rPr>
      <w:b/>
      <w:bCs/>
    </w:rPr>
  </w:style>
  <w:style w:type="paragraph" w:styleId="BalloonText">
    <w:name w:val="Balloon Text"/>
    <w:basedOn w:val="Normal"/>
    <w:link w:val="BalloonTextChar"/>
    <w:uiPriority w:val="99"/>
    <w:semiHidden/>
    <w:unhideWhenUsed/>
    <w:rsid w:val="00153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B7"/>
    <w:rPr>
      <w:rFonts w:ascii="Segoe UI" w:hAnsi="Segoe UI" w:cs="Segoe UI"/>
      <w:sz w:val="18"/>
      <w:szCs w:val="18"/>
    </w:rPr>
  </w:style>
  <w:style w:type="character" w:customStyle="1" w:styleId="Heading1Char">
    <w:name w:val="Heading 1 Char"/>
    <w:basedOn w:val="DefaultParagraphFont"/>
    <w:link w:val="Heading1"/>
    <w:uiPriority w:val="9"/>
    <w:rsid w:val="00AD3E77"/>
    <w:rPr>
      <w:rFonts w:asciiTheme="majorHAnsi" w:eastAsiaTheme="majorEastAsia" w:hAnsiTheme="majorHAnsi" w:cstheme="majorBidi"/>
      <w:color w:val="2E74B5" w:themeColor="accent1" w:themeShade="BF"/>
      <w:sz w:val="32"/>
      <w:szCs w:val="32"/>
      <w:lang w:eastAsia="es-MX"/>
    </w:rPr>
  </w:style>
  <w:style w:type="character" w:styleId="Hyperlink">
    <w:name w:val="Hyperlink"/>
    <w:basedOn w:val="DefaultParagraphFont"/>
    <w:uiPriority w:val="99"/>
    <w:unhideWhenUsed/>
    <w:rsid w:val="002B75C8"/>
    <w:rPr>
      <w:color w:val="0563C1" w:themeColor="hyperlink"/>
      <w:u w:val="single"/>
    </w:rPr>
  </w:style>
  <w:style w:type="table" w:styleId="TableGridLight">
    <w:name w:val="Grid Table Light"/>
    <w:basedOn w:val="TableNormal"/>
    <w:uiPriority w:val="40"/>
    <w:rsid w:val="00333D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1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4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b.mx/conagua" TargetMode="External"/><Relationship Id="rId18" Type="http://schemas.openxmlformats.org/officeDocument/2006/relationships/hyperlink" Target="http://www.conagua.gob.mx" TargetMode="External"/><Relationship Id="rId26" Type="http://schemas.openxmlformats.org/officeDocument/2006/relationships/hyperlink" Target="http://seder.col.gob.mx" TargetMode="External"/><Relationship Id="rId39" Type="http://schemas.openxmlformats.org/officeDocument/2006/relationships/hyperlink" Target="http://seder.col.gob.mx" TargetMode="External"/><Relationship Id="rId21" Type="http://schemas.openxmlformats.org/officeDocument/2006/relationships/hyperlink" Target="http://www.conagua.gob.mx" TargetMode="External"/><Relationship Id="rId34" Type="http://schemas.openxmlformats.org/officeDocument/2006/relationships/hyperlink" Target="http://seder.col.gob.mx" TargetMode="External"/><Relationship Id="rId42" Type="http://schemas.openxmlformats.org/officeDocument/2006/relationships/hyperlink" Target="http://www.pii.secolima.mx" TargetMode="External"/><Relationship Id="rId47" Type="http://schemas.openxmlformats.org/officeDocument/2006/relationships/hyperlink" Target="http://www.colima-estado.col.gob.mx" TargetMode="External"/><Relationship Id="rId50" Type="http://schemas.openxmlformats.org/officeDocument/2006/relationships/hyperlink" Target="http://www.colima-estado.col.gob.mx" TargetMode="External"/><Relationship Id="rId55" Type="http://schemas.openxmlformats.org/officeDocument/2006/relationships/hyperlink" Target="http://www.colima-estado.gob.mx" TargetMode="External"/><Relationship Id="rId63" Type="http://schemas.openxmlformats.org/officeDocument/2006/relationships/hyperlink" Target="http://www.colima-estado.gob.mx" TargetMode="External"/><Relationship Id="rId68" Type="http://schemas.openxmlformats.org/officeDocument/2006/relationships/hyperlink" Target="http://www.colima-estado.gob.mx"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eacolima.org" TargetMode="External"/><Relationship Id="rId29" Type="http://schemas.openxmlformats.org/officeDocument/2006/relationships/hyperlink" Target="http://seder.col.gob.mx"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icrtvcolima.com" TargetMode="External"/><Relationship Id="rId24" Type="http://schemas.openxmlformats.org/officeDocument/2006/relationships/hyperlink" Target="http://seder.col.gob.mx" TargetMode="External"/><Relationship Id="rId32" Type="http://schemas.openxmlformats.org/officeDocument/2006/relationships/hyperlink" Target="http://seder.col.gob.mx" TargetMode="External"/><Relationship Id="rId37" Type="http://schemas.openxmlformats.org/officeDocument/2006/relationships/hyperlink" Target="http://seder.col.gob.mx" TargetMode="External"/><Relationship Id="rId40" Type="http://schemas.openxmlformats.org/officeDocument/2006/relationships/hyperlink" Target="http://www.iInegi.org.mx" TargetMode="External"/><Relationship Id="rId45" Type="http://schemas.openxmlformats.org/officeDocument/2006/relationships/hyperlink" Target="http://www.mexicoconectado.gob.mx" TargetMode="External"/><Relationship Id="rId53" Type="http://schemas.openxmlformats.org/officeDocument/2006/relationships/hyperlink" Target="http://www.colima-estado.col.gob.mx" TargetMode="External"/><Relationship Id="rId58" Type="http://schemas.openxmlformats.org/officeDocument/2006/relationships/hyperlink" Target="http://www.colima-estado.gob.mx" TargetMode="External"/><Relationship Id="rId66" Type="http://schemas.openxmlformats.org/officeDocument/2006/relationships/hyperlink" Target="http://www.colima-estado.gob.mx" TargetMode="External"/><Relationship Id="rId5" Type="http://schemas.openxmlformats.org/officeDocument/2006/relationships/endnotes" Target="endnotes.xml"/><Relationship Id="rId15" Type="http://schemas.openxmlformats.org/officeDocument/2006/relationships/hyperlink" Target="http://www.ceacolima.org" TargetMode="External"/><Relationship Id="rId23" Type="http://schemas.openxmlformats.org/officeDocument/2006/relationships/hyperlink" Target="http://www.gob.mx/conagua" TargetMode="External"/><Relationship Id="rId28" Type="http://schemas.openxmlformats.org/officeDocument/2006/relationships/hyperlink" Target="http://seder.col.gob.mx" TargetMode="External"/><Relationship Id="rId36" Type="http://schemas.openxmlformats.org/officeDocument/2006/relationships/hyperlink" Target="http://seder.col.gob.mx" TargetMode="External"/><Relationship Id="rId49" Type="http://schemas.openxmlformats.org/officeDocument/2006/relationships/hyperlink" Target="http://www.colima-estado.col.gob.mx" TargetMode="External"/><Relationship Id="rId57" Type="http://schemas.openxmlformats.org/officeDocument/2006/relationships/hyperlink" Target="http://www.colima-estado.gob.mx" TargetMode="External"/><Relationship Id="rId61" Type="http://schemas.openxmlformats.org/officeDocument/2006/relationships/hyperlink" Target="http://www.colima-estado.gob.mx" TargetMode="External"/><Relationship Id="rId10" Type="http://schemas.openxmlformats.org/officeDocument/2006/relationships/hyperlink" Target="http://www.icrtvcolima.com" TargetMode="External"/><Relationship Id="rId19" Type="http://schemas.openxmlformats.org/officeDocument/2006/relationships/hyperlink" Target="http://www.conagua.gob.mx" TargetMode="External"/><Relationship Id="rId31" Type="http://schemas.openxmlformats.org/officeDocument/2006/relationships/hyperlink" Target="http://seder.col.gob.mx" TargetMode="External"/><Relationship Id="rId44" Type="http://schemas.openxmlformats.org/officeDocument/2006/relationships/hyperlink" Target="http://www.mexicoconectado.gob.mx" TargetMode="External"/><Relationship Id="rId52" Type="http://schemas.openxmlformats.org/officeDocument/2006/relationships/hyperlink" Target="http://www.colima-estado.col.gob.mx" TargetMode="External"/><Relationship Id="rId60" Type="http://schemas.openxmlformats.org/officeDocument/2006/relationships/hyperlink" Target="http://www.colima-estado.gob.mx" TargetMode="External"/><Relationship Id="rId65" Type="http://schemas.openxmlformats.org/officeDocument/2006/relationships/hyperlink" Target="http://www.colima-estado.gob.mx" TargetMode="External"/><Relationship Id="rId4" Type="http://schemas.openxmlformats.org/officeDocument/2006/relationships/footnotes" Target="footnotes.xml"/><Relationship Id="rId9" Type="http://schemas.openxmlformats.org/officeDocument/2006/relationships/hyperlink" Target="http://www.icrtvcolima.com" TargetMode="External"/><Relationship Id="rId14" Type="http://schemas.openxmlformats.org/officeDocument/2006/relationships/hyperlink" Target="http://www.ceacolima.org" TargetMode="External"/><Relationship Id="rId22" Type="http://schemas.openxmlformats.org/officeDocument/2006/relationships/hyperlink" Target="http://www.ceacolima.org" TargetMode="External"/><Relationship Id="rId27" Type="http://schemas.openxmlformats.org/officeDocument/2006/relationships/hyperlink" Target="http://seder.col.gob.mx" TargetMode="External"/><Relationship Id="rId30" Type="http://schemas.openxmlformats.org/officeDocument/2006/relationships/hyperlink" Target="http://seder.col.gob.mx" TargetMode="External"/><Relationship Id="rId35" Type="http://schemas.openxmlformats.org/officeDocument/2006/relationships/hyperlink" Target="http://seder.col.gob.mx" TargetMode="External"/><Relationship Id="rId43" Type="http://schemas.openxmlformats.org/officeDocument/2006/relationships/hyperlink" Target="http://www.dgis.salud.gob.mx" TargetMode="External"/><Relationship Id="rId48" Type="http://schemas.openxmlformats.org/officeDocument/2006/relationships/hyperlink" Target="http://www.colima-estado.col.gob.mx" TargetMode="External"/><Relationship Id="rId56" Type="http://schemas.openxmlformats.org/officeDocument/2006/relationships/hyperlink" Target="http://www.colima-estado.gob.mx" TargetMode="External"/><Relationship Id="rId64" Type="http://schemas.openxmlformats.org/officeDocument/2006/relationships/hyperlink" Target="http://www.colima-estado.gob.mx" TargetMode="External"/><Relationship Id="rId69" Type="http://schemas.openxmlformats.org/officeDocument/2006/relationships/hyperlink" Target="http://www.colima-estado.gob.mx" TargetMode="External"/><Relationship Id="rId8" Type="http://schemas.openxmlformats.org/officeDocument/2006/relationships/hyperlink" Target="http://www.icrtvcolima.com" TargetMode="External"/><Relationship Id="rId51" Type="http://schemas.openxmlformats.org/officeDocument/2006/relationships/hyperlink" Target="http://www.colima_estado.col.gob.mx" TargetMode="External"/><Relationship Id="rId3" Type="http://schemas.openxmlformats.org/officeDocument/2006/relationships/webSettings" Target="webSettings.xml"/><Relationship Id="rId12" Type="http://schemas.openxmlformats.org/officeDocument/2006/relationships/hyperlink" Target="http://www.icrtvcolima.com" TargetMode="External"/><Relationship Id="rId17" Type="http://schemas.openxmlformats.org/officeDocument/2006/relationships/hyperlink" Target="http://www.conagua.gob.mx" TargetMode="External"/><Relationship Id="rId25" Type="http://schemas.openxmlformats.org/officeDocument/2006/relationships/hyperlink" Target="http://seder.col.gob.mx" TargetMode="External"/><Relationship Id="rId33" Type="http://schemas.openxmlformats.org/officeDocument/2006/relationships/hyperlink" Target="http://seder.col.gob.mx" TargetMode="External"/><Relationship Id="rId38" Type="http://schemas.openxmlformats.org/officeDocument/2006/relationships/hyperlink" Target="http://seder.col.gob.mx" TargetMode="External"/><Relationship Id="rId46" Type="http://schemas.openxmlformats.org/officeDocument/2006/relationships/hyperlink" Target="http://www.colima-estado.col.gob.mx" TargetMode="External"/><Relationship Id="rId59" Type="http://schemas.openxmlformats.org/officeDocument/2006/relationships/hyperlink" Target="http://www.colima-estado.gob.mx" TargetMode="External"/><Relationship Id="rId67" Type="http://schemas.openxmlformats.org/officeDocument/2006/relationships/hyperlink" Target="http://www.colima-estado.gob.mx" TargetMode="External"/><Relationship Id="rId20" Type="http://schemas.openxmlformats.org/officeDocument/2006/relationships/hyperlink" Target="http://www.conagua.gob.mx" TargetMode="External"/><Relationship Id="rId41" Type="http://schemas.openxmlformats.org/officeDocument/2006/relationships/hyperlink" Target="Http://www.gob.mx/conaliteg" TargetMode="External"/><Relationship Id="rId54" Type="http://schemas.openxmlformats.org/officeDocument/2006/relationships/hyperlink" Target="http://www.colima-estado.col.gob.mx" TargetMode="External"/><Relationship Id="rId62" Type="http://schemas.openxmlformats.org/officeDocument/2006/relationships/hyperlink" Target="http://www.colima-estado.gob.mx"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2142</TotalTime>
  <Pages>146</Pages>
  <Words>57732</Words>
  <Characters>317526</Characters>
  <Application>Microsoft Office Word</Application>
  <DocSecurity>0</DocSecurity>
  <Lines>2646</Lines>
  <Paragraphs>749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Espinosa</dc:creator>
  <cp:keywords/>
  <dc:description/>
  <cp:lastModifiedBy>Enrique Espinosa</cp:lastModifiedBy>
  <cp:revision>24</cp:revision>
  <cp:lastPrinted>2017-10-24T00:53:00Z</cp:lastPrinted>
  <dcterms:created xsi:type="dcterms:W3CDTF">2017-09-30T17:43:00Z</dcterms:created>
  <dcterms:modified xsi:type="dcterms:W3CDTF">2017-10-30T17:37:00Z</dcterms:modified>
</cp:coreProperties>
</file>