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1"/>
        <w:gridCol w:w="2672"/>
        <w:gridCol w:w="2454"/>
        <w:gridCol w:w="2383"/>
      </w:tblGrid>
      <w:tr w:rsidR="00DE71A4" w14:paraId="1EC5C12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66D8A68" w14:textId="204BF818" w:rsidR="00DE71A4" w:rsidRDefault="00B676ED" w:rsidP="00E1205C">
            <w:bookmarkStart w:id="0" w:name="_GoBack"/>
            <w:bookmarkEnd w:id="0"/>
            <w:r>
              <w:t xml:space="preserve"> </w:t>
            </w:r>
          </w:p>
        </w:tc>
        <w:tc>
          <w:tcPr>
            <w:tcW w:w="3000" w:type="dxa"/>
            <w:gridSpan w:val="2"/>
            <w:tcBorders>
              <w:top w:val="single" w:sz="0" w:space="0" w:color="FFFFFF"/>
              <w:left w:val="single" w:sz="0" w:space="0" w:color="FFFFFF"/>
              <w:bottom w:val="single" w:sz="0" w:space="0" w:color="FFFFFF"/>
              <w:right w:val="single" w:sz="0" w:space="0" w:color="FFFFFF"/>
            </w:tcBorders>
          </w:tcPr>
          <w:p w14:paraId="5363711A" w14:textId="77777777" w:rsidR="00DE71A4" w:rsidRDefault="00DE71A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8F6CA90" w14:textId="255BFE12" w:rsidR="00DE71A4" w:rsidRDefault="00DE71A4" w:rsidP="00E1205C">
            <w:pPr>
              <w:pStyle w:val="pStyle"/>
            </w:pPr>
            <w:r>
              <w:rPr>
                <w:rStyle w:val="tStyle"/>
              </w:rPr>
              <w:t>48-ADMINISTRACIÓN Y OPERACIÓN DEL DESPACHO DE</w:t>
            </w:r>
            <w:r w:rsidR="009A7744">
              <w:rPr>
                <w:rStyle w:val="tStyle"/>
              </w:rPr>
              <w:t xml:space="preserve"> </w:t>
            </w:r>
            <w:r>
              <w:rPr>
                <w:rStyle w:val="tStyle"/>
              </w:rPr>
              <w:t>L</w:t>
            </w:r>
            <w:r w:rsidR="009A7744">
              <w:rPr>
                <w:rStyle w:val="tStyle"/>
              </w:rPr>
              <w:t>A</w:t>
            </w:r>
            <w:r>
              <w:rPr>
                <w:rStyle w:val="tStyle"/>
              </w:rPr>
              <w:t xml:space="preserve"> GOBERNADOR</w:t>
            </w:r>
            <w:r w:rsidR="009A7744">
              <w:rPr>
                <w:rStyle w:val="tStyle"/>
              </w:rPr>
              <w:t>A</w:t>
            </w:r>
            <w:r>
              <w:rPr>
                <w:rStyle w:val="tStyle"/>
              </w:rPr>
              <w:t>.</w:t>
            </w:r>
          </w:p>
        </w:tc>
      </w:tr>
      <w:tr w:rsidR="00DE71A4" w14:paraId="694AADBD"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39053B5" w14:textId="77777777" w:rsidR="00DE71A4" w:rsidRDefault="00DE71A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2E80C5C" w14:textId="77777777" w:rsidR="00DE71A4" w:rsidRDefault="00DE71A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4B2F1BCF" w14:textId="5FE3E5DF" w:rsidR="00DE71A4" w:rsidRDefault="00DE71A4" w:rsidP="00E1205C">
            <w:pPr>
              <w:pStyle w:val="pStyle"/>
            </w:pPr>
            <w:r>
              <w:rPr>
                <w:rStyle w:val="tStyle"/>
              </w:rPr>
              <w:t>010000-</w:t>
            </w:r>
            <w:r w:rsidRPr="001B056C">
              <w:rPr>
                <w:rStyle w:val="tStyle"/>
              </w:rPr>
              <w:t>OFICINA DE LA G</w:t>
            </w:r>
            <w:r w:rsidR="001C1849">
              <w:rPr>
                <w:rStyle w:val="tStyle"/>
              </w:rPr>
              <w:t>U</w:t>
            </w:r>
            <w:r w:rsidRPr="001B056C">
              <w:rPr>
                <w:rStyle w:val="tStyle"/>
              </w:rPr>
              <w:t>BERNATURA</w:t>
            </w:r>
          </w:p>
        </w:tc>
      </w:tr>
      <w:tr w:rsidR="00DE71A4" w14:paraId="0573FE1C" w14:textId="77777777" w:rsidTr="00E1205C">
        <w:trPr>
          <w:tblHeader/>
        </w:trPr>
        <w:tc>
          <w:tcPr>
            <w:tcW w:w="1179" w:type="dxa"/>
            <w:vAlign w:val="center"/>
          </w:tcPr>
          <w:p w14:paraId="70F807D2" w14:textId="77777777" w:rsidR="00DE71A4" w:rsidRDefault="00DE71A4" w:rsidP="00E1205C">
            <w:pPr>
              <w:pStyle w:val="thpStyle"/>
            </w:pPr>
            <w:r>
              <w:rPr>
                <w:rStyle w:val="thrStyle"/>
              </w:rPr>
              <w:t>Nivel</w:t>
            </w:r>
          </w:p>
        </w:tc>
        <w:tc>
          <w:tcPr>
            <w:tcW w:w="720" w:type="dxa"/>
            <w:vAlign w:val="center"/>
          </w:tcPr>
          <w:p w14:paraId="7650ED29" w14:textId="77777777" w:rsidR="00DE71A4" w:rsidRDefault="00DE71A4" w:rsidP="00E1205C">
            <w:pPr>
              <w:pStyle w:val="thpStyle"/>
            </w:pPr>
            <w:r>
              <w:rPr>
                <w:rStyle w:val="thrStyle"/>
              </w:rPr>
              <w:t>Clave</w:t>
            </w:r>
          </w:p>
        </w:tc>
        <w:tc>
          <w:tcPr>
            <w:tcW w:w="3344" w:type="dxa"/>
            <w:vAlign w:val="center"/>
          </w:tcPr>
          <w:p w14:paraId="19A73110" w14:textId="77777777" w:rsidR="00DE71A4" w:rsidRDefault="00DE71A4" w:rsidP="00E1205C">
            <w:pPr>
              <w:pStyle w:val="thpStyle"/>
            </w:pPr>
            <w:r>
              <w:rPr>
                <w:rStyle w:val="thrStyle"/>
              </w:rPr>
              <w:t>Objetivo</w:t>
            </w:r>
          </w:p>
        </w:tc>
        <w:tc>
          <w:tcPr>
            <w:tcW w:w="3016" w:type="dxa"/>
            <w:vAlign w:val="center"/>
          </w:tcPr>
          <w:p w14:paraId="3E11ED55" w14:textId="77777777" w:rsidR="00DE71A4" w:rsidRDefault="00DE71A4" w:rsidP="00E1205C">
            <w:pPr>
              <w:pStyle w:val="thpStyle"/>
            </w:pPr>
            <w:r>
              <w:rPr>
                <w:rStyle w:val="thrStyle"/>
              </w:rPr>
              <w:t>Indicador</w:t>
            </w:r>
          </w:p>
        </w:tc>
        <w:tc>
          <w:tcPr>
            <w:tcW w:w="2794" w:type="dxa"/>
            <w:vAlign w:val="center"/>
          </w:tcPr>
          <w:p w14:paraId="50CAAA66" w14:textId="77777777" w:rsidR="00DE71A4" w:rsidRDefault="00DE71A4" w:rsidP="00E1205C">
            <w:pPr>
              <w:pStyle w:val="thpStyle"/>
            </w:pPr>
            <w:r>
              <w:rPr>
                <w:rStyle w:val="thrStyle"/>
              </w:rPr>
              <w:t>Medio de verificación</w:t>
            </w:r>
          </w:p>
        </w:tc>
        <w:tc>
          <w:tcPr>
            <w:tcW w:w="2692" w:type="dxa"/>
            <w:vAlign w:val="center"/>
          </w:tcPr>
          <w:p w14:paraId="09F7E0B4" w14:textId="77777777" w:rsidR="00DE71A4" w:rsidRDefault="00DE71A4" w:rsidP="00E1205C">
            <w:pPr>
              <w:pStyle w:val="thpStyle"/>
            </w:pPr>
            <w:r>
              <w:rPr>
                <w:rStyle w:val="thrStyle"/>
              </w:rPr>
              <w:t>Supuesto</w:t>
            </w:r>
          </w:p>
        </w:tc>
      </w:tr>
      <w:tr w:rsidR="00DE71A4" w14:paraId="565DABC4" w14:textId="77777777" w:rsidTr="00E1205C">
        <w:tc>
          <w:tcPr>
            <w:tcW w:w="1179" w:type="dxa"/>
            <w:vMerge w:val="restart"/>
          </w:tcPr>
          <w:p w14:paraId="4DE82BCC" w14:textId="77777777" w:rsidR="00DE71A4" w:rsidRDefault="00DE71A4" w:rsidP="00E1205C">
            <w:pPr>
              <w:pStyle w:val="pStyle"/>
            </w:pPr>
            <w:r>
              <w:rPr>
                <w:rStyle w:val="rStyle"/>
              </w:rPr>
              <w:t>Fin</w:t>
            </w:r>
          </w:p>
        </w:tc>
        <w:tc>
          <w:tcPr>
            <w:tcW w:w="720" w:type="dxa"/>
            <w:vMerge w:val="restart"/>
          </w:tcPr>
          <w:p w14:paraId="5EE510B7" w14:textId="77777777" w:rsidR="00DE71A4" w:rsidRDefault="00DE71A4" w:rsidP="00E1205C"/>
        </w:tc>
        <w:tc>
          <w:tcPr>
            <w:tcW w:w="3344" w:type="dxa"/>
            <w:vMerge w:val="restart"/>
          </w:tcPr>
          <w:p w14:paraId="14BF33FE" w14:textId="15D8D7B2" w:rsidR="00DE71A4" w:rsidRDefault="00DE71A4" w:rsidP="00E1205C">
            <w:pPr>
              <w:pStyle w:val="pStyle"/>
            </w:pPr>
            <w:r>
              <w:rPr>
                <w:rStyle w:val="rStyle"/>
              </w:rPr>
              <w:t>Contribuir al desempeño de las funciones y atribuciones de</w:t>
            </w:r>
            <w:r w:rsidR="009A7744">
              <w:rPr>
                <w:rStyle w:val="rStyle"/>
              </w:rPr>
              <w:t xml:space="preserve"> la</w:t>
            </w:r>
            <w:r>
              <w:rPr>
                <w:rStyle w:val="rStyle"/>
              </w:rPr>
              <w:t xml:space="preserve"> C. Gobernador</w:t>
            </w:r>
            <w:r w:rsidR="009A7744">
              <w:rPr>
                <w:rStyle w:val="rStyle"/>
              </w:rPr>
              <w:t>a</w:t>
            </w:r>
            <w:r>
              <w:rPr>
                <w:rStyle w:val="rStyle"/>
              </w:rPr>
              <w:t xml:space="preserve"> del </w:t>
            </w:r>
            <w:r w:rsidR="00540106">
              <w:rPr>
                <w:rStyle w:val="rStyle"/>
              </w:rPr>
              <w:t>Estado</w:t>
            </w:r>
            <w:r>
              <w:rPr>
                <w:rStyle w:val="rStyle"/>
              </w:rPr>
              <w:t>, mediante la gestión de la agenda oficial, el acercamiento de los recursos necesarios para la toma de decisiones, el cumplimiento de los compromisos adquiridos y la atención integral de la ciudadanía.</w:t>
            </w:r>
          </w:p>
        </w:tc>
        <w:tc>
          <w:tcPr>
            <w:tcW w:w="3016" w:type="dxa"/>
          </w:tcPr>
          <w:p w14:paraId="063A6640" w14:textId="396D81E0" w:rsidR="00DE71A4" w:rsidRPr="00BC329E" w:rsidRDefault="00DE71A4" w:rsidP="00A15E80">
            <w:pPr>
              <w:pStyle w:val="pStyle"/>
            </w:pPr>
            <w:r w:rsidRPr="00BC329E">
              <w:rPr>
                <w:rStyle w:val="rStyle"/>
              </w:rPr>
              <w:t xml:space="preserve">Índice de transparencia y disponibilidad de la información fiscal de las entidades federativas (ITDIF, </w:t>
            </w:r>
            <w:r w:rsidR="00A15E80">
              <w:rPr>
                <w:rStyle w:val="rStyle"/>
              </w:rPr>
              <w:t>AR</w:t>
            </w:r>
            <w:r w:rsidRPr="00BC329E">
              <w:rPr>
                <w:rStyle w:val="rStyle"/>
              </w:rPr>
              <w:t>egional).</w:t>
            </w:r>
          </w:p>
        </w:tc>
        <w:tc>
          <w:tcPr>
            <w:tcW w:w="2794" w:type="dxa"/>
          </w:tcPr>
          <w:p w14:paraId="097169F7" w14:textId="77777777" w:rsidR="00DE71A4" w:rsidRPr="00BC329E" w:rsidRDefault="00DE71A4" w:rsidP="00E1205C">
            <w:pPr>
              <w:pStyle w:val="pStyle"/>
            </w:pPr>
            <w:r w:rsidRPr="00BC329E">
              <w:rPr>
                <w:rStyle w:val="rStyle"/>
              </w:rPr>
              <w:t>Índice de transparencia y disponibilidad de la información fiscal de las entidades federativas.</w:t>
            </w:r>
          </w:p>
        </w:tc>
        <w:tc>
          <w:tcPr>
            <w:tcW w:w="2692" w:type="dxa"/>
          </w:tcPr>
          <w:p w14:paraId="5EFACB7F" w14:textId="77777777" w:rsidR="00DE71A4" w:rsidRDefault="00DE71A4" w:rsidP="00E1205C">
            <w:pPr>
              <w:pStyle w:val="pStyle"/>
            </w:pPr>
            <w:r>
              <w:rPr>
                <w:rStyle w:val="rStyle"/>
              </w:rPr>
              <w:t>Existe participación de la ciudadanía.</w:t>
            </w:r>
          </w:p>
        </w:tc>
      </w:tr>
      <w:tr w:rsidR="00DE71A4" w14:paraId="026336BC" w14:textId="77777777" w:rsidTr="00E1205C">
        <w:tc>
          <w:tcPr>
            <w:tcW w:w="1179" w:type="dxa"/>
            <w:vMerge w:val="restart"/>
          </w:tcPr>
          <w:p w14:paraId="629355DE" w14:textId="77777777" w:rsidR="00DE71A4" w:rsidRDefault="00DE71A4" w:rsidP="00E1205C">
            <w:pPr>
              <w:pStyle w:val="pStyle"/>
            </w:pPr>
            <w:r>
              <w:rPr>
                <w:rStyle w:val="rStyle"/>
              </w:rPr>
              <w:t>Propósito</w:t>
            </w:r>
          </w:p>
        </w:tc>
        <w:tc>
          <w:tcPr>
            <w:tcW w:w="720" w:type="dxa"/>
            <w:vMerge w:val="restart"/>
          </w:tcPr>
          <w:p w14:paraId="4952136B" w14:textId="77777777" w:rsidR="00DE71A4" w:rsidRDefault="00DE71A4" w:rsidP="00E1205C"/>
        </w:tc>
        <w:tc>
          <w:tcPr>
            <w:tcW w:w="3344" w:type="dxa"/>
            <w:vMerge w:val="restart"/>
          </w:tcPr>
          <w:p w14:paraId="6CBFCDAE" w14:textId="635D51B6" w:rsidR="00DE71A4" w:rsidRDefault="00DE71A4" w:rsidP="00E1205C">
            <w:pPr>
              <w:pStyle w:val="pStyle"/>
            </w:pPr>
            <w:r>
              <w:rPr>
                <w:rStyle w:val="rStyle"/>
              </w:rPr>
              <w:t>El Despacho de</w:t>
            </w:r>
            <w:r w:rsidR="009A7744">
              <w:rPr>
                <w:rStyle w:val="rStyle"/>
              </w:rPr>
              <w:t xml:space="preserve"> la</w:t>
            </w:r>
            <w:r>
              <w:rPr>
                <w:rStyle w:val="rStyle"/>
              </w:rPr>
              <w:t xml:space="preserve"> C. Gobernador</w:t>
            </w:r>
            <w:r w:rsidR="009A7744">
              <w:rPr>
                <w:rStyle w:val="rStyle"/>
              </w:rPr>
              <w:t>a</w:t>
            </w:r>
            <w:r>
              <w:rPr>
                <w:rStyle w:val="rStyle"/>
              </w:rPr>
              <w:t xml:space="preserve"> cuenta con la estructura organizacional y recursos suficientes para respaldar al Ejecutivo en la gestión de la agenda oficial, la toma de decisiones, el seguimiento de los </w:t>
            </w:r>
            <w:r w:rsidRPr="00F23FBB">
              <w:rPr>
                <w:rStyle w:val="rStyle"/>
              </w:rPr>
              <w:t>compromisos y proyectos estratégicos, para atender de manera oportuna</w:t>
            </w:r>
            <w:r>
              <w:rPr>
                <w:rStyle w:val="rStyle"/>
              </w:rPr>
              <w:t xml:space="preserve"> a la ciudadanía que solicite audiencias y peticiones.</w:t>
            </w:r>
          </w:p>
        </w:tc>
        <w:tc>
          <w:tcPr>
            <w:tcW w:w="3016" w:type="dxa"/>
          </w:tcPr>
          <w:p w14:paraId="154275F0" w14:textId="0B17DDE5" w:rsidR="00DE71A4" w:rsidRDefault="00DE71A4" w:rsidP="00E1205C">
            <w:pPr>
              <w:pStyle w:val="pStyle"/>
            </w:pPr>
            <w:r>
              <w:rPr>
                <w:rStyle w:val="rStyle"/>
              </w:rPr>
              <w:t>Porcentaje de cumplimiento de la agenda oficial de</w:t>
            </w:r>
            <w:r w:rsidR="009A7744">
              <w:rPr>
                <w:rStyle w:val="rStyle"/>
              </w:rPr>
              <w:t xml:space="preserve"> la</w:t>
            </w:r>
            <w:r>
              <w:rPr>
                <w:rStyle w:val="rStyle"/>
              </w:rPr>
              <w:t xml:space="preserve"> Gobernador</w:t>
            </w:r>
            <w:r w:rsidR="009A7744">
              <w:rPr>
                <w:rStyle w:val="rStyle"/>
              </w:rPr>
              <w:t>a</w:t>
            </w:r>
            <w:r>
              <w:rPr>
                <w:rStyle w:val="rStyle"/>
              </w:rPr>
              <w:t>.</w:t>
            </w:r>
          </w:p>
        </w:tc>
        <w:tc>
          <w:tcPr>
            <w:tcW w:w="2794" w:type="dxa"/>
          </w:tcPr>
          <w:p w14:paraId="31B3370E" w14:textId="77777777" w:rsidR="00DE71A4" w:rsidRDefault="00DE71A4" w:rsidP="00E1205C">
            <w:pPr>
              <w:pStyle w:val="pStyle"/>
            </w:pPr>
            <w:r>
              <w:rPr>
                <w:rStyle w:val="rStyle"/>
              </w:rPr>
              <w:t>Registros internos.</w:t>
            </w:r>
          </w:p>
        </w:tc>
        <w:tc>
          <w:tcPr>
            <w:tcW w:w="2692" w:type="dxa"/>
          </w:tcPr>
          <w:p w14:paraId="4353D6C6" w14:textId="77777777" w:rsidR="00DE71A4" w:rsidRDefault="00DE71A4" w:rsidP="00E1205C">
            <w:pPr>
              <w:pStyle w:val="pStyle"/>
            </w:pPr>
            <w:r>
              <w:rPr>
                <w:rStyle w:val="rStyle"/>
              </w:rPr>
              <w:t>Existe participación de la ciudadanía.</w:t>
            </w:r>
          </w:p>
        </w:tc>
      </w:tr>
      <w:tr w:rsidR="00DE71A4" w14:paraId="0F05956F" w14:textId="77777777" w:rsidTr="00E1205C">
        <w:tc>
          <w:tcPr>
            <w:tcW w:w="1179" w:type="dxa"/>
            <w:vMerge w:val="restart"/>
          </w:tcPr>
          <w:p w14:paraId="333784BE" w14:textId="77777777" w:rsidR="00DE71A4" w:rsidRDefault="00DE71A4" w:rsidP="00E1205C">
            <w:pPr>
              <w:pStyle w:val="pStyle"/>
            </w:pPr>
            <w:r>
              <w:rPr>
                <w:rStyle w:val="rStyle"/>
              </w:rPr>
              <w:t>Componente</w:t>
            </w:r>
          </w:p>
        </w:tc>
        <w:tc>
          <w:tcPr>
            <w:tcW w:w="720" w:type="dxa"/>
            <w:vMerge w:val="restart"/>
          </w:tcPr>
          <w:p w14:paraId="73EC3A93" w14:textId="77777777" w:rsidR="00DE71A4" w:rsidRDefault="00DE71A4" w:rsidP="00E1205C">
            <w:pPr>
              <w:pStyle w:val="thpStyle"/>
            </w:pPr>
            <w:r>
              <w:rPr>
                <w:rStyle w:val="rStyle"/>
              </w:rPr>
              <w:t>A</w:t>
            </w:r>
          </w:p>
        </w:tc>
        <w:tc>
          <w:tcPr>
            <w:tcW w:w="3344" w:type="dxa"/>
            <w:vMerge w:val="restart"/>
          </w:tcPr>
          <w:p w14:paraId="48900A2B" w14:textId="77777777" w:rsidR="00DE71A4" w:rsidRDefault="00DE71A4" w:rsidP="00E1205C">
            <w:pPr>
              <w:pStyle w:val="pStyle"/>
            </w:pPr>
            <w:r>
              <w:rPr>
                <w:rStyle w:val="rStyle"/>
              </w:rPr>
              <w:t>Agenda y asuntos oficiales programados y gestionados (Secretaría Particular).</w:t>
            </w:r>
          </w:p>
        </w:tc>
        <w:tc>
          <w:tcPr>
            <w:tcW w:w="3016" w:type="dxa"/>
          </w:tcPr>
          <w:p w14:paraId="58E2FBB2" w14:textId="77777777" w:rsidR="00DE71A4" w:rsidRDefault="00DE71A4" w:rsidP="00E1205C">
            <w:pPr>
              <w:pStyle w:val="pStyle"/>
            </w:pPr>
            <w:r>
              <w:rPr>
                <w:rStyle w:val="rStyle"/>
              </w:rPr>
              <w:t>Porcentaje de asuntos oficiales programados y gestionados.</w:t>
            </w:r>
          </w:p>
        </w:tc>
        <w:tc>
          <w:tcPr>
            <w:tcW w:w="2794" w:type="dxa"/>
          </w:tcPr>
          <w:p w14:paraId="16DEC0F8" w14:textId="77777777" w:rsidR="00DE71A4" w:rsidRDefault="00DE71A4" w:rsidP="00E1205C">
            <w:pPr>
              <w:pStyle w:val="pStyle"/>
            </w:pPr>
            <w:r>
              <w:rPr>
                <w:rStyle w:val="rStyle"/>
              </w:rPr>
              <w:t>Estadísticas internas.</w:t>
            </w:r>
          </w:p>
        </w:tc>
        <w:tc>
          <w:tcPr>
            <w:tcW w:w="2692" w:type="dxa"/>
          </w:tcPr>
          <w:p w14:paraId="7A9DB3BF" w14:textId="77777777" w:rsidR="00DE71A4" w:rsidRDefault="00DE71A4" w:rsidP="00E1205C">
            <w:pPr>
              <w:pStyle w:val="pStyle"/>
            </w:pPr>
          </w:p>
        </w:tc>
      </w:tr>
      <w:tr w:rsidR="00DE71A4" w14:paraId="1F7341B7" w14:textId="77777777" w:rsidTr="00E1205C">
        <w:tc>
          <w:tcPr>
            <w:tcW w:w="1179" w:type="dxa"/>
            <w:vMerge w:val="restart"/>
          </w:tcPr>
          <w:p w14:paraId="64427E4A" w14:textId="77777777" w:rsidR="00DE71A4" w:rsidRDefault="00DE71A4" w:rsidP="00E1205C">
            <w:r>
              <w:rPr>
                <w:rStyle w:val="rStyle"/>
              </w:rPr>
              <w:t>Actividad o Proyecto</w:t>
            </w:r>
          </w:p>
        </w:tc>
        <w:tc>
          <w:tcPr>
            <w:tcW w:w="720" w:type="dxa"/>
            <w:vMerge w:val="restart"/>
          </w:tcPr>
          <w:p w14:paraId="65F3DB36" w14:textId="77777777" w:rsidR="00DE71A4" w:rsidRDefault="00DE71A4" w:rsidP="00E1205C">
            <w:pPr>
              <w:pStyle w:val="thpStyle"/>
            </w:pPr>
            <w:r>
              <w:rPr>
                <w:rStyle w:val="rStyle"/>
              </w:rPr>
              <w:t>01</w:t>
            </w:r>
          </w:p>
        </w:tc>
        <w:tc>
          <w:tcPr>
            <w:tcW w:w="3344" w:type="dxa"/>
            <w:vMerge w:val="restart"/>
          </w:tcPr>
          <w:p w14:paraId="572D89E5" w14:textId="77777777" w:rsidR="00DE71A4" w:rsidRDefault="00DE71A4" w:rsidP="00E1205C">
            <w:pPr>
              <w:pStyle w:val="pStyle"/>
            </w:pPr>
            <w:r>
              <w:rPr>
                <w:rStyle w:val="rStyle"/>
              </w:rPr>
              <w:t>Apoyo a las actividades de mantenimiento y conservación de Palacio de Gobierno.</w:t>
            </w:r>
          </w:p>
        </w:tc>
        <w:tc>
          <w:tcPr>
            <w:tcW w:w="3016" w:type="dxa"/>
          </w:tcPr>
          <w:p w14:paraId="091009E2" w14:textId="77777777" w:rsidR="00DE71A4" w:rsidRDefault="00DE71A4" w:rsidP="00E1205C">
            <w:pPr>
              <w:pStyle w:val="pStyle"/>
            </w:pPr>
            <w:r>
              <w:rPr>
                <w:rStyle w:val="rStyle"/>
              </w:rPr>
              <w:t>Porcentaje de cumplimiento de las actividades programadas en palacio de gobierno.</w:t>
            </w:r>
          </w:p>
        </w:tc>
        <w:tc>
          <w:tcPr>
            <w:tcW w:w="2794" w:type="dxa"/>
          </w:tcPr>
          <w:p w14:paraId="4757E7F6" w14:textId="77777777" w:rsidR="00DE71A4" w:rsidRDefault="00DE71A4" w:rsidP="00E1205C">
            <w:pPr>
              <w:pStyle w:val="pStyle"/>
            </w:pPr>
            <w:r>
              <w:rPr>
                <w:rStyle w:val="rStyle"/>
              </w:rPr>
              <w:t>Registros internos.</w:t>
            </w:r>
          </w:p>
        </w:tc>
        <w:tc>
          <w:tcPr>
            <w:tcW w:w="2692" w:type="dxa"/>
          </w:tcPr>
          <w:p w14:paraId="126A9F70" w14:textId="77777777" w:rsidR="00DE71A4" w:rsidRDefault="00DE71A4" w:rsidP="00E1205C">
            <w:pPr>
              <w:pStyle w:val="pStyle"/>
            </w:pPr>
          </w:p>
        </w:tc>
      </w:tr>
      <w:tr w:rsidR="00DE71A4" w14:paraId="34409300" w14:textId="77777777" w:rsidTr="00E1205C">
        <w:tc>
          <w:tcPr>
            <w:tcW w:w="0" w:type="dxa"/>
            <w:vMerge/>
          </w:tcPr>
          <w:p w14:paraId="23ACBB89" w14:textId="77777777" w:rsidR="00DE71A4" w:rsidRDefault="00DE71A4" w:rsidP="00E1205C"/>
        </w:tc>
        <w:tc>
          <w:tcPr>
            <w:tcW w:w="720" w:type="dxa"/>
            <w:vMerge w:val="restart"/>
          </w:tcPr>
          <w:p w14:paraId="34A33722" w14:textId="77777777" w:rsidR="00DE71A4" w:rsidRDefault="00DE71A4" w:rsidP="00E1205C">
            <w:pPr>
              <w:pStyle w:val="thpStyle"/>
            </w:pPr>
            <w:r>
              <w:rPr>
                <w:rStyle w:val="rStyle"/>
              </w:rPr>
              <w:t>02</w:t>
            </w:r>
          </w:p>
        </w:tc>
        <w:tc>
          <w:tcPr>
            <w:tcW w:w="3344" w:type="dxa"/>
            <w:vMerge w:val="restart"/>
          </w:tcPr>
          <w:p w14:paraId="7486EE50" w14:textId="77777777" w:rsidR="00DE71A4" w:rsidRDefault="00DE71A4" w:rsidP="00E1205C">
            <w:pPr>
              <w:pStyle w:val="pStyle"/>
            </w:pPr>
            <w:r>
              <w:rPr>
                <w:rStyle w:val="rStyle"/>
              </w:rPr>
              <w:t>Apoyo administrativo para el desarrollo de funciones de la Secretaría Privada.</w:t>
            </w:r>
          </w:p>
        </w:tc>
        <w:tc>
          <w:tcPr>
            <w:tcW w:w="3016" w:type="dxa"/>
          </w:tcPr>
          <w:p w14:paraId="77716088" w14:textId="77777777" w:rsidR="00DE71A4" w:rsidRDefault="00DE71A4" w:rsidP="00E1205C">
            <w:pPr>
              <w:pStyle w:val="pStyle"/>
            </w:pPr>
            <w:r>
              <w:rPr>
                <w:rStyle w:val="rStyle"/>
              </w:rPr>
              <w:t>Porcentaje de cumplimiento del programa de actividades.</w:t>
            </w:r>
          </w:p>
        </w:tc>
        <w:tc>
          <w:tcPr>
            <w:tcW w:w="2794" w:type="dxa"/>
          </w:tcPr>
          <w:p w14:paraId="539129C8" w14:textId="77777777" w:rsidR="00DE71A4" w:rsidRDefault="00DE71A4" w:rsidP="00E1205C">
            <w:pPr>
              <w:pStyle w:val="pStyle"/>
            </w:pPr>
            <w:r>
              <w:rPr>
                <w:rStyle w:val="rStyle"/>
              </w:rPr>
              <w:t>Registros internos.</w:t>
            </w:r>
          </w:p>
        </w:tc>
        <w:tc>
          <w:tcPr>
            <w:tcW w:w="2692" w:type="dxa"/>
          </w:tcPr>
          <w:p w14:paraId="02FCB88C" w14:textId="77777777" w:rsidR="00DE71A4" w:rsidRDefault="00DE71A4" w:rsidP="00E1205C">
            <w:pPr>
              <w:pStyle w:val="pStyle"/>
            </w:pPr>
          </w:p>
        </w:tc>
      </w:tr>
      <w:tr w:rsidR="00DE71A4" w14:paraId="5DAB20BE" w14:textId="77777777" w:rsidTr="00E1205C">
        <w:tc>
          <w:tcPr>
            <w:tcW w:w="0" w:type="dxa"/>
            <w:vMerge/>
          </w:tcPr>
          <w:p w14:paraId="2C542D10" w14:textId="77777777" w:rsidR="00DE71A4" w:rsidRDefault="00DE71A4" w:rsidP="00E1205C"/>
        </w:tc>
        <w:tc>
          <w:tcPr>
            <w:tcW w:w="720" w:type="dxa"/>
            <w:vMerge w:val="restart"/>
          </w:tcPr>
          <w:p w14:paraId="345182EC" w14:textId="77777777" w:rsidR="00DE71A4" w:rsidRDefault="00DE71A4" w:rsidP="00E1205C">
            <w:pPr>
              <w:pStyle w:val="thpStyle"/>
            </w:pPr>
            <w:r>
              <w:rPr>
                <w:rStyle w:val="rStyle"/>
              </w:rPr>
              <w:t>03</w:t>
            </w:r>
          </w:p>
        </w:tc>
        <w:tc>
          <w:tcPr>
            <w:tcW w:w="3344" w:type="dxa"/>
            <w:vMerge w:val="restart"/>
          </w:tcPr>
          <w:p w14:paraId="361875D8" w14:textId="7BA3D752" w:rsidR="00DE71A4" w:rsidRDefault="00DE71A4" w:rsidP="00E1205C">
            <w:pPr>
              <w:pStyle w:val="pStyle"/>
            </w:pPr>
            <w:r>
              <w:rPr>
                <w:rStyle w:val="rStyle"/>
              </w:rPr>
              <w:t xml:space="preserve">Atención y seguimiento a las peticiones de </w:t>
            </w:r>
            <w:r w:rsidRPr="00F23FBB">
              <w:rPr>
                <w:rStyle w:val="rStyle"/>
              </w:rPr>
              <w:t>audiencia, solicitadas</w:t>
            </w:r>
            <w:r>
              <w:rPr>
                <w:rStyle w:val="rStyle"/>
              </w:rPr>
              <w:t xml:space="preserve"> por la ciudadanía con l</w:t>
            </w:r>
            <w:r w:rsidR="009A7744">
              <w:rPr>
                <w:rStyle w:val="rStyle"/>
              </w:rPr>
              <w:t>a</w:t>
            </w:r>
            <w:r>
              <w:rPr>
                <w:rStyle w:val="rStyle"/>
              </w:rPr>
              <w:t xml:space="preserve"> C. Gobernador</w:t>
            </w:r>
            <w:r w:rsidR="009A7744">
              <w:rPr>
                <w:rStyle w:val="rStyle"/>
              </w:rPr>
              <w:t>a</w:t>
            </w:r>
            <w:r>
              <w:rPr>
                <w:rStyle w:val="rStyle"/>
              </w:rPr>
              <w:t xml:space="preserve"> del </w:t>
            </w:r>
            <w:r w:rsidR="00540106">
              <w:rPr>
                <w:rStyle w:val="rStyle"/>
              </w:rPr>
              <w:t>Estado</w:t>
            </w:r>
            <w:r>
              <w:rPr>
                <w:rStyle w:val="rStyle"/>
              </w:rPr>
              <w:t>.</w:t>
            </w:r>
          </w:p>
        </w:tc>
        <w:tc>
          <w:tcPr>
            <w:tcW w:w="3016" w:type="dxa"/>
          </w:tcPr>
          <w:p w14:paraId="636DBEB3" w14:textId="77777777" w:rsidR="00DE71A4" w:rsidRDefault="00DE71A4" w:rsidP="00E1205C">
            <w:pPr>
              <w:pStyle w:val="pStyle"/>
            </w:pPr>
            <w:r>
              <w:rPr>
                <w:rStyle w:val="rStyle"/>
              </w:rPr>
              <w:t>Porcentaje de peticiones de audiencia solicitadas y atendidas.</w:t>
            </w:r>
          </w:p>
        </w:tc>
        <w:tc>
          <w:tcPr>
            <w:tcW w:w="2794" w:type="dxa"/>
          </w:tcPr>
          <w:p w14:paraId="0439D410" w14:textId="77777777" w:rsidR="00DE71A4" w:rsidRDefault="00DE71A4" w:rsidP="00E1205C">
            <w:pPr>
              <w:pStyle w:val="pStyle"/>
            </w:pPr>
            <w:r>
              <w:rPr>
                <w:rStyle w:val="rStyle"/>
              </w:rPr>
              <w:t>Registros internos.</w:t>
            </w:r>
          </w:p>
        </w:tc>
        <w:tc>
          <w:tcPr>
            <w:tcW w:w="2692" w:type="dxa"/>
          </w:tcPr>
          <w:p w14:paraId="39892708" w14:textId="77777777" w:rsidR="00DE71A4" w:rsidRDefault="00DE71A4" w:rsidP="00E1205C">
            <w:pPr>
              <w:pStyle w:val="pStyle"/>
            </w:pPr>
          </w:p>
        </w:tc>
      </w:tr>
      <w:tr w:rsidR="00DE71A4" w14:paraId="51E351AE" w14:textId="77777777" w:rsidTr="00E1205C">
        <w:tc>
          <w:tcPr>
            <w:tcW w:w="0" w:type="dxa"/>
            <w:vMerge/>
          </w:tcPr>
          <w:p w14:paraId="0913F3C4" w14:textId="77777777" w:rsidR="00DE71A4" w:rsidRDefault="00DE71A4" w:rsidP="00E1205C"/>
        </w:tc>
        <w:tc>
          <w:tcPr>
            <w:tcW w:w="720" w:type="dxa"/>
            <w:vMerge w:val="restart"/>
          </w:tcPr>
          <w:p w14:paraId="5D7B5867" w14:textId="77777777" w:rsidR="00DE71A4" w:rsidRDefault="00DE71A4" w:rsidP="00E1205C">
            <w:pPr>
              <w:pStyle w:val="thpStyle"/>
            </w:pPr>
            <w:r>
              <w:rPr>
                <w:rStyle w:val="rStyle"/>
              </w:rPr>
              <w:t>04</w:t>
            </w:r>
          </w:p>
        </w:tc>
        <w:tc>
          <w:tcPr>
            <w:tcW w:w="3344" w:type="dxa"/>
            <w:vMerge w:val="restart"/>
          </w:tcPr>
          <w:p w14:paraId="5FFB5C14" w14:textId="77777777" w:rsidR="00DE71A4" w:rsidRDefault="00DE71A4" w:rsidP="00E1205C">
            <w:pPr>
              <w:pStyle w:val="pStyle"/>
            </w:pPr>
            <w:r>
              <w:rPr>
                <w:rStyle w:val="rStyle"/>
              </w:rPr>
              <w:t>Actividades de apoyo a la prestación de servicios.</w:t>
            </w:r>
          </w:p>
        </w:tc>
        <w:tc>
          <w:tcPr>
            <w:tcW w:w="3016" w:type="dxa"/>
          </w:tcPr>
          <w:p w14:paraId="49086459" w14:textId="77777777" w:rsidR="00DE71A4" w:rsidRDefault="00DE71A4" w:rsidP="00E1205C">
            <w:pPr>
              <w:pStyle w:val="pStyle"/>
            </w:pPr>
            <w:r>
              <w:rPr>
                <w:rStyle w:val="rStyle"/>
              </w:rPr>
              <w:t>Porcentaje de cumplimiento de las actividades programadas por la Secretaría Particular.</w:t>
            </w:r>
          </w:p>
        </w:tc>
        <w:tc>
          <w:tcPr>
            <w:tcW w:w="2794" w:type="dxa"/>
          </w:tcPr>
          <w:p w14:paraId="61FE988D" w14:textId="77777777" w:rsidR="00DE71A4" w:rsidRDefault="00DE71A4" w:rsidP="00E1205C">
            <w:pPr>
              <w:pStyle w:val="pStyle"/>
            </w:pPr>
            <w:r>
              <w:rPr>
                <w:rStyle w:val="rStyle"/>
              </w:rPr>
              <w:t>Registros internos.</w:t>
            </w:r>
          </w:p>
        </w:tc>
        <w:tc>
          <w:tcPr>
            <w:tcW w:w="2692" w:type="dxa"/>
          </w:tcPr>
          <w:p w14:paraId="7F2F3A7A" w14:textId="77777777" w:rsidR="00DE71A4" w:rsidRDefault="00DE71A4" w:rsidP="00E1205C">
            <w:pPr>
              <w:pStyle w:val="pStyle"/>
            </w:pPr>
          </w:p>
        </w:tc>
      </w:tr>
      <w:tr w:rsidR="00DE71A4" w14:paraId="5560FFA0" w14:textId="77777777" w:rsidTr="00E1205C">
        <w:tc>
          <w:tcPr>
            <w:tcW w:w="0" w:type="dxa"/>
            <w:vMerge/>
          </w:tcPr>
          <w:p w14:paraId="18C167B1" w14:textId="77777777" w:rsidR="00DE71A4" w:rsidRDefault="00DE71A4" w:rsidP="00E1205C"/>
        </w:tc>
        <w:tc>
          <w:tcPr>
            <w:tcW w:w="720" w:type="dxa"/>
            <w:vMerge w:val="restart"/>
          </w:tcPr>
          <w:p w14:paraId="4EB39EDB" w14:textId="77777777" w:rsidR="00DE71A4" w:rsidRDefault="00DE71A4" w:rsidP="00E1205C">
            <w:pPr>
              <w:pStyle w:val="thpStyle"/>
            </w:pPr>
            <w:r>
              <w:rPr>
                <w:rStyle w:val="rStyle"/>
              </w:rPr>
              <w:t>05</w:t>
            </w:r>
          </w:p>
        </w:tc>
        <w:tc>
          <w:tcPr>
            <w:tcW w:w="3344" w:type="dxa"/>
            <w:vMerge w:val="restart"/>
          </w:tcPr>
          <w:p w14:paraId="5BE2222E" w14:textId="77777777" w:rsidR="00DE71A4" w:rsidRDefault="00DE71A4" w:rsidP="00E1205C">
            <w:pPr>
              <w:pStyle w:val="pStyle"/>
            </w:pPr>
            <w:r>
              <w:rPr>
                <w:rStyle w:val="rStyle"/>
              </w:rPr>
              <w:t>Adquisiciones integrales de asistencia.</w:t>
            </w:r>
          </w:p>
        </w:tc>
        <w:tc>
          <w:tcPr>
            <w:tcW w:w="3016" w:type="dxa"/>
          </w:tcPr>
          <w:p w14:paraId="0D462AC3" w14:textId="3ED96724" w:rsidR="00DE71A4" w:rsidRDefault="00DE71A4" w:rsidP="00E1205C">
            <w:pPr>
              <w:pStyle w:val="pStyle"/>
            </w:pPr>
            <w:r>
              <w:rPr>
                <w:rStyle w:val="rStyle"/>
              </w:rPr>
              <w:t>Porcentaje de cumplimiento de insumos para el desempeño de las funciones de</w:t>
            </w:r>
            <w:r w:rsidR="009A7744">
              <w:rPr>
                <w:rStyle w:val="rStyle"/>
              </w:rPr>
              <w:t xml:space="preserve"> la</w:t>
            </w:r>
            <w:r>
              <w:rPr>
                <w:rStyle w:val="rStyle"/>
              </w:rPr>
              <w:t xml:space="preserve"> C. Gobernador</w:t>
            </w:r>
            <w:r w:rsidR="009A7744">
              <w:rPr>
                <w:rStyle w:val="rStyle"/>
              </w:rPr>
              <w:t>a</w:t>
            </w:r>
            <w:r>
              <w:rPr>
                <w:rStyle w:val="rStyle"/>
              </w:rPr>
              <w:t>.</w:t>
            </w:r>
          </w:p>
        </w:tc>
        <w:tc>
          <w:tcPr>
            <w:tcW w:w="2794" w:type="dxa"/>
          </w:tcPr>
          <w:p w14:paraId="57E32B78" w14:textId="77777777" w:rsidR="00DE71A4" w:rsidRDefault="00DE71A4" w:rsidP="00E1205C">
            <w:pPr>
              <w:pStyle w:val="pStyle"/>
            </w:pPr>
            <w:r>
              <w:rPr>
                <w:rStyle w:val="rStyle"/>
              </w:rPr>
              <w:t>Registros internos.</w:t>
            </w:r>
          </w:p>
        </w:tc>
        <w:tc>
          <w:tcPr>
            <w:tcW w:w="2692" w:type="dxa"/>
          </w:tcPr>
          <w:p w14:paraId="41077003" w14:textId="77777777" w:rsidR="00DE71A4" w:rsidRDefault="00DE71A4" w:rsidP="00E1205C">
            <w:pPr>
              <w:pStyle w:val="pStyle"/>
            </w:pPr>
          </w:p>
        </w:tc>
      </w:tr>
      <w:tr w:rsidR="00DE71A4" w14:paraId="6C26B029" w14:textId="77777777" w:rsidTr="00E1205C">
        <w:tc>
          <w:tcPr>
            <w:tcW w:w="0" w:type="dxa"/>
            <w:vMerge/>
          </w:tcPr>
          <w:p w14:paraId="053B837B" w14:textId="77777777" w:rsidR="00DE71A4" w:rsidRDefault="00DE71A4" w:rsidP="00E1205C"/>
        </w:tc>
        <w:tc>
          <w:tcPr>
            <w:tcW w:w="720" w:type="dxa"/>
            <w:vMerge w:val="restart"/>
          </w:tcPr>
          <w:p w14:paraId="572FBDCE" w14:textId="77777777" w:rsidR="00DE71A4" w:rsidRDefault="00DE71A4" w:rsidP="00E1205C">
            <w:pPr>
              <w:pStyle w:val="thpStyle"/>
            </w:pPr>
            <w:r>
              <w:rPr>
                <w:rStyle w:val="rStyle"/>
              </w:rPr>
              <w:t>06</w:t>
            </w:r>
          </w:p>
        </w:tc>
        <w:tc>
          <w:tcPr>
            <w:tcW w:w="3344" w:type="dxa"/>
            <w:vMerge w:val="restart"/>
          </w:tcPr>
          <w:p w14:paraId="5D91638C" w14:textId="77777777" w:rsidR="00DE71A4" w:rsidRDefault="00DE71A4" w:rsidP="00E1205C">
            <w:pPr>
              <w:pStyle w:val="pStyle"/>
            </w:pPr>
            <w:r>
              <w:rPr>
                <w:rStyle w:val="rStyle"/>
              </w:rPr>
              <w:t>Elaboración de misivas y correspondencia.</w:t>
            </w:r>
          </w:p>
        </w:tc>
        <w:tc>
          <w:tcPr>
            <w:tcW w:w="3016" w:type="dxa"/>
          </w:tcPr>
          <w:p w14:paraId="2DA4D84A" w14:textId="77777777" w:rsidR="00DE71A4" w:rsidRDefault="00DE71A4" w:rsidP="00E1205C">
            <w:pPr>
              <w:pStyle w:val="pStyle"/>
            </w:pPr>
            <w:r>
              <w:rPr>
                <w:rStyle w:val="rStyle"/>
              </w:rPr>
              <w:t>Porcentaje de correspondencia oficial gestionada.</w:t>
            </w:r>
          </w:p>
        </w:tc>
        <w:tc>
          <w:tcPr>
            <w:tcW w:w="2794" w:type="dxa"/>
          </w:tcPr>
          <w:p w14:paraId="280A4DF9" w14:textId="77777777" w:rsidR="00DE71A4" w:rsidRDefault="00DE71A4" w:rsidP="00E1205C">
            <w:pPr>
              <w:pStyle w:val="pStyle"/>
            </w:pPr>
            <w:r>
              <w:rPr>
                <w:rStyle w:val="rStyle"/>
              </w:rPr>
              <w:t>Registros internos.</w:t>
            </w:r>
          </w:p>
        </w:tc>
        <w:tc>
          <w:tcPr>
            <w:tcW w:w="2692" w:type="dxa"/>
          </w:tcPr>
          <w:p w14:paraId="2E5E210D" w14:textId="77777777" w:rsidR="00DE71A4" w:rsidRDefault="00DE71A4" w:rsidP="00E1205C">
            <w:pPr>
              <w:pStyle w:val="pStyle"/>
            </w:pPr>
          </w:p>
        </w:tc>
      </w:tr>
      <w:tr w:rsidR="00DE71A4" w14:paraId="6BF66C31" w14:textId="77777777" w:rsidTr="00E1205C">
        <w:tc>
          <w:tcPr>
            <w:tcW w:w="0" w:type="dxa"/>
            <w:vMerge/>
          </w:tcPr>
          <w:p w14:paraId="2340F6D4" w14:textId="77777777" w:rsidR="00DE71A4" w:rsidRDefault="00DE71A4" w:rsidP="00E1205C"/>
        </w:tc>
        <w:tc>
          <w:tcPr>
            <w:tcW w:w="720" w:type="dxa"/>
            <w:vMerge w:val="restart"/>
          </w:tcPr>
          <w:p w14:paraId="0E49E614" w14:textId="77777777" w:rsidR="00DE71A4" w:rsidRDefault="00DE71A4" w:rsidP="00E1205C">
            <w:pPr>
              <w:pStyle w:val="thpStyle"/>
            </w:pPr>
            <w:r>
              <w:rPr>
                <w:rStyle w:val="rStyle"/>
              </w:rPr>
              <w:t>07</w:t>
            </w:r>
          </w:p>
        </w:tc>
        <w:tc>
          <w:tcPr>
            <w:tcW w:w="3344" w:type="dxa"/>
            <w:vMerge w:val="restart"/>
          </w:tcPr>
          <w:p w14:paraId="440C568C" w14:textId="6C154B0D" w:rsidR="00DE71A4" w:rsidRDefault="00DE71A4" w:rsidP="00E1205C">
            <w:pPr>
              <w:pStyle w:val="pStyle"/>
            </w:pPr>
            <w:r>
              <w:rPr>
                <w:rStyle w:val="rStyle"/>
              </w:rPr>
              <w:t>Monitoreo del cumplimiento de los compromisos de</w:t>
            </w:r>
            <w:r w:rsidR="009A7744">
              <w:rPr>
                <w:rStyle w:val="rStyle"/>
              </w:rPr>
              <w:t xml:space="preserve"> la</w:t>
            </w:r>
            <w:r>
              <w:rPr>
                <w:rStyle w:val="rStyle"/>
              </w:rPr>
              <w:t xml:space="preserve"> C.  Gobernador</w:t>
            </w:r>
            <w:r w:rsidR="009A7744">
              <w:rPr>
                <w:rStyle w:val="rStyle"/>
              </w:rPr>
              <w:t>a.</w:t>
            </w:r>
          </w:p>
        </w:tc>
        <w:tc>
          <w:tcPr>
            <w:tcW w:w="3016" w:type="dxa"/>
          </w:tcPr>
          <w:p w14:paraId="28610510" w14:textId="6DFC101F" w:rsidR="00DE71A4" w:rsidRDefault="00DE71A4" w:rsidP="00E1205C">
            <w:pPr>
              <w:pStyle w:val="pStyle"/>
            </w:pPr>
            <w:r>
              <w:rPr>
                <w:rStyle w:val="rStyle"/>
              </w:rPr>
              <w:t>Porcentaje de cumplimiento de compromisos adquiridos por l</w:t>
            </w:r>
            <w:r w:rsidR="009A7744">
              <w:rPr>
                <w:rStyle w:val="rStyle"/>
              </w:rPr>
              <w:t>a</w:t>
            </w:r>
            <w:r>
              <w:rPr>
                <w:rStyle w:val="rStyle"/>
              </w:rPr>
              <w:t xml:space="preserve"> C. Gobernador</w:t>
            </w:r>
            <w:r w:rsidR="009A7744">
              <w:rPr>
                <w:rStyle w:val="rStyle"/>
              </w:rPr>
              <w:t>a</w:t>
            </w:r>
            <w:r>
              <w:rPr>
                <w:rStyle w:val="rStyle"/>
              </w:rPr>
              <w:t>.</w:t>
            </w:r>
          </w:p>
        </w:tc>
        <w:tc>
          <w:tcPr>
            <w:tcW w:w="2794" w:type="dxa"/>
          </w:tcPr>
          <w:p w14:paraId="2D0C063D" w14:textId="77777777" w:rsidR="00DE71A4" w:rsidRDefault="00DE71A4" w:rsidP="00E1205C">
            <w:pPr>
              <w:pStyle w:val="pStyle"/>
            </w:pPr>
            <w:r>
              <w:rPr>
                <w:rStyle w:val="rStyle"/>
              </w:rPr>
              <w:t>Registros internos.</w:t>
            </w:r>
          </w:p>
        </w:tc>
        <w:tc>
          <w:tcPr>
            <w:tcW w:w="2692" w:type="dxa"/>
          </w:tcPr>
          <w:p w14:paraId="41581A51" w14:textId="77777777" w:rsidR="00DE71A4" w:rsidRDefault="00DE71A4" w:rsidP="00E1205C">
            <w:pPr>
              <w:pStyle w:val="pStyle"/>
            </w:pPr>
            <w:r>
              <w:rPr>
                <w:rStyle w:val="rStyle"/>
              </w:rPr>
              <w:t>Dependencias responsables de atender los compromisos</w:t>
            </w:r>
            <w:r w:rsidRPr="00E1205C">
              <w:rPr>
                <w:rStyle w:val="rStyle"/>
              </w:rPr>
              <w:t>,</w:t>
            </w:r>
            <w:r>
              <w:rPr>
                <w:rStyle w:val="rStyle"/>
              </w:rPr>
              <w:t xml:space="preserve"> desarrollaron actividades para su cumplimiento.</w:t>
            </w:r>
          </w:p>
        </w:tc>
      </w:tr>
      <w:tr w:rsidR="00DE71A4" w14:paraId="0A60DB0C" w14:textId="77777777" w:rsidTr="00E1205C">
        <w:tc>
          <w:tcPr>
            <w:tcW w:w="0" w:type="dxa"/>
            <w:vMerge/>
          </w:tcPr>
          <w:p w14:paraId="67A17AAD" w14:textId="77777777" w:rsidR="00DE71A4" w:rsidRDefault="00DE71A4" w:rsidP="00E1205C"/>
        </w:tc>
        <w:tc>
          <w:tcPr>
            <w:tcW w:w="720" w:type="dxa"/>
            <w:vMerge w:val="restart"/>
          </w:tcPr>
          <w:p w14:paraId="38EC27D3" w14:textId="77777777" w:rsidR="00DE71A4" w:rsidRDefault="00DE71A4" w:rsidP="00E1205C">
            <w:pPr>
              <w:pStyle w:val="thpStyle"/>
            </w:pPr>
            <w:r>
              <w:rPr>
                <w:rStyle w:val="rStyle"/>
              </w:rPr>
              <w:t>08</w:t>
            </w:r>
          </w:p>
        </w:tc>
        <w:tc>
          <w:tcPr>
            <w:tcW w:w="3344" w:type="dxa"/>
            <w:vMerge w:val="restart"/>
          </w:tcPr>
          <w:p w14:paraId="56C08F7C" w14:textId="77777777" w:rsidR="00DE71A4" w:rsidRDefault="00DE71A4" w:rsidP="00E1205C">
            <w:pPr>
              <w:pStyle w:val="pStyle"/>
            </w:pPr>
            <w:r>
              <w:rPr>
                <w:rStyle w:val="rStyle"/>
              </w:rPr>
              <w:t>Organización e implementación de la agenda oficial.</w:t>
            </w:r>
          </w:p>
        </w:tc>
        <w:tc>
          <w:tcPr>
            <w:tcW w:w="3016" w:type="dxa"/>
          </w:tcPr>
          <w:p w14:paraId="344D6CFA" w14:textId="77777777" w:rsidR="00DE71A4" w:rsidRDefault="00DE71A4" w:rsidP="00E1205C">
            <w:pPr>
              <w:pStyle w:val="pStyle"/>
            </w:pPr>
            <w:r>
              <w:rPr>
                <w:rStyle w:val="rStyle"/>
              </w:rPr>
              <w:t>Porcentaje de cumplimiento de la agenda oficial.</w:t>
            </w:r>
          </w:p>
        </w:tc>
        <w:tc>
          <w:tcPr>
            <w:tcW w:w="2794" w:type="dxa"/>
          </w:tcPr>
          <w:p w14:paraId="195A8000" w14:textId="77777777" w:rsidR="00DE71A4" w:rsidRDefault="00DE71A4" w:rsidP="00E1205C">
            <w:pPr>
              <w:pStyle w:val="pStyle"/>
            </w:pPr>
            <w:r>
              <w:rPr>
                <w:rStyle w:val="rStyle"/>
              </w:rPr>
              <w:t>Registros internos</w:t>
            </w:r>
          </w:p>
        </w:tc>
        <w:tc>
          <w:tcPr>
            <w:tcW w:w="2692" w:type="dxa"/>
          </w:tcPr>
          <w:p w14:paraId="3FED36EC" w14:textId="77777777" w:rsidR="00DE71A4" w:rsidRDefault="00DE71A4" w:rsidP="00E1205C">
            <w:pPr>
              <w:pStyle w:val="pStyle"/>
            </w:pPr>
          </w:p>
        </w:tc>
      </w:tr>
      <w:tr w:rsidR="00DE71A4" w14:paraId="51C25EDA" w14:textId="77777777" w:rsidTr="00E1205C">
        <w:tc>
          <w:tcPr>
            <w:tcW w:w="0" w:type="dxa"/>
            <w:vMerge/>
          </w:tcPr>
          <w:p w14:paraId="40C010A2" w14:textId="77777777" w:rsidR="00DE71A4" w:rsidRDefault="00DE71A4" w:rsidP="00E1205C"/>
        </w:tc>
        <w:tc>
          <w:tcPr>
            <w:tcW w:w="720" w:type="dxa"/>
            <w:vMerge w:val="restart"/>
          </w:tcPr>
          <w:p w14:paraId="234AF650" w14:textId="77777777" w:rsidR="00DE71A4" w:rsidRDefault="00DE71A4" w:rsidP="00E1205C">
            <w:pPr>
              <w:pStyle w:val="thpStyle"/>
            </w:pPr>
            <w:r>
              <w:rPr>
                <w:rStyle w:val="rStyle"/>
              </w:rPr>
              <w:t>09</w:t>
            </w:r>
          </w:p>
        </w:tc>
        <w:tc>
          <w:tcPr>
            <w:tcW w:w="3344" w:type="dxa"/>
            <w:vMerge w:val="restart"/>
          </w:tcPr>
          <w:p w14:paraId="0DD81E47" w14:textId="77777777" w:rsidR="00DE71A4" w:rsidRDefault="00DE71A4" w:rsidP="00E1205C">
            <w:pPr>
              <w:pStyle w:val="pStyle"/>
            </w:pPr>
            <w:r>
              <w:rPr>
                <w:rStyle w:val="rStyle"/>
              </w:rPr>
              <w:t>Organización y apoyo técnico-logístico de las actividades de la agenda oficial.</w:t>
            </w:r>
          </w:p>
        </w:tc>
        <w:tc>
          <w:tcPr>
            <w:tcW w:w="3016" w:type="dxa"/>
          </w:tcPr>
          <w:p w14:paraId="370E3AA6" w14:textId="20F1F0D2" w:rsidR="00DE71A4" w:rsidRDefault="00DE71A4" w:rsidP="00E1205C">
            <w:pPr>
              <w:pStyle w:val="pStyle"/>
            </w:pPr>
            <w:r>
              <w:rPr>
                <w:rStyle w:val="rStyle"/>
              </w:rPr>
              <w:t>Porcentaje de cumplimiento del soporte logístico en eventos de la agenda oficial de</w:t>
            </w:r>
            <w:r w:rsidR="009A7744">
              <w:rPr>
                <w:rStyle w:val="rStyle"/>
              </w:rPr>
              <w:t xml:space="preserve"> la</w:t>
            </w:r>
            <w:r>
              <w:rPr>
                <w:rStyle w:val="rStyle"/>
              </w:rPr>
              <w:t xml:space="preserve"> Gobernador</w:t>
            </w:r>
            <w:r w:rsidR="009A7744">
              <w:rPr>
                <w:rStyle w:val="rStyle"/>
              </w:rPr>
              <w:t>a</w:t>
            </w:r>
            <w:r>
              <w:rPr>
                <w:rStyle w:val="rStyle"/>
              </w:rPr>
              <w:t>.</w:t>
            </w:r>
          </w:p>
        </w:tc>
        <w:tc>
          <w:tcPr>
            <w:tcW w:w="2794" w:type="dxa"/>
          </w:tcPr>
          <w:p w14:paraId="37ECB644" w14:textId="77777777" w:rsidR="00DE71A4" w:rsidRDefault="00DE71A4" w:rsidP="00E1205C">
            <w:pPr>
              <w:pStyle w:val="pStyle"/>
            </w:pPr>
            <w:r>
              <w:rPr>
                <w:rStyle w:val="rStyle"/>
              </w:rPr>
              <w:t>Registros internos.</w:t>
            </w:r>
          </w:p>
        </w:tc>
        <w:tc>
          <w:tcPr>
            <w:tcW w:w="2692" w:type="dxa"/>
          </w:tcPr>
          <w:p w14:paraId="0F191EE1" w14:textId="77777777" w:rsidR="00DE71A4" w:rsidRDefault="00DE71A4" w:rsidP="00E1205C">
            <w:pPr>
              <w:pStyle w:val="pStyle"/>
            </w:pPr>
          </w:p>
        </w:tc>
      </w:tr>
      <w:tr w:rsidR="00DE71A4" w14:paraId="4D95BFEC" w14:textId="77777777" w:rsidTr="00E1205C">
        <w:tc>
          <w:tcPr>
            <w:tcW w:w="0" w:type="dxa"/>
            <w:vMerge/>
          </w:tcPr>
          <w:p w14:paraId="28BDA51E" w14:textId="77777777" w:rsidR="00DE71A4" w:rsidRDefault="00DE71A4" w:rsidP="00E1205C"/>
        </w:tc>
        <w:tc>
          <w:tcPr>
            <w:tcW w:w="720" w:type="dxa"/>
            <w:vMerge w:val="restart"/>
          </w:tcPr>
          <w:p w14:paraId="0E743429" w14:textId="77777777" w:rsidR="00DE71A4" w:rsidRDefault="00DE71A4" w:rsidP="00E1205C">
            <w:pPr>
              <w:pStyle w:val="thpStyle"/>
            </w:pPr>
            <w:r>
              <w:rPr>
                <w:rStyle w:val="rStyle"/>
              </w:rPr>
              <w:t>10</w:t>
            </w:r>
          </w:p>
        </w:tc>
        <w:tc>
          <w:tcPr>
            <w:tcW w:w="3344" w:type="dxa"/>
            <w:vMerge w:val="restart"/>
          </w:tcPr>
          <w:p w14:paraId="1B01CE95" w14:textId="77777777" w:rsidR="00DE71A4" w:rsidRDefault="00DE71A4" w:rsidP="00E1205C">
            <w:pPr>
              <w:pStyle w:val="pStyle"/>
            </w:pPr>
            <w:r>
              <w:rPr>
                <w:rStyle w:val="rStyle"/>
              </w:rPr>
              <w:t>Coordinación de las relaciones públicas del Ejecutivo estatal.</w:t>
            </w:r>
          </w:p>
        </w:tc>
        <w:tc>
          <w:tcPr>
            <w:tcW w:w="3016" w:type="dxa"/>
          </w:tcPr>
          <w:p w14:paraId="2F5EDAC2" w14:textId="77777777" w:rsidR="00DE71A4" w:rsidRDefault="00DE71A4" w:rsidP="00E1205C">
            <w:pPr>
              <w:pStyle w:val="pStyle"/>
            </w:pPr>
            <w:r>
              <w:rPr>
                <w:rStyle w:val="rStyle"/>
              </w:rPr>
              <w:t>Porcentaje de cumplimiento en las actividades programadas por la Dirección de Relaciones Públicas.</w:t>
            </w:r>
          </w:p>
        </w:tc>
        <w:tc>
          <w:tcPr>
            <w:tcW w:w="2794" w:type="dxa"/>
          </w:tcPr>
          <w:p w14:paraId="64FB19E5" w14:textId="77777777" w:rsidR="00DE71A4" w:rsidRDefault="00DE71A4" w:rsidP="00E1205C">
            <w:pPr>
              <w:pStyle w:val="pStyle"/>
            </w:pPr>
            <w:r>
              <w:rPr>
                <w:rStyle w:val="rStyle"/>
              </w:rPr>
              <w:t>Registros internos.</w:t>
            </w:r>
          </w:p>
        </w:tc>
        <w:tc>
          <w:tcPr>
            <w:tcW w:w="2692" w:type="dxa"/>
          </w:tcPr>
          <w:p w14:paraId="101D42BB" w14:textId="77777777" w:rsidR="00DE71A4" w:rsidRDefault="00DE71A4" w:rsidP="00E1205C">
            <w:pPr>
              <w:pStyle w:val="pStyle"/>
            </w:pPr>
          </w:p>
        </w:tc>
      </w:tr>
      <w:tr w:rsidR="00DE71A4" w14:paraId="6651FA1F" w14:textId="77777777" w:rsidTr="00E1205C">
        <w:tc>
          <w:tcPr>
            <w:tcW w:w="1179" w:type="dxa"/>
            <w:vMerge w:val="restart"/>
          </w:tcPr>
          <w:p w14:paraId="04F09F39" w14:textId="77777777" w:rsidR="00DE71A4" w:rsidRDefault="00DE71A4" w:rsidP="00E1205C">
            <w:pPr>
              <w:pStyle w:val="pStyle"/>
            </w:pPr>
            <w:r>
              <w:rPr>
                <w:rStyle w:val="rStyle"/>
              </w:rPr>
              <w:t>Componente</w:t>
            </w:r>
          </w:p>
        </w:tc>
        <w:tc>
          <w:tcPr>
            <w:tcW w:w="720" w:type="dxa"/>
            <w:vMerge w:val="restart"/>
          </w:tcPr>
          <w:p w14:paraId="1E19030F" w14:textId="77777777" w:rsidR="00DE71A4" w:rsidRDefault="00DE71A4" w:rsidP="00E1205C">
            <w:pPr>
              <w:pStyle w:val="thpStyle"/>
            </w:pPr>
            <w:r>
              <w:rPr>
                <w:rStyle w:val="rStyle"/>
              </w:rPr>
              <w:t>B</w:t>
            </w:r>
          </w:p>
        </w:tc>
        <w:tc>
          <w:tcPr>
            <w:tcW w:w="3344" w:type="dxa"/>
            <w:vMerge w:val="restart"/>
          </w:tcPr>
          <w:p w14:paraId="40971683" w14:textId="78A5DF1D" w:rsidR="00DE71A4" w:rsidRDefault="00DE71A4" w:rsidP="00E1205C">
            <w:pPr>
              <w:pStyle w:val="pStyle"/>
            </w:pPr>
            <w:r>
              <w:rPr>
                <w:rStyle w:val="rStyle"/>
              </w:rPr>
              <w:t>Capital humano y recursos materiales, financieros y tecnológicos de la oficina de</w:t>
            </w:r>
            <w:r w:rsidR="009A7744">
              <w:rPr>
                <w:rStyle w:val="rStyle"/>
              </w:rPr>
              <w:t xml:space="preserve"> la</w:t>
            </w:r>
            <w:r w:rsidR="00A76CAF">
              <w:rPr>
                <w:rStyle w:val="rStyle"/>
              </w:rPr>
              <w:t xml:space="preserve"> C. Gobernadora </w:t>
            </w:r>
            <w:r w:rsidR="00A76CAF" w:rsidRPr="00F23FBB">
              <w:rPr>
                <w:rStyle w:val="rStyle"/>
              </w:rPr>
              <w:t>gestionad</w:t>
            </w:r>
            <w:r w:rsidR="00A76CAF">
              <w:rPr>
                <w:rStyle w:val="rStyle"/>
              </w:rPr>
              <w:t>os</w:t>
            </w:r>
            <w:r w:rsidRPr="00F23FBB">
              <w:rPr>
                <w:rStyle w:val="rStyle"/>
              </w:rPr>
              <w:t>.</w:t>
            </w:r>
          </w:p>
        </w:tc>
        <w:tc>
          <w:tcPr>
            <w:tcW w:w="3016" w:type="dxa"/>
          </w:tcPr>
          <w:p w14:paraId="7F47850A" w14:textId="77777777" w:rsidR="00DE71A4" w:rsidRDefault="00DE71A4" w:rsidP="00E1205C">
            <w:pPr>
              <w:pStyle w:val="pStyle"/>
            </w:pPr>
            <w:r>
              <w:rPr>
                <w:rStyle w:val="rStyle"/>
              </w:rPr>
              <w:t>Porcentaje de recursos ejercidos.</w:t>
            </w:r>
          </w:p>
        </w:tc>
        <w:tc>
          <w:tcPr>
            <w:tcW w:w="2794" w:type="dxa"/>
          </w:tcPr>
          <w:p w14:paraId="75C7CE96" w14:textId="15DDC28B" w:rsidR="00DE71A4" w:rsidRDefault="00A76CAF" w:rsidP="00E1205C">
            <w:pPr>
              <w:pStyle w:val="pStyle"/>
            </w:pPr>
            <w:r>
              <w:rPr>
                <w:rStyle w:val="rStyle"/>
              </w:rPr>
              <w:t>Registros</w:t>
            </w:r>
            <w:r w:rsidR="00DE71A4">
              <w:rPr>
                <w:rStyle w:val="rStyle"/>
              </w:rPr>
              <w:t xml:space="preserve"> internos.</w:t>
            </w:r>
          </w:p>
        </w:tc>
        <w:tc>
          <w:tcPr>
            <w:tcW w:w="2692" w:type="dxa"/>
          </w:tcPr>
          <w:p w14:paraId="0D4D375F" w14:textId="77777777" w:rsidR="00DE71A4" w:rsidRDefault="00DE71A4" w:rsidP="00E1205C">
            <w:pPr>
              <w:pStyle w:val="pStyle"/>
            </w:pPr>
          </w:p>
        </w:tc>
      </w:tr>
      <w:tr w:rsidR="00DE71A4" w14:paraId="3C416AF6" w14:textId="77777777" w:rsidTr="00E1205C">
        <w:tc>
          <w:tcPr>
            <w:tcW w:w="1179" w:type="dxa"/>
            <w:vMerge w:val="restart"/>
          </w:tcPr>
          <w:p w14:paraId="71F56375" w14:textId="77777777" w:rsidR="00DE71A4" w:rsidRDefault="00DE71A4" w:rsidP="00E1205C">
            <w:r>
              <w:rPr>
                <w:rStyle w:val="rStyle"/>
              </w:rPr>
              <w:t>Actividad o Proyecto</w:t>
            </w:r>
          </w:p>
        </w:tc>
        <w:tc>
          <w:tcPr>
            <w:tcW w:w="720" w:type="dxa"/>
            <w:vMerge w:val="restart"/>
          </w:tcPr>
          <w:p w14:paraId="6DF5646E" w14:textId="77777777" w:rsidR="00DE71A4" w:rsidRDefault="00DE71A4" w:rsidP="00E1205C">
            <w:pPr>
              <w:pStyle w:val="thpStyle"/>
            </w:pPr>
            <w:r>
              <w:rPr>
                <w:rStyle w:val="rStyle"/>
              </w:rPr>
              <w:t>01</w:t>
            </w:r>
          </w:p>
        </w:tc>
        <w:tc>
          <w:tcPr>
            <w:tcW w:w="3344" w:type="dxa"/>
            <w:vMerge w:val="restart"/>
          </w:tcPr>
          <w:p w14:paraId="7A1AC392" w14:textId="77777777" w:rsidR="00DE71A4" w:rsidRDefault="00DE71A4" w:rsidP="00E1205C">
            <w:pPr>
              <w:pStyle w:val="pStyle"/>
            </w:pPr>
            <w:r>
              <w:rPr>
                <w:rStyle w:val="rStyle"/>
              </w:rPr>
              <w:t>Apoyo a las actividades de casa oficial de Gobierno.</w:t>
            </w:r>
          </w:p>
        </w:tc>
        <w:tc>
          <w:tcPr>
            <w:tcW w:w="3016" w:type="dxa"/>
          </w:tcPr>
          <w:p w14:paraId="6FCDC2BB" w14:textId="0A50278E" w:rsidR="00DE71A4" w:rsidRDefault="00DE71A4" w:rsidP="00E1205C">
            <w:pPr>
              <w:pStyle w:val="pStyle"/>
            </w:pPr>
            <w:r>
              <w:rPr>
                <w:rStyle w:val="rStyle"/>
              </w:rPr>
              <w:t>Porcentaje de cumplimiento de las actividades programadas en la Administración General de la oficina de</w:t>
            </w:r>
            <w:r w:rsidR="009A7744">
              <w:rPr>
                <w:rStyle w:val="rStyle"/>
              </w:rPr>
              <w:t xml:space="preserve"> la</w:t>
            </w:r>
            <w:r>
              <w:rPr>
                <w:rStyle w:val="rStyle"/>
              </w:rPr>
              <w:t xml:space="preserve"> </w:t>
            </w:r>
            <w:r w:rsidR="009A7744">
              <w:rPr>
                <w:rStyle w:val="rStyle"/>
              </w:rPr>
              <w:t>Gobernadora</w:t>
            </w:r>
            <w:r>
              <w:rPr>
                <w:rStyle w:val="rStyle"/>
              </w:rPr>
              <w:t>.</w:t>
            </w:r>
          </w:p>
        </w:tc>
        <w:tc>
          <w:tcPr>
            <w:tcW w:w="2794" w:type="dxa"/>
          </w:tcPr>
          <w:p w14:paraId="43B4622A" w14:textId="77777777" w:rsidR="00DE71A4" w:rsidRDefault="00DE71A4" w:rsidP="00E1205C">
            <w:pPr>
              <w:pStyle w:val="pStyle"/>
            </w:pPr>
            <w:r>
              <w:rPr>
                <w:rStyle w:val="rStyle"/>
              </w:rPr>
              <w:t>Registros internos.</w:t>
            </w:r>
          </w:p>
        </w:tc>
        <w:tc>
          <w:tcPr>
            <w:tcW w:w="2692" w:type="dxa"/>
          </w:tcPr>
          <w:p w14:paraId="7A26C430" w14:textId="77777777" w:rsidR="00DE71A4" w:rsidRDefault="00DE71A4" w:rsidP="00E1205C">
            <w:pPr>
              <w:pStyle w:val="pStyle"/>
            </w:pPr>
          </w:p>
        </w:tc>
      </w:tr>
      <w:tr w:rsidR="00DE71A4" w14:paraId="572D95B5" w14:textId="77777777" w:rsidTr="00E1205C">
        <w:tc>
          <w:tcPr>
            <w:tcW w:w="0" w:type="dxa"/>
            <w:vMerge/>
          </w:tcPr>
          <w:p w14:paraId="34B12D38" w14:textId="77777777" w:rsidR="00DE71A4" w:rsidRDefault="00DE71A4" w:rsidP="00E1205C"/>
        </w:tc>
        <w:tc>
          <w:tcPr>
            <w:tcW w:w="720" w:type="dxa"/>
            <w:vMerge w:val="restart"/>
          </w:tcPr>
          <w:p w14:paraId="0C208C9F" w14:textId="77777777" w:rsidR="00DE71A4" w:rsidRDefault="00DE71A4" w:rsidP="00E1205C">
            <w:pPr>
              <w:pStyle w:val="thpStyle"/>
            </w:pPr>
            <w:r>
              <w:rPr>
                <w:rStyle w:val="rStyle"/>
              </w:rPr>
              <w:t>02</w:t>
            </w:r>
          </w:p>
        </w:tc>
        <w:tc>
          <w:tcPr>
            <w:tcW w:w="3344" w:type="dxa"/>
            <w:vMerge w:val="restart"/>
          </w:tcPr>
          <w:p w14:paraId="57BF69FB" w14:textId="23473C19" w:rsidR="00DE71A4" w:rsidRDefault="00DE71A4" w:rsidP="00E1205C">
            <w:pPr>
              <w:pStyle w:val="pStyle"/>
            </w:pPr>
            <w:r>
              <w:rPr>
                <w:rStyle w:val="rStyle"/>
              </w:rPr>
              <w:t>Despliegue del protocolo de seguridad de</w:t>
            </w:r>
            <w:r w:rsidR="009A7744">
              <w:rPr>
                <w:rStyle w:val="rStyle"/>
              </w:rPr>
              <w:t xml:space="preserve"> </w:t>
            </w:r>
            <w:r>
              <w:rPr>
                <w:rStyle w:val="rStyle"/>
              </w:rPr>
              <w:t>l</w:t>
            </w:r>
            <w:r w:rsidR="009A7744">
              <w:rPr>
                <w:rStyle w:val="rStyle"/>
              </w:rPr>
              <w:t>a</w:t>
            </w:r>
            <w:r>
              <w:rPr>
                <w:rStyle w:val="rStyle"/>
              </w:rPr>
              <w:t xml:space="preserve"> C.  Gobernador</w:t>
            </w:r>
            <w:r w:rsidR="009A7744">
              <w:rPr>
                <w:rStyle w:val="rStyle"/>
              </w:rPr>
              <w:t>a</w:t>
            </w:r>
            <w:r>
              <w:rPr>
                <w:rStyle w:val="rStyle"/>
              </w:rPr>
              <w:t xml:space="preserve"> del </w:t>
            </w:r>
            <w:r w:rsidR="00540106">
              <w:rPr>
                <w:rStyle w:val="rStyle"/>
              </w:rPr>
              <w:t>Estado</w:t>
            </w:r>
            <w:r>
              <w:rPr>
                <w:rStyle w:val="rStyle"/>
              </w:rPr>
              <w:t>.</w:t>
            </w:r>
          </w:p>
        </w:tc>
        <w:tc>
          <w:tcPr>
            <w:tcW w:w="3016" w:type="dxa"/>
          </w:tcPr>
          <w:p w14:paraId="6551A131" w14:textId="77777777" w:rsidR="00DE71A4" w:rsidRDefault="00DE71A4" w:rsidP="00E1205C">
            <w:pPr>
              <w:pStyle w:val="pStyle"/>
            </w:pPr>
            <w:r>
              <w:rPr>
                <w:rStyle w:val="rStyle"/>
              </w:rPr>
              <w:t>Aplicación del protocolo de seguridad.</w:t>
            </w:r>
          </w:p>
        </w:tc>
        <w:tc>
          <w:tcPr>
            <w:tcW w:w="2794" w:type="dxa"/>
          </w:tcPr>
          <w:p w14:paraId="07A1BAEF" w14:textId="77777777" w:rsidR="00DE71A4" w:rsidRDefault="00DE71A4" w:rsidP="00E1205C">
            <w:pPr>
              <w:pStyle w:val="pStyle"/>
            </w:pPr>
            <w:r>
              <w:rPr>
                <w:rStyle w:val="rStyle"/>
              </w:rPr>
              <w:t>Registros internos.</w:t>
            </w:r>
          </w:p>
        </w:tc>
        <w:tc>
          <w:tcPr>
            <w:tcW w:w="2692" w:type="dxa"/>
          </w:tcPr>
          <w:p w14:paraId="628D060A" w14:textId="77777777" w:rsidR="00DE71A4" w:rsidRDefault="00DE71A4" w:rsidP="00E1205C">
            <w:pPr>
              <w:pStyle w:val="pStyle"/>
            </w:pPr>
          </w:p>
        </w:tc>
      </w:tr>
      <w:tr w:rsidR="00DE71A4" w14:paraId="609CF8B8" w14:textId="77777777" w:rsidTr="00E1205C">
        <w:tc>
          <w:tcPr>
            <w:tcW w:w="1179" w:type="dxa"/>
            <w:vMerge w:val="restart"/>
          </w:tcPr>
          <w:p w14:paraId="0AD5260F" w14:textId="77777777" w:rsidR="00DE71A4" w:rsidRDefault="00DE71A4" w:rsidP="00E1205C">
            <w:pPr>
              <w:pStyle w:val="pStyle"/>
            </w:pPr>
            <w:r>
              <w:rPr>
                <w:rStyle w:val="rStyle"/>
              </w:rPr>
              <w:t>Componente</w:t>
            </w:r>
          </w:p>
        </w:tc>
        <w:tc>
          <w:tcPr>
            <w:tcW w:w="720" w:type="dxa"/>
            <w:vMerge w:val="restart"/>
          </w:tcPr>
          <w:p w14:paraId="2E21D71B" w14:textId="77777777" w:rsidR="00DE71A4" w:rsidRDefault="00DE71A4" w:rsidP="00E1205C">
            <w:pPr>
              <w:pStyle w:val="thpStyle"/>
            </w:pPr>
            <w:r>
              <w:rPr>
                <w:rStyle w:val="rStyle"/>
              </w:rPr>
              <w:t>C</w:t>
            </w:r>
          </w:p>
        </w:tc>
        <w:tc>
          <w:tcPr>
            <w:tcW w:w="3344" w:type="dxa"/>
            <w:vMerge w:val="restart"/>
          </w:tcPr>
          <w:p w14:paraId="6345EF7D" w14:textId="77777777" w:rsidR="00DE71A4" w:rsidRDefault="00DE71A4" w:rsidP="00E1205C">
            <w:pPr>
              <w:pStyle w:val="pStyle"/>
            </w:pPr>
            <w:r>
              <w:rPr>
                <w:rStyle w:val="rStyle"/>
              </w:rPr>
              <w:t>Análisis sociopolítico realizado para la toma de decisiones del Ejecutivo.</w:t>
            </w:r>
          </w:p>
        </w:tc>
        <w:tc>
          <w:tcPr>
            <w:tcW w:w="3016" w:type="dxa"/>
          </w:tcPr>
          <w:p w14:paraId="0D016F98" w14:textId="77777777" w:rsidR="00DE71A4" w:rsidRDefault="00DE71A4" w:rsidP="00E1205C">
            <w:pPr>
              <w:pStyle w:val="pStyle"/>
            </w:pPr>
            <w:r>
              <w:rPr>
                <w:rStyle w:val="rStyle"/>
              </w:rPr>
              <w:t>Porcentaje de realización de análisis por la Coordinación</w:t>
            </w:r>
          </w:p>
        </w:tc>
        <w:tc>
          <w:tcPr>
            <w:tcW w:w="2794" w:type="dxa"/>
          </w:tcPr>
          <w:p w14:paraId="0B22E440" w14:textId="77777777" w:rsidR="00DE71A4" w:rsidRDefault="00DE71A4" w:rsidP="00E1205C">
            <w:pPr>
              <w:pStyle w:val="pStyle"/>
            </w:pPr>
            <w:r>
              <w:rPr>
                <w:rStyle w:val="rStyle"/>
              </w:rPr>
              <w:t>Registros Internos</w:t>
            </w:r>
          </w:p>
        </w:tc>
        <w:tc>
          <w:tcPr>
            <w:tcW w:w="2692" w:type="dxa"/>
          </w:tcPr>
          <w:p w14:paraId="549B3068" w14:textId="77777777" w:rsidR="00DE71A4" w:rsidRDefault="00DE71A4" w:rsidP="00E1205C">
            <w:pPr>
              <w:pStyle w:val="pStyle"/>
            </w:pPr>
            <w:r>
              <w:rPr>
                <w:rStyle w:val="rStyle"/>
              </w:rPr>
              <w:t>Existe información suficiente.</w:t>
            </w:r>
          </w:p>
        </w:tc>
      </w:tr>
      <w:tr w:rsidR="00DE71A4" w14:paraId="28758E74" w14:textId="77777777" w:rsidTr="00E1205C">
        <w:tc>
          <w:tcPr>
            <w:tcW w:w="1179" w:type="dxa"/>
            <w:vMerge w:val="restart"/>
          </w:tcPr>
          <w:p w14:paraId="00FE9D1D" w14:textId="77777777" w:rsidR="00DE71A4" w:rsidRDefault="00DE71A4" w:rsidP="00E1205C">
            <w:r>
              <w:rPr>
                <w:rStyle w:val="rStyle"/>
              </w:rPr>
              <w:t>Actividad o Proyecto</w:t>
            </w:r>
          </w:p>
        </w:tc>
        <w:tc>
          <w:tcPr>
            <w:tcW w:w="720" w:type="dxa"/>
            <w:vMerge w:val="restart"/>
          </w:tcPr>
          <w:p w14:paraId="42DE1516" w14:textId="77777777" w:rsidR="00DE71A4" w:rsidRDefault="00DE71A4" w:rsidP="00E1205C">
            <w:pPr>
              <w:pStyle w:val="thpStyle"/>
            </w:pPr>
            <w:r>
              <w:rPr>
                <w:rStyle w:val="rStyle"/>
              </w:rPr>
              <w:t>01</w:t>
            </w:r>
          </w:p>
        </w:tc>
        <w:tc>
          <w:tcPr>
            <w:tcW w:w="3344" w:type="dxa"/>
            <w:vMerge w:val="restart"/>
          </w:tcPr>
          <w:p w14:paraId="5CDBC5A2" w14:textId="40369AFF" w:rsidR="00DE71A4" w:rsidRDefault="00DE71A4" w:rsidP="00E1205C">
            <w:pPr>
              <w:pStyle w:val="pStyle"/>
            </w:pPr>
            <w:r>
              <w:rPr>
                <w:rStyle w:val="rStyle"/>
              </w:rPr>
              <w:t xml:space="preserve">Desarrollo de la agenda de riesgos para </w:t>
            </w:r>
            <w:r w:rsidR="009A7744">
              <w:rPr>
                <w:rStyle w:val="rStyle"/>
              </w:rPr>
              <w:t>la</w:t>
            </w:r>
            <w:r>
              <w:rPr>
                <w:rStyle w:val="rStyle"/>
              </w:rPr>
              <w:t xml:space="preserve"> C. Gobernador</w:t>
            </w:r>
            <w:r w:rsidR="009A7744">
              <w:rPr>
                <w:rStyle w:val="rStyle"/>
              </w:rPr>
              <w:t>a</w:t>
            </w:r>
            <w:r>
              <w:rPr>
                <w:rStyle w:val="rStyle"/>
              </w:rPr>
              <w:t xml:space="preserve"> y los titulares de dependencias.</w:t>
            </w:r>
          </w:p>
        </w:tc>
        <w:tc>
          <w:tcPr>
            <w:tcW w:w="3016" w:type="dxa"/>
          </w:tcPr>
          <w:p w14:paraId="7639B895" w14:textId="77777777" w:rsidR="00DE71A4" w:rsidRDefault="00DE71A4" w:rsidP="00E1205C">
            <w:pPr>
              <w:pStyle w:val="pStyle"/>
            </w:pPr>
            <w:r>
              <w:rPr>
                <w:rStyle w:val="rStyle"/>
              </w:rPr>
              <w:t>Porcentaje de cumplimiento de las actividades programadas en la Coordinación de Análisis y Desarrollo Socio Político.</w:t>
            </w:r>
          </w:p>
        </w:tc>
        <w:tc>
          <w:tcPr>
            <w:tcW w:w="2794" w:type="dxa"/>
          </w:tcPr>
          <w:p w14:paraId="1F6B1914" w14:textId="77777777" w:rsidR="00DE71A4" w:rsidRDefault="00DE71A4" w:rsidP="00E1205C">
            <w:pPr>
              <w:pStyle w:val="pStyle"/>
            </w:pPr>
            <w:r>
              <w:rPr>
                <w:rStyle w:val="rStyle"/>
              </w:rPr>
              <w:t>Registros internos.</w:t>
            </w:r>
          </w:p>
        </w:tc>
        <w:tc>
          <w:tcPr>
            <w:tcW w:w="2692" w:type="dxa"/>
          </w:tcPr>
          <w:p w14:paraId="6AADCBEF" w14:textId="77777777" w:rsidR="00DE71A4" w:rsidRDefault="00DE71A4" w:rsidP="00E1205C">
            <w:pPr>
              <w:pStyle w:val="pStyle"/>
            </w:pPr>
            <w:r>
              <w:rPr>
                <w:rStyle w:val="rStyle"/>
              </w:rPr>
              <w:t>Existe información disponible.</w:t>
            </w:r>
          </w:p>
        </w:tc>
      </w:tr>
      <w:tr w:rsidR="00DE71A4" w14:paraId="708A47CC" w14:textId="77777777" w:rsidTr="00E1205C">
        <w:tc>
          <w:tcPr>
            <w:tcW w:w="0" w:type="dxa"/>
            <w:vMerge/>
          </w:tcPr>
          <w:p w14:paraId="40E6D0EE" w14:textId="77777777" w:rsidR="00DE71A4" w:rsidRDefault="00DE71A4" w:rsidP="00E1205C"/>
        </w:tc>
        <w:tc>
          <w:tcPr>
            <w:tcW w:w="720" w:type="dxa"/>
            <w:vMerge w:val="restart"/>
          </w:tcPr>
          <w:p w14:paraId="71EA1DAA" w14:textId="77777777" w:rsidR="00DE71A4" w:rsidRDefault="00DE71A4" w:rsidP="00E1205C">
            <w:pPr>
              <w:pStyle w:val="thpStyle"/>
            </w:pPr>
            <w:r>
              <w:rPr>
                <w:rStyle w:val="rStyle"/>
              </w:rPr>
              <w:t>02</w:t>
            </w:r>
          </w:p>
        </w:tc>
        <w:tc>
          <w:tcPr>
            <w:tcW w:w="3344" w:type="dxa"/>
            <w:vMerge w:val="restart"/>
          </w:tcPr>
          <w:p w14:paraId="3D80EF7B" w14:textId="77777777" w:rsidR="00DE71A4" w:rsidRDefault="00DE71A4" w:rsidP="00E1205C">
            <w:pPr>
              <w:pStyle w:val="pStyle"/>
            </w:pPr>
            <w:r>
              <w:rPr>
                <w:rStyle w:val="rStyle"/>
              </w:rPr>
              <w:t>Análisis de evaluación semanal del Gabinete Estatal.</w:t>
            </w:r>
          </w:p>
        </w:tc>
        <w:tc>
          <w:tcPr>
            <w:tcW w:w="3016" w:type="dxa"/>
          </w:tcPr>
          <w:p w14:paraId="16700ABE" w14:textId="5FC5D376" w:rsidR="00DE71A4" w:rsidRDefault="00E1205C" w:rsidP="00E1205C">
            <w:pPr>
              <w:pStyle w:val="pStyle"/>
            </w:pPr>
            <w:r>
              <w:rPr>
                <w:rStyle w:val="rStyle"/>
              </w:rPr>
              <w:t>Í</w:t>
            </w:r>
            <w:r w:rsidR="00DE71A4">
              <w:rPr>
                <w:rStyle w:val="rStyle"/>
              </w:rPr>
              <w:t>ndice de percepción del desempeño del gabinete.</w:t>
            </w:r>
          </w:p>
        </w:tc>
        <w:tc>
          <w:tcPr>
            <w:tcW w:w="2794" w:type="dxa"/>
          </w:tcPr>
          <w:p w14:paraId="6358D252" w14:textId="77777777" w:rsidR="00DE71A4" w:rsidRDefault="00DE71A4" w:rsidP="00E1205C">
            <w:pPr>
              <w:pStyle w:val="pStyle"/>
            </w:pPr>
            <w:r>
              <w:rPr>
                <w:rStyle w:val="rStyle"/>
              </w:rPr>
              <w:t>Registros internos.</w:t>
            </w:r>
          </w:p>
        </w:tc>
        <w:tc>
          <w:tcPr>
            <w:tcW w:w="2692" w:type="dxa"/>
          </w:tcPr>
          <w:p w14:paraId="61896F93" w14:textId="77777777" w:rsidR="00DE71A4" w:rsidRDefault="00DE71A4" w:rsidP="00E1205C">
            <w:pPr>
              <w:pStyle w:val="pStyle"/>
            </w:pPr>
          </w:p>
        </w:tc>
      </w:tr>
      <w:tr w:rsidR="00DE71A4" w14:paraId="17C72855" w14:textId="77777777" w:rsidTr="00E1205C">
        <w:tc>
          <w:tcPr>
            <w:tcW w:w="1179" w:type="dxa"/>
            <w:vMerge w:val="restart"/>
          </w:tcPr>
          <w:p w14:paraId="03F13E72" w14:textId="77777777" w:rsidR="00DE71A4" w:rsidRDefault="00DE71A4" w:rsidP="00E1205C">
            <w:pPr>
              <w:pStyle w:val="pStyle"/>
            </w:pPr>
            <w:r>
              <w:rPr>
                <w:rStyle w:val="rStyle"/>
              </w:rPr>
              <w:t>Componente</w:t>
            </w:r>
          </w:p>
        </w:tc>
        <w:tc>
          <w:tcPr>
            <w:tcW w:w="720" w:type="dxa"/>
            <w:vMerge w:val="restart"/>
          </w:tcPr>
          <w:p w14:paraId="58F54D17" w14:textId="77777777" w:rsidR="00DE71A4" w:rsidRDefault="00DE71A4" w:rsidP="00E1205C">
            <w:pPr>
              <w:pStyle w:val="thpStyle"/>
            </w:pPr>
            <w:r>
              <w:rPr>
                <w:rStyle w:val="rStyle"/>
              </w:rPr>
              <w:t>D</w:t>
            </w:r>
          </w:p>
        </w:tc>
        <w:tc>
          <w:tcPr>
            <w:tcW w:w="3344" w:type="dxa"/>
            <w:vMerge w:val="restart"/>
          </w:tcPr>
          <w:p w14:paraId="559B559A" w14:textId="1B985C22" w:rsidR="00DE71A4" w:rsidRDefault="00DE71A4" w:rsidP="00E1205C">
            <w:pPr>
              <w:pStyle w:val="pStyle"/>
            </w:pPr>
            <w:r>
              <w:rPr>
                <w:rStyle w:val="rStyle"/>
              </w:rPr>
              <w:t>Solicitudes y peticiones ciudadanas realizadas</w:t>
            </w:r>
            <w:r w:rsidR="009A7744">
              <w:rPr>
                <w:rStyle w:val="rStyle"/>
              </w:rPr>
              <w:t xml:space="preserve"> de la</w:t>
            </w:r>
            <w:r>
              <w:rPr>
                <w:rStyle w:val="rStyle"/>
              </w:rPr>
              <w:t xml:space="preserve"> C. Gobernador</w:t>
            </w:r>
            <w:r w:rsidR="009A7744">
              <w:rPr>
                <w:rStyle w:val="rStyle"/>
              </w:rPr>
              <w:t>a</w:t>
            </w:r>
            <w:r>
              <w:rPr>
                <w:rStyle w:val="rStyle"/>
              </w:rPr>
              <w:t xml:space="preserve"> atendidas.</w:t>
            </w:r>
          </w:p>
        </w:tc>
        <w:tc>
          <w:tcPr>
            <w:tcW w:w="3016" w:type="dxa"/>
          </w:tcPr>
          <w:p w14:paraId="432FE483" w14:textId="77777777" w:rsidR="00DE71A4" w:rsidRDefault="00DE71A4" w:rsidP="00E1205C">
            <w:pPr>
              <w:pStyle w:val="pStyle"/>
            </w:pPr>
            <w:r>
              <w:rPr>
                <w:rStyle w:val="rStyle"/>
              </w:rPr>
              <w:t>Porcentaje de solicitudes ciudadanas atendidas.</w:t>
            </w:r>
          </w:p>
        </w:tc>
        <w:tc>
          <w:tcPr>
            <w:tcW w:w="2794" w:type="dxa"/>
          </w:tcPr>
          <w:p w14:paraId="1F5E6130" w14:textId="77777777" w:rsidR="00DE71A4" w:rsidRDefault="00DE71A4" w:rsidP="00E1205C">
            <w:pPr>
              <w:pStyle w:val="pStyle"/>
            </w:pPr>
            <w:r>
              <w:rPr>
                <w:rStyle w:val="rStyle"/>
              </w:rPr>
              <w:t>Registros internos.</w:t>
            </w:r>
          </w:p>
        </w:tc>
        <w:tc>
          <w:tcPr>
            <w:tcW w:w="2692" w:type="dxa"/>
          </w:tcPr>
          <w:p w14:paraId="02C341FD" w14:textId="77777777" w:rsidR="00DE71A4" w:rsidRDefault="00DE71A4" w:rsidP="00E1205C">
            <w:pPr>
              <w:pStyle w:val="pStyle"/>
            </w:pPr>
            <w:r>
              <w:rPr>
                <w:rStyle w:val="rStyle"/>
              </w:rPr>
              <w:t>Existe participación de la ciudadanía a través de solicitudes y peticiones.</w:t>
            </w:r>
          </w:p>
        </w:tc>
      </w:tr>
      <w:tr w:rsidR="00DE71A4" w14:paraId="7DACF655" w14:textId="77777777" w:rsidTr="00E1205C">
        <w:tc>
          <w:tcPr>
            <w:tcW w:w="1179" w:type="dxa"/>
            <w:vMerge w:val="restart"/>
          </w:tcPr>
          <w:p w14:paraId="4E62F8CE" w14:textId="77777777" w:rsidR="00DE71A4" w:rsidRDefault="00DE71A4" w:rsidP="00E1205C">
            <w:r>
              <w:rPr>
                <w:rStyle w:val="rStyle"/>
              </w:rPr>
              <w:t>Actividad o Proyecto</w:t>
            </w:r>
          </w:p>
        </w:tc>
        <w:tc>
          <w:tcPr>
            <w:tcW w:w="720" w:type="dxa"/>
            <w:vMerge w:val="restart"/>
          </w:tcPr>
          <w:p w14:paraId="45EFE2F5" w14:textId="77777777" w:rsidR="00DE71A4" w:rsidRDefault="00DE71A4" w:rsidP="00E1205C">
            <w:pPr>
              <w:pStyle w:val="thpStyle"/>
            </w:pPr>
            <w:r>
              <w:rPr>
                <w:rStyle w:val="rStyle"/>
              </w:rPr>
              <w:t>01</w:t>
            </w:r>
          </w:p>
        </w:tc>
        <w:tc>
          <w:tcPr>
            <w:tcW w:w="3344" w:type="dxa"/>
            <w:vMerge w:val="restart"/>
          </w:tcPr>
          <w:p w14:paraId="1EE2AEF7" w14:textId="77777777" w:rsidR="00DE71A4" w:rsidRDefault="00DE71A4" w:rsidP="00E1205C">
            <w:pPr>
              <w:pStyle w:val="pStyle"/>
            </w:pPr>
            <w:r>
              <w:rPr>
                <w:rStyle w:val="rStyle"/>
              </w:rPr>
              <w:t>Actividades de apoyo a la prestación de servicios.</w:t>
            </w:r>
          </w:p>
        </w:tc>
        <w:tc>
          <w:tcPr>
            <w:tcW w:w="3016" w:type="dxa"/>
          </w:tcPr>
          <w:p w14:paraId="795F0B06" w14:textId="77777777" w:rsidR="00DE71A4" w:rsidRDefault="00DE71A4" w:rsidP="00E1205C">
            <w:pPr>
              <w:pStyle w:val="pStyle"/>
            </w:pPr>
            <w:r>
              <w:rPr>
                <w:rStyle w:val="rStyle"/>
              </w:rPr>
              <w:t>Porcentaje de cumplimiento de las actividades programadas de atención ciudadana.</w:t>
            </w:r>
          </w:p>
        </w:tc>
        <w:tc>
          <w:tcPr>
            <w:tcW w:w="2794" w:type="dxa"/>
          </w:tcPr>
          <w:p w14:paraId="4E36E874" w14:textId="77777777" w:rsidR="00DE71A4" w:rsidRDefault="00DE71A4" w:rsidP="00E1205C">
            <w:pPr>
              <w:pStyle w:val="pStyle"/>
            </w:pPr>
            <w:r>
              <w:rPr>
                <w:rStyle w:val="rStyle"/>
              </w:rPr>
              <w:t>Registros internos.</w:t>
            </w:r>
          </w:p>
        </w:tc>
        <w:tc>
          <w:tcPr>
            <w:tcW w:w="2692" w:type="dxa"/>
          </w:tcPr>
          <w:p w14:paraId="2B808CF9" w14:textId="77777777" w:rsidR="00DE71A4" w:rsidRDefault="00DE71A4" w:rsidP="00E1205C">
            <w:pPr>
              <w:pStyle w:val="pStyle"/>
            </w:pPr>
          </w:p>
        </w:tc>
      </w:tr>
      <w:tr w:rsidR="00DE71A4" w14:paraId="3B0F5F4C" w14:textId="77777777" w:rsidTr="00E1205C">
        <w:tc>
          <w:tcPr>
            <w:tcW w:w="0" w:type="dxa"/>
            <w:vMerge/>
          </w:tcPr>
          <w:p w14:paraId="6F731ED3" w14:textId="77777777" w:rsidR="00DE71A4" w:rsidRDefault="00DE71A4" w:rsidP="00E1205C"/>
        </w:tc>
        <w:tc>
          <w:tcPr>
            <w:tcW w:w="720" w:type="dxa"/>
            <w:vMerge w:val="restart"/>
          </w:tcPr>
          <w:p w14:paraId="2E727FE9" w14:textId="77777777" w:rsidR="00DE71A4" w:rsidRDefault="00DE71A4" w:rsidP="00E1205C">
            <w:pPr>
              <w:pStyle w:val="thpStyle"/>
            </w:pPr>
            <w:r>
              <w:rPr>
                <w:rStyle w:val="rStyle"/>
              </w:rPr>
              <w:t>02</w:t>
            </w:r>
          </w:p>
        </w:tc>
        <w:tc>
          <w:tcPr>
            <w:tcW w:w="3344" w:type="dxa"/>
            <w:vMerge w:val="restart"/>
          </w:tcPr>
          <w:p w14:paraId="79A1DFD6" w14:textId="77777777" w:rsidR="00DE71A4" w:rsidRDefault="00DE71A4" w:rsidP="00E1205C">
            <w:pPr>
              <w:pStyle w:val="pStyle"/>
            </w:pPr>
            <w:r>
              <w:rPr>
                <w:rStyle w:val="rStyle"/>
              </w:rPr>
              <w:t>Atención y seguimiento a las solicitudes y demandas de la ciudadanía.</w:t>
            </w:r>
          </w:p>
        </w:tc>
        <w:tc>
          <w:tcPr>
            <w:tcW w:w="3016" w:type="dxa"/>
          </w:tcPr>
          <w:p w14:paraId="52151EE9" w14:textId="77777777" w:rsidR="00DE71A4" w:rsidRDefault="00DE71A4" w:rsidP="00E1205C">
            <w:pPr>
              <w:pStyle w:val="pStyle"/>
            </w:pPr>
            <w:r>
              <w:rPr>
                <w:rStyle w:val="rStyle"/>
              </w:rPr>
              <w:t>Porcentaje de atención a las peticiones de la ciudadanía.</w:t>
            </w:r>
          </w:p>
        </w:tc>
        <w:tc>
          <w:tcPr>
            <w:tcW w:w="2794" w:type="dxa"/>
          </w:tcPr>
          <w:p w14:paraId="0F4FA864" w14:textId="77777777" w:rsidR="00DE71A4" w:rsidRDefault="00DE71A4" w:rsidP="00E1205C">
            <w:pPr>
              <w:pStyle w:val="pStyle"/>
            </w:pPr>
            <w:r>
              <w:rPr>
                <w:rStyle w:val="rStyle"/>
              </w:rPr>
              <w:t>Registros internos.</w:t>
            </w:r>
          </w:p>
        </w:tc>
        <w:tc>
          <w:tcPr>
            <w:tcW w:w="2692" w:type="dxa"/>
          </w:tcPr>
          <w:p w14:paraId="7DFBAC56" w14:textId="77777777" w:rsidR="00DE71A4" w:rsidRDefault="00DE71A4" w:rsidP="00E1205C">
            <w:pPr>
              <w:pStyle w:val="pStyle"/>
            </w:pPr>
            <w:r>
              <w:rPr>
                <w:rStyle w:val="rStyle"/>
              </w:rPr>
              <w:t>Existe participación de la ciudadanía a través de solicitudes y peticiones.</w:t>
            </w:r>
          </w:p>
        </w:tc>
      </w:tr>
      <w:tr w:rsidR="00DE71A4" w14:paraId="509C9611" w14:textId="77777777" w:rsidTr="00E1205C">
        <w:tc>
          <w:tcPr>
            <w:tcW w:w="0" w:type="dxa"/>
            <w:vMerge/>
          </w:tcPr>
          <w:p w14:paraId="57C7AA6B" w14:textId="77777777" w:rsidR="00DE71A4" w:rsidRDefault="00DE71A4" w:rsidP="00E1205C"/>
        </w:tc>
        <w:tc>
          <w:tcPr>
            <w:tcW w:w="720" w:type="dxa"/>
            <w:vMerge w:val="restart"/>
          </w:tcPr>
          <w:p w14:paraId="21E1B379" w14:textId="77777777" w:rsidR="00DE71A4" w:rsidRDefault="00DE71A4" w:rsidP="00E1205C">
            <w:pPr>
              <w:pStyle w:val="thpStyle"/>
            </w:pPr>
            <w:r>
              <w:rPr>
                <w:rStyle w:val="rStyle"/>
              </w:rPr>
              <w:t>03</w:t>
            </w:r>
          </w:p>
        </w:tc>
        <w:tc>
          <w:tcPr>
            <w:tcW w:w="3344" w:type="dxa"/>
            <w:vMerge w:val="restart"/>
          </w:tcPr>
          <w:p w14:paraId="6AAEF24F" w14:textId="77777777" w:rsidR="00DE71A4" w:rsidRDefault="00DE71A4" w:rsidP="00E1205C">
            <w:pPr>
              <w:pStyle w:val="pStyle"/>
            </w:pPr>
            <w:r>
              <w:rPr>
                <w:rStyle w:val="rStyle"/>
              </w:rPr>
              <w:t>Entrega de apoyos asistenciales.</w:t>
            </w:r>
          </w:p>
        </w:tc>
        <w:tc>
          <w:tcPr>
            <w:tcW w:w="3016" w:type="dxa"/>
          </w:tcPr>
          <w:p w14:paraId="5492BA3B" w14:textId="77777777" w:rsidR="00DE71A4" w:rsidRDefault="00DE71A4" w:rsidP="00E1205C">
            <w:pPr>
              <w:pStyle w:val="pStyle"/>
            </w:pPr>
            <w:r>
              <w:rPr>
                <w:rStyle w:val="rStyle"/>
              </w:rPr>
              <w:t>Porcentaje de apoyos asistenciales entregados.</w:t>
            </w:r>
          </w:p>
        </w:tc>
        <w:tc>
          <w:tcPr>
            <w:tcW w:w="2794" w:type="dxa"/>
          </w:tcPr>
          <w:p w14:paraId="1BFF5B1A" w14:textId="77777777" w:rsidR="00DE71A4" w:rsidRDefault="00DE71A4" w:rsidP="00E1205C">
            <w:pPr>
              <w:pStyle w:val="pStyle"/>
            </w:pPr>
            <w:r>
              <w:rPr>
                <w:rStyle w:val="rStyle"/>
              </w:rPr>
              <w:t>Registros internos.</w:t>
            </w:r>
          </w:p>
        </w:tc>
        <w:tc>
          <w:tcPr>
            <w:tcW w:w="2692" w:type="dxa"/>
          </w:tcPr>
          <w:p w14:paraId="2E56BCFA" w14:textId="77777777" w:rsidR="00DE71A4" w:rsidRDefault="00DE71A4" w:rsidP="00E1205C">
            <w:pPr>
              <w:pStyle w:val="pStyle"/>
            </w:pPr>
            <w:r>
              <w:rPr>
                <w:rStyle w:val="rStyle"/>
              </w:rPr>
              <w:t>Existe participación de la ciudadanía para la recepción de apoyos asistenciales.</w:t>
            </w:r>
          </w:p>
        </w:tc>
      </w:tr>
      <w:tr w:rsidR="00DE71A4" w14:paraId="63437CC7" w14:textId="77777777" w:rsidTr="00E1205C">
        <w:tc>
          <w:tcPr>
            <w:tcW w:w="1179" w:type="dxa"/>
            <w:vMerge w:val="restart"/>
          </w:tcPr>
          <w:p w14:paraId="2235DC73" w14:textId="77777777" w:rsidR="00DE71A4" w:rsidRDefault="00DE71A4" w:rsidP="00E1205C">
            <w:pPr>
              <w:pStyle w:val="pStyle"/>
            </w:pPr>
            <w:r>
              <w:rPr>
                <w:rStyle w:val="rStyle"/>
              </w:rPr>
              <w:t>Componente</w:t>
            </w:r>
          </w:p>
        </w:tc>
        <w:tc>
          <w:tcPr>
            <w:tcW w:w="720" w:type="dxa"/>
            <w:vMerge w:val="restart"/>
          </w:tcPr>
          <w:p w14:paraId="0756EC31" w14:textId="77777777" w:rsidR="00DE71A4" w:rsidRPr="00F23FBB" w:rsidRDefault="00DE71A4" w:rsidP="00E1205C">
            <w:pPr>
              <w:pStyle w:val="thpStyle"/>
            </w:pPr>
            <w:r w:rsidRPr="00F23FBB">
              <w:rPr>
                <w:rStyle w:val="rStyle"/>
              </w:rPr>
              <w:t>E</w:t>
            </w:r>
          </w:p>
        </w:tc>
        <w:tc>
          <w:tcPr>
            <w:tcW w:w="3344" w:type="dxa"/>
            <w:vMerge w:val="restart"/>
          </w:tcPr>
          <w:p w14:paraId="2CAFC10F" w14:textId="77777777" w:rsidR="00DE71A4" w:rsidRPr="00F23FBB" w:rsidRDefault="00DE71A4" w:rsidP="00E1205C">
            <w:pPr>
              <w:pStyle w:val="pStyle"/>
            </w:pPr>
            <w:r w:rsidRPr="00F23FBB">
              <w:rPr>
                <w:rStyle w:val="rStyle"/>
              </w:rPr>
              <w:t>Estrategias de comunicación institucional ejercidas para el acercamiento del Gobierno Estatal con la ciudadanía.</w:t>
            </w:r>
          </w:p>
        </w:tc>
        <w:tc>
          <w:tcPr>
            <w:tcW w:w="3016" w:type="dxa"/>
          </w:tcPr>
          <w:p w14:paraId="6D8E2B32" w14:textId="732738BE" w:rsidR="00DE71A4" w:rsidRDefault="00DE71A4" w:rsidP="00E1205C">
            <w:pPr>
              <w:pStyle w:val="pStyle"/>
            </w:pPr>
            <w:r>
              <w:rPr>
                <w:rStyle w:val="rStyle"/>
              </w:rPr>
              <w:t xml:space="preserve">Porcentaje de cobertura de acciones de gobierno del </w:t>
            </w:r>
            <w:r w:rsidR="00540106">
              <w:rPr>
                <w:rStyle w:val="rStyle"/>
              </w:rPr>
              <w:t>Estado</w:t>
            </w:r>
            <w:r>
              <w:rPr>
                <w:rStyle w:val="rStyle"/>
              </w:rPr>
              <w:t xml:space="preserve"> en medios de comunicación.</w:t>
            </w:r>
          </w:p>
        </w:tc>
        <w:tc>
          <w:tcPr>
            <w:tcW w:w="2794" w:type="dxa"/>
          </w:tcPr>
          <w:p w14:paraId="021C19B3" w14:textId="77777777" w:rsidR="00DE71A4" w:rsidRDefault="00DE71A4" w:rsidP="00E1205C">
            <w:pPr>
              <w:pStyle w:val="pStyle"/>
            </w:pPr>
            <w:r>
              <w:rPr>
                <w:rStyle w:val="rStyle"/>
              </w:rPr>
              <w:t>Registros internos.</w:t>
            </w:r>
          </w:p>
        </w:tc>
        <w:tc>
          <w:tcPr>
            <w:tcW w:w="2692" w:type="dxa"/>
          </w:tcPr>
          <w:p w14:paraId="0B129750" w14:textId="459BC2B3" w:rsidR="00DE71A4" w:rsidRDefault="00DE71A4" w:rsidP="00E1205C">
            <w:pPr>
              <w:pStyle w:val="pStyle"/>
            </w:pPr>
            <w:r>
              <w:rPr>
                <w:rStyle w:val="rStyle"/>
              </w:rPr>
              <w:t xml:space="preserve">Los medios de comunicación difunden los productos de comunicación oficial y las acciones del Gobierno del </w:t>
            </w:r>
            <w:r w:rsidR="00540106">
              <w:rPr>
                <w:rStyle w:val="rStyle"/>
              </w:rPr>
              <w:t>Estado</w:t>
            </w:r>
            <w:r>
              <w:rPr>
                <w:rStyle w:val="rStyle"/>
              </w:rPr>
              <w:t>.</w:t>
            </w:r>
          </w:p>
        </w:tc>
      </w:tr>
      <w:tr w:rsidR="00DE71A4" w14:paraId="41D3A22F" w14:textId="77777777" w:rsidTr="00E1205C">
        <w:tc>
          <w:tcPr>
            <w:tcW w:w="1179" w:type="dxa"/>
            <w:vMerge w:val="restart"/>
          </w:tcPr>
          <w:p w14:paraId="2F16CF47" w14:textId="77777777" w:rsidR="00DE71A4" w:rsidRDefault="00DE71A4" w:rsidP="00E1205C">
            <w:r>
              <w:rPr>
                <w:rStyle w:val="rStyle"/>
              </w:rPr>
              <w:t>Actividad o Proyecto</w:t>
            </w:r>
          </w:p>
        </w:tc>
        <w:tc>
          <w:tcPr>
            <w:tcW w:w="720" w:type="dxa"/>
            <w:vMerge w:val="restart"/>
          </w:tcPr>
          <w:p w14:paraId="191A9E0D" w14:textId="77777777" w:rsidR="00DE71A4" w:rsidRDefault="00DE71A4" w:rsidP="00E1205C">
            <w:pPr>
              <w:pStyle w:val="thpStyle"/>
            </w:pPr>
            <w:r>
              <w:rPr>
                <w:rStyle w:val="rStyle"/>
              </w:rPr>
              <w:t>01</w:t>
            </w:r>
          </w:p>
        </w:tc>
        <w:tc>
          <w:tcPr>
            <w:tcW w:w="3344" w:type="dxa"/>
            <w:vMerge w:val="restart"/>
          </w:tcPr>
          <w:p w14:paraId="2D2E2899" w14:textId="77777777" w:rsidR="00DE71A4" w:rsidRDefault="00DE71A4" w:rsidP="00E1205C">
            <w:pPr>
              <w:pStyle w:val="pStyle"/>
            </w:pPr>
            <w:r>
              <w:rPr>
                <w:rStyle w:val="rStyle"/>
              </w:rPr>
              <w:t>Realización de acciones de apoyo a la prestación de servicios.</w:t>
            </w:r>
          </w:p>
        </w:tc>
        <w:tc>
          <w:tcPr>
            <w:tcW w:w="3016" w:type="dxa"/>
          </w:tcPr>
          <w:p w14:paraId="5ED8412F" w14:textId="77777777" w:rsidR="00DE71A4" w:rsidRDefault="00DE71A4" w:rsidP="00E1205C">
            <w:pPr>
              <w:pStyle w:val="pStyle"/>
            </w:pPr>
            <w:r>
              <w:rPr>
                <w:rStyle w:val="rStyle"/>
              </w:rPr>
              <w:t>Porcentaje de cumplimiento de las actividades programadas en la Coordinación General de Comunicación Social.</w:t>
            </w:r>
          </w:p>
        </w:tc>
        <w:tc>
          <w:tcPr>
            <w:tcW w:w="2794" w:type="dxa"/>
          </w:tcPr>
          <w:p w14:paraId="29498C7B" w14:textId="77777777" w:rsidR="00DE71A4" w:rsidRDefault="00DE71A4" w:rsidP="00E1205C">
            <w:pPr>
              <w:pStyle w:val="pStyle"/>
            </w:pPr>
            <w:r>
              <w:rPr>
                <w:rStyle w:val="rStyle"/>
              </w:rPr>
              <w:t>Registros internos.</w:t>
            </w:r>
          </w:p>
        </w:tc>
        <w:tc>
          <w:tcPr>
            <w:tcW w:w="2692" w:type="dxa"/>
          </w:tcPr>
          <w:p w14:paraId="059F0D73" w14:textId="77777777" w:rsidR="00DE71A4" w:rsidRDefault="00DE71A4" w:rsidP="00E1205C">
            <w:pPr>
              <w:pStyle w:val="pStyle"/>
            </w:pPr>
          </w:p>
        </w:tc>
      </w:tr>
      <w:tr w:rsidR="00DE71A4" w14:paraId="5AC352F7" w14:textId="77777777" w:rsidTr="00E1205C">
        <w:tc>
          <w:tcPr>
            <w:tcW w:w="0" w:type="dxa"/>
            <w:vMerge/>
          </w:tcPr>
          <w:p w14:paraId="6F01C1C2" w14:textId="77777777" w:rsidR="00DE71A4" w:rsidRDefault="00DE71A4" w:rsidP="00E1205C"/>
        </w:tc>
        <w:tc>
          <w:tcPr>
            <w:tcW w:w="720" w:type="dxa"/>
          </w:tcPr>
          <w:p w14:paraId="317323C4" w14:textId="77777777" w:rsidR="00DE71A4" w:rsidRDefault="00DE71A4" w:rsidP="00E1205C">
            <w:pPr>
              <w:pStyle w:val="thpStyle"/>
            </w:pPr>
            <w:r>
              <w:rPr>
                <w:rStyle w:val="rStyle"/>
              </w:rPr>
              <w:t>02</w:t>
            </w:r>
          </w:p>
        </w:tc>
        <w:tc>
          <w:tcPr>
            <w:tcW w:w="3344" w:type="dxa"/>
          </w:tcPr>
          <w:p w14:paraId="292FEC73" w14:textId="77777777" w:rsidR="00DE71A4" w:rsidRDefault="00DE71A4" w:rsidP="00E1205C">
            <w:pPr>
              <w:pStyle w:val="pStyle"/>
            </w:pPr>
            <w:r>
              <w:rPr>
                <w:rStyle w:val="rStyle"/>
              </w:rPr>
              <w:t>Planeación, seguimiento y evaluación de la política de Comunicación Social.</w:t>
            </w:r>
          </w:p>
        </w:tc>
        <w:tc>
          <w:tcPr>
            <w:tcW w:w="3016" w:type="dxa"/>
          </w:tcPr>
          <w:p w14:paraId="2E8EADE1" w14:textId="77777777" w:rsidR="00DE71A4" w:rsidRDefault="00DE71A4" w:rsidP="00E1205C">
            <w:pPr>
              <w:pStyle w:val="pStyle"/>
            </w:pPr>
            <w:r>
              <w:rPr>
                <w:rStyle w:val="rStyle"/>
              </w:rPr>
              <w:t>Porcentaje de boletines informativos emitidos.</w:t>
            </w:r>
          </w:p>
        </w:tc>
        <w:tc>
          <w:tcPr>
            <w:tcW w:w="2794" w:type="dxa"/>
          </w:tcPr>
          <w:p w14:paraId="32B149C3" w14:textId="77777777" w:rsidR="00DE71A4" w:rsidRDefault="00DE71A4" w:rsidP="00E1205C">
            <w:pPr>
              <w:pStyle w:val="pStyle"/>
            </w:pPr>
            <w:r>
              <w:rPr>
                <w:rStyle w:val="rStyle"/>
              </w:rPr>
              <w:t>Registros internos.</w:t>
            </w:r>
          </w:p>
        </w:tc>
        <w:tc>
          <w:tcPr>
            <w:tcW w:w="2692" w:type="dxa"/>
          </w:tcPr>
          <w:p w14:paraId="56677A15" w14:textId="3ECD4E05" w:rsidR="00DE71A4" w:rsidRDefault="00DE71A4" w:rsidP="00E1205C">
            <w:pPr>
              <w:pStyle w:val="pStyle"/>
            </w:pPr>
            <w:r>
              <w:rPr>
                <w:rStyle w:val="rStyle"/>
              </w:rPr>
              <w:t xml:space="preserve">La ciudadanía se encuentra interesada en la información que genera el Gobierno del </w:t>
            </w:r>
            <w:r w:rsidR="00540106">
              <w:rPr>
                <w:rStyle w:val="rStyle"/>
              </w:rPr>
              <w:t>Estado</w:t>
            </w:r>
            <w:r>
              <w:rPr>
                <w:rStyle w:val="rStyle"/>
              </w:rPr>
              <w:t>.</w:t>
            </w:r>
          </w:p>
        </w:tc>
      </w:tr>
    </w:tbl>
    <w:p w14:paraId="1A7F8ACB" w14:textId="77777777" w:rsidR="00DE71A4" w:rsidRDefault="00DE71A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26"/>
        <w:gridCol w:w="2649"/>
        <w:gridCol w:w="2525"/>
        <w:gridCol w:w="2362"/>
      </w:tblGrid>
      <w:tr w:rsidR="00DE71A4" w14:paraId="0DE94ED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6F1762C5" w14:textId="77777777" w:rsidR="00DE71A4" w:rsidRDefault="00DE71A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F350E4F" w14:textId="77777777" w:rsidR="00DE71A4" w:rsidRDefault="00DE71A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172D885" w14:textId="07D6EEBB" w:rsidR="00DE71A4" w:rsidRDefault="00DE71A4" w:rsidP="00E1205C">
            <w:pPr>
              <w:pStyle w:val="pStyle"/>
            </w:pPr>
            <w:r>
              <w:rPr>
                <w:rStyle w:val="tStyle"/>
              </w:rPr>
              <w:t xml:space="preserve">77-CONSOLIDACIÓN DE LA GOBERNABILIDAD DEMOCRÁTICA DEL </w:t>
            </w:r>
            <w:r w:rsidR="00540106">
              <w:rPr>
                <w:rStyle w:val="tStyle"/>
              </w:rPr>
              <w:t>ESTADO</w:t>
            </w:r>
            <w:r>
              <w:rPr>
                <w:rStyle w:val="tStyle"/>
              </w:rPr>
              <w:t xml:space="preserve"> DE COLIMA.</w:t>
            </w:r>
          </w:p>
        </w:tc>
      </w:tr>
      <w:tr w:rsidR="00DE71A4" w14:paraId="40B6ABAD"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A8276DB" w14:textId="77777777" w:rsidR="00DE71A4" w:rsidRDefault="00DE71A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A1686DB" w14:textId="77777777" w:rsidR="00DE71A4" w:rsidRDefault="00DE71A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1D402420" w14:textId="4B751630" w:rsidR="00DE71A4" w:rsidRDefault="00E1205C" w:rsidP="00E1205C">
            <w:pPr>
              <w:pStyle w:val="pStyle"/>
            </w:pPr>
            <w:r>
              <w:rPr>
                <w:rStyle w:val="tStyle"/>
              </w:rPr>
              <w:t xml:space="preserve"> 020000-SECRETARÍ</w:t>
            </w:r>
            <w:r w:rsidR="00DE71A4">
              <w:rPr>
                <w:rStyle w:val="tStyle"/>
              </w:rPr>
              <w:t>A GENERAL DE GOBIERNO.</w:t>
            </w:r>
          </w:p>
        </w:tc>
      </w:tr>
      <w:tr w:rsidR="00DE71A4" w14:paraId="51AB3D35" w14:textId="77777777" w:rsidTr="00E1205C">
        <w:trPr>
          <w:tblHeader/>
        </w:trPr>
        <w:tc>
          <w:tcPr>
            <w:tcW w:w="1179" w:type="dxa"/>
            <w:vAlign w:val="center"/>
          </w:tcPr>
          <w:p w14:paraId="3AE4F3B3" w14:textId="77777777" w:rsidR="00DE71A4" w:rsidRDefault="00DE71A4" w:rsidP="00E1205C">
            <w:pPr>
              <w:pStyle w:val="thpStyle"/>
            </w:pPr>
            <w:r>
              <w:rPr>
                <w:rStyle w:val="thrStyle"/>
              </w:rPr>
              <w:t>Nivel</w:t>
            </w:r>
          </w:p>
        </w:tc>
        <w:tc>
          <w:tcPr>
            <w:tcW w:w="720" w:type="dxa"/>
            <w:vAlign w:val="center"/>
          </w:tcPr>
          <w:p w14:paraId="7C65EA6C" w14:textId="77777777" w:rsidR="00DE71A4" w:rsidRDefault="00DE71A4" w:rsidP="00E1205C">
            <w:pPr>
              <w:pStyle w:val="thpStyle"/>
            </w:pPr>
            <w:r>
              <w:rPr>
                <w:rStyle w:val="thrStyle"/>
              </w:rPr>
              <w:t>Clave</w:t>
            </w:r>
          </w:p>
        </w:tc>
        <w:tc>
          <w:tcPr>
            <w:tcW w:w="3344" w:type="dxa"/>
            <w:vAlign w:val="center"/>
          </w:tcPr>
          <w:p w14:paraId="6CDF2D9D" w14:textId="77777777" w:rsidR="00DE71A4" w:rsidRDefault="00DE71A4" w:rsidP="00E1205C">
            <w:pPr>
              <w:pStyle w:val="thpStyle"/>
            </w:pPr>
            <w:r>
              <w:rPr>
                <w:rStyle w:val="thrStyle"/>
              </w:rPr>
              <w:t>Objetivo</w:t>
            </w:r>
          </w:p>
        </w:tc>
        <w:tc>
          <w:tcPr>
            <w:tcW w:w="3016" w:type="dxa"/>
            <w:vAlign w:val="center"/>
          </w:tcPr>
          <w:p w14:paraId="48E5CDF4" w14:textId="77777777" w:rsidR="00DE71A4" w:rsidRDefault="00DE71A4" w:rsidP="00E1205C">
            <w:pPr>
              <w:pStyle w:val="thpStyle"/>
            </w:pPr>
            <w:r>
              <w:rPr>
                <w:rStyle w:val="thrStyle"/>
              </w:rPr>
              <w:t>Indicador</w:t>
            </w:r>
          </w:p>
        </w:tc>
        <w:tc>
          <w:tcPr>
            <w:tcW w:w="2794" w:type="dxa"/>
            <w:vAlign w:val="center"/>
          </w:tcPr>
          <w:p w14:paraId="331AF577" w14:textId="77777777" w:rsidR="00DE71A4" w:rsidRDefault="00DE71A4" w:rsidP="00E1205C">
            <w:pPr>
              <w:pStyle w:val="thpStyle"/>
            </w:pPr>
            <w:r>
              <w:rPr>
                <w:rStyle w:val="thrStyle"/>
              </w:rPr>
              <w:t>Medio de verificación</w:t>
            </w:r>
          </w:p>
        </w:tc>
        <w:tc>
          <w:tcPr>
            <w:tcW w:w="2692" w:type="dxa"/>
            <w:vAlign w:val="center"/>
          </w:tcPr>
          <w:p w14:paraId="2C479852" w14:textId="77777777" w:rsidR="00DE71A4" w:rsidRDefault="00DE71A4" w:rsidP="00E1205C">
            <w:pPr>
              <w:pStyle w:val="thpStyle"/>
            </w:pPr>
            <w:r>
              <w:rPr>
                <w:rStyle w:val="thrStyle"/>
              </w:rPr>
              <w:t>Supuesto</w:t>
            </w:r>
          </w:p>
        </w:tc>
      </w:tr>
      <w:tr w:rsidR="00DE71A4" w14:paraId="7CE921D4" w14:textId="77777777" w:rsidTr="00E1205C">
        <w:tc>
          <w:tcPr>
            <w:tcW w:w="1179" w:type="dxa"/>
            <w:vMerge w:val="restart"/>
          </w:tcPr>
          <w:p w14:paraId="3157F5AB" w14:textId="77777777" w:rsidR="00DE71A4" w:rsidRDefault="00DE71A4" w:rsidP="00E1205C">
            <w:pPr>
              <w:pStyle w:val="pStyle"/>
            </w:pPr>
            <w:r>
              <w:rPr>
                <w:rStyle w:val="rStyle"/>
              </w:rPr>
              <w:t>Fin</w:t>
            </w:r>
          </w:p>
        </w:tc>
        <w:tc>
          <w:tcPr>
            <w:tcW w:w="720" w:type="dxa"/>
            <w:vMerge w:val="restart"/>
          </w:tcPr>
          <w:p w14:paraId="16786BAD" w14:textId="77777777" w:rsidR="00DE71A4" w:rsidRDefault="00DE71A4" w:rsidP="00E1205C"/>
        </w:tc>
        <w:tc>
          <w:tcPr>
            <w:tcW w:w="3344" w:type="dxa"/>
            <w:vMerge w:val="restart"/>
          </w:tcPr>
          <w:p w14:paraId="24C79B6C" w14:textId="6ECE5E8B" w:rsidR="00DE71A4" w:rsidRPr="00F23FBB" w:rsidRDefault="00DE71A4" w:rsidP="00E1205C">
            <w:pPr>
              <w:pStyle w:val="pStyle"/>
            </w:pPr>
            <w:r w:rsidRPr="00F23FBB">
              <w:rPr>
                <w:rStyle w:val="rStyle"/>
              </w:rPr>
              <w:t xml:space="preserve">Contribuir al mejoramiento integral de las condiciones de vida de los colimenses, a través de Políticas Públicas que permitan al </w:t>
            </w:r>
            <w:r w:rsidR="00540106">
              <w:rPr>
                <w:rStyle w:val="rStyle"/>
              </w:rPr>
              <w:t>Estado</w:t>
            </w:r>
            <w:r w:rsidRPr="00F23FBB">
              <w:rPr>
                <w:rStyle w:val="rStyle"/>
              </w:rPr>
              <w:t xml:space="preserve"> y a sus municipios mantener la estabilidad, que garanticen el respeto a la legalidad y contribuir notablemente a la gobernanza.</w:t>
            </w:r>
          </w:p>
        </w:tc>
        <w:tc>
          <w:tcPr>
            <w:tcW w:w="3016" w:type="dxa"/>
          </w:tcPr>
          <w:p w14:paraId="18A25454" w14:textId="76973688" w:rsidR="00DE71A4" w:rsidRPr="00F23FBB" w:rsidRDefault="00E1205C" w:rsidP="00E1205C">
            <w:pPr>
              <w:pStyle w:val="pStyle"/>
            </w:pPr>
            <w:r>
              <w:rPr>
                <w:rStyle w:val="rStyle"/>
              </w:rPr>
              <w:t>Í</w:t>
            </w:r>
            <w:r w:rsidR="00DE71A4" w:rsidRPr="00F23FBB">
              <w:rPr>
                <w:rStyle w:val="rStyle"/>
              </w:rPr>
              <w:t xml:space="preserve">ndice de desarrollo humano del </w:t>
            </w:r>
            <w:r w:rsidR="00540106">
              <w:rPr>
                <w:rStyle w:val="rStyle"/>
              </w:rPr>
              <w:t>Estado</w:t>
            </w:r>
            <w:r w:rsidR="00DE71A4" w:rsidRPr="00F23FBB">
              <w:rPr>
                <w:rStyle w:val="rStyle"/>
              </w:rPr>
              <w:t xml:space="preserve"> de Colima.</w:t>
            </w:r>
          </w:p>
        </w:tc>
        <w:tc>
          <w:tcPr>
            <w:tcW w:w="2794" w:type="dxa"/>
          </w:tcPr>
          <w:p w14:paraId="2689E90B" w14:textId="77777777" w:rsidR="00DE71A4" w:rsidRPr="00F23FBB" w:rsidRDefault="00DE71A4" w:rsidP="00E1205C">
            <w:pPr>
              <w:pStyle w:val="pStyle"/>
            </w:pPr>
            <w:r w:rsidRPr="00F23FBB">
              <w:rPr>
                <w:rStyle w:val="rStyle"/>
              </w:rPr>
              <w:t>PNUM.</w:t>
            </w:r>
          </w:p>
        </w:tc>
        <w:tc>
          <w:tcPr>
            <w:tcW w:w="2692" w:type="dxa"/>
          </w:tcPr>
          <w:p w14:paraId="13BE0C43" w14:textId="77777777" w:rsidR="00DE71A4" w:rsidRDefault="00DE71A4" w:rsidP="00E1205C">
            <w:pPr>
              <w:pStyle w:val="pStyle"/>
            </w:pPr>
            <w:r>
              <w:rPr>
                <w:rStyle w:val="rStyle"/>
              </w:rPr>
              <w:t>Las variables relacionadas con la competitividad estatal, fuera del alcance el programa, tienen una tendencia constante o favorable.</w:t>
            </w:r>
          </w:p>
        </w:tc>
      </w:tr>
      <w:tr w:rsidR="00DE71A4" w14:paraId="117A543B" w14:textId="77777777" w:rsidTr="00E1205C">
        <w:tc>
          <w:tcPr>
            <w:tcW w:w="1179" w:type="dxa"/>
            <w:vMerge w:val="restart"/>
          </w:tcPr>
          <w:p w14:paraId="16C3CAC3" w14:textId="77777777" w:rsidR="00DE71A4" w:rsidRDefault="00DE71A4" w:rsidP="00E1205C">
            <w:pPr>
              <w:pStyle w:val="pStyle"/>
            </w:pPr>
            <w:r>
              <w:rPr>
                <w:rStyle w:val="rStyle"/>
              </w:rPr>
              <w:t>Propósito</w:t>
            </w:r>
          </w:p>
        </w:tc>
        <w:tc>
          <w:tcPr>
            <w:tcW w:w="720" w:type="dxa"/>
            <w:vMerge w:val="restart"/>
          </w:tcPr>
          <w:p w14:paraId="70466158" w14:textId="77777777" w:rsidR="00DE71A4" w:rsidRDefault="00DE71A4" w:rsidP="00E1205C"/>
        </w:tc>
        <w:tc>
          <w:tcPr>
            <w:tcW w:w="3344" w:type="dxa"/>
            <w:vMerge w:val="restart"/>
          </w:tcPr>
          <w:p w14:paraId="57116A3F" w14:textId="725EEB25" w:rsidR="00DE71A4" w:rsidRPr="00F23FBB" w:rsidRDefault="00DE71A4" w:rsidP="00E1205C">
            <w:pPr>
              <w:pStyle w:val="pStyle"/>
            </w:pPr>
            <w:r w:rsidRPr="00F23FBB">
              <w:rPr>
                <w:rStyle w:val="rStyle"/>
              </w:rPr>
              <w:t xml:space="preserve">En el </w:t>
            </w:r>
            <w:r w:rsidR="00540106">
              <w:rPr>
                <w:rStyle w:val="rStyle"/>
              </w:rPr>
              <w:t>Estado</w:t>
            </w:r>
            <w:r w:rsidRPr="00F23FBB">
              <w:rPr>
                <w:rStyle w:val="rStyle"/>
              </w:rPr>
              <w:t xml:space="preserve"> de Colima y sus municipios se salvaguardan los derechos humanos y se garantiza el mejoramiento de la calidad de vida de los ciudadanos.</w:t>
            </w:r>
          </w:p>
        </w:tc>
        <w:tc>
          <w:tcPr>
            <w:tcW w:w="3016" w:type="dxa"/>
          </w:tcPr>
          <w:p w14:paraId="5225E7B3" w14:textId="77777777" w:rsidR="00DE71A4" w:rsidRPr="00F23FBB" w:rsidRDefault="00DE71A4" w:rsidP="00E1205C">
            <w:pPr>
              <w:pStyle w:val="pStyle"/>
            </w:pPr>
            <w:r w:rsidRPr="00F23FBB">
              <w:rPr>
                <w:rStyle w:val="rStyle"/>
              </w:rPr>
              <w:t>Subíndice gobierno eficiente y eficaz del Índice de Competitividad Estatal.</w:t>
            </w:r>
          </w:p>
        </w:tc>
        <w:tc>
          <w:tcPr>
            <w:tcW w:w="2794" w:type="dxa"/>
          </w:tcPr>
          <w:p w14:paraId="13369EB0" w14:textId="77777777" w:rsidR="00DE71A4" w:rsidRPr="00F23FBB" w:rsidRDefault="00DE71A4" w:rsidP="00E1205C">
            <w:pPr>
              <w:pStyle w:val="pStyle"/>
            </w:pPr>
            <w:r w:rsidRPr="00F23FBB">
              <w:rPr>
                <w:rStyle w:val="rStyle"/>
              </w:rPr>
              <w:t>IMCO.</w:t>
            </w:r>
          </w:p>
        </w:tc>
        <w:tc>
          <w:tcPr>
            <w:tcW w:w="2692" w:type="dxa"/>
          </w:tcPr>
          <w:p w14:paraId="3172858E" w14:textId="7B5662D8" w:rsidR="00DE71A4" w:rsidRDefault="00DE71A4" w:rsidP="00E1205C">
            <w:pPr>
              <w:pStyle w:val="pStyle"/>
            </w:pPr>
            <w:r>
              <w:rPr>
                <w:rStyle w:val="rStyle"/>
              </w:rPr>
              <w:t>Las variables relac</w:t>
            </w:r>
            <w:r w:rsidR="00E1205C">
              <w:rPr>
                <w:rStyle w:val="rStyle"/>
              </w:rPr>
              <w:t>ionadas con el índice, fuera de</w:t>
            </w:r>
            <w:r>
              <w:rPr>
                <w:rStyle w:val="rStyle"/>
              </w:rPr>
              <w:t xml:space="preserve"> alcance del programa, tienen una tendencia constante o favorable.</w:t>
            </w:r>
          </w:p>
        </w:tc>
      </w:tr>
      <w:tr w:rsidR="00DE71A4" w14:paraId="1420DB49" w14:textId="77777777" w:rsidTr="00E1205C">
        <w:tc>
          <w:tcPr>
            <w:tcW w:w="1179" w:type="dxa"/>
            <w:vMerge w:val="restart"/>
          </w:tcPr>
          <w:p w14:paraId="1CFE2564" w14:textId="77777777" w:rsidR="00DE71A4" w:rsidRDefault="00DE71A4" w:rsidP="00E1205C">
            <w:pPr>
              <w:pStyle w:val="pStyle"/>
            </w:pPr>
            <w:r>
              <w:rPr>
                <w:rStyle w:val="rStyle"/>
              </w:rPr>
              <w:t>Componente</w:t>
            </w:r>
          </w:p>
        </w:tc>
        <w:tc>
          <w:tcPr>
            <w:tcW w:w="720" w:type="dxa"/>
            <w:vMerge w:val="restart"/>
          </w:tcPr>
          <w:p w14:paraId="5CED2B84" w14:textId="77777777" w:rsidR="00DE71A4" w:rsidRDefault="00DE71A4" w:rsidP="00E1205C">
            <w:pPr>
              <w:pStyle w:val="thpStyle"/>
            </w:pPr>
            <w:r>
              <w:rPr>
                <w:rStyle w:val="rStyle"/>
              </w:rPr>
              <w:t>A</w:t>
            </w:r>
          </w:p>
        </w:tc>
        <w:tc>
          <w:tcPr>
            <w:tcW w:w="3344" w:type="dxa"/>
            <w:vMerge w:val="restart"/>
          </w:tcPr>
          <w:p w14:paraId="11AB5E04" w14:textId="6208E19F" w:rsidR="00DE71A4" w:rsidRPr="00F23FBB" w:rsidRDefault="00DE71A4" w:rsidP="00E1205C">
            <w:pPr>
              <w:pStyle w:val="pStyle"/>
            </w:pPr>
            <w:r w:rsidRPr="00F23FBB">
              <w:rPr>
                <w:rStyle w:val="rStyle"/>
              </w:rPr>
              <w:t xml:space="preserve">Gobernabilidad democrática del </w:t>
            </w:r>
            <w:r w:rsidR="00540106">
              <w:rPr>
                <w:rStyle w:val="rStyle"/>
              </w:rPr>
              <w:t>Estado</w:t>
            </w:r>
            <w:r w:rsidRPr="00F23FBB">
              <w:rPr>
                <w:rStyle w:val="rStyle"/>
              </w:rPr>
              <w:t xml:space="preserve"> de Colima consolidada.</w:t>
            </w:r>
          </w:p>
        </w:tc>
        <w:tc>
          <w:tcPr>
            <w:tcW w:w="3016" w:type="dxa"/>
          </w:tcPr>
          <w:p w14:paraId="76428AFA" w14:textId="77777777" w:rsidR="00DE71A4" w:rsidRPr="00F23FBB" w:rsidRDefault="00DE71A4" w:rsidP="00E1205C">
            <w:pPr>
              <w:pStyle w:val="pStyle"/>
            </w:pPr>
            <w:r w:rsidRPr="00F23FBB">
              <w:rPr>
                <w:rStyle w:val="rStyle"/>
              </w:rPr>
              <w:t>Porcentaje de conflictos de impacto estatal identificados, en los que hay interlocución o medición por parte de la Secretaría General de Gobierno</w:t>
            </w:r>
          </w:p>
        </w:tc>
        <w:tc>
          <w:tcPr>
            <w:tcW w:w="2794" w:type="dxa"/>
          </w:tcPr>
          <w:p w14:paraId="71DA9C9E" w14:textId="77777777" w:rsidR="00DE71A4" w:rsidRPr="00F23FBB" w:rsidRDefault="00DE71A4" w:rsidP="00E1205C">
            <w:pPr>
              <w:pStyle w:val="pStyle"/>
            </w:pPr>
            <w:r w:rsidRPr="00F23FBB">
              <w:rPr>
                <w:rStyle w:val="rStyle"/>
              </w:rPr>
              <w:t>Reporte interno de la SGG.</w:t>
            </w:r>
          </w:p>
        </w:tc>
        <w:tc>
          <w:tcPr>
            <w:tcW w:w="2692" w:type="dxa"/>
          </w:tcPr>
          <w:p w14:paraId="6AB746B7" w14:textId="51AFEB4B" w:rsidR="00DE71A4" w:rsidRDefault="00DE71A4" w:rsidP="00E1205C">
            <w:pPr>
              <w:pStyle w:val="pStyle"/>
            </w:pPr>
            <w:r>
              <w:rPr>
                <w:rStyle w:val="rStyle"/>
              </w:rPr>
              <w:t>Las variables relacionadas con la gobe</w:t>
            </w:r>
            <w:r w:rsidR="00E1205C">
              <w:rPr>
                <w:rStyle w:val="rStyle"/>
              </w:rPr>
              <w:t xml:space="preserve">rnabilidad del </w:t>
            </w:r>
            <w:r w:rsidR="00540106">
              <w:rPr>
                <w:rStyle w:val="rStyle"/>
              </w:rPr>
              <w:t>Estado</w:t>
            </w:r>
            <w:r w:rsidR="00E1205C">
              <w:rPr>
                <w:rStyle w:val="rStyle"/>
              </w:rPr>
              <w:t>, fuera de</w:t>
            </w:r>
            <w:r>
              <w:rPr>
                <w:rStyle w:val="rStyle"/>
              </w:rPr>
              <w:t xml:space="preserve"> alcance </w:t>
            </w:r>
            <w:r w:rsidR="00E1205C">
              <w:rPr>
                <w:rStyle w:val="rStyle"/>
              </w:rPr>
              <w:t>d</w:t>
            </w:r>
            <w:r>
              <w:rPr>
                <w:rStyle w:val="rStyle"/>
              </w:rPr>
              <w:t>el programa, tienen una tendencia constante o favorable.</w:t>
            </w:r>
          </w:p>
        </w:tc>
      </w:tr>
      <w:tr w:rsidR="00DE71A4" w14:paraId="4961F030" w14:textId="77777777" w:rsidTr="00E1205C">
        <w:tc>
          <w:tcPr>
            <w:tcW w:w="1179" w:type="dxa"/>
            <w:vMerge w:val="restart"/>
          </w:tcPr>
          <w:p w14:paraId="4B893C36" w14:textId="77777777" w:rsidR="00DE71A4" w:rsidRDefault="00DE71A4" w:rsidP="00E1205C">
            <w:r>
              <w:rPr>
                <w:rStyle w:val="rStyle"/>
              </w:rPr>
              <w:t>Actividad o Proyecto</w:t>
            </w:r>
          </w:p>
        </w:tc>
        <w:tc>
          <w:tcPr>
            <w:tcW w:w="720" w:type="dxa"/>
            <w:vMerge w:val="restart"/>
          </w:tcPr>
          <w:p w14:paraId="6AD7C266" w14:textId="77777777" w:rsidR="00DE71A4" w:rsidRDefault="00DE71A4" w:rsidP="00E1205C">
            <w:pPr>
              <w:pStyle w:val="thpStyle"/>
            </w:pPr>
            <w:r>
              <w:rPr>
                <w:rStyle w:val="rStyle"/>
              </w:rPr>
              <w:t>01</w:t>
            </w:r>
          </w:p>
        </w:tc>
        <w:tc>
          <w:tcPr>
            <w:tcW w:w="3344" w:type="dxa"/>
            <w:vMerge w:val="restart"/>
          </w:tcPr>
          <w:p w14:paraId="7249BAA3" w14:textId="16A53479" w:rsidR="00DE71A4" w:rsidRPr="00F23FBB" w:rsidRDefault="00DE71A4" w:rsidP="00E1205C">
            <w:pPr>
              <w:pStyle w:val="pStyle"/>
            </w:pPr>
            <w:r w:rsidRPr="00F23FBB">
              <w:rPr>
                <w:rStyle w:val="rStyle"/>
              </w:rPr>
              <w:t>Registro de act</w:t>
            </w:r>
            <w:r w:rsidR="00A15E80">
              <w:rPr>
                <w:rStyle w:val="rStyle"/>
              </w:rPr>
              <w:t>ividades y actos legales en la d</w:t>
            </w:r>
            <w:r w:rsidRPr="00F23FBB">
              <w:rPr>
                <w:rStyle w:val="rStyle"/>
              </w:rPr>
              <w:t>efensa del Territorio.</w:t>
            </w:r>
          </w:p>
        </w:tc>
        <w:tc>
          <w:tcPr>
            <w:tcW w:w="3016" w:type="dxa"/>
          </w:tcPr>
          <w:p w14:paraId="1189FB86" w14:textId="77777777" w:rsidR="00DE71A4" w:rsidRPr="00F23FBB" w:rsidRDefault="00DE71A4" w:rsidP="00E1205C">
            <w:pPr>
              <w:pStyle w:val="pStyle"/>
            </w:pPr>
            <w:r w:rsidRPr="00F23FBB">
              <w:rPr>
                <w:rStyle w:val="rStyle"/>
              </w:rPr>
              <w:t>Porcentaje de actos legales registrados en la defensa del territorio.</w:t>
            </w:r>
          </w:p>
        </w:tc>
        <w:tc>
          <w:tcPr>
            <w:tcW w:w="2794" w:type="dxa"/>
          </w:tcPr>
          <w:p w14:paraId="75830457" w14:textId="77777777" w:rsidR="00DE71A4" w:rsidRPr="00F23FBB" w:rsidRDefault="00DE71A4" w:rsidP="00E1205C">
            <w:pPr>
              <w:pStyle w:val="pStyle"/>
            </w:pPr>
            <w:r w:rsidRPr="00F23FBB">
              <w:rPr>
                <w:rStyle w:val="rStyle"/>
              </w:rPr>
              <w:t>Reportes generados en el despacho del C. Secretario General.</w:t>
            </w:r>
          </w:p>
        </w:tc>
        <w:tc>
          <w:tcPr>
            <w:tcW w:w="2692" w:type="dxa"/>
          </w:tcPr>
          <w:p w14:paraId="3E4A7471" w14:textId="77777777" w:rsidR="00DE71A4" w:rsidRDefault="00DE71A4" w:rsidP="00E1205C">
            <w:pPr>
              <w:pStyle w:val="pStyle"/>
            </w:pPr>
            <w:r>
              <w:rPr>
                <w:rStyle w:val="rStyle"/>
              </w:rPr>
              <w:t>Se cuenta con suficientes recursos materiales y humanos para realizar la actividad.</w:t>
            </w:r>
          </w:p>
        </w:tc>
      </w:tr>
      <w:tr w:rsidR="00DE71A4" w14:paraId="73C4C7BA" w14:textId="77777777" w:rsidTr="00E1205C">
        <w:tc>
          <w:tcPr>
            <w:tcW w:w="0" w:type="dxa"/>
            <w:vMerge/>
          </w:tcPr>
          <w:p w14:paraId="4D4832CF" w14:textId="77777777" w:rsidR="00DE71A4" w:rsidRDefault="00DE71A4" w:rsidP="00E1205C"/>
        </w:tc>
        <w:tc>
          <w:tcPr>
            <w:tcW w:w="720" w:type="dxa"/>
            <w:vMerge w:val="restart"/>
          </w:tcPr>
          <w:p w14:paraId="65D21314" w14:textId="77777777" w:rsidR="00DE71A4" w:rsidRDefault="00DE71A4" w:rsidP="00E1205C">
            <w:pPr>
              <w:pStyle w:val="thpStyle"/>
            </w:pPr>
            <w:r>
              <w:rPr>
                <w:rStyle w:val="rStyle"/>
              </w:rPr>
              <w:t>02</w:t>
            </w:r>
          </w:p>
        </w:tc>
        <w:tc>
          <w:tcPr>
            <w:tcW w:w="3344" w:type="dxa"/>
            <w:vMerge w:val="restart"/>
          </w:tcPr>
          <w:p w14:paraId="4732C4FA" w14:textId="77777777" w:rsidR="00DE71A4" w:rsidRPr="00F23FBB" w:rsidRDefault="00DE71A4" w:rsidP="00E1205C">
            <w:pPr>
              <w:pStyle w:val="pStyle"/>
            </w:pPr>
            <w:r w:rsidRPr="00F23FBB">
              <w:rPr>
                <w:rStyle w:val="rStyle"/>
              </w:rPr>
              <w:t>Contribución con la consolidación de la política interna a través del acuerdo y diálogo entre los Poderes, los Partidos Políticos, Actores Sociales y los ciudadanos.</w:t>
            </w:r>
          </w:p>
        </w:tc>
        <w:tc>
          <w:tcPr>
            <w:tcW w:w="3016" w:type="dxa"/>
          </w:tcPr>
          <w:p w14:paraId="01BB7514" w14:textId="77777777" w:rsidR="00DE71A4" w:rsidRPr="00F23FBB" w:rsidRDefault="00DE71A4" w:rsidP="00E1205C">
            <w:pPr>
              <w:pStyle w:val="pStyle"/>
            </w:pPr>
            <w:r w:rsidRPr="00F23FBB">
              <w:rPr>
                <w:rStyle w:val="rStyle"/>
              </w:rPr>
              <w:t>Porcentaje de actas de reuniones de trabajo con los poderes los Partidos Políticos, Actores Sociales, sindicatos y ciudadanos organizados.</w:t>
            </w:r>
          </w:p>
        </w:tc>
        <w:tc>
          <w:tcPr>
            <w:tcW w:w="2794" w:type="dxa"/>
          </w:tcPr>
          <w:p w14:paraId="0F8733F8" w14:textId="77777777" w:rsidR="00DE71A4" w:rsidRPr="00F23FBB" w:rsidRDefault="00DE71A4" w:rsidP="00E1205C">
            <w:pPr>
              <w:pStyle w:val="pStyle"/>
            </w:pPr>
            <w:r w:rsidRPr="00F23FBB">
              <w:rPr>
                <w:rStyle w:val="rStyle"/>
              </w:rPr>
              <w:t>Actas de reuniones de trabajo de la propia SGG dictámenes con validez.</w:t>
            </w:r>
          </w:p>
        </w:tc>
        <w:tc>
          <w:tcPr>
            <w:tcW w:w="2692" w:type="dxa"/>
          </w:tcPr>
          <w:p w14:paraId="50E1714F" w14:textId="77777777" w:rsidR="00DE71A4" w:rsidRDefault="00DE71A4" w:rsidP="00E1205C">
            <w:pPr>
              <w:pStyle w:val="pStyle"/>
            </w:pPr>
            <w:r>
              <w:rPr>
                <w:rStyle w:val="rStyle"/>
              </w:rPr>
              <w:t>Se cuenta con suficientes recursos materiales y humanos para realizar la actividad.</w:t>
            </w:r>
          </w:p>
        </w:tc>
      </w:tr>
      <w:tr w:rsidR="00DE71A4" w14:paraId="5FB1B314" w14:textId="77777777" w:rsidTr="00E1205C">
        <w:tc>
          <w:tcPr>
            <w:tcW w:w="1179" w:type="dxa"/>
            <w:vMerge w:val="restart"/>
          </w:tcPr>
          <w:p w14:paraId="5F2F1737" w14:textId="77777777" w:rsidR="00DE71A4" w:rsidRDefault="00DE71A4" w:rsidP="00E1205C">
            <w:pPr>
              <w:pStyle w:val="pStyle"/>
            </w:pPr>
            <w:r>
              <w:rPr>
                <w:rStyle w:val="rStyle"/>
              </w:rPr>
              <w:t>Componente</w:t>
            </w:r>
          </w:p>
        </w:tc>
        <w:tc>
          <w:tcPr>
            <w:tcW w:w="720" w:type="dxa"/>
            <w:vMerge w:val="restart"/>
          </w:tcPr>
          <w:p w14:paraId="2C9A8182" w14:textId="77777777" w:rsidR="00DE71A4" w:rsidRDefault="00DE71A4" w:rsidP="00E1205C">
            <w:pPr>
              <w:pStyle w:val="thpStyle"/>
            </w:pPr>
            <w:r>
              <w:rPr>
                <w:rStyle w:val="rStyle"/>
              </w:rPr>
              <w:t>B</w:t>
            </w:r>
          </w:p>
        </w:tc>
        <w:tc>
          <w:tcPr>
            <w:tcW w:w="3344" w:type="dxa"/>
            <w:vMerge w:val="restart"/>
          </w:tcPr>
          <w:p w14:paraId="3E671A9D" w14:textId="77777777" w:rsidR="00DE71A4" w:rsidRPr="00F23FBB" w:rsidRDefault="00DE71A4" w:rsidP="00E1205C">
            <w:pPr>
              <w:pStyle w:val="pStyle"/>
            </w:pPr>
            <w:r w:rsidRPr="00F23FBB">
              <w:rPr>
                <w:rStyle w:val="rStyle"/>
              </w:rPr>
              <w:t>Servicios y trámites de la Secretaría General de Gobierno otorgados.</w:t>
            </w:r>
          </w:p>
        </w:tc>
        <w:tc>
          <w:tcPr>
            <w:tcW w:w="3016" w:type="dxa"/>
          </w:tcPr>
          <w:p w14:paraId="1474D054" w14:textId="77777777" w:rsidR="00DE71A4" w:rsidRPr="00F23FBB" w:rsidRDefault="00DE71A4" w:rsidP="00E1205C">
            <w:pPr>
              <w:pStyle w:val="pStyle"/>
            </w:pPr>
            <w:r w:rsidRPr="00F23FBB">
              <w:rPr>
                <w:rStyle w:val="rStyle"/>
              </w:rPr>
              <w:t>Porcentaje de trámites y servicios otorgados por la Secretaria General de Gobierno.</w:t>
            </w:r>
          </w:p>
        </w:tc>
        <w:tc>
          <w:tcPr>
            <w:tcW w:w="2794" w:type="dxa"/>
          </w:tcPr>
          <w:p w14:paraId="6068F171" w14:textId="77777777" w:rsidR="00DE71A4" w:rsidRPr="00F23FBB" w:rsidRDefault="00DE71A4" w:rsidP="00E1205C">
            <w:pPr>
              <w:pStyle w:val="pStyle"/>
            </w:pPr>
            <w:r w:rsidRPr="00F23FBB">
              <w:rPr>
                <w:rStyle w:val="rStyle"/>
              </w:rPr>
              <w:t>Registros internos de la SGG.</w:t>
            </w:r>
          </w:p>
        </w:tc>
        <w:tc>
          <w:tcPr>
            <w:tcW w:w="2692" w:type="dxa"/>
          </w:tcPr>
          <w:p w14:paraId="35036E78" w14:textId="3868BF2D" w:rsidR="00DE71A4" w:rsidRDefault="00DE71A4" w:rsidP="00E1205C">
            <w:pPr>
              <w:pStyle w:val="pStyle"/>
            </w:pPr>
            <w:r>
              <w:rPr>
                <w:rStyle w:val="rStyle"/>
              </w:rPr>
              <w:t>Las variables relacionadas con los</w:t>
            </w:r>
            <w:r w:rsidR="00E1205C">
              <w:rPr>
                <w:rStyle w:val="rStyle"/>
              </w:rPr>
              <w:t xml:space="preserve"> servicios y trámites, fuera de</w:t>
            </w:r>
            <w:r>
              <w:rPr>
                <w:rStyle w:val="rStyle"/>
              </w:rPr>
              <w:t xml:space="preserve"> alcance </w:t>
            </w:r>
            <w:r w:rsidR="00E1205C">
              <w:rPr>
                <w:rStyle w:val="rStyle"/>
              </w:rPr>
              <w:t>d</w:t>
            </w:r>
            <w:r>
              <w:rPr>
                <w:rStyle w:val="rStyle"/>
              </w:rPr>
              <w:t>el programa, tienen una tendencia constante o favorable.</w:t>
            </w:r>
          </w:p>
        </w:tc>
      </w:tr>
      <w:tr w:rsidR="00DE71A4" w14:paraId="44E97660" w14:textId="77777777" w:rsidTr="00E1205C">
        <w:tc>
          <w:tcPr>
            <w:tcW w:w="1179" w:type="dxa"/>
            <w:vMerge w:val="restart"/>
          </w:tcPr>
          <w:p w14:paraId="3F2FFD07" w14:textId="77777777" w:rsidR="00DE71A4" w:rsidRDefault="00DE71A4" w:rsidP="00E1205C">
            <w:r>
              <w:rPr>
                <w:rStyle w:val="rStyle"/>
              </w:rPr>
              <w:t>Actividad o Proyecto</w:t>
            </w:r>
          </w:p>
        </w:tc>
        <w:tc>
          <w:tcPr>
            <w:tcW w:w="720" w:type="dxa"/>
            <w:vMerge w:val="restart"/>
          </w:tcPr>
          <w:p w14:paraId="2F0ACB90" w14:textId="77777777" w:rsidR="00DE71A4" w:rsidRDefault="00DE71A4" w:rsidP="00E1205C">
            <w:pPr>
              <w:pStyle w:val="thpStyle"/>
            </w:pPr>
            <w:r>
              <w:rPr>
                <w:rStyle w:val="rStyle"/>
              </w:rPr>
              <w:t>01</w:t>
            </w:r>
          </w:p>
        </w:tc>
        <w:tc>
          <w:tcPr>
            <w:tcW w:w="3344" w:type="dxa"/>
            <w:vMerge w:val="restart"/>
          </w:tcPr>
          <w:p w14:paraId="4C301ADE" w14:textId="77777777" w:rsidR="00DE71A4" w:rsidRDefault="00DE71A4" w:rsidP="00E1205C">
            <w:pPr>
              <w:pStyle w:val="pStyle"/>
            </w:pPr>
            <w:r>
              <w:rPr>
                <w:rStyle w:val="rStyle"/>
              </w:rPr>
              <w:t>Servicios y trámites de la Dirección General de Gobierno otorgados.</w:t>
            </w:r>
          </w:p>
        </w:tc>
        <w:tc>
          <w:tcPr>
            <w:tcW w:w="3016" w:type="dxa"/>
          </w:tcPr>
          <w:p w14:paraId="6C83A265" w14:textId="77777777" w:rsidR="00DE71A4" w:rsidRDefault="00DE71A4" w:rsidP="00E1205C">
            <w:pPr>
              <w:pStyle w:val="pStyle"/>
            </w:pPr>
            <w:r>
              <w:rPr>
                <w:rStyle w:val="rStyle"/>
              </w:rPr>
              <w:t>Porcentaje de servicios y trámites otorgados por la Dirección General de Gobierno.</w:t>
            </w:r>
          </w:p>
        </w:tc>
        <w:tc>
          <w:tcPr>
            <w:tcW w:w="2794" w:type="dxa"/>
          </w:tcPr>
          <w:p w14:paraId="10F9DE2D" w14:textId="77777777" w:rsidR="00DE71A4" w:rsidRDefault="00DE71A4" w:rsidP="00E1205C">
            <w:pPr>
              <w:pStyle w:val="pStyle"/>
            </w:pPr>
            <w:r>
              <w:rPr>
                <w:rStyle w:val="rStyle"/>
              </w:rPr>
              <w:t>Registros internos de la SGG.</w:t>
            </w:r>
          </w:p>
        </w:tc>
        <w:tc>
          <w:tcPr>
            <w:tcW w:w="2692" w:type="dxa"/>
          </w:tcPr>
          <w:p w14:paraId="5CCD23F6" w14:textId="77777777" w:rsidR="00DE71A4" w:rsidRDefault="00DE71A4" w:rsidP="00E1205C">
            <w:pPr>
              <w:pStyle w:val="pStyle"/>
            </w:pPr>
            <w:r>
              <w:rPr>
                <w:rStyle w:val="rStyle"/>
              </w:rPr>
              <w:t>Se cuenta con suficientes recursos materiales y humanos para realizar la actividad.</w:t>
            </w:r>
          </w:p>
        </w:tc>
      </w:tr>
      <w:tr w:rsidR="00DE71A4" w14:paraId="1A918394" w14:textId="77777777" w:rsidTr="00E1205C">
        <w:tc>
          <w:tcPr>
            <w:tcW w:w="0" w:type="dxa"/>
            <w:vMerge/>
          </w:tcPr>
          <w:p w14:paraId="4B6F0AD4" w14:textId="77777777" w:rsidR="00DE71A4" w:rsidRDefault="00DE71A4" w:rsidP="00E1205C"/>
        </w:tc>
        <w:tc>
          <w:tcPr>
            <w:tcW w:w="720" w:type="dxa"/>
            <w:vMerge w:val="restart"/>
          </w:tcPr>
          <w:p w14:paraId="7DFF4B91" w14:textId="77777777" w:rsidR="00DE71A4" w:rsidRDefault="00DE71A4" w:rsidP="00E1205C">
            <w:pPr>
              <w:pStyle w:val="thpStyle"/>
            </w:pPr>
            <w:r>
              <w:rPr>
                <w:rStyle w:val="rStyle"/>
              </w:rPr>
              <w:t>02</w:t>
            </w:r>
          </w:p>
        </w:tc>
        <w:tc>
          <w:tcPr>
            <w:tcW w:w="3344" w:type="dxa"/>
            <w:vMerge w:val="restart"/>
          </w:tcPr>
          <w:p w14:paraId="4602F0BD" w14:textId="61823D03" w:rsidR="00DE71A4" w:rsidRDefault="00DE71A4" w:rsidP="00E1205C">
            <w:pPr>
              <w:pStyle w:val="pStyle"/>
            </w:pPr>
            <w:r>
              <w:rPr>
                <w:rStyle w:val="rStyle"/>
              </w:rPr>
              <w:t xml:space="preserve">Publicación en el Periódico Oficial EL </w:t>
            </w:r>
            <w:r w:rsidR="00540106">
              <w:rPr>
                <w:rStyle w:val="rStyle"/>
              </w:rPr>
              <w:t>ESTADO</w:t>
            </w:r>
            <w:r>
              <w:rPr>
                <w:rStyle w:val="rStyle"/>
              </w:rPr>
              <w:t xml:space="preserve"> DE COLIMA.</w:t>
            </w:r>
          </w:p>
        </w:tc>
        <w:tc>
          <w:tcPr>
            <w:tcW w:w="3016" w:type="dxa"/>
          </w:tcPr>
          <w:p w14:paraId="79DA4E42" w14:textId="24A2FA16" w:rsidR="00DE71A4" w:rsidRDefault="00DE71A4" w:rsidP="00A15E80">
            <w:pPr>
              <w:pStyle w:val="pStyle"/>
            </w:pPr>
            <w:r>
              <w:rPr>
                <w:rStyle w:val="rStyle"/>
              </w:rPr>
              <w:t xml:space="preserve">Porcentaje de publicaciones en el Periódico Oficial EL </w:t>
            </w:r>
            <w:r w:rsidR="00540106">
              <w:rPr>
                <w:rStyle w:val="rStyle"/>
              </w:rPr>
              <w:t>ESTADO</w:t>
            </w:r>
            <w:r>
              <w:rPr>
                <w:rStyle w:val="rStyle"/>
              </w:rPr>
              <w:t xml:space="preserve"> DE COLIMA respecto a las solicitadas</w:t>
            </w:r>
          </w:p>
        </w:tc>
        <w:tc>
          <w:tcPr>
            <w:tcW w:w="2794" w:type="dxa"/>
          </w:tcPr>
          <w:p w14:paraId="46F944BE" w14:textId="77777777" w:rsidR="00DE71A4" w:rsidRDefault="00DE71A4" w:rsidP="00E1205C">
            <w:pPr>
              <w:pStyle w:val="pStyle"/>
            </w:pPr>
            <w:r>
              <w:rPr>
                <w:rStyle w:val="rStyle"/>
              </w:rPr>
              <w:t>Registros internos de la SGG.</w:t>
            </w:r>
          </w:p>
        </w:tc>
        <w:tc>
          <w:tcPr>
            <w:tcW w:w="2692" w:type="dxa"/>
          </w:tcPr>
          <w:p w14:paraId="63CF1625" w14:textId="77777777" w:rsidR="00DE71A4" w:rsidRDefault="00DE71A4" w:rsidP="00E1205C">
            <w:pPr>
              <w:pStyle w:val="pStyle"/>
            </w:pPr>
            <w:r>
              <w:rPr>
                <w:rStyle w:val="rStyle"/>
              </w:rPr>
              <w:t>Se cuenta con suficientes recursos materiales y humanos para realizar la actividad.</w:t>
            </w:r>
          </w:p>
        </w:tc>
      </w:tr>
      <w:tr w:rsidR="00DE71A4" w14:paraId="70E4AC2B" w14:textId="77777777" w:rsidTr="00E1205C">
        <w:tc>
          <w:tcPr>
            <w:tcW w:w="0" w:type="dxa"/>
            <w:vMerge/>
          </w:tcPr>
          <w:p w14:paraId="5B717B16" w14:textId="77777777" w:rsidR="00DE71A4" w:rsidRDefault="00DE71A4" w:rsidP="00E1205C"/>
        </w:tc>
        <w:tc>
          <w:tcPr>
            <w:tcW w:w="720" w:type="dxa"/>
            <w:vMerge w:val="restart"/>
          </w:tcPr>
          <w:p w14:paraId="2B8BEF48" w14:textId="77777777" w:rsidR="00DE71A4" w:rsidRDefault="00DE71A4" w:rsidP="00E1205C">
            <w:pPr>
              <w:pStyle w:val="thpStyle"/>
            </w:pPr>
            <w:r>
              <w:rPr>
                <w:rStyle w:val="rStyle"/>
              </w:rPr>
              <w:t>03</w:t>
            </w:r>
          </w:p>
        </w:tc>
        <w:tc>
          <w:tcPr>
            <w:tcW w:w="3344" w:type="dxa"/>
            <w:vMerge w:val="restart"/>
          </w:tcPr>
          <w:p w14:paraId="32677366" w14:textId="77777777" w:rsidR="00DE71A4" w:rsidRDefault="00DE71A4" w:rsidP="00E1205C">
            <w:pPr>
              <w:pStyle w:val="pStyle"/>
            </w:pPr>
            <w:r>
              <w:rPr>
                <w:rStyle w:val="rStyle"/>
              </w:rPr>
              <w:t>Otorgamiento de servicios y trámites de la Dirección de Asuntos Jurídicos.</w:t>
            </w:r>
          </w:p>
        </w:tc>
        <w:tc>
          <w:tcPr>
            <w:tcW w:w="3016" w:type="dxa"/>
          </w:tcPr>
          <w:p w14:paraId="45C2EC84" w14:textId="77777777" w:rsidR="00DE71A4" w:rsidRDefault="00DE71A4" w:rsidP="00E1205C">
            <w:pPr>
              <w:pStyle w:val="pStyle"/>
            </w:pPr>
            <w:r>
              <w:rPr>
                <w:rStyle w:val="rStyle"/>
              </w:rPr>
              <w:t>Porcentaje de servicios y trámites otorgados por la Dirección de Asuntos Jurídicos. (SGG)</w:t>
            </w:r>
          </w:p>
        </w:tc>
        <w:tc>
          <w:tcPr>
            <w:tcW w:w="2794" w:type="dxa"/>
          </w:tcPr>
          <w:p w14:paraId="61F86356" w14:textId="77777777" w:rsidR="00DE71A4" w:rsidRDefault="00DE71A4" w:rsidP="00E1205C">
            <w:pPr>
              <w:pStyle w:val="pStyle"/>
            </w:pPr>
            <w:r>
              <w:rPr>
                <w:rStyle w:val="rStyle"/>
              </w:rPr>
              <w:t>Sistema de testamentos.</w:t>
            </w:r>
          </w:p>
        </w:tc>
        <w:tc>
          <w:tcPr>
            <w:tcW w:w="2692" w:type="dxa"/>
          </w:tcPr>
          <w:p w14:paraId="1107BCDA" w14:textId="77777777" w:rsidR="00DE71A4" w:rsidRDefault="00DE71A4" w:rsidP="00E1205C">
            <w:pPr>
              <w:pStyle w:val="pStyle"/>
            </w:pPr>
            <w:r>
              <w:rPr>
                <w:rStyle w:val="rStyle"/>
              </w:rPr>
              <w:t>Se cuenta con suficientes recursos materiales y humanos para realizar la actividad.</w:t>
            </w:r>
          </w:p>
        </w:tc>
      </w:tr>
      <w:tr w:rsidR="00DE71A4" w14:paraId="7D6349C9" w14:textId="77777777" w:rsidTr="00E1205C">
        <w:tc>
          <w:tcPr>
            <w:tcW w:w="0" w:type="dxa"/>
            <w:vMerge/>
          </w:tcPr>
          <w:p w14:paraId="0FADD793" w14:textId="77777777" w:rsidR="00DE71A4" w:rsidRDefault="00DE71A4" w:rsidP="00E1205C"/>
        </w:tc>
        <w:tc>
          <w:tcPr>
            <w:tcW w:w="720" w:type="dxa"/>
            <w:vMerge w:val="restart"/>
          </w:tcPr>
          <w:p w14:paraId="1B33CFE3" w14:textId="77777777" w:rsidR="00DE71A4" w:rsidRDefault="00DE71A4" w:rsidP="00E1205C">
            <w:pPr>
              <w:pStyle w:val="thpStyle"/>
            </w:pPr>
            <w:r>
              <w:rPr>
                <w:rStyle w:val="rStyle"/>
              </w:rPr>
              <w:t>04</w:t>
            </w:r>
          </w:p>
        </w:tc>
        <w:tc>
          <w:tcPr>
            <w:tcW w:w="3344" w:type="dxa"/>
            <w:vMerge w:val="restart"/>
          </w:tcPr>
          <w:p w14:paraId="2DBAF4C2" w14:textId="77777777" w:rsidR="00DE71A4" w:rsidRDefault="00DE71A4" w:rsidP="00E1205C">
            <w:pPr>
              <w:pStyle w:val="pStyle"/>
            </w:pPr>
            <w:r>
              <w:rPr>
                <w:rStyle w:val="rStyle"/>
              </w:rPr>
              <w:t>Prestación de Actos Registrales.</w:t>
            </w:r>
          </w:p>
        </w:tc>
        <w:tc>
          <w:tcPr>
            <w:tcW w:w="3016" w:type="dxa"/>
          </w:tcPr>
          <w:p w14:paraId="784C8047" w14:textId="715B6032" w:rsidR="00DE71A4" w:rsidRDefault="00DE71A4" w:rsidP="001C2828">
            <w:pPr>
              <w:pStyle w:val="pStyle"/>
            </w:pPr>
            <w:r>
              <w:rPr>
                <w:rStyle w:val="rStyle"/>
              </w:rPr>
              <w:t xml:space="preserve">Porcentaje de actos civiles realizados en todo el </w:t>
            </w:r>
            <w:r w:rsidR="00540106">
              <w:rPr>
                <w:rStyle w:val="rStyle"/>
              </w:rPr>
              <w:t>Estado</w:t>
            </w:r>
            <w:r>
              <w:rPr>
                <w:rStyle w:val="rStyle"/>
              </w:rPr>
              <w:t>.</w:t>
            </w:r>
          </w:p>
        </w:tc>
        <w:tc>
          <w:tcPr>
            <w:tcW w:w="2794" w:type="dxa"/>
          </w:tcPr>
          <w:p w14:paraId="29E220C6" w14:textId="77777777" w:rsidR="00DE71A4" w:rsidRDefault="00DE71A4" w:rsidP="00E1205C">
            <w:pPr>
              <w:pStyle w:val="pStyle"/>
            </w:pPr>
            <w:r>
              <w:rPr>
                <w:rStyle w:val="rStyle"/>
              </w:rPr>
              <w:t>Sistema de testamentos/registro interno de poderes de la SGG.</w:t>
            </w:r>
          </w:p>
        </w:tc>
        <w:tc>
          <w:tcPr>
            <w:tcW w:w="2692" w:type="dxa"/>
          </w:tcPr>
          <w:p w14:paraId="631024DE" w14:textId="77777777" w:rsidR="00DE71A4" w:rsidRDefault="00DE71A4" w:rsidP="00E1205C">
            <w:pPr>
              <w:pStyle w:val="pStyle"/>
            </w:pPr>
            <w:r>
              <w:rPr>
                <w:rStyle w:val="rStyle"/>
              </w:rPr>
              <w:t>Se cuenta con suficientes recursos materiales y humanos para realizar la actividad.</w:t>
            </w:r>
          </w:p>
        </w:tc>
      </w:tr>
      <w:tr w:rsidR="00DE71A4" w14:paraId="7B993AA6" w14:textId="77777777" w:rsidTr="00E1205C">
        <w:tc>
          <w:tcPr>
            <w:tcW w:w="0" w:type="dxa"/>
            <w:vMerge/>
          </w:tcPr>
          <w:p w14:paraId="6512AEDC" w14:textId="77777777" w:rsidR="00DE71A4" w:rsidRDefault="00DE71A4" w:rsidP="00E1205C"/>
        </w:tc>
        <w:tc>
          <w:tcPr>
            <w:tcW w:w="720" w:type="dxa"/>
            <w:vMerge w:val="restart"/>
          </w:tcPr>
          <w:p w14:paraId="18CB1E18" w14:textId="77777777" w:rsidR="00DE71A4" w:rsidRDefault="00DE71A4" w:rsidP="00E1205C">
            <w:pPr>
              <w:pStyle w:val="thpStyle"/>
            </w:pPr>
            <w:r>
              <w:rPr>
                <w:rStyle w:val="rStyle"/>
              </w:rPr>
              <w:t>05</w:t>
            </w:r>
          </w:p>
        </w:tc>
        <w:tc>
          <w:tcPr>
            <w:tcW w:w="3344" w:type="dxa"/>
            <w:vMerge w:val="restart"/>
          </w:tcPr>
          <w:p w14:paraId="434E2EF9" w14:textId="77777777" w:rsidR="00DE71A4" w:rsidRDefault="00DE71A4" w:rsidP="00E1205C">
            <w:pPr>
              <w:pStyle w:val="pStyle"/>
            </w:pPr>
            <w:r>
              <w:rPr>
                <w:rStyle w:val="rStyle"/>
              </w:rPr>
              <w:t>Acciones de sensibilización a la población brindada.</w:t>
            </w:r>
          </w:p>
        </w:tc>
        <w:tc>
          <w:tcPr>
            <w:tcW w:w="3016" w:type="dxa"/>
          </w:tcPr>
          <w:p w14:paraId="296CDF66" w14:textId="77777777" w:rsidR="00DE71A4" w:rsidRDefault="00DE71A4" w:rsidP="00E1205C">
            <w:pPr>
              <w:pStyle w:val="pStyle"/>
            </w:pPr>
            <w:r>
              <w:rPr>
                <w:rStyle w:val="rStyle"/>
              </w:rPr>
              <w:t>Porcentaje de acciones de sensibilización brindadas a la población.</w:t>
            </w:r>
          </w:p>
        </w:tc>
        <w:tc>
          <w:tcPr>
            <w:tcW w:w="2794" w:type="dxa"/>
          </w:tcPr>
          <w:p w14:paraId="50C316D5" w14:textId="40FCF437" w:rsidR="00DE71A4" w:rsidRDefault="001C2828" w:rsidP="001C2828">
            <w:pPr>
              <w:pStyle w:val="pStyle"/>
            </w:pPr>
            <w:r>
              <w:rPr>
                <w:rStyle w:val="rStyle"/>
              </w:rPr>
              <w:t>Registros internos del Co</w:t>
            </w:r>
            <w:r w:rsidR="00DE71A4">
              <w:rPr>
                <w:rStyle w:val="rStyle"/>
              </w:rPr>
              <w:t xml:space="preserve">nsejo </w:t>
            </w:r>
            <w:r>
              <w:rPr>
                <w:rStyle w:val="rStyle"/>
              </w:rPr>
              <w:t>Estatal de P</w:t>
            </w:r>
            <w:r w:rsidR="00DE71A4">
              <w:rPr>
                <w:rStyle w:val="rStyle"/>
              </w:rPr>
              <w:t>oblación.</w:t>
            </w:r>
          </w:p>
        </w:tc>
        <w:tc>
          <w:tcPr>
            <w:tcW w:w="2692" w:type="dxa"/>
          </w:tcPr>
          <w:p w14:paraId="674FCDDB" w14:textId="77777777" w:rsidR="00DE71A4" w:rsidRDefault="00DE71A4" w:rsidP="00E1205C">
            <w:pPr>
              <w:pStyle w:val="pStyle"/>
            </w:pPr>
            <w:r>
              <w:rPr>
                <w:rStyle w:val="rStyle"/>
              </w:rPr>
              <w:t>Se cuenta con suficientes recursos materiales y humanos para realizar la actividad.</w:t>
            </w:r>
          </w:p>
        </w:tc>
      </w:tr>
      <w:tr w:rsidR="00DE71A4" w14:paraId="2878B410" w14:textId="77777777" w:rsidTr="00E1205C">
        <w:tc>
          <w:tcPr>
            <w:tcW w:w="1179" w:type="dxa"/>
            <w:vMerge w:val="restart"/>
          </w:tcPr>
          <w:p w14:paraId="406BE851" w14:textId="77777777" w:rsidR="00DE71A4" w:rsidRDefault="00DE71A4" w:rsidP="00E1205C">
            <w:pPr>
              <w:pStyle w:val="pStyle"/>
            </w:pPr>
            <w:r>
              <w:rPr>
                <w:rStyle w:val="rStyle"/>
              </w:rPr>
              <w:t>Componente</w:t>
            </w:r>
          </w:p>
        </w:tc>
        <w:tc>
          <w:tcPr>
            <w:tcW w:w="720" w:type="dxa"/>
            <w:vMerge w:val="restart"/>
          </w:tcPr>
          <w:p w14:paraId="06BC4891" w14:textId="77777777" w:rsidR="00DE71A4" w:rsidRDefault="00DE71A4" w:rsidP="00E1205C">
            <w:pPr>
              <w:pStyle w:val="thpStyle"/>
            </w:pPr>
            <w:r>
              <w:rPr>
                <w:rStyle w:val="rStyle"/>
              </w:rPr>
              <w:t>C</w:t>
            </w:r>
          </w:p>
        </w:tc>
        <w:tc>
          <w:tcPr>
            <w:tcW w:w="3344" w:type="dxa"/>
            <w:vMerge w:val="restart"/>
          </w:tcPr>
          <w:p w14:paraId="00388DB0" w14:textId="79077A54" w:rsidR="00DE71A4" w:rsidRDefault="00DE71A4" w:rsidP="00E1205C">
            <w:pPr>
              <w:pStyle w:val="pStyle"/>
            </w:pPr>
            <w:r>
              <w:rPr>
                <w:rStyle w:val="rStyle"/>
              </w:rPr>
              <w:t xml:space="preserve">Servicios complementarios de orientación y apoyo a la población </w:t>
            </w:r>
            <w:r w:rsidR="00A76CAF">
              <w:rPr>
                <w:rStyle w:val="rStyle"/>
              </w:rPr>
              <w:t>prestados</w:t>
            </w:r>
            <w:r>
              <w:rPr>
                <w:rStyle w:val="rStyle"/>
              </w:rPr>
              <w:t>.</w:t>
            </w:r>
          </w:p>
        </w:tc>
        <w:tc>
          <w:tcPr>
            <w:tcW w:w="3016" w:type="dxa"/>
          </w:tcPr>
          <w:p w14:paraId="14A05675" w14:textId="2CADD963" w:rsidR="00DE71A4" w:rsidRPr="001C2828" w:rsidRDefault="00DE71A4" w:rsidP="001C2828">
            <w:pPr>
              <w:pStyle w:val="pStyle"/>
              <w:rPr>
                <w:sz w:val="15"/>
                <w:szCs w:val="15"/>
              </w:rPr>
            </w:pPr>
            <w:r>
              <w:rPr>
                <w:rStyle w:val="rStyle"/>
              </w:rPr>
              <w:t>Porcentaje de servicios co</w:t>
            </w:r>
            <w:r w:rsidR="001C2828">
              <w:rPr>
                <w:rStyle w:val="rStyle"/>
              </w:rPr>
              <w:t>mplementarios otorgados por la Dirección G</w:t>
            </w:r>
            <w:r>
              <w:rPr>
                <w:rStyle w:val="rStyle"/>
              </w:rPr>
              <w:t xml:space="preserve">eneral de </w:t>
            </w:r>
            <w:r w:rsidR="001C2828">
              <w:rPr>
                <w:rStyle w:val="rStyle"/>
              </w:rPr>
              <w:t>G</w:t>
            </w:r>
            <w:r>
              <w:rPr>
                <w:rStyle w:val="rStyle"/>
              </w:rPr>
              <w:t>obierno.</w:t>
            </w:r>
          </w:p>
        </w:tc>
        <w:tc>
          <w:tcPr>
            <w:tcW w:w="2794" w:type="dxa"/>
          </w:tcPr>
          <w:p w14:paraId="66217ED9" w14:textId="682CF6DF" w:rsidR="00DE71A4" w:rsidRDefault="001C2828" w:rsidP="001C2828">
            <w:pPr>
              <w:pStyle w:val="pStyle"/>
            </w:pPr>
            <w:r>
              <w:rPr>
                <w:rStyle w:val="rStyle"/>
              </w:rPr>
              <w:t>R</w:t>
            </w:r>
            <w:r w:rsidR="00DE71A4">
              <w:rPr>
                <w:rStyle w:val="rStyle"/>
              </w:rPr>
              <w:t xml:space="preserve">egistros internos de la </w:t>
            </w:r>
            <w:r>
              <w:rPr>
                <w:rStyle w:val="rStyle"/>
              </w:rPr>
              <w:t>S</w:t>
            </w:r>
            <w:r w:rsidR="00DE71A4">
              <w:rPr>
                <w:rStyle w:val="rStyle"/>
              </w:rPr>
              <w:t>ecretar</w:t>
            </w:r>
            <w:r>
              <w:rPr>
                <w:rStyle w:val="rStyle"/>
              </w:rPr>
              <w:t>í</w:t>
            </w:r>
            <w:r w:rsidR="00DE71A4">
              <w:rPr>
                <w:rStyle w:val="rStyle"/>
              </w:rPr>
              <w:t xml:space="preserve">a </w:t>
            </w:r>
            <w:r>
              <w:rPr>
                <w:rStyle w:val="rStyle"/>
              </w:rPr>
              <w:t>G</w:t>
            </w:r>
            <w:r w:rsidR="00DE71A4">
              <w:rPr>
                <w:rStyle w:val="rStyle"/>
              </w:rPr>
              <w:t xml:space="preserve">eneral de </w:t>
            </w:r>
            <w:r>
              <w:rPr>
                <w:rStyle w:val="rStyle"/>
              </w:rPr>
              <w:t>G</w:t>
            </w:r>
            <w:r w:rsidR="00DE71A4">
              <w:rPr>
                <w:rStyle w:val="rStyle"/>
              </w:rPr>
              <w:t>obierno.</w:t>
            </w:r>
          </w:p>
        </w:tc>
        <w:tc>
          <w:tcPr>
            <w:tcW w:w="2692" w:type="dxa"/>
          </w:tcPr>
          <w:p w14:paraId="2E0C49D1" w14:textId="77777777" w:rsidR="00DE71A4" w:rsidRDefault="00DE71A4" w:rsidP="00E1205C">
            <w:pPr>
              <w:pStyle w:val="pStyle"/>
            </w:pPr>
            <w:r>
              <w:rPr>
                <w:rStyle w:val="rStyle"/>
              </w:rPr>
              <w:t>Las variables relacionadas con los registros, fuera del alcance el programa, tienen una tendencia constante o favorable.</w:t>
            </w:r>
          </w:p>
        </w:tc>
      </w:tr>
      <w:tr w:rsidR="00DE71A4" w14:paraId="1714E21A" w14:textId="77777777" w:rsidTr="00E1205C">
        <w:tc>
          <w:tcPr>
            <w:tcW w:w="1179" w:type="dxa"/>
            <w:vMerge w:val="restart"/>
          </w:tcPr>
          <w:p w14:paraId="39A09B2F" w14:textId="4DCEF79A" w:rsidR="00DE71A4" w:rsidRDefault="00DE71A4" w:rsidP="00E1205C">
            <w:r>
              <w:rPr>
                <w:rStyle w:val="rStyle"/>
              </w:rPr>
              <w:t>Actividad o Proyecto</w:t>
            </w:r>
          </w:p>
        </w:tc>
        <w:tc>
          <w:tcPr>
            <w:tcW w:w="720" w:type="dxa"/>
            <w:vMerge w:val="restart"/>
          </w:tcPr>
          <w:p w14:paraId="616E3DF4" w14:textId="77777777" w:rsidR="00DE71A4" w:rsidRDefault="00DE71A4" w:rsidP="00E1205C">
            <w:pPr>
              <w:pStyle w:val="thpStyle"/>
            </w:pPr>
            <w:r>
              <w:rPr>
                <w:rStyle w:val="rStyle"/>
              </w:rPr>
              <w:t>01</w:t>
            </w:r>
          </w:p>
        </w:tc>
        <w:tc>
          <w:tcPr>
            <w:tcW w:w="3344" w:type="dxa"/>
            <w:vMerge w:val="restart"/>
          </w:tcPr>
          <w:p w14:paraId="5D4B9859" w14:textId="77777777" w:rsidR="00DE71A4" w:rsidRPr="00F23FBB" w:rsidRDefault="00DE71A4" w:rsidP="00E1205C">
            <w:pPr>
              <w:pStyle w:val="pStyle"/>
            </w:pPr>
            <w:r w:rsidRPr="00F23FBB">
              <w:rPr>
                <w:rStyle w:val="rStyle"/>
              </w:rPr>
              <w:t>Atención a migrantes colimenses.</w:t>
            </w:r>
          </w:p>
        </w:tc>
        <w:tc>
          <w:tcPr>
            <w:tcW w:w="3016" w:type="dxa"/>
          </w:tcPr>
          <w:p w14:paraId="38207EF3" w14:textId="7F4A2DDE" w:rsidR="00DE71A4" w:rsidRPr="00F23FBB" w:rsidRDefault="00DE71A4" w:rsidP="00E1205C">
            <w:pPr>
              <w:pStyle w:val="pStyle"/>
            </w:pPr>
            <w:r w:rsidRPr="00F23FBB">
              <w:rPr>
                <w:rStyle w:val="rStyle"/>
              </w:rPr>
              <w:t xml:space="preserve">Porcentaje de número de actas expedidas en el </w:t>
            </w:r>
            <w:r w:rsidR="00540106">
              <w:rPr>
                <w:rStyle w:val="rStyle"/>
              </w:rPr>
              <w:t>Estado</w:t>
            </w:r>
            <w:r w:rsidRPr="00F23FBB">
              <w:rPr>
                <w:rStyle w:val="rStyle"/>
              </w:rPr>
              <w:t xml:space="preserve"> respecto a las solicitadas.</w:t>
            </w:r>
          </w:p>
        </w:tc>
        <w:tc>
          <w:tcPr>
            <w:tcW w:w="2794" w:type="dxa"/>
          </w:tcPr>
          <w:p w14:paraId="51B30A57" w14:textId="77777777" w:rsidR="00DE71A4" w:rsidRDefault="00DE71A4" w:rsidP="00E1205C">
            <w:pPr>
              <w:pStyle w:val="pStyle"/>
            </w:pPr>
            <w:r>
              <w:rPr>
                <w:rStyle w:val="rStyle"/>
              </w:rPr>
              <w:t>Registros internos del Sistema Registro Civil.</w:t>
            </w:r>
          </w:p>
        </w:tc>
        <w:tc>
          <w:tcPr>
            <w:tcW w:w="2692" w:type="dxa"/>
          </w:tcPr>
          <w:p w14:paraId="5CA0922E" w14:textId="77777777" w:rsidR="00DE71A4" w:rsidRDefault="00DE71A4" w:rsidP="00E1205C">
            <w:pPr>
              <w:pStyle w:val="pStyle"/>
            </w:pPr>
            <w:r>
              <w:rPr>
                <w:rStyle w:val="rStyle"/>
              </w:rPr>
              <w:t>Se cuenta con suficientes recursos materiales y humanos para realizar la actividad.</w:t>
            </w:r>
          </w:p>
        </w:tc>
      </w:tr>
      <w:tr w:rsidR="00DE71A4" w14:paraId="7FE97ABF" w14:textId="77777777" w:rsidTr="00E1205C">
        <w:tc>
          <w:tcPr>
            <w:tcW w:w="0" w:type="dxa"/>
            <w:vMerge/>
          </w:tcPr>
          <w:p w14:paraId="1732CECC" w14:textId="77777777" w:rsidR="00DE71A4" w:rsidRDefault="00DE71A4" w:rsidP="00E1205C"/>
        </w:tc>
        <w:tc>
          <w:tcPr>
            <w:tcW w:w="720" w:type="dxa"/>
            <w:vMerge w:val="restart"/>
          </w:tcPr>
          <w:p w14:paraId="1334294D" w14:textId="77777777" w:rsidR="00DE71A4" w:rsidRDefault="00DE71A4" w:rsidP="00E1205C">
            <w:pPr>
              <w:pStyle w:val="thpStyle"/>
            </w:pPr>
            <w:r>
              <w:rPr>
                <w:rStyle w:val="rStyle"/>
              </w:rPr>
              <w:t>02</w:t>
            </w:r>
          </w:p>
        </w:tc>
        <w:tc>
          <w:tcPr>
            <w:tcW w:w="3344" w:type="dxa"/>
            <w:vMerge w:val="restart"/>
          </w:tcPr>
          <w:p w14:paraId="5321237F" w14:textId="77777777" w:rsidR="00DE71A4" w:rsidRDefault="00DE71A4" w:rsidP="00E1205C">
            <w:pPr>
              <w:pStyle w:val="pStyle"/>
            </w:pPr>
            <w:r>
              <w:rPr>
                <w:rStyle w:val="rStyle"/>
              </w:rPr>
              <w:t>Atención de asuntos religiosos.</w:t>
            </w:r>
          </w:p>
        </w:tc>
        <w:tc>
          <w:tcPr>
            <w:tcW w:w="3016" w:type="dxa"/>
          </w:tcPr>
          <w:p w14:paraId="395BA5A4" w14:textId="77777777" w:rsidR="00DE71A4" w:rsidRDefault="00DE71A4" w:rsidP="00E1205C">
            <w:pPr>
              <w:pStyle w:val="pStyle"/>
            </w:pPr>
            <w:r>
              <w:rPr>
                <w:rStyle w:val="rStyle"/>
              </w:rPr>
              <w:t>Porcentaje de trámites y servicios otorgados por la DAR.</w:t>
            </w:r>
          </w:p>
        </w:tc>
        <w:tc>
          <w:tcPr>
            <w:tcW w:w="2794" w:type="dxa"/>
          </w:tcPr>
          <w:p w14:paraId="0BEE4AA4" w14:textId="77777777" w:rsidR="00DE71A4" w:rsidRDefault="00DE71A4" w:rsidP="00E1205C">
            <w:pPr>
              <w:pStyle w:val="pStyle"/>
            </w:pPr>
            <w:r>
              <w:rPr>
                <w:rStyle w:val="rStyle"/>
              </w:rPr>
              <w:t>Reporte interno de la Secretaria General de Gobierno.</w:t>
            </w:r>
          </w:p>
        </w:tc>
        <w:tc>
          <w:tcPr>
            <w:tcW w:w="2692" w:type="dxa"/>
          </w:tcPr>
          <w:p w14:paraId="4FB222AF" w14:textId="77777777" w:rsidR="00DE71A4" w:rsidRDefault="00DE71A4" w:rsidP="00E1205C">
            <w:pPr>
              <w:pStyle w:val="pStyle"/>
            </w:pPr>
            <w:r>
              <w:rPr>
                <w:rStyle w:val="rStyle"/>
              </w:rPr>
              <w:t>Se cuenta con suficientes recursos materiales y humanos para realizar la actividad.</w:t>
            </w:r>
          </w:p>
        </w:tc>
      </w:tr>
      <w:tr w:rsidR="00DE71A4" w14:paraId="4758B9D2" w14:textId="77777777" w:rsidTr="00E1205C">
        <w:tc>
          <w:tcPr>
            <w:tcW w:w="0" w:type="dxa"/>
            <w:vMerge/>
          </w:tcPr>
          <w:p w14:paraId="3B16F629" w14:textId="77777777" w:rsidR="00DE71A4" w:rsidRDefault="00DE71A4" w:rsidP="00E1205C"/>
        </w:tc>
        <w:tc>
          <w:tcPr>
            <w:tcW w:w="720" w:type="dxa"/>
            <w:vMerge w:val="restart"/>
          </w:tcPr>
          <w:p w14:paraId="7AEE57A3" w14:textId="77777777" w:rsidR="00DE71A4" w:rsidRDefault="00DE71A4" w:rsidP="00E1205C">
            <w:pPr>
              <w:pStyle w:val="thpStyle"/>
            </w:pPr>
            <w:r>
              <w:rPr>
                <w:rStyle w:val="rStyle"/>
              </w:rPr>
              <w:t>03</w:t>
            </w:r>
          </w:p>
        </w:tc>
        <w:tc>
          <w:tcPr>
            <w:tcW w:w="3344" w:type="dxa"/>
            <w:vMerge w:val="restart"/>
          </w:tcPr>
          <w:p w14:paraId="24A4F2C4" w14:textId="21455D77" w:rsidR="00DE71A4" w:rsidRDefault="00DE71A4" w:rsidP="00E1205C">
            <w:pPr>
              <w:pStyle w:val="pStyle"/>
            </w:pPr>
            <w:r>
              <w:rPr>
                <w:rStyle w:val="rStyle"/>
              </w:rPr>
              <w:t>Promover proyectos, programas y con</w:t>
            </w:r>
            <w:r w:rsidR="001C2828">
              <w:rPr>
                <w:rStyle w:val="rStyle"/>
              </w:rPr>
              <w:t>venios de colaboración con los M</w:t>
            </w:r>
            <w:r>
              <w:rPr>
                <w:rStyle w:val="rStyle"/>
              </w:rPr>
              <w:t xml:space="preserve">unicipios del </w:t>
            </w:r>
            <w:r w:rsidR="00540106">
              <w:rPr>
                <w:rStyle w:val="rStyle"/>
              </w:rPr>
              <w:t>Estado</w:t>
            </w:r>
            <w:r>
              <w:rPr>
                <w:rStyle w:val="rStyle"/>
              </w:rPr>
              <w:t>.</w:t>
            </w:r>
          </w:p>
        </w:tc>
        <w:tc>
          <w:tcPr>
            <w:tcW w:w="3016" w:type="dxa"/>
          </w:tcPr>
          <w:p w14:paraId="67020811" w14:textId="77777777" w:rsidR="00DE71A4" w:rsidRDefault="00DE71A4" w:rsidP="00E1205C">
            <w:pPr>
              <w:pStyle w:val="pStyle"/>
            </w:pPr>
            <w:r>
              <w:rPr>
                <w:rStyle w:val="rStyle"/>
              </w:rPr>
              <w:t>Porcentaje de municipios atendidos en la promoción del desarrollo municipal.</w:t>
            </w:r>
          </w:p>
        </w:tc>
        <w:tc>
          <w:tcPr>
            <w:tcW w:w="2794" w:type="dxa"/>
          </w:tcPr>
          <w:p w14:paraId="53FC5D39" w14:textId="77777777" w:rsidR="00DE71A4" w:rsidRDefault="00DE71A4" w:rsidP="00E1205C">
            <w:pPr>
              <w:pStyle w:val="pStyle"/>
            </w:pPr>
            <w:r>
              <w:rPr>
                <w:rStyle w:val="rStyle"/>
              </w:rPr>
              <w:t>Informe de Gobierno del titular del Ejecutivo.</w:t>
            </w:r>
          </w:p>
        </w:tc>
        <w:tc>
          <w:tcPr>
            <w:tcW w:w="2692" w:type="dxa"/>
          </w:tcPr>
          <w:p w14:paraId="139146E0" w14:textId="77777777" w:rsidR="00DE71A4" w:rsidRDefault="00DE71A4" w:rsidP="00E1205C">
            <w:pPr>
              <w:pStyle w:val="pStyle"/>
            </w:pPr>
            <w:r>
              <w:rPr>
                <w:rStyle w:val="rStyle"/>
              </w:rPr>
              <w:t>Se cuenta con suficientes recursos materiales y humanos para realizar la actividad.</w:t>
            </w:r>
          </w:p>
        </w:tc>
      </w:tr>
      <w:tr w:rsidR="00DE71A4" w14:paraId="2F19F123" w14:textId="77777777" w:rsidTr="00E1205C">
        <w:tc>
          <w:tcPr>
            <w:tcW w:w="0" w:type="dxa"/>
            <w:vMerge/>
          </w:tcPr>
          <w:p w14:paraId="31DD7AD7" w14:textId="77777777" w:rsidR="00DE71A4" w:rsidRDefault="00DE71A4" w:rsidP="00E1205C"/>
        </w:tc>
        <w:tc>
          <w:tcPr>
            <w:tcW w:w="720" w:type="dxa"/>
            <w:vMerge w:val="restart"/>
          </w:tcPr>
          <w:p w14:paraId="18BE63DF" w14:textId="77777777" w:rsidR="00DE71A4" w:rsidRDefault="00DE71A4" w:rsidP="00E1205C">
            <w:pPr>
              <w:pStyle w:val="thpStyle"/>
            </w:pPr>
            <w:r>
              <w:rPr>
                <w:rStyle w:val="rStyle"/>
              </w:rPr>
              <w:t>04</w:t>
            </w:r>
          </w:p>
        </w:tc>
        <w:tc>
          <w:tcPr>
            <w:tcW w:w="3344" w:type="dxa"/>
            <w:vMerge w:val="restart"/>
          </w:tcPr>
          <w:p w14:paraId="5B0A2CB7" w14:textId="77777777" w:rsidR="00DE71A4" w:rsidRDefault="00DE71A4" w:rsidP="00E1205C">
            <w:pPr>
              <w:pStyle w:val="pStyle"/>
            </w:pPr>
            <w:r>
              <w:rPr>
                <w:rStyle w:val="rStyle"/>
              </w:rPr>
              <w:t>Atención Integral a víctimas del delito y de violaciones a derechos humanos brindada.</w:t>
            </w:r>
          </w:p>
        </w:tc>
        <w:tc>
          <w:tcPr>
            <w:tcW w:w="3016" w:type="dxa"/>
          </w:tcPr>
          <w:p w14:paraId="306245FE" w14:textId="77777777" w:rsidR="00DE71A4" w:rsidRDefault="00DE71A4" w:rsidP="00E1205C">
            <w:pPr>
              <w:pStyle w:val="pStyle"/>
            </w:pPr>
            <w:r>
              <w:rPr>
                <w:rStyle w:val="rStyle"/>
              </w:rPr>
              <w:t>Porcentaje de víctimas del delito y de violaciones a derechos humanos atendidas de forma integral. (SGG)</w:t>
            </w:r>
          </w:p>
        </w:tc>
        <w:tc>
          <w:tcPr>
            <w:tcW w:w="2794" w:type="dxa"/>
          </w:tcPr>
          <w:p w14:paraId="4523EF20" w14:textId="77777777" w:rsidR="00DE71A4" w:rsidRDefault="00DE71A4" w:rsidP="00E1205C">
            <w:pPr>
              <w:pStyle w:val="pStyle"/>
            </w:pPr>
            <w:r>
              <w:rPr>
                <w:rStyle w:val="rStyle"/>
              </w:rPr>
              <w:t>Se cuenta con recursos humano.</w:t>
            </w:r>
          </w:p>
        </w:tc>
        <w:tc>
          <w:tcPr>
            <w:tcW w:w="2692" w:type="dxa"/>
          </w:tcPr>
          <w:p w14:paraId="0E996DE7" w14:textId="77777777" w:rsidR="00DE71A4" w:rsidRDefault="00DE71A4" w:rsidP="00E1205C">
            <w:pPr>
              <w:pStyle w:val="pStyle"/>
            </w:pPr>
            <w:r>
              <w:rPr>
                <w:rStyle w:val="rStyle"/>
              </w:rPr>
              <w:t>Se cuenta con suficientes recursos materiales y humanos para realizar la actividad.</w:t>
            </w:r>
          </w:p>
        </w:tc>
      </w:tr>
      <w:tr w:rsidR="00DE71A4" w14:paraId="79685DC4" w14:textId="77777777" w:rsidTr="00E1205C">
        <w:tc>
          <w:tcPr>
            <w:tcW w:w="0" w:type="dxa"/>
            <w:vMerge/>
          </w:tcPr>
          <w:p w14:paraId="1144AABA" w14:textId="77777777" w:rsidR="00DE71A4" w:rsidRDefault="00DE71A4" w:rsidP="00E1205C"/>
        </w:tc>
        <w:tc>
          <w:tcPr>
            <w:tcW w:w="720" w:type="dxa"/>
            <w:vMerge w:val="restart"/>
          </w:tcPr>
          <w:p w14:paraId="12566156" w14:textId="77777777" w:rsidR="00DE71A4" w:rsidRDefault="00DE71A4" w:rsidP="00E1205C">
            <w:pPr>
              <w:pStyle w:val="thpStyle"/>
            </w:pPr>
            <w:r>
              <w:rPr>
                <w:rStyle w:val="rStyle"/>
              </w:rPr>
              <w:t>05</w:t>
            </w:r>
          </w:p>
        </w:tc>
        <w:tc>
          <w:tcPr>
            <w:tcW w:w="3344" w:type="dxa"/>
            <w:vMerge w:val="restart"/>
          </w:tcPr>
          <w:p w14:paraId="16E0E9D3" w14:textId="3CBDDE22" w:rsidR="00DE71A4" w:rsidRDefault="00DE71A4" w:rsidP="001C2828">
            <w:pPr>
              <w:pStyle w:val="pStyle"/>
            </w:pPr>
            <w:r>
              <w:rPr>
                <w:rStyle w:val="rStyle"/>
              </w:rPr>
              <w:t xml:space="preserve">Seguimiento y evaluación de las operadoras para la consolidación del </w:t>
            </w:r>
            <w:r w:rsidR="001C2828">
              <w:rPr>
                <w:rStyle w:val="rStyle"/>
              </w:rPr>
              <w:t>S</w:t>
            </w:r>
            <w:r>
              <w:rPr>
                <w:rStyle w:val="rStyle"/>
              </w:rPr>
              <w:t xml:space="preserve">istema de </w:t>
            </w:r>
            <w:r w:rsidR="001C2828">
              <w:rPr>
                <w:rStyle w:val="rStyle"/>
              </w:rPr>
              <w:t>J</w:t>
            </w:r>
            <w:r>
              <w:rPr>
                <w:rStyle w:val="rStyle"/>
              </w:rPr>
              <w:t xml:space="preserve">usticia </w:t>
            </w:r>
            <w:r w:rsidR="001C2828">
              <w:rPr>
                <w:rStyle w:val="rStyle"/>
              </w:rPr>
              <w:t>P</w:t>
            </w:r>
            <w:r>
              <w:rPr>
                <w:rStyle w:val="rStyle"/>
              </w:rPr>
              <w:t>enal.</w:t>
            </w:r>
          </w:p>
        </w:tc>
        <w:tc>
          <w:tcPr>
            <w:tcW w:w="3016" w:type="dxa"/>
          </w:tcPr>
          <w:p w14:paraId="4D77055D" w14:textId="77777777" w:rsidR="00DE71A4" w:rsidRDefault="00DE71A4" w:rsidP="00E1205C">
            <w:pPr>
              <w:pStyle w:val="pStyle"/>
            </w:pPr>
            <w:r>
              <w:rPr>
                <w:rStyle w:val="rStyle"/>
              </w:rPr>
              <w:t>Porcentaje de Operadoras con carpetas de investigación completas.</w:t>
            </w:r>
          </w:p>
        </w:tc>
        <w:tc>
          <w:tcPr>
            <w:tcW w:w="2794" w:type="dxa"/>
          </w:tcPr>
          <w:p w14:paraId="6A15A616" w14:textId="77777777" w:rsidR="00DE71A4" w:rsidRDefault="00DE71A4" w:rsidP="00E1205C">
            <w:pPr>
              <w:pStyle w:val="pStyle"/>
            </w:pPr>
            <w:r>
              <w:rPr>
                <w:rStyle w:val="rStyle"/>
              </w:rPr>
              <w:t>SGG.</w:t>
            </w:r>
          </w:p>
        </w:tc>
        <w:tc>
          <w:tcPr>
            <w:tcW w:w="2692" w:type="dxa"/>
          </w:tcPr>
          <w:p w14:paraId="5B918A02" w14:textId="77777777" w:rsidR="00DE71A4" w:rsidRDefault="00DE71A4" w:rsidP="00E1205C">
            <w:pPr>
              <w:pStyle w:val="pStyle"/>
            </w:pPr>
            <w:r>
              <w:rPr>
                <w:rStyle w:val="rStyle"/>
              </w:rPr>
              <w:t>Se cuenta con suficientes recursos materiales y humanos para realizar la actividad.</w:t>
            </w:r>
          </w:p>
        </w:tc>
      </w:tr>
      <w:tr w:rsidR="00DE71A4" w14:paraId="3063B656" w14:textId="77777777" w:rsidTr="00E1205C">
        <w:tc>
          <w:tcPr>
            <w:tcW w:w="0" w:type="dxa"/>
            <w:vMerge/>
          </w:tcPr>
          <w:p w14:paraId="33E22FC0" w14:textId="77777777" w:rsidR="00DE71A4" w:rsidRDefault="00DE71A4" w:rsidP="00E1205C"/>
        </w:tc>
        <w:tc>
          <w:tcPr>
            <w:tcW w:w="720" w:type="dxa"/>
            <w:vMerge w:val="restart"/>
          </w:tcPr>
          <w:p w14:paraId="074EA2DC" w14:textId="77777777" w:rsidR="00DE71A4" w:rsidRDefault="00DE71A4" w:rsidP="00E1205C">
            <w:pPr>
              <w:pStyle w:val="thpStyle"/>
            </w:pPr>
            <w:r>
              <w:rPr>
                <w:rStyle w:val="rStyle"/>
              </w:rPr>
              <w:t>06</w:t>
            </w:r>
          </w:p>
        </w:tc>
        <w:tc>
          <w:tcPr>
            <w:tcW w:w="3344" w:type="dxa"/>
            <w:vMerge w:val="restart"/>
          </w:tcPr>
          <w:p w14:paraId="6ECA77AF" w14:textId="3596FE0A" w:rsidR="00DE71A4" w:rsidRDefault="00DE71A4" w:rsidP="00E1205C">
            <w:pPr>
              <w:pStyle w:val="pStyle"/>
            </w:pPr>
            <w:r>
              <w:rPr>
                <w:rStyle w:val="rStyle"/>
              </w:rPr>
              <w:t xml:space="preserve">Cumplimiento de las atribuciones señaladas en la Ley de los derechos de Niñas, Niños y Adolescentes del </w:t>
            </w:r>
            <w:r w:rsidR="00540106">
              <w:rPr>
                <w:rStyle w:val="rStyle"/>
              </w:rPr>
              <w:t>Estado</w:t>
            </w:r>
            <w:r>
              <w:rPr>
                <w:rStyle w:val="rStyle"/>
              </w:rPr>
              <w:t xml:space="preserve"> de Colima.</w:t>
            </w:r>
          </w:p>
        </w:tc>
        <w:tc>
          <w:tcPr>
            <w:tcW w:w="3016" w:type="dxa"/>
          </w:tcPr>
          <w:p w14:paraId="685E6364" w14:textId="1DB60C9E" w:rsidR="00DE71A4" w:rsidRDefault="00DE71A4" w:rsidP="00E1205C">
            <w:pPr>
              <w:pStyle w:val="pStyle"/>
            </w:pPr>
            <w:r>
              <w:rPr>
                <w:rStyle w:val="rStyle"/>
              </w:rPr>
              <w:t xml:space="preserve">Porcentaje de atribuciones señaladas en la ley de los Derechos de los niños niñas y adolescentes del </w:t>
            </w:r>
            <w:r w:rsidR="00540106">
              <w:rPr>
                <w:rStyle w:val="rStyle"/>
              </w:rPr>
              <w:t>Estado</w:t>
            </w:r>
            <w:r>
              <w:rPr>
                <w:rStyle w:val="rStyle"/>
              </w:rPr>
              <w:t xml:space="preserve"> de Colima cumplidas.</w:t>
            </w:r>
          </w:p>
        </w:tc>
        <w:tc>
          <w:tcPr>
            <w:tcW w:w="2794" w:type="dxa"/>
          </w:tcPr>
          <w:p w14:paraId="0817E60C" w14:textId="77777777" w:rsidR="00DE71A4" w:rsidRDefault="00DE71A4" w:rsidP="00E1205C">
            <w:pPr>
              <w:pStyle w:val="pStyle"/>
            </w:pPr>
            <w:r>
              <w:rPr>
                <w:rStyle w:val="rStyle"/>
              </w:rPr>
              <w:t>SGG.</w:t>
            </w:r>
          </w:p>
        </w:tc>
        <w:tc>
          <w:tcPr>
            <w:tcW w:w="2692" w:type="dxa"/>
          </w:tcPr>
          <w:p w14:paraId="17E1115C" w14:textId="77777777" w:rsidR="00DE71A4" w:rsidRDefault="00DE71A4" w:rsidP="00E1205C">
            <w:pPr>
              <w:pStyle w:val="pStyle"/>
            </w:pPr>
            <w:r>
              <w:rPr>
                <w:rStyle w:val="rStyle"/>
              </w:rPr>
              <w:t>Se cuenta con suficientes recursos materiales y humanos para realizar la actividad.</w:t>
            </w:r>
          </w:p>
        </w:tc>
      </w:tr>
      <w:tr w:rsidR="00DE71A4" w14:paraId="0F560FE1" w14:textId="77777777" w:rsidTr="00E1205C">
        <w:tc>
          <w:tcPr>
            <w:tcW w:w="0" w:type="dxa"/>
            <w:vMerge/>
          </w:tcPr>
          <w:p w14:paraId="7C56D8C1" w14:textId="77777777" w:rsidR="00DE71A4" w:rsidRDefault="00DE71A4" w:rsidP="00E1205C"/>
        </w:tc>
        <w:tc>
          <w:tcPr>
            <w:tcW w:w="720" w:type="dxa"/>
            <w:vMerge w:val="restart"/>
          </w:tcPr>
          <w:p w14:paraId="2AC66A50" w14:textId="77777777" w:rsidR="00DE71A4" w:rsidRDefault="00DE71A4" w:rsidP="00E1205C">
            <w:pPr>
              <w:pStyle w:val="thpStyle"/>
            </w:pPr>
            <w:r>
              <w:rPr>
                <w:rStyle w:val="rStyle"/>
              </w:rPr>
              <w:t>07</w:t>
            </w:r>
          </w:p>
        </w:tc>
        <w:tc>
          <w:tcPr>
            <w:tcW w:w="3344" w:type="dxa"/>
            <w:vMerge w:val="restart"/>
          </w:tcPr>
          <w:p w14:paraId="18E93ED4" w14:textId="77777777" w:rsidR="00DE71A4" w:rsidRDefault="00DE71A4" w:rsidP="00E1205C">
            <w:pPr>
              <w:pStyle w:val="pStyle"/>
            </w:pPr>
            <w:r>
              <w:rPr>
                <w:rStyle w:val="rStyle"/>
              </w:rPr>
              <w:t>Localización de personas desaparecidas.</w:t>
            </w:r>
          </w:p>
        </w:tc>
        <w:tc>
          <w:tcPr>
            <w:tcW w:w="3016" w:type="dxa"/>
          </w:tcPr>
          <w:p w14:paraId="471C1498" w14:textId="77777777" w:rsidR="00DE71A4" w:rsidRDefault="00DE71A4" w:rsidP="00E1205C">
            <w:pPr>
              <w:pStyle w:val="pStyle"/>
            </w:pPr>
            <w:r>
              <w:rPr>
                <w:rStyle w:val="rStyle"/>
              </w:rPr>
              <w:t>Porcentaje de personas localizadas.</w:t>
            </w:r>
          </w:p>
        </w:tc>
        <w:tc>
          <w:tcPr>
            <w:tcW w:w="2794" w:type="dxa"/>
          </w:tcPr>
          <w:p w14:paraId="1B4EF34C" w14:textId="77777777" w:rsidR="00DE71A4" w:rsidRDefault="00DE71A4" w:rsidP="00E1205C">
            <w:pPr>
              <w:pStyle w:val="pStyle"/>
            </w:pPr>
            <w:r>
              <w:rPr>
                <w:rStyle w:val="rStyle"/>
              </w:rPr>
              <w:t>Informe de Gobierno.</w:t>
            </w:r>
          </w:p>
        </w:tc>
        <w:tc>
          <w:tcPr>
            <w:tcW w:w="2692" w:type="dxa"/>
          </w:tcPr>
          <w:p w14:paraId="3ED8698D" w14:textId="77777777" w:rsidR="00DE71A4" w:rsidRDefault="00DE71A4" w:rsidP="00E1205C">
            <w:pPr>
              <w:pStyle w:val="pStyle"/>
            </w:pPr>
            <w:r>
              <w:rPr>
                <w:rStyle w:val="rStyle"/>
              </w:rPr>
              <w:t>Se cuenta con suficientes recursos materiales y humanos para realizar la actividad.</w:t>
            </w:r>
          </w:p>
        </w:tc>
      </w:tr>
      <w:tr w:rsidR="00DE71A4" w14:paraId="794CAEB2" w14:textId="77777777" w:rsidTr="00E1205C">
        <w:tc>
          <w:tcPr>
            <w:tcW w:w="1179" w:type="dxa"/>
            <w:vMerge w:val="restart"/>
          </w:tcPr>
          <w:p w14:paraId="73ABF36A" w14:textId="77777777" w:rsidR="00DE71A4" w:rsidRDefault="00DE71A4" w:rsidP="00E1205C">
            <w:pPr>
              <w:pStyle w:val="pStyle"/>
            </w:pPr>
            <w:r>
              <w:rPr>
                <w:rStyle w:val="rStyle"/>
              </w:rPr>
              <w:t>Componente</w:t>
            </w:r>
          </w:p>
        </w:tc>
        <w:tc>
          <w:tcPr>
            <w:tcW w:w="720" w:type="dxa"/>
            <w:vMerge w:val="restart"/>
          </w:tcPr>
          <w:p w14:paraId="26A6310E" w14:textId="77777777" w:rsidR="00DE71A4" w:rsidRDefault="00DE71A4" w:rsidP="00E1205C">
            <w:pPr>
              <w:pStyle w:val="thpStyle"/>
            </w:pPr>
            <w:r>
              <w:rPr>
                <w:rStyle w:val="rStyle"/>
              </w:rPr>
              <w:t>D</w:t>
            </w:r>
          </w:p>
        </w:tc>
        <w:tc>
          <w:tcPr>
            <w:tcW w:w="3344" w:type="dxa"/>
            <w:vMerge w:val="restart"/>
          </w:tcPr>
          <w:p w14:paraId="50B4B030" w14:textId="77777777" w:rsidR="00DE71A4" w:rsidRDefault="00DE71A4" w:rsidP="00E1205C">
            <w:pPr>
              <w:pStyle w:val="pStyle"/>
            </w:pPr>
            <w:r>
              <w:rPr>
                <w:rStyle w:val="rStyle"/>
              </w:rPr>
              <w:t>Prestación de servicios registrales mejorados.</w:t>
            </w:r>
          </w:p>
        </w:tc>
        <w:tc>
          <w:tcPr>
            <w:tcW w:w="3016" w:type="dxa"/>
          </w:tcPr>
          <w:p w14:paraId="3ED813EE" w14:textId="77777777" w:rsidR="00DE71A4" w:rsidRDefault="00DE71A4" w:rsidP="00E1205C">
            <w:pPr>
              <w:pStyle w:val="pStyle"/>
            </w:pPr>
            <w:r>
              <w:rPr>
                <w:rStyle w:val="rStyle"/>
              </w:rPr>
              <w:t>Porcentaje de emisión de registros de personas cuyos certificados de nacimiento integren la CURP.</w:t>
            </w:r>
          </w:p>
        </w:tc>
        <w:tc>
          <w:tcPr>
            <w:tcW w:w="2794" w:type="dxa"/>
          </w:tcPr>
          <w:p w14:paraId="028159EC" w14:textId="77777777" w:rsidR="00DE71A4" w:rsidRDefault="00DE71A4" w:rsidP="00E1205C">
            <w:pPr>
              <w:pStyle w:val="pStyle"/>
            </w:pPr>
            <w:r>
              <w:rPr>
                <w:rStyle w:val="rStyle"/>
              </w:rPr>
              <w:t>Registros mensuales totales generados y cuántos de ellos tienen CURP / aseguramiento de la calidad / año 2019 / archivos de aseguramiento de la calidad.</w:t>
            </w:r>
          </w:p>
        </w:tc>
        <w:tc>
          <w:tcPr>
            <w:tcW w:w="2692" w:type="dxa"/>
          </w:tcPr>
          <w:p w14:paraId="376358A6" w14:textId="77777777" w:rsidR="00DE71A4" w:rsidRDefault="00DE71A4" w:rsidP="00E1205C">
            <w:pPr>
              <w:pStyle w:val="pStyle"/>
            </w:pPr>
            <w:r>
              <w:rPr>
                <w:rStyle w:val="rStyle"/>
              </w:rPr>
              <w:t>Que se cuente con proveedores con la experiencia requerida para el proceso.</w:t>
            </w:r>
          </w:p>
        </w:tc>
      </w:tr>
      <w:tr w:rsidR="00DE71A4" w14:paraId="5D2BD54D" w14:textId="77777777" w:rsidTr="00E1205C">
        <w:tc>
          <w:tcPr>
            <w:tcW w:w="1179" w:type="dxa"/>
            <w:vMerge w:val="restart"/>
          </w:tcPr>
          <w:p w14:paraId="0DD6E412" w14:textId="77777777" w:rsidR="00DE71A4" w:rsidRDefault="00DE71A4" w:rsidP="00E1205C">
            <w:r>
              <w:rPr>
                <w:rStyle w:val="rStyle"/>
              </w:rPr>
              <w:t>Actividad o Proyecto</w:t>
            </w:r>
          </w:p>
        </w:tc>
        <w:tc>
          <w:tcPr>
            <w:tcW w:w="720" w:type="dxa"/>
            <w:vMerge w:val="restart"/>
          </w:tcPr>
          <w:p w14:paraId="07F82E54" w14:textId="77777777" w:rsidR="00DE71A4" w:rsidRDefault="00DE71A4" w:rsidP="00E1205C">
            <w:pPr>
              <w:pStyle w:val="thpStyle"/>
            </w:pPr>
            <w:r>
              <w:rPr>
                <w:rStyle w:val="rStyle"/>
              </w:rPr>
              <w:t>01</w:t>
            </w:r>
          </w:p>
        </w:tc>
        <w:tc>
          <w:tcPr>
            <w:tcW w:w="3344" w:type="dxa"/>
            <w:vMerge w:val="restart"/>
          </w:tcPr>
          <w:p w14:paraId="5716114C" w14:textId="0683C810" w:rsidR="00DE71A4" w:rsidRDefault="00DE71A4" w:rsidP="001C2828">
            <w:pPr>
              <w:pStyle w:val="pStyle"/>
            </w:pPr>
            <w:r>
              <w:rPr>
                <w:rStyle w:val="rStyle"/>
              </w:rPr>
              <w:t xml:space="preserve">Desarrollo del sistema web integral de </w:t>
            </w:r>
            <w:r w:rsidR="001C2828">
              <w:rPr>
                <w:rStyle w:val="rStyle"/>
              </w:rPr>
              <w:t>R</w:t>
            </w:r>
            <w:r>
              <w:rPr>
                <w:rStyle w:val="rStyle"/>
              </w:rPr>
              <w:t xml:space="preserve">egistro </w:t>
            </w:r>
            <w:r w:rsidR="001C2828">
              <w:rPr>
                <w:rStyle w:val="rStyle"/>
              </w:rPr>
              <w:t>C</w:t>
            </w:r>
            <w:r>
              <w:rPr>
                <w:rStyle w:val="rStyle"/>
              </w:rPr>
              <w:t>ivil con firma electrónica e información biométrica.</w:t>
            </w:r>
          </w:p>
        </w:tc>
        <w:tc>
          <w:tcPr>
            <w:tcW w:w="3016" w:type="dxa"/>
          </w:tcPr>
          <w:p w14:paraId="04A28713" w14:textId="77777777" w:rsidR="00DE71A4" w:rsidRDefault="00DE71A4" w:rsidP="00E1205C">
            <w:pPr>
              <w:pStyle w:val="pStyle"/>
            </w:pPr>
            <w:r>
              <w:rPr>
                <w:rStyle w:val="rStyle"/>
              </w:rPr>
              <w:t>Porcentaje de sistema WEB.</w:t>
            </w:r>
          </w:p>
        </w:tc>
        <w:tc>
          <w:tcPr>
            <w:tcW w:w="2794" w:type="dxa"/>
          </w:tcPr>
          <w:p w14:paraId="6A249E0B" w14:textId="77777777" w:rsidR="00DE71A4" w:rsidRDefault="00DE71A4" w:rsidP="00E1205C">
            <w:pPr>
              <w:pStyle w:val="pStyle"/>
            </w:pPr>
            <w:r>
              <w:rPr>
                <w:rStyle w:val="rStyle"/>
              </w:rPr>
              <w:t>Acta de entrega-recepción firmada por el comité de evaluación/ aseguramiento de la calidad/ año 2019/ archivos de aseguramiento de la calidad.</w:t>
            </w:r>
          </w:p>
        </w:tc>
        <w:tc>
          <w:tcPr>
            <w:tcW w:w="2692" w:type="dxa"/>
          </w:tcPr>
          <w:p w14:paraId="19D00A67" w14:textId="77777777" w:rsidR="00DE71A4" w:rsidRDefault="00DE71A4" w:rsidP="00E1205C">
            <w:pPr>
              <w:pStyle w:val="pStyle"/>
            </w:pPr>
            <w:r>
              <w:rPr>
                <w:rStyle w:val="rStyle"/>
              </w:rPr>
              <w:t>Que las oficialías municipales de Registro Civil implementen el sistema.</w:t>
            </w:r>
          </w:p>
        </w:tc>
      </w:tr>
      <w:tr w:rsidR="00DE71A4" w14:paraId="5632FB23" w14:textId="77777777" w:rsidTr="00E1205C">
        <w:tc>
          <w:tcPr>
            <w:tcW w:w="0" w:type="dxa"/>
            <w:vMerge/>
          </w:tcPr>
          <w:p w14:paraId="75A2DA8A" w14:textId="77777777" w:rsidR="00DE71A4" w:rsidRDefault="00DE71A4" w:rsidP="00E1205C"/>
        </w:tc>
        <w:tc>
          <w:tcPr>
            <w:tcW w:w="720" w:type="dxa"/>
            <w:vMerge w:val="restart"/>
          </w:tcPr>
          <w:p w14:paraId="03A6CBBC" w14:textId="77777777" w:rsidR="00DE71A4" w:rsidRDefault="00DE71A4" w:rsidP="00E1205C">
            <w:pPr>
              <w:pStyle w:val="thpStyle"/>
            </w:pPr>
            <w:r>
              <w:rPr>
                <w:rStyle w:val="rStyle"/>
              </w:rPr>
              <w:t>02</w:t>
            </w:r>
          </w:p>
        </w:tc>
        <w:tc>
          <w:tcPr>
            <w:tcW w:w="3344" w:type="dxa"/>
            <w:vMerge w:val="restart"/>
          </w:tcPr>
          <w:p w14:paraId="30E2987B" w14:textId="77777777" w:rsidR="00DE71A4" w:rsidRDefault="00DE71A4" w:rsidP="00E1205C">
            <w:pPr>
              <w:pStyle w:val="pStyle"/>
            </w:pPr>
            <w:r>
              <w:rPr>
                <w:rStyle w:val="rStyle"/>
              </w:rPr>
              <w:t>Evaluación del Proyecto.</w:t>
            </w:r>
          </w:p>
        </w:tc>
        <w:tc>
          <w:tcPr>
            <w:tcW w:w="3016" w:type="dxa"/>
          </w:tcPr>
          <w:p w14:paraId="00006E78" w14:textId="77777777" w:rsidR="00DE71A4" w:rsidRDefault="00DE71A4" w:rsidP="00E1205C">
            <w:pPr>
              <w:pStyle w:val="pStyle"/>
            </w:pPr>
            <w:r>
              <w:rPr>
                <w:rStyle w:val="rStyle"/>
              </w:rPr>
              <w:t>Porcentaje de informe de evaluación integral del proyecto.</w:t>
            </w:r>
          </w:p>
        </w:tc>
        <w:tc>
          <w:tcPr>
            <w:tcW w:w="2794" w:type="dxa"/>
          </w:tcPr>
          <w:p w14:paraId="2B9AA585" w14:textId="77777777" w:rsidR="00DE71A4" w:rsidRDefault="00DE71A4" w:rsidP="00E1205C">
            <w:pPr>
              <w:pStyle w:val="pStyle"/>
            </w:pPr>
            <w:r>
              <w:rPr>
                <w:rStyle w:val="rStyle"/>
              </w:rPr>
              <w:t>Documento del informe de evaluación del proyecto / aseguramiento de la calidad / año 2019/ archivos de aseguramiento de la calidad.</w:t>
            </w:r>
          </w:p>
        </w:tc>
        <w:tc>
          <w:tcPr>
            <w:tcW w:w="2692" w:type="dxa"/>
          </w:tcPr>
          <w:p w14:paraId="66CCB46F" w14:textId="77777777" w:rsidR="00DE71A4" w:rsidRDefault="00DE71A4" w:rsidP="00E1205C">
            <w:pPr>
              <w:pStyle w:val="pStyle"/>
            </w:pPr>
          </w:p>
        </w:tc>
      </w:tr>
      <w:tr w:rsidR="00DE71A4" w14:paraId="02F58A8B" w14:textId="77777777" w:rsidTr="00E1205C">
        <w:tc>
          <w:tcPr>
            <w:tcW w:w="0" w:type="dxa"/>
            <w:vMerge/>
          </w:tcPr>
          <w:p w14:paraId="7CD94E5E" w14:textId="77777777" w:rsidR="00DE71A4" w:rsidRDefault="00DE71A4" w:rsidP="00E1205C"/>
        </w:tc>
        <w:tc>
          <w:tcPr>
            <w:tcW w:w="720" w:type="dxa"/>
            <w:vMerge w:val="restart"/>
          </w:tcPr>
          <w:p w14:paraId="37A0787D" w14:textId="77777777" w:rsidR="00DE71A4" w:rsidRDefault="00DE71A4" w:rsidP="00E1205C">
            <w:pPr>
              <w:pStyle w:val="thpStyle"/>
            </w:pPr>
            <w:r>
              <w:rPr>
                <w:rStyle w:val="rStyle"/>
              </w:rPr>
              <w:t>03</w:t>
            </w:r>
          </w:p>
        </w:tc>
        <w:tc>
          <w:tcPr>
            <w:tcW w:w="3344" w:type="dxa"/>
            <w:vMerge w:val="restart"/>
          </w:tcPr>
          <w:p w14:paraId="223B357E" w14:textId="77777777" w:rsidR="00DE71A4" w:rsidRDefault="00DE71A4" w:rsidP="00E1205C">
            <w:pPr>
              <w:pStyle w:val="pStyle"/>
            </w:pPr>
            <w:r>
              <w:rPr>
                <w:rStyle w:val="rStyle"/>
              </w:rPr>
              <w:t>Auditoria del proyecto.</w:t>
            </w:r>
          </w:p>
        </w:tc>
        <w:tc>
          <w:tcPr>
            <w:tcW w:w="3016" w:type="dxa"/>
          </w:tcPr>
          <w:p w14:paraId="547FF3B2" w14:textId="77777777" w:rsidR="00DE71A4" w:rsidRDefault="00DE71A4" w:rsidP="00E1205C">
            <w:pPr>
              <w:pStyle w:val="pStyle"/>
            </w:pPr>
            <w:r>
              <w:rPr>
                <w:rStyle w:val="rStyle"/>
              </w:rPr>
              <w:t>Porcentaje de informe de auditoría del proyecto.</w:t>
            </w:r>
          </w:p>
        </w:tc>
        <w:tc>
          <w:tcPr>
            <w:tcW w:w="2794" w:type="dxa"/>
          </w:tcPr>
          <w:p w14:paraId="4BB4D419" w14:textId="77777777" w:rsidR="00DE71A4" w:rsidRDefault="00DE71A4" w:rsidP="00E1205C">
            <w:pPr>
              <w:pStyle w:val="pStyle"/>
            </w:pPr>
            <w:r>
              <w:rPr>
                <w:rStyle w:val="rStyle"/>
              </w:rPr>
              <w:t>Documento del informe de auditoría / aseguramiento de la calidad / año 2019 / archivos de aseguramiento de la calidad.</w:t>
            </w:r>
          </w:p>
        </w:tc>
        <w:tc>
          <w:tcPr>
            <w:tcW w:w="2692" w:type="dxa"/>
          </w:tcPr>
          <w:p w14:paraId="73399427" w14:textId="77777777" w:rsidR="00DE71A4" w:rsidRDefault="00DE71A4" w:rsidP="00E1205C">
            <w:pPr>
              <w:pStyle w:val="pStyle"/>
            </w:pPr>
            <w:r>
              <w:rPr>
                <w:rStyle w:val="rStyle"/>
              </w:rPr>
              <w:t>Que se cuente con proveedores con la experiencia requerida para el proceso.</w:t>
            </w:r>
          </w:p>
        </w:tc>
      </w:tr>
      <w:tr w:rsidR="00DE71A4" w14:paraId="641A9F3B" w14:textId="77777777" w:rsidTr="00E1205C">
        <w:tc>
          <w:tcPr>
            <w:tcW w:w="1179" w:type="dxa"/>
            <w:vMerge w:val="restart"/>
          </w:tcPr>
          <w:p w14:paraId="20D0990A" w14:textId="77777777" w:rsidR="00DE71A4" w:rsidRDefault="00DE71A4" w:rsidP="00E1205C">
            <w:pPr>
              <w:pStyle w:val="pStyle"/>
            </w:pPr>
            <w:r>
              <w:rPr>
                <w:rStyle w:val="rStyle"/>
              </w:rPr>
              <w:t>Componente</w:t>
            </w:r>
          </w:p>
        </w:tc>
        <w:tc>
          <w:tcPr>
            <w:tcW w:w="720" w:type="dxa"/>
            <w:vMerge w:val="restart"/>
          </w:tcPr>
          <w:p w14:paraId="7D8BE45B" w14:textId="77777777" w:rsidR="00DE71A4" w:rsidRDefault="00DE71A4" w:rsidP="00E1205C">
            <w:pPr>
              <w:pStyle w:val="thpStyle"/>
            </w:pPr>
            <w:r>
              <w:rPr>
                <w:rStyle w:val="rStyle"/>
              </w:rPr>
              <w:t>E</w:t>
            </w:r>
          </w:p>
        </w:tc>
        <w:tc>
          <w:tcPr>
            <w:tcW w:w="3344" w:type="dxa"/>
            <w:vMerge w:val="restart"/>
          </w:tcPr>
          <w:p w14:paraId="7AC47216" w14:textId="395BD94A" w:rsidR="00DE71A4" w:rsidRDefault="00DE71A4" w:rsidP="001C2828">
            <w:pPr>
              <w:pStyle w:val="pStyle"/>
            </w:pPr>
            <w:r>
              <w:rPr>
                <w:rStyle w:val="rStyle"/>
              </w:rPr>
              <w:t xml:space="preserve">Infraestructura del </w:t>
            </w:r>
            <w:r w:rsidR="001C2828">
              <w:rPr>
                <w:rStyle w:val="rStyle"/>
              </w:rPr>
              <w:t>R</w:t>
            </w:r>
            <w:r>
              <w:rPr>
                <w:rStyle w:val="rStyle"/>
              </w:rPr>
              <w:t xml:space="preserve">egistro </w:t>
            </w:r>
            <w:r w:rsidR="001C2828">
              <w:rPr>
                <w:rStyle w:val="rStyle"/>
              </w:rPr>
              <w:t>C</w:t>
            </w:r>
            <w:r>
              <w:rPr>
                <w:rStyle w:val="rStyle"/>
              </w:rPr>
              <w:t>ivil modernizada.</w:t>
            </w:r>
          </w:p>
        </w:tc>
        <w:tc>
          <w:tcPr>
            <w:tcW w:w="3016" w:type="dxa"/>
          </w:tcPr>
          <w:p w14:paraId="5D59C015" w14:textId="1C4D18EF" w:rsidR="00DE71A4" w:rsidRDefault="00DE71A4" w:rsidP="001C2828">
            <w:pPr>
              <w:pStyle w:val="pStyle"/>
            </w:pPr>
            <w:r>
              <w:rPr>
                <w:rStyle w:val="rStyle"/>
              </w:rPr>
              <w:t xml:space="preserve">Porcentaje de acciones programadas para la modernización del </w:t>
            </w:r>
            <w:r w:rsidR="001C2828">
              <w:rPr>
                <w:rStyle w:val="rStyle"/>
              </w:rPr>
              <w:t>R</w:t>
            </w:r>
            <w:r>
              <w:rPr>
                <w:rStyle w:val="rStyle"/>
              </w:rPr>
              <w:t xml:space="preserve">egistro </w:t>
            </w:r>
            <w:r w:rsidR="001C2828">
              <w:rPr>
                <w:rStyle w:val="rStyle"/>
              </w:rPr>
              <w:t>C</w:t>
            </w:r>
            <w:r>
              <w:rPr>
                <w:rStyle w:val="rStyle"/>
              </w:rPr>
              <w:t>ivil.</w:t>
            </w:r>
          </w:p>
        </w:tc>
        <w:tc>
          <w:tcPr>
            <w:tcW w:w="2794" w:type="dxa"/>
          </w:tcPr>
          <w:p w14:paraId="572ADCD7" w14:textId="77777777" w:rsidR="00DE71A4" w:rsidRDefault="00DE71A4" w:rsidP="00E1205C">
            <w:pPr>
              <w:pStyle w:val="pStyle"/>
            </w:pPr>
            <w:r>
              <w:rPr>
                <w:rStyle w:val="rStyle"/>
              </w:rPr>
              <w:t>Expediente de RENAPO/ coordinación técnica/ año 2019/ archivos de la coordinación técnica.</w:t>
            </w:r>
          </w:p>
        </w:tc>
        <w:tc>
          <w:tcPr>
            <w:tcW w:w="2692" w:type="dxa"/>
          </w:tcPr>
          <w:p w14:paraId="2266FD92" w14:textId="77777777" w:rsidR="00DE71A4" w:rsidRDefault="00DE71A4" w:rsidP="00E1205C">
            <w:pPr>
              <w:pStyle w:val="pStyle"/>
            </w:pPr>
          </w:p>
        </w:tc>
      </w:tr>
      <w:tr w:rsidR="00DE71A4" w14:paraId="7796B7A6" w14:textId="77777777" w:rsidTr="00E1205C">
        <w:tc>
          <w:tcPr>
            <w:tcW w:w="1179" w:type="dxa"/>
            <w:vMerge w:val="restart"/>
          </w:tcPr>
          <w:p w14:paraId="6C5B886D" w14:textId="77777777" w:rsidR="00DE71A4" w:rsidRDefault="00DE71A4" w:rsidP="00E1205C">
            <w:r>
              <w:rPr>
                <w:rStyle w:val="rStyle"/>
              </w:rPr>
              <w:t>Actividad o Proyecto</w:t>
            </w:r>
          </w:p>
        </w:tc>
        <w:tc>
          <w:tcPr>
            <w:tcW w:w="720" w:type="dxa"/>
            <w:vMerge w:val="restart"/>
          </w:tcPr>
          <w:p w14:paraId="0E8DB051" w14:textId="77777777" w:rsidR="00DE71A4" w:rsidRDefault="00DE71A4" w:rsidP="00E1205C">
            <w:pPr>
              <w:pStyle w:val="thpStyle"/>
            </w:pPr>
            <w:r>
              <w:rPr>
                <w:rStyle w:val="rStyle"/>
              </w:rPr>
              <w:t>01</w:t>
            </w:r>
          </w:p>
        </w:tc>
        <w:tc>
          <w:tcPr>
            <w:tcW w:w="3344" w:type="dxa"/>
            <w:vMerge w:val="restart"/>
          </w:tcPr>
          <w:p w14:paraId="6CB1CA7F" w14:textId="57C8DD36" w:rsidR="00DE71A4" w:rsidRDefault="00DE71A4" w:rsidP="00E1205C">
            <w:pPr>
              <w:pStyle w:val="pStyle"/>
            </w:pPr>
            <w:r>
              <w:rPr>
                <w:rStyle w:val="rStyle"/>
              </w:rPr>
              <w:t>Actualiz</w:t>
            </w:r>
            <w:r w:rsidR="001A738D">
              <w:rPr>
                <w:rStyle w:val="rStyle"/>
              </w:rPr>
              <w:t>ación de infraestructura de TiC’</w:t>
            </w:r>
            <w:r>
              <w:rPr>
                <w:rStyle w:val="rStyle"/>
              </w:rPr>
              <w:t>s.</w:t>
            </w:r>
          </w:p>
        </w:tc>
        <w:tc>
          <w:tcPr>
            <w:tcW w:w="3016" w:type="dxa"/>
          </w:tcPr>
          <w:p w14:paraId="7BB25761" w14:textId="122D8847" w:rsidR="00DE71A4" w:rsidRDefault="00DE71A4" w:rsidP="00E1205C">
            <w:pPr>
              <w:pStyle w:val="pStyle"/>
            </w:pPr>
            <w:r>
              <w:rPr>
                <w:rStyle w:val="rStyle"/>
              </w:rPr>
              <w:t>Porcentaje de ofi</w:t>
            </w:r>
            <w:r w:rsidR="001C2828">
              <w:rPr>
                <w:rStyle w:val="rStyle"/>
              </w:rPr>
              <w:t>cinas que ofrecen servicios de Registro C</w:t>
            </w:r>
            <w:r>
              <w:rPr>
                <w:rStyle w:val="rStyle"/>
              </w:rPr>
              <w:t xml:space="preserve">ivil y </w:t>
            </w:r>
            <w:r w:rsidR="001A738D">
              <w:rPr>
                <w:rStyle w:val="rStyle"/>
              </w:rPr>
              <w:t xml:space="preserve">CURP </w:t>
            </w:r>
            <w:r w:rsidR="001A738D">
              <w:rPr>
                <w:rStyle w:val="rStyle"/>
              </w:rPr>
              <w:lastRenderedPageBreak/>
              <w:t>con infraestructura de TIC’</w:t>
            </w:r>
            <w:r>
              <w:rPr>
                <w:rStyle w:val="rStyle"/>
              </w:rPr>
              <w:t>s actualizada.</w:t>
            </w:r>
          </w:p>
        </w:tc>
        <w:tc>
          <w:tcPr>
            <w:tcW w:w="2794" w:type="dxa"/>
          </w:tcPr>
          <w:p w14:paraId="03CF1E27" w14:textId="77777777" w:rsidR="00DE71A4" w:rsidRDefault="00DE71A4" w:rsidP="00E1205C">
            <w:pPr>
              <w:pStyle w:val="pStyle"/>
            </w:pPr>
            <w:r>
              <w:rPr>
                <w:rStyle w:val="rStyle"/>
              </w:rPr>
              <w:lastRenderedPageBreak/>
              <w:t xml:space="preserve">Expediente de RENAPO/ coordinación técnica/ año 2019/ </w:t>
            </w:r>
            <w:r>
              <w:rPr>
                <w:rStyle w:val="rStyle"/>
              </w:rPr>
              <w:lastRenderedPageBreak/>
              <w:t>archivos de la coordinación técnica.</w:t>
            </w:r>
          </w:p>
        </w:tc>
        <w:tc>
          <w:tcPr>
            <w:tcW w:w="2692" w:type="dxa"/>
          </w:tcPr>
          <w:p w14:paraId="3BC45FA9" w14:textId="77777777" w:rsidR="00DE71A4" w:rsidRDefault="00DE71A4" w:rsidP="00E1205C">
            <w:pPr>
              <w:pStyle w:val="pStyle"/>
            </w:pPr>
          </w:p>
        </w:tc>
      </w:tr>
      <w:tr w:rsidR="00DE71A4" w14:paraId="39C61FFE" w14:textId="77777777" w:rsidTr="00E1205C">
        <w:tc>
          <w:tcPr>
            <w:tcW w:w="0" w:type="dxa"/>
            <w:vMerge/>
          </w:tcPr>
          <w:p w14:paraId="6C1052AA" w14:textId="77777777" w:rsidR="00DE71A4" w:rsidRDefault="00DE71A4" w:rsidP="00E1205C"/>
        </w:tc>
        <w:tc>
          <w:tcPr>
            <w:tcW w:w="720" w:type="dxa"/>
          </w:tcPr>
          <w:p w14:paraId="49402B3C" w14:textId="77777777" w:rsidR="00DE71A4" w:rsidRDefault="00DE71A4" w:rsidP="00E1205C">
            <w:pPr>
              <w:pStyle w:val="thpStyle"/>
            </w:pPr>
            <w:r>
              <w:rPr>
                <w:rStyle w:val="rStyle"/>
              </w:rPr>
              <w:t>02</w:t>
            </w:r>
          </w:p>
        </w:tc>
        <w:tc>
          <w:tcPr>
            <w:tcW w:w="3344" w:type="dxa"/>
          </w:tcPr>
          <w:p w14:paraId="3DC770CB" w14:textId="0DE09E7F" w:rsidR="00DE71A4" w:rsidRDefault="00DE71A4" w:rsidP="00E1205C">
            <w:pPr>
              <w:pStyle w:val="pStyle"/>
            </w:pPr>
            <w:r>
              <w:rPr>
                <w:rStyle w:val="rStyle"/>
              </w:rPr>
              <w:t xml:space="preserve">Implementación de campañas de regularización del </w:t>
            </w:r>
            <w:r w:rsidR="00540106">
              <w:rPr>
                <w:rStyle w:val="rStyle"/>
              </w:rPr>
              <w:t>Estado</w:t>
            </w:r>
            <w:r>
              <w:rPr>
                <w:rStyle w:val="rStyle"/>
              </w:rPr>
              <w:t xml:space="preserve"> civil de las personas.</w:t>
            </w:r>
          </w:p>
        </w:tc>
        <w:tc>
          <w:tcPr>
            <w:tcW w:w="3016" w:type="dxa"/>
          </w:tcPr>
          <w:p w14:paraId="273EE6FA" w14:textId="77777777" w:rsidR="00DE71A4" w:rsidRDefault="00DE71A4" w:rsidP="00E1205C">
            <w:pPr>
              <w:pStyle w:val="pStyle"/>
            </w:pPr>
            <w:r>
              <w:rPr>
                <w:rStyle w:val="rStyle"/>
              </w:rPr>
              <w:t>Porcentaje de campañas implementadas.</w:t>
            </w:r>
          </w:p>
        </w:tc>
        <w:tc>
          <w:tcPr>
            <w:tcW w:w="2794" w:type="dxa"/>
          </w:tcPr>
          <w:p w14:paraId="332FC662" w14:textId="77777777" w:rsidR="00DE71A4" w:rsidRDefault="00DE71A4" w:rsidP="00E1205C">
            <w:pPr>
              <w:pStyle w:val="pStyle"/>
            </w:pPr>
            <w:r>
              <w:rPr>
                <w:rStyle w:val="rStyle"/>
              </w:rPr>
              <w:t>Expediente de RENAPO/ coordinación técnica/ año 2019/ archivos de la coordinación técnica.</w:t>
            </w:r>
          </w:p>
        </w:tc>
        <w:tc>
          <w:tcPr>
            <w:tcW w:w="2692" w:type="dxa"/>
          </w:tcPr>
          <w:p w14:paraId="4ADA74F8" w14:textId="77777777" w:rsidR="00DE71A4" w:rsidRDefault="00DE71A4" w:rsidP="00E1205C">
            <w:pPr>
              <w:pStyle w:val="pStyle"/>
            </w:pPr>
          </w:p>
        </w:tc>
      </w:tr>
    </w:tbl>
    <w:p w14:paraId="7547D77B" w14:textId="49D7965B" w:rsidR="00DE71A4" w:rsidRDefault="000E3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55"/>
        <w:gridCol w:w="720"/>
        <w:gridCol w:w="2992"/>
        <w:gridCol w:w="2686"/>
        <w:gridCol w:w="2519"/>
        <w:gridCol w:w="2368"/>
      </w:tblGrid>
      <w:tr w:rsidR="00DE71A4" w14:paraId="71717AB5" w14:textId="77777777" w:rsidTr="001C2828">
        <w:trPr>
          <w:tblHeader/>
        </w:trPr>
        <w:tc>
          <w:tcPr>
            <w:tcW w:w="1155" w:type="dxa"/>
            <w:tcBorders>
              <w:top w:val="nil"/>
              <w:left w:val="nil"/>
              <w:bottom w:val="nil"/>
              <w:right w:val="nil"/>
            </w:tcBorders>
          </w:tcPr>
          <w:p w14:paraId="7F32DF36" w14:textId="77777777" w:rsidR="00DE71A4" w:rsidRDefault="00DE71A4"/>
        </w:tc>
        <w:tc>
          <w:tcPr>
            <w:tcW w:w="3712" w:type="dxa"/>
            <w:gridSpan w:val="2"/>
            <w:tcBorders>
              <w:top w:val="nil"/>
              <w:left w:val="nil"/>
              <w:bottom w:val="nil"/>
              <w:right w:val="nil"/>
            </w:tcBorders>
            <w:hideMark/>
          </w:tcPr>
          <w:p w14:paraId="5DAA18CC" w14:textId="77777777" w:rsidR="00DE71A4" w:rsidRDefault="00DE71A4">
            <w:pPr>
              <w:pStyle w:val="pStyle"/>
              <w:spacing w:line="256" w:lineRule="auto"/>
            </w:pPr>
            <w:r>
              <w:rPr>
                <w:rStyle w:val="tStyle"/>
              </w:rPr>
              <w:t>PROGRAMA PRESUPUESTARIO:</w:t>
            </w:r>
          </w:p>
        </w:tc>
        <w:tc>
          <w:tcPr>
            <w:tcW w:w="7573" w:type="dxa"/>
            <w:gridSpan w:val="3"/>
            <w:tcBorders>
              <w:top w:val="nil"/>
              <w:left w:val="nil"/>
              <w:bottom w:val="nil"/>
              <w:right w:val="nil"/>
            </w:tcBorders>
            <w:hideMark/>
          </w:tcPr>
          <w:p w14:paraId="61861F73" w14:textId="77777777" w:rsidR="00DE71A4" w:rsidRDefault="00DE71A4">
            <w:pPr>
              <w:pStyle w:val="pStyle"/>
              <w:spacing w:line="256" w:lineRule="auto"/>
            </w:pPr>
            <w:r>
              <w:rPr>
                <w:rStyle w:val="tStyle"/>
              </w:rPr>
              <w:t>32-ASISTENCIA AL SISTEMA ESTATAL DE SEGURIDAD PÚBLICA.</w:t>
            </w:r>
          </w:p>
        </w:tc>
      </w:tr>
      <w:tr w:rsidR="00DE71A4" w14:paraId="416A6C79" w14:textId="77777777" w:rsidTr="001C2828">
        <w:trPr>
          <w:tblHeader/>
        </w:trPr>
        <w:tc>
          <w:tcPr>
            <w:tcW w:w="1155" w:type="dxa"/>
            <w:tcBorders>
              <w:top w:val="nil"/>
              <w:left w:val="nil"/>
              <w:bottom w:val="single" w:sz="4" w:space="0" w:color="auto"/>
              <w:right w:val="nil"/>
            </w:tcBorders>
          </w:tcPr>
          <w:p w14:paraId="297D5C3B" w14:textId="77777777" w:rsidR="00DE71A4" w:rsidRDefault="00DE71A4"/>
        </w:tc>
        <w:tc>
          <w:tcPr>
            <w:tcW w:w="3712" w:type="dxa"/>
            <w:gridSpan w:val="2"/>
            <w:tcBorders>
              <w:top w:val="nil"/>
              <w:left w:val="nil"/>
              <w:bottom w:val="single" w:sz="4" w:space="0" w:color="auto"/>
              <w:right w:val="nil"/>
            </w:tcBorders>
            <w:hideMark/>
          </w:tcPr>
          <w:p w14:paraId="4947FB41" w14:textId="77777777" w:rsidR="00DE71A4" w:rsidRDefault="00DE71A4">
            <w:pPr>
              <w:pStyle w:val="pStyle"/>
              <w:spacing w:line="256" w:lineRule="auto"/>
            </w:pPr>
            <w:r>
              <w:rPr>
                <w:rStyle w:val="tStyle"/>
              </w:rPr>
              <w:t>DEPENDENCIA/ORGANISMO:</w:t>
            </w:r>
          </w:p>
        </w:tc>
        <w:tc>
          <w:tcPr>
            <w:tcW w:w="7573" w:type="dxa"/>
            <w:gridSpan w:val="3"/>
            <w:tcBorders>
              <w:top w:val="nil"/>
              <w:left w:val="nil"/>
              <w:bottom w:val="single" w:sz="4" w:space="0" w:color="auto"/>
              <w:right w:val="nil"/>
            </w:tcBorders>
            <w:hideMark/>
          </w:tcPr>
          <w:p w14:paraId="697ED2D0" w14:textId="77777777" w:rsidR="00DE71A4" w:rsidRDefault="00DE71A4">
            <w:pPr>
              <w:pStyle w:val="pStyle"/>
              <w:spacing w:line="256" w:lineRule="auto"/>
            </w:pPr>
            <w:r>
              <w:rPr>
                <w:rStyle w:val="tStyle"/>
              </w:rPr>
              <w:t>020300-SECRETARIADO EJECUTIVO DEL SISTEMA ESTATAL DE SEGURIDAD PÚBLICA (C4).</w:t>
            </w:r>
          </w:p>
        </w:tc>
      </w:tr>
      <w:tr w:rsidR="00DE71A4" w14:paraId="6AB1F9E8" w14:textId="77777777" w:rsidTr="001C2828">
        <w:trPr>
          <w:tblHeader/>
        </w:trPr>
        <w:tc>
          <w:tcPr>
            <w:tcW w:w="1155" w:type="dxa"/>
            <w:tcBorders>
              <w:top w:val="single" w:sz="4" w:space="0" w:color="auto"/>
            </w:tcBorders>
            <w:vAlign w:val="center"/>
            <w:hideMark/>
          </w:tcPr>
          <w:p w14:paraId="2AD041EA" w14:textId="77777777" w:rsidR="00DE71A4" w:rsidRDefault="00DE71A4">
            <w:pPr>
              <w:pStyle w:val="thpStyle"/>
              <w:spacing w:line="256" w:lineRule="auto"/>
            </w:pPr>
            <w:r>
              <w:rPr>
                <w:rStyle w:val="thrStyle"/>
              </w:rPr>
              <w:t>Nivel</w:t>
            </w:r>
          </w:p>
        </w:tc>
        <w:tc>
          <w:tcPr>
            <w:tcW w:w="720" w:type="dxa"/>
            <w:tcBorders>
              <w:top w:val="single" w:sz="4" w:space="0" w:color="auto"/>
            </w:tcBorders>
            <w:vAlign w:val="center"/>
            <w:hideMark/>
          </w:tcPr>
          <w:p w14:paraId="127D6D53" w14:textId="77777777" w:rsidR="00DE71A4" w:rsidRDefault="00DE71A4">
            <w:pPr>
              <w:pStyle w:val="thpStyle"/>
              <w:spacing w:line="256" w:lineRule="auto"/>
            </w:pPr>
            <w:r>
              <w:rPr>
                <w:rStyle w:val="thrStyle"/>
              </w:rPr>
              <w:t>Clave</w:t>
            </w:r>
          </w:p>
        </w:tc>
        <w:tc>
          <w:tcPr>
            <w:tcW w:w="2992" w:type="dxa"/>
            <w:tcBorders>
              <w:top w:val="single" w:sz="4" w:space="0" w:color="auto"/>
            </w:tcBorders>
            <w:vAlign w:val="center"/>
            <w:hideMark/>
          </w:tcPr>
          <w:p w14:paraId="70D7CF48" w14:textId="77777777" w:rsidR="00DE71A4" w:rsidRDefault="00DE71A4">
            <w:pPr>
              <w:pStyle w:val="thpStyle"/>
              <w:spacing w:line="256" w:lineRule="auto"/>
            </w:pPr>
            <w:r>
              <w:rPr>
                <w:rStyle w:val="thrStyle"/>
              </w:rPr>
              <w:t>Objetivo</w:t>
            </w:r>
          </w:p>
        </w:tc>
        <w:tc>
          <w:tcPr>
            <w:tcW w:w="2686" w:type="dxa"/>
            <w:tcBorders>
              <w:top w:val="single" w:sz="4" w:space="0" w:color="auto"/>
            </w:tcBorders>
            <w:vAlign w:val="center"/>
            <w:hideMark/>
          </w:tcPr>
          <w:p w14:paraId="2237FDF6" w14:textId="77777777" w:rsidR="00DE71A4" w:rsidRDefault="00DE71A4">
            <w:pPr>
              <w:pStyle w:val="thpStyle"/>
              <w:spacing w:line="256" w:lineRule="auto"/>
            </w:pPr>
            <w:r>
              <w:rPr>
                <w:rStyle w:val="thrStyle"/>
              </w:rPr>
              <w:t>Indicador</w:t>
            </w:r>
          </w:p>
        </w:tc>
        <w:tc>
          <w:tcPr>
            <w:tcW w:w="2519" w:type="dxa"/>
            <w:tcBorders>
              <w:top w:val="single" w:sz="4" w:space="0" w:color="auto"/>
            </w:tcBorders>
            <w:vAlign w:val="center"/>
            <w:hideMark/>
          </w:tcPr>
          <w:p w14:paraId="59168322" w14:textId="77777777" w:rsidR="00DE71A4" w:rsidRDefault="00DE71A4">
            <w:pPr>
              <w:pStyle w:val="thpStyle"/>
              <w:spacing w:line="256" w:lineRule="auto"/>
            </w:pPr>
            <w:r>
              <w:rPr>
                <w:rStyle w:val="thrStyle"/>
              </w:rPr>
              <w:t>Medio de verificación</w:t>
            </w:r>
          </w:p>
        </w:tc>
        <w:tc>
          <w:tcPr>
            <w:tcW w:w="2368" w:type="dxa"/>
            <w:tcBorders>
              <w:top w:val="single" w:sz="4" w:space="0" w:color="auto"/>
            </w:tcBorders>
            <w:vAlign w:val="center"/>
            <w:hideMark/>
          </w:tcPr>
          <w:p w14:paraId="4FB1951B" w14:textId="77777777" w:rsidR="00DE71A4" w:rsidRDefault="00DE71A4">
            <w:pPr>
              <w:pStyle w:val="thpStyle"/>
              <w:spacing w:line="256" w:lineRule="auto"/>
            </w:pPr>
            <w:r>
              <w:rPr>
                <w:rStyle w:val="thrStyle"/>
              </w:rPr>
              <w:t>Supuesto</w:t>
            </w:r>
          </w:p>
        </w:tc>
      </w:tr>
      <w:tr w:rsidR="00DE71A4" w14:paraId="1B2F1E2C" w14:textId="77777777" w:rsidTr="001C2828">
        <w:tc>
          <w:tcPr>
            <w:tcW w:w="1155" w:type="dxa"/>
            <w:hideMark/>
          </w:tcPr>
          <w:p w14:paraId="48CD35F6" w14:textId="77777777" w:rsidR="00DE71A4" w:rsidRDefault="00DE71A4">
            <w:pPr>
              <w:pStyle w:val="pStyle"/>
              <w:spacing w:line="256" w:lineRule="auto"/>
            </w:pPr>
            <w:r>
              <w:rPr>
                <w:rStyle w:val="rStyle"/>
              </w:rPr>
              <w:t>Fin</w:t>
            </w:r>
          </w:p>
        </w:tc>
        <w:tc>
          <w:tcPr>
            <w:tcW w:w="720" w:type="dxa"/>
          </w:tcPr>
          <w:p w14:paraId="039C01CD" w14:textId="77777777" w:rsidR="00DE71A4" w:rsidRDefault="00DE71A4"/>
        </w:tc>
        <w:tc>
          <w:tcPr>
            <w:tcW w:w="2992" w:type="dxa"/>
            <w:hideMark/>
          </w:tcPr>
          <w:p w14:paraId="12FDCA60" w14:textId="48D3C5AC" w:rsidR="00DE71A4" w:rsidRDefault="00DE71A4" w:rsidP="001C2828">
            <w:pPr>
              <w:pStyle w:val="pStyle"/>
              <w:spacing w:line="256" w:lineRule="auto"/>
            </w:pPr>
            <w:r>
              <w:rPr>
                <w:rStyle w:val="rStyle"/>
              </w:rPr>
              <w:t xml:space="preserve">Contribuir a la disminución del índice delictivo y a mejorar la percepción de seguridad mediante el apoyo institucional necesario para el fortalecimiento, modernización y equipamiento de las instituciones de seguridad pública en el </w:t>
            </w:r>
            <w:r w:rsidR="00540106">
              <w:rPr>
                <w:rStyle w:val="rStyle"/>
              </w:rPr>
              <w:t>Estado</w:t>
            </w:r>
            <w:r>
              <w:rPr>
                <w:rStyle w:val="rStyle"/>
              </w:rPr>
              <w:t xml:space="preserve"> de Colima.</w:t>
            </w:r>
          </w:p>
        </w:tc>
        <w:tc>
          <w:tcPr>
            <w:tcW w:w="2686" w:type="dxa"/>
            <w:hideMark/>
          </w:tcPr>
          <w:p w14:paraId="2D49817E" w14:textId="677AB7B0" w:rsidR="00DE71A4" w:rsidRDefault="00DE71A4">
            <w:pPr>
              <w:pStyle w:val="pStyle"/>
              <w:spacing w:line="256" w:lineRule="auto"/>
            </w:pPr>
            <w:r>
              <w:rPr>
                <w:rStyle w:val="rStyle"/>
              </w:rPr>
              <w:t>Incidencia delictiva estatal</w:t>
            </w:r>
            <w:r w:rsidR="001A738D">
              <w:rPr>
                <w:rStyle w:val="rStyle"/>
              </w:rPr>
              <w:t>.</w:t>
            </w:r>
          </w:p>
        </w:tc>
        <w:tc>
          <w:tcPr>
            <w:tcW w:w="2519" w:type="dxa"/>
            <w:hideMark/>
          </w:tcPr>
          <w:p w14:paraId="77F99696" w14:textId="1F4804C1" w:rsidR="00DE71A4" w:rsidRDefault="00DE71A4" w:rsidP="00B44E2C">
            <w:pPr>
              <w:pStyle w:val="pStyle"/>
              <w:spacing w:line="256" w:lineRule="auto"/>
            </w:pPr>
            <w:r>
              <w:rPr>
                <w:rStyle w:val="rStyle"/>
              </w:rPr>
              <w:t xml:space="preserve">Sistema </w:t>
            </w:r>
            <w:r w:rsidR="00B44E2C">
              <w:rPr>
                <w:rStyle w:val="rStyle"/>
              </w:rPr>
              <w:t>N</w:t>
            </w:r>
            <w:r>
              <w:rPr>
                <w:rStyle w:val="rStyle"/>
              </w:rPr>
              <w:t xml:space="preserve">acional de </w:t>
            </w:r>
            <w:r w:rsidR="00B44E2C">
              <w:rPr>
                <w:rStyle w:val="rStyle"/>
              </w:rPr>
              <w:t>S</w:t>
            </w:r>
            <w:r>
              <w:rPr>
                <w:rStyle w:val="rStyle"/>
              </w:rPr>
              <w:t xml:space="preserve">eguridad </w:t>
            </w:r>
            <w:r w:rsidR="00B44E2C">
              <w:rPr>
                <w:rStyle w:val="rStyle"/>
              </w:rPr>
              <w:t>P</w:t>
            </w:r>
            <w:r>
              <w:rPr>
                <w:rStyle w:val="rStyle"/>
              </w:rPr>
              <w:t>ública</w:t>
            </w:r>
            <w:r w:rsidR="001A738D">
              <w:rPr>
                <w:rStyle w:val="rStyle"/>
              </w:rPr>
              <w:t>.</w:t>
            </w:r>
          </w:p>
        </w:tc>
        <w:tc>
          <w:tcPr>
            <w:tcW w:w="2368" w:type="dxa"/>
            <w:hideMark/>
          </w:tcPr>
          <w:p w14:paraId="3D12F433" w14:textId="33B5248D" w:rsidR="00DE71A4" w:rsidRDefault="00DE71A4">
            <w:pPr>
              <w:pStyle w:val="pStyle"/>
              <w:spacing w:line="256" w:lineRule="auto"/>
            </w:pPr>
            <w:r>
              <w:rPr>
                <w:rStyle w:val="rStyle"/>
              </w:rPr>
              <w:t xml:space="preserve">Las variables socioeconómicas del </w:t>
            </w:r>
            <w:r w:rsidR="00540106">
              <w:rPr>
                <w:rStyle w:val="rStyle"/>
              </w:rPr>
              <w:t>Estado</w:t>
            </w:r>
            <w:r>
              <w:rPr>
                <w:rStyle w:val="rStyle"/>
              </w:rPr>
              <w:t xml:space="preserve"> de Colima mantienen o mejorar su desempeño.</w:t>
            </w:r>
          </w:p>
        </w:tc>
      </w:tr>
      <w:tr w:rsidR="00DE71A4" w14:paraId="789C04F0" w14:textId="77777777" w:rsidTr="001C2828">
        <w:tc>
          <w:tcPr>
            <w:tcW w:w="1155" w:type="dxa"/>
            <w:hideMark/>
          </w:tcPr>
          <w:p w14:paraId="79A5490F" w14:textId="77777777" w:rsidR="00DE71A4" w:rsidRDefault="00DE71A4">
            <w:pPr>
              <w:pStyle w:val="pStyle"/>
              <w:spacing w:line="256" w:lineRule="auto"/>
            </w:pPr>
            <w:r>
              <w:rPr>
                <w:rStyle w:val="rStyle"/>
              </w:rPr>
              <w:t>Propósito</w:t>
            </w:r>
          </w:p>
        </w:tc>
        <w:tc>
          <w:tcPr>
            <w:tcW w:w="720" w:type="dxa"/>
          </w:tcPr>
          <w:p w14:paraId="54F0C4CD" w14:textId="77777777" w:rsidR="00DE71A4" w:rsidRDefault="00DE71A4"/>
        </w:tc>
        <w:tc>
          <w:tcPr>
            <w:tcW w:w="2992" w:type="dxa"/>
            <w:hideMark/>
          </w:tcPr>
          <w:p w14:paraId="33BACC28" w14:textId="32B027E6" w:rsidR="00DE71A4" w:rsidRDefault="00DE71A4">
            <w:pPr>
              <w:pStyle w:val="pStyle"/>
              <w:spacing w:line="256" w:lineRule="auto"/>
            </w:pPr>
            <w:r>
              <w:rPr>
                <w:rStyle w:val="rStyle"/>
              </w:rPr>
              <w:t xml:space="preserve">Las instituciones de seguridad pública en el </w:t>
            </w:r>
            <w:r w:rsidR="00540106">
              <w:rPr>
                <w:rStyle w:val="rStyle"/>
              </w:rPr>
              <w:t>Estado</w:t>
            </w:r>
            <w:r>
              <w:rPr>
                <w:rStyle w:val="rStyle"/>
              </w:rPr>
              <w:t xml:space="preserve"> de Colima cuentan con el apoyo institucional necesario para su fortalecimiento, modernización y equipamiento.</w:t>
            </w:r>
          </w:p>
        </w:tc>
        <w:tc>
          <w:tcPr>
            <w:tcW w:w="2686" w:type="dxa"/>
            <w:hideMark/>
          </w:tcPr>
          <w:p w14:paraId="2036F2A6" w14:textId="72804AF7" w:rsidR="00DE71A4" w:rsidRDefault="00DE71A4">
            <w:pPr>
              <w:pStyle w:val="pStyle"/>
              <w:spacing w:line="256" w:lineRule="auto"/>
            </w:pPr>
            <w:r>
              <w:rPr>
                <w:rStyle w:val="rStyle"/>
              </w:rPr>
              <w:t xml:space="preserve">Índice de percepción ciudadana de inseguridad pública en el </w:t>
            </w:r>
            <w:r w:rsidR="00540106">
              <w:rPr>
                <w:rStyle w:val="rStyle"/>
              </w:rPr>
              <w:t>Estado</w:t>
            </w:r>
            <w:r>
              <w:rPr>
                <w:rStyle w:val="rStyle"/>
              </w:rPr>
              <w:t xml:space="preserve"> de Colima</w:t>
            </w:r>
            <w:r w:rsidR="001A738D">
              <w:rPr>
                <w:rStyle w:val="rStyle"/>
              </w:rPr>
              <w:t>.</w:t>
            </w:r>
          </w:p>
        </w:tc>
        <w:tc>
          <w:tcPr>
            <w:tcW w:w="2519" w:type="dxa"/>
            <w:hideMark/>
          </w:tcPr>
          <w:p w14:paraId="77079528" w14:textId="30237C20" w:rsidR="00DE71A4" w:rsidRDefault="00DE71A4">
            <w:pPr>
              <w:pStyle w:val="pStyle"/>
              <w:spacing w:line="256" w:lineRule="auto"/>
            </w:pPr>
            <w:r>
              <w:rPr>
                <w:rStyle w:val="rStyle"/>
              </w:rPr>
              <w:t>Resultados de la encuesta ENVIPE del INEGI</w:t>
            </w:r>
            <w:r w:rsidR="001A738D">
              <w:rPr>
                <w:rStyle w:val="rStyle"/>
              </w:rPr>
              <w:t>.</w:t>
            </w:r>
          </w:p>
        </w:tc>
        <w:tc>
          <w:tcPr>
            <w:tcW w:w="2368" w:type="dxa"/>
            <w:hideMark/>
          </w:tcPr>
          <w:p w14:paraId="78F20AFA" w14:textId="2200D41E" w:rsidR="00DE71A4" w:rsidRDefault="00DE71A4">
            <w:pPr>
              <w:pStyle w:val="pStyle"/>
              <w:spacing w:line="256" w:lineRule="auto"/>
            </w:pPr>
            <w:r>
              <w:rPr>
                <w:rStyle w:val="rStyle"/>
              </w:rPr>
              <w:t>Existe una eficaz coordinación interinstitucional entre los diferentes órdenes de gobierno</w:t>
            </w:r>
            <w:r w:rsidR="001A738D">
              <w:rPr>
                <w:rStyle w:val="rStyle"/>
              </w:rPr>
              <w:t>.</w:t>
            </w:r>
          </w:p>
        </w:tc>
      </w:tr>
      <w:tr w:rsidR="00DE71A4" w14:paraId="128910A5" w14:textId="77777777" w:rsidTr="001C2828">
        <w:tc>
          <w:tcPr>
            <w:tcW w:w="1155" w:type="dxa"/>
            <w:hideMark/>
          </w:tcPr>
          <w:p w14:paraId="14766F97" w14:textId="77777777" w:rsidR="00DE71A4" w:rsidRDefault="00DE71A4">
            <w:pPr>
              <w:pStyle w:val="pStyle"/>
              <w:spacing w:line="256" w:lineRule="auto"/>
            </w:pPr>
            <w:r>
              <w:rPr>
                <w:rStyle w:val="rStyle"/>
              </w:rPr>
              <w:t>Componente</w:t>
            </w:r>
          </w:p>
        </w:tc>
        <w:tc>
          <w:tcPr>
            <w:tcW w:w="720" w:type="dxa"/>
            <w:hideMark/>
          </w:tcPr>
          <w:p w14:paraId="1EA3A5D6" w14:textId="77777777" w:rsidR="00DE71A4" w:rsidRDefault="00DE71A4">
            <w:pPr>
              <w:pStyle w:val="thpStyle"/>
              <w:spacing w:line="256" w:lineRule="auto"/>
            </w:pPr>
            <w:r>
              <w:rPr>
                <w:rStyle w:val="rStyle"/>
              </w:rPr>
              <w:t>A</w:t>
            </w:r>
          </w:p>
        </w:tc>
        <w:tc>
          <w:tcPr>
            <w:tcW w:w="2992" w:type="dxa"/>
            <w:hideMark/>
          </w:tcPr>
          <w:p w14:paraId="071DBC24" w14:textId="77777777" w:rsidR="00DE71A4" w:rsidRDefault="00DE71A4">
            <w:pPr>
              <w:pStyle w:val="pStyle"/>
              <w:spacing w:line="256" w:lineRule="auto"/>
            </w:pPr>
            <w:r>
              <w:rPr>
                <w:rStyle w:val="rStyle"/>
              </w:rPr>
              <w:t>Recursos para el fortalecimiento, modernización y equipamiento de las instituciones estatales de seguridad pública ejercidos.</w:t>
            </w:r>
          </w:p>
        </w:tc>
        <w:tc>
          <w:tcPr>
            <w:tcW w:w="2686" w:type="dxa"/>
            <w:hideMark/>
          </w:tcPr>
          <w:p w14:paraId="1AC769CD" w14:textId="5C5DA10E" w:rsidR="00DE71A4" w:rsidRDefault="00DE71A4">
            <w:pPr>
              <w:pStyle w:val="pStyle"/>
              <w:spacing w:line="256" w:lineRule="auto"/>
            </w:pPr>
            <w:r>
              <w:rPr>
                <w:rStyle w:val="rStyle"/>
              </w:rPr>
              <w:t>Porcentaje de cumplimiento general de metas establecidas en el anexo técnico del FASP</w:t>
            </w:r>
            <w:r w:rsidR="001A738D">
              <w:rPr>
                <w:rStyle w:val="rStyle"/>
              </w:rPr>
              <w:t>.</w:t>
            </w:r>
          </w:p>
        </w:tc>
        <w:tc>
          <w:tcPr>
            <w:tcW w:w="2519" w:type="dxa"/>
            <w:hideMark/>
          </w:tcPr>
          <w:p w14:paraId="6F32A434" w14:textId="1B77603B" w:rsidR="00DE71A4" w:rsidRDefault="00DE71A4" w:rsidP="001C2828">
            <w:pPr>
              <w:pStyle w:val="pStyle"/>
              <w:spacing w:line="256" w:lineRule="auto"/>
            </w:pPr>
            <w:r>
              <w:rPr>
                <w:rStyle w:val="rStyle"/>
              </w:rPr>
              <w:t xml:space="preserve">Secretariado </w:t>
            </w:r>
            <w:r w:rsidR="001C2828">
              <w:rPr>
                <w:rStyle w:val="rStyle"/>
              </w:rPr>
              <w:t>Ejecutivo del S</w:t>
            </w:r>
            <w:r>
              <w:rPr>
                <w:rStyle w:val="rStyle"/>
              </w:rPr>
              <w:t xml:space="preserve">istema </w:t>
            </w:r>
            <w:r w:rsidR="001C2828">
              <w:rPr>
                <w:rStyle w:val="rStyle"/>
              </w:rPr>
              <w:t>Estatal de S</w:t>
            </w:r>
            <w:r>
              <w:rPr>
                <w:rStyle w:val="rStyle"/>
              </w:rPr>
              <w:t xml:space="preserve">eguridad </w:t>
            </w:r>
            <w:r w:rsidR="001C2828">
              <w:rPr>
                <w:rStyle w:val="rStyle"/>
              </w:rPr>
              <w:t>P</w:t>
            </w:r>
            <w:r>
              <w:rPr>
                <w:rStyle w:val="rStyle"/>
              </w:rPr>
              <w:t>ública</w:t>
            </w:r>
            <w:r w:rsidR="001A738D">
              <w:rPr>
                <w:rStyle w:val="rStyle"/>
              </w:rPr>
              <w:t>.</w:t>
            </w:r>
          </w:p>
        </w:tc>
        <w:tc>
          <w:tcPr>
            <w:tcW w:w="2368" w:type="dxa"/>
            <w:hideMark/>
          </w:tcPr>
          <w:p w14:paraId="04D24AB7" w14:textId="77777777" w:rsidR="00DE71A4" w:rsidRDefault="00DE71A4">
            <w:pPr>
              <w:pStyle w:val="pStyle"/>
              <w:spacing w:line="256" w:lineRule="auto"/>
            </w:pPr>
            <w:r>
              <w:rPr>
                <w:rStyle w:val="rStyle"/>
              </w:rPr>
              <w:t>El presupuesto es autorizado y liberado oportunamente.</w:t>
            </w:r>
          </w:p>
        </w:tc>
      </w:tr>
      <w:tr w:rsidR="00DE71A4" w14:paraId="5648566E" w14:textId="77777777" w:rsidTr="001C2828">
        <w:tc>
          <w:tcPr>
            <w:tcW w:w="1155" w:type="dxa"/>
            <w:vMerge w:val="restart"/>
            <w:hideMark/>
          </w:tcPr>
          <w:p w14:paraId="2F504C54" w14:textId="77777777" w:rsidR="00DE71A4" w:rsidRDefault="00DE71A4">
            <w:r>
              <w:rPr>
                <w:rStyle w:val="rStyle"/>
              </w:rPr>
              <w:t>Actividad o Proyecto</w:t>
            </w:r>
          </w:p>
        </w:tc>
        <w:tc>
          <w:tcPr>
            <w:tcW w:w="720" w:type="dxa"/>
            <w:hideMark/>
          </w:tcPr>
          <w:p w14:paraId="368D09CF" w14:textId="77777777" w:rsidR="00DE71A4" w:rsidRDefault="00DE71A4">
            <w:pPr>
              <w:pStyle w:val="thpStyle"/>
              <w:spacing w:line="256" w:lineRule="auto"/>
            </w:pPr>
            <w:r>
              <w:rPr>
                <w:rStyle w:val="rStyle"/>
              </w:rPr>
              <w:t>01</w:t>
            </w:r>
          </w:p>
        </w:tc>
        <w:tc>
          <w:tcPr>
            <w:tcW w:w="2992" w:type="dxa"/>
            <w:hideMark/>
          </w:tcPr>
          <w:p w14:paraId="5BBE1520" w14:textId="77777777" w:rsidR="00DE71A4" w:rsidRDefault="00DE71A4">
            <w:pPr>
              <w:pStyle w:val="pStyle"/>
              <w:spacing w:line="256" w:lineRule="auto"/>
            </w:pPr>
            <w:r>
              <w:rPr>
                <w:rStyle w:val="rStyle"/>
              </w:rPr>
              <w:t>Evaluación en control de confianza de los elementos de las instituciones de seguridad pública y procuración de justicia.</w:t>
            </w:r>
          </w:p>
        </w:tc>
        <w:tc>
          <w:tcPr>
            <w:tcW w:w="2686" w:type="dxa"/>
            <w:hideMark/>
          </w:tcPr>
          <w:p w14:paraId="263D5F0B" w14:textId="6EC6D735" w:rsidR="00DE71A4" w:rsidRDefault="00DE71A4">
            <w:pPr>
              <w:pStyle w:val="pStyle"/>
              <w:spacing w:line="256" w:lineRule="auto"/>
            </w:pPr>
            <w:r>
              <w:rPr>
                <w:rStyle w:val="rStyle"/>
              </w:rPr>
              <w:t>Porcentaje de elementos con evaluaciones vigentes respecto a los registrados en el (RNPSP)</w:t>
            </w:r>
            <w:r w:rsidR="001A738D">
              <w:rPr>
                <w:rStyle w:val="rStyle"/>
              </w:rPr>
              <w:t>.</w:t>
            </w:r>
          </w:p>
        </w:tc>
        <w:tc>
          <w:tcPr>
            <w:tcW w:w="2519" w:type="dxa"/>
            <w:hideMark/>
          </w:tcPr>
          <w:p w14:paraId="1B73EA7C" w14:textId="401DFD18" w:rsidR="00DE71A4" w:rsidRDefault="001A738D" w:rsidP="001C2828">
            <w:pPr>
              <w:pStyle w:val="pStyle"/>
              <w:spacing w:line="256" w:lineRule="auto"/>
            </w:pPr>
            <w:r>
              <w:rPr>
                <w:rStyle w:val="rStyle"/>
              </w:rPr>
              <w:t>C</w:t>
            </w:r>
            <w:r w:rsidR="00DE71A4">
              <w:rPr>
                <w:rStyle w:val="rStyle"/>
              </w:rPr>
              <w:t xml:space="preserve">entro </w:t>
            </w:r>
            <w:r w:rsidR="001C2828">
              <w:rPr>
                <w:rStyle w:val="rStyle"/>
              </w:rPr>
              <w:t>E</w:t>
            </w:r>
            <w:r w:rsidR="00DE71A4">
              <w:rPr>
                <w:rStyle w:val="rStyle"/>
              </w:rPr>
              <w:t xml:space="preserve">statal de </w:t>
            </w:r>
            <w:r w:rsidR="001C2828">
              <w:rPr>
                <w:rStyle w:val="rStyle"/>
              </w:rPr>
              <w:t>E</w:t>
            </w:r>
            <w:r w:rsidR="00DE71A4">
              <w:rPr>
                <w:rStyle w:val="rStyle"/>
              </w:rPr>
              <w:t xml:space="preserve">valuación y </w:t>
            </w:r>
            <w:r w:rsidR="001C2828">
              <w:rPr>
                <w:rStyle w:val="rStyle"/>
              </w:rPr>
              <w:t>C</w:t>
            </w:r>
            <w:r w:rsidR="00DE71A4">
              <w:rPr>
                <w:rStyle w:val="rStyle"/>
              </w:rPr>
              <w:t xml:space="preserve">ontrol de </w:t>
            </w:r>
            <w:r w:rsidR="001C2828">
              <w:rPr>
                <w:rStyle w:val="rStyle"/>
              </w:rPr>
              <w:t>C</w:t>
            </w:r>
            <w:r w:rsidR="00DE71A4">
              <w:rPr>
                <w:rStyle w:val="rStyle"/>
              </w:rPr>
              <w:t>onfianza</w:t>
            </w:r>
            <w:r>
              <w:rPr>
                <w:rStyle w:val="rStyle"/>
              </w:rPr>
              <w:t>.</w:t>
            </w:r>
          </w:p>
        </w:tc>
        <w:tc>
          <w:tcPr>
            <w:tcW w:w="2368" w:type="dxa"/>
          </w:tcPr>
          <w:p w14:paraId="48F76772" w14:textId="77777777" w:rsidR="00DE71A4" w:rsidRDefault="00DE71A4">
            <w:pPr>
              <w:pStyle w:val="pStyle"/>
              <w:spacing w:line="256" w:lineRule="auto"/>
            </w:pPr>
          </w:p>
        </w:tc>
      </w:tr>
      <w:tr w:rsidR="00DE71A4" w14:paraId="571A30A9" w14:textId="77777777" w:rsidTr="001C2828">
        <w:tc>
          <w:tcPr>
            <w:tcW w:w="0" w:type="auto"/>
            <w:vMerge/>
            <w:vAlign w:val="center"/>
            <w:hideMark/>
          </w:tcPr>
          <w:p w14:paraId="3028A7E2" w14:textId="77777777" w:rsidR="00DE71A4" w:rsidRDefault="00DE71A4">
            <w:pPr>
              <w:spacing w:after="0"/>
              <w:rPr>
                <w:sz w:val="10"/>
                <w:szCs w:val="10"/>
              </w:rPr>
            </w:pPr>
          </w:p>
        </w:tc>
        <w:tc>
          <w:tcPr>
            <w:tcW w:w="720" w:type="dxa"/>
            <w:hideMark/>
          </w:tcPr>
          <w:p w14:paraId="22BD4E7D" w14:textId="77777777" w:rsidR="00DE71A4" w:rsidRDefault="00DE71A4">
            <w:pPr>
              <w:pStyle w:val="thpStyle"/>
              <w:spacing w:line="256" w:lineRule="auto"/>
            </w:pPr>
            <w:r>
              <w:rPr>
                <w:rStyle w:val="rStyle"/>
              </w:rPr>
              <w:t>02</w:t>
            </w:r>
          </w:p>
        </w:tc>
        <w:tc>
          <w:tcPr>
            <w:tcW w:w="2992" w:type="dxa"/>
            <w:hideMark/>
          </w:tcPr>
          <w:p w14:paraId="5378CC87" w14:textId="77777777" w:rsidR="00DE71A4" w:rsidRDefault="00DE71A4">
            <w:pPr>
              <w:pStyle w:val="pStyle"/>
              <w:spacing w:line="256" w:lineRule="auto"/>
            </w:pPr>
            <w:r>
              <w:rPr>
                <w:rStyle w:val="rStyle"/>
              </w:rPr>
              <w:t>Ejecución de las metas para el fortalecimiento de las unidades para combate y prevención del delito de secuestro.</w:t>
            </w:r>
          </w:p>
        </w:tc>
        <w:tc>
          <w:tcPr>
            <w:tcW w:w="2686" w:type="dxa"/>
            <w:hideMark/>
          </w:tcPr>
          <w:p w14:paraId="5C4B3CF2" w14:textId="5D3B0A0F" w:rsidR="00DE71A4" w:rsidRDefault="00DE71A4">
            <w:pPr>
              <w:pStyle w:val="pStyle"/>
              <w:spacing w:line="256" w:lineRule="auto"/>
            </w:pPr>
            <w:r>
              <w:rPr>
                <w:rStyle w:val="rStyle"/>
              </w:rPr>
              <w:t>Porcentaje de cumplimiento de metas para el fortalecimiento de las unidades para combate y prevención del delito de secuestro</w:t>
            </w:r>
            <w:r w:rsidR="001A738D">
              <w:rPr>
                <w:rStyle w:val="rStyle"/>
              </w:rPr>
              <w:t>.</w:t>
            </w:r>
          </w:p>
        </w:tc>
        <w:tc>
          <w:tcPr>
            <w:tcW w:w="2519" w:type="dxa"/>
            <w:hideMark/>
          </w:tcPr>
          <w:p w14:paraId="4D6DEAF4" w14:textId="70161AE9" w:rsidR="00DE71A4" w:rsidRDefault="001C2828" w:rsidP="001C2828">
            <w:pPr>
              <w:pStyle w:val="pStyle"/>
              <w:spacing w:line="256" w:lineRule="auto"/>
            </w:pPr>
            <w:r>
              <w:rPr>
                <w:rStyle w:val="rStyle"/>
              </w:rPr>
              <w:t>Secretariado Ejecutivo del Sistema Estatal de Seguridad Pública</w:t>
            </w:r>
          </w:p>
        </w:tc>
        <w:tc>
          <w:tcPr>
            <w:tcW w:w="2368" w:type="dxa"/>
          </w:tcPr>
          <w:p w14:paraId="0CDB60B8" w14:textId="77777777" w:rsidR="00DE71A4" w:rsidRDefault="00DE71A4">
            <w:pPr>
              <w:pStyle w:val="pStyle"/>
              <w:spacing w:line="256" w:lineRule="auto"/>
            </w:pPr>
          </w:p>
        </w:tc>
      </w:tr>
      <w:tr w:rsidR="00DE71A4" w14:paraId="525BD785" w14:textId="77777777" w:rsidTr="001C2828">
        <w:tc>
          <w:tcPr>
            <w:tcW w:w="0" w:type="auto"/>
            <w:vMerge/>
            <w:vAlign w:val="center"/>
            <w:hideMark/>
          </w:tcPr>
          <w:p w14:paraId="22C9979E" w14:textId="77777777" w:rsidR="00DE71A4" w:rsidRDefault="00DE71A4">
            <w:pPr>
              <w:spacing w:after="0"/>
              <w:rPr>
                <w:sz w:val="10"/>
                <w:szCs w:val="10"/>
              </w:rPr>
            </w:pPr>
          </w:p>
        </w:tc>
        <w:tc>
          <w:tcPr>
            <w:tcW w:w="720" w:type="dxa"/>
            <w:hideMark/>
          </w:tcPr>
          <w:p w14:paraId="2ACA422B" w14:textId="77777777" w:rsidR="00DE71A4" w:rsidRDefault="00DE71A4">
            <w:pPr>
              <w:pStyle w:val="thpStyle"/>
              <w:spacing w:line="256" w:lineRule="auto"/>
            </w:pPr>
            <w:r>
              <w:rPr>
                <w:rStyle w:val="rStyle"/>
              </w:rPr>
              <w:t>03</w:t>
            </w:r>
          </w:p>
        </w:tc>
        <w:tc>
          <w:tcPr>
            <w:tcW w:w="2992" w:type="dxa"/>
            <w:hideMark/>
          </w:tcPr>
          <w:p w14:paraId="2C59472F" w14:textId="77777777" w:rsidR="00DE71A4" w:rsidRDefault="00DE71A4">
            <w:pPr>
              <w:pStyle w:val="pStyle"/>
              <w:spacing w:line="256" w:lineRule="auto"/>
            </w:pPr>
            <w:r>
              <w:rPr>
                <w:rStyle w:val="rStyle"/>
              </w:rPr>
              <w:t>Implementación del sistema de huella balística y rastreo computarizado de armamento.</w:t>
            </w:r>
          </w:p>
        </w:tc>
        <w:tc>
          <w:tcPr>
            <w:tcW w:w="2686" w:type="dxa"/>
            <w:hideMark/>
          </w:tcPr>
          <w:p w14:paraId="780CAE90" w14:textId="3CFDBA64" w:rsidR="00DE71A4" w:rsidRDefault="00DE71A4">
            <w:pPr>
              <w:pStyle w:val="pStyle"/>
              <w:spacing w:line="256" w:lineRule="auto"/>
            </w:pPr>
            <w:r>
              <w:rPr>
                <w:rStyle w:val="rStyle"/>
              </w:rPr>
              <w:t>Porcentaje de implementación del sistema de huella balística y rastreo computarizado de armamento</w:t>
            </w:r>
            <w:r w:rsidR="001A738D">
              <w:rPr>
                <w:rStyle w:val="rStyle"/>
              </w:rPr>
              <w:t>.</w:t>
            </w:r>
          </w:p>
        </w:tc>
        <w:tc>
          <w:tcPr>
            <w:tcW w:w="2519" w:type="dxa"/>
            <w:hideMark/>
          </w:tcPr>
          <w:p w14:paraId="1991B803" w14:textId="1E9163F5" w:rsidR="00DE71A4" w:rsidRDefault="001C2828" w:rsidP="001C2828">
            <w:pPr>
              <w:pStyle w:val="pStyle"/>
              <w:spacing w:line="256" w:lineRule="auto"/>
            </w:pPr>
            <w:r>
              <w:rPr>
                <w:rStyle w:val="rStyle"/>
              </w:rPr>
              <w:t>Secretariado Ejecutivo del Sistema Estatal de Seguridad Pública</w:t>
            </w:r>
          </w:p>
        </w:tc>
        <w:tc>
          <w:tcPr>
            <w:tcW w:w="2368" w:type="dxa"/>
          </w:tcPr>
          <w:p w14:paraId="064CFB93" w14:textId="77777777" w:rsidR="00DE71A4" w:rsidRDefault="00DE71A4">
            <w:pPr>
              <w:pStyle w:val="pStyle"/>
              <w:spacing w:line="256" w:lineRule="auto"/>
            </w:pPr>
          </w:p>
        </w:tc>
      </w:tr>
      <w:tr w:rsidR="00DE71A4" w14:paraId="1C264DB4" w14:textId="77777777" w:rsidTr="001C2828">
        <w:tc>
          <w:tcPr>
            <w:tcW w:w="0" w:type="auto"/>
            <w:vMerge/>
            <w:vAlign w:val="center"/>
            <w:hideMark/>
          </w:tcPr>
          <w:p w14:paraId="2867EE19" w14:textId="77777777" w:rsidR="00DE71A4" w:rsidRDefault="00DE71A4">
            <w:pPr>
              <w:spacing w:after="0"/>
              <w:rPr>
                <w:sz w:val="10"/>
                <w:szCs w:val="10"/>
              </w:rPr>
            </w:pPr>
          </w:p>
        </w:tc>
        <w:tc>
          <w:tcPr>
            <w:tcW w:w="720" w:type="dxa"/>
            <w:hideMark/>
          </w:tcPr>
          <w:p w14:paraId="3625F453" w14:textId="77777777" w:rsidR="00DE71A4" w:rsidRDefault="00DE71A4">
            <w:pPr>
              <w:pStyle w:val="thpStyle"/>
              <w:spacing w:line="256" w:lineRule="auto"/>
            </w:pPr>
            <w:r>
              <w:rPr>
                <w:rStyle w:val="rStyle"/>
              </w:rPr>
              <w:t>04</w:t>
            </w:r>
          </w:p>
        </w:tc>
        <w:tc>
          <w:tcPr>
            <w:tcW w:w="2992" w:type="dxa"/>
            <w:hideMark/>
          </w:tcPr>
          <w:p w14:paraId="691AD351" w14:textId="77777777" w:rsidR="00DE71A4" w:rsidRDefault="00DE71A4">
            <w:pPr>
              <w:pStyle w:val="pStyle"/>
              <w:spacing w:line="256" w:lineRule="auto"/>
            </w:pPr>
            <w:r>
              <w:rPr>
                <w:rStyle w:val="rStyle"/>
              </w:rPr>
              <w:t>Aplicación de programas de acceso a la justicia para las mujeres.</w:t>
            </w:r>
          </w:p>
        </w:tc>
        <w:tc>
          <w:tcPr>
            <w:tcW w:w="2686" w:type="dxa"/>
            <w:hideMark/>
          </w:tcPr>
          <w:p w14:paraId="4529A8FC" w14:textId="0F3B454A" w:rsidR="00DE71A4" w:rsidRDefault="00DE71A4">
            <w:pPr>
              <w:pStyle w:val="pStyle"/>
              <w:spacing w:line="256" w:lineRule="auto"/>
            </w:pPr>
            <w:r>
              <w:rPr>
                <w:rStyle w:val="rStyle"/>
              </w:rPr>
              <w:t>Porcentaje de aplicación de programas de acceso a la justicia para las mujeres</w:t>
            </w:r>
            <w:r w:rsidR="001A738D">
              <w:rPr>
                <w:rStyle w:val="rStyle"/>
              </w:rPr>
              <w:t>.</w:t>
            </w:r>
          </w:p>
        </w:tc>
        <w:tc>
          <w:tcPr>
            <w:tcW w:w="2519" w:type="dxa"/>
            <w:hideMark/>
          </w:tcPr>
          <w:p w14:paraId="6A44AE3A" w14:textId="08ACF396" w:rsidR="00DE71A4" w:rsidRDefault="001C2828">
            <w:pPr>
              <w:pStyle w:val="pStyle"/>
              <w:spacing w:line="256" w:lineRule="auto"/>
            </w:pPr>
            <w:r>
              <w:rPr>
                <w:rStyle w:val="rStyle"/>
              </w:rPr>
              <w:t>Secretariado Ejecutivo del Sistema Estatal de Seguridad Pública</w:t>
            </w:r>
          </w:p>
        </w:tc>
        <w:tc>
          <w:tcPr>
            <w:tcW w:w="2368" w:type="dxa"/>
          </w:tcPr>
          <w:p w14:paraId="67DCC960" w14:textId="77777777" w:rsidR="00DE71A4" w:rsidRDefault="00DE71A4">
            <w:pPr>
              <w:pStyle w:val="pStyle"/>
              <w:spacing w:line="256" w:lineRule="auto"/>
            </w:pPr>
          </w:p>
        </w:tc>
      </w:tr>
      <w:tr w:rsidR="00DE71A4" w14:paraId="0BA71E1E" w14:textId="77777777" w:rsidTr="001C2828">
        <w:tc>
          <w:tcPr>
            <w:tcW w:w="0" w:type="auto"/>
            <w:vMerge/>
            <w:vAlign w:val="center"/>
            <w:hideMark/>
          </w:tcPr>
          <w:p w14:paraId="047FC677" w14:textId="77777777" w:rsidR="00DE71A4" w:rsidRDefault="00DE71A4">
            <w:pPr>
              <w:spacing w:after="0"/>
              <w:rPr>
                <w:sz w:val="10"/>
                <w:szCs w:val="10"/>
              </w:rPr>
            </w:pPr>
          </w:p>
        </w:tc>
        <w:tc>
          <w:tcPr>
            <w:tcW w:w="720" w:type="dxa"/>
            <w:hideMark/>
          </w:tcPr>
          <w:p w14:paraId="34ED6F11" w14:textId="77777777" w:rsidR="00DE71A4" w:rsidRDefault="00DE71A4">
            <w:pPr>
              <w:pStyle w:val="thpStyle"/>
              <w:spacing w:line="256" w:lineRule="auto"/>
            </w:pPr>
            <w:r>
              <w:rPr>
                <w:rStyle w:val="rStyle"/>
              </w:rPr>
              <w:t>05</w:t>
            </w:r>
          </w:p>
        </w:tc>
        <w:tc>
          <w:tcPr>
            <w:tcW w:w="2992" w:type="dxa"/>
            <w:hideMark/>
          </w:tcPr>
          <w:p w14:paraId="13CA9C9F" w14:textId="77777777" w:rsidR="00DE71A4" w:rsidRDefault="00DE71A4">
            <w:pPr>
              <w:pStyle w:val="pStyle"/>
              <w:spacing w:line="256" w:lineRule="auto"/>
            </w:pPr>
            <w:r>
              <w:rPr>
                <w:rStyle w:val="rStyle"/>
              </w:rPr>
              <w:t>Implementación del Nuevo Sistema de Justicia Penal.</w:t>
            </w:r>
          </w:p>
        </w:tc>
        <w:tc>
          <w:tcPr>
            <w:tcW w:w="2686" w:type="dxa"/>
            <w:hideMark/>
          </w:tcPr>
          <w:p w14:paraId="5EE73123" w14:textId="6859A35B" w:rsidR="00DE71A4" w:rsidRDefault="00DE71A4">
            <w:pPr>
              <w:pStyle w:val="pStyle"/>
              <w:spacing w:line="256" w:lineRule="auto"/>
            </w:pPr>
            <w:r>
              <w:rPr>
                <w:rStyle w:val="rStyle"/>
              </w:rPr>
              <w:t xml:space="preserve">Porcentaje de cumplimiento de metas para implementación </w:t>
            </w:r>
            <w:r w:rsidR="00B44E2C">
              <w:rPr>
                <w:rStyle w:val="rStyle"/>
              </w:rPr>
              <w:t>Nuevo Sistema de Justicia Penal.</w:t>
            </w:r>
          </w:p>
        </w:tc>
        <w:tc>
          <w:tcPr>
            <w:tcW w:w="2519" w:type="dxa"/>
            <w:hideMark/>
          </w:tcPr>
          <w:p w14:paraId="66550073" w14:textId="7D856C7E" w:rsidR="00DE71A4" w:rsidRDefault="001C2828">
            <w:pPr>
              <w:pStyle w:val="pStyle"/>
              <w:spacing w:line="256" w:lineRule="auto"/>
            </w:pPr>
            <w:r>
              <w:rPr>
                <w:rStyle w:val="rStyle"/>
              </w:rPr>
              <w:t>Secretariado Ejecutivo del Sistema Estatal de Seguridad Pública</w:t>
            </w:r>
          </w:p>
        </w:tc>
        <w:tc>
          <w:tcPr>
            <w:tcW w:w="2368" w:type="dxa"/>
          </w:tcPr>
          <w:p w14:paraId="65FF3BD4" w14:textId="77777777" w:rsidR="00DE71A4" w:rsidRDefault="00DE71A4">
            <w:pPr>
              <w:pStyle w:val="pStyle"/>
              <w:spacing w:line="256" w:lineRule="auto"/>
            </w:pPr>
          </w:p>
        </w:tc>
      </w:tr>
      <w:tr w:rsidR="00DE71A4" w14:paraId="7CB479AE" w14:textId="77777777" w:rsidTr="001C2828">
        <w:tc>
          <w:tcPr>
            <w:tcW w:w="0" w:type="auto"/>
            <w:vMerge/>
            <w:vAlign w:val="center"/>
            <w:hideMark/>
          </w:tcPr>
          <w:p w14:paraId="253B202B" w14:textId="77777777" w:rsidR="00DE71A4" w:rsidRDefault="00DE71A4">
            <w:pPr>
              <w:spacing w:after="0"/>
              <w:rPr>
                <w:sz w:val="10"/>
                <w:szCs w:val="10"/>
              </w:rPr>
            </w:pPr>
          </w:p>
        </w:tc>
        <w:tc>
          <w:tcPr>
            <w:tcW w:w="720" w:type="dxa"/>
            <w:hideMark/>
          </w:tcPr>
          <w:p w14:paraId="684DDF18" w14:textId="77777777" w:rsidR="00DE71A4" w:rsidRDefault="00DE71A4">
            <w:pPr>
              <w:pStyle w:val="thpStyle"/>
              <w:spacing w:line="256" w:lineRule="auto"/>
            </w:pPr>
            <w:r>
              <w:rPr>
                <w:rStyle w:val="rStyle"/>
              </w:rPr>
              <w:t>06</w:t>
            </w:r>
          </w:p>
        </w:tc>
        <w:tc>
          <w:tcPr>
            <w:tcW w:w="2992" w:type="dxa"/>
            <w:hideMark/>
          </w:tcPr>
          <w:p w14:paraId="0E7494E2" w14:textId="7B7BF74A" w:rsidR="00DE71A4" w:rsidRDefault="00DE71A4" w:rsidP="00B44E2C">
            <w:pPr>
              <w:pStyle w:val="pStyle"/>
              <w:spacing w:line="256" w:lineRule="auto"/>
            </w:pPr>
            <w:r>
              <w:rPr>
                <w:rStyle w:val="rStyle"/>
              </w:rPr>
              <w:t xml:space="preserve">Fortalecimiento de las capacidades humanas y tecnológicas del </w:t>
            </w:r>
            <w:r w:rsidR="00B44E2C">
              <w:rPr>
                <w:rStyle w:val="rStyle"/>
              </w:rPr>
              <w:t>S</w:t>
            </w:r>
            <w:r>
              <w:rPr>
                <w:rStyle w:val="rStyle"/>
              </w:rPr>
              <w:t xml:space="preserve">istema </w:t>
            </w:r>
            <w:r w:rsidR="00B44E2C">
              <w:rPr>
                <w:rStyle w:val="rStyle"/>
              </w:rPr>
              <w:t>P</w:t>
            </w:r>
            <w:r>
              <w:rPr>
                <w:rStyle w:val="rStyle"/>
              </w:rPr>
              <w:t xml:space="preserve">enitenciario </w:t>
            </w:r>
            <w:r w:rsidR="00B44E2C">
              <w:rPr>
                <w:rStyle w:val="rStyle"/>
              </w:rPr>
              <w:t>N</w:t>
            </w:r>
            <w:r>
              <w:rPr>
                <w:rStyle w:val="rStyle"/>
              </w:rPr>
              <w:t>acional.</w:t>
            </w:r>
          </w:p>
        </w:tc>
        <w:tc>
          <w:tcPr>
            <w:tcW w:w="2686" w:type="dxa"/>
            <w:hideMark/>
          </w:tcPr>
          <w:p w14:paraId="29804A91" w14:textId="6A556410" w:rsidR="00DE71A4" w:rsidRDefault="00DE71A4">
            <w:pPr>
              <w:pStyle w:val="pStyle"/>
              <w:spacing w:line="256" w:lineRule="auto"/>
            </w:pPr>
            <w:r>
              <w:rPr>
                <w:rStyle w:val="rStyle"/>
              </w:rPr>
              <w:t xml:space="preserve">Porcentaje de cumplimiento de metas en el fortalecimiento de las capacidades humanas y tecnológicas del </w:t>
            </w:r>
            <w:r w:rsidR="00B44E2C">
              <w:rPr>
                <w:rStyle w:val="rStyle"/>
              </w:rPr>
              <w:t>Sistema Penitenciario Nacional.</w:t>
            </w:r>
          </w:p>
        </w:tc>
        <w:tc>
          <w:tcPr>
            <w:tcW w:w="2519" w:type="dxa"/>
            <w:hideMark/>
          </w:tcPr>
          <w:p w14:paraId="39B95373" w14:textId="5393D29A" w:rsidR="00DE71A4" w:rsidRDefault="001C2828">
            <w:pPr>
              <w:pStyle w:val="pStyle"/>
              <w:spacing w:line="256" w:lineRule="auto"/>
            </w:pPr>
            <w:r>
              <w:rPr>
                <w:rStyle w:val="rStyle"/>
              </w:rPr>
              <w:t>Secretariado Ejecutivo del Sistema Estatal de Seguridad Pública</w:t>
            </w:r>
          </w:p>
        </w:tc>
        <w:tc>
          <w:tcPr>
            <w:tcW w:w="2368" w:type="dxa"/>
          </w:tcPr>
          <w:p w14:paraId="15C33427" w14:textId="77777777" w:rsidR="00DE71A4" w:rsidRDefault="00DE71A4">
            <w:pPr>
              <w:pStyle w:val="pStyle"/>
              <w:spacing w:line="256" w:lineRule="auto"/>
            </w:pPr>
          </w:p>
        </w:tc>
      </w:tr>
      <w:tr w:rsidR="00DE71A4" w14:paraId="4CE5C4B6" w14:textId="77777777" w:rsidTr="001C2828">
        <w:tc>
          <w:tcPr>
            <w:tcW w:w="0" w:type="auto"/>
            <w:vMerge/>
            <w:vAlign w:val="center"/>
            <w:hideMark/>
          </w:tcPr>
          <w:p w14:paraId="32AD0D49" w14:textId="77777777" w:rsidR="00DE71A4" w:rsidRDefault="00DE71A4">
            <w:pPr>
              <w:spacing w:after="0"/>
              <w:rPr>
                <w:sz w:val="10"/>
                <w:szCs w:val="10"/>
              </w:rPr>
            </w:pPr>
          </w:p>
        </w:tc>
        <w:tc>
          <w:tcPr>
            <w:tcW w:w="720" w:type="dxa"/>
            <w:hideMark/>
          </w:tcPr>
          <w:p w14:paraId="33E373C6" w14:textId="77777777" w:rsidR="00DE71A4" w:rsidRDefault="00DE71A4">
            <w:pPr>
              <w:pStyle w:val="thpStyle"/>
              <w:spacing w:line="256" w:lineRule="auto"/>
            </w:pPr>
            <w:r>
              <w:rPr>
                <w:rStyle w:val="rStyle"/>
              </w:rPr>
              <w:t>07</w:t>
            </w:r>
          </w:p>
        </w:tc>
        <w:tc>
          <w:tcPr>
            <w:tcW w:w="2992" w:type="dxa"/>
            <w:hideMark/>
          </w:tcPr>
          <w:p w14:paraId="37DD4CFF" w14:textId="77777777" w:rsidR="00DE71A4" w:rsidRDefault="00DE71A4">
            <w:pPr>
              <w:pStyle w:val="pStyle"/>
              <w:spacing w:line="256" w:lineRule="auto"/>
            </w:pPr>
            <w:r>
              <w:rPr>
                <w:rStyle w:val="rStyle"/>
              </w:rPr>
              <w:t>Mantenimiento y desarrollo de la red estatal de radiocomunicaciones.</w:t>
            </w:r>
          </w:p>
        </w:tc>
        <w:tc>
          <w:tcPr>
            <w:tcW w:w="2686" w:type="dxa"/>
            <w:hideMark/>
          </w:tcPr>
          <w:p w14:paraId="3FDF92DA" w14:textId="7426ABB5" w:rsidR="00DE71A4" w:rsidRDefault="00DE71A4">
            <w:pPr>
              <w:pStyle w:val="pStyle"/>
              <w:spacing w:line="256" w:lineRule="auto"/>
            </w:pPr>
            <w:r>
              <w:rPr>
                <w:rStyle w:val="rStyle"/>
              </w:rPr>
              <w:t>Disponibilidad de la red de radiocomunicaciones</w:t>
            </w:r>
            <w:r w:rsidR="001A738D">
              <w:rPr>
                <w:rStyle w:val="rStyle"/>
              </w:rPr>
              <w:t>.</w:t>
            </w:r>
          </w:p>
        </w:tc>
        <w:tc>
          <w:tcPr>
            <w:tcW w:w="2519" w:type="dxa"/>
            <w:hideMark/>
          </w:tcPr>
          <w:p w14:paraId="7F118238" w14:textId="3CC6D90A" w:rsidR="00DE71A4" w:rsidRDefault="00DE71A4">
            <w:pPr>
              <w:pStyle w:val="pStyle"/>
              <w:spacing w:line="256" w:lineRule="auto"/>
            </w:pPr>
            <w:r>
              <w:rPr>
                <w:rStyle w:val="rStyle"/>
              </w:rPr>
              <w:t>Secretariado ejecutivo del sistema estatal de radiocomunicaciones</w:t>
            </w:r>
            <w:r w:rsidR="001A738D">
              <w:rPr>
                <w:rStyle w:val="rStyle"/>
              </w:rPr>
              <w:t>.</w:t>
            </w:r>
          </w:p>
        </w:tc>
        <w:tc>
          <w:tcPr>
            <w:tcW w:w="2368" w:type="dxa"/>
          </w:tcPr>
          <w:p w14:paraId="5DBD940E" w14:textId="77777777" w:rsidR="00DE71A4" w:rsidRDefault="00DE71A4">
            <w:pPr>
              <w:pStyle w:val="pStyle"/>
              <w:spacing w:line="256" w:lineRule="auto"/>
            </w:pPr>
          </w:p>
        </w:tc>
      </w:tr>
      <w:tr w:rsidR="00DE71A4" w14:paraId="6AFF9BB2" w14:textId="77777777" w:rsidTr="001C2828">
        <w:tc>
          <w:tcPr>
            <w:tcW w:w="0" w:type="auto"/>
            <w:vMerge/>
            <w:vAlign w:val="center"/>
            <w:hideMark/>
          </w:tcPr>
          <w:p w14:paraId="25B85BFA" w14:textId="77777777" w:rsidR="00DE71A4" w:rsidRDefault="00DE71A4">
            <w:pPr>
              <w:spacing w:after="0"/>
              <w:rPr>
                <w:sz w:val="10"/>
                <w:szCs w:val="10"/>
              </w:rPr>
            </w:pPr>
          </w:p>
        </w:tc>
        <w:tc>
          <w:tcPr>
            <w:tcW w:w="720" w:type="dxa"/>
            <w:hideMark/>
          </w:tcPr>
          <w:p w14:paraId="2CAD41D7" w14:textId="77777777" w:rsidR="00DE71A4" w:rsidRDefault="00DE71A4">
            <w:pPr>
              <w:pStyle w:val="thpStyle"/>
              <w:spacing w:line="256" w:lineRule="auto"/>
            </w:pPr>
            <w:r>
              <w:rPr>
                <w:rStyle w:val="rStyle"/>
              </w:rPr>
              <w:t>08</w:t>
            </w:r>
          </w:p>
        </w:tc>
        <w:tc>
          <w:tcPr>
            <w:tcW w:w="2992" w:type="dxa"/>
            <w:hideMark/>
          </w:tcPr>
          <w:p w14:paraId="0DC39B8B" w14:textId="77777777" w:rsidR="00DE71A4" w:rsidRDefault="00DE71A4">
            <w:pPr>
              <w:pStyle w:val="pStyle"/>
              <w:spacing w:line="256" w:lineRule="auto"/>
            </w:pPr>
            <w:r>
              <w:rPr>
                <w:rStyle w:val="rStyle"/>
              </w:rPr>
              <w:t>Mantenimiento y desarrollo de la infraestructura estatal de Sistema Nacional de Información.</w:t>
            </w:r>
          </w:p>
        </w:tc>
        <w:tc>
          <w:tcPr>
            <w:tcW w:w="2686" w:type="dxa"/>
            <w:hideMark/>
          </w:tcPr>
          <w:p w14:paraId="2432CD15" w14:textId="0A964062" w:rsidR="00DE71A4" w:rsidRDefault="00DE71A4">
            <w:pPr>
              <w:pStyle w:val="pStyle"/>
              <w:spacing w:line="256" w:lineRule="auto"/>
            </w:pPr>
            <w:r>
              <w:rPr>
                <w:rStyle w:val="rStyle"/>
              </w:rPr>
              <w:t>Disponibilidad de servidores del SNSP</w:t>
            </w:r>
            <w:r w:rsidR="001A738D">
              <w:rPr>
                <w:rStyle w:val="rStyle"/>
              </w:rPr>
              <w:t>.</w:t>
            </w:r>
          </w:p>
        </w:tc>
        <w:tc>
          <w:tcPr>
            <w:tcW w:w="2519" w:type="dxa"/>
            <w:hideMark/>
          </w:tcPr>
          <w:p w14:paraId="4BF27133" w14:textId="3BAB20C1"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2EED91D0" w14:textId="77777777" w:rsidR="00DE71A4" w:rsidRDefault="00DE71A4">
            <w:pPr>
              <w:pStyle w:val="pStyle"/>
              <w:spacing w:line="256" w:lineRule="auto"/>
            </w:pPr>
          </w:p>
        </w:tc>
      </w:tr>
      <w:tr w:rsidR="00DE71A4" w14:paraId="32F1076E" w14:textId="77777777" w:rsidTr="001C2828">
        <w:tc>
          <w:tcPr>
            <w:tcW w:w="0" w:type="auto"/>
            <w:vMerge/>
            <w:vAlign w:val="center"/>
            <w:hideMark/>
          </w:tcPr>
          <w:p w14:paraId="6B04F246" w14:textId="77777777" w:rsidR="00DE71A4" w:rsidRDefault="00DE71A4">
            <w:pPr>
              <w:spacing w:after="0"/>
              <w:rPr>
                <w:sz w:val="10"/>
                <w:szCs w:val="10"/>
              </w:rPr>
            </w:pPr>
          </w:p>
        </w:tc>
        <w:tc>
          <w:tcPr>
            <w:tcW w:w="720" w:type="dxa"/>
            <w:hideMark/>
          </w:tcPr>
          <w:p w14:paraId="37CF55F3" w14:textId="77777777" w:rsidR="00DE71A4" w:rsidRDefault="00DE71A4">
            <w:pPr>
              <w:pStyle w:val="thpStyle"/>
              <w:spacing w:line="256" w:lineRule="auto"/>
            </w:pPr>
            <w:r>
              <w:rPr>
                <w:rStyle w:val="rStyle"/>
              </w:rPr>
              <w:t>09</w:t>
            </w:r>
          </w:p>
        </w:tc>
        <w:tc>
          <w:tcPr>
            <w:tcW w:w="2992" w:type="dxa"/>
            <w:hideMark/>
          </w:tcPr>
          <w:p w14:paraId="2821221F" w14:textId="77777777" w:rsidR="00DE71A4" w:rsidRDefault="00DE71A4">
            <w:pPr>
              <w:pStyle w:val="pStyle"/>
              <w:spacing w:line="256" w:lineRule="auto"/>
            </w:pPr>
            <w:r>
              <w:rPr>
                <w:rStyle w:val="rStyle"/>
              </w:rPr>
              <w:t>Operación del servicio de llamadas de emergencia 066 y de denuncia anónima 089.</w:t>
            </w:r>
          </w:p>
        </w:tc>
        <w:tc>
          <w:tcPr>
            <w:tcW w:w="2686" w:type="dxa"/>
            <w:hideMark/>
          </w:tcPr>
          <w:p w14:paraId="1A26C6BF" w14:textId="4130AC5E" w:rsidR="00DE71A4" w:rsidRDefault="00DE71A4">
            <w:pPr>
              <w:pStyle w:val="pStyle"/>
              <w:spacing w:line="256" w:lineRule="auto"/>
            </w:pPr>
            <w:r>
              <w:rPr>
                <w:rStyle w:val="rStyle"/>
              </w:rPr>
              <w:t>Tiempo de atención de emergencias</w:t>
            </w:r>
            <w:r w:rsidR="001A738D">
              <w:rPr>
                <w:rStyle w:val="rStyle"/>
              </w:rPr>
              <w:t>.</w:t>
            </w:r>
          </w:p>
        </w:tc>
        <w:tc>
          <w:tcPr>
            <w:tcW w:w="2519" w:type="dxa"/>
            <w:hideMark/>
          </w:tcPr>
          <w:p w14:paraId="5CA34BCD" w14:textId="3D670A00" w:rsidR="00DE71A4" w:rsidRDefault="001C2828">
            <w:pPr>
              <w:pStyle w:val="pStyle"/>
              <w:spacing w:line="256" w:lineRule="auto"/>
            </w:pPr>
            <w:r>
              <w:rPr>
                <w:rStyle w:val="rStyle"/>
              </w:rPr>
              <w:t>Secretariado Ejecutivo del Sistema Estatal de Seguridad Pública</w:t>
            </w:r>
          </w:p>
        </w:tc>
        <w:tc>
          <w:tcPr>
            <w:tcW w:w="2368" w:type="dxa"/>
          </w:tcPr>
          <w:p w14:paraId="7F9FDD12" w14:textId="77777777" w:rsidR="00DE71A4" w:rsidRDefault="00DE71A4">
            <w:pPr>
              <w:pStyle w:val="pStyle"/>
              <w:spacing w:line="256" w:lineRule="auto"/>
            </w:pPr>
          </w:p>
        </w:tc>
      </w:tr>
      <w:tr w:rsidR="00DE71A4" w14:paraId="5C99503E" w14:textId="77777777" w:rsidTr="001C2828">
        <w:tc>
          <w:tcPr>
            <w:tcW w:w="0" w:type="auto"/>
            <w:vMerge/>
            <w:vAlign w:val="center"/>
            <w:hideMark/>
          </w:tcPr>
          <w:p w14:paraId="63B6E598" w14:textId="77777777" w:rsidR="00DE71A4" w:rsidRDefault="00DE71A4">
            <w:pPr>
              <w:spacing w:after="0"/>
              <w:rPr>
                <w:sz w:val="10"/>
                <w:szCs w:val="10"/>
              </w:rPr>
            </w:pPr>
          </w:p>
        </w:tc>
        <w:tc>
          <w:tcPr>
            <w:tcW w:w="720" w:type="dxa"/>
            <w:hideMark/>
          </w:tcPr>
          <w:p w14:paraId="7A92E1DD" w14:textId="77777777" w:rsidR="00DE71A4" w:rsidRDefault="00DE71A4">
            <w:pPr>
              <w:pStyle w:val="thpStyle"/>
              <w:spacing w:line="256" w:lineRule="auto"/>
            </w:pPr>
            <w:r>
              <w:rPr>
                <w:rStyle w:val="rStyle"/>
              </w:rPr>
              <w:t>10</w:t>
            </w:r>
          </w:p>
        </w:tc>
        <w:tc>
          <w:tcPr>
            <w:tcW w:w="2992" w:type="dxa"/>
            <w:hideMark/>
          </w:tcPr>
          <w:p w14:paraId="6FEFDFD5" w14:textId="3AFEE106" w:rsidR="00DE71A4" w:rsidRDefault="00DE71A4">
            <w:pPr>
              <w:pStyle w:val="pStyle"/>
              <w:spacing w:line="256" w:lineRule="auto"/>
            </w:pPr>
            <w:r>
              <w:rPr>
                <w:rStyle w:val="rStyle"/>
              </w:rPr>
              <w:t xml:space="preserve">Ejecución de las metas del Registro Público Vehicular en el </w:t>
            </w:r>
            <w:r w:rsidR="00540106">
              <w:rPr>
                <w:rStyle w:val="rStyle"/>
              </w:rPr>
              <w:t>Estado</w:t>
            </w:r>
            <w:r>
              <w:rPr>
                <w:rStyle w:val="rStyle"/>
              </w:rPr>
              <w:t>.</w:t>
            </w:r>
          </w:p>
        </w:tc>
        <w:tc>
          <w:tcPr>
            <w:tcW w:w="2686" w:type="dxa"/>
            <w:hideMark/>
          </w:tcPr>
          <w:p w14:paraId="606AD4A8" w14:textId="035177E8" w:rsidR="00DE71A4" w:rsidRDefault="00DE71A4">
            <w:pPr>
              <w:pStyle w:val="pStyle"/>
              <w:spacing w:line="256" w:lineRule="auto"/>
            </w:pPr>
            <w:r>
              <w:rPr>
                <w:rStyle w:val="rStyle"/>
              </w:rPr>
              <w:t>Avance en instalación de constancias del REPUVE</w:t>
            </w:r>
            <w:r w:rsidR="001A738D">
              <w:rPr>
                <w:rStyle w:val="rStyle"/>
              </w:rPr>
              <w:t>.</w:t>
            </w:r>
          </w:p>
        </w:tc>
        <w:tc>
          <w:tcPr>
            <w:tcW w:w="2519" w:type="dxa"/>
            <w:hideMark/>
          </w:tcPr>
          <w:p w14:paraId="7D6D089E" w14:textId="16CC67F8" w:rsidR="00DE71A4" w:rsidRDefault="001C2828">
            <w:pPr>
              <w:pStyle w:val="pStyle"/>
              <w:spacing w:line="256" w:lineRule="auto"/>
            </w:pPr>
            <w:r>
              <w:rPr>
                <w:rStyle w:val="rStyle"/>
              </w:rPr>
              <w:t>Secretariado Ejecutivo del Sistema Estatal de Seguridad Pública</w:t>
            </w:r>
          </w:p>
        </w:tc>
        <w:tc>
          <w:tcPr>
            <w:tcW w:w="2368" w:type="dxa"/>
          </w:tcPr>
          <w:p w14:paraId="5AF0A290" w14:textId="77777777" w:rsidR="00DE71A4" w:rsidRDefault="00DE71A4">
            <w:pPr>
              <w:pStyle w:val="pStyle"/>
              <w:spacing w:line="256" w:lineRule="auto"/>
            </w:pPr>
          </w:p>
        </w:tc>
      </w:tr>
      <w:tr w:rsidR="00DE71A4" w14:paraId="3582E432" w14:textId="77777777" w:rsidTr="001C2828">
        <w:tc>
          <w:tcPr>
            <w:tcW w:w="0" w:type="auto"/>
            <w:vMerge/>
            <w:vAlign w:val="center"/>
            <w:hideMark/>
          </w:tcPr>
          <w:p w14:paraId="00A843E0" w14:textId="77777777" w:rsidR="00DE71A4" w:rsidRDefault="00DE71A4">
            <w:pPr>
              <w:spacing w:after="0"/>
              <w:rPr>
                <w:sz w:val="10"/>
                <w:szCs w:val="10"/>
              </w:rPr>
            </w:pPr>
          </w:p>
        </w:tc>
        <w:tc>
          <w:tcPr>
            <w:tcW w:w="720" w:type="dxa"/>
            <w:hideMark/>
          </w:tcPr>
          <w:p w14:paraId="5240AAB0" w14:textId="77777777" w:rsidR="00DE71A4" w:rsidRDefault="00DE71A4">
            <w:pPr>
              <w:pStyle w:val="thpStyle"/>
              <w:spacing w:line="256" w:lineRule="auto"/>
            </w:pPr>
            <w:r>
              <w:rPr>
                <w:rStyle w:val="rStyle"/>
              </w:rPr>
              <w:t>11</w:t>
            </w:r>
          </w:p>
        </w:tc>
        <w:tc>
          <w:tcPr>
            <w:tcW w:w="2992" w:type="dxa"/>
            <w:hideMark/>
          </w:tcPr>
          <w:p w14:paraId="15E0F244" w14:textId="77777777" w:rsidR="00DE71A4" w:rsidRDefault="00DE71A4">
            <w:pPr>
              <w:pStyle w:val="pStyle"/>
              <w:spacing w:line="256" w:lineRule="auto"/>
            </w:pPr>
            <w:r>
              <w:rPr>
                <w:rStyle w:val="rStyle"/>
              </w:rPr>
              <w:t>Evaluación de los distintos programas o acciones.</w:t>
            </w:r>
          </w:p>
        </w:tc>
        <w:tc>
          <w:tcPr>
            <w:tcW w:w="2686" w:type="dxa"/>
            <w:hideMark/>
          </w:tcPr>
          <w:p w14:paraId="71BACEDA" w14:textId="6771A604" w:rsidR="00DE71A4" w:rsidRDefault="00DE71A4">
            <w:pPr>
              <w:pStyle w:val="pStyle"/>
              <w:spacing w:line="256" w:lineRule="auto"/>
            </w:pPr>
            <w:r>
              <w:rPr>
                <w:rStyle w:val="rStyle"/>
              </w:rPr>
              <w:t>Porcentaje de avance físico financiero FASP</w:t>
            </w:r>
            <w:r w:rsidR="001A738D">
              <w:rPr>
                <w:rStyle w:val="rStyle"/>
              </w:rPr>
              <w:t>.</w:t>
            </w:r>
          </w:p>
        </w:tc>
        <w:tc>
          <w:tcPr>
            <w:tcW w:w="2519" w:type="dxa"/>
            <w:hideMark/>
          </w:tcPr>
          <w:p w14:paraId="269E6B39" w14:textId="0AB8592A" w:rsidR="00DE71A4" w:rsidRDefault="001C2828">
            <w:pPr>
              <w:pStyle w:val="pStyle"/>
              <w:spacing w:line="256" w:lineRule="auto"/>
            </w:pPr>
            <w:r>
              <w:rPr>
                <w:rStyle w:val="rStyle"/>
              </w:rPr>
              <w:t>Secretariado Ejecutivo del Sistema Estatal de Seguridad Pública</w:t>
            </w:r>
          </w:p>
        </w:tc>
        <w:tc>
          <w:tcPr>
            <w:tcW w:w="2368" w:type="dxa"/>
          </w:tcPr>
          <w:p w14:paraId="26841E15" w14:textId="77777777" w:rsidR="00DE71A4" w:rsidRDefault="00DE71A4">
            <w:pPr>
              <w:pStyle w:val="pStyle"/>
              <w:spacing w:line="256" w:lineRule="auto"/>
            </w:pPr>
          </w:p>
        </w:tc>
      </w:tr>
      <w:tr w:rsidR="00DE71A4" w14:paraId="1A728C8F" w14:textId="77777777" w:rsidTr="001C2828">
        <w:tc>
          <w:tcPr>
            <w:tcW w:w="0" w:type="auto"/>
            <w:vMerge/>
            <w:vAlign w:val="center"/>
            <w:hideMark/>
          </w:tcPr>
          <w:p w14:paraId="79792076" w14:textId="77777777" w:rsidR="00DE71A4" w:rsidRDefault="00DE71A4">
            <w:pPr>
              <w:spacing w:after="0"/>
              <w:rPr>
                <w:sz w:val="10"/>
                <w:szCs w:val="10"/>
              </w:rPr>
            </w:pPr>
          </w:p>
        </w:tc>
        <w:tc>
          <w:tcPr>
            <w:tcW w:w="720" w:type="dxa"/>
            <w:hideMark/>
          </w:tcPr>
          <w:p w14:paraId="36DF47F4" w14:textId="77777777" w:rsidR="00DE71A4" w:rsidRDefault="00DE71A4">
            <w:pPr>
              <w:pStyle w:val="thpStyle"/>
              <w:spacing w:line="256" w:lineRule="auto"/>
            </w:pPr>
            <w:r>
              <w:rPr>
                <w:rStyle w:val="rStyle"/>
              </w:rPr>
              <w:t>12</w:t>
            </w:r>
          </w:p>
        </w:tc>
        <w:tc>
          <w:tcPr>
            <w:tcW w:w="2992" w:type="dxa"/>
            <w:hideMark/>
          </w:tcPr>
          <w:p w14:paraId="2ED82380" w14:textId="77777777" w:rsidR="00DE71A4" w:rsidRDefault="00DE71A4">
            <w:pPr>
              <w:pStyle w:val="pStyle"/>
              <w:spacing w:line="256" w:lineRule="auto"/>
            </w:pPr>
            <w:r>
              <w:rPr>
                <w:rStyle w:val="rStyle"/>
              </w:rPr>
              <w:t>Investigación en genética forense.</w:t>
            </w:r>
          </w:p>
        </w:tc>
        <w:tc>
          <w:tcPr>
            <w:tcW w:w="2686" w:type="dxa"/>
            <w:hideMark/>
          </w:tcPr>
          <w:p w14:paraId="34D6A065" w14:textId="0DFAE424" w:rsidR="00DE71A4" w:rsidRDefault="00DE71A4">
            <w:pPr>
              <w:pStyle w:val="pStyle"/>
              <w:spacing w:line="256" w:lineRule="auto"/>
            </w:pPr>
            <w:r>
              <w:rPr>
                <w:rStyle w:val="rStyle"/>
              </w:rPr>
              <w:t>Porcentaje de cumplimiento de metas para la investigación en genética forense</w:t>
            </w:r>
            <w:r w:rsidR="001A738D">
              <w:rPr>
                <w:rStyle w:val="rStyle"/>
              </w:rPr>
              <w:t>.</w:t>
            </w:r>
          </w:p>
        </w:tc>
        <w:tc>
          <w:tcPr>
            <w:tcW w:w="2519" w:type="dxa"/>
            <w:hideMark/>
          </w:tcPr>
          <w:p w14:paraId="28D413B1" w14:textId="2C7B78E3"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6B042E56" w14:textId="77777777" w:rsidR="00DE71A4" w:rsidRDefault="00DE71A4">
            <w:pPr>
              <w:pStyle w:val="pStyle"/>
              <w:spacing w:line="256" w:lineRule="auto"/>
            </w:pPr>
          </w:p>
        </w:tc>
      </w:tr>
      <w:tr w:rsidR="00DE71A4" w14:paraId="6A406302" w14:textId="77777777" w:rsidTr="001C2828">
        <w:tc>
          <w:tcPr>
            <w:tcW w:w="0" w:type="auto"/>
            <w:vMerge/>
            <w:vAlign w:val="center"/>
            <w:hideMark/>
          </w:tcPr>
          <w:p w14:paraId="37871268" w14:textId="77777777" w:rsidR="00DE71A4" w:rsidRDefault="00DE71A4">
            <w:pPr>
              <w:spacing w:after="0"/>
              <w:rPr>
                <w:sz w:val="10"/>
                <w:szCs w:val="10"/>
              </w:rPr>
            </w:pPr>
          </w:p>
        </w:tc>
        <w:tc>
          <w:tcPr>
            <w:tcW w:w="720" w:type="dxa"/>
            <w:hideMark/>
          </w:tcPr>
          <w:p w14:paraId="53D9EC0F" w14:textId="77777777" w:rsidR="00DE71A4" w:rsidRDefault="00DE71A4">
            <w:pPr>
              <w:pStyle w:val="thpStyle"/>
              <w:spacing w:line="256" w:lineRule="auto"/>
            </w:pPr>
            <w:r>
              <w:rPr>
                <w:rStyle w:val="rStyle"/>
              </w:rPr>
              <w:t>13</w:t>
            </w:r>
          </w:p>
        </w:tc>
        <w:tc>
          <w:tcPr>
            <w:tcW w:w="2992" w:type="dxa"/>
            <w:hideMark/>
          </w:tcPr>
          <w:p w14:paraId="6A41D1D7" w14:textId="77777777" w:rsidR="00DE71A4" w:rsidRDefault="00DE71A4">
            <w:pPr>
              <w:pStyle w:val="pStyle"/>
              <w:spacing w:line="256" w:lineRule="auto"/>
            </w:pPr>
            <w:r>
              <w:rPr>
                <w:rStyle w:val="rStyle"/>
              </w:rPr>
              <w:t>Fortalecimiento de programas prioritarios de las instituciones estatales de seguridad pública e impartición de justicia.</w:t>
            </w:r>
          </w:p>
        </w:tc>
        <w:tc>
          <w:tcPr>
            <w:tcW w:w="2686" w:type="dxa"/>
            <w:hideMark/>
          </w:tcPr>
          <w:p w14:paraId="7A1C0F80" w14:textId="636A16C7" w:rsidR="00DE71A4" w:rsidRDefault="00DE71A4">
            <w:pPr>
              <w:pStyle w:val="pStyle"/>
              <w:spacing w:line="256" w:lineRule="auto"/>
            </w:pPr>
            <w:r>
              <w:rPr>
                <w:rStyle w:val="rStyle"/>
              </w:rPr>
              <w:t xml:space="preserve">Porcentaje de acciones realizadas respecto a las </w:t>
            </w:r>
            <w:r w:rsidR="003400DB">
              <w:rPr>
                <w:rStyle w:val="rStyle"/>
              </w:rPr>
              <w:t>programadas para</w:t>
            </w:r>
            <w:r>
              <w:rPr>
                <w:rStyle w:val="rStyle"/>
              </w:rPr>
              <w:t xml:space="preserve"> el fortalecimiento de programas prioritarios de las instituciones de seguridad pública</w:t>
            </w:r>
            <w:r w:rsidR="001A738D">
              <w:rPr>
                <w:rStyle w:val="rStyle"/>
              </w:rPr>
              <w:t>.</w:t>
            </w:r>
          </w:p>
        </w:tc>
        <w:tc>
          <w:tcPr>
            <w:tcW w:w="2519" w:type="dxa"/>
            <w:hideMark/>
          </w:tcPr>
          <w:p w14:paraId="218B9F02" w14:textId="09EA7F0D" w:rsidR="00DE71A4" w:rsidRDefault="001C2828">
            <w:pPr>
              <w:pStyle w:val="pStyle"/>
              <w:spacing w:line="256" w:lineRule="auto"/>
            </w:pPr>
            <w:r>
              <w:rPr>
                <w:rStyle w:val="rStyle"/>
              </w:rPr>
              <w:t>Secretariado Ejecutivo del Sistema Estatal de Seguridad Pública</w:t>
            </w:r>
          </w:p>
        </w:tc>
        <w:tc>
          <w:tcPr>
            <w:tcW w:w="2368" w:type="dxa"/>
          </w:tcPr>
          <w:p w14:paraId="045FCCCC" w14:textId="77777777" w:rsidR="00DE71A4" w:rsidRDefault="00DE71A4">
            <w:pPr>
              <w:pStyle w:val="pStyle"/>
              <w:spacing w:line="256" w:lineRule="auto"/>
            </w:pPr>
          </w:p>
        </w:tc>
      </w:tr>
      <w:tr w:rsidR="00DE71A4" w14:paraId="2F0C2208" w14:textId="77777777" w:rsidTr="001C2828">
        <w:tc>
          <w:tcPr>
            <w:tcW w:w="0" w:type="auto"/>
            <w:vMerge/>
            <w:vAlign w:val="center"/>
            <w:hideMark/>
          </w:tcPr>
          <w:p w14:paraId="432326B5" w14:textId="77777777" w:rsidR="00DE71A4" w:rsidRDefault="00DE71A4">
            <w:pPr>
              <w:spacing w:after="0"/>
              <w:rPr>
                <w:sz w:val="10"/>
                <w:szCs w:val="10"/>
              </w:rPr>
            </w:pPr>
          </w:p>
        </w:tc>
        <w:tc>
          <w:tcPr>
            <w:tcW w:w="720" w:type="dxa"/>
            <w:hideMark/>
          </w:tcPr>
          <w:p w14:paraId="3690C592" w14:textId="77777777" w:rsidR="00DE71A4" w:rsidRDefault="00DE71A4">
            <w:pPr>
              <w:pStyle w:val="thpStyle"/>
              <w:spacing w:line="256" w:lineRule="auto"/>
            </w:pPr>
            <w:r>
              <w:rPr>
                <w:rStyle w:val="rStyle"/>
              </w:rPr>
              <w:t>14</w:t>
            </w:r>
          </w:p>
        </w:tc>
        <w:tc>
          <w:tcPr>
            <w:tcW w:w="2992" w:type="dxa"/>
            <w:hideMark/>
          </w:tcPr>
          <w:p w14:paraId="6AF84761" w14:textId="77777777" w:rsidR="00DE71A4" w:rsidRDefault="00DE71A4">
            <w:pPr>
              <w:pStyle w:val="pStyle"/>
              <w:spacing w:line="256" w:lineRule="auto"/>
            </w:pPr>
            <w:r>
              <w:rPr>
                <w:rStyle w:val="rStyle"/>
              </w:rPr>
              <w:t>Desarrollo de las capacidades en las instituciones para el diseño de políticas públicas destinadas a la prevención social de la violencia y la delincuencia con participación ciudadana en temas de seguridad pública.</w:t>
            </w:r>
          </w:p>
        </w:tc>
        <w:tc>
          <w:tcPr>
            <w:tcW w:w="2686" w:type="dxa"/>
            <w:hideMark/>
          </w:tcPr>
          <w:p w14:paraId="51D7502B" w14:textId="6FB87F37" w:rsidR="00DE71A4" w:rsidRDefault="00DE71A4">
            <w:pPr>
              <w:pStyle w:val="pStyle"/>
              <w:spacing w:line="256" w:lineRule="auto"/>
            </w:pPr>
            <w:r>
              <w:rPr>
                <w:rStyle w:val="rStyle"/>
              </w:rPr>
              <w:t>Porcentaje avance en el cumplimiento de metas de prevención social de la violencia y la delincuencia</w:t>
            </w:r>
            <w:r w:rsidR="001A738D">
              <w:rPr>
                <w:rStyle w:val="rStyle"/>
              </w:rPr>
              <w:t>.</w:t>
            </w:r>
          </w:p>
        </w:tc>
        <w:tc>
          <w:tcPr>
            <w:tcW w:w="2519" w:type="dxa"/>
            <w:hideMark/>
          </w:tcPr>
          <w:p w14:paraId="4C2B6C3E" w14:textId="44984A76" w:rsidR="00DE71A4" w:rsidRDefault="001C2828">
            <w:pPr>
              <w:pStyle w:val="pStyle"/>
              <w:spacing w:line="256" w:lineRule="auto"/>
            </w:pPr>
            <w:r>
              <w:rPr>
                <w:rStyle w:val="rStyle"/>
              </w:rPr>
              <w:t>Secretariado Ejecutivo del Sistema Estatal de Seguridad Pública</w:t>
            </w:r>
          </w:p>
        </w:tc>
        <w:tc>
          <w:tcPr>
            <w:tcW w:w="2368" w:type="dxa"/>
          </w:tcPr>
          <w:p w14:paraId="38E47292" w14:textId="77777777" w:rsidR="00DE71A4" w:rsidRDefault="00DE71A4">
            <w:pPr>
              <w:pStyle w:val="pStyle"/>
              <w:spacing w:line="256" w:lineRule="auto"/>
            </w:pPr>
          </w:p>
        </w:tc>
      </w:tr>
      <w:tr w:rsidR="00DE71A4" w14:paraId="511DCF27" w14:textId="77777777" w:rsidTr="001C2828">
        <w:tc>
          <w:tcPr>
            <w:tcW w:w="0" w:type="auto"/>
            <w:vMerge/>
            <w:vAlign w:val="center"/>
            <w:hideMark/>
          </w:tcPr>
          <w:p w14:paraId="7F826252" w14:textId="77777777" w:rsidR="00DE71A4" w:rsidRDefault="00DE71A4">
            <w:pPr>
              <w:spacing w:after="0"/>
              <w:rPr>
                <w:sz w:val="10"/>
                <w:szCs w:val="10"/>
              </w:rPr>
            </w:pPr>
          </w:p>
        </w:tc>
        <w:tc>
          <w:tcPr>
            <w:tcW w:w="720" w:type="dxa"/>
            <w:hideMark/>
          </w:tcPr>
          <w:p w14:paraId="4802E6B0" w14:textId="77777777" w:rsidR="00DE71A4" w:rsidRDefault="00DE71A4">
            <w:pPr>
              <w:pStyle w:val="thpStyle"/>
              <w:spacing w:line="256" w:lineRule="auto"/>
            </w:pPr>
            <w:r>
              <w:rPr>
                <w:rStyle w:val="rStyle"/>
              </w:rPr>
              <w:t>15</w:t>
            </w:r>
          </w:p>
        </w:tc>
        <w:tc>
          <w:tcPr>
            <w:tcW w:w="2992" w:type="dxa"/>
            <w:hideMark/>
          </w:tcPr>
          <w:p w14:paraId="3258D45E" w14:textId="77777777" w:rsidR="00DE71A4" w:rsidRDefault="00DE71A4">
            <w:pPr>
              <w:pStyle w:val="pStyle"/>
              <w:spacing w:line="256" w:lineRule="auto"/>
            </w:pPr>
            <w:r>
              <w:rPr>
                <w:rStyle w:val="rStyle"/>
              </w:rPr>
              <w:t>Desarrollo, profesionalización y certificación de los elementos de las instituciones de seguridad pública y procuración de justicia (PISP).</w:t>
            </w:r>
          </w:p>
        </w:tc>
        <w:tc>
          <w:tcPr>
            <w:tcW w:w="2686" w:type="dxa"/>
            <w:hideMark/>
          </w:tcPr>
          <w:p w14:paraId="14D7D93E" w14:textId="4B39D6C3" w:rsidR="00DE71A4" w:rsidRDefault="00DE71A4">
            <w:pPr>
              <w:pStyle w:val="pStyle"/>
              <w:spacing w:line="256" w:lineRule="auto"/>
            </w:pPr>
            <w:r>
              <w:rPr>
                <w:rStyle w:val="rStyle"/>
              </w:rPr>
              <w:t>Porcentaje en el cumplimiento de metas relacionadas con el desarrollo la profesionalización y certificación de elementos de seguridad y procuración de justicia</w:t>
            </w:r>
            <w:r w:rsidR="001A738D">
              <w:rPr>
                <w:rStyle w:val="rStyle"/>
              </w:rPr>
              <w:t>.</w:t>
            </w:r>
          </w:p>
        </w:tc>
        <w:tc>
          <w:tcPr>
            <w:tcW w:w="2519" w:type="dxa"/>
            <w:hideMark/>
          </w:tcPr>
          <w:p w14:paraId="37B5D0C1" w14:textId="7BB509AB" w:rsidR="00DE71A4" w:rsidRDefault="001C2828">
            <w:pPr>
              <w:pStyle w:val="pStyle"/>
              <w:spacing w:line="256" w:lineRule="auto"/>
            </w:pPr>
            <w:r>
              <w:rPr>
                <w:rStyle w:val="rStyle"/>
              </w:rPr>
              <w:t>Secretariado Ejecutivo del Sistema Estatal de Seguridad Pública</w:t>
            </w:r>
          </w:p>
        </w:tc>
        <w:tc>
          <w:tcPr>
            <w:tcW w:w="2368" w:type="dxa"/>
          </w:tcPr>
          <w:p w14:paraId="55163C8D" w14:textId="77777777" w:rsidR="00DE71A4" w:rsidRDefault="00DE71A4">
            <w:pPr>
              <w:pStyle w:val="pStyle"/>
              <w:spacing w:line="256" w:lineRule="auto"/>
            </w:pPr>
          </w:p>
        </w:tc>
      </w:tr>
      <w:tr w:rsidR="00DE71A4" w14:paraId="7B0D3CC7" w14:textId="77777777" w:rsidTr="001C2828">
        <w:tc>
          <w:tcPr>
            <w:tcW w:w="0" w:type="auto"/>
            <w:vMerge/>
            <w:vAlign w:val="center"/>
            <w:hideMark/>
          </w:tcPr>
          <w:p w14:paraId="7FA0F483" w14:textId="77777777" w:rsidR="00DE71A4" w:rsidRDefault="00DE71A4">
            <w:pPr>
              <w:spacing w:after="0"/>
              <w:rPr>
                <w:sz w:val="10"/>
                <w:szCs w:val="10"/>
              </w:rPr>
            </w:pPr>
          </w:p>
        </w:tc>
        <w:tc>
          <w:tcPr>
            <w:tcW w:w="720" w:type="dxa"/>
            <w:hideMark/>
          </w:tcPr>
          <w:p w14:paraId="5CD154A0" w14:textId="77777777" w:rsidR="00DE71A4" w:rsidRDefault="00DE71A4">
            <w:pPr>
              <w:pStyle w:val="thpStyle"/>
              <w:spacing w:line="256" w:lineRule="auto"/>
            </w:pPr>
            <w:r>
              <w:rPr>
                <w:rStyle w:val="rStyle"/>
              </w:rPr>
              <w:t>16</w:t>
            </w:r>
          </w:p>
        </w:tc>
        <w:tc>
          <w:tcPr>
            <w:tcW w:w="2992" w:type="dxa"/>
            <w:hideMark/>
          </w:tcPr>
          <w:p w14:paraId="65A874E2" w14:textId="77777777" w:rsidR="00DE71A4" w:rsidRDefault="00DE71A4">
            <w:pPr>
              <w:pStyle w:val="pStyle"/>
              <w:spacing w:line="256" w:lineRule="auto"/>
            </w:pPr>
            <w:r>
              <w:rPr>
                <w:rStyle w:val="rStyle"/>
              </w:rPr>
              <w:t>Fortalecimiento y desarrollo del Sistema Nacional de Atención de Llamadas de Emergencia y Denuncia Ciudadana.</w:t>
            </w:r>
          </w:p>
        </w:tc>
        <w:tc>
          <w:tcPr>
            <w:tcW w:w="2686" w:type="dxa"/>
            <w:hideMark/>
          </w:tcPr>
          <w:p w14:paraId="0A98FE7C" w14:textId="77777777" w:rsidR="00DE71A4" w:rsidRDefault="00DE71A4">
            <w:pPr>
              <w:pStyle w:val="pStyle"/>
              <w:spacing w:line="256" w:lineRule="auto"/>
            </w:pPr>
            <w:r>
              <w:rPr>
                <w:rStyle w:val="rStyle"/>
              </w:rPr>
              <w:t>Porcentaje de cumplimiento de metas para el fortalecimiento y desarrollo del Sistema Nacional de Atención de Llamadas de Emergencia y Denuncia Ciudadana.</w:t>
            </w:r>
          </w:p>
        </w:tc>
        <w:tc>
          <w:tcPr>
            <w:tcW w:w="2519" w:type="dxa"/>
            <w:hideMark/>
          </w:tcPr>
          <w:p w14:paraId="2A67A29B" w14:textId="3096D656" w:rsidR="00DE71A4" w:rsidRDefault="001C2828">
            <w:pPr>
              <w:pStyle w:val="pStyle"/>
              <w:spacing w:line="256" w:lineRule="auto"/>
            </w:pPr>
            <w:r>
              <w:rPr>
                <w:rStyle w:val="rStyle"/>
              </w:rPr>
              <w:t>Secretariado Ejecutivo del Sistema Estatal de Seguridad Pública</w:t>
            </w:r>
          </w:p>
        </w:tc>
        <w:tc>
          <w:tcPr>
            <w:tcW w:w="2368" w:type="dxa"/>
            <w:hideMark/>
          </w:tcPr>
          <w:p w14:paraId="64D5D9B1" w14:textId="77777777" w:rsidR="00DE71A4" w:rsidRDefault="00DE71A4">
            <w:pPr>
              <w:pStyle w:val="pStyle"/>
              <w:spacing w:line="256" w:lineRule="auto"/>
            </w:pPr>
            <w:r>
              <w:rPr>
                <w:rStyle w:val="rStyle"/>
              </w:rPr>
              <w:t>Los ciudadanos creen y confían en el sistema estatal de emergencias.</w:t>
            </w:r>
          </w:p>
        </w:tc>
      </w:tr>
      <w:tr w:rsidR="00DE71A4" w14:paraId="4A432BEC" w14:textId="77777777" w:rsidTr="001C2828">
        <w:tc>
          <w:tcPr>
            <w:tcW w:w="0" w:type="auto"/>
            <w:vMerge/>
            <w:vAlign w:val="center"/>
            <w:hideMark/>
          </w:tcPr>
          <w:p w14:paraId="45E1AA8F" w14:textId="77777777" w:rsidR="00DE71A4" w:rsidRDefault="00DE71A4">
            <w:pPr>
              <w:spacing w:after="0"/>
              <w:rPr>
                <w:sz w:val="10"/>
                <w:szCs w:val="10"/>
              </w:rPr>
            </w:pPr>
          </w:p>
        </w:tc>
        <w:tc>
          <w:tcPr>
            <w:tcW w:w="720" w:type="dxa"/>
            <w:hideMark/>
          </w:tcPr>
          <w:p w14:paraId="7D590AFC" w14:textId="77777777" w:rsidR="00DE71A4" w:rsidRDefault="00DE71A4">
            <w:pPr>
              <w:pStyle w:val="thpStyle"/>
              <w:spacing w:line="256" w:lineRule="auto"/>
            </w:pPr>
            <w:r>
              <w:rPr>
                <w:rStyle w:val="rStyle"/>
              </w:rPr>
              <w:t>17</w:t>
            </w:r>
          </w:p>
        </w:tc>
        <w:tc>
          <w:tcPr>
            <w:tcW w:w="2992" w:type="dxa"/>
            <w:hideMark/>
          </w:tcPr>
          <w:p w14:paraId="5C0759FC" w14:textId="77777777" w:rsidR="00DE71A4" w:rsidRDefault="00DE71A4">
            <w:pPr>
              <w:pStyle w:val="pStyle"/>
              <w:spacing w:line="256" w:lineRule="auto"/>
            </w:pPr>
            <w:r>
              <w:rPr>
                <w:rStyle w:val="rStyle"/>
              </w:rPr>
              <w:t>Implementación y desarrollo del Sistema de Justicia Penal y sistemas complementarios.</w:t>
            </w:r>
          </w:p>
        </w:tc>
        <w:tc>
          <w:tcPr>
            <w:tcW w:w="2686" w:type="dxa"/>
            <w:hideMark/>
          </w:tcPr>
          <w:p w14:paraId="2113FCE1" w14:textId="7A7E127B" w:rsidR="00DE71A4" w:rsidRDefault="00DE71A4">
            <w:pPr>
              <w:pStyle w:val="pStyle"/>
              <w:spacing w:line="256" w:lineRule="auto"/>
            </w:pPr>
            <w:r>
              <w:rPr>
                <w:rStyle w:val="rStyle"/>
              </w:rPr>
              <w:t>Porcentaje de cumplimiento de metas en capacitación y equipamiento para el fortalecimiento del sistema de justicia penal</w:t>
            </w:r>
            <w:r w:rsidR="001A738D">
              <w:rPr>
                <w:rStyle w:val="rStyle"/>
              </w:rPr>
              <w:t>.</w:t>
            </w:r>
          </w:p>
        </w:tc>
        <w:tc>
          <w:tcPr>
            <w:tcW w:w="2519" w:type="dxa"/>
            <w:hideMark/>
          </w:tcPr>
          <w:p w14:paraId="16D8FF89" w14:textId="6F9F006C"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1DCFDC4D" w14:textId="77777777" w:rsidR="00DE71A4" w:rsidRDefault="00DE71A4">
            <w:pPr>
              <w:pStyle w:val="pStyle"/>
              <w:spacing w:line="256" w:lineRule="auto"/>
            </w:pPr>
          </w:p>
        </w:tc>
      </w:tr>
      <w:tr w:rsidR="00DE71A4" w14:paraId="7CC25B4C" w14:textId="77777777" w:rsidTr="001C2828">
        <w:tc>
          <w:tcPr>
            <w:tcW w:w="0" w:type="auto"/>
            <w:vMerge/>
            <w:vAlign w:val="center"/>
            <w:hideMark/>
          </w:tcPr>
          <w:p w14:paraId="0DF8CE2F" w14:textId="77777777" w:rsidR="00DE71A4" w:rsidRDefault="00DE71A4">
            <w:pPr>
              <w:spacing w:after="0"/>
              <w:rPr>
                <w:sz w:val="10"/>
                <w:szCs w:val="10"/>
              </w:rPr>
            </w:pPr>
          </w:p>
        </w:tc>
        <w:tc>
          <w:tcPr>
            <w:tcW w:w="720" w:type="dxa"/>
            <w:hideMark/>
          </w:tcPr>
          <w:p w14:paraId="1D0AA590" w14:textId="77777777" w:rsidR="00DE71A4" w:rsidRDefault="00DE71A4">
            <w:pPr>
              <w:pStyle w:val="thpStyle"/>
              <w:spacing w:line="256" w:lineRule="auto"/>
            </w:pPr>
            <w:r>
              <w:rPr>
                <w:rStyle w:val="rStyle"/>
              </w:rPr>
              <w:t>18</w:t>
            </w:r>
          </w:p>
        </w:tc>
        <w:tc>
          <w:tcPr>
            <w:tcW w:w="2992" w:type="dxa"/>
            <w:hideMark/>
          </w:tcPr>
          <w:p w14:paraId="3C7E398A" w14:textId="2FEC1ABE" w:rsidR="00DE71A4" w:rsidRDefault="00DE71A4" w:rsidP="00B44E2C">
            <w:pPr>
              <w:pStyle w:val="pStyle"/>
              <w:spacing w:line="256" w:lineRule="auto"/>
            </w:pPr>
            <w:r>
              <w:rPr>
                <w:rStyle w:val="rStyle"/>
              </w:rPr>
              <w:t>Fortalecimiento del Siste</w:t>
            </w:r>
            <w:r w:rsidR="00B44E2C">
              <w:rPr>
                <w:rStyle w:val="rStyle"/>
              </w:rPr>
              <w:t>ma Penitenciario Nacional y de E</w:t>
            </w:r>
            <w:r>
              <w:rPr>
                <w:rStyle w:val="rStyle"/>
              </w:rPr>
              <w:t xml:space="preserve">jecución de </w:t>
            </w:r>
            <w:r w:rsidR="00B44E2C">
              <w:rPr>
                <w:rStyle w:val="rStyle"/>
              </w:rPr>
              <w:t>M</w:t>
            </w:r>
            <w:r>
              <w:rPr>
                <w:rStyle w:val="rStyle"/>
              </w:rPr>
              <w:t xml:space="preserve">edidas para </w:t>
            </w:r>
            <w:r w:rsidR="00B44E2C">
              <w:rPr>
                <w:rStyle w:val="rStyle"/>
              </w:rPr>
              <w:t>A</w:t>
            </w:r>
            <w:r>
              <w:rPr>
                <w:rStyle w:val="rStyle"/>
              </w:rPr>
              <w:t>dolescentes.</w:t>
            </w:r>
          </w:p>
        </w:tc>
        <w:tc>
          <w:tcPr>
            <w:tcW w:w="2686" w:type="dxa"/>
            <w:hideMark/>
          </w:tcPr>
          <w:p w14:paraId="51722DC3" w14:textId="3CBB72A2" w:rsidR="00DE71A4" w:rsidRDefault="00DE71A4">
            <w:pPr>
              <w:pStyle w:val="pStyle"/>
              <w:spacing w:line="256" w:lineRule="auto"/>
            </w:pPr>
            <w:r>
              <w:rPr>
                <w:rStyle w:val="rStyle"/>
              </w:rPr>
              <w:t xml:space="preserve">Porcentaje de cumplimiento de metas para el fortalecimiento del </w:t>
            </w:r>
            <w:r w:rsidR="00B44E2C">
              <w:rPr>
                <w:rStyle w:val="rStyle"/>
              </w:rPr>
              <w:t>Sistema Penitenciario Nacional y de Ejecución de Medidas para Adolescentes.</w:t>
            </w:r>
          </w:p>
        </w:tc>
        <w:tc>
          <w:tcPr>
            <w:tcW w:w="2519" w:type="dxa"/>
            <w:hideMark/>
          </w:tcPr>
          <w:p w14:paraId="24526862" w14:textId="4EBCC220" w:rsidR="00DE71A4" w:rsidRDefault="001C2828">
            <w:pPr>
              <w:pStyle w:val="pStyle"/>
              <w:spacing w:line="256" w:lineRule="auto"/>
            </w:pPr>
            <w:r>
              <w:rPr>
                <w:rStyle w:val="rStyle"/>
              </w:rPr>
              <w:t>Secretariado Ejecutivo del Sistema Estatal de Seguridad Pública</w:t>
            </w:r>
          </w:p>
        </w:tc>
        <w:tc>
          <w:tcPr>
            <w:tcW w:w="2368" w:type="dxa"/>
          </w:tcPr>
          <w:p w14:paraId="087B4994" w14:textId="77777777" w:rsidR="00DE71A4" w:rsidRDefault="00DE71A4">
            <w:pPr>
              <w:pStyle w:val="pStyle"/>
              <w:spacing w:line="256" w:lineRule="auto"/>
            </w:pPr>
          </w:p>
        </w:tc>
      </w:tr>
      <w:tr w:rsidR="00DE71A4" w14:paraId="3FC57D9C" w14:textId="77777777" w:rsidTr="001C2828">
        <w:tc>
          <w:tcPr>
            <w:tcW w:w="0" w:type="auto"/>
            <w:vMerge/>
            <w:vAlign w:val="center"/>
            <w:hideMark/>
          </w:tcPr>
          <w:p w14:paraId="47357D14" w14:textId="77777777" w:rsidR="00DE71A4" w:rsidRDefault="00DE71A4">
            <w:pPr>
              <w:spacing w:after="0"/>
              <w:rPr>
                <w:sz w:val="10"/>
                <w:szCs w:val="10"/>
              </w:rPr>
            </w:pPr>
          </w:p>
        </w:tc>
        <w:tc>
          <w:tcPr>
            <w:tcW w:w="720" w:type="dxa"/>
            <w:hideMark/>
          </w:tcPr>
          <w:p w14:paraId="6A0C3584" w14:textId="77777777" w:rsidR="00DE71A4" w:rsidRDefault="00DE71A4">
            <w:pPr>
              <w:pStyle w:val="thpStyle"/>
              <w:spacing w:line="256" w:lineRule="auto"/>
            </w:pPr>
            <w:r>
              <w:rPr>
                <w:rStyle w:val="rStyle"/>
              </w:rPr>
              <w:t>19</w:t>
            </w:r>
          </w:p>
        </w:tc>
        <w:tc>
          <w:tcPr>
            <w:tcW w:w="2992" w:type="dxa"/>
            <w:hideMark/>
          </w:tcPr>
          <w:p w14:paraId="716DED34" w14:textId="77777777" w:rsidR="00DE71A4" w:rsidRDefault="00DE71A4">
            <w:pPr>
              <w:pStyle w:val="pStyle"/>
              <w:spacing w:line="256" w:lineRule="auto"/>
            </w:pPr>
            <w:r>
              <w:rPr>
                <w:rStyle w:val="rStyle"/>
              </w:rPr>
              <w:t>Desarrollo de ciencias forenses en la investigación de hechos delictivos.</w:t>
            </w:r>
          </w:p>
        </w:tc>
        <w:tc>
          <w:tcPr>
            <w:tcW w:w="2686" w:type="dxa"/>
            <w:hideMark/>
          </w:tcPr>
          <w:p w14:paraId="2131E572" w14:textId="4BBB8AAA" w:rsidR="00DE71A4" w:rsidRDefault="00DE71A4">
            <w:pPr>
              <w:pStyle w:val="pStyle"/>
              <w:spacing w:line="256" w:lineRule="auto"/>
            </w:pPr>
            <w:r>
              <w:rPr>
                <w:rStyle w:val="rStyle"/>
              </w:rPr>
              <w:t>Porcentaje de cumplimiento de metas en el desarrollo de las ciencias forenses en la investigación de hechos delictivos</w:t>
            </w:r>
            <w:r w:rsidR="001A738D">
              <w:rPr>
                <w:rStyle w:val="rStyle"/>
              </w:rPr>
              <w:t>.</w:t>
            </w:r>
          </w:p>
        </w:tc>
        <w:tc>
          <w:tcPr>
            <w:tcW w:w="2519" w:type="dxa"/>
            <w:hideMark/>
          </w:tcPr>
          <w:p w14:paraId="123BFC24" w14:textId="7C81F23B" w:rsidR="00DE71A4" w:rsidRDefault="001C2828">
            <w:pPr>
              <w:pStyle w:val="pStyle"/>
              <w:spacing w:line="256" w:lineRule="auto"/>
            </w:pPr>
            <w:r>
              <w:rPr>
                <w:rStyle w:val="rStyle"/>
              </w:rPr>
              <w:t>Secretariado Ejecutivo del Sistema Estatal de Seguridad Pública</w:t>
            </w:r>
          </w:p>
        </w:tc>
        <w:tc>
          <w:tcPr>
            <w:tcW w:w="2368" w:type="dxa"/>
          </w:tcPr>
          <w:p w14:paraId="2244AD9F" w14:textId="77777777" w:rsidR="00DE71A4" w:rsidRDefault="00DE71A4">
            <w:pPr>
              <w:pStyle w:val="pStyle"/>
              <w:spacing w:line="256" w:lineRule="auto"/>
            </w:pPr>
          </w:p>
        </w:tc>
      </w:tr>
      <w:tr w:rsidR="00DE71A4" w14:paraId="5154AF44" w14:textId="77777777" w:rsidTr="001C2828">
        <w:tc>
          <w:tcPr>
            <w:tcW w:w="0" w:type="auto"/>
            <w:vMerge/>
            <w:vAlign w:val="center"/>
            <w:hideMark/>
          </w:tcPr>
          <w:p w14:paraId="1670A324" w14:textId="77777777" w:rsidR="00DE71A4" w:rsidRDefault="00DE71A4">
            <w:pPr>
              <w:spacing w:after="0"/>
              <w:rPr>
                <w:sz w:val="10"/>
                <w:szCs w:val="10"/>
              </w:rPr>
            </w:pPr>
          </w:p>
        </w:tc>
        <w:tc>
          <w:tcPr>
            <w:tcW w:w="720" w:type="dxa"/>
            <w:hideMark/>
          </w:tcPr>
          <w:p w14:paraId="7A2F4AE8" w14:textId="77777777" w:rsidR="00DE71A4" w:rsidRDefault="00DE71A4">
            <w:pPr>
              <w:pStyle w:val="thpStyle"/>
              <w:spacing w:line="256" w:lineRule="auto"/>
            </w:pPr>
            <w:r>
              <w:rPr>
                <w:rStyle w:val="rStyle"/>
              </w:rPr>
              <w:t>20</w:t>
            </w:r>
          </w:p>
        </w:tc>
        <w:tc>
          <w:tcPr>
            <w:tcW w:w="2992" w:type="dxa"/>
            <w:hideMark/>
          </w:tcPr>
          <w:p w14:paraId="03599448" w14:textId="77777777" w:rsidR="00DE71A4" w:rsidRDefault="00DE71A4">
            <w:pPr>
              <w:pStyle w:val="pStyle"/>
              <w:spacing w:line="256" w:lineRule="auto"/>
            </w:pPr>
            <w:r>
              <w:rPr>
                <w:rStyle w:val="rStyle"/>
              </w:rPr>
              <w:t>Mantenimiento y desarrollo del Sistema de Video Vigilancia.</w:t>
            </w:r>
          </w:p>
        </w:tc>
        <w:tc>
          <w:tcPr>
            <w:tcW w:w="2686" w:type="dxa"/>
            <w:hideMark/>
          </w:tcPr>
          <w:p w14:paraId="1E9A3426" w14:textId="74C36E07" w:rsidR="00DE71A4" w:rsidRDefault="00DE71A4">
            <w:pPr>
              <w:pStyle w:val="pStyle"/>
              <w:spacing w:line="256" w:lineRule="auto"/>
            </w:pPr>
            <w:r>
              <w:rPr>
                <w:rStyle w:val="rStyle"/>
              </w:rPr>
              <w:t>Disponibilidad del sistema de video vigilancia</w:t>
            </w:r>
            <w:r w:rsidR="001A738D">
              <w:rPr>
                <w:rStyle w:val="rStyle"/>
              </w:rPr>
              <w:t>.</w:t>
            </w:r>
          </w:p>
        </w:tc>
        <w:tc>
          <w:tcPr>
            <w:tcW w:w="2519" w:type="dxa"/>
            <w:hideMark/>
          </w:tcPr>
          <w:p w14:paraId="1CCF4CCE" w14:textId="71952607" w:rsidR="00DE71A4" w:rsidRDefault="001C2828">
            <w:pPr>
              <w:pStyle w:val="pStyle"/>
              <w:spacing w:line="256" w:lineRule="auto"/>
            </w:pPr>
            <w:r>
              <w:rPr>
                <w:rStyle w:val="rStyle"/>
              </w:rPr>
              <w:t>Secretariado Ejecutivo del Sistema Estatal de Seguridad Pública</w:t>
            </w:r>
          </w:p>
        </w:tc>
        <w:tc>
          <w:tcPr>
            <w:tcW w:w="2368" w:type="dxa"/>
          </w:tcPr>
          <w:p w14:paraId="57C23AC0" w14:textId="77777777" w:rsidR="00DE71A4" w:rsidRDefault="00DE71A4">
            <w:pPr>
              <w:pStyle w:val="pStyle"/>
              <w:spacing w:line="256" w:lineRule="auto"/>
            </w:pPr>
          </w:p>
        </w:tc>
      </w:tr>
      <w:tr w:rsidR="00DE71A4" w14:paraId="0C4D470D" w14:textId="77777777" w:rsidTr="001C2828">
        <w:tc>
          <w:tcPr>
            <w:tcW w:w="0" w:type="auto"/>
            <w:vMerge/>
            <w:vAlign w:val="center"/>
            <w:hideMark/>
          </w:tcPr>
          <w:p w14:paraId="38D4A38A" w14:textId="77777777" w:rsidR="00DE71A4" w:rsidRDefault="00DE71A4">
            <w:pPr>
              <w:spacing w:after="0"/>
              <w:rPr>
                <w:sz w:val="10"/>
                <w:szCs w:val="10"/>
              </w:rPr>
            </w:pPr>
          </w:p>
        </w:tc>
        <w:tc>
          <w:tcPr>
            <w:tcW w:w="720" w:type="dxa"/>
            <w:hideMark/>
          </w:tcPr>
          <w:p w14:paraId="5092A4D2" w14:textId="77777777" w:rsidR="00DE71A4" w:rsidRDefault="00DE71A4">
            <w:pPr>
              <w:pStyle w:val="thpStyle"/>
              <w:spacing w:line="256" w:lineRule="auto"/>
            </w:pPr>
            <w:r>
              <w:rPr>
                <w:rStyle w:val="rStyle"/>
              </w:rPr>
              <w:t>21</w:t>
            </w:r>
          </w:p>
        </w:tc>
        <w:tc>
          <w:tcPr>
            <w:tcW w:w="2992" w:type="dxa"/>
            <w:hideMark/>
          </w:tcPr>
          <w:p w14:paraId="24C9F544" w14:textId="77777777" w:rsidR="00DE71A4" w:rsidRDefault="00DE71A4">
            <w:pPr>
              <w:pStyle w:val="pStyle"/>
              <w:spacing w:line="256" w:lineRule="auto"/>
            </w:pPr>
            <w:r>
              <w:rPr>
                <w:rStyle w:val="rStyle"/>
              </w:rPr>
              <w:t>Fortalecimiento de las capacidades para prevención y combate a delitos de alto impacto.</w:t>
            </w:r>
          </w:p>
        </w:tc>
        <w:tc>
          <w:tcPr>
            <w:tcW w:w="2686" w:type="dxa"/>
            <w:hideMark/>
          </w:tcPr>
          <w:p w14:paraId="72D2F789" w14:textId="360C994A" w:rsidR="00DE71A4" w:rsidRDefault="00DE71A4">
            <w:pPr>
              <w:pStyle w:val="pStyle"/>
              <w:spacing w:line="256" w:lineRule="auto"/>
            </w:pPr>
            <w:r>
              <w:rPr>
                <w:rStyle w:val="rStyle"/>
              </w:rPr>
              <w:t>Porcentaje de avance en el cumplimiento de metas para el fortalecimiento de las capacidades para prevención y combate a delitos de alto impacto</w:t>
            </w:r>
            <w:r w:rsidR="001A738D">
              <w:rPr>
                <w:rStyle w:val="rStyle"/>
              </w:rPr>
              <w:t>.</w:t>
            </w:r>
          </w:p>
        </w:tc>
        <w:tc>
          <w:tcPr>
            <w:tcW w:w="2519" w:type="dxa"/>
            <w:hideMark/>
          </w:tcPr>
          <w:p w14:paraId="226F27B3" w14:textId="29404E34" w:rsidR="00DE71A4" w:rsidRDefault="001C2828">
            <w:pPr>
              <w:pStyle w:val="pStyle"/>
              <w:spacing w:line="256" w:lineRule="auto"/>
            </w:pPr>
            <w:r>
              <w:rPr>
                <w:rStyle w:val="rStyle"/>
              </w:rPr>
              <w:t>Secretariado Ejecutivo del Sistema Estatal de Seguridad Pública</w:t>
            </w:r>
          </w:p>
        </w:tc>
        <w:tc>
          <w:tcPr>
            <w:tcW w:w="2368" w:type="dxa"/>
          </w:tcPr>
          <w:p w14:paraId="1D52CB48" w14:textId="77777777" w:rsidR="00DE71A4" w:rsidRDefault="00DE71A4">
            <w:pPr>
              <w:pStyle w:val="pStyle"/>
              <w:spacing w:line="256" w:lineRule="auto"/>
            </w:pPr>
          </w:p>
        </w:tc>
      </w:tr>
      <w:tr w:rsidR="00DE71A4" w14:paraId="3681E8E1" w14:textId="77777777" w:rsidTr="001C2828">
        <w:tc>
          <w:tcPr>
            <w:tcW w:w="0" w:type="auto"/>
            <w:vMerge/>
            <w:vAlign w:val="center"/>
            <w:hideMark/>
          </w:tcPr>
          <w:p w14:paraId="0BAB728D" w14:textId="77777777" w:rsidR="00DE71A4" w:rsidRDefault="00DE71A4">
            <w:pPr>
              <w:spacing w:after="0"/>
              <w:rPr>
                <w:sz w:val="10"/>
                <w:szCs w:val="10"/>
              </w:rPr>
            </w:pPr>
          </w:p>
        </w:tc>
        <w:tc>
          <w:tcPr>
            <w:tcW w:w="720" w:type="dxa"/>
            <w:hideMark/>
          </w:tcPr>
          <w:p w14:paraId="4B5640DF" w14:textId="77777777" w:rsidR="00DE71A4" w:rsidRDefault="00DE71A4">
            <w:pPr>
              <w:pStyle w:val="thpStyle"/>
              <w:spacing w:line="256" w:lineRule="auto"/>
            </w:pPr>
            <w:r>
              <w:rPr>
                <w:rStyle w:val="rStyle"/>
              </w:rPr>
              <w:t>22</w:t>
            </w:r>
          </w:p>
        </w:tc>
        <w:tc>
          <w:tcPr>
            <w:tcW w:w="2992" w:type="dxa"/>
            <w:hideMark/>
          </w:tcPr>
          <w:p w14:paraId="470386F3" w14:textId="77777777" w:rsidR="00DE71A4" w:rsidRDefault="00DE71A4">
            <w:pPr>
              <w:pStyle w:val="pStyle"/>
              <w:spacing w:line="256" w:lineRule="auto"/>
            </w:pPr>
            <w:r>
              <w:rPr>
                <w:rStyle w:val="rStyle"/>
              </w:rPr>
              <w:t>Especialización de las instancias responsables de la búsqueda de personas.</w:t>
            </w:r>
          </w:p>
        </w:tc>
        <w:tc>
          <w:tcPr>
            <w:tcW w:w="2686" w:type="dxa"/>
            <w:hideMark/>
          </w:tcPr>
          <w:p w14:paraId="6D5CED3E" w14:textId="1C6189C5" w:rsidR="00DE71A4" w:rsidRDefault="00DE71A4">
            <w:pPr>
              <w:pStyle w:val="pStyle"/>
              <w:spacing w:line="256" w:lineRule="auto"/>
            </w:pPr>
            <w:r>
              <w:rPr>
                <w:rStyle w:val="rStyle"/>
              </w:rPr>
              <w:t>Porcentaje de cumplimiento de metas para la especialización de las instancias responsables de la búsqueda de personas</w:t>
            </w:r>
            <w:r w:rsidR="001A738D">
              <w:rPr>
                <w:rStyle w:val="rStyle"/>
              </w:rPr>
              <w:t>.</w:t>
            </w:r>
          </w:p>
        </w:tc>
        <w:tc>
          <w:tcPr>
            <w:tcW w:w="2519" w:type="dxa"/>
            <w:hideMark/>
          </w:tcPr>
          <w:p w14:paraId="210662FB" w14:textId="0E1A02E2" w:rsidR="00DE71A4" w:rsidRDefault="001C2828">
            <w:pPr>
              <w:pStyle w:val="pStyle"/>
              <w:spacing w:line="256" w:lineRule="auto"/>
            </w:pPr>
            <w:r>
              <w:rPr>
                <w:rStyle w:val="rStyle"/>
              </w:rPr>
              <w:t>Secretariado Ejecutivo del Sistema Estatal de Seguridad Pública</w:t>
            </w:r>
          </w:p>
        </w:tc>
        <w:tc>
          <w:tcPr>
            <w:tcW w:w="2368" w:type="dxa"/>
          </w:tcPr>
          <w:p w14:paraId="0D0FE99D" w14:textId="77777777" w:rsidR="00DE71A4" w:rsidRDefault="00DE71A4">
            <w:pPr>
              <w:pStyle w:val="pStyle"/>
              <w:spacing w:line="256" w:lineRule="auto"/>
            </w:pPr>
          </w:p>
        </w:tc>
      </w:tr>
      <w:tr w:rsidR="00DE71A4" w14:paraId="49B85F8A" w14:textId="77777777" w:rsidTr="001C2828">
        <w:tc>
          <w:tcPr>
            <w:tcW w:w="0" w:type="auto"/>
            <w:vMerge/>
            <w:vAlign w:val="center"/>
            <w:hideMark/>
          </w:tcPr>
          <w:p w14:paraId="30CFC619" w14:textId="77777777" w:rsidR="00DE71A4" w:rsidRDefault="00DE71A4">
            <w:pPr>
              <w:spacing w:after="0"/>
              <w:rPr>
                <w:sz w:val="10"/>
                <w:szCs w:val="10"/>
              </w:rPr>
            </w:pPr>
          </w:p>
        </w:tc>
        <w:tc>
          <w:tcPr>
            <w:tcW w:w="720" w:type="dxa"/>
            <w:hideMark/>
          </w:tcPr>
          <w:p w14:paraId="2DEF7610" w14:textId="77777777" w:rsidR="00DE71A4" w:rsidRDefault="00DE71A4">
            <w:pPr>
              <w:pStyle w:val="thpStyle"/>
              <w:spacing w:line="256" w:lineRule="auto"/>
            </w:pPr>
            <w:r>
              <w:rPr>
                <w:rStyle w:val="rStyle"/>
              </w:rPr>
              <w:t>23</w:t>
            </w:r>
          </w:p>
        </w:tc>
        <w:tc>
          <w:tcPr>
            <w:tcW w:w="2992" w:type="dxa"/>
            <w:hideMark/>
          </w:tcPr>
          <w:p w14:paraId="56911A81" w14:textId="77777777" w:rsidR="00DE71A4" w:rsidRDefault="00DE71A4">
            <w:pPr>
              <w:pStyle w:val="pStyle"/>
              <w:spacing w:line="256" w:lineRule="auto"/>
            </w:pPr>
            <w:r>
              <w:rPr>
                <w:rStyle w:val="rStyle"/>
              </w:rPr>
              <w:t>Seguimiento y evaluación del desempeño en la aplicación de los recursos y el grado de avance en el cumplimiento de objetivos y metas.</w:t>
            </w:r>
          </w:p>
        </w:tc>
        <w:tc>
          <w:tcPr>
            <w:tcW w:w="2686" w:type="dxa"/>
            <w:hideMark/>
          </w:tcPr>
          <w:p w14:paraId="17B2A6C6" w14:textId="64EF14E5" w:rsidR="00DE71A4" w:rsidRDefault="00DE71A4">
            <w:pPr>
              <w:pStyle w:val="pStyle"/>
              <w:spacing w:line="256" w:lineRule="auto"/>
            </w:pPr>
            <w:r>
              <w:rPr>
                <w:rStyle w:val="rStyle"/>
              </w:rPr>
              <w:t>Porcentaje de avance físico financiero FASP</w:t>
            </w:r>
            <w:r w:rsidR="001A738D">
              <w:rPr>
                <w:rStyle w:val="rStyle"/>
              </w:rPr>
              <w:t>.</w:t>
            </w:r>
          </w:p>
        </w:tc>
        <w:tc>
          <w:tcPr>
            <w:tcW w:w="2519" w:type="dxa"/>
            <w:hideMark/>
          </w:tcPr>
          <w:p w14:paraId="3BB4C096" w14:textId="29BB2FF4"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204D1F59" w14:textId="77777777" w:rsidR="00DE71A4" w:rsidRDefault="00DE71A4">
            <w:pPr>
              <w:pStyle w:val="pStyle"/>
              <w:spacing w:line="256" w:lineRule="auto"/>
            </w:pPr>
          </w:p>
        </w:tc>
      </w:tr>
      <w:tr w:rsidR="00DE71A4" w14:paraId="0FD7A40E" w14:textId="77777777" w:rsidTr="001C2828">
        <w:tc>
          <w:tcPr>
            <w:tcW w:w="0" w:type="auto"/>
            <w:vMerge/>
            <w:vAlign w:val="center"/>
            <w:hideMark/>
          </w:tcPr>
          <w:p w14:paraId="4136128A" w14:textId="77777777" w:rsidR="00DE71A4" w:rsidRDefault="00DE71A4">
            <w:pPr>
              <w:spacing w:after="0"/>
              <w:rPr>
                <w:sz w:val="10"/>
                <w:szCs w:val="10"/>
              </w:rPr>
            </w:pPr>
          </w:p>
        </w:tc>
        <w:tc>
          <w:tcPr>
            <w:tcW w:w="720" w:type="dxa"/>
            <w:hideMark/>
          </w:tcPr>
          <w:p w14:paraId="52721711" w14:textId="77777777" w:rsidR="00DE71A4" w:rsidRDefault="00DE71A4">
            <w:pPr>
              <w:pStyle w:val="thpStyle"/>
              <w:spacing w:line="256" w:lineRule="auto"/>
            </w:pPr>
            <w:r>
              <w:rPr>
                <w:rStyle w:val="rStyle"/>
              </w:rPr>
              <w:t>24</w:t>
            </w:r>
          </w:p>
        </w:tc>
        <w:tc>
          <w:tcPr>
            <w:tcW w:w="2992" w:type="dxa"/>
            <w:hideMark/>
          </w:tcPr>
          <w:p w14:paraId="7DEBC655" w14:textId="77777777" w:rsidR="00DE71A4" w:rsidRDefault="00DE71A4">
            <w:pPr>
              <w:pStyle w:val="pStyle"/>
              <w:spacing w:line="256" w:lineRule="auto"/>
            </w:pPr>
            <w:r>
              <w:rPr>
                <w:rStyle w:val="rStyle"/>
              </w:rPr>
              <w:t>Mantenimiento y desarrollo de la red estatal de telecomunicaciones.</w:t>
            </w:r>
          </w:p>
        </w:tc>
        <w:tc>
          <w:tcPr>
            <w:tcW w:w="2686" w:type="dxa"/>
            <w:hideMark/>
          </w:tcPr>
          <w:p w14:paraId="59249EF1" w14:textId="43017639" w:rsidR="00DE71A4" w:rsidRDefault="00DE71A4">
            <w:pPr>
              <w:pStyle w:val="pStyle"/>
              <w:spacing w:line="256" w:lineRule="auto"/>
            </w:pPr>
            <w:r>
              <w:rPr>
                <w:rStyle w:val="rStyle"/>
              </w:rPr>
              <w:t>Porcentaje de disponibilidad de la red de telecomunicaciones</w:t>
            </w:r>
            <w:r w:rsidR="001A738D">
              <w:rPr>
                <w:rStyle w:val="rStyle"/>
              </w:rPr>
              <w:t>.</w:t>
            </w:r>
          </w:p>
        </w:tc>
        <w:tc>
          <w:tcPr>
            <w:tcW w:w="2519" w:type="dxa"/>
            <w:hideMark/>
          </w:tcPr>
          <w:p w14:paraId="6CF26B53" w14:textId="583A6C33" w:rsidR="00DE71A4" w:rsidRDefault="001C2828">
            <w:pPr>
              <w:pStyle w:val="pStyle"/>
              <w:spacing w:line="256" w:lineRule="auto"/>
            </w:pPr>
            <w:r>
              <w:rPr>
                <w:rStyle w:val="rStyle"/>
              </w:rPr>
              <w:t>Secretariado Ejecutivo del Sistema Estatal de Seguridad Pública</w:t>
            </w:r>
          </w:p>
        </w:tc>
        <w:tc>
          <w:tcPr>
            <w:tcW w:w="2368" w:type="dxa"/>
          </w:tcPr>
          <w:p w14:paraId="2B0C3EF2" w14:textId="77777777" w:rsidR="00DE71A4" w:rsidRDefault="00DE71A4">
            <w:pPr>
              <w:pStyle w:val="pStyle"/>
              <w:spacing w:line="256" w:lineRule="auto"/>
            </w:pPr>
          </w:p>
        </w:tc>
      </w:tr>
      <w:tr w:rsidR="00DE71A4" w14:paraId="27E7DEEF" w14:textId="77777777" w:rsidTr="001C2828">
        <w:tc>
          <w:tcPr>
            <w:tcW w:w="0" w:type="auto"/>
            <w:vMerge/>
            <w:vAlign w:val="center"/>
            <w:hideMark/>
          </w:tcPr>
          <w:p w14:paraId="5EBD7444" w14:textId="77777777" w:rsidR="00DE71A4" w:rsidRDefault="00DE71A4">
            <w:pPr>
              <w:spacing w:after="0"/>
              <w:rPr>
                <w:sz w:val="10"/>
                <w:szCs w:val="10"/>
              </w:rPr>
            </w:pPr>
          </w:p>
        </w:tc>
        <w:tc>
          <w:tcPr>
            <w:tcW w:w="720" w:type="dxa"/>
            <w:hideMark/>
          </w:tcPr>
          <w:p w14:paraId="252243F9" w14:textId="77777777" w:rsidR="00DE71A4" w:rsidRDefault="00DE71A4">
            <w:pPr>
              <w:pStyle w:val="thpStyle"/>
              <w:spacing w:line="256" w:lineRule="auto"/>
            </w:pPr>
            <w:r>
              <w:rPr>
                <w:rStyle w:val="rStyle"/>
              </w:rPr>
              <w:t>25</w:t>
            </w:r>
          </w:p>
        </w:tc>
        <w:tc>
          <w:tcPr>
            <w:tcW w:w="2992" w:type="dxa"/>
            <w:hideMark/>
          </w:tcPr>
          <w:p w14:paraId="2E96772F" w14:textId="77777777" w:rsidR="00DE71A4" w:rsidRDefault="00DE71A4">
            <w:pPr>
              <w:pStyle w:val="pStyle"/>
              <w:spacing w:line="256" w:lineRule="auto"/>
            </w:pPr>
            <w:r>
              <w:rPr>
                <w:rStyle w:val="rStyle"/>
              </w:rPr>
              <w:t>Implementación y desarrollo del Sistema de Justicia Penal.</w:t>
            </w:r>
          </w:p>
        </w:tc>
        <w:tc>
          <w:tcPr>
            <w:tcW w:w="2686" w:type="dxa"/>
            <w:hideMark/>
          </w:tcPr>
          <w:p w14:paraId="5D6703BD" w14:textId="2A214B2A" w:rsidR="00DE71A4" w:rsidRDefault="00DE71A4">
            <w:pPr>
              <w:pStyle w:val="pStyle"/>
              <w:spacing w:line="256" w:lineRule="auto"/>
            </w:pPr>
            <w:r>
              <w:rPr>
                <w:rStyle w:val="rStyle"/>
              </w:rPr>
              <w:t>Porcentaje en cumplimiento de metas para la implementación y desarrollo del sistema de justicia penal y sistemas complementarios</w:t>
            </w:r>
            <w:r w:rsidR="001A738D">
              <w:rPr>
                <w:rStyle w:val="rStyle"/>
              </w:rPr>
              <w:t>.</w:t>
            </w:r>
          </w:p>
        </w:tc>
        <w:tc>
          <w:tcPr>
            <w:tcW w:w="2519" w:type="dxa"/>
            <w:hideMark/>
          </w:tcPr>
          <w:p w14:paraId="5407564E" w14:textId="79E0E28A" w:rsidR="00DE71A4" w:rsidRDefault="001C2828">
            <w:pPr>
              <w:pStyle w:val="pStyle"/>
              <w:spacing w:line="256" w:lineRule="auto"/>
            </w:pPr>
            <w:r>
              <w:rPr>
                <w:rStyle w:val="rStyle"/>
              </w:rPr>
              <w:t>Secretariado Ejecutivo del Sistema Estatal de Seguridad Pública</w:t>
            </w:r>
          </w:p>
        </w:tc>
        <w:tc>
          <w:tcPr>
            <w:tcW w:w="2368" w:type="dxa"/>
          </w:tcPr>
          <w:p w14:paraId="3886D6B6" w14:textId="77777777" w:rsidR="00DE71A4" w:rsidRDefault="00DE71A4">
            <w:pPr>
              <w:pStyle w:val="pStyle"/>
              <w:spacing w:line="256" w:lineRule="auto"/>
            </w:pPr>
          </w:p>
        </w:tc>
      </w:tr>
      <w:tr w:rsidR="001C2828" w14:paraId="34BFC581" w14:textId="77777777" w:rsidTr="001C2828">
        <w:tc>
          <w:tcPr>
            <w:tcW w:w="0" w:type="auto"/>
            <w:vMerge/>
            <w:vAlign w:val="center"/>
            <w:hideMark/>
          </w:tcPr>
          <w:p w14:paraId="05603000" w14:textId="77777777" w:rsidR="001C2828" w:rsidRDefault="001C2828" w:rsidP="001C2828">
            <w:pPr>
              <w:spacing w:after="0"/>
              <w:rPr>
                <w:sz w:val="10"/>
                <w:szCs w:val="10"/>
              </w:rPr>
            </w:pPr>
          </w:p>
        </w:tc>
        <w:tc>
          <w:tcPr>
            <w:tcW w:w="720" w:type="dxa"/>
            <w:hideMark/>
          </w:tcPr>
          <w:p w14:paraId="561E13D1" w14:textId="77777777" w:rsidR="001C2828" w:rsidRDefault="001C2828" w:rsidP="001C2828">
            <w:pPr>
              <w:pStyle w:val="thpStyle"/>
              <w:spacing w:line="256" w:lineRule="auto"/>
            </w:pPr>
            <w:r>
              <w:rPr>
                <w:rStyle w:val="rStyle"/>
              </w:rPr>
              <w:t>26</w:t>
            </w:r>
          </w:p>
        </w:tc>
        <w:tc>
          <w:tcPr>
            <w:tcW w:w="2992" w:type="dxa"/>
            <w:hideMark/>
          </w:tcPr>
          <w:p w14:paraId="5AEB0C05" w14:textId="77777777" w:rsidR="001C2828" w:rsidRDefault="001C2828" w:rsidP="001C2828">
            <w:pPr>
              <w:pStyle w:val="pStyle"/>
              <w:spacing w:line="256" w:lineRule="auto"/>
            </w:pPr>
            <w:r>
              <w:rPr>
                <w:rStyle w:val="rStyle"/>
              </w:rPr>
              <w:t>Fortalecimiento de las unidades estatales de supervisión a medidas cautelares y suspensión del proceso.</w:t>
            </w:r>
          </w:p>
        </w:tc>
        <w:tc>
          <w:tcPr>
            <w:tcW w:w="2686" w:type="dxa"/>
            <w:hideMark/>
          </w:tcPr>
          <w:p w14:paraId="06390685" w14:textId="5A4D57A8" w:rsidR="001C2828" w:rsidRDefault="001C2828" w:rsidP="001C2828">
            <w:pPr>
              <w:pStyle w:val="pStyle"/>
              <w:spacing w:line="256" w:lineRule="auto"/>
            </w:pPr>
            <w:r>
              <w:rPr>
                <w:rStyle w:val="rStyle"/>
              </w:rPr>
              <w:t>Porcentaje en el cumplimiento de metas para el fortalecimiento de las unidades estatales de supervisión a medidas cautelares y suspensión del proceso.</w:t>
            </w:r>
          </w:p>
        </w:tc>
        <w:tc>
          <w:tcPr>
            <w:tcW w:w="2519" w:type="dxa"/>
            <w:hideMark/>
          </w:tcPr>
          <w:p w14:paraId="54BBC29B" w14:textId="60441FCA" w:rsidR="001C2828" w:rsidRDefault="001C2828" w:rsidP="001C2828">
            <w:pPr>
              <w:pStyle w:val="pStyle"/>
              <w:spacing w:line="256" w:lineRule="auto"/>
            </w:pPr>
            <w:r w:rsidRPr="00574424">
              <w:rPr>
                <w:rStyle w:val="rStyle"/>
              </w:rPr>
              <w:t>Secretariado Ejecutivo del Sistema Estatal de Seguridad Pública</w:t>
            </w:r>
          </w:p>
        </w:tc>
        <w:tc>
          <w:tcPr>
            <w:tcW w:w="2368" w:type="dxa"/>
          </w:tcPr>
          <w:p w14:paraId="4225872E" w14:textId="77777777" w:rsidR="001C2828" w:rsidRDefault="001C2828" w:rsidP="001C2828">
            <w:pPr>
              <w:pStyle w:val="pStyle"/>
              <w:spacing w:line="256" w:lineRule="auto"/>
            </w:pPr>
          </w:p>
        </w:tc>
      </w:tr>
      <w:tr w:rsidR="001C2828" w14:paraId="630FBF1F" w14:textId="77777777" w:rsidTr="001C2828">
        <w:tc>
          <w:tcPr>
            <w:tcW w:w="0" w:type="auto"/>
            <w:vMerge/>
            <w:vAlign w:val="center"/>
            <w:hideMark/>
          </w:tcPr>
          <w:p w14:paraId="3C08BEE1" w14:textId="77777777" w:rsidR="001C2828" w:rsidRDefault="001C2828" w:rsidP="001C2828">
            <w:pPr>
              <w:spacing w:after="0"/>
              <w:rPr>
                <w:sz w:val="10"/>
                <w:szCs w:val="10"/>
              </w:rPr>
            </w:pPr>
          </w:p>
        </w:tc>
        <w:tc>
          <w:tcPr>
            <w:tcW w:w="720" w:type="dxa"/>
            <w:hideMark/>
          </w:tcPr>
          <w:p w14:paraId="368F8F7C" w14:textId="77777777" w:rsidR="001C2828" w:rsidRDefault="001C2828" w:rsidP="001C2828">
            <w:pPr>
              <w:pStyle w:val="thpStyle"/>
              <w:spacing w:line="256" w:lineRule="auto"/>
            </w:pPr>
            <w:r>
              <w:rPr>
                <w:rStyle w:val="rStyle"/>
              </w:rPr>
              <w:t>27</w:t>
            </w:r>
          </w:p>
        </w:tc>
        <w:tc>
          <w:tcPr>
            <w:tcW w:w="2992" w:type="dxa"/>
            <w:hideMark/>
          </w:tcPr>
          <w:p w14:paraId="3C806868" w14:textId="77777777" w:rsidR="001C2828" w:rsidRDefault="001C2828" w:rsidP="001C2828">
            <w:pPr>
              <w:pStyle w:val="pStyle"/>
              <w:spacing w:line="256" w:lineRule="auto"/>
            </w:pPr>
            <w:r>
              <w:rPr>
                <w:rStyle w:val="rStyle"/>
              </w:rPr>
              <w:t>Fortalecimiento de órganos especializados en mecanismos alternativos de solución de controversias en materia penal y las unidades de atención temprana.</w:t>
            </w:r>
          </w:p>
        </w:tc>
        <w:tc>
          <w:tcPr>
            <w:tcW w:w="2686" w:type="dxa"/>
            <w:hideMark/>
          </w:tcPr>
          <w:p w14:paraId="253227E3" w14:textId="6428BA38" w:rsidR="001C2828" w:rsidRDefault="001C2828" w:rsidP="001C2828">
            <w:pPr>
              <w:pStyle w:val="pStyle"/>
              <w:spacing w:line="256" w:lineRule="auto"/>
            </w:pPr>
            <w:r>
              <w:rPr>
                <w:rStyle w:val="rStyle"/>
              </w:rPr>
              <w:t>Porcentaje en el cumplimiento de metas para el fortalecimiento de órganos especializados en mecanismos alternativos de solución de controversias en materia penal y las unidades de atención temprana.</w:t>
            </w:r>
          </w:p>
        </w:tc>
        <w:tc>
          <w:tcPr>
            <w:tcW w:w="2519" w:type="dxa"/>
            <w:hideMark/>
          </w:tcPr>
          <w:p w14:paraId="1030FB98" w14:textId="653F8DC5" w:rsidR="001C2828" w:rsidRDefault="001C2828" w:rsidP="001C2828">
            <w:pPr>
              <w:pStyle w:val="pStyle"/>
              <w:spacing w:line="256" w:lineRule="auto"/>
            </w:pPr>
            <w:r w:rsidRPr="00574424">
              <w:rPr>
                <w:rStyle w:val="rStyle"/>
              </w:rPr>
              <w:t>Secretariado Ejecutivo del Sistema Estatal de Seguridad Pública</w:t>
            </w:r>
          </w:p>
        </w:tc>
        <w:tc>
          <w:tcPr>
            <w:tcW w:w="2368" w:type="dxa"/>
          </w:tcPr>
          <w:p w14:paraId="4230BEAD" w14:textId="77777777" w:rsidR="001C2828" w:rsidRDefault="001C2828" w:rsidP="001C2828">
            <w:pPr>
              <w:pStyle w:val="pStyle"/>
              <w:spacing w:line="256" w:lineRule="auto"/>
            </w:pPr>
          </w:p>
        </w:tc>
      </w:tr>
      <w:tr w:rsidR="00DE71A4" w14:paraId="539D54F7" w14:textId="77777777" w:rsidTr="001C2828">
        <w:tc>
          <w:tcPr>
            <w:tcW w:w="0" w:type="auto"/>
            <w:vMerge/>
            <w:vAlign w:val="center"/>
            <w:hideMark/>
          </w:tcPr>
          <w:p w14:paraId="6E240504" w14:textId="77777777" w:rsidR="00DE71A4" w:rsidRDefault="00DE71A4">
            <w:pPr>
              <w:spacing w:after="0"/>
              <w:rPr>
                <w:sz w:val="10"/>
                <w:szCs w:val="10"/>
              </w:rPr>
            </w:pPr>
          </w:p>
        </w:tc>
        <w:tc>
          <w:tcPr>
            <w:tcW w:w="720" w:type="dxa"/>
            <w:hideMark/>
          </w:tcPr>
          <w:p w14:paraId="76E154D9" w14:textId="77777777" w:rsidR="00DE71A4" w:rsidRDefault="00DE71A4">
            <w:pPr>
              <w:pStyle w:val="thpStyle"/>
              <w:spacing w:line="256" w:lineRule="auto"/>
            </w:pPr>
            <w:r>
              <w:rPr>
                <w:rStyle w:val="rStyle"/>
              </w:rPr>
              <w:t>28</w:t>
            </w:r>
          </w:p>
        </w:tc>
        <w:tc>
          <w:tcPr>
            <w:tcW w:w="2992" w:type="dxa"/>
            <w:hideMark/>
          </w:tcPr>
          <w:p w14:paraId="3D810656" w14:textId="77777777" w:rsidR="00DE71A4" w:rsidRDefault="00DE71A4">
            <w:pPr>
              <w:pStyle w:val="pStyle"/>
              <w:spacing w:line="256" w:lineRule="auto"/>
            </w:pPr>
            <w:r>
              <w:rPr>
                <w:rStyle w:val="rStyle"/>
              </w:rPr>
              <w:t>Operación del modelo nacional de policía en funciones de seguridad procesal.</w:t>
            </w:r>
          </w:p>
        </w:tc>
        <w:tc>
          <w:tcPr>
            <w:tcW w:w="2686" w:type="dxa"/>
            <w:hideMark/>
          </w:tcPr>
          <w:p w14:paraId="19DCF4AD" w14:textId="097CEFA8" w:rsidR="00DE71A4" w:rsidRDefault="00DE71A4">
            <w:pPr>
              <w:pStyle w:val="pStyle"/>
              <w:spacing w:line="256" w:lineRule="auto"/>
            </w:pPr>
            <w:r>
              <w:rPr>
                <w:rStyle w:val="rStyle"/>
              </w:rPr>
              <w:t>Porcentaje en cumplimiento de metas del modelo nacional de policía en funciones de seguridad procesal</w:t>
            </w:r>
            <w:r w:rsidR="001A738D">
              <w:rPr>
                <w:rStyle w:val="rStyle"/>
              </w:rPr>
              <w:t>.</w:t>
            </w:r>
          </w:p>
        </w:tc>
        <w:tc>
          <w:tcPr>
            <w:tcW w:w="2519" w:type="dxa"/>
            <w:hideMark/>
          </w:tcPr>
          <w:p w14:paraId="4CA345BF" w14:textId="62150E61" w:rsidR="00DE71A4" w:rsidRDefault="001C2828">
            <w:pPr>
              <w:pStyle w:val="pStyle"/>
              <w:spacing w:line="256" w:lineRule="auto"/>
            </w:pPr>
            <w:r>
              <w:rPr>
                <w:rStyle w:val="rStyle"/>
              </w:rPr>
              <w:t>Secretariado Ejecutivo del Sistema Estatal de Seguridad Pública</w:t>
            </w:r>
          </w:p>
        </w:tc>
        <w:tc>
          <w:tcPr>
            <w:tcW w:w="2368" w:type="dxa"/>
          </w:tcPr>
          <w:p w14:paraId="2EB7935E" w14:textId="77777777" w:rsidR="00DE71A4" w:rsidRDefault="00DE71A4">
            <w:pPr>
              <w:pStyle w:val="pStyle"/>
              <w:spacing w:line="256" w:lineRule="auto"/>
            </w:pPr>
          </w:p>
        </w:tc>
      </w:tr>
      <w:tr w:rsidR="00DE71A4" w14:paraId="5C89263C" w14:textId="77777777" w:rsidTr="001C2828">
        <w:tc>
          <w:tcPr>
            <w:tcW w:w="0" w:type="auto"/>
            <w:vMerge/>
            <w:vAlign w:val="center"/>
            <w:hideMark/>
          </w:tcPr>
          <w:p w14:paraId="55D15D13" w14:textId="77777777" w:rsidR="00DE71A4" w:rsidRDefault="00DE71A4">
            <w:pPr>
              <w:spacing w:after="0"/>
              <w:rPr>
                <w:sz w:val="10"/>
                <w:szCs w:val="10"/>
              </w:rPr>
            </w:pPr>
          </w:p>
        </w:tc>
        <w:tc>
          <w:tcPr>
            <w:tcW w:w="720" w:type="dxa"/>
            <w:hideMark/>
          </w:tcPr>
          <w:p w14:paraId="5BEC7778" w14:textId="77777777" w:rsidR="00DE71A4" w:rsidRDefault="00DE71A4">
            <w:pPr>
              <w:pStyle w:val="thpStyle"/>
              <w:spacing w:line="256" w:lineRule="auto"/>
            </w:pPr>
            <w:r>
              <w:rPr>
                <w:rStyle w:val="rStyle"/>
              </w:rPr>
              <w:t>29</w:t>
            </w:r>
          </w:p>
        </w:tc>
        <w:tc>
          <w:tcPr>
            <w:tcW w:w="2992" w:type="dxa"/>
            <w:hideMark/>
          </w:tcPr>
          <w:p w14:paraId="19B02112" w14:textId="77777777" w:rsidR="00DE71A4" w:rsidRDefault="00DE71A4">
            <w:pPr>
              <w:pStyle w:val="pStyle"/>
              <w:spacing w:line="256" w:lineRule="auto"/>
            </w:pPr>
            <w:r>
              <w:rPr>
                <w:rStyle w:val="rStyle"/>
              </w:rPr>
              <w:t>Fortalecimiento de asesorías jurídicas a víctimas.</w:t>
            </w:r>
          </w:p>
        </w:tc>
        <w:tc>
          <w:tcPr>
            <w:tcW w:w="2686" w:type="dxa"/>
            <w:hideMark/>
          </w:tcPr>
          <w:p w14:paraId="14F1674A" w14:textId="1902B66F" w:rsidR="00DE71A4" w:rsidRDefault="00DE71A4">
            <w:pPr>
              <w:pStyle w:val="pStyle"/>
              <w:spacing w:line="256" w:lineRule="auto"/>
            </w:pPr>
            <w:r>
              <w:rPr>
                <w:rStyle w:val="rStyle"/>
              </w:rPr>
              <w:t>Porcentaje en cumplimiento de metas para el fortalecimiento de asesorías jurídicas a víctimas</w:t>
            </w:r>
            <w:r w:rsidR="001A738D">
              <w:rPr>
                <w:rStyle w:val="rStyle"/>
              </w:rPr>
              <w:t>.</w:t>
            </w:r>
          </w:p>
        </w:tc>
        <w:tc>
          <w:tcPr>
            <w:tcW w:w="2519" w:type="dxa"/>
            <w:hideMark/>
          </w:tcPr>
          <w:p w14:paraId="0C143AC2" w14:textId="0938D066"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7F1ED2C7" w14:textId="77777777" w:rsidR="00DE71A4" w:rsidRDefault="00DE71A4">
            <w:pPr>
              <w:pStyle w:val="pStyle"/>
              <w:spacing w:line="256" w:lineRule="auto"/>
            </w:pPr>
          </w:p>
        </w:tc>
      </w:tr>
      <w:tr w:rsidR="00DE71A4" w14:paraId="73D754EC" w14:textId="77777777" w:rsidTr="001C2828">
        <w:tc>
          <w:tcPr>
            <w:tcW w:w="0" w:type="auto"/>
            <w:vMerge/>
            <w:vAlign w:val="center"/>
            <w:hideMark/>
          </w:tcPr>
          <w:p w14:paraId="148CB513" w14:textId="77777777" w:rsidR="00DE71A4" w:rsidRDefault="00DE71A4">
            <w:pPr>
              <w:spacing w:after="0"/>
              <w:rPr>
                <w:sz w:val="10"/>
                <w:szCs w:val="10"/>
              </w:rPr>
            </w:pPr>
          </w:p>
        </w:tc>
        <w:tc>
          <w:tcPr>
            <w:tcW w:w="720" w:type="dxa"/>
            <w:hideMark/>
          </w:tcPr>
          <w:p w14:paraId="750B553E" w14:textId="77777777" w:rsidR="00DE71A4" w:rsidRDefault="00DE71A4">
            <w:pPr>
              <w:pStyle w:val="thpStyle"/>
              <w:spacing w:line="256" w:lineRule="auto"/>
            </w:pPr>
            <w:r>
              <w:rPr>
                <w:rStyle w:val="rStyle"/>
              </w:rPr>
              <w:t>30</w:t>
            </w:r>
          </w:p>
        </w:tc>
        <w:tc>
          <w:tcPr>
            <w:tcW w:w="2992" w:type="dxa"/>
            <w:hideMark/>
          </w:tcPr>
          <w:p w14:paraId="4ED22655" w14:textId="77777777" w:rsidR="00DE71A4" w:rsidRDefault="00DE71A4">
            <w:pPr>
              <w:pStyle w:val="pStyle"/>
              <w:spacing w:line="256" w:lineRule="auto"/>
            </w:pPr>
            <w:r>
              <w:rPr>
                <w:rStyle w:val="rStyle"/>
              </w:rPr>
              <w:t>Fortalecimiento del Sistema Penitenciario.</w:t>
            </w:r>
          </w:p>
        </w:tc>
        <w:tc>
          <w:tcPr>
            <w:tcW w:w="2686" w:type="dxa"/>
            <w:hideMark/>
          </w:tcPr>
          <w:p w14:paraId="6F1559A0" w14:textId="181D6EDC" w:rsidR="00DE71A4" w:rsidRDefault="00DE71A4">
            <w:pPr>
              <w:pStyle w:val="pStyle"/>
              <w:spacing w:line="256" w:lineRule="auto"/>
            </w:pPr>
            <w:r>
              <w:rPr>
                <w:rStyle w:val="rStyle"/>
              </w:rPr>
              <w:t>Porcentaje en cumplimiento de metas para el fortalecimiento del sistema penitenciario nacional</w:t>
            </w:r>
            <w:r w:rsidR="001A738D">
              <w:rPr>
                <w:rStyle w:val="rStyle"/>
              </w:rPr>
              <w:t>.</w:t>
            </w:r>
          </w:p>
        </w:tc>
        <w:tc>
          <w:tcPr>
            <w:tcW w:w="2519" w:type="dxa"/>
            <w:hideMark/>
          </w:tcPr>
          <w:p w14:paraId="211C4BA8" w14:textId="7DD5ECEF"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558F41AC" w14:textId="77777777" w:rsidR="00DE71A4" w:rsidRDefault="00DE71A4">
            <w:pPr>
              <w:pStyle w:val="pStyle"/>
              <w:spacing w:line="256" w:lineRule="auto"/>
            </w:pPr>
          </w:p>
        </w:tc>
      </w:tr>
      <w:tr w:rsidR="00DE71A4" w14:paraId="5FBA9BA3" w14:textId="77777777" w:rsidTr="001C2828">
        <w:tc>
          <w:tcPr>
            <w:tcW w:w="0" w:type="auto"/>
            <w:vMerge/>
            <w:vAlign w:val="center"/>
            <w:hideMark/>
          </w:tcPr>
          <w:p w14:paraId="26E1E217" w14:textId="77777777" w:rsidR="00DE71A4" w:rsidRDefault="00DE71A4">
            <w:pPr>
              <w:spacing w:after="0"/>
              <w:rPr>
                <w:sz w:val="10"/>
                <w:szCs w:val="10"/>
              </w:rPr>
            </w:pPr>
          </w:p>
        </w:tc>
        <w:tc>
          <w:tcPr>
            <w:tcW w:w="720" w:type="dxa"/>
            <w:hideMark/>
          </w:tcPr>
          <w:p w14:paraId="42AB45AD" w14:textId="77777777" w:rsidR="00DE71A4" w:rsidRDefault="00DE71A4">
            <w:pPr>
              <w:pStyle w:val="thpStyle"/>
              <w:spacing w:line="256" w:lineRule="auto"/>
            </w:pPr>
            <w:r>
              <w:rPr>
                <w:rStyle w:val="rStyle"/>
              </w:rPr>
              <w:t>31</w:t>
            </w:r>
          </w:p>
        </w:tc>
        <w:tc>
          <w:tcPr>
            <w:tcW w:w="2992" w:type="dxa"/>
            <w:hideMark/>
          </w:tcPr>
          <w:p w14:paraId="3F9CD5F7" w14:textId="77777777" w:rsidR="00DE71A4" w:rsidRDefault="00DE71A4">
            <w:pPr>
              <w:pStyle w:val="pStyle"/>
              <w:spacing w:line="256" w:lineRule="auto"/>
            </w:pPr>
            <w:r>
              <w:rPr>
                <w:rStyle w:val="rStyle"/>
              </w:rPr>
              <w:t>Fortalecimiento de la autoridad administrativa especializada del Sistema de Justicia Penal para Adolescentes.</w:t>
            </w:r>
          </w:p>
        </w:tc>
        <w:tc>
          <w:tcPr>
            <w:tcW w:w="2686" w:type="dxa"/>
            <w:hideMark/>
          </w:tcPr>
          <w:p w14:paraId="7EC92F95" w14:textId="3C3299AE" w:rsidR="00DE71A4" w:rsidRDefault="00DE71A4">
            <w:pPr>
              <w:pStyle w:val="pStyle"/>
              <w:spacing w:line="256" w:lineRule="auto"/>
            </w:pPr>
            <w:r>
              <w:rPr>
                <w:rStyle w:val="rStyle"/>
              </w:rPr>
              <w:t>Porcentaje en cumplimiento de metas para el fortalecimiento de la autoridad administrativa especializada del sistema de justicia penal para adolescentes</w:t>
            </w:r>
            <w:r w:rsidR="001A738D">
              <w:rPr>
                <w:rStyle w:val="rStyle"/>
              </w:rPr>
              <w:t>.</w:t>
            </w:r>
          </w:p>
        </w:tc>
        <w:tc>
          <w:tcPr>
            <w:tcW w:w="2519" w:type="dxa"/>
            <w:hideMark/>
          </w:tcPr>
          <w:p w14:paraId="07335294" w14:textId="08DFEFDE" w:rsidR="00DE71A4" w:rsidRDefault="001C2828">
            <w:pPr>
              <w:pStyle w:val="pStyle"/>
              <w:spacing w:line="256" w:lineRule="auto"/>
            </w:pPr>
            <w:r>
              <w:rPr>
                <w:rStyle w:val="rStyle"/>
              </w:rPr>
              <w:t>Secretariado Ejecutivo del Sistema Estatal de Seguridad Pública</w:t>
            </w:r>
            <w:r w:rsidR="001A738D">
              <w:rPr>
                <w:rStyle w:val="rStyle"/>
              </w:rPr>
              <w:t>.</w:t>
            </w:r>
          </w:p>
        </w:tc>
        <w:tc>
          <w:tcPr>
            <w:tcW w:w="2368" w:type="dxa"/>
          </w:tcPr>
          <w:p w14:paraId="56F3BD86" w14:textId="77777777" w:rsidR="00DE71A4" w:rsidRDefault="00DE71A4">
            <w:pPr>
              <w:pStyle w:val="pStyle"/>
              <w:spacing w:line="256" w:lineRule="auto"/>
            </w:pPr>
          </w:p>
        </w:tc>
      </w:tr>
      <w:tr w:rsidR="00DE71A4" w14:paraId="78E1ACF4" w14:textId="77777777" w:rsidTr="001C2828">
        <w:tc>
          <w:tcPr>
            <w:tcW w:w="0" w:type="auto"/>
            <w:vMerge/>
            <w:vAlign w:val="center"/>
            <w:hideMark/>
          </w:tcPr>
          <w:p w14:paraId="14F1B3E1" w14:textId="77777777" w:rsidR="00DE71A4" w:rsidRDefault="00DE71A4">
            <w:pPr>
              <w:spacing w:after="0"/>
              <w:rPr>
                <w:sz w:val="10"/>
                <w:szCs w:val="10"/>
              </w:rPr>
            </w:pPr>
          </w:p>
        </w:tc>
        <w:tc>
          <w:tcPr>
            <w:tcW w:w="720" w:type="dxa"/>
            <w:hideMark/>
          </w:tcPr>
          <w:p w14:paraId="178E754A" w14:textId="77777777" w:rsidR="00DE71A4" w:rsidRDefault="00DE71A4">
            <w:pPr>
              <w:pStyle w:val="thpStyle"/>
              <w:spacing w:line="256" w:lineRule="auto"/>
            </w:pPr>
            <w:r>
              <w:rPr>
                <w:rStyle w:val="rStyle"/>
              </w:rPr>
              <w:t>32</w:t>
            </w:r>
          </w:p>
        </w:tc>
        <w:tc>
          <w:tcPr>
            <w:tcW w:w="2992" w:type="dxa"/>
            <w:hideMark/>
          </w:tcPr>
          <w:p w14:paraId="4F365459" w14:textId="77777777" w:rsidR="00DE71A4" w:rsidRDefault="00DE71A4">
            <w:pPr>
              <w:pStyle w:val="pStyle"/>
              <w:spacing w:line="256" w:lineRule="auto"/>
            </w:pPr>
            <w:r>
              <w:rPr>
                <w:rStyle w:val="rStyle"/>
              </w:rPr>
              <w:t>Acreditación (certificación) de establecimientos penitenciarios.</w:t>
            </w:r>
          </w:p>
        </w:tc>
        <w:tc>
          <w:tcPr>
            <w:tcW w:w="2686" w:type="dxa"/>
            <w:hideMark/>
          </w:tcPr>
          <w:p w14:paraId="724ECA92" w14:textId="7C3E850B" w:rsidR="00DE71A4" w:rsidRDefault="00DE71A4">
            <w:pPr>
              <w:pStyle w:val="pStyle"/>
              <w:spacing w:line="256" w:lineRule="auto"/>
            </w:pPr>
            <w:r>
              <w:rPr>
                <w:rStyle w:val="rStyle"/>
              </w:rPr>
              <w:t>Porcentaje de cumplimiento de metas para la acreditación (certificación) de establecimientos penitenciarios</w:t>
            </w:r>
            <w:r w:rsidR="001A738D">
              <w:rPr>
                <w:rStyle w:val="rStyle"/>
              </w:rPr>
              <w:t>.</w:t>
            </w:r>
          </w:p>
        </w:tc>
        <w:tc>
          <w:tcPr>
            <w:tcW w:w="2519" w:type="dxa"/>
            <w:hideMark/>
          </w:tcPr>
          <w:p w14:paraId="53BE46FD" w14:textId="6770581A" w:rsidR="00DE71A4" w:rsidRDefault="001C2828">
            <w:pPr>
              <w:pStyle w:val="pStyle"/>
              <w:spacing w:line="256" w:lineRule="auto"/>
            </w:pPr>
            <w:r>
              <w:rPr>
                <w:rStyle w:val="rStyle"/>
              </w:rPr>
              <w:t>Secretariado Ejecutivo del Sistema Estatal de Seguridad Pública</w:t>
            </w:r>
          </w:p>
        </w:tc>
        <w:tc>
          <w:tcPr>
            <w:tcW w:w="2368" w:type="dxa"/>
          </w:tcPr>
          <w:p w14:paraId="45B62CCE" w14:textId="77777777" w:rsidR="00DE71A4" w:rsidRDefault="00DE71A4">
            <w:pPr>
              <w:pStyle w:val="pStyle"/>
              <w:spacing w:line="256" w:lineRule="auto"/>
            </w:pPr>
          </w:p>
        </w:tc>
      </w:tr>
      <w:tr w:rsidR="00DE71A4" w14:paraId="0BCD126D" w14:textId="77777777" w:rsidTr="001C2828">
        <w:tc>
          <w:tcPr>
            <w:tcW w:w="0" w:type="auto"/>
            <w:vMerge/>
            <w:vAlign w:val="center"/>
            <w:hideMark/>
          </w:tcPr>
          <w:p w14:paraId="04B50FD8" w14:textId="77777777" w:rsidR="00DE71A4" w:rsidRDefault="00DE71A4">
            <w:pPr>
              <w:spacing w:after="0"/>
              <w:rPr>
                <w:sz w:val="10"/>
                <w:szCs w:val="10"/>
              </w:rPr>
            </w:pPr>
          </w:p>
        </w:tc>
        <w:tc>
          <w:tcPr>
            <w:tcW w:w="720" w:type="dxa"/>
            <w:hideMark/>
          </w:tcPr>
          <w:p w14:paraId="312D870B" w14:textId="77777777" w:rsidR="00DE71A4" w:rsidRDefault="00DE71A4">
            <w:pPr>
              <w:pStyle w:val="thpStyle"/>
              <w:spacing w:line="256" w:lineRule="auto"/>
            </w:pPr>
            <w:r>
              <w:rPr>
                <w:rStyle w:val="rStyle"/>
              </w:rPr>
              <w:t>33</w:t>
            </w:r>
          </w:p>
        </w:tc>
        <w:tc>
          <w:tcPr>
            <w:tcW w:w="2992" w:type="dxa"/>
            <w:hideMark/>
          </w:tcPr>
          <w:p w14:paraId="3AA285F7" w14:textId="77777777" w:rsidR="00DE71A4" w:rsidRDefault="00DE71A4">
            <w:pPr>
              <w:pStyle w:val="pStyle"/>
              <w:spacing w:line="256" w:lineRule="auto"/>
            </w:pPr>
            <w:r>
              <w:rPr>
                <w:rStyle w:val="rStyle"/>
              </w:rPr>
              <w:t>Operación del modelo homologado de unidades de policía cibernética.</w:t>
            </w:r>
          </w:p>
        </w:tc>
        <w:tc>
          <w:tcPr>
            <w:tcW w:w="2686" w:type="dxa"/>
            <w:hideMark/>
          </w:tcPr>
          <w:p w14:paraId="07FA2DD3" w14:textId="0582F93A" w:rsidR="00DE71A4" w:rsidRDefault="00DE71A4">
            <w:pPr>
              <w:pStyle w:val="pStyle"/>
              <w:spacing w:line="256" w:lineRule="auto"/>
            </w:pPr>
            <w:r>
              <w:rPr>
                <w:rStyle w:val="rStyle"/>
              </w:rPr>
              <w:t>Porcentaje de cumplimiento de metas para el modelo homologado de unidades de policía cibernética</w:t>
            </w:r>
            <w:r w:rsidR="001A738D">
              <w:rPr>
                <w:rStyle w:val="rStyle"/>
              </w:rPr>
              <w:t>.</w:t>
            </w:r>
          </w:p>
        </w:tc>
        <w:tc>
          <w:tcPr>
            <w:tcW w:w="2519" w:type="dxa"/>
            <w:hideMark/>
          </w:tcPr>
          <w:p w14:paraId="23BCAA02" w14:textId="3D2FD7A1" w:rsidR="00DE71A4" w:rsidRDefault="001C2828">
            <w:pPr>
              <w:pStyle w:val="pStyle"/>
              <w:spacing w:line="256" w:lineRule="auto"/>
            </w:pPr>
            <w:r>
              <w:rPr>
                <w:rStyle w:val="rStyle"/>
              </w:rPr>
              <w:t>Secretariado Ejecutivo del Sistema Estatal de Seguridad Pública</w:t>
            </w:r>
          </w:p>
        </w:tc>
        <w:tc>
          <w:tcPr>
            <w:tcW w:w="2368" w:type="dxa"/>
          </w:tcPr>
          <w:p w14:paraId="17D2C49A" w14:textId="77777777" w:rsidR="00DE71A4" w:rsidRDefault="00DE71A4">
            <w:pPr>
              <w:pStyle w:val="pStyle"/>
              <w:spacing w:line="256" w:lineRule="auto"/>
            </w:pPr>
          </w:p>
        </w:tc>
      </w:tr>
      <w:tr w:rsidR="00DE71A4" w14:paraId="75B33462" w14:textId="77777777" w:rsidTr="001C2828">
        <w:tc>
          <w:tcPr>
            <w:tcW w:w="0" w:type="auto"/>
            <w:vMerge/>
            <w:vAlign w:val="center"/>
            <w:hideMark/>
          </w:tcPr>
          <w:p w14:paraId="5548A834" w14:textId="77777777" w:rsidR="00DE71A4" w:rsidRDefault="00DE71A4">
            <w:pPr>
              <w:spacing w:after="0"/>
              <w:rPr>
                <w:sz w:val="10"/>
                <w:szCs w:val="10"/>
              </w:rPr>
            </w:pPr>
          </w:p>
        </w:tc>
        <w:tc>
          <w:tcPr>
            <w:tcW w:w="720" w:type="dxa"/>
            <w:hideMark/>
          </w:tcPr>
          <w:p w14:paraId="5F69AD1A" w14:textId="77777777" w:rsidR="00DE71A4" w:rsidRDefault="00DE71A4">
            <w:pPr>
              <w:pStyle w:val="thpStyle"/>
              <w:spacing w:line="256" w:lineRule="auto"/>
            </w:pPr>
            <w:r>
              <w:rPr>
                <w:rStyle w:val="rStyle"/>
              </w:rPr>
              <w:t>34</w:t>
            </w:r>
          </w:p>
        </w:tc>
        <w:tc>
          <w:tcPr>
            <w:tcW w:w="2992" w:type="dxa"/>
            <w:hideMark/>
          </w:tcPr>
          <w:p w14:paraId="7422B2F5" w14:textId="14BA026F" w:rsidR="00DE71A4" w:rsidRDefault="00DE71A4">
            <w:pPr>
              <w:pStyle w:val="pStyle"/>
              <w:spacing w:line="256" w:lineRule="auto"/>
            </w:pPr>
            <w:r>
              <w:rPr>
                <w:rStyle w:val="rStyle"/>
              </w:rPr>
              <w:t>Equipamiento de las Instituciones de Seguridad Pública</w:t>
            </w:r>
            <w:r w:rsidR="00DD6B90">
              <w:rPr>
                <w:rStyle w:val="rStyle"/>
              </w:rPr>
              <w:t>.</w:t>
            </w:r>
          </w:p>
        </w:tc>
        <w:tc>
          <w:tcPr>
            <w:tcW w:w="2686" w:type="dxa"/>
            <w:hideMark/>
          </w:tcPr>
          <w:p w14:paraId="72384C26" w14:textId="0AED22C9" w:rsidR="00DE71A4" w:rsidRDefault="00DE71A4">
            <w:pPr>
              <w:pStyle w:val="pStyle"/>
              <w:spacing w:line="256" w:lineRule="auto"/>
            </w:pPr>
            <w:r>
              <w:rPr>
                <w:rStyle w:val="rStyle"/>
              </w:rPr>
              <w:t>Porcentaje de cumplimiento de metas para el equipamiento de las instituciones de Seguridad Pública</w:t>
            </w:r>
            <w:r w:rsidR="00DD6B90">
              <w:rPr>
                <w:rStyle w:val="rStyle"/>
              </w:rPr>
              <w:t>.</w:t>
            </w:r>
          </w:p>
        </w:tc>
        <w:tc>
          <w:tcPr>
            <w:tcW w:w="2519" w:type="dxa"/>
            <w:hideMark/>
          </w:tcPr>
          <w:p w14:paraId="74CE446A" w14:textId="34524279" w:rsidR="00DE71A4" w:rsidRDefault="00DE71A4">
            <w:pPr>
              <w:pStyle w:val="pStyle"/>
              <w:spacing w:line="256" w:lineRule="auto"/>
            </w:pPr>
            <w:r>
              <w:rPr>
                <w:rStyle w:val="rStyle"/>
              </w:rPr>
              <w:t>Secretariado Ejecutivo del Sistema Estatal de Seguridad Pública</w:t>
            </w:r>
            <w:r w:rsidR="00DD6B90">
              <w:rPr>
                <w:rStyle w:val="rStyle"/>
              </w:rPr>
              <w:t>.</w:t>
            </w:r>
          </w:p>
        </w:tc>
        <w:tc>
          <w:tcPr>
            <w:tcW w:w="2368" w:type="dxa"/>
          </w:tcPr>
          <w:p w14:paraId="28238507" w14:textId="77777777" w:rsidR="00DE71A4" w:rsidRDefault="00DE71A4">
            <w:pPr>
              <w:pStyle w:val="pStyle"/>
              <w:spacing w:line="256" w:lineRule="auto"/>
            </w:pPr>
          </w:p>
        </w:tc>
      </w:tr>
      <w:tr w:rsidR="00DE71A4" w14:paraId="0FB82E94" w14:textId="77777777" w:rsidTr="001C2828">
        <w:tc>
          <w:tcPr>
            <w:tcW w:w="0" w:type="auto"/>
            <w:vMerge/>
            <w:vAlign w:val="center"/>
            <w:hideMark/>
          </w:tcPr>
          <w:p w14:paraId="76ED8172" w14:textId="77777777" w:rsidR="00DE71A4" w:rsidRDefault="00DE71A4">
            <w:pPr>
              <w:spacing w:after="0"/>
              <w:rPr>
                <w:sz w:val="10"/>
                <w:szCs w:val="10"/>
              </w:rPr>
            </w:pPr>
          </w:p>
        </w:tc>
        <w:tc>
          <w:tcPr>
            <w:tcW w:w="720" w:type="dxa"/>
            <w:hideMark/>
          </w:tcPr>
          <w:p w14:paraId="108BD758" w14:textId="77777777" w:rsidR="00DE71A4" w:rsidRDefault="00DE71A4">
            <w:pPr>
              <w:pStyle w:val="thpStyle"/>
              <w:spacing w:line="256" w:lineRule="auto"/>
            </w:pPr>
            <w:r>
              <w:rPr>
                <w:rStyle w:val="rStyle"/>
              </w:rPr>
              <w:t>35</w:t>
            </w:r>
          </w:p>
        </w:tc>
        <w:tc>
          <w:tcPr>
            <w:tcW w:w="2992" w:type="dxa"/>
            <w:hideMark/>
          </w:tcPr>
          <w:p w14:paraId="5FD11838" w14:textId="3EFC0DC7" w:rsidR="00DE71A4" w:rsidRDefault="00DE71A4">
            <w:pPr>
              <w:pStyle w:val="pStyle"/>
              <w:spacing w:line="256" w:lineRule="auto"/>
            </w:pPr>
            <w:r>
              <w:rPr>
                <w:rStyle w:val="rStyle"/>
              </w:rPr>
              <w:t>Fortalecimiento y/o Creación de las Unidades de Inteligencia Patrimonial y Económica</w:t>
            </w:r>
            <w:r w:rsidR="00DD6B90">
              <w:rPr>
                <w:rStyle w:val="rStyle"/>
              </w:rPr>
              <w:t>.</w:t>
            </w:r>
          </w:p>
        </w:tc>
        <w:tc>
          <w:tcPr>
            <w:tcW w:w="2686" w:type="dxa"/>
            <w:hideMark/>
          </w:tcPr>
          <w:p w14:paraId="739B0098" w14:textId="465C3D21" w:rsidR="00DE71A4" w:rsidRDefault="00DE71A4">
            <w:pPr>
              <w:pStyle w:val="pStyle"/>
              <w:spacing w:line="256" w:lineRule="auto"/>
            </w:pPr>
            <w:r>
              <w:rPr>
                <w:rStyle w:val="rStyle"/>
              </w:rPr>
              <w:t>Porcentaje de cumplimiento de metas para el fortalecimiento y/o creación de las unidades de inteligencia patrimonial y económica</w:t>
            </w:r>
            <w:r w:rsidR="00DD6B90">
              <w:rPr>
                <w:rStyle w:val="rStyle"/>
              </w:rPr>
              <w:t>.</w:t>
            </w:r>
          </w:p>
        </w:tc>
        <w:tc>
          <w:tcPr>
            <w:tcW w:w="2519" w:type="dxa"/>
            <w:hideMark/>
          </w:tcPr>
          <w:p w14:paraId="1C72C8C6" w14:textId="52CCEB28" w:rsidR="00DE71A4" w:rsidRDefault="00DE71A4">
            <w:pPr>
              <w:pStyle w:val="pStyle"/>
              <w:spacing w:line="256" w:lineRule="auto"/>
            </w:pPr>
            <w:r>
              <w:rPr>
                <w:rStyle w:val="rStyle"/>
              </w:rPr>
              <w:t>Secretariado Ejecutivo del Sistema Estatal de Seguridad Pública</w:t>
            </w:r>
            <w:r w:rsidR="00DD6B90">
              <w:rPr>
                <w:rStyle w:val="rStyle"/>
              </w:rPr>
              <w:t>.</w:t>
            </w:r>
          </w:p>
        </w:tc>
        <w:tc>
          <w:tcPr>
            <w:tcW w:w="2368" w:type="dxa"/>
          </w:tcPr>
          <w:p w14:paraId="7A8D09A6" w14:textId="77777777" w:rsidR="00DE71A4" w:rsidRDefault="00DE71A4">
            <w:pPr>
              <w:pStyle w:val="pStyle"/>
              <w:spacing w:line="256" w:lineRule="auto"/>
            </w:pPr>
          </w:p>
        </w:tc>
      </w:tr>
      <w:tr w:rsidR="00DE71A4" w14:paraId="05071AC5" w14:textId="77777777" w:rsidTr="001C2828">
        <w:tc>
          <w:tcPr>
            <w:tcW w:w="0" w:type="auto"/>
            <w:vMerge/>
            <w:vAlign w:val="center"/>
            <w:hideMark/>
          </w:tcPr>
          <w:p w14:paraId="27DF8E40" w14:textId="77777777" w:rsidR="00DE71A4" w:rsidRDefault="00DE71A4">
            <w:pPr>
              <w:spacing w:after="0"/>
              <w:rPr>
                <w:sz w:val="10"/>
                <w:szCs w:val="10"/>
              </w:rPr>
            </w:pPr>
          </w:p>
        </w:tc>
        <w:tc>
          <w:tcPr>
            <w:tcW w:w="720" w:type="dxa"/>
            <w:hideMark/>
          </w:tcPr>
          <w:p w14:paraId="466106B7" w14:textId="77777777" w:rsidR="00DE71A4" w:rsidRDefault="00DE71A4">
            <w:pPr>
              <w:pStyle w:val="thpStyle"/>
              <w:spacing w:line="256" w:lineRule="auto"/>
            </w:pPr>
            <w:r>
              <w:rPr>
                <w:rStyle w:val="rStyle"/>
              </w:rPr>
              <w:t>36</w:t>
            </w:r>
          </w:p>
        </w:tc>
        <w:tc>
          <w:tcPr>
            <w:tcW w:w="2992" w:type="dxa"/>
            <w:hideMark/>
          </w:tcPr>
          <w:p w14:paraId="134B6FAD" w14:textId="66A960A2" w:rsidR="00DE71A4" w:rsidRDefault="00DE71A4">
            <w:pPr>
              <w:pStyle w:val="pStyle"/>
              <w:spacing w:line="256" w:lineRule="auto"/>
            </w:pPr>
            <w:r>
              <w:rPr>
                <w:rStyle w:val="rStyle"/>
              </w:rPr>
              <w:t>Infraestructura de las Instituciones de Seguridad Pública</w:t>
            </w:r>
            <w:r w:rsidR="00DD6B90">
              <w:rPr>
                <w:rStyle w:val="rStyle"/>
              </w:rPr>
              <w:t>.</w:t>
            </w:r>
          </w:p>
        </w:tc>
        <w:tc>
          <w:tcPr>
            <w:tcW w:w="2686" w:type="dxa"/>
            <w:hideMark/>
          </w:tcPr>
          <w:p w14:paraId="5008077A" w14:textId="5BA1F919" w:rsidR="00DE71A4" w:rsidRDefault="00DE71A4">
            <w:pPr>
              <w:pStyle w:val="pStyle"/>
              <w:spacing w:line="256" w:lineRule="auto"/>
            </w:pPr>
            <w:r>
              <w:rPr>
                <w:rStyle w:val="rStyle"/>
              </w:rPr>
              <w:t>Porcentaje de cumplimiento de metas de infraestructura de las instituciones de las instituciones de seguridad pública</w:t>
            </w:r>
            <w:r w:rsidR="00DD6B90">
              <w:rPr>
                <w:rStyle w:val="rStyle"/>
              </w:rPr>
              <w:t>.</w:t>
            </w:r>
          </w:p>
        </w:tc>
        <w:tc>
          <w:tcPr>
            <w:tcW w:w="2519" w:type="dxa"/>
            <w:hideMark/>
          </w:tcPr>
          <w:p w14:paraId="5F13C609" w14:textId="77777777" w:rsidR="00DE71A4" w:rsidRDefault="00DE71A4">
            <w:pPr>
              <w:pStyle w:val="pStyle"/>
              <w:spacing w:line="256" w:lineRule="auto"/>
            </w:pPr>
            <w:r>
              <w:rPr>
                <w:rStyle w:val="rStyle"/>
              </w:rPr>
              <w:t>Secretariado Ejecutivo del Sistema Estatal de Seguridad Pública.</w:t>
            </w:r>
          </w:p>
        </w:tc>
        <w:tc>
          <w:tcPr>
            <w:tcW w:w="2368" w:type="dxa"/>
          </w:tcPr>
          <w:p w14:paraId="14A124A2" w14:textId="77777777" w:rsidR="00DE71A4" w:rsidRDefault="00DE71A4">
            <w:pPr>
              <w:pStyle w:val="pStyle"/>
              <w:spacing w:line="256" w:lineRule="auto"/>
            </w:pPr>
          </w:p>
        </w:tc>
      </w:tr>
      <w:tr w:rsidR="00DE71A4" w14:paraId="41BB3EE7" w14:textId="77777777" w:rsidTr="001C2828">
        <w:tc>
          <w:tcPr>
            <w:tcW w:w="1155" w:type="dxa"/>
            <w:hideMark/>
          </w:tcPr>
          <w:p w14:paraId="7C9AA8B7" w14:textId="77777777" w:rsidR="00DE71A4" w:rsidRDefault="00DE71A4">
            <w:pPr>
              <w:pStyle w:val="pStyle"/>
              <w:spacing w:line="256" w:lineRule="auto"/>
            </w:pPr>
            <w:r>
              <w:rPr>
                <w:rStyle w:val="rStyle"/>
              </w:rPr>
              <w:t>Componente</w:t>
            </w:r>
          </w:p>
        </w:tc>
        <w:tc>
          <w:tcPr>
            <w:tcW w:w="720" w:type="dxa"/>
            <w:hideMark/>
          </w:tcPr>
          <w:p w14:paraId="54477AAD" w14:textId="77777777" w:rsidR="00DE71A4" w:rsidRDefault="00DE71A4">
            <w:pPr>
              <w:pStyle w:val="thpStyle"/>
              <w:spacing w:line="256" w:lineRule="auto"/>
            </w:pPr>
            <w:r>
              <w:rPr>
                <w:rStyle w:val="rStyle"/>
              </w:rPr>
              <w:t>B</w:t>
            </w:r>
          </w:p>
        </w:tc>
        <w:tc>
          <w:tcPr>
            <w:tcW w:w="2992" w:type="dxa"/>
            <w:hideMark/>
          </w:tcPr>
          <w:p w14:paraId="553A24F9" w14:textId="77777777" w:rsidR="00DE71A4" w:rsidRDefault="00DE71A4">
            <w:pPr>
              <w:pStyle w:val="pStyle"/>
              <w:spacing w:line="256" w:lineRule="auto"/>
            </w:pPr>
            <w:r>
              <w:rPr>
                <w:rStyle w:val="rStyle"/>
              </w:rPr>
              <w:t>Polígonos urbanos en la estrategia estatal para la prevención social de la violencia y la delincuencia con participación ciudadana incorporados.</w:t>
            </w:r>
          </w:p>
        </w:tc>
        <w:tc>
          <w:tcPr>
            <w:tcW w:w="2686" w:type="dxa"/>
            <w:hideMark/>
          </w:tcPr>
          <w:p w14:paraId="32A95467" w14:textId="52FF4612" w:rsidR="00DE71A4" w:rsidRDefault="00DE71A4" w:rsidP="00B44E2C">
            <w:pPr>
              <w:pStyle w:val="pStyle"/>
              <w:spacing w:line="256" w:lineRule="auto"/>
            </w:pPr>
            <w:r>
              <w:rPr>
                <w:rStyle w:val="rStyle"/>
              </w:rPr>
              <w:t xml:space="preserve">Porcentaje de </w:t>
            </w:r>
            <w:r w:rsidR="00DD6B90">
              <w:rPr>
                <w:rStyle w:val="rStyle"/>
              </w:rPr>
              <w:t>polígonos (</w:t>
            </w:r>
            <w:r w:rsidR="003400DB">
              <w:rPr>
                <w:rStyle w:val="rStyle"/>
              </w:rPr>
              <w:t>zonas poblacionales</w:t>
            </w:r>
            <w:r>
              <w:rPr>
                <w:rStyle w:val="rStyle"/>
              </w:rPr>
              <w:t xml:space="preserve">) cubiertos en el </w:t>
            </w:r>
            <w:r w:rsidR="00540106">
              <w:rPr>
                <w:rStyle w:val="rStyle"/>
              </w:rPr>
              <w:t>Estado</w:t>
            </w:r>
            <w:r w:rsidR="00DD6B90">
              <w:rPr>
                <w:rStyle w:val="rStyle"/>
              </w:rPr>
              <w:t>.</w:t>
            </w:r>
          </w:p>
        </w:tc>
        <w:tc>
          <w:tcPr>
            <w:tcW w:w="2519" w:type="dxa"/>
            <w:hideMark/>
          </w:tcPr>
          <w:p w14:paraId="2517B522" w14:textId="6E87D44C" w:rsidR="00DE71A4" w:rsidRDefault="00DE71A4">
            <w:pPr>
              <w:pStyle w:val="pStyle"/>
              <w:spacing w:line="256" w:lineRule="auto"/>
            </w:pPr>
            <w:r>
              <w:rPr>
                <w:rStyle w:val="rStyle"/>
              </w:rPr>
              <w:t>*El programa no opera</w:t>
            </w:r>
            <w:r w:rsidR="00DD6B90">
              <w:rPr>
                <w:rStyle w:val="rStyle"/>
              </w:rPr>
              <w:t>*</w:t>
            </w:r>
          </w:p>
        </w:tc>
        <w:tc>
          <w:tcPr>
            <w:tcW w:w="2368" w:type="dxa"/>
            <w:hideMark/>
          </w:tcPr>
          <w:p w14:paraId="198C984B" w14:textId="77777777" w:rsidR="00DE71A4" w:rsidRDefault="00DE71A4">
            <w:pPr>
              <w:pStyle w:val="pStyle"/>
              <w:spacing w:line="256" w:lineRule="auto"/>
            </w:pPr>
            <w:r>
              <w:rPr>
                <w:rStyle w:val="rStyle"/>
              </w:rPr>
              <w:t>Existe una respuesta positiva de las instituciones públicas y de la sociedad civil.</w:t>
            </w:r>
          </w:p>
        </w:tc>
      </w:tr>
      <w:tr w:rsidR="00DE71A4" w14:paraId="477B8CD2" w14:textId="77777777" w:rsidTr="001C2828">
        <w:tc>
          <w:tcPr>
            <w:tcW w:w="1155" w:type="dxa"/>
            <w:vMerge w:val="restart"/>
            <w:hideMark/>
          </w:tcPr>
          <w:p w14:paraId="4768EC99" w14:textId="77777777" w:rsidR="00DE71A4" w:rsidRDefault="00DE71A4">
            <w:r>
              <w:rPr>
                <w:rStyle w:val="rStyle"/>
              </w:rPr>
              <w:t>Actividad o Proyecto</w:t>
            </w:r>
          </w:p>
        </w:tc>
        <w:tc>
          <w:tcPr>
            <w:tcW w:w="720" w:type="dxa"/>
            <w:hideMark/>
          </w:tcPr>
          <w:p w14:paraId="1F498AC4" w14:textId="77777777" w:rsidR="00DE71A4" w:rsidRDefault="00DE71A4">
            <w:pPr>
              <w:pStyle w:val="thpStyle"/>
              <w:spacing w:line="256" w:lineRule="auto"/>
            </w:pPr>
            <w:r>
              <w:rPr>
                <w:rStyle w:val="rStyle"/>
              </w:rPr>
              <w:t>01</w:t>
            </w:r>
          </w:p>
        </w:tc>
        <w:tc>
          <w:tcPr>
            <w:tcW w:w="2992" w:type="dxa"/>
            <w:hideMark/>
          </w:tcPr>
          <w:p w14:paraId="635D4B3B" w14:textId="78BAF03E" w:rsidR="00DE71A4" w:rsidRDefault="00DE71A4" w:rsidP="001B1EB5">
            <w:pPr>
              <w:pStyle w:val="pStyle"/>
              <w:spacing w:line="256" w:lineRule="auto"/>
            </w:pPr>
            <w:r>
              <w:rPr>
                <w:rStyle w:val="rStyle"/>
              </w:rPr>
              <w:t xml:space="preserve">Aplicación de los programas para la prevención social de la violencia y la delincuencia con participación ciudadana en el </w:t>
            </w:r>
            <w:r w:rsidR="001B1EB5">
              <w:rPr>
                <w:rStyle w:val="rStyle"/>
              </w:rPr>
              <w:t>M</w:t>
            </w:r>
            <w:r>
              <w:rPr>
                <w:rStyle w:val="rStyle"/>
              </w:rPr>
              <w:t>unicipio de Colima.</w:t>
            </w:r>
          </w:p>
        </w:tc>
        <w:tc>
          <w:tcPr>
            <w:tcW w:w="2686" w:type="dxa"/>
            <w:hideMark/>
          </w:tcPr>
          <w:p w14:paraId="0D1C01F6" w14:textId="75D3D4BB" w:rsidR="00DE71A4" w:rsidRDefault="00DE71A4" w:rsidP="00B44E2C">
            <w:pPr>
              <w:pStyle w:val="pStyle"/>
              <w:spacing w:line="256" w:lineRule="auto"/>
            </w:pPr>
            <w:r>
              <w:rPr>
                <w:rStyle w:val="rStyle"/>
              </w:rPr>
              <w:t>Porcentaje de polígonos (zonas poblacionales) cubiertos en e</w:t>
            </w:r>
            <w:r w:rsidR="00B44E2C">
              <w:rPr>
                <w:rStyle w:val="rStyle"/>
              </w:rPr>
              <w:t>l M</w:t>
            </w:r>
            <w:r>
              <w:rPr>
                <w:rStyle w:val="rStyle"/>
              </w:rPr>
              <w:t xml:space="preserve">unicipio de </w:t>
            </w:r>
            <w:r w:rsidR="00B44E2C">
              <w:rPr>
                <w:rStyle w:val="rStyle"/>
              </w:rPr>
              <w:t>C</w:t>
            </w:r>
            <w:r>
              <w:rPr>
                <w:rStyle w:val="rStyle"/>
              </w:rPr>
              <w:t>olima</w:t>
            </w:r>
            <w:r w:rsidR="00DD6B90">
              <w:rPr>
                <w:rStyle w:val="rStyle"/>
              </w:rPr>
              <w:t>.</w:t>
            </w:r>
          </w:p>
        </w:tc>
        <w:tc>
          <w:tcPr>
            <w:tcW w:w="2519" w:type="dxa"/>
            <w:hideMark/>
          </w:tcPr>
          <w:p w14:paraId="0683E096" w14:textId="06744179" w:rsidR="00DE71A4" w:rsidRDefault="00DE71A4" w:rsidP="001C2828">
            <w:pPr>
              <w:pStyle w:val="pStyle"/>
              <w:spacing w:line="256" w:lineRule="auto"/>
            </w:pPr>
            <w:r>
              <w:rPr>
                <w:rStyle w:val="rStyle"/>
              </w:rPr>
              <w:t xml:space="preserve">Centro estatal de </w:t>
            </w:r>
            <w:r w:rsidR="001C2828">
              <w:rPr>
                <w:rStyle w:val="rStyle"/>
              </w:rPr>
              <w:t>P</w:t>
            </w:r>
            <w:r>
              <w:rPr>
                <w:rStyle w:val="rStyle"/>
              </w:rPr>
              <w:t xml:space="preserve">revención </w:t>
            </w:r>
            <w:r w:rsidR="001C2828">
              <w:rPr>
                <w:rStyle w:val="rStyle"/>
              </w:rPr>
              <w:t>S</w:t>
            </w:r>
            <w:r>
              <w:rPr>
                <w:rStyle w:val="rStyle"/>
              </w:rPr>
              <w:t xml:space="preserve">ocial de la </w:t>
            </w:r>
            <w:r w:rsidR="001C2828">
              <w:rPr>
                <w:rStyle w:val="rStyle"/>
              </w:rPr>
              <w:t>V</w:t>
            </w:r>
            <w:r>
              <w:rPr>
                <w:rStyle w:val="rStyle"/>
              </w:rPr>
              <w:t xml:space="preserve">iolencia y la </w:t>
            </w:r>
            <w:r w:rsidR="001C2828">
              <w:rPr>
                <w:rStyle w:val="rStyle"/>
              </w:rPr>
              <w:t>D</w:t>
            </w:r>
            <w:r>
              <w:rPr>
                <w:rStyle w:val="rStyle"/>
              </w:rPr>
              <w:t>elincuencia</w:t>
            </w:r>
            <w:r w:rsidR="00DD6B90">
              <w:rPr>
                <w:rStyle w:val="rStyle"/>
              </w:rPr>
              <w:t>.</w:t>
            </w:r>
          </w:p>
        </w:tc>
        <w:tc>
          <w:tcPr>
            <w:tcW w:w="2368" w:type="dxa"/>
          </w:tcPr>
          <w:p w14:paraId="0C4B8009" w14:textId="77777777" w:rsidR="00DE71A4" w:rsidRDefault="00DE71A4">
            <w:pPr>
              <w:pStyle w:val="pStyle"/>
              <w:spacing w:line="256" w:lineRule="auto"/>
            </w:pPr>
          </w:p>
        </w:tc>
      </w:tr>
      <w:tr w:rsidR="00DE71A4" w14:paraId="19115700" w14:textId="77777777" w:rsidTr="001C2828">
        <w:tc>
          <w:tcPr>
            <w:tcW w:w="0" w:type="auto"/>
            <w:vMerge/>
            <w:vAlign w:val="center"/>
            <w:hideMark/>
          </w:tcPr>
          <w:p w14:paraId="69D62CED" w14:textId="77777777" w:rsidR="00DE71A4" w:rsidRDefault="00DE71A4">
            <w:pPr>
              <w:spacing w:after="0"/>
              <w:rPr>
                <w:sz w:val="10"/>
                <w:szCs w:val="10"/>
              </w:rPr>
            </w:pPr>
          </w:p>
        </w:tc>
        <w:tc>
          <w:tcPr>
            <w:tcW w:w="720" w:type="dxa"/>
            <w:hideMark/>
          </w:tcPr>
          <w:p w14:paraId="58867BBA" w14:textId="77777777" w:rsidR="00DE71A4" w:rsidRDefault="00DE71A4">
            <w:pPr>
              <w:pStyle w:val="thpStyle"/>
              <w:spacing w:line="256" w:lineRule="auto"/>
            </w:pPr>
            <w:r>
              <w:rPr>
                <w:rStyle w:val="rStyle"/>
              </w:rPr>
              <w:t>02</w:t>
            </w:r>
          </w:p>
        </w:tc>
        <w:tc>
          <w:tcPr>
            <w:tcW w:w="2992" w:type="dxa"/>
            <w:hideMark/>
          </w:tcPr>
          <w:p w14:paraId="3A458389" w14:textId="5934C897" w:rsidR="00DE71A4" w:rsidRDefault="00DE71A4" w:rsidP="001B1EB5">
            <w:pPr>
              <w:pStyle w:val="pStyle"/>
              <w:spacing w:line="256" w:lineRule="auto"/>
            </w:pPr>
            <w:r>
              <w:rPr>
                <w:rStyle w:val="rStyle"/>
              </w:rPr>
              <w:t xml:space="preserve">Aplicación de los programas para la prevención social de la violencia y la delincuencia con participación ciudadana en el </w:t>
            </w:r>
            <w:r w:rsidR="001B1EB5">
              <w:rPr>
                <w:rStyle w:val="rStyle"/>
              </w:rPr>
              <w:t>Mu</w:t>
            </w:r>
            <w:r>
              <w:rPr>
                <w:rStyle w:val="rStyle"/>
              </w:rPr>
              <w:t>nicipio de Manzanillo.</w:t>
            </w:r>
          </w:p>
        </w:tc>
        <w:tc>
          <w:tcPr>
            <w:tcW w:w="2686" w:type="dxa"/>
            <w:hideMark/>
          </w:tcPr>
          <w:p w14:paraId="17D3E701" w14:textId="12FF3591" w:rsidR="00DE71A4" w:rsidRDefault="00DE71A4" w:rsidP="001B1EB5">
            <w:pPr>
              <w:pStyle w:val="pStyle"/>
              <w:spacing w:line="256" w:lineRule="auto"/>
            </w:pPr>
            <w:r>
              <w:rPr>
                <w:rStyle w:val="rStyle"/>
              </w:rPr>
              <w:t>Porcentaje de polígonos (zonas poblacionales</w:t>
            </w:r>
            <w:r w:rsidR="00DD6B90">
              <w:rPr>
                <w:rStyle w:val="rStyle"/>
              </w:rPr>
              <w:t xml:space="preserve">) cubiertos en el </w:t>
            </w:r>
            <w:r w:rsidR="001B1EB5">
              <w:rPr>
                <w:rStyle w:val="rStyle"/>
              </w:rPr>
              <w:t>M</w:t>
            </w:r>
            <w:r w:rsidR="00DD6B90">
              <w:rPr>
                <w:rStyle w:val="rStyle"/>
              </w:rPr>
              <w:t>unicipio de M</w:t>
            </w:r>
            <w:r>
              <w:rPr>
                <w:rStyle w:val="rStyle"/>
              </w:rPr>
              <w:t>anzanillo</w:t>
            </w:r>
            <w:r w:rsidR="00DD6B90">
              <w:rPr>
                <w:rStyle w:val="rStyle"/>
              </w:rPr>
              <w:t>.</w:t>
            </w:r>
          </w:p>
        </w:tc>
        <w:tc>
          <w:tcPr>
            <w:tcW w:w="2519" w:type="dxa"/>
            <w:hideMark/>
          </w:tcPr>
          <w:p w14:paraId="3751C8BC" w14:textId="75AF840B" w:rsidR="00DE71A4" w:rsidRDefault="001C2828">
            <w:pPr>
              <w:pStyle w:val="pStyle"/>
              <w:spacing w:line="256" w:lineRule="auto"/>
            </w:pPr>
            <w:r>
              <w:rPr>
                <w:rStyle w:val="rStyle"/>
              </w:rPr>
              <w:t>Centro estatal de Prevención Social de la Violencia y la Delincuencia.</w:t>
            </w:r>
          </w:p>
        </w:tc>
        <w:tc>
          <w:tcPr>
            <w:tcW w:w="2368" w:type="dxa"/>
          </w:tcPr>
          <w:p w14:paraId="578EB70D" w14:textId="77777777" w:rsidR="00DE71A4" w:rsidRDefault="00DE71A4">
            <w:pPr>
              <w:pStyle w:val="pStyle"/>
              <w:spacing w:line="256" w:lineRule="auto"/>
            </w:pPr>
          </w:p>
        </w:tc>
      </w:tr>
      <w:tr w:rsidR="00DE71A4" w14:paraId="7C0DA260" w14:textId="77777777" w:rsidTr="001C2828">
        <w:tc>
          <w:tcPr>
            <w:tcW w:w="0" w:type="auto"/>
            <w:vMerge/>
            <w:vAlign w:val="center"/>
            <w:hideMark/>
          </w:tcPr>
          <w:p w14:paraId="49435658" w14:textId="77777777" w:rsidR="00DE71A4" w:rsidRDefault="00DE71A4">
            <w:pPr>
              <w:spacing w:after="0"/>
              <w:rPr>
                <w:sz w:val="10"/>
                <w:szCs w:val="10"/>
              </w:rPr>
            </w:pPr>
          </w:p>
        </w:tc>
        <w:tc>
          <w:tcPr>
            <w:tcW w:w="720" w:type="dxa"/>
            <w:hideMark/>
          </w:tcPr>
          <w:p w14:paraId="3754426A" w14:textId="77777777" w:rsidR="00DE71A4" w:rsidRDefault="00DE71A4">
            <w:pPr>
              <w:pStyle w:val="thpStyle"/>
              <w:spacing w:line="256" w:lineRule="auto"/>
            </w:pPr>
            <w:r>
              <w:rPr>
                <w:rStyle w:val="rStyle"/>
              </w:rPr>
              <w:t>03</w:t>
            </w:r>
          </w:p>
        </w:tc>
        <w:tc>
          <w:tcPr>
            <w:tcW w:w="2992" w:type="dxa"/>
            <w:hideMark/>
          </w:tcPr>
          <w:p w14:paraId="3684AB2F" w14:textId="768EA3F4" w:rsidR="00DE71A4" w:rsidRPr="001B1EB5" w:rsidRDefault="00DE71A4">
            <w:pPr>
              <w:pStyle w:val="pStyle"/>
              <w:spacing w:line="256" w:lineRule="auto"/>
              <w:rPr>
                <w:sz w:val="15"/>
                <w:szCs w:val="15"/>
              </w:rPr>
            </w:pPr>
            <w:r>
              <w:rPr>
                <w:rStyle w:val="rStyle"/>
              </w:rPr>
              <w:t>Aplicación de los programas para la prevención social de la violencia y la delincuencia con participa</w:t>
            </w:r>
            <w:r w:rsidR="001B1EB5">
              <w:rPr>
                <w:rStyle w:val="rStyle"/>
              </w:rPr>
              <w:t>ción ciudadana en el M</w:t>
            </w:r>
            <w:r>
              <w:rPr>
                <w:rStyle w:val="rStyle"/>
              </w:rPr>
              <w:t>unicipio de Tecomán.</w:t>
            </w:r>
          </w:p>
        </w:tc>
        <w:tc>
          <w:tcPr>
            <w:tcW w:w="2686" w:type="dxa"/>
            <w:hideMark/>
          </w:tcPr>
          <w:p w14:paraId="1AA7F947" w14:textId="7424E8EC" w:rsidR="00DE71A4" w:rsidRDefault="00DE71A4" w:rsidP="001B1EB5">
            <w:pPr>
              <w:pStyle w:val="pStyle"/>
              <w:spacing w:line="256" w:lineRule="auto"/>
            </w:pPr>
            <w:r>
              <w:rPr>
                <w:rStyle w:val="rStyle"/>
              </w:rPr>
              <w:t xml:space="preserve">Porcentaje de polígonos (zonas poblacionales) cubiertos en el </w:t>
            </w:r>
            <w:r w:rsidR="001B1EB5">
              <w:rPr>
                <w:rStyle w:val="rStyle"/>
              </w:rPr>
              <w:t>M</w:t>
            </w:r>
            <w:r>
              <w:rPr>
                <w:rStyle w:val="rStyle"/>
              </w:rPr>
              <w:t>unicipio de Tecomán</w:t>
            </w:r>
            <w:r w:rsidR="00DD6B90">
              <w:rPr>
                <w:rStyle w:val="rStyle"/>
              </w:rPr>
              <w:t>.</w:t>
            </w:r>
          </w:p>
        </w:tc>
        <w:tc>
          <w:tcPr>
            <w:tcW w:w="2519" w:type="dxa"/>
            <w:hideMark/>
          </w:tcPr>
          <w:p w14:paraId="3912CC0B" w14:textId="113F5FDE" w:rsidR="00DE71A4" w:rsidRDefault="001C2828">
            <w:pPr>
              <w:pStyle w:val="pStyle"/>
              <w:spacing w:line="256" w:lineRule="auto"/>
            </w:pPr>
            <w:r>
              <w:rPr>
                <w:rStyle w:val="rStyle"/>
              </w:rPr>
              <w:t>Centro estatal de Prevención Social de la Violencia y la Delincuencia.</w:t>
            </w:r>
          </w:p>
        </w:tc>
        <w:tc>
          <w:tcPr>
            <w:tcW w:w="2368" w:type="dxa"/>
          </w:tcPr>
          <w:p w14:paraId="212AA521" w14:textId="77777777" w:rsidR="00DE71A4" w:rsidRDefault="00DE71A4">
            <w:pPr>
              <w:pStyle w:val="pStyle"/>
              <w:spacing w:line="256" w:lineRule="auto"/>
            </w:pPr>
          </w:p>
        </w:tc>
      </w:tr>
      <w:tr w:rsidR="00DE71A4" w14:paraId="6A1EE7D8" w14:textId="77777777" w:rsidTr="001C2828">
        <w:tc>
          <w:tcPr>
            <w:tcW w:w="0" w:type="auto"/>
            <w:vMerge/>
            <w:vAlign w:val="center"/>
            <w:hideMark/>
          </w:tcPr>
          <w:p w14:paraId="321B3057" w14:textId="77777777" w:rsidR="00DE71A4" w:rsidRDefault="00DE71A4">
            <w:pPr>
              <w:spacing w:after="0"/>
              <w:rPr>
                <w:sz w:val="10"/>
                <w:szCs w:val="10"/>
              </w:rPr>
            </w:pPr>
          </w:p>
        </w:tc>
        <w:tc>
          <w:tcPr>
            <w:tcW w:w="720" w:type="dxa"/>
            <w:hideMark/>
          </w:tcPr>
          <w:p w14:paraId="581A4FFF" w14:textId="77777777" w:rsidR="00DE71A4" w:rsidRDefault="00DE71A4">
            <w:pPr>
              <w:pStyle w:val="thpStyle"/>
              <w:spacing w:line="256" w:lineRule="auto"/>
            </w:pPr>
            <w:r>
              <w:rPr>
                <w:rStyle w:val="rStyle"/>
              </w:rPr>
              <w:t>04</w:t>
            </w:r>
          </w:p>
        </w:tc>
        <w:tc>
          <w:tcPr>
            <w:tcW w:w="2992" w:type="dxa"/>
            <w:hideMark/>
          </w:tcPr>
          <w:p w14:paraId="047BD40A" w14:textId="53E8600F" w:rsidR="00DE71A4" w:rsidRDefault="00DE71A4">
            <w:pPr>
              <w:pStyle w:val="pStyle"/>
              <w:spacing w:line="256" w:lineRule="auto"/>
            </w:pPr>
            <w:r>
              <w:rPr>
                <w:rStyle w:val="rStyle"/>
              </w:rPr>
              <w:t xml:space="preserve">Operación de proyectos </w:t>
            </w:r>
            <w:r w:rsidR="00DD6B90">
              <w:rPr>
                <w:rStyle w:val="rStyle"/>
              </w:rPr>
              <w:t>para Alerta</w:t>
            </w:r>
            <w:r>
              <w:rPr>
                <w:rStyle w:val="rStyle"/>
              </w:rPr>
              <w:t xml:space="preserve"> de Violencia de Género contra las Mujeres.</w:t>
            </w:r>
          </w:p>
        </w:tc>
        <w:tc>
          <w:tcPr>
            <w:tcW w:w="2686" w:type="dxa"/>
            <w:hideMark/>
          </w:tcPr>
          <w:p w14:paraId="1D82346A" w14:textId="78B84310" w:rsidR="00DE71A4" w:rsidRDefault="00DE71A4">
            <w:pPr>
              <w:pStyle w:val="pStyle"/>
              <w:spacing w:line="256" w:lineRule="auto"/>
            </w:pPr>
            <w:r>
              <w:rPr>
                <w:rStyle w:val="rStyle"/>
              </w:rPr>
              <w:t xml:space="preserve">Porcentaje de proyectos realizados para la alerta de violencia de </w:t>
            </w:r>
            <w:r w:rsidR="00DD6B90">
              <w:rPr>
                <w:rStyle w:val="rStyle"/>
              </w:rPr>
              <w:t>género.</w:t>
            </w:r>
          </w:p>
        </w:tc>
        <w:tc>
          <w:tcPr>
            <w:tcW w:w="2519" w:type="dxa"/>
            <w:hideMark/>
          </w:tcPr>
          <w:p w14:paraId="27218380" w14:textId="77777777" w:rsidR="00DE71A4" w:rsidRDefault="00DE71A4">
            <w:pPr>
              <w:pStyle w:val="pStyle"/>
              <w:spacing w:line="256" w:lineRule="auto"/>
            </w:pPr>
            <w:r>
              <w:rPr>
                <w:rStyle w:val="rStyle"/>
              </w:rPr>
              <w:t>Registros internos.</w:t>
            </w:r>
          </w:p>
        </w:tc>
        <w:tc>
          <w:tcPr>
            <w:tcW w:w="2368" w:type="dxa"/>
          </w:tcPr>
          <w:p w14:paraId="4BBE99CB" w14:textId="77777777" w:rsidR="00DE71A4" w:rsidRDefault="00DE71A4">
            <w:pPr>
              <w:pStyle w:val="pStyle"/>
              <w:spacing w:line="256" w:lineRule="auto"/>
            </w:pPr>
          </w:p>
        </w:tc>
      </w:tr>
      <w:tr w:rsidR="00DE71A4" w14:paraId="4AC5D50C" w14:textId="77777777" w:rsidTr="001C2828">
        <w:tc>
          <w:tcPr>
            <w:tcW w:w="1155" w:type="dxa"/>
            <w:hideMark/>
          </w:tcPr>
          <w:p w14:paraId="3EB14746" w14:textId="77777777" w:rsidR="00DE71A4" w:rsidRDefault="00DE71A4">
            <w:pPr>
              <w:pStyle w:val="pStyle"/>
              <w:spacing w:line="256" w:lineRule="auto"/>
            </w:pPr>
            <w:r>
              <w:rPr>
                <w:rStyle w:val="rStyle"/>
              </w:rPr>
              <w:t>Componente</w:t>
            </w:r>
          </w:p>
        </w:tc>
        <w:tc>
          <w:tcPr>
            <w:tcW w:w="720" w:type="dxa"/>
            <w:hideMark/>
          </w:tcPr>
          <w:p w14:paraId="3208214C" w14:textId="77777777" w:rsidR="00DE71A4" w:rsidRDefault="00DE71A4">
            <w:pPr>
              <w:pStyle w:val="thpStyle"/>
              <w:spacing w:line="256" w:lineRule="auto"/>
            </w:pPr>
            <w:r>
              <w:rPr>
                <w:rStyle w:val="rStyle"/>
              </w:rPr>
              <w:t>C</w:t>
            </w:r>
          </w:p>
        </w:tc>
        <w:tc>
          <w:tcPr>
            <w:tcW w:w="2992" w:type="dxa"/>
            <w:hideMark/>
          </w:tcPr>
          <w:p w14:paraId="7CF2246B" w14:textId="77777777" w:rsidR="00DE71A4" w:rsidRDefault="00DE71A4">
            <w:pPr>
              <w:pStyle w:val="pStyle"/>
              <w:spacing w:line="256" w:lineRule="auto"/>
            </w:pPr>
            <w:r>
              <w:rPr>
                <w:rStyle w:val="rStyle"/>
              </w:rPr>
              <w:t>Acciones de coordinación de seguridad pública desempeñadas.</w:t>
            </w:r>
          </w:p>
        </w:tc>
        <w:tc>
          <w:tcPr>
            <w:tcW w:w="2686" w:type="dxa"/>
            <w:hideMark/>
          </w:tcPr>
          <w:p w14:paraId="706C0578" w14:textId="6BE86556" w:rsidR="00DE71A4" w:rsidRDefault="00DE71A4">
            <w:pPr>
              <w:pStyle w:val="pStyle"/>
              <w:spacing w:line="256" w:lineRule="auto"/>
            </w:pPr>
            <w:r>
              <w:rPr>
                <w:rStyle w:val="rStyle"/>
              </w:rPr>
              <w:t>Porcentaje de recursos ejercidos para el desempeño de funciones en materia de seguridad pública</w:t>
            </w:r>
            <w:r w:rsidR="00DD6B90">
              <w:rPr>
                <w:rStyle w:val="rStyle"/>
              </w:rPr>
              <w:t>.</w:t>
            </w:r>
          </w:p>
        </w:tc>
        <w:tc>
          <w:tcPr>
            <w:tcW w:w="2519" w:type="dxa"/>
            <w:hideMark/>
          </w:tcPr>
          <w:p w14:paraId="7B1ABC4F" w14:textId="488E5F1B" w:rsidR="00DE71A4" w:rsidRDefault="00B44E2C">
            <w:pPr>
              <w:pStyle w:val="pStyle"/>
              <w:spacing w:line="256" w:lineRule="auto"/>
            </w:pPr>
            <w:r>
              <w:rPr>
                <w:rStyle w:val="rStyle"/>
              </w:rPr>
              <w:t>Secretariado Ejecutivo del Sistema Estatal de Seguridad Pública.</w:t>
            </w:r>
          </w:p>
        </w:tc>
        <w:tc>
          <w:tcPr>
            <w:tcW w:w="2368" w:type="dxa"/>
            <w:hideMark/>
          </w:tcPr>
          <w:p w14:paraId="4BB71C4F" w14:textId="77777777" w:rsidR="00DE71A4" w:rsidRDefault="00DE71A4">
            <w:pPr>
              <w:pStyle w:val="pStyle"/>
              <w:spacing w:line="256" w:lineRule="auto"/>
            </w:pPr>
            <w:r>
              <w:rPr>
                <w:rStyle w:val="rStyle"/>
              </w:rPr>
              <w:t>El presupuesto es autorizado y liberado oportunamente.</w:t>
            </w:r>
          </w:p>
        </w:tc>
      </w:tr>
      <w:tr w:rsidR="00DE71A4" w14:paraId="18200E29" w14:textId="77777777" w:rsidTr="001C2828">
        <w:tc>
          <w:tcPr>
            <w:tcW w:w="1155" w:type="dxa"/>
            <w:vMerge w:val="restart"/>
            <w:hideMark/>
          </w:tcPr>
          <w:p w14:paraId="228AF8BD" w14:textId="77777777" w:rsidR="00DE71A4" w:rsidRDefault="00DE71A4">
            <w:r>
              <w:rPr>
                <w:rStyle w:val="rStyle"/>
              </w:rPr>
              <w:lastRenderedPageBreak/>
              <w:t>Actividad o Proyecto</w:t>
            </w:r>
          </w:p>
        </w:tc>
        <w:tc>
          <w:tcPr>
            <w:tcW w:w="720" w:type="dxa"/>
            <w:hideMark/>
          </w:tcPr>
          <w:p w14:paraId="48753A29" w14:textId="77777777" w:rsidR="00DE71A4" w:rsidRDefault="00DE71A4">
            <w:pPr>
              <w:pStyle w:val="thpStyle"/>
              <w:spacing w:line="256" w:lineRule="auto"/>
            </w:pPr>
            <w:r>
              <w:rPr>
                <w:rStyle w:val="rStyle"/>
              </w:rPr>
              <w:t>01</w:t>
            </w:r>
          </w:p>
        </w:tc>
        <w:tc>
          <w:tcPr>
            <w:tcW w:w="2992" w:type="dxa"/>
            <w:hideMark/>
          </w:tcPr>
          <w:p w14:paraId="54450605" w14:textId="77777777" w:rsidR="00DE71A4" w:rsidRDefault="00DE71A4">
            <w:pPr>
              <w:pStyle w:val="pStyle"/>
              <w:spacing w:line="256" w:lineRule="auto"/>
            </w:pPr>
            <w:r>
              <w:rPr>
                <w:rStyle w:val="rStyle"/>
              </w:rPr>
              <w:t>Realización de funciones del Secretariado Ejecutivo del Sistema Estatal de Seguridad Pública.</w:t>
            </w:r>
          </w:p>
        </w:tc>
        <w:tc>
          <w:tcPr>
            <w:tcW w:w="2686" w:type="dxa"/>
            <w:hideMark/>
          </w:tcPr>
          <w:p w14:paraId="7704C076" w14:textId="4D848CA7" w:rsidR="00DE71A4" w:rsidRDefault="00DE71A4">
            <w:pPr>
              <w:pStyle w:val="pStyle"/>
              <w:spacing w:line="256" w:lineRule="auto"/>
            </w:pPr>
            <w:r>
              <w:rPr>
                <w:rStyle w:val="rStyle"/>
              </w:rPr>
              <w:t>Ejecución de los recursos para desempeño de funciones del SESESP</w:t>
            </w:r>
            <w:r w:rsidR="00DD6B90">
              <w:rPr>
                <w:rStyle w:val="rStyle"/>
              </w:rPr>
              <w:t>.</w:t>
            </w:r>
          </w:p>
        </w:tc>
        <w:tc>
          <w:tcPr>
            <w:tcW w:w="2519" w:type="dxa"/>
            <w:hideMark/>
          </w:tcPr>
          <w:p w14:paraId="0C58561F" w14:textId="65FC07F1" w:rsidR="00DE71A4" w:rsidRDefault="00B44E2C">
            <w:pPr>
              <w:pStyle w:val="pStyle"/>
              <w:spacing w:line="256" w:lineRule="auto"/>
            </w:pPr>
            <w:r>
              <w:rPr>
                <w:rStyle w:val="rStyle"/>
              </w:rPr>
              <w:t>Secretariado Ejecutivo del Sistema Estatal de Seguridad Pública.</w:t>
            </w:r>
          </w:p>
        </w:tc>
        <w:tc>
          <w:tcPr>
            <w:tcW w:w="2368" w:type="dxa"/>
          </w:tcPr>
          <w:p w14:paraId="33ECA26D" w14:textId="77777777" w:rsidR="00DE71A4" w:rsidRDefault="00DE71A4">
            <w:pPr>
              <w:pStyle w:val="pStyle"/>
              <w:spacing w:line="256" w:lineRule="auto"/>
            </w:pPr>
          </w:p>
        </w:tc>
      </w:tr>
      <w:tr w:rsidR="00DE71A4" w14:paraId="585611BF" w14:textId="77777777" w:rsidTr="001C2828">
        <w:tc>
          <w:tcPr>
            <w:tcW w:w="0" w:type="auto"/>
            <w:vMerge/>
            <w:vAlign w:val="center"/>
            <w:hideMark/>
          </w:tcPr>
          <w:p w14:paraId="20CBF737" w14:textId="77777777" w:rsidR="00DE71A4" w:rsidRDefault="00DE71A4">
            <w:pPr>
              <w:spacing w:after="0"/>
              <w:rPr>
                <w:sz w:val="10"/>
                <w:szCs w:val="10"/>
              </w:rPr>
            </w:pPr>
          </w:p>
        </w:tc>
        <w:tc>
          <w:tcPr>
            <w:tcW w:w="720" w:type="dxa"/>
            <w:hideMark/>
          </w:tcPr>
          <w:p w14:paraId="4BD7B4EC" w14:textId="77777777" w:rsidR="00DE71A4" w:rsidRDefault="00DE71A4">
            <w:pPr>
              <w:pStyle w:val="thpStyle"/>
              <w:spacing w:line="256" w:lineRule="auto"/>
            </w:pPr>
            <w:r>
              <w:rPr>
                <w:rStyle w:val="rStyle"/>
              </w:rPr>
              <w:t>02</w:t>
            </w:r>
          </w:p>
        </w:tc>
        <w:tc>
          <w:tcPr>
            <w:tcW w:w="2992" w:type="dxa"/>
            <w:hideMark/>
          </w:tcPr>
          <w:p w14:paraId="2D44A790" w14:textId="4FF1BAC4" w:rsidR="00DE71A4" w:rsidRDefault="00DE71A4">
            <w:pPr>
              <w:pStyle w:val="pStyle"/>
              <w:spacing w:line="256" w:lineRule="auto"/>
            </w:pPr>
            <w:r>
              <w:rPr>
                <w:rStyle w:val="rStyle"/>
              </w:rPr>
              <w:t>Realización de funciones del Centro Estatal de Evaluación en Control de Confianza</w:t>
            </w:r>
            <w:r w:rsidR="00DD6B90">
              <w:rPr>
                <w:rStyle w:val="rStyle"/>
              </w:rPr>
              <w:t>.</w:t>
            </w:r>
          </w:p>
        </w:tc>
        <w:tc>
          <w:tcPr>
            <w:tcW w:w="2686" w:type="dxa"/>
            <w:hideMark/>
          </w:tcPr>
          <w:p w14:paraId="3DDD1362" w14:textId="7114B89C" w:rsidR="00DE71A4" w:rsidRDefault="00DE71A4">
            <w:pPr>
              <w:pStyle w:val="pStyle"/>
              <w:spacing w:line="256" w:lineRule="auto"/>
            </w:pPr>
            <w:r>
              <w:rPr>
                <w:rStyle w:val="rStyle"/>
              </w:rPr>
              <w:t>Ejecución de los recursos para desempeño de funciones del CEECC</w:t>
            </w:r>
            <w:r w:rsidR="00DD6B90">
              <w:rPr>
                <w:rStyle w:val="rStyle"/>
              </w:rPr>
              <w:t>.</w:t>
            </w:r>
          </w:p>
        </w:tc>
        <w:tc>
          <w:tcPr>
            <w:tcW w:w="2519" w:type="dxa"/>
            <w:hideMark/>
          </w:tcPr>
          <w:p w14:paraId="653D68CC" w14:textId="210020F2" w:rsidR="00DE71A4" w:rsidRDefault="00B44E2C">
            <w:pPr>
              <w:pStyle w:val="pStyle"/>
              <w:spacing w:line="256" w:lineRule="auto"/>
            </w:pPr>
            <w:r>
              <w:rPr>
                <w:rStyle w:val="rStyle"/>
              </w:rPr>
              <w:t>Secretariado Ejecutivo del Sistema Estatal de Seguridad Pública.</w:t>
            </w:r>
          </w:p>
        </w:tc>
        <w:tc>
          <w:tcPr>
            <w:tcW w:w="2368" w:type="dxa"/>
          </w:tcPr>
          <w:p w14:paraId="7FEA3DE9" w14:textId="77777777" w:rsidR="00DE71A4" w:rsidRDefault="00DE71A4">
            <w:pPr>
              <w:pStyle w:val="pStyle"/>
              <w:spacing w:line="256" w:lineRule="auto"/>
            </w:pPr>
          </w:p>
        </w:tc>
      </w:tr>
      <w:tr w:rsidR="00DE71A4" w14:paraId="293F4A41" w14:textId="77777777" w:rsidTr="001C2828">
        <w:tc>
          <w:tcPr>
            <w:tcW w:w="0" w:type="auto"/>
            <w:vMerge/>
            <w:vAlign w:val="center"/>
            <w:hideMark/>
          </w:tcPr>
          <w:p w14:paraId="78F3C132" w14:textId="77777777" w:rsidR="00DE71A4" w:rsidRDefault="00DE71A4">
            <w:pPr>
              <w:spacing w:after="0"/>
              <w:rPr>
                <w:sz w:val="10"/>
                <w:szCs w:val="10"/>
              </w:rPr>
            </w:pPr>
          </w:p>
        </w:tc>
        <w:tc>
          <w:tcPr>
            <w:tcW w:w="720" w:type="dxa"/>
            <w:hideMark/>
          </w:tcPr>
          <w:p w14:paraId="3A47A22F" w14:textId="77777777" w:rsidR="00DE71A4" w:rsidRDefault="00DE71A4">
            <w:pPr>
              <w:pStyle w:val="thpStyle"/>
              <w:spacing w:line="256" w:lineRule="auto"/>
            </w:pPr>
            <w:r>
              <w:rPr>
                <w:rStyle w:val="rStyle"/>
              </w:rPr>
              <w:t>03</w:t>
            </w:r>
          </w:p>
        </w:tc>
        <w:tc>
          <w:tcPr>
            <w:tcW w:w="2992" w:type="dxa"/>
            <w:hideMark/>
          </w:tcPr>
          <w:p w14:paraId="6925CB33" w14:textId="6CDA44DB" w:rsidR="00DE71A4" w:rsidRDefault="001B1EB5" w:rsidP="001B1EB5">
            <w:pPr>
              <w:pStyle w:val="pStyle"/>
              <w:spacing w:line="256" w:lineRule="auto"/>
            </w:pPr>
            <w:r>
              <w:rPr>
                <w:rStyle w:val="rStyle"/>
              </w:rPr>
              <w:t>Realización de funciones del C</w:t>
            </w:r>
            <w:r w:rsidR="00DE71A4">
              <w:rPr>
                <w:rStyle w:val="rStyle"/>
              </w:rPr>
              <w:t xml:space="preserve">entro </w:t>
            </w:r>
            <w:r>
              <w:rPr>
                <w:rStyle w:val="rStyle"/>
              </w:rPr>
              <w:t>Estatal para la P</w:t>
            </w:r>
            <w:r w:rsidR="00DE71A4">
              <w:rPr>
                <w:rStyle w:val="rStyle"/>
              </w:rPr>
              <w:t xml:space="preserve">revención </w:t>
            </w:r>
            <w:r>
              <w:rPr>
                <w:rStyle w:val="rStyle"/>
              </w:rPr>
              <w:t>S</w:t>
            </w:r>
            <w:r w:rsidR="00DE71A4">
              <w:rPr>
                <w:rStyle w:val="rStyle"/>
              </w:rPr>
              <w:t xml:space="preserve">ocial de la </w:t>
            </w:r>
            <w:r>
              <w:rPr>
                <w:rStyle w:val="rStyle"/>
              </w:rPr>
              <w:t>V</w:t>
            </w:r>
            <w:r w:rsidR="00DE71A4">
              <w:rPr>
                <w:rStyle w:val="rStyle"/>
              </w:rPr>
              <w:t xml:space="preserve">iolencia y la </w:t>
            </w:r>
            <w:r>
              <w:rPr>
                <w:rStyle w:val="rStyle"/>
              </w:rPr>
              <w:t>D</w:t>
            </w:r>
            <w:r w:rsidR="00DE71A4">
              <w:rPr>
                <w:rStyle w:val="rStyle"/>
              </w:rPr>
              <w:t xml:space="preserve">elincuencia con </w:t>
            </w:r>
            <w:r>
              <w:rPr>
                <w:rStyle w:val="rStyle"/>
              </w:rPr>
              <w:t>P</w:t>
            </w:r>
            <w:r w:rsidR="00DE71A4">
              <w:rPr>
                <w:rStyle w:val="rStyle"/>
              </w:rPr>
              <w:t xml:space="preserve">articipación </w:t>
            </w:r>
            <w:r>
              <w:rPr>
                <w:rStyle w:val="rStyle"/>
              </w:rPr>
              <w:t>C</w:t>
            </w:r>
            <w:r w:rsidR="00DE71A4">
              <w:rPr>
                <w:rStyle w:val="rStyle"/>
              </w:rPr>
              <w:t>iudadana.</w:t>
            </w:r>
          </w:p>
        </w:tc>
        <w:tc>
          <w:tcPr>
            <w:tcW w:w="2686" w:type="dxa"/>
            <w:hideMark/>
          </w:tcPr>
          <w:p w14:paraId="69F15378" w14:textId="0292994F" w:rsidR="00DE71A4" w:rsidRDefault="00DE71A4">
            <w:pPr>
              <w:pStyle w:val="pStyle"/>
              <w:spacing w:line="256" w:lineRule="auto"/>
            </w:pPr>
            <w:r>
              <w:rPr>
                <w:rStyle w:val="rStyle"/>
              </w:rPr>
              <w:t>Ejecución de los recursos para desempeño de funciones CEPSVD</w:t>
            </w:r>
            <w:r w:rsidR="00DD6B90">
              <w:rPr>
                <w:rStyle w:val="rStyle"/>
              </w:rPr>
              <w:t>.</w:t>
            </w:r>
          </w:p>
        </w:tc>
        <w:tc>
          <w:tcPr>
            <w:tcW w:w="2519" w:type="dxa"/>
            <w:hideMark/>
          </w:tcPr>
          <w:p w14:paraId="6A1C0AAB" w14:textId="246D84CA" w:rsidR="00DE71A4" w:rsidRDefault="00B44E2C">
            <w:pPr>
              <w:pStyle w:val="pStyle"/>
              <w:spacing w:line="256" w:lineRule="auto"/>
            </w:pPr>
            <w:r>
              <w:rPr>
                <w:rStyle w:val="rStyle"/>
              </w:rPr>
              <w:t>Secretariado Ejecutivo del Sistema Estatal de Seguridad Pública.</w:t>
            </w:r>
          </w:p>
        </w:tc>
        <w:tc>
          <w:tcPr>
            <w:tcW w:w="2368" w:type="dxa"/>
          </w:tcPr>
          <w:p w14:paraId="50D2276C" w14:textId="77777777" w:rsidR="00DE71A4" w:rsidRDefault="00DE71A4">
            <w:pPr>
              <w:pStyle w:val="pStyle"/>
              <w:spacing w:line="256" w:lineRule="auto"/>
            </w:pPr>
          </w:p>
        </w:tc>
      </w:tr>
      <w:tr w:rsidR="00DE71A4" w14:paraId="22721893" w14:textId="77777777" w:rsidTr="001C2828">
        <w:tc>
          <w:tcPr>
            <w:tcW w:w="1155" w:type="dxa"/>
            <w:hideMark/>
          </w:tcPr>
          <w:p w14:paraId="7C10684A" w14:textId="77777777" w:rsidR="00DE71A4" w:rsidRDefault="00DE71A4">
            <w:pPr>
              <w:pStyle w:val="pStyle"/>
              <w:spacing w:line="256" w:lineRule="auto"/>
            </w:pPr>
            <w:r>
              <w:rPr>
                <w:rStyle w:val="rStyle"/>
              </w:rPr>
              <w:t>Componente</w:t>
            </w:r>
          </w:p>
        </w:tc>
        <w:tc>
          <w:tcPr>
            <w:tcW w:w="720" w:type="dxa"/>
            <w:hideMark/>
          </w:tcPr>
          <w:p w14:paraId="1C7DE66E" w14:textId="77777777" w:rsidR="00DE71A4" w:rsidRDefault="00DE71A4">
            <w:pPr>
              <w:pStyle w:val="thpStyle"/>
              <w:spacing w:line="256" w:lineRule="auto"/>
            </w:pPr>
            <w:r>
              <w:rPr>
                <w:rStyle w:val="rStyle"/>
              </w:rPr>
              <w:t>D</w:t>
            </w:r>
          </w:p>
        </w:tc>
        <w:tc>
          <w:tcPr>
            <w:tcW w:w="2992" w:type="dxa"/>
            <w:hideMark/>
          </w:tcPr>
          <w:p w14:paraId="24FDD411" w14:textId="1ABC005E" w:rsidR="00DE71A4" w:rsidRDefault="00DE71A4">
            <w:pPr>
              <w:pStyle w:val="pStyle"/>
              <w:spacing w:line="256" w:lineRule="auto"/>
            </w:pPr>
            <w:r>
              <w:rPr>
                <w:rStyle w:val="rStyle"/>
              </w:rPr>
              <w:t>Servicios de monitoreo estatal de video-vigilancia urba</w:t>
            </w:r>
            <w:r w:rsidR="00DD6B90">
              <w:rPr>
                <w:rStyle w:val="rStyle"/>
              </w:rPr>
              <w:t xml:space="preserve">na e identificación vehicular, </w:t>
            </w:r>
            <w:r>
              <w:rPr>
                <w:rStyle w:val="rStyle"/>
              </w:rPr>
              <w:t xml:space="preserve">atención de emergencias y C5i para el </w:t>
            </w:r>
            <w:r w:rsidR="00540106">
              <w:rPr>
                <w:rStyle w:val="rStyle"/>
              </w:rPr>
              <w:t>Estado</w:t>
            </w:r>
            <w:r>
              <w:rPr>
                <w:rStyle w:val="rStyle"/>
              </w:rPr>
              <w:t xml:space="preserve"> de Colima proporcionados.</w:t>
            </w:r>
          </w:p>
        </w:tc>
        <w:tc>
          <w:tcPr>
            <w:tcW w:w="2686" w:type="dxa"/>
            <w:hideMark/>
          </w:tcPr>
          <w:p w14:paraId="38BD5C4E" w14:textId="4D10167C" w:rsidR="00DE71A4" w:rsidRDefault="00DE71A4">
            <w:pPr>
              <w:pStyle w:val="pStyle"/>
              <w:spacing w:line="256" w:lineRule="auto"/>
            </w:pPr>
            <w:r>
              <w:rPr>
                <w:rStyle w:val="rStyle"/>
              </w:rPr>
              <w:t>Porcentaje de cumplimiento general de metas para la puesta en operación del C5I</w:t>
            </w:r>
            <w:r w:rsidR="00DD6B90">
              <w:rPr>
                <w:rStyle w:val="rStyle"/>
              </w:rPr>
              <w:t>.</w:t>
            </w:r>
          </w:p>
        </w:tc>
        <w:tc>
          <w:tcPr>
            <w:tcW w:w="2519" w:type="dxa"/>
            <w:hideMark/>
          </w:tcPr>
          <w:p w14:paraId="538AE4CA" w14:textId="50460954" w:rsidR="00DE71A4" w:rsidRDefault="00B44E2C">
            <w:pPr>
              <w:pStyle w:val="pStyle"/>
              <w:spacing w:line="256" w:lineRule="auto"/>
            </w:pPr>
            <w:r>
              <w:rPr>
                <w:rStyle w:val="rStyle"/>
              </w:rPr>
              <w:t>Secretariado Ejecutivo del Sistema Estatal de Seguridad Pública.</w:t>
            </w:r>
          </w:p>
        </w:tc>
        <w:tc>
          <w:tcPr>
            <w:tcW w:w="2368" w:type="dxa"/>
            <w:hideMark/>
          </w:tcPr>
          <w:p w14:paraId="12780C07" w14:textId="77777777" w:rsidR="00DE71A4" w:rsidRDefault="00DE71A4">
            <w:pPr>
              <w:pStyle w:val="pStyle"/>
              <w:spacing w:line="256" w:lineRule="auto"/>
            </w:pPr>
            <w:r>
              <w:rPr>
                <w:rStyle w:val="rStyle"/>
              </w:rPr>
              <w:t>Los proveedores de los sistemas y plataformas electrónicas que sirven de base para las funciones de monitoreo, identificación y atención de emergencias mantienen o mejoran la calidad de sus servicios.</w:t>
            </w:r>
          </w:p>
        </w:tc>
      </w:tr>
      <w:tr w:rsidR="00DE71A4" w14:paraId="36A0F25B" w14:textId="77777777" w:rsidTr="001C2828">
        <w:tc>
          <w:tcPr>
            <w:tcW w:w="1155" w:type="dxa"/>
            <w:vMerge w:val="restart"/>
            <w:hideMark/>
          </w:tcPr>
          <w:p w14:paraId="0E258371" w14:textId="77777777" w:rsidR="00DE71A4" w:rsidRDefault="00DE71A4">
            <w:r>
              <w:rPr>
                <w:rStyle w:val="rStyle"/>
              </w:rPr>
              <w:t>Actividad o Proyecto</w:t>
            </w:r>
          </w:p>
        </w:tc>
        <w:tc>
          <w:tcPr>
            <w:tcW w:w="720" w:type="dxa"/>
            <w:hideMark/>
          </w:tcPr>
          <w:p w14:paraId="503036D4" w14:textId="77777777" w:rsidR="00DE71A4" w:rsidRDefault="00DE71A4">
            <w:pPr>
              <w:pStyle w:val="thpStyle"/>
              <w:spacing w:line="256" w:lineRule="auto"/>
            </w:pPr>
            <w:r>
              <w:rPr>
                <w:rStyle w:val="rStyle"/>
              </w:rPr>
              <w:t>01</w:t>
            </w:r>
          </w:p>
        </w:tc>
        <w:tc>
          <w:tcPr>
            <w:tcW w:w="2992" w:type="dxa"/>
            <w:hideMark/>
          </w:tcPr>
          <w:p w14:paraId="64B4465E" w14:textId="77777777" w:rsidR="00DE71A4" w:rsidRDefault="00DE71A4">
            <w:pPr>
              <w:pStyle w:val="pStyle"/>
              <w:spacing w:line="256" w:lineRule="auto"/>
            </w:pPr>
            <w:r>
              <w:rPr>
                <w:rStyle w:val="rStyle"/>
              </w:rPr>
              <w:t>Implementación del Monitoreo Estatal de Video-vigilancia urbana.</w:t>
            </w:r>
          </w:p>
        </w:tc>
        <w:tc>
          <w:tcPr>
            <w:tcW w:w="2686" w:type="dxa"/>
            <w:hideMark/>
          </w:tcPr>
          <w:p w14:paraId="72FC7ECE" w14:textId="7D3B6205" w:rsidR="00DE71A4" w:rsidRDefault="00DE71A4">
            <w:pPr>
              <w:pStyle w:val="pStyle"/>
              <w:spacing w:line="256" w:lineRule="auto"/>
            </w:pPr>
            <w:r>
              <w:rPr>
                <w:rStyle w:val="rStyle"/>
              </w:rPr>
              <w:t>Porcentaje de cumplimiento de metas para la implementación del monitoreo estatal de video vigilancia urbana</w:t>
            </w:r>
            <w:r w:rsidR="00DD6B90">
              <w:rPr>
                <w:rStyle w:val="rStyle"/>
              </w:rPr>
              <w:t>.</w:t>
            </w:r>
          </w:p>
        </w:tc>
        <w:tc>
          <w:tcPr>
            <w:tcW w:w="2519" w:type="dxa"/>
            <w:hideMark/>
          </w:tcPr>
          <w:p w14:paraId="5B998BF0" w14:textId="2C32BA63" w:rsidR="00DE71A4" w:rsidRDefault="00B44E2C">
            <w:pPr>
              <w:pStyle w:val="pStyle"/>
              <w:spacing w:line="256" w:lineRule="auto"/>
            </w:pPr>
            <w:r>
              <w:rPr>
                <w:rStyle w:val="rStyle"/>
              </w:rPr>
              <w:t>Secretariado Ejecutivo del Sistema Estatal de Seguridad Pública.</w:t>
            </w:r>
          </w:p>
        </w:tc>
        <w:tc>
          <w:tcPr>
            <w:tcW w:w="2368" w:type="dxa"/>
          </w:tcPr>
          <w:p w14:paraId="2C9A4DA1" w14:textId="77777777" w:rsidR="00DE71A4" w:rsidRDefault="00DE71A4">
            <w:pPr>
              <w:pStyle w:val="pStyle"/>
              <w:spacing w:line="256" w:lineRule="auto"/>
            </w:pPr>
          </w:p>
        </w:tc>
      </w:tr>
      <w:tr w:rsidR="00DE71A4" w14:paraId="2AFC1B14" w14:textId="77777777" w:rsidTr="001C2828">
        <w:tc>
          <w:tcPr>
            <w:tcW w:w="0" w:type="auto"/>
            <w:vMerge/>
            <w:vAlign w:val="center"/>
            <w:hideMark/>
          </w:tcPr>
          <w:p w14:paraId="577E50DE" w14:textId="77777777" w:rsidR="00DE71A4" w:rsidRDefault="00DE71A4">
            <w:pPr>
              <w:spacing w:after="0"/>
              <w:rPr>
                <w:sz w:val="10"/>
                <w:szCs w:val="10"/>
              </w:rPr>
            </w:pPr>
          </w:p>
        </w:tc>
        <w:tc>
          <w:tcPr>
            <w:tcW w:w="720" w:type="dxa"/>
            <w:hideMark/>
          </w:tcPr>
          <w:p w14:paraId="23F13D40" w14:textId="77777777" w:rsidR="00DE71A4" w:rsidRDefault="00DE71A4">
            <w:pPr>
              <w:pStyle w:val="thpStyle"/>
              <w:spacing w:line="256" w:lineRule="auto"/>
            </w:pPr>
            <w:r>
              <w:rPr>
                <w:rStyle w:val="rStyle"/>
              </w:rPr>
              <w:t>02</w:t>
            </w:r>
          </w:p>
        </w:tc>
        <w:tc>
          <w:tcPr>
            <w:tcW w:w="2992" w:type="dxa"/>
            <w:hideMark/>
          </w:tcPr>
          <w:p w14:paraId="78C7899A" w14:textId="77777777" w:rsidR="00DE71A4" w:rsidRDefault="00DE71A4">
            <w:pPr>
              <w:pStyle w:val="pStyle"/>
              <w:spacing w:line="256" w:lineRule="auto"/>
            </w:pPr>
            <w:r>
              <w:rPr>
                <w:rStyle w:val="rStyle"/>
              </w:rPr>
              <w:t>Implementación del Sistema de Identificación Vehicular.</w:t>
            </w:r>
          </w:p>
        </w:tc>
        <w:tc>
          <w:tcPr>
            <w:tcW w:w="2686" w:type="dxa"/>
            <w:hideMark/>
          </w:tcPr>
          <w:p w14:paraId="19F6D27B" w14:textId="6A2C5BE4" w:rsidR="00DE71A4" w:rsidRDefault="00DE71A4">
            <w:pPr>
              <w:pStyle w:val="pStyle"/>
              <w:spacing w:line="256" w:lineRule="auto"/>
            </w:pPr>
            <w:r>
              <w:rPr>
                <w:rStyle w:val="rStyle"/>
              </w:rPr>
              <w:t>Porcentaje de cumplimiento general de metas para la implementación del sistema de identificación vehicular</w:t>
            </w:r>
            <w:r w:rsidR="00DD6B90">
              <w:rPr>
                <w:rStyle w:val="rStyle"/>
              </w:rPr>
              <w:t>.</w:t>
            </w:r>
          </w:p>
        </w:tc>
        <w:tc>
          <w:tcPr>
            <w:tcW w:w="2519" w:type="dxa"/>
            <w:hideMark/>
          </w:tcPr>
          <w:p w14:paraId="2CF58423" w14:textId="2EECD1A4" w:rsidR="00DE71A4" w:rsidRDefault="00B44E2C">
            <w:pPr>
              <w:pStyle w:val="pStyle"/>
              <w:spacing w:line="256" w:lineRule="auto"/>
            </w:pPr>
            <w:r>
              <w:rPr>
                <w:rStyle w:val="rStyle"/>
              </w:rPr>
              <w:t>Secretariado Ejecutivo del Sistema Estatal de Seguridad Pública.</w:t>
            </w:r>
          </w:p>
        </w:tc>
        <w:tc>
          <w:tcPr>
            <w:tcW w:w="2368" w:type="dxa"/>
          </w:tcPr>
          <w:p w14:paraId="61DB092E" w14:textId="77777777" w:rsidR="00DE71A4" w:rsidRDefault="00DE71A4">
            <w:pPr>
              <w:pStyle w:val="pStyle"/>
              <w:spacing w:line="256" w:lineRule="auto"/>
            </w:pPr>
          </w:p>
        </w:tc>
      </w:tr>
      <w:tr w:rsidR="00DE71A4" w14:paraId="126F14D4" w14:textId="77777777" w:rsidTr="001C2828">
        <w:tc>
          <w:tcPr>
            <w:tcW w:w="0" w:type="auto"/>
            <w:vMerge/>
            <w:vAlign w:val="center"/>
            <w:hideMark/>
          </w:tcPr>
          <w:p w14:paraId="24A7A14A" w14:textId="77777777" w:rsidR="00DE71A4" w:rsidRDefault="00DE71A4">
            <w:pPr>
              <w:spacing w:after="0"/>
              <w:rPr>
                <w:sz w:val="10"/>
                <w:szCs w:val="10"/>
              </w:rPr>
            </w:pPr>
          </w:p>
        </w:tc>
        <w:tc>
          <w:tcPr>
            <w:tcW w:w="720" w:type="dxa"/>
            <w:hideMark/>
          </w:tcPr>
          <w:p w14:paraId="4DE35140" w14:textId="77777777" w:rsidR="00DE71A4" w:rsidRDefault="00DE71A4">
            <w:pPr>
              <w:pStyle w:val="thpStyle"/>
              <w:spacing w:line="256" w:lineRule="auto"/>
            </w:pPr>
            <w:r>
              <w:rPr>
                <w:rStyle w:val="rStyle"/>
              </w:rPr>
              <w:t>03</w:t>
            </w:r>
          </w:p>
        </w:tc>
        <w:tc>
          <w:tcPr>
            <w:tcW w:w="2992" w:type="dxa"/>
            <w:hideMark/>
          </w:tcPr>
          <w:p w14:paraId="24B0D506" w14:textId="4732107C" w:rsidR="00DE71A4" w:rsidRDefault="00DE71A4">
            <w:pPr>
              <w:pStyle w:val="pStyle"/>
              <w:spacing w:line="256" w:lineRule="auto"/>
            </w:pPr>
            <w:r>
              <w:rPr>
                <w:rStyle w:val="rStyle"/>
              </w:rPr>
              <w:t>Sistema Estatal de Atención a Emergencias</w:t>
            </w:r>
            <w:r w:rsidR="00DD6B90">
              <w:rPr>
                <w:rStyle w:val="rStyle"/>
              </w:rPr>
              <w:t>.</w:t>
            </w:r>
          </w:p>
        </w:tc>
        <w:tc>
          <w:tcPr>
            <w:tcW w:w="2686" w:type="dxa"/>
            <w:hideMark/>
          </w:tcPr>
          <w:p w14:paraId="2EE919AD" w14:textId="230D7BE9" w:rsidR="00DE71A4" w:rsidRDefault="00DE71A4">
            <w:pPr>
              <w:pStyle w:val="pStyle"/>
              <w:spacing w:line="256" w:lineRule="auto"/>
            </w:pPr>
            <w:r>
              <w:rPr>
                <w:rStyle w:val="rStyle"/>
              </w:rPr>
              <w:t>Porcentaje de cumplimiento general de metas para el sistema de atención a emergencias</w:t>
            </w:r>
            <w:r w:rsidR="00DD6B90">
              <w:rPr>
                <w:rStyle w:val="rStyle"/>
              </w:rPr>
              <w:t>.</w:t>
            </w:r>
          </w:p>
        </w:tc>
        <w:tc>
          <w:tcPr>
            <w:tcW w:w="2519" w:type="dxa"/>
            <w:hideMark/>
          </w:tcPr>
          <w:p w14:paraId="3F8ADB2A" w14:textId="580B45B1" w:rsidR="00DE71A4" w:rsidRDefault="00B44E2C">
            <w:pPr>
              <w:pStyle w:val="pStyle"/>
              <w:spacing w:line="256" w:lineRule="auto"/>
            </w:pPr>
            <w:r>
              <w:rPr>
                <w:rStyle w:val="rStyle"/>
              </w:rPr>
              <w:t>Secretariado Ejecutivo del Sistema Estatal de Seguridad Pública.</w:t>
            </w:r>
          </w:p>
        </w:tc>
        <w:tc>
          <w:tcPr>
            <w:tcW w:w="2368" w:type="dxa"/>
          </w:tcPr>
          <w:p w14:paraId="4D06A184" w14:textId="77777777" w:rsidR="00DE71A4" w:rsidRDefault="00DE71A4">
            <w:pPr>
              <w:pStyle w:val="pStyle"/>
              <w:spacing w:line="256" w:lineRule="auto"/>
            </w:pPr>
          </w:p>
        </w:tc>
      </w:tr>
      <w:tr w:rsidR="00DE71A4" w14:paraId="1435D27E" w14:textId="77777777" w:rsidTr="001C2828">
        <w:tc>
          <w:tcPr>
            <w:tcW w:w="0" w:type="auto"/>
            <w:vMerge/>
            <w:vAlign w:val="center"/>
            <w:hideMark/>
          </w:tcPr>
          <w:p w14:paraId="4A7ED49E" w14:textId="77777777" w:rsidR="00DE71A4" w:rsidRDefault="00DE71A4">
            <w:pPr>
              <w:spacing w:after="0"/>
              <w:rPr>
                <w:sz w:val="10"/>
                <w:szCs w:val="10"/>
              </w:rPr>
            </w:pPr>
          </w:p>
        </w:tc>
        <w:tc>
          <w:tcPr>
            <w:tcW w:w="720" w:type="dxa"/>
            <w:hideMark/>
          </w:tcPr>
          <w:p w14:paraId="7EAF95CD" w14:textId="77777777" w:rsidR="00DE71A4" w:rsidRDefault="00DE71A4">
            <w:pPr>
              <w:pStyle w:val="thpStyle"/>
              <w:spacing w:line="256" w:lineRule="auto"/>
            </w:pPr>
            <w:r>
              <w:rPr>
                <w:rStyle w:val="rStyle"/>
              </w:rPr>
              <w:t>04</w:t>
            </w:r>
          </w:p>
        </w:tc>
        <w:tc>
          <w:tcPr>
            <w:tcW w:w="2992" w:type="dxa"/>
            <w:hideMark/>
          </w:tcPr>
          <w:p w14:paraId="3112C299" w14:textId="77777777" w:rsidR="00DE71A4" w:rsidRDefault="00DE71A4">
            <w:pPr>
              <w:pStyle w:val="pStyle"/>
              <w:spacing w:line="256" w:lineRule="auto"/>
            </w:pPr>
            <w:r>
              <w:rPr>
                <w:rStyle w:val="rStyle"/>
              </w:rPr>
              <w:t>Implementación de Estándares, protocolos de actuación y Normas Técnicas Aplicables al Centro de Coordinación, Control, Comando, Cómputo, Comunicaciones e Inteligencia (C5i).</w:t>
            </w:r>
          </w:p>
        </w:tc>
        <w:tc>
          <w:tcPr>
            <w:tcW w:w="2686" w:type="dxa"/>
            <w:hideMark/>
          </w:tcPr>
          <w:p w14:paraId="37C03B6D" w14:textId="4F1EC2ED" w:rsidR="00DE71A4" w:rsidRDefault="00DE71A4">
            <w:pPr>
              <w:pStyle w:val="pStyle"/>
              <w:spacing w:line="256" w:lineRule="auto"/>
            </w:pPr>
            <w:r>
              <w:rPr>
                <w:rStyle w:val="rStyle"/>
              </w:rPr>
              <w:t>Porcentaje de avance en el cumplimiento de las metas establecidas para la implementación de estándares, protocolos de actuación y</w:t>
            </w:r>
            <w:r w:rsidR="00DD6B90">
              <w:rPr>
                <w:rStyle w:val="rStyle"/>
              </w:rPr>
              <w:t xml:space="preserve"> normas técnicas aplicables al C</w:t>
            </w:r>
            <w:r>
              <w:rPr>
                <w:rStyle w:val="rStyle"/>
              </w:rPr>
              <w:t>5i</w:t>
            </w:r>
            <w:r w:rsidR="00DD6B90">
              <w:rPr>
                <w:rStyle w:val="rStyle"/>
              </w:rPr>
              <w:t>.</w:t>
            </w:r>
          </w:p>
        </w:tc>
        <w:tc>
          <w:tcPr>
            <w:tcW w:w="2519" w:type="dxa"/>
            <w:hideMark/>
          </w:tcPr>
          <w:p w14:paraId="64B4A840" w14:textId="0C908085" w:rsidR="00DE71A4" w:rsidRDefault="00B44E2C">
            <w:pPr>
              <w:pStyle w:val="pStyle"/>
              <w:spacing w:line="256" w:lineRule="auto"/>
            </w:pPr>
            <w:r>
              <w:rPr>
                <w:rStyle w:val="rStyle"/>
              </w:rPr>
              <w:t>Secretariado Ejecutivo del Sistema Estatal de Seguridad Pública.</w:t>
            </w:r>
          </w:p>
        </w:tc>
        <w:tc>
          <w:tcPr>
            <w:tcW w:w="2368" w:type="dxa"/>
          </w:tcPr>
          <w:p w14:paraId="01A78F6C" w14:textId="77777777" w:rsidR="00DE71A4" w:rsidRDefault="00DE71A4">
            <w:pPr>
              <w:pStyle w:val="pStyle"/>
              <w:spacing w:line="256" w:lineRule="auto"/>
            </w:pPr>
          </w:p>
        </w:tc>
      </w:tr>
      <w:tr w:rsidR="00DE71A4" w14:paraId="62E2F76D" w14:textId="77777777" w:rsidTr="001C2828">
        <w:tc>
          <w:tcPr>
            <w:tcW w:w="0" w:type="auto"/>
            <w:vMerge/>
            <w:vAlign w:val="center"/>
            <w:hideMark/>
          </w:tcPr>
          <w:p w14:paraId="6FD8DE59" w14:textId="77777777" w:rsidR="00DE71A4" w:rsidRDefault="00DE71A4">
            <w:pPr>
              <w:spacing w:after="0"/>
              <w:rPr>
                <w:sz w:val="10"/>
                <w:szCs w:val="10"/>
              </w:rPr>
            </w:pPr>
          </w:p>
        </w:tc>
        <w:tc>
          <w:tcPr>
            <w:tcW w:w="720" w:type="dxa"/>
            <w:hideMark/>
          </w:tcPr>
          <w:p w14:paraId="6DD6F8F9" w14:textId="77777777" w:rsidR="00DE71A4" w:rsidRDefault="00DE71A4">
            <w:pPr>
              <w:pStyle w:val="thpStyle"/>
              <w:spacing w:line="256" w:lineRule="auto"/>
            </w:pPr>
            <w:r>
              <w:rPr>
                <w:rStyle w:val="rStyle"/>
              </w:rPr>
              <w:t>05</w:t>
            </w:r>
          </w:p>
        </w:tc>
        <w:tc>
          <w:tcPr>
            <w:tcW w:w="2992" w:type="dxa"/>
            <w:hideMark/>
          </w:tcPr>
          <w:p w14:paraId="6B1A5B9F" w14:textId="223A96E4" w:rsidR="00DE71A4" w:rsidRDefault="00DE71A4">
            <w:pPr>
              <w:pStyle w:val="pStyle"/>
              <w:spacing w:line="256" w:lineRule="auto"/>
            </w:pPr>
            <w:r>
              <w:rPr>
                <w:rStyle w:val="rStyle"/>
              </w:rPr>
              <w:t xml:space="preserve">Fortalecimiento e implementación de Tecnologías de Información y Comunicación para el Centro de Coordinación, Control, Comando, </w:t>
            </w:r>
            <w:r w:rsidR="00A76CAF">
              <w:rPr>
                <w:rStyle w:val="rStyle"/>
              </w:rPr>
              <w:t>Cómputo</w:t>
            </w:r>
            <w:r>
              <w:rPr>
                <w:rStyle w:val="rStyle"/>
              </w:rPr>
              <w:t>, Comunicaciones e Inteligencia (C5i).</w:t>
            </w:r>
          </w:p>
        </w:tc>
        <w:tc>
          <w:tcPr>
            <w:tcW w:w="2686" w:type="dxa"/>
            <w:hideMark/>
          </w:tcPr>
          <w:p w14:paraId="6D39C3A4" w14:textId="6A28EF2A" w:rsidR="00DE71A4" w:rsidRDefault="00DE71A4">
            <w:pPr>
              <w:pStyle w:val="pStyle"/>
              <w:spacing w:line="256" w:lineRule="auto"/>
            </w:pPr>
            <w:r>
              <w:rPr>
                <w:rStyle w:val="rStyle"/>
              </w:rPr>
              <w:t>Porcentaje de cumplimiento general de metas para el fortalecimiento e implementación de tecnologías de información y comunicación para el C5i</w:t>
            </w:r>
            <w:r w:rsidR="00DD6B90">
              <w:rPr>
                <w:rStyle w:val="rStyle"/>
              </w:rPr>
              <w:t>.</w:t>
            </w:r>
          </w:p>
        </w:tc>
        <w:tc>
          <w:tcPr>
            <w:tcW w:w="2519" w:type="dxa"/>
            <w:hideMark/>
          </w:tcPr>
          <w:p w14:paraId="5C136589" w14:textId="1A66005E" w:rsidR="00DE71A4" w:rsidRDefault="00B44E2C">
            <w:pPr>
              <w:pStyle w:val="pStyle"/>
              <w:spacing w:line="256" w:lineRule="auto"/>
            </w:pPr>
            <w:r>
              <w:rPr>
                <w:rStyle w:val="rStyle"/>
              </w:rPr>
              <w:t>Secretariado Ejecutivo del Sistema Estatal de Seguridad Pública.</w:t>
            </w:r>
          </w:p>
        </w:tc>
        <w:tc>
          <w:tcPr>
            <w:tcW w:w="2368" w:type="dxa"/>
          </w:tcPr>
          <w:p w14:paraId="6F2B1574" w14:textId="77777777" w:rsidR="00DE71A4" w:rsidRDefault="00DE71A4">
            <w:pPr>
              <w:pStyle w:val="pStyle"/>
              <w:spacing w:line="256" w:lineRule="auto"/>
            </w:pPr>
          </w:p>
        </w:tc>
      </w:tr>
      <w:tr w:rsidR="00DE71A4" w14:paraId="29DE14B9" w14:textId="77777777" w:rsidTr="001C2828">
        <w:tc>
          <w:tcPr>
            <w:tcW w:w="0" w:type="auto"/>
            <w:vMerge/>
            <w:vAlign w:val="center"/>
            <w:hideMark/>
          </w:tcPr>
          <w:p w14:paraId="383B0D34" w14:textId="77777777" w:rsidR="00DE71A4" w:rsidRDefault="00DE71A4">
            <w:pPr>
              <w:spacing w:after="0"/>
              <w:rPr>
                <w:sz w:val="10"/>
                <w:szCs w:val="10"/>
              </w:rPr>
            </w:pPr>
          </w:p>
        </w:tc>
        <w:tc>
          <w:tcPr>
            <w:tcW w:w="720" w:type="dxa"/>
            <w:hideMark/>
          </w:tcPr>
          <w:p w14:paraId="4C76605A" w14:textId="77777777" w:rsidR="00DE71A4" w:rsidRDefault="00DE71A4">
            <w:pPr>
              <w:pStyle w:val="thpStyle"/>
              <w:spacing w:line="256" w:lineRule="auto"/>
            </w:pPr>
            <w:r>
              <w:rPr>
                <w:rStyle w:val="rStyle"/>
              </w:rPr>
              <w:t>06</w:t>
            </w:r>
          </w:p>
        </w:tc>
        <w:tc>
          <w:tcPr>
            <w:tcW w:w="2992" w:type="dxa"/>
            <w:hideMark/>
          </w:tcPr>
          <w:p w14:paraId="745B3C13" w14:textId="77777777" w:rsidR="00DE71A4" w:rsidRDefault="00DE71A4">
            <w:pPr>
              <w:pStyle w:val="pStyle"/>
              <w:spacing w:line="256" w:lineRule="auto"/>
            </w:pPr>
            <w:r>
              <w:rPr>
                <w:rStyle w:val="rStyle"/>
              </w:rPr>
              <w:t>Implementación del Centro de Información e Inteligencia.</w:t>
            </w:r>
          </w:p>
        </w:tc>
        <w:tc>
          <w:tcPr>
            <w:tcW w:w="2686" w:type="dxa"/>
            <w:hideMark/>
          </w:tcPr>
          <w:p w14:paraId="6B1CADDE" w14:textId="4ADB57B0" w:rsidR="00DE71A4" w:rsidRDefault="00DE71A4">
            <w:pPr>
              <w:pStyle w:val="pStyle"/>
              <w:spacing w:line="256" w:lineRule="auto"/>
            </w:pPr>
            <w:r>
              <w:rPr>
                <w:rStyle w:val="rStyle"/>
              </w:rPr>
              <w:t>Porcentaje de cumplimiento general de metas para la implementación del centro de información e inteligencia</w:t>
            </w:r>
            <w:r w:rsidR="00DD6B90">
              <w:rPr>
                <w:rStyle w:val="rStyle"/>
              </w:rPr>
              <w:t>.</w:t>
            </w:r>
          </w:p>
        </w:tc>
        <w:tc>
          <w:tcPr>
            <w:tcW w:w="2519" w:type="dxa"/>
            <w:hideMark/>
          </w:tcPr>
          <w:p w14:paraId="46471F59" w14:textId="76476B3C" w:rsidR="00DE71A4" w:rsidRDefault="00B44E2C">
            <w:pPr>
              <w:pStyle w:val="pStyle"/>
              <w:spacing w:line="256" w:lineRule="auto"/>
            </w:pPr>
            <w:r>
              <w:rPr>
                <w:rStyle w:val="rStyle"/>
              </w:rPr>
              <w:t>Secretariado Ejecutivo del Sistema Estatal de Seguridad Pública.</w:t>
            </w:r>
          </w:p>
        </w:tc>
        <w:tc>
          <w:tcPr>
            <w:tcW w:w="2368" w:type="dxa"/>
          </w:tcPr>
          <w:p w14:paraId="318A835B" w14:textId="77777777" w:rsidR="00DE71A4" w:rsidRDefault="00DE71A4">
            <w:pPr>
              <w:pStyle w:val="pStyle"/>
              <w:spacing w:line="256" w:lineRule="auto"/>
            </w:pPr>
          </w:p>
        </w:tc>
      </w:tr>
      <w:tr w:rsidR="00DE71A4" w14:paraId="3087EB15" w14:textId="77777777" w:rsidTr="001C2828">
        <w:tc>
          <w:tcPr>
            <w:tcW w:w="0" w:type="auto"/>
            <w:vMerge/>
            <w:vAlign w:val="center"/>
            <w:hideMark/>
          </w:tcPr>
          <w:p w14:paraId="47CDCECE" w14:textId="77777777" w:rsidR="00DE71A4" w:rsidRDefault="00DE71A4">
            <w:pPr>
              <w:spacing w:after="0"/>
              <w:rPr>
                <w:sz w:val="10"/>
                <w:szCs w:val="10"/>
              </w:rPr>
            </w:pPr>
          </w:p>
        </w:tc>
        <w:tc>
          <w:tcPr>
            <w:tcW w:w="720" w:type="dxa"/>
            <w:hideMark/>
          </w:tcPr>
          <w:p w14:paraId="3D838742" w14:textId="77777777" w:rsidR="00DE71A4" w:rsidRDefault="00DE71A4">
            <w:pPr>
              <w:pStyle w:val="thpStyle"/>
              <w:spacing w:line="256" w:lineRule="auto"/>
            </w:pPr>
            <w:r>
              <w:rPr>
                <w:rStyle w:val="rStyle"/>
              </w:rPr>
              <w:t>07</w:t>
            </w:r>
          </w:p>
        </w:tc>
        <w:tc>
          <w:tcPr>
            <w:tcW w:w="2992" w:type="dxa"/>
            <w:hideMark/>
          </w:tcPr>
          <w:p w14:paraId="79E8C152" w14:textId="77777777" w:rsidR="00DE71A4" w:rsidRDefault="00DE71A4">
            <w:pPr>
              <w:pStyle w:val="pStyle"/>
              <w:spacing w:line="256" w:lineRule="auto"/>
            </w:pPr>
            <w:r>
              <w:rPr>
                <w:rStyle w:val="rStyle"/>
              </w:rPr>
              <w:t>Construcción de infraestructura del Centro de Coordinación, Control, Comando, Cómputo, Comunicaciones e Inteligencia (C5i).</w:t>
            </w:r>
          </w:p>
        </w:tc>
        <w:tc>
          <w:tcPr>
            <w:tcW w:w="2686" w:type="dxa"/>
            <w:hideMark/>
          </w:tcPr>
          <w:p w14:paraId="714D5887" w14:textId="5BBFE050" w:rsidR="00DE71A4" w:rsidRDefault="00DE71A4">
            <w:pPr>
              <w:pStyle w:val="pStyle"/>
              <w:spacing w:line="256" w:lineRule="auto"/>
            </w:pPr>
            <w:r>
              <w:rPr>
                <w:rStyle w:val="rStyle"/>
              </w:rPr>
              <w:t>Porcentaje de obras de infraestructura realizadas</w:t>
            </w:r>
            <w:r w:rsidR="00DD6B90">
              <w:rPr>
                <w:rStyle w:val="rStyle"/>
              </w:rPr>
              <w:t>.</w:t>
            </w:r>
          </w:p>
        </w:tc>
        <w:tc>
          <w:tcPr>
            <w:tcW w:w="2519" w:type="dxa"/>
            <w:hideMark/>
          </w:tcPr>
          <w:p w14:paraId="3F4A290E" w14:textId="1F2FA472" w:rsidR="00DE71A4" w:rsidRDefault="00B44E2C">
            <w:pPr>
              <w:pStyle w:val="pStyle"/>
              <w:spacing w:line="256" w:lineRule="auto"/>
            </w:pPr>
            <w:r>
              <w:rPr>
                <w:rStyle w:val="rStyle"/>
              </w:rPr>
              <w:t>Secretariado Ejecutivo del Sistema Estatal de Seguridad Pública.</w:t>
            </w:r>
          </w:p>
        </w:tc>
        <w:tc>
          <w:tcPr>
            <w:tcW w:w="2368" w:type="dxa"/>
          </w:tcPr>
          <w:p w14:paraId="1B15DB39" w14:textId="77777777" w:rsidR="00DE71A4" w:rsidRDefault="00DE71A4">
            <w:pPr>
              <w:pStyle w:val="pStyle"/>
              <w:spacing w:line="256" w:lineRule="auto"/>
            </w:pPr>
          </w:p>
        </w:tc>
      </w:tr>
      <w:tr w:rsidR="00DE71A4" w14:paraId="59540794" w14:textId="77777777" w:rsidTr="001C2828">
        <w:tc>
          <w:tcPr>
            <w:tcW w:w="1155" w:type="dxa"/>
            <w:hideMark/>
          </w:tcPr>
          <w:p w14:paraId="69524225" w14:textId="77777777" w:rsidR="00DE71A4" w:rsidRDefault="00DE71A4">
            <w:pPr>
              <w:pStyle w:val="pStyle"/>
              <w:spacing w:line="256" w:lineRule="auto"/>
            </w:pPr>
            <w:r>
              <w:rPr>
                <w:rStyle w:val="rStyle"/>
              </w:rPr>
              <w:t>Componente</w:t>
            </w:r>
          </w:p>
        </w:tc>
        <w:tc>
          <w:tcPr>
            <w:tcW w:w="720" w:type="dxa"/>
            <w:hideMark/>
          </w:tcPr>
          <w:p w14:paraId="13C06427" w14:textId="77777777" w:rsidR="00DE71A4" w:rsidRDefault="00DE71A4">
            <w:pPr>
              <w:pStyle w:val="thpStyle"/>
              <w:spacing w:line="256" w:lineRule="auto"/>
            </w:pPr>
            <w:r>
              <w:rPr>
                <w:rStyle w:val="rStyle"/>
              </w:rPr>
              <w:t>E</w:t>
            </w:r>
          </w:p>
        </w:tc>
        <w:tc>
          <w:tcPr>
            <w:tcW w:w="2992" w:type="dxa"/>
            <w:hideMark/>
          </w:tcPr>
          <w:p w14:paraId="56CEF66C" w14:textId="3A964B2A" w:rsidR="00DE71A4" w:rsidRDefault="00DE71A4">
            <w:pPr>
              <w:pStyle w:val="pStyle"/>
              <w:spacing w:line="256" w:lineRule="auto"/>
            </w:pPr>
            <w:r>
              <w:rPr>
                <w:rStyle w:val="rStyle"/>
              </w:rPr>
              <w:t xml:space="preserve">Proyectos prioritarios para el fortalecimiento de la Seguridad Pública en el </w:t>
            </w:r>
            <w:r w:rsidR="00540106">
              <w:rPr>
                <w:rStyle w:val="rStyle"/>
              </w:rPr>
              <w:t>Estado</w:t>
            </w:r>
            <w:r>
              <w:rPr>
                <w:rStyle w:val="rStyle"/>
              </w:rPr>
              <w:t xml:space="preserve"> ejecutados</w:t>
            </w:r>
            <w:r w:rsidR="00DD6B90">
              <w:rPr>
                <w:rStyle w:val="rStyle"/>
              </w:rPr>
              <w:t>.</w:t>
            </w:r>
          </w:p>
        </w:tc>
        <w:tc>
          <w:tcPr>
            <w:tcW w:w="2686" w:type="dxa"/>
            <w:hideMark/>
          </w:tcPr>
          <w:p w14:paraId="5CD0674C" w14:textId="6B0D540C" w:rsidR="00DE71A4" w:rsidRDefault="00DE71A4">
            <w:pPr>
              <w:pStyle w:val="pStyle"/>
              <w:spacing w:line="256" w:lineRule="auto"/>
            </w:pPr>
            <w:r>
              <w:rPr>
                <w:rStyle w:val="rStyle"/>
              </w:rPr>
              <w:t>Porcentaje de cumplimiento general de proyectos prioritarios para la seguridad pública</w:t>
            </w:r>
            <w:r w:rsidR="00DD6B90">
              <w:rPr>
                <w:rStyle w:val="rStyle"/>
              </w:rPr>
              <w:t>.</w:t>
            </w:r>
          </w:p>
        </w:tc>
        <w:tc>
          <w:tcPr>
            <w:tcW w:w="2519" w:type="dxa"/>
            <w:hideMark/>
          </w:tcPr>
          <w:p w14:paraId="4217B530" w14:textId="691D5B1B" w:rsidR="00DE71A4" w:rsidRDefault="00B44E2C">
            <w:pPr>
              <w:pStyle w:val="pStyle"/>
              <w:spacing w:line="256" w:lineRule="auto"/>
            </w:pPr>
            <w:r>
              <w:rPr>
                <w:rStyle w:val="rStyle"/>
              </w:rPr>
              <w:t>Secretariado Ejecutivo del Sistema Estatal de Seguridad Pública.</w:t>
            </w:r>
          </w:p>
        </w:tc>
        <w:tc>
          <w:tcPr>
            <w:tcW w:w="2368" w:type="dxa"/>
            <w:hideMark/>
          </w:tcPr>
          <w:p w14:paraId="228EBF77" w14:textId="76E85A41" w:rsidR="00DE71A4" w:rsidRDefault="00DE71A4">
            <w:pPr>
              <w:pStyle w:val="pStyle"/>
              <w:spacing w:line="256" w:lineRule="auto"/>
            </w:pPr>
            <w:r>
              <w:rPr>
                <w:rStyle w:val="rStyle"/>
              </w:rPr>
              <w:t>Existen recursos disponibles</w:t>
            </w:r>
            <w:r w:rsidR="00DD6B90">
              <w:rPr>
                <w:rStyle w:val="rStyle"/>
              </w:rPr>
              <w:t>.</w:t>
            </w:r>
          </w:p>
        </w:tc>
      </w:tr>
      <w:tr w:rsidR="00DE71A4" w14:paraId="7DD6A5A5" w14:textId="77777777" w:rsidTr="001C2828">
        <w:tc>
          <w:tcPr>
            <w:tcW w:w="1155" w:type="dxa"/>
            <w:vMerge w:val="restart"/>
            <w:hideMark/>
          </w:tcPr>
          <w:p w14:paraId="07B3A052" w14:textId="77777777" w:rsidR="00DE71A4" w:rsidRDefault="00DE71A4">
            <w:r>
              <w:rPr>
                <w:rStyle w:val="rStyle"/>
              </w:rPr>
              <w:t>Actividad o Proyecto</w:t>
            </w:r>
          </w:p>
        </w:tc>
        <w:tc>
          <w:tcPr>
            <w:tcW w:w="720" w:type="dxa"/>
            <w:hideMark/>
          </w:tcPr>
          <w:p w14:paraId="111A1E51" w14:textId="77777777" w:rsidR="00DE71A4" w:rsidRDefault="00DE71A4">
            <w:pPr>
              <w:pStyle w:val="thpStyle"/>
              <w:spacing w:line="256" w:lineRule="auto"/>
            </w:pPr>
            <w:r>
              <w:rPr>
                <w:rStyle w:val="rStyle"/>
              </w:rPr>
              <w:t>01</w:t>
            </w:r>
          </w:p>
        </w:tc>
        <w:tc>
          <w:tcPr>
            <w:tcW w:w="2992" w:type="dxa"/>
            <w:hideMark/>
          </w:tcPr>
          <w:p w14:paraId="3209C991" w14:textId="2F151ACA" w:rsidR="00DE71A4" w:rsidRDefault="00DE71A4">
            <w:pPr>
              <w:pStyle w:val="pStyle"/>
              <w:spacing w:line="256" w:lineRule="auto"/>
            </w:pPr>
            <w:r>
              <w:rPr>
                <w:rStyle w:val="rStyle"/>
              </w:rPr>
              <w:t>Implementación del Centro Estatal de Información</w:t>
            </w:r>
            <w:r w:rsidR="00DD6B90">
              <w:rPr>
                <w:rStyle w:val="rStyle"/>
              </w:rPr>
              <w:t>.</w:t>
            </w:r>
          </w:p>
        </w:tc>
        <w:tc>
          <w:tcPr>
            <w:tcW w:w="2686" w:type="dxa"/>
            <w:hideMark/>
          </w:tcPr>
          <w:p w14:paraId="3C8685BC" w14:textId="57B184EF" w:rsidR="00DE71A4" w:rsidRDefault="00DE71A4">
            <w:pPr>
              <w:pStyle w:val="pStyle"/>
              <w:spacing w:line="256" w:lineRule="auto"/>
            </w:pPr>
            <w:r>
              <w:rPr>
                <w:rStyle w:val="rStyle"/>
              </w:rPr>
              <w:t>Porcentaje de cumplimiento de metas para la implementación del centro estatal de información</w:t>
            </w:r>
            <w:r w:rsidR="00DD6B90">
              <w:rPr>
                <w:rStyle w:val="rStyle"/>
              </w:rPr>
              <w:t>.</w:t>
            </w:r>
          </w:p>
        </w:tc>
        <w:tc>
          <w:tcPr>
            <w:tcW w:w="2519" w:type="dxa"/>
            <w:hideMark/>
          </w:tcPr>
          <w:p w14:paraId="0FC550C5" w14:textId="7E298777" w:rsidR="00DE71A4" w:rsidRDefault="00B44E2C">
            <w:pPr>
              <w:pStyle w:val="pStyle"/>
              <w:spacing w:line="256" w:lineRule="auto"/>
            </w:pPr>
            <w:r>
              <w:rPr>
                <w:rStyle w:val="rStyle"/>
              </w:rPr>
              <w:t>Secretariado Ejecutivo del Sistema Estatal de Seguridad Pública.</w:t>
            </w:r>
          </w:p>
        </w:tc>
        <w:tc>
          <w:tcPr>
            <w:tcW w:w="2368" w:type="dxa"/>
          </w:tcPr>
          <w:p w14:paraId="1FB85662" w14:textId="77777777" w:rsidR="00DE71A4" w:rsidRDefault="00DE71A4">
            <w:pPr>
              <w:pStyle w:val="pStyle"/>
              <w:spacing w:line="256" w:lineRule="auto"/>
            </w:pPr>
          </w:p>
        </w:tc>
      </w:tr>
      <w:tr w:rsidR="00DE71A4" w14:paraId="4642118F" w14:textId="77777777" w:rsidTr="001C2828">
        <w:tc>
          <w:tcPr>
            <w:tcW w:w="0" w:type="auto"/>
            <w:vMerge/>
            <w:vAlign w:val="center"/>
            <w:hideMark/>
          </w:tcPr>
          <w:p w14:paraId="2E9DA60D" w14:textId="77777777" w:rsidR="00DE71A4" w:rsidRDefault="00DE71A4">
            <w:pPr>
              <w:spacing w:after="0"/>
              <w:rPr>
                <w:sz w:val="10"/>
                <w:szCs w:val="10"/>
              </w:rPr>
            </w:pPr>
          </w:p>
        </w:tc>
        <w:tc>
          <w:tcPr>
            <w:tcW w:w="720" w:type="dxa"/>
            <w:hideMark/>
          </w:tcPr>
          <w:p w14:paraId="70F804FB" w14:textId="77777777" w:rsidR="00DE71A4" w:rsidRDefault="00DE71A4">
            <w:pPr>
              <w:pStyle w:val="thpStyle"/>
              <w:spacing w:line="256" w:lineRule="auto"/>
            </w:pPr>
            <w:r>
              <w:rPr>
                <w:rStyle w:val="rStyle"/>
              </w:rPr>
              <w:t>02</w:t>
            </w:r>
          </w:p>
        </w:tc>
        <w:tc>
          <w:tcPr>
            <w:tcW w:w="2992" w:type="dxa"/>
            <w:hideMark/>
          </w:tcPr>
          <w:p w14:paraId="75E3FD3A" w14:textId="07313877" w:rsidR="00DE71A4" w:rsidRDefault="00DE71A4">
            <w:pPr>
              <w:pStyle w:val="pStyle"/>
              <w:spacing w:line="256" w:lineRule="auto"/>
            </w:pPr>
            <w:r>
              <w:rPr>
                <w:rStyle w:val="rStyle"/>
              </w:rPr>
              <w:t>Fortalecimiento a las comunicaciones y redes de transporte de datos estatal</w:t>
            </w:r>
            <w:r w:rsidR="00DD6B90">
              <w:rPr>
                <w:rStyle w:val="rStyle"/>
              </w:rPr>
              <w:t>.</w:t>
            </w:r>
          </w:p>
        </w:tc>
        <w:tc>
          <w:tcPr>
            <w:tcW w:w="2686" w:type="dxa"/>
            <w:hideMark/>
          </w:tcPr>
          <w:p w14:paraId="46769793" w14:textId="064FD4B9" w:rsidR="00DE71A4" w:rsidRDefault="00DE71A4">
            <w:pPr>
              <w:pStyle w:val="pStyle"/>
              <w:spacing w:line="256" w:lineRule="auto"/>
            </w:pPr>
            <w:r>
              <w:rPr>
                <w:rStyle w:val="rStyle"/>
              </w:rPr>
              <w:t>Porcentaje de cumplimiento general de metas para el fortalecimiento a las comunicaciones y red de transporte de datos estatal</w:t>
            </w:r>
            <w:r w:rsidR="00DD6B90">
              <w:rPr>
                <w:rStyle w:val="rStyle"/>
              </w:rPr>
              <w:t>.</w:t>
            </w:r>
          </w:p>
        </w:tc>
        <w:tc>
          <w:tcPr>
            <w:tcW w:w="2519" w:type="dxa"/>
            <w:hideMark/>
          </w:tcPr>
          <w:p w14:paraId="4EA1C5D5" w14:textId="3DFC1CAD" w:rsidR="00DE71A4" w:rsidRDefault="00B44E2C">
            <w:pPr>
              <w:pStyle w:val="pStyle"/>
              <w:spacing w:line="256" w:lineRule="auto"/>
            </w:pPr>
            <w:r>
              <w:rPr>
                <w:rStyle w:val="rStyle"/>
              </w:rPr>
              <w:t>Secretariado Ejecutivo del Sistema Estatal de Seguridad Pública.</w:t>
            </w:r>
          </w:p>
        </w:tc>
        <w:tc>
          <w:tcPr>
            <w:tcW w:w="2368" w:type="dxa"/>
          </w:tcPr>
          <w:p w14:paraId="2F2F57A5" w14:textId="77777777" w:rsidR="00DE71A4" w:rsidRDefault="00DE71A4">
            <w:pPr>
              <w:pStyle w:val="pStyle"/>
              <w:spacing w:line="256" w:lineRule="auto"/>
            </w:pPr>
          </w:p>
        </w:tc>
      </w:tr>
    </w:tbl>
    <w:p w14:paraId="0A091D59" w14:textId="77777777" w:rsidR="00DE71A4" w:rsidRDefault="00DE71A4">
      <w:r>
        <w:br w:type="page"/>
      </w:r>
    </w:p>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62"/>
        <w:gridCol w:w="714"/>
        <w:gridCol w:w="3094"/>
        <w:gridCol w:w="2645"/>
        <w:gridCol w:w="2450"/>
        <w:gridCol w:w="2379"/>
      </w:tblGrid>
      <w:tr w:rsidR="00307002" w14:paraId="243D220D" w14:textId="77777777" w:rsidTr="00E1205C">
        <w:trPr>
          <w:tblHeader/>
        </w:trPr>
        <w:tc>
          <w:tcPr>
            <w:tcW w:w="1162" w:type="dxa"/>
            <w:tcBorders>
              <w:top w:val="single" w:sz="0" w:space="0" w:color="FFFFFF"/>
              <w:left w:val="single" w:sz="0" w:space="0" w:color="FFFFFF"/>
              <w:bottom w:val="single" w:sz="0" w:space="0" w:color="FFFFFF"/>
              <w:right w:val="single" w:sz="0" w:space="0" w:color="FFFFFF"/>
            </w:tcBorders>
          </w:tcPr>
          <w:p w14:paraId="45E08856" w14:textId="77777777" w:rsidR="00307002" w:rsidRDefault="00307002" w:rsidP="00E1205C"/>
        </w:tc>
        <w:tc>
          <w:tcPr>
            <w:tcW w:w="3808" w:type="dxa"/>
            <w:gridSpan w:val="2"/>
            <w:tcBorders>
              <w:top w:val="single" w:sz="0" w:space="0" w:color="FFFFFF"/>
              <w:left w:val="single" w:sz="0" w:space="0" w:color="FFFFFF"/>
              <w:bottom w:val="single" w:sz="0" w:space="0" w:color="FFFFFF"/>
              <w:right w:val="single" w:sz="0" w:space="0" w:color="FFFFFF"/>
            </w:tcBorders>
          </w:tcPr>
          <w:p w14:paraId="51DB25FB" w14:textId="77777777" w:rsidR="00307002" w:rsidRDefault="00307002" w:rsidP="00E1205C">
            <w:pPr>
              <w:pStyle w:val="pStyle"/>
            </w:pPr>
            <w:r>
              <w:rPr>
                <w:rStyle w:val="tStyle"/>
              </w:rPr>
              <w:t>PROGRAMA PRESUPUESTARIO:</w:t>
            </w:r>
          </w:p>
        </w:tc>
        <w:tc>
          <w:tcPr>
            <w:tcW w:w="7474" w:type="dxa"/>
            <w:gridSpan w:val="3"/>
            <w:tcBorders>
              <w:top w:val="single" w:sz="0" w:space="0" w:color="FFFFFF"/>
              <w:left w:val="single" w:sz="0" w:space="0" w:color="FFFFFF"/>
              <w:bottom w:val="single" w:sz="0" w:space="0" w:color="FFFFFF"/>
              <w:right w:val="single" w:sz="0" w:space="0" w:color="FFFFFF"/>
            </w:tcBorders>
          </w:tcPr>
          <w:p w14:paraId="5F4CE6BF" w14:textId="77777777" w:rsidR="00307002" w:rsidRDefault="00307002" w:rsidP="00E1205C">
            <w:pPr>
              <w:pStyle w:val="pStyle"/>
            </w:pPr>
            <w:r>
              <w:rPr>
                <w:rStyle w:val="tStyle"/>
              </w:rPr>
              <w:t>41-FINANZAS TRANSPARENTES Y EFICIENTES.</w:t>
            </w:r>
          </w:p>
        </w:tc>
      </w:tr>
      <w:tr w:rsidR="00307002" w14:paraId="7D3CB925" w14:textId="77777777" w:rsidTr="00E1205C">
        <w:trPr>
          <w:tblHeader/>
        </w:trPr>
        <w:tc>
          <w:tcPr>
            <w:tcW w:w="1162" w:type="dxa"/>
            <w:tcBorders>
              <w:top w:val="single" w:sz="0" w:space="0" w:color="FFFFFF"/>
              <w:left w:val="single" w:sz="0" w:space="0" w:color="FFFFFF"/>
              <w:bottom w:val="single" w:sz="0" w:space="0" w:color="FFFFFF"/>
              <w:right w:val="single" w:sz="0" w:space="0" w:color="FFFFFF"/>
            </w:tcBorders>
          </w:tcPr>
          <w:p w14:paraId="58501F71" w14:textId="77777777" w:rsidR="00307002" w:rsidRDefault="00307002" w:rsidP="00E1205C"/>
        </w:tc>
        <w:tc>
          <w:tcPr>
            <w:tcW w:w="3808" w:type="dxa"/>
            <w:gridSpan w:val="2"/>
            <w:tcBorders>
              <w:top w:val="single" w:sz="0" w:space="0" w:color="FFFFFF"/>
              <w:left w:val="single" w:sz="0" w:space="0" w:color="FFFFFF"/>
              <w:bottom w:val="single" w:sz="0" w:space="0" w:color="FFFFFF"/>
              <w:right w:val="single" w:sz="0" w:space="0" w:color="FFFFFF"/>
            </w:tcBorders>
          </w:tcPr>
          <w:p w14:paraId="14D32046" w14:textId="77777777" w:rsidR="00307002" w:rsidRDefault="00307002" w:rsidP="00E1205C">
            <w:pPr>
              <w:pStyle w:val="pStyle"/>
            </w:pPr>
            <w:r>
              <w:rPr>
                <w:rStyle w:val="tStyle"/>
              </w:rPr>
              <w:t>DEPENDENCIA/ORGANISMO:</w:t>
            </w:r>
          </w:p>
        </w:tc>
        <w:tc>
          <w:tcPr>
            <w:tcW w:w="7474" w:type="dxa"/>
            <w:gridSpan w:val="3"/>
            <w:tcBorders>
              <w:top w:val="single" w:sz="0" w:space="0" w:color="FFFFFF"/>
              <w:left w:val="single" w:sz="0" w:space="0" w:color="FFFFFF"/>
              <w:bottom w:val="single" w:sz="0" w:space="0" w:color="FFFFFF"/>
              <w:right w:val="single" w:sz="0" w:space="0" w:color="FFFFFF"/>
            </w:tcBorders>
          </w:tcPr>
          <w:p w14:paraId="0289D854" w14:textId="77777777" w:rsidR="00307002" w:rsidRDefault="00307002" w:rsidP="00E1205C">
            <w:pPr>
              <w:pStyle w:val="pStyle"/>
            </w:pPr>
            <w:r>
              <w:rPr>
                <w:rStyle w:val="tStyle"/>
              </w:rPr>
              <w:t xml:space="preserve"> 030000-SECRETARÍA DE PLANEACIÓN, FINANZAS Y ADMINISTACIÓN.</w:t>
            </w:r>
          </w:p>
        </w:tc>
      </w:tr>
      <w:tr w:rsidR="00307002" w14:paraId="0E984381" w14:textId="77777777" w:rsidTr="00E1205C">
        <w:trPr>
          <w:tblHeader/>
        </w:trPr>
        <w:tc>
          <w:tcPr>
            <w:tcW w:w="1162" w:type="dxa"/>
            <w:vAlign w:val="center"/>
          </w:tcPr>
          <w:p w14:paraId="1D97CE36" w14:textId="77777777" w:rsidR="00307002" w:rsidRDefault="00307002" w:rsidP="00E1205C">
            <w:pPr>
              <w:pStyle w:val="thpStyle"/>
            </w:pPr>
            <w:r>
              <w:rPr>
                <w:rStyle w:val="thrStyle"/>
              </w:rPr>
              <w:t>Nivel</w:t>
            </w:r>
          </w:p>
        </w:tc>
        <w:tc>
          <w:tcPr>
            <w:tcW w:w="714" w:type="dxa"/>
            <w:vAlign w:val="center"/>
          </w:tcPr>
          <w:p w14:paraId="63CEAB48" w14:textId="77777777" w:rsidR="00307002" w:rsidRDefault="00307002" w:rsidP="00E1205C">
            <w:pPr>
              <w:pStyle w:val="thpStyle"/>
            </w:pPr>
            <w:r>
              <w:rPr>
                <w:rStyle w:val="thrStyle"/>
              </w:rPr>
              <w:t>Clave</w:t>
            </w:r>
          </w:p>
        </w:tc>
        <w:tc>
          <w:tcPr>
            <w:tcW w:w="3094" w:type="dxa"/>
            <w:vAlign w:val="center"/>
          </w:tcPr>
          <w:p w14:paraId="0A8DD5CE" w14:textId="77777777" w:rsidR="00307002" w:rsidRDefault="00307002" w:rsidP="00E1205C">
            <w:pPr>
              <w:pStyle w:val="thpStyle"/>
            </w:pPr>
            <w:r>
              <w:rPr>
                <w:rStyle w:val="thrStyle"/>
              </w:rPr>
              <w:t>Objetivo</w:t>
            </w:r>
          </w:p>
        </w:tc>
        <w:tc>
          <w:tcPr>
            <w:tcW w:w="2645" w:type="dxa"/>
            <w:vAlign w:val="center"/>
          </w:tcPr>
          <w:p w14:paraId="7E5001D8" w14:textId="77777777" w:rsidR="00307002" w:rsidRDefault="00307002" w:rsidP="00E1205C">
            <w:pPr>
              <w:pStyle w:val="thpStyle"/>
            </w:pPr>
            <w:r>
              <w:rPr>
                <w:rStyle w:val="thrStyle"/>
              </w:rPr>
              <w:t>Indicador</w:t>
            </w:r>
          </w:p>
        </w:tc>
        <w:tc>
          <w:tcPr>
            <w:tcW w:w="2450" w:type="dxa"/>
            <w:vAlign w:val="center"/>
          </w:tcPr>
          <w:p w14:paraId="5E63BCA5" w14:textId="77777777" w:rsidR="00307002" w:rsidRDefault="00307002" w:rsidP="00E1205C">
            <w:pPr>
              <w:pStyle w:val="thpStyle"/>
            </w:pPr>
            <w:r>
              <w:rPr>
                <w:rStyle w:val="thrStyle"/>
              </w:rPr>
              <w:t>Medio de verificación</w:t>
            </w:r>
          </w:p>
        </w:tc>
        <w:tc>
          <w:tcPr>
            <w:tcW w:w="2379" w:type="dxa"/>
            <w:vAlign w:val="center"/>
          </w:tcPr>
          <w:p w14:paraId="3348E57A" w14:textId="77777777" w:rsidR="00307002" w:rsidRDefault="00307002" w:rsidP="00E1205C">
            <w:pPr>
              <w:pStyle w:val="thpStyle"/>
            </w:pPr>
            <w:r>
              <w:rPr>
                <w:rStyle w:val="thrStyle"/>
              </w:rPr>
              <w:t>Supuesto</w:t>
            </w:r>
          </w:p>
        </w:tc>
      </w:tr>
      <w:tr w:rsidR="00307002" w14:paraId="6050A817" w14:textId="77777777" w:rsidTr="00E1205C">
        <w:tc>
          <w:tcPr>
            <w:tcW w:w="1162" w:type="dxa"/>
          </w:tcPr>
          <w:p w14:paraId="02625899" w14:textId="77777777" w:rsidR="00307002" w:rsidRDefault="00307002" w:rsidP="00E1205C">
            <w:pPr>
              <w:pStyle w:val="pStyle"/>
            </w:pPr>
            <w:r>
              <w:rPr>
                <w:rStyle w:val="rStyle"/>
              </w:rPr>
              <w:t>Fin</w:t>
            </w:r>
          </w:p>
        </w:tc>
        <w:tc>
          <w:tcPr>
            <w:tcW w:w="714" w:type="dxa"/>
          </w:tcPr>
          <w:p w14:paraId="11EDA9EB" w14:textId="77777777" w:rsidR="00307002" w:rsidRDefault="00307002" w:rsidP="00E1205C"/>
        </w:tc>
        <w:tc>
          <w:tcPr>
            <w:tcW w:w="3094" w:type="dxa"/>
          </w:tcPr>
          <w:p w14:paraId="659C6906" w14:textId="77777777" w:rsidR="00307002" w:rsidRDefault="00307002" w:rsidP="00E1205C">
            <w:pPr>
              <w:pStyle w:val="pStyle"/>
            </w:pPr>
            <w:r>
              <w:rPr>
                <w:rStyle w:val="rStyle"/>
              </w:rPr>
              <w:t>Contribuir al fortalecimiento de las finanzas públicas mediante el crecimiento de los ingresos y la administración eficiente de los recursos públicos.</w:t>
            </w:r>
          </w:p>
        </w:tc>
        <w:tc>
          <w:tcPr>
            <w:tcW w:w="2645" w:type="dxa"/>
          </w:tcPr>
          <w:p w14:paraId="3C75F50E" w14:textId="77777777" w:rsidR="00307002" w:rsidRDefault="00307002" w:rsidP="00E1205C">
            <w:pPr>
              <w:pStyle w:val="pStyle"/>
            </w:pPr>
            <w:r>
              <w:rPr>
                <w:rStyle w:val="rStyle"/>
              </w:rPr>
              <w:t>Índice de desempeño financiero de las entidades federativas.</w:t>
            </w:r>
          </w:p>
        </w:tc>
        <w:tc>
          <w:tcPr>
            <w:tcW w:w="2450" w:type="dxa"/>
          </w:tcPr>
          <w:p w14:paraId="1446E6D1" w14:textId="77777777" w:rsidR="00307002" w:rsidRPr="00981FC7" w:rsidRDefault="00307002" w:rsidP="00E1205C">
            <w:pPr>
              <w:pStyle w:val="pStyle"/>
            </w:pPr>
            <w:r w:rsidRPr="00981FC7">
              <w:rPr>
                <w:rStyle w:val="rStyle"/>
              </w:rPr>
              <w:t>www.aregional.com/aregional-indice-de-desempeno-financiero-de-las-entidades-federativas-2012.pdf.</w:t>
            </w:r>
          </w:p>
        </w:tc>
        <w:tc>
          <w:tcPr>
            <w:tcW w:w="2379" w:type="dxa"/>
          </w:tcPr>
          <w:p w14:paraId="7F119366" w14:textId="77777777" w:rsidR="00307002" w:rsidRDefault="00307002" w:rsidP="00E1205C">
            <w:pPr>
              <w:pStyle w:val="pStyle"/>
            </w:pPr>
            <w:r>
              <w:rPr>
                <w:rStyle w:val="rStyle"/>
              </w:rPr>
              <w:t>Las variables de finanzas públicas dependientes de la Federación mantienen o mejoran su desempeño.</w:t>
            </w:r>
          </w:p>
        </w:tc>
      </w:tr>
      <w:tr w:rsidR="00307002" w14:paraId="5A6FE082" w14:textId="77777777" w:rsidTr="00E1205C">
        <w:tc>
          <w:tcPr>
            <w:tcW w:w="1162" w:type="dxa"/>
          </w:tcPr>
          <w:p w14:paraId="114D53E6" w14:textId="77777777" w:rsidR="00307002" w:rsidRDefault="00307002" w:rsidP="00E1205C">
            <w:pPr>
              <w:pStyle w:val="pStyle"/>
            </w:pPr>
            <w:r>
              <w:rPr>
                <w:rStyle w:val="rStyle"/>
              </w:rPr>
              <w:t>Propósito</w:t>
            </w:r>
          </w:p>
        </w:tc>
        <w:tc>
          <w:tcPr>
            <w:tcW w:w="714" w:type="dxa"/>
          </w:tcPr>
          <w:p w14:paraId="5E98545A" w14:textId="77777777" w:rsidR="00307002" w:rsidRDefault="00307002" w:rsidP="00E1205C"/>
        </w:tc>
        <w:tc>
          <w:tcPr>
            <w:tcW w:w="3094" w:type="dxa"/>
          </w:tcPr>
          <w:p w14:paraId="14E8EA92" w14:textId="315356BB" w:rsidR="00307002" w:rsidRDefault="00307002" w:rsidP="00E1205C">
            <w:pPr>
              <w:pStyle w:val="pStyle"/>
            </w:pPr>
            <w:r>
              <w:rPr>
                <w:rStyle w:val="rStyle"/>
              </w:rPr>
              <w:t xml:space="preserve">La población del </w:t>
            </w:r>
            <w:r w:rsidR="00540106">
              <w:rPr>
                <w:rStyle w:val="rStyle"/>
              </w:rPr>
              <w:t>Estado</w:t>
            </w:r>
            <w:r>
              <w:rPr>
                <w:rStyle w:val="rStyle"/>
              </w:rPr>
              <w:t xml:space="preserve"> de Colima cuenta con una administración pública atendida con oportunidad, eficiencia y eficacia, que permite una adecuada recaudación y distribución de los recursos públicos.</w:t>
            </w:r>
          </w:p>
        </w:tc>
        <w:tc>
          <w:tcPr>
            <w:tcW w:w="2645" w:type="dxa"/>
          </w:tcPr>
          <w:p w14:paraId="467BAFC4" w14:textId="77777777" w:rsidR="00307002" w:rsidRDefault="00307002" w:rsidP="00E1205C">
            <w:pPr>
              <w:pStyle w:val="pStyle"/>
            </w:pPr>
            <w:r>
              <w:rPr>
                <w:rStyle w:val="rStyle"/>
              </w:rPr>
              <w:t>Índice de Información Presupuestal Estatal (IIPE).</w:t>
            </w:r>
          </w:p>
        </w:tc>
        <w:tc>
          <w:tcPr>
            <w:tcW w:w="2450" w:type="dxa"/>
          </w:tcPr>
          <w:p w14:paraId="1212CC0C" w14:textId="77777777" w:rsidR="00307002" w:rsidRDefault="00307002" w:rsidP="00E1205C">
            <w:pPr>
              <w:pStyle w:val="pStyle"/>
            </w:pPr>
            <w:r>
              <w:rPr>
                <w:rStyle w:val="rStyle"/>
              </w:rPr>
              <w:t>http://imco.org.mx/politica_buen_gobierno/indice-de-informacion-presupuestal-estatal-iipe-2016/.</w:t>
            </w:r>
          </w:p>
        </w:tc>
        <w:tc>
          <w:tcPr>
            <w:tcW w:w="2379" w:type="dxa"/>
          </w:tcPr>
          <w:p w14:paraId="762A93AA" w14:textId="77777777" w:rsidR="00307002" w:rsidRDefault="00307002" w:rsidP="00E1205C">
            <w:pPr>
              <w:pStyle w:val="pStyle"/>
            </w:pPr>
            <w:r>
              <w:rPr>
                <w:rStyle w:val="rStyle"/>
              </w:rPr>
              <w:t>Las unidades ejecutoras del gasto cumplen de manera estricta con la normatividad aplicable.</w:t>
            </w:r>
          </w:p>
        </w:tc>
      </w:tr>
      <w:tr w:rsidR="00307002" w14:paraId="4D5B474A" w14:textId="77777777" w:rsidTr="00E1205C">
        <w:tc>
          <w:tcPr>
            <w:tcW w:w="1162" w:type="dxa"/>
          </w:tcPr>
          <w:p w14:paraId="1104CFE5" w14:textId="77777777" w:rsidR="00307002" w:rsidRDefault="00307002" w:rsidP="00E1205C">
            <w:pPr>
              <w:pStyle w:val="pStyle"/>
            </w:pPr>
            <w:r>
              <w:rPr>
                <w:rStyle w:val="rStyle"/>
              </w:rPr>
              <w:t>Componente</w:t>
            </w:r>
          </w:p>
        </w:tc>
        <w:tc>
          <w:tcPr>
            <w:tcW w:w="714" w:type="dxa"/>
          </w:tcPr>
          <w:p w14:paraId="00A8308E" w14:textId="77777777" w:rsidR="00307002" w:rsidRDefault="00307002" w:rsidP="00E1205C">
            <w:pPr>
              <w:pStyle w:val="thpStyle"/>
            </w:pPr>
            <w:r>
              <w:rPr>
                <w:rStyle w:val="rStyle"/>
              </w:rPr>
              <w:t>A</w:t>
            </w:r>
          </w:p>
        </w:tc>
        <w:tc>
          <w:tcPr>
            <w:tcW w:w="3094" w:type="dxa"/>
          </w:tcPr>
          <w:p w14:paraId="4F5B5914" w14:textId="77777777" w:rsidR="00307002" w:rsidRDefault="00307002" w:rsidP="00E1205C">
            <w:pPr>
              <w:pStyle w:val="pStyle"/>
            </w:pPr>
            <w:r>
              <w:rPr>
                <w:rStyle w:val="rStyle"/>
              </w:rPr>
              <w:t>Ingresos propios ordinarios recaudados.</w:t>
            </w:r>
          </w:p>
        </w:tc>
        <w:tc>
          <w:tcPr>
            <w:tcW w:w="2645" w:type="dxa"/>
          </w:tcPr>
          <w:p w14:paraId="7E753585" w14:textId="77777777" w:rsidR="00307002" w:rsidRDefault="00307002" w:rsidP="00E1205C">
            <w:pPr>
              <w:pStyle w:val="pStyle"/>
            </w:pPr>
            <w:r>
              <w:rPr>
                <w:rStyle w:val="rStyle"/>
              </w:rPr>
              <w:t>Tasa de variación de eficiencia recaudatoria.</w:t>
            </w:r>
          </w:p>
        </w:tc>
        <w:tc>
          <w:tcPr>
            <w:tcW w:w="2450" w:type="dxa"/>
          </w:tcPr>
          <w:p w14:paraId="71933223" w14:textId="77777777" w:rsidR="00307002" w:rsidRDefault="00307002" w:rsidP="00E1205C">
            <w:pPr>
              <w:pStyle w:val="pStyle"/>
            </w:pPr>
            <w:r>
              <w:rPr>
                <w:rStyle w:val="rStyle"/>
              </w:rPr>
              <w:t>Registros internos de la Dirección General de Egresos de la Secretaría de Planeación y Finanzas.</w:t>
            </w:r>
          </w:p>
        </w:tc>
        <w:tc>
          <w:tcPr>
            <w:tcW w:w="2379" w:type="dxa"/>
          </w:tcPr>
          <w:p w14:paraId="36F76E9D" w14:textId="3FA0661E" w:rsidR="00307002" w:rsidRDefault="00307002" w:rsidP="00E1205C">
            <w:pPr>
              <w:pStyle w:val="pStyle"/>
            </w:pPr>
            <w:r>
              <w:rPr>
                <w:rStyle w:val="rStyle"/>
              </w:rPr>
              <w:t>Los contribuyentes cumplen sus obligaciones fiscales</w:t>
            </w:r>
            <w:r w:rsidR="00DD6B90">
              <w:rPr>
                <w:rStyle w:val="rStyle"/>
              </w:rPr>
              <w:t>.</w:t>
            </w:r>
          </w:p>
        </w:tc>
      </w:tr>
      <w:tr w:rsidR="00307002" w14:paraId="3586AD85" w14:textId="77777777" w:rsidTr="00E1205C">
        <w:tc>
          <w:tcPr>
            <w:tcW w:w="1162" w:type="dxa"/>
            <w:vMerge w:val="restart"/>
          </w:tcPr>
          <w:p w14:paraId="41CABBF2" w14:textId="77777777" w:rsidR="00307002" w:rsidRDefault="00307002" w:rsidP="00E1205C">
            <w:r>
              <w:rPr>
                <w:rStyle w:val="rStyle"/>
              </w:rPr>
              <w:t>Actividad o Proyecto</w:t>
            </w:r>
          </w:p>
        </w:tc>
        <w:tc>
          <w:tcPr>
            <w:tcW w:w="714" w:type="dxa"/>
          </w:tcPr>
          <w:p w14:paraId="1999197E" w14:textId="77777777" w:rsidR="00307002" w:rsidRDefault="00307002" w:rsidP="00E1205C">
            <w:pPr>
              <w:pStyle w:val="thpStyle"/>
            </w:pPr>
            <w:r>
              <w:rPr>
                <w:rStyle w:val="rStyle"/>
              </w:rPr>
              <w:t>01</w:t>
            </w:r>
          </w:p>
        </w:tc>
        <w:tc>
          <w:tcPr>
            <w:tcW w:w="3094" w:type="dxa"/>
          </w:tcPr>
          <w:p w14:paraId="2173C3CD" w14:textId="77777777" w:rsidR="00307002" w:rsidRDefault="00307002" w:rsidP="00E1205C">
            <w:pPr>
              <w:pStyle w:val="pStyle"/>
            </w:pPr>
            <w:r>
              <w:rPr>
                <w:rStyle w:val="rStyle"/>
              </w:rPr>
              <w:t>Actualización del Registro Estatal de Contribuyentes de impuestos estatales.</w:t>
            </w:r>
          </w:p>
        </w:tc>
        <w:tc>
          <w:tcPr>
            <w:tcW w:w="2645" w:type="dxa"/>
          </w:tcPr>
          <w:p w14:paraId="712B5ED2" w14:textId="77777777" w:rsidR="00307002" w:rsidRDefault="00307002" w:rsidP="00E1205C">
            <w:pPr>
              <w:pStyle w:val="pStyle"/>
            </w:pPr>
            <w:r>
              <w:rPr>
                <w:rStyle w:val="rStyle"/>
              </w:rPr>
              <w:t>Tasa de variación de contribuyentes en el REC.</w:t>
            </w:r>
          </w:p>
        </w:tc>
        <w:tc>
          <w:tcPr>
            <w:tcW w:w="2450" w:type="dxa"/>
          </w:tcPr>
          <w:p w14:paraId="27E185D7" w14:textId="77777777" w:rsidR="00307002" w:rsidRDefault="00307002" w:rsidP="00E1205C">
            <w:pPr>
              <w:pStyle w:val="pStyle"/>
            </w:pPr>
            <w:r>
              <w:rPr>
                <w:rStyle w:val="rStyle"/>
              </w:rPr>
              <w:t>Registros internos de la Dirección General de Ingresos.</w:t>
            </w:r>
          </w:p>
        </w:tc>
        <w:tc>
          <w:tcPr>
            <w:tcW w:w="2379" w:type="dxa"/>
          </w:tcPr>
          <w:p w14:paraId="11D86426" w14:textId="77777777" w:rsidR="00307002" w:rsidRDefault="00307002" w:rsidP="00E1205C">
            <w:pPr>
              <w:pStyle w:val="pStyle"/>
            </w:pPr>
            <w:r>
              <w:rPr>
                <w:rStyle w:val="rStyle"/>
              </w:rPr>
              <w:t>Existe coordinación y comunicación interinstitucional.</w:t>
            </w:r>
          </w:p>
        </w:tc>
      </w:tr>
      <w:tr w:rsidR="00307002" w14:paraId="748D8B62" w14:textId="77777777" w:rsidTr="00E1205C">
        <w:tc>
          <w:tcPr>
            <w:tcW w:w="1162" w:type="dxa"/>
            <w:vMerge/>
          </w:tcPr>
          <w:p w14:paraId="0ABB8523" w14:textId="77777777" w:rsidR="00307002" w:rsidRDefault="00307002" w:rsidP="00E1205C"/>
        </w:tc>
        <w:tc>
          <w:tcPr>
            <w:tcW w:w="714" w:type="dxa"/>
          </w:tcPr>
          <w:p w14:paraId="56EF3D92" w14:textId="77777777" w:rsidR="00307002" w:rsidRDefault="00307002" w:rsidP="00E1205C">
            <w:pPr>
              <w:pStyle w:val="thpStyle"/>
            </w:pPr>
            <w:r>
              <w:rPr>
                <w:rStyle w:val="rStyle"/>
              </w:rPr>
              <w:t>02</w:t>
            </w:r>
          </w:p>
        </w:tc>
        <w:tc>
          <w:tcPr>
            <w:tcW w:w="3094" w:type="dxa"/>
          </w:tcPr>
          <w:p w14:paraId="3319EA2C" w14:textId="77777777" w:rsidR="00307002" w:rsidRDefault="00307002" w:rsidP="00E1205C">
            <w:pPr>
              <w:pStyle w:val="pStyle"/>
            </w:pPr>
            <w:r>
              <w:rPr>
                <w:rStyle w:val="rStyle"/>
              </w:rPr>
              <w:t>Implementación de TIC y procesos eficientes para la agilización y acercamiento de trámites y servicios a la población.</w:t>
            </w:r>
          </w:p>
        </w:tc>
        <w:tc>
          <w:tcPr>
            <w:tcW w:w="2645" w:type="dxa"/>
          </w:tcPr>
          <w:p w14:paraId="0439758D" w14:textId="77777777" w:rsidR="00307002" w:rsidRDefault="00307002" w:rsidP="00E1205C">
            <w:pPr>
              <w:pStyle w:val="pStyle"/>
            </w:pPr>
            <w:r>
              <w:rPr>
                <w:rStyle w:val="rStyle"/>
              </w:rPr>
              <w:t>Porcentaje de municipios con puntos de recaudación por trámites y servicios electrónicos.</w:t>
            </w:r>
          </w:p>
        </w:tc>
        <w:tc>
          <w:tcPr>
            <w:tcW w:w="2450" w:type="dxa"/>
          </w:tcPr>
          <w:p w14:paraId="2B5F545A" w14:textId="77777777" w:rsidR="00307002" w:rsidRDefault="00307002" w:rsidP="00E1205C">
            <w:pPr>
              <w:pStyle w:val="pStyle"/>
            </w:pPr>
            <w:r>
              <w:rPr>
                <w:rStyle w:val="rStyle"/>
              </w:rPr>
              <w:t>Registros internos de la Dirección General de Ingresos.</w:t>
            </w:r>
          </w:p>
        </w:tc>
        <w:tc>
          <w:tcPr>
            <w:tcW w:w="2379" w:type="dxa"/>
          </w:tcPr>
          <w:p w14:paraId="0333C808" w14:textId="74942BE7" w:rsidR="00307002" w:rsidRDefault="00307002" w:rsidP="00E1205C">
            <w:pPr>
              <w:pStyle w:val="pStyle"/>
            </w:pPr>
            <w:r>
              <w:rPr>
                <w:rStyle w:val="rStyle"/>
              </w:rPr>
              <w:t xml:space="preserve">La población del </w:t>
            </w:r>
            <w:r w:rsidR="00540106">
              <w:rPr>
                <w:rStyle w:val="rStyle"/>
              </w:rPr>
              <w:t>Estado</w:t>
            </w:r>
            <w:r>
              <w:rPr>
                <w:rStyle w:val="rStyle"/>
              </w:rPr>
              <w:t xml:space="preserve"> de Colima acude a solicitar los servicios.</w:t>
            </w:r>
          </w:p>
        </w:tc>
      </w:tr>
      <w:tr w:rsidR="00307002" w14:paraId="62B36B39" w14:textId="77777777" w:rsidTr="00E1205C">
        <w:tc>
          <w:tcPr>
            <w:tcW w:w="1162" w:type="dxa"/>
            <w:vMerge/>
          </w:tcPr>
          <w:p w14:paraId="75291C72" w14:textId="77777777" w:rsidR="00307002" w:rsidRDefault="00307002" w:rsidP="00E1205C"/>
        </w:tc>
        <w:tc>
          <w:tcPr>
            <w:tcW w:w="714" w:type="dxa"/>
          </w:tcPr>
          <w:p w14:paraId="45353D45" w14:textId="77777777" w:rsidR="00307002" w:rsidRDefault="00307002" w:rsidP="00E1205C">
            <w:pPr>
              <w:pStyle w:val="thpStyle"/>
            </w:pPr>
            <w:r>
              <w:rPr>
                <w:rStyle w:val="rStyle"/>
              </w:rPr>
              <w:t>03</w:t>
            </w:r>
          </w:p>
        </w:tc>
        <w:tc>
          <w:tcPr>
            <w:tcW w:w="3094" w:type="dxa"/>
          </w:tcPr>
          <w:p w14:paraId="267C63A6" w14:textId="77777777" w:rsidR="00307002" w:rsidRDefault="00307002" w:rsidP="00E1205C">
            <w:pPr>
              <w:pStyle w:val="pStyle"/>
            </w:pPr>
            <w:r>
              <w:rPr>
                <w:rStyle w:val="rStyle"/>
              </w:rPr>
              <w:t>Fortalecimiento de los Ingresos por notificación y ejecución fiscal.</w:t>
            </w:r>
          </w:p>
        </w:tc>
        <w:tc>
          <w:tcPr>
            <w:tcW w:w="2645" w:type="dxa"/>
          </w:tcPr>
          <w:p w14:paraId="0D079A25" w14:textId="77777777" w:rsidR="00307002" w:rsidRDefault="00307002" w:rsidP="00E1205C">
            <w:pPr>
              <w:pStyle w:val="pStyle"/>
            </w:pPr>
            <w:r>
              <w:rPr>
                <w:rStyle w:val="rStyle"/>
              </w:rPr>
              <w:t>Porcentaje de ingresos por actos derivados de la notificación y ejecución fiscal.</w:t>
            </w:r>
          </w:p>
        </w:tc>
        <w:tc>
          <w:tcPr>
            <w:tcW w:w="2450" w:type="dxa"/>
          </w:tcPr>
          <w:p w14:paraId="77B131D0" w14:textId="77777777" w:rsidR="00307002" w:rsidRDefault="00307002" w:rsidP="00E1205C">
            <w:pPr>
              <w:pStyle w:val="pStyle"/>
            </w:pPr>
            <w:r>
              <w:rPr>
                <w:rStyle w:val="rStyle"/>
              </w:rPr>
              <w:t>Reportes internos de la Dirección de Ingresos.</w:t>
            </w:r>
          </w:p>
        </w:tc>
        <w:tc>
          <w:tcPr>
            <w:tcW w:w="2379" w:type="dxa"/>
          </w:tcPr>
          <w:p w14:paraId="63D0F77D" w14:textId="77777777" w:rsidR="00307002" w:rsidRDefault="00307002" w:rsidP="00E1205C">
            <w:pPr>
              <w:pStyle w:val="pStyle"/>
            </w:pPr>
            <w:r>
              <w:rPr>
                <w:rStyle w:val="rStyle"/>
              </w:rPr>
              <w:t>El área jurídica se fortalece mediante la adecuación al marco legal y capacidades de actuación.</w:t>
            </w:r>
          </w:p>
        </w:tc>
      </w:tr>
      <w:tr w:rsidR="00307002" w14:paraId="3674AEF9" w14:textId="77777777" w:rsidTr="00E1205C">
        <w:tc>
          <w:tcPr>
            <w:tcW w:w="1162" w:type="dxa"/>
            <w:vMerge/>
          </w:tcPr>
          <w:p w14:paraId="18254A5E" w14:textId="77777777" w:rsidR="00307002" w:rsidRDefault="00307002" w:rsidP="00E1205C"/>
        </w:tc>
        <w:tc>
          <w:tcPr>
            <w:tcW w:w="714" w:type="dxa"/>
          </w:tcPr>
          <w:p w14:paraId="69A2B7C3" w14:textId="77777777" w:rsidR="00307002" w:rsidRDefault="00307002" w:rsidP="00E1205C">
            <w:pPr>
              <w:pStyle w:val="thpStyle"/>
            </w:pPr>
            <w:r>
              <w:rPr>
                <w:rStyle w:val="rStyle"/>
              </w:rPr>
              <w:t>04</w:t>
            </w:r>
          </w:p>
        </w:tc>
        <w:tc>
          <w:tcPr>
            <w:tcW w:w="3094" w:type="dxa"/>
          </w:tcPr>
          <w:p w14:paraId="227095D9" w14:textId="77777777" w:rsidR="00307002" w:rsidRDefault="00307002" w:rsidP="00E1205C">
            <w:pPr>
              <w:pStyle w:val="pStyle"/>
            </w:pPr>
            <w:r>
              <w:rPr>
                <w:rStyle w:val="rStyle"/>
              </w:rPr>
              <w:t>Desarrollo de convenios de colaboración administrativa en materia fiscal federal.</w:t>
            </w:r>
          </w:p>
        </w:tc>
        <w:tc>
          <w:tcPr>
            <w:tcW w:w="2645" w:type="dxa"/>
          </w:tcPr>
          <w:p w14:paraId="54316FC9" w14:textId="77777777" w:rsidR="00307002" w:rsidRDefault="00307002" w:rsidP="00E1205C">
            <w:pPr>
              <w:pStyle w:val="pStyle"/>
            </w:pPr>
            <w:r>
              <w:rPr>
                <w:rStyle w:val="rStyle"/>
              </w:rPr>
              <w:t>Porcentaje de convenios de colaboración fiscal ejecutados.</w:t>
            </w:r>
          </w:p>
        </w:tc>
        <w:tc>
          <w:tcPr>
            <w:tcW w:w="2450" w:type="dxa"/>
          </w:tcPr>
          <w:p w14:paraId="079A5694" w14:textId="77777777" w:rsidR="00307002" w:rsidRDefault="00307002" w:rsidP="00E1205C">
            <w:pPr>
              <w:pStyle w:val="pStyle"/>
            </w:pPr>
            <w:r>
              <w:rPr>
                <w:rStyle w:val="rStyle"/>
              </w:rPr>
              <w:t>Registros internos de la Dirección General de Ingresos.</w:t>
            </w:r>
          </w:p>
        </w:tc>
        <w:tc>
          <w:tcPr>
            <w:tcW w:w="2379" w:type="dxa"/>
          </w:tcPr>
          <w:p w14:paraId="46F8161A" w14:textId="0A68A828" w:rsidR="00307002" w:rsidRDefault="00307002" w:rsidP="00E1205C">
            <w:pPr>
              <w:pStyle w:val="pStyle"/>
            </w:pPr>
            <w:r>
              <w:rPr>
                <w:rStyle w:val="rStyle"/>
              </w:rPr>
              <w:t xml:space="preserve">Existe coordinación </w:t>
            </w:r>
            <w:r w:rsidR="00540106">
              <w:rPr>
                <w:rStyle w:val="rStyle"/>
              </w:rPr>
              <w:t>Estado</w:t>
            </w:r>
            <w:r>
              <w:rPr>
                <w:rStyle w:val="rStyle"/>
              </w:rPr>
              <w:t xml:space="preserve"> - Federación para una atención conjunta.</w:t>
            </w:r>
          </w:p>
        </w:tc>
      </w:tr>
      <w:tr w:rsidR="00307002" w14:paraId="2CBB3715" w14:textId="77777777" w:rsidTr="00E1205C">
        <w:tc>
          <w:tcPr>
            <w:tcW w:w="1162" w:type="dxa"/>
            <w:vMerge/>
          </w:tcPr>
          <w:p w14:paraId="356963E5" w14:textId="77777777" w:rsidR="00307002" w:rsidRDefault="00307002" w:rsidP="00E1205C"/>
        </w:tc>
        <w:tc>
          <w:tcPr>
            <w:tcW w:w="714" w:type="dxa"/>
          </w:tcPr>
          <w:p w14:paraId="272A0F13" w14:textId="77777777" w:rsidR="00307002" w:rsidRDefault="00307002" w:rsidP="00E1205C">
            <w:pPr>
              <w:pStyle w:val="thpStyle"/>
            </w:pPr>
            <w:r>
              <w:rPr>
                <w:rStyle w:val="rStyle"/>
              </w:rPr>
              <w:t>05</w:t>
            </w:r>
          </w:p>
        </w:tc>
        <w:tc>
          <w:tcPr>
            <w:tcW w:w="3094" w:type="dxa"/>
          </w:tcPr>
          <w:p w14:paraId="13911F4D" w14:textId="77777777" w:rsidR="00307002" w:rsidRDefault="00307002" w:rsidP="00E1205C">
            <w:pPr>
              <w:pStyle w:val="pStyle"/>
            </w:pPr>
            <w:r>
              <w:rPr>
                <w:rStyle w:val="rStyle"/>
              </w:rPr>
              <w:t>Ingresos recaudados por fiscalización.</w:t>
            </w:r>
          </w:p>
        </w:tc>
        <w:tc>
          <w:tcPr>
            <w:tcW w:w="2645" w:type="dxa"/>
          </w:tcPr>
          <w:p w14:paraId="416A86D1" w14:textId="77777777" w:rsidR="00307002" w:rsidRDefault="00307002" w:rsidP="00E1205C">
            <w:pPr>
              <w:pStyle w:val="pStyle"/>
            </w:pPr>
            <w:r>
              <w:rPr>
                <w:rStyle w:val="rStyle"/>
              </w:rPr>
              <w:t>Eficiencia recaudatoria por fiscalización.</w:t>
            </w:r>
          </w:p>
        </w:tc>
        <w:tc>
          <w:tcPr>
            <w:tcW w:w="2450" w:type="dxa"/>
          </w:tcPr>
          <w:p w14:paraId="2EC2E275" w14:textId="77777777" w:rsidR="00307002" w:rsidRDefault="00307002" w:rsidP="00E1205C">
            <w:pPr>
              <w:pStyle w:val="pStyle"/>
            </w:pPr>
            <w:r>
              <w:rPr>
                <w:rStyle w:val="rStyle"/>
              </w:rPr>
              <w:t>Registros internos de la Dirección General de Ingresos.</w:t>
            </w:r>
          </w:p>
        </w:tc>
        <w:tc>
          <w:tcPr>
            <w:tcW w:w="2379" w:type="dxa"/>
          </w:tcPr>
          <w:p w14:paraId="057676E1" w14:textId="01C21605" w:rsidR="00307002" w:rsidRDefault="00307002" w:rsidP="00E1205C">
            <w:pPr>
              <w:pStyle w:val="pStyle"/>
            </w:pPr>
            <w:r>
              <w:rPr>
                <w:rStyle w:val="rStyle"/>
              </w:rPr>
              <w:t xml:space="preserve">El </w:t>
            </w:r>
            <w:r w:rsidR="00540106">
              <w:rPr>
                <w:rStyle w:val="rStyle"/>
              </w:rPr>
              <w:t>Estado</w:t>
            </w:r>
            <w:r>
              <w:rPr>
                <w:rStyle w:val="rStyle"/>
              </w:rPr>
              <w:t xml:space="preserve"> mantiene una eficiente área de fiscalización.</w:t>
            </w:r>
          </w:p>
        </w:tc>
      </w:tr>
      <w:tr w:rsidR="00307002" w14:paraId="4693B087" w14:textId="77777777" w:rsidTr="00E1205C">
        <w:tc>
          <w:tcPr>
            <w:tcW w:w="1162" w:type="dxa"/>
            <w:vMerge/>
          </w:tcPr>
          <w:p w14:paraId="253CF3F3" w14:textId="77777777" w:rsidR="00307002" w:rsidRDefault="00307002" w:rsidP="00E1205C"/>
        </w:tc>
        <w:tc>
          <w:tcPr>
            <w:tcW w:w="714" w:type="dxa"/>
          </w:tcPr>
          <w:p w14:paraId="2E678A85" w14:textId="77777777" w:rsidR="00307002" w:rsidRDefault="00307002" w:rsidP="00E1205C">
            <w:pPr>
              <w:pStyle w:val="thpStyle"/>
            </w:pPr>
            <w:r>
              <w:rPr>
                <w:rStyle w:val="rStyle"/>
              </w:rPr>
              <w:t>06</w:t>
            </w:r>
          </w:p>
        </w:tc>
        <w:tc>
          <w:tcPr>
            <w:tcW w:w="3094" w:type="dxa"/>
          </w:tcPr>
          <w:p w14:paraId="5539D09B" w14:textId="77777777" w:rsidR="00307002" w:rsidRDefault="00307002" w:rsidP="00E1205C">
            <w:pPr>
              <w:pStyle w:val="pStyle"/>
            </w:pPr>
            <w:r>
              <w:rPr>
                <w:rStyle w:val="rStyle"/>
              </w:rPr>
              <w:t>Fondo para el fortalecimiento tecnológico y capacitación de personal.</w:t>
            </w:r>
          </w:p>
        </w:tc>
        <w:tc>
          <w:tcPr>
            <w:tcW w:w="2645" w:type="dxa"/>
          </w:tcPr>
          <w:p w14:paraId="26049E4E" w14:textId="77777777" w:rsidR="00307002" w:rsidRDefault="00307002" w:rsidP="00E1205C">
            <w:pPr>
              <w:pStyle w:val="pStyle"/>
            </w:pPr>
            <w:r>
              <w:rPr>
                <w:rStyle w:val="rStyle"/>
              </w:rPr>
              <w:t>Fondo para el fortalecimiento tecnológico y capacitación de personal.</w:t>
            </w:r>
          </w:p>
        </w:tc>
        <w:tc>
          <w:tcPr>
            <w:tcW w:w="2450" w:type="dxa"/>
          </w:tcPr>
          <w:p w14:paraId="1A39E191" w14:textId="77777777" w:rsidR="00307002" w:rsidRDefault="00307002" w:rsidP="00E1205C">
            <w:pPr>
              <w:pStyle w:val="pStyle"/>
            </w:pPr>
            <w:r>
              <w:rPr>
                <w:rStyle w:val="rStyle"/>
              </w:rPr>
              <w:t>Reportes internos de la dirección de Ingresos.</w:t>
            </w:r>
          </w:p>
        </w:tc>
        <w:tc>
          <w:tcPr>
            <w:tcW w:w="2379" w:type="dxa"/>
          </w:tcPr>
          <w:p w14:paraId="398F393D" w14:textId="77777777" w:rsidR="00307002" w:rsidRDefault="00307002" w:rsidP="00E1205C">
            <w:pPr>
              <w:pStyle w:val="pStyle"/>
            </w:pPr>
          </w:p>
        </w:tc>
      </w:tr>
      <w:tr w:rsidR="00307002" w14:paraId="0B4591F3" w14:textId="77777777" w:rsidTr="00E1205C">
        <w:tc>
          <w:tcPr>
            <w:tcW w:w="1162" w:type="dxa"/>
          </w:tcPr>
          <w:p w14:paraId="2AE7FCF1" w14:textId="77777777" w:rsidR="00307002" w:rsidRDefault="00307002" w:rsidP="00E1205C">
            <w:pPr>
              <w:pStyle w:val="pStyle"/>
            </w:pPr>
            <w:r>
              <w:rPr>
                <w:rStyle w:val="rStyle"/>
              </w:rPr>
              <w:lastRenderedPageBreak/>
              <w:t>Componente</w:t>
            </w:r>
          </w:p>
        </w:tc>
        <w:tc>
          <w:tcPr>
            <w:tcW w:w="714" w:type="dxa"/>
          </w:tcPr>
          <w:p w14:paraId="20DF717C" w14:textId="77777777" w:rsidR="00307002" w:rsidRDefault="00307002" w:rsidP="00E1205C">
            <w:pPr>
              <w:pStyle w:val="thpStyle"/>
            </w:pPr>
            <w:r>
              <w:rPr>
                <w:rStyle w:val="rStyle"/>
              </w:rPr>
              <w:t>B</w:t>
            </w:r>
          </w:p>
        </w:tc>
        <w:tc>
          <w:tcPr>
            <w:tcW w:w="3094" w:type="dxa"/>
          </w:tcPr>
          <w:p w14:paraId="371163E9" w14:textId="77777777" w:rsidR="00307002" w:rsidRDefault="00307002" w:rsidP="00E1205C">
            <w:pPr>
              <w:pStyle w:val="pStyle"/>
            </w:pPr>
            <w:r>
              <w:rPr>
                <w:rStyle w:val="rStyle"/>
              </w:rPr>
              <w:t>Política de presupuesto, gasto, contabilidad y deuda, fortalecida.</w:t>
            </w:r>
          </w:p>
        </w:tc>
        <w:tc>
          <w:tcPr>
            <w:tcW w:w="2645" w:type="dxa"/>
          </w:tcPr>
          <w:p w14:paraId="3132AE86" w14:textId="77777777" w:rsidR="00307002" w:rsidRDefault="00307002" w:rsidP="00E1205C">
            <w:pPr>
              <w:pStyle w:val="pStyle"/>
            </w:pPr>
            <w:r>
              <w:rPr>
                <w:rStyle w:val="rStyle"/>
              </w:rPr>
              <w:t>Índice de desempeño financiero de las entidades federativas.</w:t>
            </w:r>
          </w:p>
        </w:tc>
        <w:tc>
          <w:tcPr>
            <w:tcW w:w="2450" w:type="dxa"/>
          </w:tcPr>
          <w:p w14:paraId="005E0C19" w14:textId="77777777" w:rsidR="00307002" w:rsidRPr="00981FC7" w:rsidRDefault="00307002" w:rsidP="00E1205C">
            <w:pPr>
              <w:pStyle w:val="pStyle"/>
            </w:pPr>
            <w:r w:rsidRPr="00981FC7">
              <w:rPr>
                <w:rStyle w:val="rStyle"/>
              </w:rPr>
              <w:t>www.aregional.com/aregional-indice-de-desempeno-financiero-de-las-entidades-federativas-2012.pdf.</w:t>
            </w:r>
          </w:p>
        </w:tc>
        <w:tc>
          <w:tcPr>
            <w:tcW w:w="2379" w:type="dxa"/>
          </w:tcPr>
          <w:p w14:paraId="3302BE26" w14:textId="77777777" w:rsidR="00307002" w:rsidRDefault="00307002" w:rsidP="00E1205C">
            <w:pPr>
              <w:pStyle w:val="pStyle"/>
            </w:pPr>
            <w:r>
              <w:rPr>
                <w:rStyle w:val="rStyle"/>
              </w:rPr>
              <w:t>Las variables socioeconómicas mantienen o mejoran su desempeño.</w:t>
            </w:r>
          </w:p>
        </w:tc>
      </w:tr>
      <w:tr w:rsidR="00307002" w14:paraId="682C462D" w14:textId="77777777" w:rsidTr="00E1205C">
        <w:tc>
          <w:tcPr>
            <w:tcW w:w="1162" w:type="dxa"/>
            <w:vMerge w:val="restart"/>
          </w:tcPr>
          <w:p w14:paraId="06FCC67C" w14:textId="77777777" w:rsidR="00307002" w:rsidRDefault="00307002" w:rsidP="00E1205C">
            <w:r>
              <w:rPr>
                <w:rStyle w:val="rStyle"/>
              </w:rPr>
              <w:t>Actividad o Proyecto</w:t>
            </w:r>
          </w:p>
        </w:tc>
        <w:tc>
          <w:tcPr>
            <w:tcW w:w="714" w:type="dxa"/>
          </w:tcPr>
          <w:p w14:paraId="2A574729" w14:textId="77777777" w:rsidR="00307002" w:rsidRDefault="00307002" w:rsidP="00E1205C">
            <w:pPr>
              <w:pStyle w:val="thpStyle"/>
            </w:pPr>
            <w:r>
              <w:rPr>
                <w:rStyle w:val="rStyle"/>
              </w:rPr>
              <w:t>01</w:t>
            </w:r>
          </w:p>
        </w:tc>
        <w:tc>
          <w:tcPr>
            <w:tcW w:w="3094" w:type="dxa"/>
          </w:tcPr>
          <w:p w14:paraId="7151A7A3" w14:textId="77777777" w:rsidR="00307002" w:rsidRDefault="00307002" w:rsidP="00E1205C">
            <w:pPr>
              <w:pStyle w:val="pStyle"/>
            </w:pPr>
            <w:r>
              <w:rPr>
                <w:rStyle w:val="rStyle"/>
              </w:rPr>
              <w:t>Distribución y control eficiente del Presupuesto de Egresos.</w:t>
            </w:r>
          </w:p>
        </w:tc>
        <w:tc>
          <w:tcPr>
            <w:tcW w:w="2645" w:type="dxa"/>
          </w:tcPr>
          <w:p w14:paraId="64991DCF" w14:textId="77777777" w:rsidR="00307002" w:rsidRDefault="00307002" w:rsidP="00E1205C">
            <w:pPr>
              <w:pStyle w:val="pStyle"/>
            </w:pPr>
            <w:r>
              <w:rPr>
                <w:rStyle w:val="rStyle"/>
              </w:rPr>
              <w:t>Indicador Compuesto de Eficiencia Administrativa (ICEA).</w:t>
            </w:r>
          </w:p>
        </w:tc>
        <w:tc>
          <w:tcPr>
            <w:tcW w:w="2450" w:type="dxa"/>
          </w:tcPr>
          <w:p w14:paraId="6119894E" w14:textId="77777777" w:rsidR="00307002" w:rsidRDefault="00307002" w:rsidP="00E1205C">
            <w:pPr>
              <w:pStyle w:val="pStyle"/>
            </w:pPr>
            <w:r>
              <w:rPr>
                <w:rStyle w:val="rStyle"/>
              </w:rPr>
              <w:t>http://www.aregional.com/docs/publicaciones/idfef16a.pdf.</w:t>
            </w:r>
          </w:p>
        </w:tc>
        <w:tc>
          <w:tcPr>
            <w:tcW w:w="2379" w:type="dxa"/>
          </w:tcPr>
          <w:p w14:paraId="2BB55FE3" w14:textId="042116C0" w:rsidR="00307002" w:rsidRDefault="00307002" w:rsidP="00E1205C">
            <w:pPr>
              <w:pStyle w:val="pStyle"/>
            </w:pPr>
            <w:r>
              <w:rPr>
                <w:rStyle w:val="rStyle"/>
              </w:rPr>
              <w:t xml:space="preserve">Los ingresos del </w:t>
            </w:r>
            <w:r w:rsidR="00540106">
              <w:rPr>
                <w:rStyle w:val="rStyle"/>
              </w:rPr>
              <w:t>Estado</w:t>
            </w:r>
            <w:r>
              <w:rPr>
                <w:rStyle w:val="rStyle"/>
              </w:rPr>
              <w:t xml:space="preserve"> mantienen un crecimiento constante.</w:t>
            </w:r>
          </w:p>
        </w:tc>
      </w:tr>
      <w:tr w:rsidR="00307002" w14:paraId="1870B4B8" w14:textId="77777777" w:rsidTr="00E1205C">
        <w:tc>
          <w:tcPr>
            <w:tcW w:w="1162" w:type="dxa"/>
            <w:vMerge/>
          </w:tcPr>
          <w:p w14:paraId="058D2DD4" w14:textId="77777777" w:rsidR="00307002" w:rsidRDefault="00307002" w:rsidP="00E1205C"/>
        </w:tc>
        <w:tc>
          <w:tcPr>
            <w:tcW w:w="714" w:type="dxa"/>
          </w:tcPr>
          <w:p w14:paraId="1423CCB3" w14:textId="77777777" w:rsidR="00307002" w:rsidRDefault="00307002" w:rsidP="00E1205C">
            <w:pPr>
              <w:pStyle w:val="thpStyle"/>
            </w:pPr>
            <w:r>
              <w:rPr>
                <w:rStyle w:val="rStyle"/>
              </w:rPr>
              <w:t>02</w:t>
            </w:r>
          </w:p>
        </w:tc>
        <w:tc>
          <w:tcPr>
            <w:tcW w:w="3094" w:type="dxa"/>
          </w:tcPr>
          <w:p w14:paraId="3C70A8B9" w14:textId="77777777" w:rsidR="00307002" w:rsidRDefault="00307002" w:rsidP="00E1205C">
            <w:pPr>
              <w:pStyle w:val="pStyle"/>
            </w:pPr>
            <w:r>
              <w:rPr>
                <w:rStyle w:val="rStyle"/>
              </w:rPr>
              <w:t>Análisis e integración, en el GRP-SAP, de los reportes financieros que obliga la Ley de Disciplina Financiera.</w:t>
            </w:r>
          </w:p>
        </w:tc>
        <w:tc>
          <w:tcPr>
            <w:tcW w:w="2645" w:type="dxa"/>
          </w:tcPr>
          <w:p w14:paraId="490595CD" w14:textId="77777777" w:rsidR="00307002" w:rsidRDefault="00307002" w:rsidP="00E1205C">
            <w:pPr>
              <w:pStyle w:val="pStyle"/>
            </w:pPr>
            <w:r>
              <w:rPr>
                <w:rStyle w:val="rStyle"/>
              </w:rPr>
              <w:t>Porcentaje de reportes financieros obligatorios entregados.</w:t>
            </w:r>
          </w:p>
        </w:tc>
        <w:tc>
          <w:tcPr>
            <w:tcW w:w="2450" w:type="dxa"/>
          </w:tcPr>
          <w:p w14:paraId="7650B615" w14:textId="77777777" w:rsidR="00307002" w:rsidRDefault="00307002" w:rsidP="00E1205C">
            <w:pPr>
              <w:pStyle w:val="pStyle"/>
            </w:pPr>
            <w:r>
              <w:rPr>
                <w:rStyle w:val="rStyle"/>
              </w:rPr>
              <w:t>Unidad de Informática de la Secretaría de Planeación y Finanzas.</w:t>
            </w:r>
          </w:p>
        </w:tc>
        <w:tc>
          <w:tcPr>
            <w:tcW w:w="2379" w:type="dxa"/>
          </w:tcPr>
          <w:p w14:paraId="116630F4" w14:textId="77777777" w:rsidR="00307002" w:rsidRDefault="00307002" w:rsidP="00E1205C">
            <w:pPr>
              <w:pStyle w:val="pStyle"/>
            </w:pPr>
            <w:r>
              <w:rPr>
                <w:rStyle w:val="rStyle"/>
              </w:rPr>
              <w:t>Los sujetos obligados cumplen de manera estricta con la normatividad aplicable.</w:t>
            </w:r>
          </w:p>
        </w:tc>
      </w:tr>
      <w:tr w:rsidR="00307002" w14:paraId="58419D40" w14:textId="77777777" w:rsidTr="00E1205C">
        <w:tc>
          <w:tcPr>
            <w:tcW w:w="1162" w:type="dxa"/>
            <w:vMerge/>
          </w:tcPr>
          <w:p w14:paraId="36D1B389" w14:textId="77777777" w:rsidR="00307002" w:rsidRDefault="00307002" w:rsidP="00E1205C"/>
        </w:tc>
        <w:tc>
          <w:tcPr>
            <w:tcW w:w="714" w:type="dxa"/>
          </w:tcPr>
          <w:p w14:paraId="25E16D8E" w14:textId="77777777" w:rsidR="00307002" w:rsidRDefault="00307002" w:rsidP="00E1205C">
            <w:pPr>
              <w:pStyle w:val="thpStyle"/>
            </w:pPr>
            <w:r>
              <w:rPr>
                <w:rStyle w:val="rStyle"/>
              </w:rPr>
              <w:t>03</w:t>
            </w:r>
          </w:p>
        </w:tc>
        <w:tc>
          <w:tcPr>
            <w:tcW w:w="3094" w:type="dxa"/>
          </w:tcPr>
          <w:p w14:paraId="5434B1CF" w14:textId="77777777" w:rsidR="00307002" w:rsidRDefault="00307002" w:rsidP="00E1205C">
            <w:pPr>
              <w:pStyle w:val="pStyle"/>
            </w:pPr>
            <w:r>
              <w:rPr>
                <w:rStyle w:val="rStyle"/>
              </w:rPr>
              <w:t>Coordinación de acciones para la implementación de las disposiciones emitidas por el CONAC y por la Ley General de Contabilidad Gubernamental en materia de Armonización Contable.</w:t>
            </w:r>
          </w:p>
        </w:tc>
        <w:tc>
          <w:tcPr>
            <w:tcW w:w="2645" w:type="dxa"/>
          </w:tcPr>
          <w:p w14:paraId="04962825" w14:textId="77777777" w:rsidR="00307002" w:rsidRDefault="00307002" w:rsidP="00E1205C">
            <w:pPr>
              <w:pStyle w:val="pStyle"/>
            </w:pPr>
            <w:r>
              <w:rPr>
                <w:rStyle w:val="rStyle"/>
              </w:rPr>
              <w:t>Calificación general promedio del Poder Ejecutivo emitida por el SEVAC.</w:t>
            </w:r>
          </w:p>
        </w:tc>
        <w:tc>
          <w:tcPr>
            <w:tcW w:w="2450" w:type="dxa"/>
          </w:tcPr>
          <w:p w14:paraId="0F8ED408" w14:textId="77777777" w:rsidR="00307002" w:rsidRDefault="00307002" w:rsidP="00E1205C">
            <w:pPr>
              <w:pStyle w:val="pStyle"/>
            </w:pPr>
            <w:r>
              <w:rPr>
                <w:rStyle w:val="rStyle"/>
              </w:rPr>
              <w:t>Registros de Evaluación de la Armonización Contable emitido por el SEVAC. https://www.conac.gob.mx/work/models/CONAC/SEvAC/4_2018/06_Rep_4_2018.pdf.</w:t>
            </w:r>
          </w:p>
        </w:tc>
        <w:tc>
          <w:tcPr>
            <w:tcW w:w="2379" w:type="dxa"/>
          </w:tcPr>
          <w:p w14:paraId="75690068" w14:textId="77777777" w:rsidR="00307002" w:rsidRDefault="00307002" w:rsidP="00E1205C">
            <w:pPr>
              <w:pStyle w:val="pStyle"/>
            </w:pPr>
            <w:r>
              <w:rPr>
                <w:rStyle w:val="rStyle"/>
              </w:rPr>
              <w:t>Los sujetos obligados cumplen de manera estricta con la normatividad aplicable.</w:t>
            </w:r>
          </w:p>
        </w:tc>
      </w:tr>
      <w:tr w:rsidR="00307002" w14:paraId="1F8DA47E" w14:textId="77777777" w:rsidTr="00E1205C">
        <w:tc>
          <w:tcPr>
            <w:tcW w:w="1162" w:type="dxa"/>
            <w:vMerge/>
          </w:tcPr>
          <w:p w14:paraId="683A89AC" w14:textId="77777777" w:rsidR="00307002" w:rsidRDefault="00307002" w:rsidP="00E1205C"/>
        </w:tc>
        <w:tc>
          <w:tcPr>
            <w:tcW w:w="714" w:type="dxa"/>
          </w:tcPr>
          <w:p w14:paraId="28C07B21" w14:textId="77777777" w:rsidR="00307002" w:rsidRDefault="00307002" w:rsidP="00E1205C">
            <w:pPr>
              <w:pStyle w:val="thpStyle"/>
            </w:pPr>
            <w:r>
              <w:rPr>
                <w:rStyle w:val="rStyle"/>
              </w:rPr>
              <w:t>04</w:t>
            </w:r>
          </w:p>
        </w:tc>
        <w:tc>
          <w:tcPr>
            <w:tcW w:w="3094" w:type="dxa"/>
          </w:tcPr>
          <w:p w14:paraId="7B406D30" w14:textId="77777777" w:rsidR="00307002" w:rsidRDefault="00307002" w:rsidP="00E1205C">
            <w:pPr>
              <w:pStyle w:val="pStyle"/>
            </w:pPr>
            <w:r>
              <w:rPr>
                <w:rStyle w:val="rStyle"/>
              </w:rPr>
              <w:t>Consolidación de la cuenta pública.</w:t>
            </w:r>
          </w:p>
        </w:tc>
        <w:tc>
          <w:tcPr>
            <w:tcW w:w="2645" w:type="dxa"/>
          </w:tcPr>
          <w:p w14:paraId="71A9C039" w14:textId="77777777" w:rsidR="00307002" w:rsidRDefault="00307002" w:rsidP="00E1205C">
            <w:pPr>
              <w:pStyle w:val="pStyle"/>
            </w:pPr>
            <w:r>
              <w:rPr>
                <w:rStyle w:val="rStyle"/>
              </w:rPr>
              <w:t>Porcentaje de cumplimiento en la entrega de la cuenta pública.</w:t>
            </w:r>
          </w:p>
        </w:tc>
        <w:tc>
          <w:tcPr>
            <w:tcW w:w="2450" w:type="dxa"/>
          </w:tcPr>
          <w:p w14:paraId="1840393B" w14:textId="77777777" w:rsidR="00307002" w:rsidRDefault="00307002" w:rsidP="00E1205C">
            <w:pPr>
              <w:pStyle w:val="pStyle"/>
            </w:pPr>
            <w:r>
              <w:rPr>
                <w:rStyle w:val="rStyle"/>
              </w:rPr>
              <w:t>Página de transparencia de la Secretaría de Planeación y Finanzas.http://www.planeacionyfinanzas.col.gob.mx/armonizacionv3/index.php/detalle/contenido/NDY0Ng==.</w:t>
            </w:r>
          </w:p>
        </w:tc>
        <w:tc>
          <w:tcPr>
            <w:tcW w:w="2379" w:type="dxa"/>
          </w:tcPr>
          <w:p w14:paraId="72E03CE9" w14:textId="77777777" w:rsidR="00307002" w:rsidRDefault="00307002" w:rsidP="00E1205C">
            <w:pPr>
              <w:pStyle w:val="pStyle"/>
            </w:pPr>
            <w:r>
              <w:rPr>
                <w:rStyle w:val="rStyle"/>
              </w:rPr>
              <w:t>Se cumple con los registros contables de manera oportuna y los sujetos obligados cumplen de manera estricta con la normatividad aplicable.</w:t>
            </w:r>
          </w:p>
        </w:tc>
      </w:tr>
      <w:tr w:rsidR="00307002" w14:paraId="79A6265A" w14:textId="77777777" w:rsidTr="00E1205C">
        <w:tc>
          <w:tcPr>
            <w:tcW w:w="1162" w:type="dxa"/>
            <w:vMerge/>
          </w:tcPr>
          <w:p w14:paraId="17EC3457" w14:textId="77777777" w:rsidR="00307002" w:rsidRDefault="00307002" w:rsidP="00E1205C"/>
        </w:tc>
        <w:tc>
          <w:tcPr>
            <w:tcW w:w="714" w:type="dxa"/>
          </w:tcPr>
          <w:p w14:paraId="5BA0BAC8" w14:textId="77777777" w:rsidR="00307002" w:rsidRDefault="00307002" w:rsidP="00E1205C">
            <w:pPr>
              <w:pStyle w:val="thpStyle"/>
            </w:pPr>
            <w:r>
              <w:rPr>
                <w:rStyle w:val="rStyle"/>
              </w:rPr>
              <w:t>05</w:t>
            </w:r>
          </w:p>
        </w:tc>
        <w:tc>
          <w:tcPr>
            <w:tcW w:w="3094" w:type="dxa"/>
          </w:tcPr>
          <w:p w14:paraId="402A67F1" w14:textId="77777777" w:rsidR="00307002" w:rsidRDefault="00307002" w:rsidP="00E1205C">
            <w:pPr>
              <w:pStyle w:val="pStyle"/>
            </w:pPr>
            <w:r>
              <w:rPr>
                <w:rStyle w:val="rStyle"/>
              </w:rPr>
              <w:t>Coordinación con el CONAC y OSAFIG para la supervisión de la atención al Sistema de Evaluación de la Armonización Contable (SEVAC) por los Entes públicos.</w:t>
            </w:r>
          </w:p>
        </w:tc>
        <w:tc>
          <w:tcPr>
            <w:tcW w:w="2645" w:type="dxa"/>
          </w:tcPr>
          <w:p w14:paraId="35E267DC" w14:textId="77777777" w:rsidR="00307002" w:rsidRDefault="00307002" w:rsidP="00E1205C">
            <w:pPr>
              <w:pStyle w:val="pStyle"/>
            </w:pPr>
            <w:r>
              <w:rPr>
                <w:rStyle w:val="rStyle"/>
              </w:rPr>
              <w:t>Índice de participación al Sistema de Evaluación de la Armonización Contable del Poder Ejecutivo.</w:t>
            </w:r>
          </w:p>
        </w:tc>
        <w:tc>
          <w:tcPr>
            <w:tcW w:w="2450" w:type="dxa"/>
          </w:tcPr>
          <w:p w14:paraId="49B73E8F" w14:textId="77777777" w:rsidR="00307002" w:rsidRDefault="00307002" w:rsidP="00E1205C">
            <w:pPr>
              <w:pStyle w:val="pStyle"/>
            </w:pPr>
            <w:r>
              <w:rPr>
                <w:rStyle w:val="rStyle"/>
              </w:rPr>
              <w:t>https://www.conac.gob.mx/work/models/CONAC/SEvAC/1_2019/06_Rep_1_2019.pdf</w:t>
            </w:r>
          </w:p>
        </w:tc>
        <w:tc>
          <w:tcPr>
            <w:tcW w:w="2379" w:type="dxa"/>
          </w:tcPr>
          <w:p w14:paraId="15E7D369" w14:textId="77777777" w:rsidR="00307002" w:rsidRDefault="00307002" w:rsidP="00E1205C">
            <w:pPr>
              <w:pStyle w:val="pStyle"/>
            </w:pPr>
            <w:r>
              <w:rPr>
                <w:rStyle w:val="rStyle"/>
              </w:rPr>
              <w:t>Se cumple con los registros contables de manera oportuna y los sujetos obligados cumplen de manera estricta con la normatividad aplicable.</w:t>
            </w:r>
          </w:p>
        </w:tc>
      </w:tr>
      <w:tr w:rsidR="00307002" w14:paraId="7587CAAB" w14:textId="77777777" w:rsidTr="00E1205C">
        <w:tc>
          <w:tcPr>
            <w:tcW w:w="1162" w:type="dxa"/>
            <w:vMerge/>
          </w:tcPr>
          <w:p w14:paraId="761A4846" w14:textId="77777777" w:rsidR="00307002" w:rsidRDefault="00307002" w:rsidP="00E1205C"/>
        </w:tc>
        <w:tc>
          <w:tcPr>
            <w:tcW w:w="714" w:type="dxa"/>
          </w:tcPr>
          <w:p w14:paraId="69538FC0" w14:textId="77777777" w:rsidR="00307002" w:rsidRDefault="00307002" w:rsidP="00E1205C">
            <w:pPr>
              <w:pStyle w:val="thpStyle"/>
            </w:pPr>
            <w:r>
              <w:rPr>
                <w:rStyle w:val="rStyle"/>
              </w:rPr>
              <w:t>06</w:t>
            </w:r>
          </w:p>
        </w:tc>
        <w:tc>
          <w:tcPr>
            <w:tcW w:w="3094" w:type="dxa"/>
          </w:tcPr>
          <w:p w14:paraId="45BEAF5D" w14:textId="66FF6968" w:rsidR="00307002" w:rsidRDefault="00307002" w:rsidP="001B1EB5">
            <w:pPr>
              <w:pStyle w:val="pStyle"/>
            </w:pPr>
            <w:r>
              <w:rPr>
                <w:rStyle w:val="rStyle"/>
              </w:rPr>
              <w:t>Atención a auditorías requeridas a la Secretaría de Planeación</w:t>
            </w:r>
            <w:r w:rsidR="001B1EB5">
              <w:rPr>
                <w:rStyle w:val="rStyle"/>
              </w:rPr>
              <w:t xml:space="preserve">, </w:t>
            </w:r>
            <w:r>
              <w:rPr>
                <w:rStyle w:val="rStyle"/>
              </w:rPr>
              <w:t xml:space="preserve">Finanzas </w:t>
            </w:r>
            <w:r w:rsidR="001B1EB5">
              <w:rPr>
                <w:rStyle w:val="rStyle"/>
              </w:rPr>
              <w:t xml:space="preserve">y Administración </w:t>
            </w:r>
            <w:r>
              <w:rPr>
                <w:rStyle w:val="rStyle"/>
              </w:rPr>
              <w:t>(</w:t>
            </w:r>
            <w:r w:rsidR="0026755D">
              <w:rPr>
                <w:rStyle w:val="rStyle"/>
              </w:rPr>
              <w:t>SPFyA</w:t>
            </w:r>
            <w:r>
              <w:rPr>
                <w:rStyle w:val="rStyle"/>
              </w:rPr>
              <w:t>).</w:t>
            </w:r>
          </w:p>
        </w:tc>
        <w:tc>
          <w:tcPr>
            <w:tcW w:w="2645" w:type="dxa"/>
          </w:tcPr>
          <w:p w14:paraId="3F5A4ADE" w14:textId="77777777" w:rsidR="00307002" w:rsidRDefault="00307002" w:rsidP="00E1205C">
            <w:pPr>
              <w:pStyle w:val="pStyle"/>
            </w:pPr>
            <w:r>
              <w:rPr>
                <w:rStyle w:val="rStyle"/>
              </w:rPr>
              <w:t>Porcentaje de auditorías atendidas.</w:t>
            </w:r>
          </w:p>
        </w:tc>
        <w:tc>
          <w:tcPr>
            <w:tcW w:w="2450" w:type="dxa"/>
          </w:tcPr>
          <w:p w14:paraId="05F6F673" w14:textId="77777777" w:rsidR="00307002" w:rsidRDefault="00307002" w:rsidP="00E1205C">
            <w:pPr>
              <w:pStyle w:val="pStyle"/>
            </w:pPr>
            <w:r>
              <w:rPr>
                <w:rStyle w:val="rStyle"/>
              </w:rPr>
              <w:t>Archivo interno del área de auditorías de la Dirección General de Egresos.</w:t>
            </w:r>
          </w:p>
        </w:tc>
        <w:tc>
          <w:tcPr>
            <w:tcW w:w="2379" w:type="dxa"/>
          </w:tcPr>
          <w:p w14:paraId="6E595E69" w14:textId="77777777" w:rsidR="00307002" w:rsidRDefault="00307002" w:rsidP="00E1205C">
            <w:pPr>
              <w:pStyle w:val="pStyle"/>
            </w:pPr>
            <w:r>
              <w:rPr>
                <w:rStyle w:val="rStyle"/>
              </w:rPr>
              <w:t>Las áreas a auditar son informadas con oportunidad.</w:t>
            </w:r>
          </w:p>
        </w:tc>
      </w:tr>
      <w:tr w:rsidR="00307002" w14:paraId="007DECA5" w14:textId="77777777" w:rsidTr="00E1205C">
        <w:tc>
          <w:tcPr>
            <w:tcW w:w="1162" w:type="dxa"/>
            <w:vMerge/>
          </w:tcPr>
          <w:p w14:paraId="7576EAF1" w14:textId="77777777" w:rsidR="00307002" w:rsidRDefault="00307002" w:rsidP="00E1205C"/>
        </w:tc>
        <w:tc>
          <w:tcPr>
            <w:tcW w:w="714" w:type="dxa"/>
          </w:tcPr>
          <w:p w14:paraId="6E20243F" w14:textId="77777777" w:rsidR="00307002" w:rsidRDefault="00307002" w:rsidP="00E1205C">
            <w:pPr>
              <w:pStyle w:val="thpStyle"/>
            </w:pPr>
            <w:r>
              <w:rPr>
                <w:rStyle w:val="rStyle"/>
              </w:rPr>
              <w:t>07</w:t>
            </w:r>
          </w:p>
        </w:tc>
        <w:tc>
          <w:tcPr>
            <w:tcW w:w="3094" w:type="dxa"/>
          </w:tcPr>
          <w:p w14:paraId="621B7919" w14:textId="77777777" w:rsidR="00307002" w:rsidRDefault="00307002" w:rsidP="00E1205C">
            <w:pPr>
              <w:pStyle w:val="pStyle"/>
            </w:pPr>
            <w:r>
              <w:rPr>
                <w:rStyle w:val="rStyle"/>
              </w:rPr>
              <w:t>Atención a la transparencia, a través del acceso a la información pública del quehacer gubernamental.</w:t>
            </w:r>
          </w:p>
        </w:tc>
        <w:tc>
          <w:tcPr>
            <w:tcW w:w="2645" w:type="dxa"/>
          </w:tcPr>
          <w:p w14:paraId="5301A9CB" w14:textId="77777777" w:rsidR="00307002" w:rsidRDefault="00307002" w:rsidP="00E1205C">
            <w:pPr>
              <w:pStyle w:val="pStyle"/>
            </w:pPr>
            <w:r>
              <w:rPr>
                <w:rStyle w:val="rStyle"/>
              </w:rPr>
              <w:t>Porcentaje de cumplimiento en materia de transparencia.</w:t>
            </w:r>
          </w:p>
        </w:tc>
        <w:tc>
          <w:tcPr>
            <w:tcW w:w="2450" w:type="dxa"/>
          </w:tcPr>
          <w:p w14:paraId="01DBB84D" w14:textId="77777777" w:rsidR="00307002" w:rsidRDefault="00307002" w:rsidP="00E1205C">
            <w:pPr>
              <w:pStyle w:val="pStyle"/>
            </w:pPr>
            <w:r>
              <w:rPr>
                <w:rStyle w:val="rStyle"/>
              </w:rPr>
              <w:t>Archivo interno de la Coordinación Administrativa de la Secretaría de Planeación y Finanzas.</w:t>
            </w:r>
          </w:p>
        </w:tc>
        <w:tc>
          <w:tcPr>
            <w:tcW w:w="2379" w:type="dxa"/>
          </w:tcPr>
          <w:p w14:paraId="653A167F" w14:textId="7AB5E88B" w:rsidR="00307002" w:rsidRDefault="00307002" w:rsidP="00E1205C">
            <w:pPr>
              <w:pStyle w:val="pStyle"/>
            </w:pPr>
            <w:r>
              <w:rPr>
                <w:rStyle w:val="rStyle"/>
              </w:rPr>
              <w:t xml:space="preserve">La </w:t>
            </w:r>
            <w:r w:rsidR="0026755D">
              <w:rPr>
                <w:rStyle w:val="rStyle"/>
              </w:rPr>
              <w:t>SPFyA</w:t>
            </w:r>
            <w:r>
              <w:rPr>
                <w:rStyle w:val="rStyle"/>
              </w:rPr>
              <w:t xml:space="preserve"> cuenta con las TIC y otros medios para transparentar su quehacer institucional.</w:t>
            </w:r>
          </w:p>
        </w:tc>
      </w:tr>
      <w:tr w:rsidR="00307002" w14:paraId="5F954A91" w14:textId="77777777" w:rsidTr="00E1205C">
        <w:tc>
          <w:tcPr>
            <w:tcW w:w="1162" w:type="dxa"/>
            <w:vMerge/>
          </w:tcPr>
          <w:p w14:paraId="79EC2CA3" w14:textId="77777777" w:rsidR="00307002" w:rsidRDefault="00307002" w:rsidP="00E1205C"/>
        </w:tc>
        <w:tc>
          <w:tcPr>
            <w:tcW w:w="714" w:type="dxa"/>
          </w:tcPr>
          <w:p w14:paraId="747959FB" w14:textId="77777777" w:rsidR="00307002" w:rsidRDefault="00307002" w:rsidP="00E1205C">
            <w:pPr>
              <w:pStyle w:val="thpStyle"/>
            </w:pPr>
            <w:r>
              <w:rPr>
                <w:rStyle w:val="rStyle"/>
              </w:rPr>
              <w:t>08</w:t>
            </w:r>
          </w:p>
        </w:tc>
        <w:tc>
          <w:tcPr>
            <w:tcW w:w="3094" w:type="dxa"/>
          </w:tcPr>
          <w:p w14:paraId="6E7DE5CC" w14:textId="77777777" w:rsidR="00307002" w:rsidRDefault="00307002" w:rsidP="00E1205C">
            <w:pPr>
              <w:pStyle w:val="pStyle"/>
            </w:pPr>
            <w:r>
              <w:rPr>
                <w:rStyle w:val="rStyle"/>
              </w:rPr>
              <w:t>Constancia en el nivel de endeudamiento sostenible que señala el Sistema de Alertas de la Secretaría de Hacienda y Crédito Público.</w:t>
            </w:r>
          </w:p>
        </w:tc>
        <w:tc>
          <w:tcPr>
            <w:tcW w:w="2645" w:type="dxa"/>
          </w:tcPr>
          <w:p w14:paraId="6EE5A770" w14:textId="77777777" w:rsidR="00307002" w:rsidRDefault="00307002" w:rsidP="00E1205C">
            <w:pPr>
              <w:pStyle w:val="pStyle"/>
            </w:pPr>
            <w:r>
              <w:rPr>
                <w:rStyle w:val="rStyle"/>
              </w:rPr>
              <w:t>Techo de Financiamiento Neto.</w:t>
            </w:r>
          </w:p>
        </w:tc>
        <w:tc>
          <w:tcPr>
            <w:tcW w:w="2450" w:type="dxa"/>
          </w:tcPr>
          <w:p w14:paraId="7B5555EA" w14:textId="77777777" w:rsidR="00307002" w:rsidRDefault="00307002" w:rsidP="00E1205C">
            <w:pPr>
              <w:pStyle w:val="pStyle"/>
            </w:pPr>
            <w:r>
              <w:rPr>
                <w:rStyle w:val="rStyle"/>
              </w:rPr>
              <w:t>https://www.disciplinafinanciera.hacienda.gob.mx/es/DISCIPLINA_FINANCIERA/Entidades_Federativas_2019.</w:t>
            </w:r>
          </w:p>
        </w:tc>
        <w:tc>
          <w:tcPr>
            <w:tcW w:w="2379" w:type="dxa"/>
          </w:tcPr>
          <w:p w14:paraId="13CDF74F" w14:textId="38010A79" w:rsidR="00307002" w:rsidRDefault="00307002" w:rsidP="00E1205C">
            <w:pPr>
              <w:pStyle w:val="pStyle"/>
            </w:pPr>
            <w:r>
              <w:rPr>
                <w:rStyle w:val="rStyle"/>
              </w:rPr>
              <w:t xml:space="preserve">El gobierno del </w:t>
            </w:r>
            <w:r w:rsidR="00540106">
              <w:rPr>
                <w:rStyle w:val="rStyle"/>
              </w:rPr>
              <w:t>Estado</w:t>
            </w:r>
            <w:r>
              <w:rPr>
                <w:rStyle w:val="rStyle"/>
              </w:rPr>
              <w:t xml:space="preserve"> de Colima cuenta con calificación aceptable para inspirar la confianza y el acceso a mejores costos de deuda.</w:t>
            </w:r>
          </w:p>
        </w:tc>
      </w:tr>
      <w:tr w:rsidR="00307002" w14:paraId="301136EE" w14:textId="77777777" w:rsidTr="00E1205C">
        <w:tc>
          <w:tcPr>
            <w:tcW w:w="1162" w:type="dxa"/>
          </w:tcPr>
          <w:p w14:paraId="7D5A97B4" w14:textId="77777777" w:rsidR="00307002" w:rsidRDefault="00307002" w:rsidP="00E1205C">
            <w:pPr>
              <w:pStyle w:val="pStyle"/>
            </w:pPr>
            <w:r>
              <w:rPr>
                <w:rStyle w:val="rStyle"/>
              </w:rPr>
              <w:t>Componente</w:t>
            </w:r>
          </w:p>
        </w:tc>
        <w:tc>
          <w:tcPr>
            <w:tcW w:w="714" w:type="dxa"/>
          </w:tcPr>
          <w:p w14:paraId="177ADE56" w14:textId="77777777" w:rsidR="00307002" w:rsidRDefault="00307002" w:rsidP="00E1205C">
            <w:pPr>
              <w:pStyle w:val="thpStyle"/>
            </w:pPr>
            <w:r>
              <w:rPr>
                <w:rStyle w:val="rStyle"/>
              </w:rPr>
              <w:t>C</w:t>
            </w:r>
          </w:p>
        </w:tc>
        <w:tc>
          <w:tcPr>
            <w:tcW w:w="3094" w:type="dxa"/>
          </w:tcPr>
          <w:p w14:paraId="5FB04C27" w14:textId="36756E43" w:rsidR="00307002" w:rsidRDefault="00307002" w:rsidP="00E1205C">
            <w:pPr>
              <w:pStyle w:val="pStyle"/>
            </w:pPr>
            <w:r>
              <w:rPr>
                <w:rStyle w:val="rStyle"/>
              </w:rPr>
              <w:t xml:space="preserve">Asuntos jurídicos de la </w:t>
            </w:r>
            <w:r w:rsidR="0026755D">
              <w:rPr>
                <w:rStyle w:val="rStyle"/>
              </w:rPr>
              <w:t>SPFyA</w:t>
            </w:r>
            <w:r>
              <w:rPr>
                <w:rStyle w:val="rStyle"/>
              </w:rPr>
              <w:t xml:space="preserve"> atendidos.</w:t>
            </w:r>
          </w:p>
        </w:tc>
        <w:tc>
          <w:tcPr>
            <w:tcW w:w="2645" w:type="dxa"/>
          </w:tcPr>
          <w:p w14:paraId="096655E1" w14:textId="77777777" w:rsidR="00307002" w:rsidRDefault="00307002" w:rsidP="00E1205C">
            <w:pPr>
              <w:pStyle w:val="pStyle"/>
            </w:pPr>
            <w:r>
              <w:rPr>
                <w:rStyle w:val="rStyle"/>
              </w:rPr>
              <w:t>Porcentaje de asuntos jurídicos atendidos mediante respuesta oficial.</w:t>
            </w:r>
          </w:p>
        </w:tc>
        <w:tc>
          <w:tcPr>
            <w:tcW w:w="2450" w:type="dxa"/>
          </w:tcPr>
          <w:p w14:paraId="35F946D2" w14:textId="77777777" w:rsidR="00307002" w:rsidRDefault="00307002" w:rsidP="00E1205C">
            <w:pPr>
              <w:pStyle w:val="pStyle"/>
            </w:pPr>
            <w:r>
              <w:rPr>
                <w:rStyle w:val="rStyle"/>
              </w:rPr>
              <w:t>Control interno de la Dirección General Jurídica.</w:t>
            </w:r>
          </w:p>
        </w:tc>
        <w:tc>
          <w:tcPr>
            <w:tcW w:w="2379" w:type="dxa"/>
          </w:tcPr>
          <w:p w14:paraId="371EB4F7" w14:textId="5CB49EC1" w:rsidR="00307002" w:rsidRDefault="00307002" w:rsidP="00E1205C">
            <w:pPr>
              <w:pStyle w:val="pStyle"/>
            </w:pPr>
            <w:r>
              <w:rPr>
                <w:rStyle w:val="rStyle"/>
              </w:rPr>
              <w:t xml:space="preserve">La </w:t>
            </w:r>
            <w:r w:rsidR="0026755D">
              <w:rPr>
                <w:rStyle w:val="rStyle"/>
              </w:rPr>
              <w:t>SPFyA</w:t>
            </w:r>
            <w:r>
              <w:rPr>
                <w:rStyle w:val="rStyle"/>
              </w:rPr>
              <w:t xml:space="preserve"> cuenta con un área jurídica fortalecida mediante el recurso humano necesario.</w:t>
            </w:r>
          </w:p>
        </w:tc>
      </w:tr>
      <w:tr w:rsidR="00307002" w14:paraId="2D7D51B5" w14:textId="77777777" w:rsidTr="00E1205C">
        <w:tc>
          <w:tcPr>
            <w:tcW w:w="1162" w:type="dxa"/>
            <w:vMerge w:val="restart"/>
          </w:tcPr>
          <w:p w14:paraId="1F752214" w14:textId="77777777" w:rsidR="00307002" w:rsidRDefault="00307002" w:rsidP="00E1205C">
            <w:r>
              <w:rPr>
                <w:rStyle w:val="rStyle"/>
              </w:rPr>
              <w:t>Actividad o Proyecto</w:t>
            </w:r>
          </w:p>
        </w:tc>
        <w:tc>
          <w:tcPr>
            <w:tcW w:w="714" w:type="dxa"/>
          </w:tcPr>
          <w:p w14:paraId="6BA91608" w14:textId="77777777" w:rsidR="00307002" w:rsidRDefault="00307002" w:rsidP="00E1205C">
            <w:pPr>
              <w:pStyle w:val="thpStyle"/>
            </w:pPr>
            <w:r>
              <w:rPr>
                <w:rStyle w:val="rStyle"/>
              </w:rPr>
              <w:t>01</w:t>
            </w:r>
          </w:p>
        </w:tc>
        <w:tc>
          <w:tcPr>
            <w:tcW w:w="3094" w:type="dxa"/>
          </w:tcPr>
          <w:p w14:paraId="50BF16A8" w14:textId="0F37C831" w:rsidR="00307002" w:rsidRDefault="00307002" w:rsidP="00E1205C">
            <w:pPr>
              <w:pStyle w:val="pStyle"/>
            </w:pPr>
            <w:r>
              <w:rPr>
                <w:rStyle w:val="rStyle"/>
              </w:rPr>
              <w:t xml:space="preserve">Emisión de dictámenes de iniciativas con proyecto de ley o decreto </w:t>
            </w:r>
            <w:r w:rsidR="006B6EED">
              <w:rPr>
                <w:rStyle w:val="rStyle"/>
              </w:rPr>
              <w:t>puestos</w:t>
            </w:r>
            <w:r>
              <w:rPr>
                <w:rStyle w:val="rStyle"/>
              </w:rPr>
              <w:t xml:space="preserve"> a consideración de la </w:t>
            </w:r>
            <w:r w:rsidR="0026755D">
              <w:rPr>
                <w:rStyle w:val="rStyle"/>
              </w:rPr>
              <w:t>SPFyA</w:t>
            </w:r>
            <w:r>
              <w:rPr>
                <w:rStyle w:val="rStyle"/>
              </w:rPr>
              <w:t>.</w:t>
            </w:r>
          </w:p>
        </w:tc>
        <w:tc>
          <w:tcPr>
            <w:tcW w:w="2645" w:type="dxa"/>
          </w:tcPr>
          <w:p w14:paraId="4DD51EA5" w14:textId="77777777" w:rsidR="00307002" w:rsidRDefault="00307002" w:rsidP="00E1205C">
            <w:pPr>
              <w:pStyle w:val="pStyle"/>
            </w:pPr>
            <w:r>
              <w:rPr>
                <w:rStyle w:val="rStyle"/>
              </w:rPr>
              <w:t>Porcentaje de cumplimiento a la contestación del dictamen sobre la estimación de impacto presupuestal.</w:t>
            </w:r>
          </w:p>
        </w:tc>
        <w:tc>
          <w:tcPr>
            <w:tcW w:w="2450" w:type="dxa"/>
          </w:tcPr>
          <w:p w14:paraId="04058433" w14:textId="77777777" w:rsidR="00307002" w:rsidRDefault="00307002" w:rsidP="00E1205C">
            <w:pPr>
              <w:pStyle w:val="pStyle"/>
            </w:pPr>
            <w:r>
              <w:rPr>
                <w:rStyle w:val="rStyle"/>
              </w:rPr>
              <w:t>Control interno de la Dirección de Consultoría y Normatividad.</w:t>
            </w:r>
          </w:p>
        </w:tc>
        <w:tc>
          <w:tcPr>
            <w:tcW w:w="2379" w:type="dxa"/>
          </w:tcPr>
          <w:p w14:paraId="62AD4D5A" w14:textId="7A1F82C6" w:rsidR="00307002" w:rsidRDefault="00307002" w:rsidP="00E1205C">
            <w:pPr>
              <w:pStyle w:val="pStyle"/>
            </w:pPr>
            <w:r>
              <w:rPr>
                <w:rStyle w:val="rStyle"/>
              </w:rPr>
              <w:t xml:space="preserve">La </w:t>
            </w:r>
            <w:r w:rsidR="0026755D">
              <w:rPr>
                <w:rStyle w:val="rStyle"/>
              </w:rPr>
              <w:t>SPFyA</w:t>
            </w:r>
            <w:r>
              <w:rPr>
                <w:rStyle w:val="rStyle"/>
              </w:rPr>
              <w:t xml:space="preserve"> cuenta con un área jurídica fortalecida mediante el recurso humano necesario.</w:t>
            </w:r>
          </w:p>
        </w:tc>
      </w:tr>
      <w:tr w:rsidR="00307002" w14:paraId="770C7148" w14:textId="77777777" w:rsidTr="00E1205C">
        <w:tc>
          <w:tcPr>
            <w:tcW w:w="1162" w:type="dxa"/>
            <w:vMerge/>
          </w:tcPr>
          <w:p w14:paraId="3BB468B1" w14:textId="77777777" w:rsidR="00307002" w:rsidRDefault="00307002" w:rsidP="00E1205C"/>
        </w:tc>
        <w:tc>
          <w:tcPr>
            <w:tcW w:w="714" w:type="dxa"/>
          </w:tcPr>
          <w:p w14:paraId="13212346" w14:textId="77777777" w:rsidR="00307002" w:rsidRDefault="00307002" w:rsidP="00E1205C">
            <w:pPr>
              <w:pStyle w:val="thpStyle"/>
            </w:pPr>
            <w:r>
              <w:rPr>
                <w:rStyle w:val="rStyle"/>
              </w:rPr>
              <w:t>02</w:t>
            </w:r>
          </w:p>
        </w:tc>
        <w:tc>
          <w:tcPr>
            <w:tcW w:w="3094" w:type="dxa"/>
          </w:tcPr>
          <w:p w14:paraId="7952E727" w14:textId="714D697B" w:rsidR="00307002" w:rsidRDefault="00307002" w:rsidP="00E1205C">
            <w:pPr>
              <w:pStyle w:val="pStyle"/>
            </w:pPr>
            <w:r>
              <w:rPr>
                <w:rStyle w:val="rStyle"/>
              </w:rPr>
              <w:t xml:space="preserve">Atención y resolución de los recursos de revocación y de los juicios contenciosos en los que sea parte la </w:t>
            </w:r>
            <w:r w:rsidR="0026755D">
              <w:rPr>
                <w:rStyle w:val="rStyle"/>
              </w:rPr>
              <w:t>SPFyA</w:t>
            </w:r>
            <w:r>
              <w:rPr>
                <w:rStyle w:val="rStyle"/>
              </w:rPr>
              <w:t>.</w:t>
            </w:r>
          </w:p>
        </w:tc>
        <w:tc>
          <w:tcPr>
            <w:tcW w:w="2645" w:type="dxa"/>
          </w:tcPr>
          <w:p w14:paraId="7C7AC23E" w14:textId="77777777" w:rsidR="00307002" w:rsidRDefault="00307002" w:rsidP="00E1205C">
            <w:pPr>
              <w:pStyle w:val="pStyle"/>
            </w:pPr>
            <w:r>
              <w:rPr>
                <w:rStyle w:val="rStyle"/>
              </w:rPr>
              <w:t>Porcentaje de cumplimiento en tiempo para la emisión de las resoluciones de recursos de revocación.</w:t>
            </w:r>
          </w:p>
        </w:tc>
        <w:tc>
          <w:tcPr>
            <w:tcW w:w="2450" w:type="dxa"/>
          </w:tcPr>
          <w:p w14:paraId="0C7AC720" w14:textId="77777777" w:rsidR="00307002" w:rsidRDefault="00307002" w:rsidP="00E1205C">
            <w:pPr>
              <w:pStyle w:val="pStyle"/>
            </w:pPr>
            <w:r>
              <w:rPr>
                <w:rStyle w:val="rStyle"/>
              </w:rPr>
              <w:t>Control interno de la Dirección de Asuntos Contenciosos y Resoluciones.</w:t>
            </w:r>
          </w:p>
        </w:tc>
        <w:tc>
          <w:tcPr>
            <w:tcW w:w="2379" w:type="dxa"/>
          </w:tcPr>
          <w:p w14:paraId="5D35E12D" w14:textId="104BFF0B" w:rsidR="00307002" w:rsidRDefault="00307002" w:rsidP="00E1205C">
            <w:pPr>
              <w:pStyle w:val="pStyle"/>
            </w:pPr>
            <w:r>
              <w:rPr>
                <w:rStyle w:val="rStyle"/>
              </w:rPr>
              <w:t xml:space="preserve">La </w:t>
            </w:r>
            <w:r w:rsidR="0026755D">
              <w:rPr>
                <w:rStyle w:val="rStyle"/>
              </w:rPr>
              <w:t>SPFyA</w:t>
            </w:r>
            <w:r>
              <w:rPr>
                <w:rStyle w:val="rStyle"/>
              </w:rPr>
              <w:t xml:space="preserve"> cuenta con un área jurídica fortalecida mediante el recurso humano necesario.</w:t>
            </w:r>
          </w:p>
        </w:tc>
      </w:tr>
      <w:tr w:rsidR="00307002" w14:paraId="70998B69" w14:textId="77777777" w:rsidTr="00E1205C">
        <w:tc>
          <w:tcPr>
            <w:tcW w:w="1162" w:type="dxa"/>
          </w:tcPr>
          <w:p w14:paraId="3362D39D" w14:textId="77777777" w:rsidR="00307002" w:rsidRDefault="00307002" w:rsidP="00E1205C">
            <w:pPr>
              <w:pStyle w:val="pStyle"/>
            </w:pPr>
            <w:r>
              <w:rPr>
                <w:rStyle w:val="rStyle"/>
              </w:rPr>
              <w:t>Componente</w:t>
            </w:r>
          </w:p>
        </w:tc>
        <w:tc>
          <w:tcPr>
            <w:tcW w:w="714" w:type="dxa"/>
          </w:tcPr>
          <w:p w14:paraId="715CFCA2" w14:textId="77777777" w:rsidR="00307002" w:rsidRDefault="00307002" w:rsidP="00E1205C">
            <w:pPr>
              <w:pStyle w:val="thpStyle"/>
            </w:pPr>
            <w:r>
              <w:rPr>
                <w:rStyle w:val="rStyle"/>
              </w:rPr>
              <w:t>D</w:t>
            </w:r>
          </w:p>
        </w:tc>
        <w:tc>
          <w:tcPr>
            <w:tcW w:w="3094" w:type="dxa"/>
          </w:tcPr>
          <w:p w14:paraId="1754C173" w14:textId="3AB585E5" w:rsidR="00307002" w:rsidRDefault="00307002" w:rsidP="00E1205C">
            <w:pPr>
              <w:pStyle w:val="pStyle"/>
            </w:pPr>
            <w:r>
              <w:rPr>
                <w:rStyle w:val="rStyle"/>
              </w:rPr>
              <w:t xml:space="preserve">Procesos de planeación y conducción de las políticas y acciones a cargo de la </w:t>
            </w:r>
            <w:r w:rsidR="0026755D">
              <w:rPr>
                <w:rStyle w:val="rStyle"/>
              </w:rPr>
              <w:t>SPFyA</w:t>
            </w:r>
            <w:r>
              <w:rPr>
                <w:rStyle w:val="rStyle"/>
              </w:rPr>
              <w:t xml:space="preserve"> atendidos.</w:t>
            </w:r>
          </w:p>
        </w:tc>
        <w:tc>
          <w:tcPr>
            <w:tcW w:w="2645" w:type="dxa"/>
          </w:tcPr>
          <w:p w14:paraId="298E1027" w14:textId="77777777" w:rsidR="00307002" w:rsidRDefault="00307002" w:rsidP="00E1205C">
            <w:pPr>
              <w:pStyle w:val="pStyle"/>
            </w:pPr>
            <w:r>
              <w:rPr>
                <w:rStyle w:val="rStyle"/>
              </w:rPr>
              <w:t>Porcentaje de avance logrado respecto al programa operativo anual programado.</w:t>
            </w:r>
          </w:p>
        </w:tc>
        <w:tc>
          <w:tcPr>
            <w:tcW w:w="2450" w:type="dxa"/>
          </w:tcPr>
          <w:p w14:paraId="4A0E648F" w14:textId="500D0A50" w:rsidR="00307002" w:rsidRDefault="00307002" w:rsidP="00E1205C">
            <w:pPr>
              <w:pStyle w:val="pStyle"/>
            </w:pPr>
            <w:r>
              <w:rPr>
                <w:rStyle w:val="rStyle"/>
              </w:rPr>
              <w:t xml:space="preserve">Registros internos de la Unidad Administrativa de la </w:t>
            </w:r>
            <w:r w:rsidR="0026755D">
              <w:rPr>
                <w:rStyle w:val="rStyle"/>
              </w:rPr>
              <w:t>SPFyA</w:t>
            </w:r>
            <w:r>
              <w:rPr>
                <w:rStyle w:val="rStyle"/>
              </w:rPr>
              <w:t>.</w:t>
            </w:r>
          </w:p>
        </w:tc>
        <w:tc>
          <w:tcPr>
            <w:tcW w:w="2379" w:type="dxa"/>
          </w:tcPr>
          <w:p w14:paraId="2534AB3A" w14:textId="77777777" w:rsidR="00307002" w:rsidRDefault="00307002" w:rsidP="00E1205C">
            <w:pPr>
              <w:pStyle w:val="pStyle"/>
            </w:pPr>
            <w:r>
              <w:rPr>
                <w:rStyle w:val="rStyle"/>
              </w:rPr>
              <w:t>El área cuenta con un Programa Operativo Anual vigente.</w:t>
            </w:r>
          </w:p>
        </w:tc>
      </w:tr>
      <w:tr w:rsidR="00307002" w14:paraId="39F45BBA" w14:textId="77777777" w:rsidTr="00E1205C">
        <w:tc>
          <w:tcPr>
            <w:tcW w:w="1162" w:type="dxa"/>
          </w:tcPr>
          <w:p w14:paraId="4D8635F4" w14:textId="77777777" w:rsidR="00307002" w:rsidRDefault="00307002" w:rsidP="00E1205C">
            <w:r>
              <w:rPr>
                <w:rStyle w:val="rStyle"/>
              </w:rPr>
              <w:t>Actividad o Proyecto</w:t>
            </w:r>
          </w:p>
        </w:tc>
        <w:tc>
          <w:tcPr>
            <w:tcW w:w="714" w:type="dxa"/>
          </w:tcPr>
          <w:p w14:paraId="30D0A064" w14:textId="77777777" w:rsidR="00307002" w:rsidRDefault="00307002" w:rsidP="00E1205C">
            <w:pPr>
              <w:pStyle w:val="thpStyle"/>
            </w:pPr>
            <w:r>
              <w:rPr>
                <w:rStyle w:val="rStyle"/>
              </w:rPr>
              <w:t>01</w:t>
            </w:r>
          </w:p>
        </w:tc>
        <w:tc>
          <w:tcPr>
            <w:tcW w:w="3094" w:type="dxa"/>
          </w:tcPr>
          <w:p w14:paraId="4EA5F27F" w14:textId="671E5A69" w:rsidR="00307002" w:rsidRDefault="00307002" w:rsidP="00E1205C">
            <w:pPr>
              <w:pStyle w:val="pStyle"/>
            </w:pPr>
            <w:r>
              <w:rPr>
                <w:rStyle w:val="rStyle"/>
              </w:rPr>
              <w:t>Realización de actividades para el funcionamiento eficiente del Despacho del Secretario</w:t>
            </w:r>
            <w:r w:rsidR="001B1EB5">
              <w:rPr>
                <w:rStyle w:val="rStyle"/>
              </w:rPr>
              <w:t xml:space="preserve"> de Planeación,</w:t>
            </w:r>
            <w:r>
              <w:rPr>
                <w:rStyle w:val="rStyle"/>
              </w:rPr>
              <w:t xml:space="preserve"> Finanzas</w:t>
            </w:r>
            <w:r w:rsidR="001B1EB5">
              <w:rPr>
                <w:rStyle w:val="rStyle"/>
              </w:rPr>
              <w:t xml:space="preserve"> y Administración</w:t>
            </w:r>
            <w:r>
              <w:rPr>
                <w:rStyle w:val="rStyle"/>
              </w:rPr>
              <w:t>.</w:t>
            </w:r>
          </w:p>
        </w:tc>
        <w:tc>
          <w:tcPr>
            <w:tcW w:w="2645" w:type="dxa"/>
          </w:tcPr>
          <w:p w14:paraId="4F54C7A1" w14:textId="77777777" w:rsidR="00307002" w:rsidRDefault="00307002" w:rsidP="00E1205C">
            <w:pPr>
              <w:pStyle w:val="pStyle"/>
            </w:pPr>
            <w:r>
              <w:rPr>
                <w:rStyle w:val="rStyle"/>
              </w:rPr>
              <w:t>Porcentaje de presupuesto mensual ejercido.</w:t>
            </w:r>
          </w:p>
        </w:tc>
        <w:tc>
          <w:tcPr>
            <w:tcW w:w="2450" w:type="dxa"/>
          </w:tcPr>
          <w:p w14:paraId="027B4EFF" w14:textId="77777777" w:rsidR="00307002" w:rsidRDefault="00307002" w:rsidP="00E1205C">
            <w:pPr>
              <w:pStyle w:val="pStyle"/>
            </w:pPr>
            <w:r>
              <w:rPr>
                <w:rStyle w:val="rStyle"/>
              </w:rPr>
              <w:t>Reporte presupuestal.</w:t>
            </w:r>
          </w:p>
        </w:tc>
        <w:tc>
          <w:tcPr>
            <w:tcW w:w="2379" w:type="dxa"/>
          </w:tcPr>
          <w:p w14:paraId="4F924881" w14:textId="77777777" w:rsidR="00307002" w:rsidRDefault="00307002" w:rsidP="00E1205C">
            <w:pPr>
              <w:pStyle w:val="pStyle"/>
            </w:pPr>
            <w:r>
              <w:rPr>
                <w:rStyle w:val="rStyle"/>
              </w:rPr>
              <w:t>Se priorizan las actividades para lograr la efectividad.</w:t>
            </w:r>
          </w:p>
        </w:tc>
      </w:tr>
      <w:tr w:rsidR="00307002" w14:paraId="755A6A45" w14:textId="77777777" w:rsidTr="00E1205C">
        <w:tc>
          <w:tcPr>
            <w:tcW w:w="1162" w:type="dxa"/>
          </w:tcPr>
          <w:p w14:paraId="6E6FB766" w14:textId="77777777" w:rsidR="00307002" w:rsidRDefault="00307002" w:rsidP="00E1205C">
            <w:pPr>
              <w:pStyle w:val="pStyle"/>
            </w:pPr>
            <w:r>
              <w:rPr>
                <w:rStyle w:val="rStyle"/>
              </w:rPr>
              <w:t>Componente</w:t>
            </w:r>
          </w:p>
        </w:tc>
        <w:tc>
          <w:tcPr>
            <w:tcW w:w="714" w:type="dxa"/>
          </w:tcPr>
          <w:p w14:paraId="4EDBB32C" w14:textId="77777777" w:rsidR="00307002" w:rsidRDefault="00307002" w:rsidP="00E1205C">
            <w:pPr>
              <w:pStyle w:val="thpStyle"/>
            </w:pPr>
            <w:r>
              <w:rPr>
                <w:rStyle w:val="rStyle"/>
              </w:rPr>
              <w:t>E</w:t>
            </w:r>
          </w:p>
        </w:tc>
        <w:tc>
          <w:tcPr>
            <w:tcW w:w="3094" w:type="dxa"/>
          </w:tcPr>
          <w:p w14:paraId="5D758735" w14:textId="6963ECC6" w:rsidR="00307002" w:rsidRDefault="00307002" w:rsidP="001B1EB5">
            <w:pPr>
              <w:pStyle w:val="pStyle"/>
            </w:pPr>
            <w:r>
              <w:rPr>
                <w:rStyle w:val="rStyle"/>
              </w:rPr>
              <w:t>Proyectos Estratégicos</w:t>
            </w:r>
            <w:r w:rsidR="001B1EB5">
              <w:rPr>
                <w:rStyle w:val="rStyle"/>
              </w:rPr>
              <w:t xml:space="preserve"> de la Secretaría de Planeación Finanzas y Administración </w:t>
            </w:r>
            <w:r>
              <w:rPr>
                <w:rStyle w:val="rStyle"/>
              </w:rPr>
              <w:t>ejecutados.</w:t>
            </w:r>
          </w:p>
        </w:tc>
        <w:tc>
          <w:tcPr>
            <w:tcW w:w="2645" w:type="dxa"/>
          </w:tcPr>
          <w:p w14:paraId="00D0EF7F" w14:textId="77777777" w:rsidR="00307002" w:rsidRDefault="00307002" w:rsidP="00E1205C">
            <w:pPr>
              <w:pStyle w:val="pStyle"/>
            </w:pPr>
            <w:r>
              <w:rPr>
                <w:rStyle w:val="rStyle"/>
              </w:rPr>
              <w:t>Porcentaje de proyectos estratégicos ejecutados.</w:t>
            </w:r>
          </w:p>
        </w:tc>
        <w:tc>
          <w:tcPr>
            <w:tcW w:w="2450" w:type="dxa"/>
          </w:tcPr>
          <w:p w14:paraId="6A809C8C" w14:textId="15B18F69" w:rsidR="00307002" w:rsidRDefault="00307002" w:rsidP="00E1205C">
            <w:pPr>
              <w:pStyle w:val="pStyle"/>
            </w:pPr>
            <w:r>
              <w:rPr>
                <w:rStyle w:val="rStyle"/>
              </w:rPr>
              <w:t xml:space="preserve">Registros Internos de </w:t>
            </w:r>
            <w:r w:rsidR="0026755D">
              <w:rPr>
                <w:rStyle w:val="rStyle"/>
              </w:rPr>
              <w:t>SPFyA</w:t>
            </w:r>
            <w:r>
              <w:rPr>
                <w:rStyle w:val="rStyle"/>
              </w:rPr>
              <w:t>.</w:t>
            </w:r>
          </w:p>
        </w:tc>
        <w:tc>
          <w:tcPr>
            <w:tcW w:w="2379" w:type="dxa"/>
          </w:tcPr>
          <w:p w14:paraId="630296A7" w14:textId="77777777" w:rsidR="00307002" w:rsidRDefault="00307002" w:rsidP="00E1205C">
            <w:pPr>
              <w:pStyle w:val="pStyle"/>
            </w:pPr>
          </w:p>
        </w:tc>
      </w:tr>
      <w:tr w:rsidR="00307002" w14:paraId="41875BE7" w14:textId="77777777" w:rsidTr="00E1205C">
        <w:tc>
          <w:tcPr>
            <w:tcW w:w="1162" w:type="dxa"/>
          </w:tcPr>
          <w:p w14:paraId="28ABBE99" w14:textId="77777777" w:rsidR="00307002" w:rsidRDefault="00307002" w:rsidP="00E1205C">
            <w:r>
              <w:rPr>
                <w:rStyle w:val="rStyle"/>
              </w:rPr>
              <w:t>Actividad o Proyecto</w:t>
            </w:r>
          </w:p>
        </w:tc>
        <w:tc>
          <w:tcPr>
            <w:tcW w:w="714" w:type="dxa"/>
          </w:tcPr>
          <w:p w14:paraId="5FBBABDA" w14:textId="77777777" w:rsidR="00307002" w:rsidRDefault="00307002" w:rsidP="00E1205C">
            <w:pPr>
              <w:pStyle w:val="thpStyle"/>
            </w:pPr>
            <w:r>
              <w:rPr>
                <w:rStyle w:val="rStyle"/>
              </w:rPr>
              <w:t>01</w:t>
            </w:r>
          </w:p>
        </w:tc>
        <w:tc>
          <w:tcPr>
            <w:tcW w:w="3094" w:type="dxa"/>
          </w:tcPr>
          <w:p w14:paraId="3DBCB3D8" w14:textId="14CBB44C" w:rsidR="00307002" w:rsidRDefault="00307002" w:rsidP="001B1EB5">
            <w:pPr>
              <w:pStyle w:val="pStyle"/>
            </w:pPr>
            <w:r>
              <w:rPr>
                <w:rStyle w:val="rStyle"/>
              </w:rPr>
              <w:t>Implementación de proyectos estratégicos</w:t>
            </w:r>
            <w:r w:rsidR="001B1EB5">
              <w:rPr>
                <w:rStyle w:val="rStyle"/>
              </w:rPr>
              <w:t xml:space="preserve"> de la Secretaría de Planeación, Finanzas y Administración</w:t>
            </w:r>
          </w:p>
        </w:tc>
        <w:tc>
          <w:tcPr>
            <w:tcW w:w="2645" w:type="dxa"/>
          </w:tcPr>
          <w:p w14:paraId="0B4C43A8" w14:textId="77777777" w:rsidR="00307002" w:rsidRDefault="00307002" w:rsidP="00E1205C">
            <w:pPr>
              <w:pStyle w:val="pStyle"/>
            </w:pPr>
            <w:r>
              <w:rPr>
                <w:rStyle w:val="rStyle"/>
              </w:rPr>
              <w:t>Porcentaje de gasto en la implementación de proyectos.</w:t>
            </w:r>
          </w:p>
        </w:tc>
        <w:tc>
          <w:tcPr>
            <w:tcW w:w="2450" w:type="dxa"/>
          </w:tcPr>
          <w:p w14:paraId="07CC43E0" w14:textId="7C5CA607" w:rsidR="00307002" w:rsidRDefault="00307002" w:rsidP="00E1205C">
            <w:pPr>
              <w:pStyle w:val="pStyle"/>
            </w:pPr>
            <w:r>
              <w:rPr>
                <w:rStyle w:val="rStyle"/>
              </w:rPr>
              <w:t xml:space="preserve">Registros Internos de </w:t>
            </w:r>
            <w:r w:rsidR="0026755D">
              <w:rPr>
                <w:rStyle w:val="rStyle"/>
              </w:rPr>
              <w:t>SPFyA</w:t>
            </w:r>
            <w:r>
              <w:rPr>
                <w:rStyle w:val="rStyle"/>
              </w:rPr>
              <w:t>.</w:t>
            </w:r>
          </w:p>
        </w:tc>
        <w:tc>
          <w:tcPr>
            <w:tcW w:w="2379" w:type="dxa"/>
          </w:tcPr>
          <w:p w14:paraId="4254928F" w14:textId="77777777" w:rsidR="00307002" w:rsidRDefault="00307002" w:rsidP="00E1205C">
            <w:pPr>
              <w:pStyle w:val="pStyle"/>
            </w:pPr>
          </w:p>
        </w:tc>
      </w:tr>
      <w:tr w:rsidR="00307002" w14:paraId="376DC2A9" w14:textId="77777777" w:rsidTr="00E1205C">
        <w:tc>
          <w:tcPr>
            <w:tcW w:w="1162" w:type="dxa"/>
          </w:tcPr>
          <w:p w14:paraId="00DD929A" w14:textId="77777777" w:rsidR="00307002" w:rsidRDefault="00307002" w:rsidP="00E1205C">
            <w:pPr>
              <w:pStyle w:val="pStyle"/>
            </w:pPr>
            <w:r>
              <w:rPr>
                <w:rStyle w:val="rStyle"/>
              </w:rPr>
              <w:lastRenderedPageBreak/>
              <w:t>Componente</w:t>
            </w:r>
          </w:p>
        </w:tc>
        <w:tc>
          <w:tcPr>
            <w:tcW w:w="714" w:type="dxa"/>
          </w:tcPr>
          <w:p w14:paraId="4F4DBDB7" w14:textId="77777777" w:rsidR="00307002" w:rsidRDefault="00307002" w:rsidP="00E1205C">
            <w:pPr>
              <w:pStyle w:val="thpStyle"/>
            </w:pPr>
            <w:r>
              <w:rPr>
                <w:rStyle w:val="rStyle"/>
              </w:rPr>
              <w:t>F</w:t>
            </w:r>
          </w:p>
        </w:tc>
        <w:tc>
          <w:tcPr>
            <w:tcW w:w="3094" w:type="dxa"/>
          </w:tcPr>
          <w:p w14:paraId="7473EFEB" w14:textId="77777777" w:rsidR="00307002" w:rsidRDefault="00307002" w:rsidP="00E1205C">
            <w:pPr>
              <w:pStyle w:val="pStyle"/>
            </w:pPr>
            <w:r>
              <w:rPr>
                <w:rStyle w:val="rStyle"/>
              </w:rPr>
              <w:t>Establecimiento de medidas y procedimientos para prevenir y detectar actos y operaciones que involucren recursos de procedencia ilícita para una economía estatal protegida.</w:t>
            </w:r>
          </w:p>
        </w:tc>
        <w:tc>
          <w:tcPr>
            <w:tcW w:w="2645" w:type="dxa"/>
          </w:tcPr>
          <w:p w14:paraId="1EC7F8E5" w14:textId="77777777" w:rsidR="00307002" w:rsidRDefault="00307002" w:rsidP="00E1205C">
            <w:pPr>
              <w:pStyle w:val="pStyle"/>
            </w:pPr>
            <w:r>
              <w:rPr>
                <w:rStyle w:val="rStyle"/>
              </w:rPr>
              <w:t>Porcentaje de productos de inteligencia concluidos.</w:t>
            </w:r>
          </w:p>
        </w:tc>
        <w:tc>
          <w:tcPr>
            <w:tcW w:w="2450" w:type="dxa"/>
          </w:tcPr>
          <w:p w14:paraId="78A419AB" w14:textId="77777777" w:rsidR="00307002" w:rsidRDefault="00307002" w:rsidP="00E1205C">
            <w:pPr>
              <w:pStyle w:val="pStyle"/>
            </w:pPr>
            <w:r>
              <w:rPr>
                <w:rStyle w:val="rStyle"/>
              </w:rPr>
              <w:t>Registros internos de la UIPE.</w:t>
            </w:r>
          </w:p>
        </w:tc>
        <w:tc>
          <w:tcPr>
            <w:tcW w:w="2379" w:type="dxa"/>
          </w:tcPr>
          <w:p w14:paraId="4A79A2F7" w14:textId="77777777" w:rsidR="00307002" w:rsidRDefault="00307002" w:rsidP="00E1205C">
            <w:pPr>
              <w:pStyle w:val="pStyle"/>
            </w:pPr>
            <w:r>
              <w:rPr>
                <w:rStyle w:val="rStyle"/>
              </w:rPr>
              <w:t>Las instituciones proveedoras de información colaboran de manera eficiente.</w:t>
            </w:r>
          </w:p>
        </w:tc>
      </w:tr>
      <w:tr w:rsidR="00307002" w14:paraId="51A64313" w14:textId="77777777" w:rsidTr="00E1205C">
        <w:tc>
          <w:tcPr>
            <w:tcW w:w="1162" w:type="dxa"/>
            <w:vMerge w:val="restart"/>
          </w:tcPr>
          <w:p w14:paraId="08D19A93" w14:textId="77777777" w:rsidR="00307002" w:rsidRDefault="00307002" w:rsidP="00E1205C">
            <w:r>
              <w:rPr>
                <w:rStyle w:val="rStyle"/>
              </w:rPr>
              <w:t>Actividad o Proyecto</w:t>
            </w:r>
          </w:p>
        </w:tc>
        <w:tc>
          <w:tcPr>
            <w:tcW w:w="714" w:type="dxa"/>
          </w:tcPr>
          <w:p w14:paraId="6C23B053" w14:textId="77777777" w:rsidR="00307002" w:rsidRDefault="00307002" w:rsidP="00E1205C">
            <w:pPr>
              <w:pStyle w:val="thpStyle"/>
            </w:pPr>
            <w:r>
              <w:rPr>
                <w:rStyle w:val="rStyle"/>
              </w:rPr>
              <w:t>01</w:t>
            </w:r>
          </w:p>
        </w:tc>
        <w:tc>
          <w:tcPr>
            <w:tcW w:w="3094" w:type="dxa"/>
          </w:tcPr>
          <w:p w14:paraId="30303F76" w14:textId="77777777" w:rsidR="00307002" w:rsidRDefault="00307002" w:rsidP="00E1205C">
            <w:pPr>
              <w:pStyle w:val="pStyle"/>
            </w:pPr>
            <w:r>
              <w:rPr>
                <w:rStyle w:val="rStyle"/>
              </w:rPr>
              <w:t>Establecer convenios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2645" w:type="dxa"/>
          </w:tcPr>
          <w:p w14:paraId="45FF6D81" w14:textId="77777777" w:rsidR="00307002" w:rsidRDefault="00307002" w:rsidP="00E1205C">
            <w:pPr>
              <w:pStyle w:val="pStyle"/>
            </w:pPr>
            <w:r>
              <w:rPr>
                <w:rStyle w:val="rStyle"/>
              </w:rPr>
              <w:t>Porcentaje de actos de investigación concluidos.</w:t>
            </w:r>
          </w:p>
        </w:tc>
        <w:tc>
          <w:tcPr>
            <w:tcW w:w="2450" w:type="dxa"/>
          </w:tcPr>
          <w:p w14:paraId="7318CD52" w14:textId="77777777" w:rsidR="00307002" w:rsidRDefault="00307002" w:rsidP="00E1205C">
            <w:pPr>
              <w:pStyle w:val="pStyle"/>
            </w:pPr>
            <w:r>
              <w:rPr>
                <w:rStyle w:val="rStyle"/>
              </w:rPr>
              <w:t>Registros internos de la UIPE.</w:t>
            </w:r>
          </w:p>
        </w:tc>
        <w:tc>
          <w:tcPr>
            <w:tcW w:w="2379" w:type="dxa"/>
          </w:tcPr>
          <w:p w14:paraId="1989AC5E" w14:textId="77777777" w:rsidR="00307002" w:rsidRDefault="00307002" w:rsidP="00E1205C">
            <w:pPr>
              <w:pStyle w:val="pStyle"/>
            </w:pPr>
          </w:p>
        </w:tc>
      </w:tr>
      <w:tr w:rsidR="00307002" w14:paraId="5A9C2383" w14:textId="77777777" w:rsidTr="00E1205C">
        <w:tc>
          <w:tcPr>
            <w:tcW w:w="1162" w:type="dxa"/>
            <w:vMerge/>
          </w:tcPr>
          <w:p w14:paraId="72682131" w14:textId="77777777" w:rsidR="00307002" w:rsidRDefault="00307002" w:rsidP="00E1205C"/>
        </w:tc>
        <w:tc>
          <w:tcPr>
            <w:tcW w:w="714" w:type="dxa"/>
          </w:tcPr>
          <w:p w14:paraId="1FCE4738" w14:textId="77777777" w:rsidR="00307002" w:rsidRDefault="00307002" w:rsidP="00E1205C">
            <w:pPr>
              <w:pStyle w:val="thpStyle"/>
            </w:pPr>
            <w:r>
              <w:rPr>
                <w:rStyle w:val="rStyle"/>
              </w:rPr>
              <w:t>02</w:t>
            </w:r>
          </w:p>
        </w:tc>
        <w:tc>
          <w:tcPr>
            <w:tcW w:w="3094" w:type="dxa"/>
          </w:tcPr>
          <w:p w14:paraId="478EF0E8" w14:textId="41C78DF2" w:rsidR="00307002" w:rsidRDefault="00307002" w:rsidP="00E1205C">
            <w:pPr>
              <w:pStyle w:val="pStyle"/>
            </w:pPr>
            <w:r>
              <w:rPr>
                <w:rStyle w:val="rStyle"/>
              </w:rPr>
              <w:t xml:space="preserve">Desarrollar redes de vínculos de personas físicas y morales, para contribuir a la generación de información de inteligencia, útil para la prevención, identificación y combate a las operaciones con recursos de procedencia ilícita y sus ilícitos en el </w:t>
            </w:r>
            <w:r w:rsidR="00540106">
              <w:rPr>
                <w:rStyle w:val="rStyle"/>
              </w:rPr>
              <w:t>Estado</w:t>
            </w:r>
            <w:r>
              <w:rPr>
                <w:rStyle w:val="rStyle"/>
              </w:rPr>
              <w:t xml:space="preserve"> de Colima.</w:t>
            </w:r>
          </w:p>
        </w:tc>
        <w:tc>
          <w:tcPr>
            <w:tcW w:w="2645" w:type="dxa"/>
          </w:tcPr>
          <w:p w14:paraId="51BCCBA6" w14:textId="77777777" w:rsidR="00307002" w:rsidRDefault="00307002" w:rsidP="00E1205C">
            <w:pPr>
              <w:pStyle w:val="pStyle"/>
            </w:pPr>
            <w:r>
              <w:rPr>
                <w:rStyle w:val="rStyle"/>
              </w:rPr>
              <w:t>Porcentaje de bases de datos con mapeos de información revisados.</w:t>
            </w:r>
          </w:p>
        </w:tc>
        <w:tc>
          <w:tcPr>
            <w:tcW w:w="2450" w:type="dxa"/>
          </w:tcPr>
          <w:p w14:paraId="52DD7133" w14:textId="77777777" w:rsidR="00307002" w:rsidRDefault="00307002" w:rsidP="00E1205C">
            <w:pPr>
              <w:pStyle w:val="pStyle"/>
            </w:pPr>
            <w:r>
              <w:rPr>
                <w:rStyle w:val="rStyle"/>
              </w:rPr>
              <w:t>Registros internos de la UIPE.</w:t>
            </w:r>
          </w:p>
        </w:tc>
        <w:tc>
          <w:tcPr>
            <w:tcW w:w="2379" w:type="dxa"/>
          </w:tcPr>
          <w:p w14:paraId="144C9FD3" w14:textId="77777777" w:rsidR="00307002" w:rsidRDefault="00307002" w:rsidP="00E1205C">
            <w:pPr>
              <w:pStyle w:val="pStyle"/>
            </w:pPr>
          </w:p>
        </w:tc>
      </w:tr>
      <w:tr w:rsidR="00307002" w14:paraId="06CB333E" w14:textId="77777777" w:rsidTr="00E1205C">
        <w:tc>
          <w:tcPr>
            <w:tcW w:w="1162" w:type="dxa"/>
            <w:vMerge/>
          </w:tcPr>
          <w:p w14:paraId="330B4BD5" w14:textId="77777777" w:rsidR="00307002" w:rsidRDefault="00307002" w:rsidP="00E1205C"/>
        </w:tc>
        <w:tc>
          <w:tcPr>
            <w:tcW w:w="714" w:type="dxa"/>
          </w:tcPr>
          <w:p w14:paraId="5368EBCA" w14:textId="77777777" w:rsidR="00307002" w:rsidRDefault="00307002" w:rsidP="00E1205C">
            <w:pPr>
              <w:pStyle w:val="thpStyle"/>
            </w:pPr>
            <w:r>
              <w:rPr>
                <w:rStyle w:val="rStyle"/>
              </w:rPr>
              <w:t>03</w:t>
            </w:r>
          </w:p>
        </w:tc>
        <w:tc>
          <w:tcPr>
            <w:tcW w:w="3094" w:type="dxa"/>
          </w:tcPr>
          <w:p w14:paraId="7B2A942C" w14:textId="71D3DEC2" w:rsidR="00307002" w:rsidRDefault="00307002" w:rsidP="00E1205C">
            <w:pPr>
              <w:pStyle w:val="pStyle"/>
            </w:pPr>
            <w:r>
              <w:rPr>
                <w:rStyle w:val="rStyle"/>
              </w:rPr>
              <w:t xml:space="preserve">Operación de la Unidad de Inteligencia Patrimonial y Económica del </w:t>
            </w:r>
            <w:r w:rsidR="00540106">
              <w:rPr>
                <w:rStyle w:val="rStyle"/>
              </w:rPr>
              <w:t>Estado</w:t>
            </w:r>
            <w:r>
              <w:rPr>
                <w:rStyle w:val="rStyle"/>
              </w:rPr>
              <w:t xml:space="preserve"> de Colima.</w:t>
            </w:r>
          </w:p>
        </w:tc>
        <w:tc>
          <w:tcPr>
            <w:tcW w:w="2645" w:type="dxa"/>
          </w:tcPr>
          <w:p w14:paraId="2B835C7D" w14:textId="77777777" w:rsidR="00307002" w:rsidRDefault="00307002" w:rsidP="00E1205C">
            <w:pPr>
              <w:pStyle w:val="pStyle"/>
            </w:pPr>
            <w:r>
              <w:rPr>
                <w:rStyle w:val="rStyle"/>
              </w:rPr>
              <w:t>Porcentaje de Gasto ejercido en la operación de la UIPE.</w:t>
            </w:r>
          </w:p>
        </w:tc>
        <w:tc>
          <w:tcPr>
            <w:tcW w:w="2450" w:type="dxa"/>
          </w:tcPr>
          <w:p w14:paraId="697FEEAA" w14:textId="77777777" w:rsidR="00307002" w:rsidRDefault="00307002" w:rsidP="00E1205C">
            <w:pPr>
              <w:pStyle w:val="pStyle"/>
            </w:pPr>
            <w:r>
              <w:rPr>
                <w:rStyle w:val="rStyle"/>
              </w:rPr>
              <w:t>Registros internos de la UIPE.</w:t>
            </w:r>
          </w:p>
        </w:tc>
        <w:tc>
          <w:tcPr>
            <w:tcW w:w="2379" w:type="dxa"/>
          </w:tcPr>
          <w:p w14:paraId="6BF3E5FE" w14:textId="77777777" w:rsidR="00307002" w:rsidRDefault="00307002" w:rsidP="00E1205C">
            <w:pPr>
              <w:pStyle w:val="pStyle"/>
            </w:pPr>
          </w:p>
        </w:tc>
      </w:tr>
    </w:tbl>
    <w:p w14:paraId="2646F276" w14:textId="77777777" w:rsidR="00307002" w:rsidRDefault="0030700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6"/>
        <w:gridCol w:w="2671"/>
        <w:gridCol w:w="2483"/>
        <w:gridCol w:w="2350"/>
      </w:tblGrid>
      <w:tr w:rsidR="00307002" w14:paraId="1372ADBA"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0C18B71" w14:textId="77777777" w:rsidR="00307002" w:rsidRDefault="0030700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C0F32C2" w14:textId="77777777" w:rsidR="00307002" w:rsidRDefault="0030700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E1B2BF9" w14:textId="77777777" w:rsidR="00307002" w:rsidRDefault="00307002" w:rsidP="00E1205C">
            <w:pPr>
              <w:pStyle w:val="pStyle"/>
            </w:pPr>
            <w:r>
              <w:rPr>
                <w:rStyle w:val="tStyle"/>
              </w:rPr>
              <w:t>42-ADMINISTRACIÓN PÚBLICA.</w:t>
            </w:r>
          </w:p>
        </w:tc>
      </w:tr>
      <w:tr w:rsidR="00307002" w14:paraId="1852A1F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17F69E0" w14:textId="77777777" w:rsidR="00307002" w:rsidRDefault="0030700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00D7DC9" w14:textId="77777777" w:rsidR="00307002" w:rsidRDefault="0030700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09F3F78" w14:textId="77777777" w:rsidR="00307002" w:rsidRDefault="00307002" w:rsidP="00E1205C">
            <w:pPr>
              <w:pStyle w:val="pStyle"/>
            </w:pPr>
            <w:r>
              <w:rPr>
                <w:rStyle w:val="tStyle"/>
              </w:rPr>
              <w:t xml:space="preserve"> </w:t>
            </w:r>
            <w:r w:rsidRPr="001B056C">
              <w:rPr>
                <w:rStyle w:val="tStyle"/>
              </w:rPr>
              <w:t xml:space="preserve"> 030000-SECRETARÍA DE PLANEACIÓN, FINANZAS Y ADMINISTACIÓN</w:t>
            </w:r>
            <w:r>
              <w:rPr>
                <w:rStyle w:val="tStyle"/>
              </w:rPr>
              <w:t>.</w:t>
            </w:r>
          </w:p>
        </w:tc>
      </w:tr>
      <w:tr w:rsidR="00307002" w14:paraId="688586B0" w14:textId="77777777" w:rsidTr="00E1205C">
        <w:trPr>
          <w:tblHeader/>
        </w:trPr>
        <w:tc>
          <w:tcPr>
            <w:tcW w:w="1179" w:type="dxa"/>
            <w:vAlign w:val="center"/>
          </w:tcPr>
          <w:p w14:paraId="351C006F" w14:textId="77777777" w:rsidR="00307002" w:rsidRDefault="00307002" w:rsidP="00E1205C">
            <w:pPr>
              <w:pStyle w:val="thpStyle"/>
            </w:pPr>
            <w:r>
              <w:rPr>
                <w:rStyle w:val="thrStyle"/>
              </w:rPr>
              <w:t>Nivel</w:t>
            </w:r>
          </w:p>
        </w:tc>
        <w:tc>
          <w:tcPr>
            <w:tcW w:w="720" w:type="dxa"/>
            <w:vAlign w:val="center"/>
          </w:tcPr>
          <w:p w14:paraId="0E49604B" w14:textId="77777777" w:rsidR="00307002" w:rsidRDefault="00307002" w:rsidP="00E1205C">
            <w:pPr>
              <w:pStyle w:val="thpStyle"/>
            </w:pPr>
            <w:r>
              <w:rPr>
                <w:rStyle w:val="thrStyle"/>
              </w:rPr>
              <w:t>Clave</w:t>
            </w:r>
          </w:p>
        </w:tc>
        <w:tc>
          <w:tcPr>
            <w:tcW w:w="3344" w:type="dxa"/>
            <w:vAlign w:val="center"/>
          </w:tcPr>
          <w:p w14:paraId="2FFFD90A" w14:textId="77777777" w:rsidR="00307002" w:rsidRDefault="00307002" w:rsidP="00E1205C">
            <w:pPr>
              <w:pStyle w:val="thpStyle"/>
            </w:pPr>
            <w:r>
              <w:rPr>
                <w:rStyle w:val="thrStyle"/>
              </w:rPr>
              <w:t>Objetivo</w:t>
            </w:r>
          </w:p>
        </w:tc>
        <w:tc>
          <w:tcPr>
            <w:tcW w:w="3016" w:type="dxa"/>
            <w:vAlign w:val="center"/>
          </w:tcPr>
          <w:p w14:paraId="05362C87" w14:textId="77777777" w:rsidR="00307002" w:rsidRDefault="00307002" w:rsidP="00E1205C">
            <w:pPr>
              <w:pStyle w:val="thpStyle"/>
            </w:pPr>
            <w:r>
              <w:rPr>
                <w:rStyle w:val="thrStyle"/>
              </w:rPr>
              <w:t>Indicador</w:t>
            </w:r>
          </w:p>
        </w:tc>
        <w:tc>
          <w:tcPr>
            <w:tcW w:w="2794" w:type="dxa"/>
            <w:vAlign w:val="center"/>
          </w:tcPr>
          <w:p w14:paraId="0A56ECFF" w14:textId="77777777" w:rsidR="00307002" w:rsidRDefault="00307002" w:rsidP="00E1205C">
            <w:pPr>
              <w:pStyle w:val="thpStyle"/>
            </w:pPr>
            <w:r>
              <w:rPr>
                <w:rStyle w:val="thrStyle"/>
              </w:rPr>
              <w:t>Medio de verificación</w:t>
            </w:r>
          </w:p>
        </w:tc>
        <w:tc>
          <w:tcPr>
            <w:tcW w:w="2692" w:type="dxa"/>
            <w:vAlign w:val="center"/>
          </w:tcPr>
          <w:p w14:paraId="43CE9DB8" w14:textId="77777777" w:rsidR="00307002" w:rsidRDefault="00307002" w:rsidP="00E1205C">
            <w:pPr>
              <w:pStyle w:val="thpStyle"/>
            </w:pPr>
            <w:r>
              <w:rPr>
                <w:rStyle w:val="thrStyle"/>
              </w:rPr>
              <w:t>Supuesto</w:t>
            </w:r>
          </w:p>
        </w:tc>
      </w:tr>
      <w:tr w:rsidR="00307002" w14:paraId="0CEC3B41" w14:textId="77777777" w:rsidTr="00E1205C">
        <w:tc>
          <w:tcPr>
            <w:tcW w:w="1179" w:type="dxa"/>
            <w:vMerge w:val="restart"/>
          </w:tcPr>
          <w:p w14:paraId="658D0EE3" w14:textId="77777777" w:rsidR="00307002" w:rsidRDefault="00307002" w:rsidP="00E1205C">
            <w:pPr>
              <w:pStyle w:val="pStyle"/>
            </w:pPr>
            <w:r>
              <w:rPr>
                <w:rStyle w:val="rStyle"/>
              </w:rPr>
              <w:t>Fin</w:t>
            </w:r>
          </w:p>
        </w:tc>
        <w:tc>
          <w:tcPr>
            <w:tcW w:w="720" w:type="dxa"/>
            <w:vMerge w:val="restart"/>
          </w:tcPr>
          <w:p w14:paraId="6F810B74" w14:textId="77777777" w:rsidR="00307002" w:rsidRDefault="00307002" w:rsidP="00E1205C"/>
        </w:tc>
        <w:tc>
          <w:tcPr>
            <w:tcW w:w="3344" w:type="dxa"/>
            <w:vMerge w:val="restart"/>
          </w:tcPr>
          <w:p w14:paraId="44A15E0C" w14:textId="77777777" w:rsidR="00307002" w:rsidRDefault="00307002" w:rsidP="00E1205C">
            <w:pPr>
              <w:pStyle w:val="pStyle"/>
            </w:pPr>
            <w:r>
              <w:rPr>
                <w:rStyle w:val="rStyle"/>
              </w:rPr>
              <w:t>Contribuir en la consolidación de una gestión pública eficiente, mediante la atención oportuna y eficaz de las necesidades de capital humano, así como del equipamiento, tecnología y recursos materiales de las distintas dependencias y entidades del Poder Ejecutivo, con base a los principios de legalidad, honestidad, economía, racionalidad, austeridad, transparencia, control y rendición de cuentas.</w:t>
            </w:r>
          </w:p>
        </w:tc>
        <w:tc>
          <w:tcPr>
            <w:tcW w:w="3016" w:type="dxa"/>
          </w:tcPr>
          <w:p w14:paraId="7DA1C467" w14:textId="77777777" w:rsidR="00307002" w:rsidRDefault="00307002" w:rsidP="00E1205C">
            <w:pPr>
              <w:pStyle w:val="pStyle"/>
            </w:pPr>
            <w:r>
              <w:rPr>
                <w:rStyle w:val="rStyle"/>
              </w:rPr>
              <w:t>Porcentaje de dependencias con gasto en desempeño de funciones y generales, equilibrado</w:t>
            </w:r>
          </w:p>
        </w:tc>
        <w:tc>
          <w:tcPr>
            <w:tcW w:w="2794" w:type="dxa"/>
          </w:tcPr>
          <w:p w14:paraId="41F89FA6" w14:textId="0A176C48" w:rsidR="00307002" w:rsidRDefault="00307002" w:rsidP="00E1205C">
            <w:pPr>
              <w:pStyle w:val="pStyle"/>
            </w:pPr>
            <w:r>
              <w:rPr>
                <w:rStyle w:val="rStyle"/>
              </w:rPr>
              <w:t xml:space="preserve">Formato de seguimiento técnico 2018 de la Secretaría Técnica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7A11836F" w14:textId="77777777" w:rsidR="00307002" w:rsidRDefault="00307002" w:rsidP="00E1205C">
            <w:pPr>
              <w:pStyle w:val="pStyle"/>
            </w:pPr>
            <w:r>
              <w:rPr>
                <w:rStyle w:val="rStyle"/>
              </w:rPr>
              <w:t>Sea modificado, conforme exista un nuevo marco normativo.</w:t>
            </w:r>
          </w:p>
        </w:tc>
      </w:tr>
      <w:tr w:rsidR="00307002" w14:paraId="662677E4" w14:textId="77777777" w:rsidTr="00E1205C">
        <w:tc>
          <w:tcPr>
            <w:tcW w:w="1179" w:type="dxa"/>
            <w:vMerge w:val="restart"/>
          </w:tcPr>
          <w:p w14:paraId="5DA9DEE4" w14:textId="77777777" w:rsidR="00307002" w:rsidRDefault="00307002" w:rsidP="00E1205C">
            <w:pPr>
              <w:pStyle w:val="pStyle"/>
            </w:pPr>
            <w:r>
              <w:rPr>
                <w:rStyle w:val="rStyle"/>
              </w:rPr>
              <w:t>Propósito</w:t>
            </w:r>
          </w:p>
        </w:tc>
        <w:tc>
          <w:tcPr>
            <w:tcW w:w="720" w:type="dxa"/>
            <w:vMerge w:val="restart"/>
          </w:tcPr>
          <w:p w14:paraId="58D8A618" w14:textId="77777777" w:rsidR="00307002" w:rsidRDefault="00307002" w:rsidP="00E1205C"/>
        </w:tc>
        <w:tc>
          <w:tcPr>
            <w:tcW w:w="3344" w:type="dxa"/>
            <w:vMerge w:val="restart"/>
          </w:tcPr>
          <w:p w14:paraId="0A68DBAF" w14:textId="213E80DC" w:rsidR="00307002" w:rsidRDefault="00307002" w:rsidP="00E1205C">
            <w:pPr>
              <w:pStyle w:val="pStyle"/>
            </w:pPr>
            <w:r>
              <w:rPr>
                <w:rStyle w:val="rStyle"/>
              </w:rPr>
              <w:t xml:space="preserve">Las dependencias y entidades de la administración pública del </w:t>
            </w:r>
            <w:r w:rsidR="00540106">
              <w:rPr>
                <w:rStyle w:val="rStyle"/>
              </w:rPr>
              <w:t>Estado</w:t>
            </w:r>
            <w:r>
              <w:rPr>
                <w:rStyle w:val="rStyle"/>
              </w:rPr>
              <w:t xml:space="preserve"> cuentan con los elementos humanos, materiales, técnicos y de servicio necesarios, para cumplir de manera oportuna con sus atribuciones y funciones.</w:t>
            </w:r>
          </w:p>
        </w:tc>
        <w:tc>
          <w:tcPr>
            <w:tcW w:w="3016" w:type="dxa"/>
          </w:tcPr>
          <w:p w14:paraId="73C090CD" w14:textId="77777777" w:rsidR="00307002" w:rsidRDefault="00307002" w:rsidP="00E1205C">
            <w:pPr>
              <w:pStyle w:val="pStyle"/>
            </w:pPr>
            <w:r>
              <w:rPr>
                <w:rStyle w:val="rStyle"/>
              </w:rPr>
              <w:t>Porcentaje de dependencias con elementos humanos, materiales, técnicos y de servicios, suministrados.</w:t>
            </w:r>
          </w:p>
        </w:tc>
        <w:tc>
          <w:tcPr>
            <w:tcW w:w="2794" w:type="dxa"/>
          </w:tcPr>
          <w:p w14:paraId="3D800C92" w14:textId="386FC3A4" w:rsidR="00307002" w:rsidRDefault="00307002" w:rsidP="00E1205C">
            <w:pPr>
              <w:pStyle w:val="pStyle"/>
            </w:pPr>
            <w:r>
              <w:rPr>
                <w:rStyle w:val="rStyle"/>
              </w:rPr>
              <w:t xml:space="preserve">Formato de seguimiento técnico 2018 de la Secretaría Técnica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746F1FDE" w14:textId="77777777" w:rsidR="00307002" w:rsidRDefault="00307002" w:rsidP="00E1205C">
            <w:pPr>
              <w:pStyle w:val="pStyle"/>
            </w:pPr>
            <w:r>
              <w:rPr>
                <w:rStyle w:val="rStyle"/>
              </w:rPr>
              <w:t>Sea modificado, conforme exista un nuevo marco normativo.</w:t>
            </w:r>
          </w:p>
        </w:tc>
      </w:tr>
      <w:tr w:rsidR="00307002" w14:paraId="0565E6B8" w14:textId="77777777" w:rsidTr="00E1205C">
        <w:tc>
          <w:tcPr>
            <w:tcW w:w="1179" w:type="dxa"/>
            <w:vMerge w:val="restart"/>
          </w:tcPr>
          <w:p w14:paraId="6CD24390" w14:textId="77777777" w:rsidR="00307002" w:rsidRDefault="00307002" w:rsidP="00E1205C">
            <w:pPr>
              <w:pStyle w:val="pStyle"/>
            </w:pPr>
            <w:r>
              <w:rPr>
                <w:rStyle w:val="rStyle"/>
              </w:rPr>
              <w:t>Componente</w:t>
            </w:r>
          </w:p>
        </w:tc>
        <w:tc>
          <w:tcPr>
            <w:tcW w:w="720" w:type="dxa"/>
            <w:vMerge w:val="restart"/>
          </w:tcPr>
          <w:p w14:paraId="5976CE11" w14:textId="77777777" w:rsidR="00307002" w:rsidRDefault="00307002" w:rsidP="00E1205C">
            <w:pPr>
              <w:pStyle w:val="thpStyle"/>
            </w:pPr>
            <w:r>
              <w:rPr>
                <w:rStyle w:val="rStyle"/>
              </w:rPr>
              <w:t>A</w:t>
            </w:r>
          </w:p>
        </w:tc>
        <w:tc>
          <w:tcPr>
            <w:tcW w:w="3344" w:type="dxa"/>
            <w:vMerge w:val="restart"/>
          </w:tcPr>
          <w:p w14:paraId="3DCC4B9A" w14:textId="77777777" w:rsidR="00307002" w:rsidRDefault="00307002" w:rsidP="00E1205C">
            <w:pPr>
              <w:pStyle w:val="pStyle"/>
            </w:pPr>
            <w:r>
              <w:rPr>
                <w:rStyle w:val="rStyle"/>
              </w:rPr>
              <w:t>Acciones sustantivas para la adecuada administración y optimización del uso de los recursos, realizadas.</w:t>
            </w:r>
          </w:p>
        </w:tc>
        <w:tc>
          <w:tcPr>
            <w:tcW w:w="3016" w:type="dxa"/>
          </w:tcPr>
          <w:p w14:paraId="617D1C39" w14:textId="77777777" w:rsidR="00307002" w:rsidRDefault="00307002" w:rsidP="00E1205C">
            <w:pPr>
              <w:pStyle w:val="pStyle"/>
            </w:pPr>
            <w:r>
              <w:rPr>
                <w:rStyle w:val="rStyle"/>
              </w:rPr>
              <w:t>Porcentaje de acciones sustantivas para la adecuada administración pública, realizadas.</w:t>
            </w:r>
          </w:p>
        </w:tc>
        <w:tc>
          <w:tcPr>
            <w:tcW w:w="2794" w:type="dxa"/>
          </w:tcPr>
          <w:p w14:paraId="17B0A946" w14:textId="77777777" w:rsidR="00307002" w:rsidRDefault="00307002" w:rsidP="00E1205C">
            <w:pPr>
              <w:pStyle w:val="pStyle"/>
            </w:pPr>
            <w:r>
              <w:rPr>
                <w:rStyle w:val="rStyle"/>
              </w:rPr>
              <w:t>Presupuesto de egresos 2018 de la Dirección de Presupuesto de la Secretaría de Planeación y Finanzas.</w:t>
            </w:r>
          </w:p>
        </w:tc>
        <w:tc>
          <w:tcPr>
            <w:tcW w:w="2692" w:type="dxa"/>
          </w:tcPr>
          <w:p w14:paraId="6F5AB1DA" w14:textId="77777777" w:rsidR="00307002" w:rsidRDefault="00307002" w:rsidP="00E1205C">
            <w:pPr>
              <w:pStyle w:val="pStyle"/>
            </w:pPr>
            <w:r>
              <w:rPr>
                <w:rStyle w:val="rStyle"/>
              </w:rPr>
              <w:t>Sea modificado, conforme exista un nuevo marco normativo.</w:t>
            </w:r>
          </w:p>
        </w:tc>
      </w:tr>
      <w:tr w:rsidR="00307002" w14:paraId="1808D660" w14:textId="77777777" w:rsidTr="00E1205C">
        <w:tc>
          <w:tcPr>
            <w:tcW w:w="1179" w:type="dxa"/>
            <w:vMerge w:val="restart"/>
          </w:tcPr>
          <w:p w14:paraId="3150D153" w14:textId="77777777" w:rsidR="00307002" w:rsidRDefault="00307002" w:rsidP="00E1205C">
            <w:r>
              <w:rPr>
                <w:rStyle w:val="rStyle"/>
              </w:rPr>
              <w:t>Actividad o Proyecto</w:t>
            </w:r>
          </w:p>
        </w:tc>
        <w:tc>
          <w:tcPr>
            <w:tcW w:w="720" w:type="dxa"/>
            <w:vMerge w:val="restart"/>
          </w:tcPr>
          <w:p w14:paraId="047B24A3" w14:textId="77777777" w:rsidR="00307002" w:rsidRDefault="00307002" w:rsidP="00E1205C">
            <w:pPr>
              <w:pStyle w:val="thpStyle"/>
            </w:pPr>
            <w:r>
              <w:rPr>
                <w:rStyle w:val="rStyle"/>
              </w:rPr>
              <w:t>01</w:t>
            </w:r>
          </w:p>
        </w:tc>
        <w:tc>
          <w:tcPr>
            <w:tcW w:w="3344" w:type="dxa"/>
            <w:vMerge w:val="restart"/>
          </w:tcPr>
          <w:p w14:paraId="03393FA2" w14:textId="0544B3D5" w:rsidR="00307002" w:rsidRDefault="00307002" w:rsidP="00E1205C">
            <w:pPr>
              <w:pStyle w:val="pStyle"/>
            </w:pPr>
            <w:r>
              <w:rPr>
                <w:rStyle w:val="rStyle"/>
              </w:rPr>
              <w:t xml:space="preserve">Coordinación y apoyo en las acciones de la </w:t>
            </w:r>
            <w:r w:rsidR="0026755D">
              <w:rPr>
                <w:rStyle w:val="rStyle"/>
              </w:rPr>
              <w:t>SPFyA</w:t>
            </w:r>
            <w:r>
              <w:rPr>
                <w:rStyle w:val="rStyle"/>
              </w:rPr>
              <w:t xml:space="preserve"> para la adecuada administración y optimización del uso de los recursos.</w:t>
            </w:r>
          </w:p>
        </w:tc>
        <w:tc>
          <w:tcPr>
            <w:tcW w:w="3016" w:type="dxa"/>
          </w:tcPr>
          <w:p w14:paraId="464AE917" w14:textId="77777777" w:rsidR="00307002" w:rsidRDefault="00307002" w:rsidP="00E1205C">
            <w:pPr>
              <w:pStyle w:val="pStyle"/>
            </w:pPr>
            <w:r>
              <w:rPr>
                <w:rStyle w:val="rStyle"/>
              </w:rPr>
              <w:t>Porcentaje de las acciones administrativas de la Secretaría.</w:t>
            </w:r>
          </w:p>
        </w:tc>
        <w:tc>
          <w:tcPr>
            <w:tcW w:w="2794" w:type="dxa"/>
          </w:tcPr>
          <w:p w14:paraId="42DCFCE3" w14:textId="51E8D917" w:rsidR="00307002" w:rsidRDefault="00307002" w:rsidP="00E1205C">
            <w:pPr>
              <w:pStyle w:val="pStyle"/>
            </w:pPr>
            <w:r>
              <w:rPr>
                <w:rStyle w:val="rStyle"/>
              </w:rPr>
              <w:t xml:space="preserve">Reporte trimestral 2018 de la Coordinación General Administrativa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32DE5FAA" w14:textId="77777777" w:rsidR="00307002" w:rsidRDefault="00307002" w:rsidP="00E1205C">
            <w:pPr>
              <w:pStyle w:val="pStyle"/>
            </w:pPr>
            <w:r>
              <w:rPr>
                <w:rStyle w:val="rStyle"/>
              </w:rPr>
              <w:t>Sea modificado, conforme exista un nuevo marco normativo.</w:t>
            </w:r>
          </w:p>
        </w:tc>
      </w:tr>
      <w:tr w:rsidR="00307002" w14:paraId="7933F856" w14:textId="77777777" w:rsidTr="00E1205C">
        <w:tc>
          <w:tcPr>
            <w:tcW w:w="0" w:type="dxa"/>
            <w:vMerge/>
          </w:tcPr>
          <w:p w14:paraId="2614DDA5" w14:textId="77777777" w:rsidR="00307002" w:rsidRDefault="00307002" w:rsidP="00E1205C"/>
        </w:tc>
        <w:tc>
          <w:tcPr>
            <w:tcW w:w="720" w:type="dxa"/>
            <w:vMerge w:val="restart"/>
          </w:tcPr>
          <w:p w14:paraId="0987C256" w14:textId="77777777" w:rsidR="00307002" w:rsidRDefault="00307002" w:rsidP="00E1205C">
            <w:pPr>
              <w:pStyle w:val="thpStyle"/>
            </w:pPr>
            <w:r>
              <w:rPr>
                <w:rStyle w:val="rStyle"/>
              </w:rPr>
              <w:t>02</w:t>
            </w:r>
          </w:p>
        </w:tc>
        <w:tc>
          <w:tcPr>
            <w:tcW w:w="3344" w:type="dxa"/>
            <w:vMerge w:val="restart"/>
          </w:tcPr>
          <w:p w14:paraId="383703FB" w14:textId="77777777" w:rsidR="00307002" w:rsidRDefault="00307002" w:rsidP="00E1205C">
            <w:pPr>
              <w:pStyle w:val="pStyle"/>
            </w:pPr>
            <w:r>
              <w:rPr>
                <w:rStyle w:val="rStyle"/>
              </w:rPr>
              <w:t>Aplicación de la legislación vigente para la realización de trámites legales.</w:t>
            </w:r>
          </w:p>
        </w:tc>
        <w:tc>
          <w:tcPr>
            <w:tcW w:w="3016" w:type="dxa"/>
          </w:tcPr>
          <w:p w14:paraId="31A08A81" w14:textId="77777777" w:rsidR="00307002" w:rsidRDefault="00307002" w:rsidP="00E1205C">
            <w:pPr>
              <w:pStyle w:val="pStyle"/>
            </w:pPr>
            <w:r>
              <w:rPr>
                <w:rStyle w:val="rStyle"/>
              </w:rPr>
              <w:t>Porcentaje de las actividades en materia jurídica, realizadas.</w:t>
            </w:r>
          </w:p>
        </w:tc>
        <w:tc>
          <w:tcPr>
            <w:tcW w:w="2794" w:type="dxa"/>
          </w:tcPr>
          <w:p w14:paraId="76EE33ED" w14:textId="7C3516FA" w:rsidR="00307002" w:rsidRPr="00F6188E" w:rsidRDefault="00307002" w:rsidP="00E1205C">
            <w:pPr>
              <w:pStyle w:val="pStyle"/>
            </w:pPr>
            <w:r w:rsidRPr="00F6188E">
              <w:rPr>
                <w:rStyle w:val="rStyle"/>
              </w:rPr>
              <w:t xml:space="preserve">Formato de seguimiento técnico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2B4B0CBA" w14:textId="77777777" w:rsidR="00307002" w:rsidRDefault="00307002" w:rsidP="00E1205C">
            <w:pPr>
              <w:pStyle w:val="pStyle"/>
            </w:pPr>
            <w:r>
              <w:rPr>
                <w:rStyle w:val="rStyle"/>
              </w:rPr>
              <w:t>Sea modificado, conforme exista un nuevo marco normativo.</w:t>
            </w:r>
          </w:p>
        </w:tc>
      </w:tr>
      <w:tr w:rsidR="00307002" w14:paraId="1EA22F90" w14:textId="77777777" w:rsidTr="00E1205C">
        <w:tc>
          <w:tcPr>
            <w:tcW w:w="0" w:type="dxa"/>
            <w:vMerge/>
          </w:tcPr>
          <w:p w14:paraId="59CAE0FE" w14:textId="77777777" w:rsidR="00307002" w:rsidRDefault="00307002" w:rsidP="00E1205C"/>
        </w:tc>
        <w:tc>
          <w:tcPr>
            <w:tcW w:w="720" w:type="dxa"/>
            <w:vMerge w:val="restart"/>
          </w:tcPr>
          <w:p w14:paraId="572663E3" w14:textId="77777777" w:rsidR="00307002" w:rsidRDefault="00307002" w:rsidP="00E1205C">
            <w:pPr>
              <w:pStyle w:val="thpStyle"/>
            </w:pPr>
            <w:r>
              <w:rPr>
                <w:rStyle w:val="rStyle"/>
              </w:rPr>
              <w:t>03</w:t>
            </w:r>
          </w:p>
        </w:tc>
        <w:tc>
          <w:tcPr>
            <w:tcW w:w="3344" w:type="dxa"/>
            <w:vMerge w:val="restart"/>
          </w:tcPr>
          <w:p w14:paraId="76D2DFB7" w14:textId="77777777" w:rsidR="00307002" w:rsidRDefault="00307002" w:rsidP="00E1205C">
            <w:pPr>
              <w:pStyle w:val="pStyle"/>
            </w:pPr>
            <w:r>
              <w:rPr>
                <w:rStyle w:val="rStyle"/>
              </w:rPr>
              <w:t>Elaboración de proyectos estratégicos.</w:t>
            </w:r>
          </w:p>
        </w:tc>
        <w:tc>
          <w:tcPr>
            <w:tcW w:w="3016" w:type="dxa"/>
          </w:tcPr>
          <w:p w14:paraId="12DD7109" w14:textId="77777777" w:rsidR="00307002" w:rsidRDefault="00307002" w:rsidP="00E1205C">
            <w:pPr>
              <w:pStyle w:val="pStyle"/>
            </w:pPr>
            <w:r>
              <w:rPr>
                <w:rStyle w:val="rStyle"/>
              </w:rPr>
              <w:t>Porcentaje de las acciones administrativas y de gestión para proyectos estratégicos.</w:t>
            </w:r>
          </w:p>
        </w:tc>
        <w:tc>
          <w:tcPr>
            <w:tcW w:w="2794" w:type="dxa"/>
          </w:tcPr>
          <w:p w14:paraId="54461BFE" w14:textId="1A07C3CB" w:rsidR="00307002" w:rsidRPr="00F6188E" w:rsidRDefault="00307002" w:rsidP="00E1205C">
            <w:pPr>
              <w:pStyle w:val="pStyle"/>
            </w:pPr>
            <w:r w:rsidRPr="00F6188E">
              <w:rPr>
                <w:rStyle w:val="rStyle"/>
              </w:rPr>
              <w:t xml:space="preserve">Reporte trimestral 2018 de la Coordinación General Administrativa de la </w:t>
            </w:r>
            <w:r w:rsidR="0026755D" w:rsidRPr="00F6188E">
              <w:rPr>
                <w:rStyle w:val="rStyle"/>
              </w:rPr>
              <w:t xml:space="preserve">Secretaría de </w:t>
            </w:r>
            <w:r w:rsidR="0026755D" w:rsidRPr="00F6188E">
              <w:rPr>
                <w:rStyle w:val="rStyle"/>
              </w:rPr>
              <w:lastRenderedPageBreak/>
              <w:t xml:space="preserve">Planeación, Finanzas y </w:t>
            </w:r>
            <w:r w:rsidR="001B1EB5" w:rsidRPr="00F6188E">
              <w:rPr>
                <w:rStyle w:val="rStyle"/>
              </w:rPr>
              <w:t>Administración</w:t>
            </w:r>
            <w:r w:rsidRPr="00F6188E">
              <w:rPr>
                <w:rStyle w:val="rStyle"/>
              </w:rPr>
              <w:t>.</w:t>
            </w:r>
          </w:p>
        </w:tc>
        <w:tc>
          <w:tcPr>
            <w:tcW w:w="2692" w:type="dxa"/>
          </w:tcPr>
          <w:p w14:paraId="20ACC22E" w14:textId="77777777" w:rsidR="00307002" w:rsidRDefault="00307002" w:rsidP="00E1205C">
            <w:pPr>
              <w:pStyle w:val="pStyle"/>
            </w:pPr>
            <w:r>
              <w:rPr>
                <w:rStyle w:val="rStyle"/>
              </w:rPr>
              <w:lastRenderedPageBreak/>
              <w:t>Sea modificado, conforme exista un nuevo marco normativo.</w:t>
            </w:r>
          </w:p>
        </w:tc>
      </w:tr>
      <w:tr w:rsidR="00307002" w14:paraId="18D94534" w14:textId="77777777" w:rsidTr="00E1205C">
        <w:tc>
          <w:tcPr>
            <w:tcW w:w="0" w:type="dxa"/>
            <w:vMerge/>
          </w:tcPr>
          <w:p w14:paraId="4F075A6A" w14:textId="77777777" w:rsidR="00307002" w:rsidRDefault="00307002" w:rsidP="00E1205C"/>
        </w:tc>
        <w:tc>
          <w:tcPr>
            <w:tcW w:w="720" w:type="dxa"/>
            <w:vMerge w:val="restart"/>
          </w:tcPr>
          <w:p w14:paraId="682469B3" w14:textId="77777777" w:rsidR="00307002" w:rsidRDefault="00307002" w:rsidP="00E1205C">
            <w:pPr>
              <w:pStyle w:val="thpStyle"/>
            </w:pPr>
            <w:r>
              <w:rPr>
                <w:rStyle w:val="rStyle"/>
              </w:rPr>
              <w:t>04</w:t>
            </w:r>
          </w:p>
        </w:tc>
        <w:tc>
          <w:tcPr>
            <w:tcW w:w="3344" w:type="dxa"/>
            <w:vMerge w:val="restart"/>
          </w:tcPr>
          <w:p w14:paraId="57F7E605" w14:textId="0145D29E" w:rsidR="00307002" w:rsidRDefault="00307002" w:rsidP="00E1205C">
            <w:pPr>
              <w:pStyle w:val="pStyle"/>
            </w:pPr>
            <w:r>
              <w:rPr>
                <w:rStyle w:val="rStyle"/>
              </w:rPr>
              <w:t xml:space="preserve">Planeación y organización de los eventos del titular del Poder Ejecutivo, así como los de las dependencias del Gobierno del </w:t>
            </w:r>
            <w:r w:rsidR="00540106">
              <w:rPr>
                <w:rStyle w:val="rStyle"/>
              </w:rPr>
              <w:t>Estado</w:t>
            </w:r>
            <w:r>
              <w:rPr>
                <w:rStyle w:val="rStyle"/>
              </w:rPr>
              <w:t>.</w:t>
            </w:r>
          </w:p>
        </w:tc>
        <w:tc>
          <w:tcPr>
            <w:tcW w:w="3016" w:type="dxa"/>
          </w:tcPr>
          <w:p w14:paraId="5C404088" w14:textId="77777777" w:rsidR="00307002" w:rsidRDefault="00307002" w:rsidP="00E1205C">
            <w:pPr>
              <w:pStyle w:val="pStyle"/>
            </w:pPr>
            <w:r>
              <w:rPr>
                <w:rStyle w:val="rStyle"/>
              </w:rPr>
              <w:t>Porcentaje de las gestiones administrativas encaminadas a eventos especiales.</w:t>
            </w:r>
          </w:p>
        </w:tc>
        <w:tc>
          <w:tcPr>
            <w:tcW w:w="2794" w:type="dxa"/>
          </w:tcPr>
          <w:p w14:paraId="27F87EC5" w14:textId="09854D94" w:rsidR="00307002" w:rsidRPr="00F6188E" w:rsidRDefault="00307002" w:rsidP="00E1205C">
            <w:pPr>
              <w:pStyle w:val="pStyle"/>
            </w:pPr>
            <w:r w:rsidRPr="00F6188E">
              <w:rPr>
                <w:rStyle w:val="rStyle"/>
              </w:rPr>
              <w:t xml:space="preserve">Calendario de giras 2018 de la Dirección de Eventos Especiales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03240B7C" w14:textId="77777777" w:rsidR="00307002" w:rsidRDefault="00307002" w:rsidP="00E1205C">
            <w:pPr>
              <w:pStyle w:val="pStyle"/>
            </w:pPr>
            <w:r>
              <w:rPr>
                <w:rStyle w:val="rStyle"/>
              </w:rPr>
              <w:t>Sea modificado, conforme exista un nuevo marco normativo.</w:t>
            </w:r>
          </w:p>
        </w:tc>
      </w:tr>
      <w:tr w:rsidR="00307002" w14:paraId="53D81AF3" w14:textId="77777777" w:rsidTr="00E1205C">
        <w:tc>
          <w:tcPr>
            <w:tcW w:w="1179" w:type="dxa"/>
            <w:vMerge w:val="restart"/>
          </w:tcPr>
          <w:p w14:paraId="6240955C" w14:textId="77777777" w:rsidR="00307002" w:rsidRDefault="00307002" w:rsidP="00E1205C">
            <w:pPr>
              <w:pStyle w:val="pStyle"/>
            </w:pPr>
            <w:r>
              <w:rPr>
                <w:rStyle w:val="rStyle"/>
              </w:rPr>
              <w:t>Componente</w:t>
            </w:r>
          </w:p>
        </w:tc>
        <w:tc>
          <w:tcPr>
            <w:tcW w:w="720" w:type="dxa"/>
            <w:vMerge w:val="restart"/>
          </w:tcPr>
          <w:p w14:paraId="62AEE77A" w14:textId="77777777" w:rsidR="00307002" w:rsidRDefault="00307002" w:rsidP="00E1205C">
            <w:pPr>
              <w:pStyle w:val="thpStyle"/>
            </w:pPr>
            <w:r>
              <w:rPr>
                <w:rStyle w:val="rStyle"/>
              </w:rPr>
              <w:t>B</w:t>
            </w:r>
          </w:p>
        </w:tc>
        <w:tc>
          <w:tcPr>
            <w:tcW w:w="3344" w:type="dxa"/>
            <w:vMerge w:val="restart"/>
          </w:tcPr>
          <w:p w14:paraId="6AF3133A" w14:textId="77777777" w:rsidR="00307002" w:rsidRDefault="00307002" w:rsidP="00E1205C">
            <w:pPr>
              <w:pStyle w:val="pStyle"/>
            </w:pPr>
            <w:r>
              <w:rPr>
                <w:rStyle w:val="rStyle"/>
              </w:rPr>
              <w:t>Dependencias de la administración pública estatal con servicios generales atendidos.</w:t>
            </w:r>
          </w:p>
        </w:tc>
        <w:tc>
          <w:tcPr>
            <w:tcW w:w="3016" w:type="dxa"/>
          </w:tcPr>
          <w:p w14:paraId="0A358518" w14:textId="77777777" w:rsidR="00307002" w:rsidRDefault="00307002" w:rsidP="00E1205C">
            <w:pPr>
              <w:pStyle w:val="pStyle"/>
            </w:pPr>
            <w:r>
              <w:rPr>
                <w:rStyle w:val="rStyle"/>
              </w:rPr>
              <w:t>Porcentaje de dependencias con gastos en servicios generales.</w:t>
            </w:r>
          </w:p>
        </w:tc>
        <w:tc>
          <w:tcPr>
            <w:tcW w:w="2794" w:type="dxa"/>
          </w:tcPr>
          <w:p w14:paraId="423FA849"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1F27C5B3" w14:textId="77777777" w:rsidR="00307002" w:rsidRDefault="00307002" w:rsidP="00E1205C">
            <w:pPr>
              <w:pStyle w:val="pStyle"/>
            </w:pPr>
            <w:r>
              <w:rPr>
                <w:rStyle w:val="rStyle"/>
              </w:rPr>
              <w:t>Sea modificado, conforme exista un nuevo marco normativo.</w:t>
            </w:r>
          </w:p>
        </w:tc>
      </w:tr>
      <w:tr w:rsidR="00307002" w14:paraId="503BFC73" w14:textId="77777777" w:rsidTr="00E1205C">
        <w:tc>
          <w:tcPr>
            <w:tcW w:w="1179" w:type="dxa"/>
            <w:vMerge w:val="restart"/>
          </w:tcPr>
          <w:p w14:paraId="248EBB97" w14:textId="77777777" w:rsidR="00307002" w:rsidRDefault="00307002" w:rsidP="00E1205C">
            <w:r>
              <w:rPr>
                <w:rStyle w:val="rStyle"/>
              </w:rPr>
              <w:t>Actividad o Proyecto</w:t>
            </w:r>
          </w:p>
        </w:tc>
        <w:tc>
          <w:tcPr>
            <w:tcW w:w="720" w:type="dxa"/>
            <w:vMerge w:val="restart"/>
          </w:tcPr>
          <w:p w14:paraId="12BF4522" w14:textId="77777777" w:rsidR="00307002" w:rsidRDefault="00307002" w:rsidP="00E1205C">
            <w:pPr>
              <w:pStyle w:val="thpStyle"/>
            </w:pPr>
            <w:r>
              <w:rPr>
                <w:rStyle w:val="rStyle"/>
              </w:rPr>
              <w:t>01</w:t>
            </w:r>
          </w:p>
        </w:tc>
        <w:tc>
          <w:tcPr>
            <w:tcW w:w="3344" w:type="dxa"/>
            <w:vMerge w:val="restart"/>
          </w:tcPr>
          <w:p w14:paraId="4ECBE272" w14:textId="17F9DF9E" w:rsidR="00307002" w:rsidRDefault="00307002" w:rsidP="00E1205C">
            <w:pPr>
              <w:pStyle w:val="pStyle"/>
            </w:pPr>
            <w:r>
              <w:rPr>
                <w:rStyle w:val="rStyle"/>
              </w:rPr>
              <w:t xml:space="preserve">Atención a solicitudes de las dependencias de la administración centralizada del Ejecutivo del </w:t>
            </w:r>
            <w:r w:rsidR="00540106">
              <w:rPr>
                <w:rStyle w:val="rStyle"/>
              </w:rPr>
              <w:t>Estado</w:t>
            </w:r>
            <w:r>
              <w:rPr>
                <w:rStyle w:val="rStyle"/>
              </w:rPr>
              <w:t>, la contratación y pago de luz.</w:t>
            </w:r>
          </w:p>
        </w:tc>
        <w:tc>
          <w:tcPr>
            <w:tcW w:w="3016" w:type="dxa"/>
          </w:tcPr>
          <w:p w14:paraId="7EBB18FC" w14:textId="77777777" w:rsidR="00307002" w:rsidRDefault="00307002" w:rsidP="00E1205C">
            <w:pPr>
              <w:pStyle w:val="pStyle"/>
            </w:pPr>
            <w:r>
              <w:rPr>
                <w:rStyle w:val="rStyle"/>
              </w:rPr>
              <w:t>Porcentaje de dependencias a las que se les tramita el pago del servicio de luz.</w:t>
            </w:r>
          </w:p>
        </w:tc>
        <w:tc>
          <w:tcPr>
            <w:tcW w:w="2794" w:type="dxa"/>
          </w:tcPr>
          <w:p w14:paraId="6ABA7920"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0EC5AAF4" w14:textId="77777777" w:rsidR="00307002" w:rsidRDefault="00307002" w:rsidP="00E1205C">
            <w:pPr>
              <w:pStyle w:val="pStyle"/>
            </w:pPr>
            <w:r>
              <w:rPr>
                <w:rStyle w:val="rStyle"/>
              </w:rPr>
              <w:t>Sea modificado, conforme exista un nuevo marco normativo.</w:t>
            </w:r>
          </w:p>
        </w:tc>
      </w:tr>
      <w:tr w:rsidR="00307002" w14:paraId="7ED9CCC8" w14:textId="77777777" w:rsidTr="00E1205C">
        <w:tc>
          <w:tcPr>
            <w:tcW w:w="0" w:type="dxa"/>
            <w:vMerge/>
          </w:tcPr>
          <w:p w14:paraId="2850AF41" w14:textId="77777777" w:rsidR="00307002" w:rsidRDefault="00307002" w:rsidP="00E1205C"/>
        </w:tc>
        <w:tc>
          <w:tcPr>
            <w:tcW w:w="720" w:type="dxa"/>
            <w:vMerge w:val="restart"/>
          </w:tcPr>
          <w:p w14:paraId="3A602489" w14:textId="77777777" w:rsidR="00307002" w:rsidRDefault="00307002" w:rsidP="00E1205C">
            <w:pPr>
              <w:pStyle w:val="thpStyle"/>
            </w:pPr>
            <w:r>
              <w:rPr>
                <w:rStyle w:val="rStyle"/>
              </w:rPr>
              <w:t>02</w:t>
            </w:r>
          </w:p>
        </w:tc>
        <w:tc>
          <w:tcPr>
            <w:tcW w:w="3344" w:type="dxa"/>
            <w:vMerge w:val="restart"/>
          </w:tcPr>
          <w:p w14:paraId="15666008" w14:textId="0FF06694" w:rsidR="00307002" w:rsidRDefault="00307002" w:rsidP="00E1205C">
            <w:pPr>
              <w:pStyle w:val="pStyle"/>
            </w:pPr>
            <w:r>
              <w:rPr>
                <w:rStyle w:val="rStyle"/>
              </w:rPr>
              <w:t xml:space="preserve">Atención a solicitudes de las dependencias de la administración centralizada del Ejecutivo del </w:t>
            </w:r>
            <w:r w:rsidR="00540106">
              <w:rPr>
                <w:rStyle w:val="rStyle"/>
              </w:rPr>
              <w:t>Estado</w:t>
            </w:r>
            <w:r>
              <w:rPr>
                <w:rStyle w:val="rStyle"/>
              </w:rPr>
              <w:t>, la contratación y pago de seguros y mantenimiento vehicular.</w:t>
            </w:r>
          </w:p>
        </w:tc>
        <w:tc>
          <w:tcPr>
            <w:tcW w:w="3016" w:type="dxa"/>
          </w:tcPr>
          <w:p w14:paraId="137ED898" w14:textId="77777777" w:rsidR="00307002" w:rsidRDefault="00307002" w:rsidP="00E1205C">
            <w:pPr>
              <w:pStyle w:val="pStyle"/>
            </w:pPr>
            <w:r>
              <w:rPr>
                <w:rStyle w:val="rStyle"/>
              </w:rPr>
              <w:t>Porcentaje de solicitudes de las dependencias atendidas respecto del servicio de seguro y mantenimiento vehicular.</w:t>
            </w:r>
          </w:p>
        </w:tc>
        <w:tc>
          <w:tcPr>
            <w:tcW w:w="2794" w:type="dxa"/>
          </w:tcPr>
          <w:p w14:paraId="0447EFDA"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56C92D40" w14:textId="77777777" w:rsidR="00307002" w:rsidRDefault="00307002" w:rsidP="00E1205C">
            <w:pPr>
              <w:pStyle w:val="pStyle"/>
            </w:pPr>
            <w:r>
              <w:rPr>
                <w:rStyle w:val="rStyle"/>
              </w:rPr>
              <w:t>Sea modificado, conforme exista un nuevo marco normativo.</w:t>
            </w:r>
          </w:p>
        </w:tc>
      </w:tr>
      <w:tr w:rsidR="00307002" w14:paraId="574451BE" w14:textId="77777777" w:rsidTr="00E1205C">
        <w:tc>
          <w:tcPr>
            <w:tcW w:w="0" w:type="dxa"/>
            <w:vMerge/>
          </w:tcPr>
          <w:p w14:paraId="04922160" w14:textId="77777777" w:rsidR="00307002" w:rsidRDefault="00307002" w:rsidP="00E1205C"/>
        </w:tc>
        <w:tc>
          <w:tcPr>
            <w:tcW w:w="720" w:type="dxa"/>
            <w:vMerge w:val="restart"/>
          </w:tcPr>
          <w:p w14:paraId="75171825" w14:textId="77777777" w:rsidR="00307002" w:rsidRDefault="00307002" w:rsidP="00E1205C">
            <w:pPr>
              <w:pStyle w:val="thpStyle"/>
            </w:pPr>
            <w:r>
              <w:rPr>
                <w:rStyle w:val="rStyle"/>
              </w:rPr>
              <w:t>03</w:t>
            </w:r>
          </w:p>
        </w:tc>
        <w:tc>
          <w:tcPr>
            <w:tcW w:w="3344" w:type="dxa"/>
            <w:vMerge w:val="restart"/>
          </w:tcPr>
          <w:p w14:paraId="12062D18" w14:textId="3E8EDFAD" w:rsidR="00307002" w:rsidRDefault="00307002" w:rsidP="00E1205C">
            <w:pPr>
              <w:pStyle w:val="pStyle"/>
            </w:pPr>
            <w:r>
              <w:rPr>
                <w:rStyle w:val="rStyle"/>
              </w:rPr>
              <w:t xml:space="preserve">Atención a solicitudes de las dependencias de la administración centralizada del Ejecutivo del </w:t>
            </w:r>
            <w:r w:rsidR="00540106">
              <w:rPr>
                <w:rStyle w:val="rStyle"/>
              </w:rPr>
              <w:t>Estado</w:t>
            </w:r>
            <w:r>
              <w:rPr>
                <w:rStyle w:val="rStyle"/>
              </w:rPr>
              <w:t>, la contratación y pago de telefonía e internet.</w:t>
            </w:r>
          </w:p>
        </w:tc>
        <w:tc>
          <w:tcPr>
            <w:tcW w:w="3016" w:type="dxa"/>
          </w:tcPr>
          <w:p w14:paraId="11FCA9B1" w14:textId="77777777" w:rsidR="00307002" w:rsidRDefault="00307002" w:rsidP="00E1205C">
            <w:pPr>
              <w:pStyle w:val="pStyle"/>
            </w:pPr>
            <w:r>
              <w:rPr>
                <w:rStyle w:val="rStyle"/>
              </w:rPr>
              <w:t>Porcentaje de solicitudes de contratación de líneas telefónicas e internet atendidas.</w:t>
            </w:r>
          </w:p>
        </w:tc>
        <w:tc>
          <w:tcPr>
            <w:tcW w:w="2794" w:type="dxa"/>
          </w:tcPr>
          <w:p w14:paraId="2506B914"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0DF6FC93" w14:textId="77777777" w:rsidR="00307002" w:rsidRDefault="00307002" w:rsidP="00E1205C">
            <w:pPr>
              <w:pStyle w:val="pStyle"/>
            </w:pPr>
            <w:r>
              <w:rPr>
                <w:rStyle w:val="rStyle"/>
              </w:rPr>
              <w:t>Sea modificado, conforme exista un nuevo marco normativo.</w:t>
            </w:r>
          </w:p>
        </w:tc>
      </w:tr>
      <w:tr w:rsidR="00307002" w14:paraId="225E1D79" w14:textId="77777777" w:rsidTr="00E1205C">
        <w:tc>
          <w:tcPr>
            <w:tcW w:w="0" w:type="dxa"/>
            <w:vMerge/>
          </w:tcPr>
          <w:p w14:paraId="7300C4A8" w14:textId="77777777" w:rsidR="00307002" w:rsidRDefault="00307002" w:rsidP="00E1205C"/>
        </w:tc>
        <w:tc>
          <w:tcPr>
            <w:tcW w:w="720" w:type="dxa"/>
            <w:vMerge w:val="restart"/>
          </w:tcPr>
          <w:p w14:paraId="7F854AAD" w14:textId="77777777" w:rsidR="00307002" w:rsidRDefault="00307002" w:rsidP="00E1205C">
            <w:pPr>
              <w:pStyle w:val="thpStyle"/>
            </w:pPr>
            <w:r>
              <w:rPr>
                <w:rStyle w:val="rStyle"/>
              </w:rPr>
              <w:t>04</w:t>
            </w:r>
          </w:p>
        </w:tc>
        <w:tc>
          <w:tcPr>
            <w:tcW w:w="3344" w:type="dxa"/>
            <w:vMerge w:val="restart"/>
          </w:tcPr>
          <w:p w14:paraId="378ED38C" w14:textId="3400F025" w:rsidR="00307002" w:rsidRDefault="00307002" w:rsidP="00E1205C">
            <w:pPr>
              <w:pStyle w:val="pStyle"/>
            </w:pPr>
            <w:r>
              <w:rPr>
                <w:rStyle w:val="rStyle"/>
              </w:rPr>
              <w:t xml:space="preserve">Atención a solicitudes de las dependencias de la administración centralizada del Ejecutivo del </w:t>
            </w:r>
            <w:r w:rsidR="00540106">
              <w:rPr>
                <w:rStyle w:val="rStyle"/>
              </w:rPr>
              <w:t>Estado</w:t>
            </w:r>
            <w:r>
              <w:rPr>
                <w:rStyle w:val="rStyle"/>
              </w:rPr>
              <w:t>, la contratación y pago de arrendamiento y mantenimiento de bienes muebles e inmuebles.</w:t>
            </w:r>
          </w:p>
        </w:tc>
        <w:tc>
          <w:tcPr>
            <w:tcW w:w="3016" w:type="dxa"/>
          </w:tcPr>
          <w:p w14:paraId="7D566FB5" w14:textId="77777777" w:rsidR="00307002" w:rsidRDefault="00307002" w:rsidP="00E1205C">
            <w:pPr>
              <w:pStyle w:val="pStyle"/>
            </w:pPr>
            <w:r>
              <w:rPr>
                <w:rStyle w:val="rStyle"/>
              </w:rPr>
              <w:t>Porcentaje de solicitudes de pago del servicio de arrendamiento y mantenimiento de bienes muebles e inmuebles.</w:t>
            </w:r>
          </w:p>
        </w:tc>
        <w:tc>
          <w:tcPr>
            <w:tcW w:w="2794" w:type="dxa"/>
          </w:tcPr>
          <w:p w14:paraId="78086863"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7599A50F" w14:textId="77777777" w:rsidR="00307002" w:rsidRDefault="00307002" w:rsidP="00E1205C">
            <w:pPr>
              <w:pStyle w:val="pStyle"/>
            </w:pPr>
            <w:r>
              <w:rPr>
                <w:rStyle w:val="rStyle"/>
              </w:rPr>
              <w:t>Sea modificado, conforme exista un nuevo marco normativo.</w:t>
            </w:r>
          </w:p>
        </w:tc>
      </w:tr>
      <w:tr w:rsidR="00307002" w14:paraId="3A958818" w14:textId="77777777" w:rsidTr="00E1205C">
        <w:tc>
          <w:tcPr>
            <w:tcW w:w="0" w:type="dxa"/>
            <w:vMerge/>
          </w:tcPr>
          <w:p w14:paraId="0F9D6987" w14:textId="77777777" w:rsidR="00307002" w:rsidRDefault="00307002" w:rsidP="00E1205C"/>
        </w:tc>
        <w:tc>
          <w:tcPr>
            <w:tcW w:w="720" w:type="dxa"/>
            <w:vMerge w:val="restart"/>
          </w:tcPr>
          <w:p w14:paraId="24E606DC" w14:textId="77777777" w:rsidR="00307002" w:rsidRDefault="00307002" w:rsidP="00E1205C">
            <w:pPr>
              <w:pStyle w:val="thpStyle"/>
            </w:pPr>
            <w:r>
              <w:rPr>
                <w:rStyle w:val="rStyle"/>
              </w:rPr>
              <w:t>05</w:t>
            </w:r>
          </w:p>
        </w:tc>
        <w:tc>
          <w:tcPr>
            <w:tcW w:w="3344" w:type="dxa"/>
            <w:vMerge w:val="restart"/>
          </w:tcPr>
          <w:p w14:paraId="27A1DCD9" w14:textId="3F7D562D" w:rsidR="00307002" w:rsidRDefault="00307002" w:rsidP="00E1205C">
            <w:pPr>
              <w:pStyle w:val="pStyle"/>
            </w:pPr>
            <w:r>
              <w:rPr>
                <w:rStyle w:val="rStyle"/>
              </w:rPr>
              <w:t xml:space="preserve">Atención a solicitudes de las dependencias de la administración centralizada del Ejecutivo del </w:t>
            </w:r>
            <w:r w:rsidR="00540106">
              <w:rPr>
                <w:rStyle w:val="rStyle"/>
              </w:rPr>
              <w:t>Estado</w:t>
            </w:r>
            <w:r>
              <w:rPr>
                <w:rStyle w:val="rStyle"/>
              </w:rPr>
              <w:t>, la contratación y pago de otros servicios generales.</w:t>
            </w:r>
          </w:p>
        </w:tc>
        <w:tc>
          <w:tcPr>
            <w:tcW w:w="3016" w:type="dxa"/>
          </w:tcPr>
          <w:p w14:paraId="07A229C8" w14:textId="4701FF1C" w:rsidR="00307002" w:rsidRDefault="00307002" w:rsidP="00E1205C">
            <w:pPr>
              <w:pStyle w:val="pStyle"/>
            </w:pPr>
            <w:r>
              <w:rPr>
                <w:rStyle w:val="rStyle"/>
              </w:rPr>
              <w:t>Porcentaje de solicitudes de pago del servicio de otros servicios generales. (</w:t>
            </w:r>
            <w:r w:rsidR="006B6EED">
              <w:rPr>
                <w:rStyle w:val="rStyle"/>
              </w:rPr>
              <w:t>Fumigación</w:t>
            </w:r>
            <w:r>
              <w:rPr>
                <w:rStyle w:val="rStyle"/>
              </w:rPr>
              <w:t>).</w:t>
            </w:r>
          </w:p>
        </w:tc>
        <w:tc>
          <w:tcPr>
            <w:tcW w:w="2794" w:type="dxa"/>
          </w:tcPr>
          <w:p w14:paraId="732992ED"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1CF693EC" w14:textId="77777777" w:rsidR="00307002" w:rsidRDefault="00307002" w:rsidP="00E1205C">
            <w:pPr>
              <w:pStyle w:val="pStyle"/>
            </w:pPr>
            <w:r>
              <w:rPr>
                <w:rStyle w:val="rStyle"/>
              </w:rPr>
              <w:t>Sea modificado, conforme exista un nuevo marco normativo.</w:t>
            </w:r>
          </w:p>
        </w:tc>
      </w:tr>
      <w:tr w:rsidR="00307002" w14:paraId="3246E789" w14:textId="77777777" w:rsidTr="00E1205C">
        <w:tc>
          <w:tcPr>
            <w:tcW w:w="0" w:type="dxa"/>
            <w:vMerge/>
          </w:tcPr>
          <w:p w14:paraId="1592E5E0" w14:textId="77777777" w:rsidR="00307002" w:rsidRDefault="00307002" w:rsidP="00E1205C"/>
        </w:tc>
        <w:tc>
          <w:tcPr>
            <w:tcW w:w="720" w:type="dxa"/>
            <w:vMerge w:val="restart"/>
          </w:tcPr>
          <w:p w14:paraId="3F897E18" w14:textId="77777777" w:rsidR="00307002" w:rsidRDefault="00307002" w:rsidP="00E1205C">
            <w:pPr>
              <w:pStyle w:val="thpStyle"/>
            </w:pPr>
            <w:r>
              <w:rPr>
                <w:rStyle w:val="rStyle"/>
              </w:rPr>
              <w:t>06</w:t>
            </w:r>
          </w:p>
        </w:tc>
        <w:tc>
          <w:tcPr>
            <w:tcW w:w="3344" w:type="dxa"/>
            <w:vMerge w:val="restart"/>
          </w:tcPr>
          <w:p w14:paraId="18B72FA5" w14:textId="65E7FE43" w:rsidR="00307002" w:rsidRDefault="00307002" w:rsidP="00E1205C">
            <w:pPr>
              <w:pStyle w:val="pStyle"/>
            </w:pPr>
            <w:r>
              <w:rPr>
                <w:rStyle w:val="rStyle"/>
              </w:rPr>
              <w:t xml:space="preserve">Control y suministro de combustibles y lubricantes a vehículos de Gobierno del </w:t>
            </w:r>
            <w:r w:rsidR="00540106">
              <w:rPr>
                <w:rStyle w:val="rStyle"/>
              </w:rPr>
              <w:t>Estado</w:t>
            </w:r>
            <w:r>
              <w:rPr>
                <w:rStyle w:val="rStyle"/>
              </w:rPr>
              <w:t>.</w:t>
            </w:r>
          </w:p>
        </w:tc>
        <w:tc>
          <w:tcPr>
            <w:tcW w:w="3016" w:type="dxa"/>
          </w:tcPr>
          <w:p w14:paraId="46AB8703" w14:textId="77777777" w:rsidR="00307002" w:rsidRPr="00F6188E" w:rsidRDefault="00307002" w:rsidP="00E1205C">
            <w:pPr>
              <w:pStyle w:val="pStyle"/>
            </w:pPr>
            <w:r w:rsidRPr="00F6188E">
              <w:rPr>
                <w:rStyle w:val="rStyle"/>
              </w:rPr>
              <w:t>Porcentaje de cumplimiento en las cargas de combustibles y lubricantes.</w:t>
            </w:r>
          </w:p>
        </w:tc>
        <w:tc>
          <w:tcPr>
            <w:tcW w:w="2794" w:type="dxa"/>
          </w:tcPr>
          <w:p w14:paraId="3D674F2A" w14:textId="77777777" w:rsidR="00307002" w:rsidRPr="00F6188E" w:rsidRDefault="00307002" w:rsidP="00E1205C">
            <w:pPr>
              <w:pStyle w:val="pStyle"/>
            </w:pPr>
            <w:r w:rsidRPr="00F6188E">
              <w:rPr>
                <w:rStyle w:val="rStyle"/>
              </w:rPr>
              <w:t>Presupuesto de Egresos 2018 de la Dirección de Presupuesto de la Secretaría de Planeación y Finanzas.</w:t>
            </w:r>
          </w:p>
        </w:tc>
        <w:tc>
          <w:tcPr>
            <w:tcW w:w="2692" w:type="dxa"/>
          </w:tcPr>
          <w:p w14:paraId="3F54C644" w14:textId="77777777" w:rsidR="00307002" w:rsidRDefault="00307002" w:rsidP="00E1205C">
            <w:pPr>
              <w:pStyle w:val="pStyle"/>
            </w:pPr>
            <w:r>
              <w:rPr>
                <w:rStyle w:val="rStyle"/>
              </w:rPr>
              <w:t>Sea modificado, conforme exista un nuevo marco normativo.</w:t>
            </w:r>
          </w:p>
        </w:tc>
      </w:tr>
      <w:tr w:rsidR="00307002" w14:paraId="5A0F2043" w14:textId="77777777" w:rsidTr="00E1205C">
        <w:tc>
          <w:tcPr>
            <w:tcW w:w="0" w:type="dxa"/>
            <w:vMerge/>
          </w:tcPr>
          <w:p w14:paraId="652D3B86" w14:textId="77777777" w:rsidR="00307002" w:rsidRDefault="00307002" w:rsidP="00E1205C"/>
        </w:tc>
        <w:tc>
          <w:tcPr>
            <w:tcW w:w="720" w:type="dxa"/>
            <w:vMerge w:val="restart"/>
          </w:tcPr>
          <w:p w14:paraId="13516BD5" w14:textId="77777777" w:rsidR="00307002" w:rsidRDefault="00307002" w:rsidP="00E1205C">
            <w:pPr>
              <w:pStyle w:val="thpStyle"/>
            </w:pPr>
            <w:r>
              <w:rPr>
                <w:rStyle w:val="rStyle"/>
              </w:rPr>
              <w:t>07</w:t>
            </w:r>
          </w:p>
        </w:tc>
        <w:tc>
          <w:tcPr>
            <w:tcW w:w="3344" w:type="dxa"/>
            <w:vMerge w:val="restart"/>
          </w:tcPr>
          <w:p w14:paraId="35A2904A" w14:textId="02D1AA05" w:rsidR="00307002" w:rsidRDefault="00307002" w:rsidP="00E1205C">
            <w:pPr>
              <w:pStyle w:val="pStyle"/>
            </w:pPr>
            <w:r>
              <w:rPr>
                <w:rStyle w:val="rStyle"/>
              </w:rPr>
              <w:t xml:space="preserve">Establecimiento de estrategias encaminadas a impulsar el desarrollo de acciones en materia del uso de las nuevas TIC en la </w:t>
            </w:r>
            <w:r w:rsidR="0026755D">
              <w:rPr>
                <w:rStyle w:val="rStyle"/>
              </w:rPr>
              <w:t>SPFyA</w:t>
            </w:r>
            <w:r>
              <w:rPr>
                <w:rStyle w:val="rStyle"/>
              </w:rPr>
              <w:t>.</w:t>
            </w:r>
          </w:p>
        </w:tc>
        <w:tc>
          <w:tcPr>
            <w:tcW w:w="3016" w:type="dxa"/>
          </w:tcPr>
          <w:p w14:paraId="38862C6B" w14:textId="77777777" w:rsidR="00307002" w:rsidRDefault="00307002" w:rsidP="00E1205C">
            <w:pPr>
              <w:pStyle w:val="pStyle"/>
            </w:pPr>
            <w:r>
              <w:rPr>
                <w:rStyle w:val="rStyle"/>
              </w:rPr>
              <w:t>Porcentaje de acciones realizadas para el impulso de las nuevas TICS.</w:t>
            </w:r>
          </w:p>
        </w:tc>
        <w:tc>
          <w:tcPr>
            <w:tcW w:w="2794" w:type="dxa"/>
          </w:tcPr>
          <w:p w14:paraId="0E62CDEE" w14:textId="7CB296C9" w:rsidR="00307002" w:rsidRPr="00F6188E" w:rsidRDefault="00307002" w:rsidP="00E1205C">
            <w:pPr>
              <w:pStyle w:val="pStyle"/>
            </w:pPr>
            <w:r w:rsidRPr="00F6188E">
              <w:rPr>
                <w:rStyle w:val="rStyle"/>
              </w:rPr>
              <w:t xml:space="preserve">Acta de conformación del Comité de Tecnologías de la Información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7F82DAC1" w14:textId="77777777" w:rsidR="00307002" w:rsidRDefault="00307002" w:rsidP="00E1205C">
            <w:pPr>
              <w:pStyle w:val="pStyle"/>
            </w:pPr>
            <w:r>
              <w:rPr>
                <w:rStyle w:val="rStyle"/>
              </w:rPr>
              <w:t>Sea modificado, conforme exista un nuevo marco normativo.</w:t>
            </w:r>
          </w:p>
        </w:tc>
      </w:tr>
      <w:tr w:rsidR="00307002" w14:paraId="0044ACDD" w14:textId="77777777" w:rsidTr="00E1205C">
        <w:tc>
          <w:tcPr>
            <w:tcW w:w="1179" w:type="dxa"/>
            <w:vMerge w:val="restart"/>
          </w:tcPr>
          <w:p w14:paraId="115597D0" w14:textId="77777777" w:rsidR="00307002" w:rsidRDefault="00307002" w:rsidP="00E1205C">
            <w:pPr>
              <w:pStyle w:val="pStyle"/>
            </w:pPr>
            <w:r>
              <w:rPr>
                <w:rStyle w:val="rStyle"/>
              </w:rPr>
              <w:t>Componente</w:t>
            </w:r>
          </w:p>
        </w:tc>
        <w:tc>
          <w:tcPr>
            <w:tcW w:w="720" w:type="dxa"/>
            <w:vMerge w:val="restart"/>
          </w:tcPr>
          <w:p w14:paraId="1BADC880" w14:textId="77777777" w:rsidR="00307002" w:rsidRDefault="00307002" w:rsidP="00E1205C">
            <w:pPr>
              <w:pStyle w:val="thpStyle"/>
            </w:pPr>
            <w:r>
              <w:rPr>
                <w:rStyle w:val="rStyle"/>
              </w:rPr>
              <w:t>C</w:t>
            </w:r>
          </w:p>
        </w:tc>
        <w:tc>
          <w:tcPr>
            <w:tcW w:w="3344" w:type="dxa"/>
            <w:vMerge w:val="restart"/>
          </w:tcPr>
          <w:p w14:paraId="74F1AA58" w14:textId="2780CF00" w:rsidR="00307002" w:rsidRDefault="00307002" w:rsidP="00E1205C">
            <w:pPr>
              <w:pStyle w:val="pStyle"/>
            </w:pPr>
            <w:r>
              <w:rPr>
                <w:rStyle w:val="rStyle"/>
              </w:rPr>
              <w:t xml:space="preserve">Adquisiciones de bienes y servicios del Gobierno del </w:t>
            </w:r>
            <w:r w:rsidR="00540106">
              <w:rPr>
                <w:rStyle w:val="rStyle"/>
              </w:rPr>
              <w:t>Estado</w:t>
            </w:r>
            <w:r>
              <w:rPr>
                <w:rStyle w:val="rStyle"/>
              </w:rPr>
              <w:t>, mejoradas.</w:t>
            </w:r>
          </w:p>
        </w:tc>
        <w:tc>
          <w:tcPr>
            <w:tcW w:w="3016" w:type="dxa"/>
          </w:tcPr>
          <w:p w14:paraId="7620D59F" w14:textId="77777777" w:rsidR="00307002" w:rsidRDefault="00307002" w:rsidP="00E1205C">
            <w:pPr>
              <w:pStyle w:val="pStyle"/>
            </w:pPr>
            <w:r>
              <w:rPr>
                <w:rStyle w:val="rStyle"/>
              </w:rPr>
              <w:t>Porcentaje de adquisiciones realizadas a través de licitaciones públicas.</w:t>
            </w:r>
          </w:p>
        </w:tc>
        <w:tc>
          <w:tcPr>
            <w:tcW w:w="2794" w:type="dxa"/>
          </w:tcPr>
          <w:p w14:paraId="64B02514" w14:textId="08B1A3AA" w:rsidR="00307002" w:rsidRPr="00F6188E" w:rsidRDefault="00307002" w:rsidP="00E1205C">
            <w:pPr>
              <w:pStyle w:val="pStyle"/>
            </w:pPr>
            <w:r w:rsidRPr="00F6188E">
              <w:rPr>
                <w:rStyle w:val="rStyle"/>
              </w:rPr>
              <w:t xml:space="preserve">Padrón de proveedores 2018 de la página oficial de la </w:t>
            </w:r>
            <w:r w:rsidR="0026755D" w:rsidRPr="00F6188E">
              <w:rPr>
                <w:rStyle w:val="rStyle"/>
              </w:rPr>
              <w:t>SPFyA</w:t>
            </w:r>
            <w:r w:rsidRPr="00F6188E">
              <w:rPr>
                <w:rStyle w:val="rStyle"/>
              </w:rPr>
              <w:t xml:space="preserve">; de la dirección de adquisiciones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548B54E5" w14:textId="77777777" w:rsidR="00307002" w:rsidRDefault="00307002" w:rsidP="00E1205C">
            <w:pPr>
              <w:pStyle w:val="pStyle"/>
            </w:pPr>
            <w:r>
              <w:rPr>
                <w:rStyle w:val="rStyle"/>
              </w:rPr>
              <w:t>Sea modificado, conforme exista un nuevo marco normativo.</w:t>
            </w:r>
          </w:p>
        </w:tc>
      </w:tr>
      <w:tr w:rsidR="00307002" w14:paraId="13E1ED93" w14:textId="77777777" w:rsidTr="00E1205C">
        <w:tc>
          <w:tcPr>
            <w:tcW w:w="1179" w:type="dxa"/>
            <w:vMerge w:val="restart"/>
          </w:tcPr>
          <w:p w14:paraId="65A83B54" w14:textId="77777777" w:rsidR="00307002" w:rsidRDefault="00307002" w:rsidP="00E1205C">
            <w:r>
              <w:rPr>
                <w:rStyle w:val="rStyle"/>
              </w:rPr>
              <w:t>Actividad o Proyecto</w:t>
            </w:r>
          </w:p>
        </w:tc>
        <w:tc>
          <w:tcPr>
            <w:tcW w:w="720" w:type="dxa"/>
            <w:vMerge w:val="restart"/>
          </w:tcPr>
          <w:p w14:paraId="01F8E355" w14:textId="77777777" w:rsidR="00307002" w:rsidRDefault="00307002" w:rsidP="00E1205C">
            <w:pPr>
              <w:pStyle w:val="thpStyle"/>
            </w:pPr>
            <w:r>
              <w:rPr>
                <w:rStyle w:val="rStyle"/>
              </w:rPr>
              <w:t>01</w:t>
            </w:r>
          </w:p>
        </w:tc>
        <w:tc>
          <w:tcPr>
            <w:tcW w:w="3344" w:type="dxa"/>
            <w:vMerge w:val="restart"/>
          </w:tcPr>
          <w:p w14:paraId="4435DF43" w14:textId="62CA3F62" w:rsidR="00307002" w:rsidRDefault="00307002" w:rsidP="00E1205C">
            <w:pPr>
              <w:pStyle w:val="pStyle"/>
            </w:pPr>
            <w:r>
              <w:rPr>
                <w:rStyle w:val="rStyle"/>
              </w:rPr>
              <w:t xml:space="preserve">Adquisición de bienes y servicios para el funcionamiento de las dependencias centralizadas del Gobierno del </w:t>
            </w:r>
            <w:r w:rsidR="00540106">
              <w:rPr>
                <w:rStyle w:val="rStyle"/>
              </w:rPr>
              <w:t>Estado</w:t>
            </w:r>
            <w:r>
              <w:rPr>
                <w:rStyle w:val="rStyle"/>
              </w:rPr>
              <w:t>.</w:t>
            </w:r>
          </w:p>
        </w:tc>
        <w:tc>
          <w:tcPr>
            <w:tcW w:w="3016" w:type="dxa"/>
          </w:tcPr>
          <w:p w14:paraId="61C2EDB3" w14:textId="6E3E6BA6" w:rsidR="00307002" w:rsidRDefault="00307002" w:rsidP="00E1205C">
            <w:pPr>
              <w:pStyle w:val="pStyle"/>
            </w:pPr>
            <w:r>
              <w:rPr>
                <w:rStyle w:val="rStyle"/>
              </w:rPr>
              <w:t xml:space="preserve">Porcentaje de adquisiciones de bienes y servicios para el funcionamiento de las dependencias centralizadas del Gobierno del </w:t>
            </w:r>
            <w:r w:rsidR="00540106">
              <w:rPr>
                <w:rStyle w:val="rStyle"/>
              </w:rPr>
              <w:t>Estado</w:t>
            </w:r>
            <w:r>
              <w:rPr>
                <w:rStyle w:val="rStyle"/>
              </w:rPr>
              <w:t>.</w:t>
            </w:r>
          </w:p>
        </w:tc>
        <w:tc>
          <w:tcPr>
            <w:tcW w:w="2794" w:type="dxa"/>
          </w:tcPr>
          <w:p w14:paraId="0E25CD23" w14:textId="3AA2AA40" w:rsidR="00307002" w:rsidRDefault="00307002" w:rsidP="00E1205C">
            <w:pPr>
              <w:pStyle w:val="pStyle"/>
            </w:pPr>
            <w:r>
              <w:rPr>
                <w:rStyle w:val="rStyle"/>
              </w:rPr>
              <w:t xml:space="preserve">Página oficial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5B3B7AC6" w14:textId="77777777" w:rsidR="00307002" w:rsidRDefault="00307002" w:rsidP="00E1205C">
            <w:pPr>
              <w:pStyle w:val="pStyle"/>
            </w:pPr>
            <w:r>
              <w:rPr>
                <w:rStyle w:val="rStyle"/>
              </w:rPr>
              <w:t>Sea modificado, conforme exista un nuevo marco normativo.</w:t>
            </w:r>
          </w:p>
        </w:tc>
      </w:tr>
      <w:tr w:rsidR="00307002" w14:paraId="4BEB0FF8" w14:textId="77777777" w:rsidTr="00E1205C">
        <w:tc>
          <w:tcPr>
            <w:tcW w:w="1179" w:type="dxa"/>
            <w:vMerge w:val="restart"/>
          </w:tcPr>
          <w:p w14:paraId="5D63EC9A" w14:textId="77777777" w:rsidR="00307002" w:rsidRDefault="00307002" w:rsidP="00E1205C">
            <w:pPr>
              <w:pStyle w:val="pStyle"/>
            </w:pPr>
            <w:r>
              <w:rPr>
                <w:rStyle w:val="rStyle"/>
              </w:rPr>
              <w:t>Componente</w:t>
            </w:r>
          </w:p>
        </w:tc>
        <w:tc>
          <w:tcPr>
            <w:tcW w:w="720" w:type="dxa"/>
            <w:vMerge w:val="restart"/>
          </w:tcPr>
          <w:p w14:paraId="5D78C5BB" w14:textId="77777777" w:rsidR="00307002" w:rsidRDefault="00307002" w:rsidP="00E1205C">
            <w:pPr>
              <w:pStyle w:val="thpStyle"/>
            </w:pPr>
            <w:r>
              <w:rPr>
                <w:rStyle w:val="rStyle"/>
              </w:rPr>
              <w:t>D</w:t>
            </w:r>
          </w:p>
        </w:tc>
        <w:tc>
          <w:tcPr>
            <w:tcW w:w="3344" w:type="dxa"/>
            <w:vMerge w:val="restart"/>
          </w:tcPr>
          <w:p w14:paraId="7D468573" w14:textId="77777777" w:rsidR="00307002" w:rsidRDefault="00307002" w:rsidP="00E1205C">
            <w:pPr>
              <w:pStyle w:val="pStyle"/>
            </w:pPr>
            <w:r>
              <w:rPr>
                <w:rStyle w:val="rStyle"/>
              </w:rPr>
              <w:t>Administración Pública Estatal con enfoque de calidad, implementada.</w:t>
            </w:r>
          </w:p>
        </w:tc>
        <w:tc>
          <w:tcPr>
            <w:tcW w:w="3016" w:type="dxa"/>
          </w:tcPr>
          <w:p w14:paraId="157A89E9" w14:textId="77777777" w:rsidR="00307002" w:rsidRDefault="00307002" w:rsidP="00E1205C">
            <w:pPr>
              <w:pStyle w:val="pStyle"/>
            </w:pPr>
            <w:r>
              <w:rPr>
                <w:rStyle w:val="rStyle"/>
              </w:rPr>
              <w:t>Porcentaje de dependencias centralizadas que reactivaron el Sistema de Gestión de Calidad.</w:t>
            </w:r>
          </w:p>
        </w:tc>
        <w:tc>
          <w:tcPr>
            <w:tcW w:w="2794" w:type="dxa"/>
          </w:tcPr>
          <w:p w14:paraId="1909704F" w14:textId="3E732850" w:rsidR="00307002" w:rsidRDefault="00307002" w:rsidP="00E1205C">
            <w:pPr>
              <w:pStyle w:val="pStyle"/>
            </w:pPr>
            <w:r>
              <w:rPr>
                <w:rStyle w:val="rStyle"/>
              </w:rPr>
              <w:t xml:space="preserve">Formato de seguimiento técnico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1A26572D" w14:textId="77777777" w:rsidR="00307002" w:rsidRDefault="00307002" w:rsidP="00E1205C">
            <w:pPr>
              <w:pStyle w:val="pStyle"/>
            </w:pPr>
            <w:r>
              <w:rPr>
                <w:rStyle w:val="rStyle"/>
              </w:rPr>
              <w:t>Sea modificado, conforme exista un nuevo marco normativo.</w:t>
            </w:r>
          </w:p>
        </w:tc>
      </w:tr>
      <w:tr w:rsidR="00307002" w14:paraId="10862061" w14:textId="77777777" w:rsidTr="00E1205C">
        <w:tc>
          <w:tcPr>
            <w:tcW w:w="1179" w:type="dxa"/>
            <w:vMerge w:val="restart"/>
          </w:tcPr>
          <w:p w14:paraId="13D086E5" w14:textId="77777777" w:rsidR="00307002" w:rsidRDefault="00307002" w:rsidP="00E1205C">
            <w:r>
              <w:rPr>
                <w:rStyle w:val="rStyle"/>
              </w:rPr>
              <w:t>Actividad o Proyecto</w:t>
            </w:r>
          </w:p>
        </w:tc>
        <w:tc>
          <w:tcPr>
            <w:tcW w:w="720" w:type="dxa"/>
            <w:vMerge w:val="restart"/>
          </w:tcPr>
          <w:p w14:paraId="41D3C4F3" w14:textId="77777777" w:rsidR="00307002" w:rsidRDefault="00307002" w:rsidP="00E1205C">
            <w:pPr>
              <w:pStyle w:val="thpStyle"/>
            </w:pPr>
            <w:r>
              <w:rPr>
                <w:rStyle w:val="rStyle"/>
              </w:rPr>
              <w:t>01</w:t>
            </w:r>
          </w:p>
        </w:tc>
        <w:tc>
          <w:tcPr>
            <w:tcW w:w="3344" w:type="dxa"/>
            <w:vMerge w:val="restart"/>
          </w:tcPr>
          <w:p w14:paraId="74377C3C" w14:textId="0F09FCA7" w:rsidR="00307002" w:rsidRDefault="00307002" w:rsidP="00E1205C">
            <w:pPr>
              <w:pStyle w:val="pStyle"/>
            </w:pPr>
            <w:r>
              <w:rPr>
                <w:rStyle w:val="rStyle"/>
              </w:rPr>
              <w:t xml:space="preserve">Implementación del Sistema de Gestión de Calidad a dependencias centralizadas y descentralizadas del Gobierno del </w:t>
            </w:r>
            <w:r w:rsidR="00540106">
              <w:rPr>
                <w:rStyle w:val="rStyle"/>
              </w:rPr>
              <w:t>Estado</w:t>
            </w:r>
            <w:r>
              <w:rPr>
                <w:rStyle w:val="rStyle"/>
              </w:rPr>
              <w:t>.</w:t>
            </w:r>
          </w:p>
        </w:tc>
        <w:tc>
          <w:tcPr>
            <w:tcW w:w="3016" w:type="dxa"/>
          </w:tcPr>
          <w:p w14:paraId="0FA60176" w14:textId="77777777" w:rsidR="00307002" w:rsidRDefault="00307002" w:rsidP="00E1205C">
            <w:pPr>
              <w:pStyle w:val="pStyle"/>
            </w:pPr>
            <w:r>
              <w:rPr>
                <w:rStyle w:val="rStyle"/>
              </w:rPr>
              <w:t>Porcentaje de dependencias que reactivaron el Sistema de Gestión de Calidad.</w:t>
            </w:r>
          </w:p>
        </w:tc>
        <w:tc>
          <w:tcPr>
            <w:tcW w:w="2794" w:type="dxa"/>
          </w:tcPr>
          <w:p w14:paraId="6E92C27D" w14:textId="0661C750" w:rsidR="00307002" w:rsidRPr="00F6188E" w:rsidRDefault="00307002" w:rsidP="00E1205C">
            <w:pPr>
              <w:pStyle w:val="pStyle"/>
            </w:pPr>
            <w:r w:rsidRPr="00F6188E">
              <w:rPr>
                <w:rStyle w:val="rStyle"/>
              </w:rPr>
              <w:t xml:space="preserve">Formato de seguimiento técnico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0F3C1F36" w14:textId="77777777" w:rsidR="00307002" w:rsidRDefault="00307002" w:rsidP="00E1205C">
            <w:pPr>
              <w:pStyle w:val="pStyle"/>
            </w:pPr>
            <w:r>
              <w:rPr>
                <w:rStyle w:val="rStyle"/>
              </w:rPr>
              <w:t>Sea modificado, conforme exista un nuevo marco normativo.</w:t>
            </w:r>
          </w:p>
        </w:tc>
      </w:tr>
      <w:tr w:rsidR="00307002" w14:paraId="023F4E5B" w14:textId="77777777" w:rsidTr="00E1205C">
        <w:tc>
          <w:tcPr>
            <w:tcW w:w="1179" w:type="dxa"/>
            <w:vMerge w:val="restart"/>
          </w:tcPr>
          <w:p w14:paraId="0494E0D7" w14:textId="77777777" w:rsidR="00307002" w:rsidRDefault="00307002" w:rsidP="00E1205C">
            <w:pPr>
              <w:pStyle w:val="pStyle"/>
            </w:pPr>
            <w:r>
              <w:rPr>
                <w:rStyle w:val="rStyle"/>
              </w:rPr>
              <w:t>Componente</w:t>
            </w:r>
          </w:p>
        </w:tc>
        <w:tc>
          <w:tcPr>
            <w:tcW w:w="720" w:type="dxa"/>
            <w:vMerge w:val="restart"/>
          </w:tcPr>
          <w:p w14:paraId="5E82430A" w14:textId="77777777" w:rsidR="00307002" w:rsidRDefault="00307002" w:rsidP="00E1205C">
            <w:pPr>
              <w:pStyle w:val="thpStyle"/>
            </w:pPr>
            <w:r>
              <w:rPr>
                <w:rStyle w:val="rStyle"/>
              </w:rPr>
              <w:t>E</w:t>
            </w:r>
          </w:p>
        </w:tc>
        <w:tc>
          <w:tcPr>
            <w:tcW w:w="3344" w:type="dxa"/>
            <w:vMerge w:val="restart"/>
          </w:tcPr>
          <w:p w14:paraId="4652B38B" w14:textId="418B1F08" w:rsidR="00307002" w:rsidRDefault="00307002" w:rsidP="00E1205C">
            <w:pPr>
              <w:pStyle w:val="pStyle"/>
            </w:pPr>
            <w:r>
              <w:rPr>
                <w:rStyle w:val="rStyle"/>
              </w:rPr>
              <w:t xml:space="preserve">Bienes patrimoniales incorporados al inventario actualizado del Gobierno del </w:t>
            </w:r>
            <w:r w:rsidR="00540106">
              <w:rPr>
                <w:rStyle w:val="rStyle"/>
              </w:rPr>
              <w:t>Estado</w:t>
            </w:r>
            <w:r>
              <w:rPr>
                <w:rStyle w:val="rStyle"/>
              </w:rPr>
              <w:t>.</w:t>
            </w:r>
          </w:p>
        </w:tc>
        <w:tc>
          <w:tcPr>
            <w:tcW w:w="3016" w:type="dxa"/>
          </w:tcPr>
          <w:p w14:paraId="6DBEBE53" w14:textId="4F784319" w:rsidR="00307002" w:rsidRDefault="00307002" w:rsidP="00E1205C">
            <w:pPr>
              <w:pStyle w:val="pStyle"/>
            </w:pPr>
            <w:r>
              <w:rPr>
                <w:rStyle w:val="rStyle"/>
              </w:rPr>
              <w:t xml:space="preserve">Porcentaje de bienes muebles e inmuebles del inventario actualizado propiedad de Gobierno del </w:t>
            </w:r>
            <w:r w:rsidR="00540106">
              <w:rPr>
                <w:rStyle w:val="rStyle"/>
              </w:rPr>
              <w:t>Estado</w:t>
            </w:r>
            <w:r>
              <w:rPr>
                <w:rStyle w:val="rStyle"/>
              </w:rPr>
              <w:t>.</w:t>
            </w:r>
          </w:p>
        </w:tc>
        <w:tc>
          <w:tcPr>
            <w:tcW w:w="2794" w:type="dxa"/>
          </w:tcPr>
          <w:p w14:paraId="49986665" w14:textId="4737A255" w:rsidR="00307002" w:rsidRPr="00F6188E" w:rsidRDefault="00307002" w:rsidP="00E1205C">
            <w:pPr>
              <w:pStyle w:val="pStyle"/>
            </w:pPr>
            <w:r w:rsidRPr="00F6188E">
              <w:rPr>
                <w:rStyle w:val="rStyle"/>
              </w:rPr>
              <w:t xml:space="preserve">Sistema de control patrimonial 2018 de la Dirección de Bienes Patrimoniales de la </w:t>
            </w:r>
            <w:r w:rsidR="0026755D" w:rsidRPr="00F6188E">
              <w:rPr>
                <w:rStyle w:val="rStyle"/>
              </w:rPr>
              <w:t xml:space="preserve">Secretaría de Planeación, Finanzas y </w:t>
            </w:r>
            <w:r w:rsidR="001B1EB5" w:rsidRPr="00F6188E">
              <w:rPr>
                <w:rStyle w:val="rStyle"/>
              </w:rPr>
              <w:t>Administración</w:t>
            </w:r>
            <w:r w:rsidRPr="00F6188E">
              <w:rPr>
                <w:rStyle w:val="rStyle"/>
              </w:rPr>
              <w:t>.</w:t>
            </w:r>
          </w:p>
        </w:tc>
        <w:tc>
          <w:tcPr>
            <w:tcW w:w="2692" w:type="dxa"/>
          </w:tcPr>
          <w:p w14:paraId="769D0E6C" w14:textId="77777777" w:rsidR="00307002" w:rsidRDefault="00307002" w:rsidP="00E1205C">
            <w:pPr>
              <w:pStyle w:val="pStyle"/>
            </w:pPr>
            <w:r>
              <w:rPr>
                <w:rStyle w:val="rStyle"/>
              </w:rPr>
              <w:t>Sea modificado, conforme exista un nuevo marco normativo.</w:t>
            </w:r>
          </w:p>
        </w:tc>
      </w:tr>
      <w:tr w:rsidR="00307002" w14:paraId="04E957DA" w14:textId="77777777" w:rsidTr="00E1205C">
        <w:tc>
          <w:tcPr>
            <w:tcW w:w="1179" w:type="dxa"/>
            <w:vMerge w:val="restart"/>
          </w:tcPr>
          <w:p w14:paraId="51ADBC1E" w14:textId="77777777" w:rsidR="00307002" w:rsidRDefault="00307002" w:rsidP="00E1205C">
            <w:r>
              <w:rPr>
                <w:rStyle w:val="rStyle"/>
              </w:rPr>
              <w:t>Actividad o Proyecto</w:t>
            </w:r>
          </w:p>
        </w:tc>
        <w:tc>
          <w:tcPr>
            <w:tcW w:w="720" w:type="dxa"/>
            <w:vMerge w:val="restart"/>
          </w:tcPr>
          <w:p w14:paraId="1116BA8C" w14:textId="77777777" w:rsidR="00307002" w:rsidRDefault="00307002" w:rsidP="00E1205C">
            <w:pPr>
              <w:pStyle w:val="thpStyle"/>
            </w:pPr>
            <w:r>
              <w:rPr>
                <w:rStyle w:val="rStyle"/>
              </w:rPr>
              <w:t>01</w:t>
            </w:r>
          </w:p>
        </w:tc>
        <w:tc>
          <w:tcPr>
            <w:tcW w:w="3344" w:type="dxa"/>
            <w:vMerge w:val="restart"/>
          </w:tcPr>
          <w:p w14:paraId="2FFF49B4" w14:textId="1157D1AB" w:rsidR="00307002" w:rsidRDefault="00307002" w:rsidP="00E1205C">
            <w:pPr>
              <w:pStyle w:val="pStyle"/>
            </w:pPr>
            <w:r>
              <w:rPr>
                <w:rStyle w:val="rStyle"/>
              </w:rPr>
              <w:t xml:space="preserve">Implementación sistema de control interno para la administración, uso y resguardo de </w:t>
            </w:r>
            <w:r>
              <w:rPr>
                <w:rStyle w:val="rStyle"/>
              </w:rPr>
              <w:lastRenderedPageBreak/>
              <w:t xml:space="preserve">los bienes muebles e inmuebles patrimonio del Gobierno del </w:t>
            </w:r>
            <w:r w:rsidR="00540106">
              <w:rPr>
                <w:rStyle w:val="rStyle"/>
              </w:rPr>
              <w:t>Estado</w:t>
            </w:r>
            <w:r>
              <w:rPr>
                <w:rStyle w:val="rStyle"/>
              </w:rPr>
              <w:t>.</w:t>
            </w:r>
          </w:p>
        </w:tc>
        <w:tc>
          <w:tcPr>
            <w:tcW w:w="3016" w:type="dxa"/>
          </w:tcPr>
          <w:p w14:paraId="6FBB44BF" w14:textId="0E735349" w:rsidR="00307002" w:rsidRDefault="00307002" w:rsidP="00E1205C">
            <w:pPr>
              <w:pStyle w:val="pStyle"/>
            </w:pPr>
            <w:r>
              <w:rPr>
                <w:rStyle w:val="rStyle"/>
              </w:rPr>
              <w:lastRenderedPageBreak/>
              <w:t xml:space="preserve">Porcentaje de avalúos de los bienes muebles e inmuebles propiedad de Gobierno del </w:t>
            </w:r>
            <w:r w:rsidR="00540106">
              <w:rPr>
                <w:rStyle w:val="rStyle"/>
              </w:rPr>
              <w:t>Estado</w:t>
            </w:r>
            <w:r>
              <w:rPr>
                <w:rStyle w:val="rStyle"/>
              </w:rPr>
              <w:t>s.</w:t>
            </w:r>
          </w:p>
        </w:tc>
        <w:tc>
          <w:tcPr>
            <w:tcW w:w="2794" w:type="dxa"/>
          </w:tcPr>
          <w:p w14:paraId="7E4942BA" w14:textId="77777777" w:rsidR="00307002" w:rsidRPr="00F6188E" w:rsidRDefault="00307002" w:rsidP="00E1205C">
            <w:pPr>
              <w:pStyle w:val="pStyle"/>
            </w:pPr>
            <w:r w:rsidRPr="00F6188E">
              <w:rPr>
                <w:rStyle w:val="rStyle"/>
              </w:rPr>
              <w:t xml:space="preserve">Sistema de control patrimonial 2018 de la Dirección de Bienes </w:t>
            </w:r>
            <w:r w:rsidRPr="00F6188E">
              <w:rPr>
                <w:rStyle w:val="rStyle"/>
              </w:rPr>
              <w:lastRenderedPageBreak/>
              <w:t>Patrimoniales de la Sistema de Gestión de Calidad.</w:t>
            </w:r>
          </w:p>
        </w:tc>
        <w:tc>
          <w:tcPr>
            <w:tcW w:w="2692" w:type="dxa"/>
          </w:tcPr>
          <w:p w14:paraId="5B91D6C6" w14:textId="77777777" w:rsidR="00307002" w:rsidRDefault="00307002" w:rsidP="00E1205C">
            <w:pPr>
              <w:pStyle w:val="pStyle"/>
            </w:pPr>
            <w:r>
              <w:rPr>
                <w:rStyle w:val="rStyle"/>
              </w:rPr>
              <w:lastRenderedPageBreak/>
              <w:t>Sea modificado, conforme exista un nuevo marco normativo.</w:t>
            </w:r>
          </w:p>
        </w:tc>
      </w:tr>
      <w:tr w:rsidR="00307002" w14:paraId="40E58EF5" w14:textId="77777777" w:rsidTr="00E1205C">
        <w:tc>
          <w:tcPr>
            <w:tcW w:w="0" w:type="dxa"/>
            <w:vMerge/>
          </w:tcPr>
          <w:p w14:paraId="06DC0B95" w14:textId="77777777" w:rsidR="00307002" w:rsidRDefault="00307002" w:rsidP="00E1205C"/>
        </w:tc>
        <w:tc>
          <w:tcPr>
            <w:tcW w:w="720" w:type="dxa"/>
            <w:vMerge w:val="restart"/>
          </w:tcPr>
          <w:p w14:paraId="42B50E3F" w14:textId="77777777" w:rsidR="00307002" w:rsidRDefault="00307002" w:rsidP="00E1205C">
            <w:pPr>
              <w:pStyle w:val="thpStyle"/>
            </w:pPr>
            <w:r>
              <w:rPr>
                <w:rStyle w:val="rStyle"/>
              </w:rPr>
              <w:t>02</w:t>
            </w:r>
          </w:p>
        </w:tc>
        <w:tc>
          <w:tcPr>
            <w:tcW w:w="3344" w:type="dxa"/>
            <w:vMerge w:val="restart"/>
          </w:tcPr>
          <w:p w14:paraId="36F06CCA" w14:textId="77777777" w:rsidR="00307002" w:rsidRDefault="00307002" w:rsidP="00E1205C">
            <w:pPr>
              <w:pStyle w:val="pStyle"/>
            </w:pPr>
            <w:r>
              <w:rPr>
                <w:rStyle w:val="rStyle"/>
              </w:rPr>
              <w:t>Controlar y resguardar archivos de trámite y de concentración</w:t>
            </w:r>
          </w:p>
        </w:tc>
        <w:tc>
          <w:tcPr>
            <w:tcW w:w="3016" w:type="dxa"/>
          </w:tcPr>
          <w:p w14:paraId="408A5C6C" w14:textId="77777777" w:rsidR="00307002" w:rsidRDefault="00307002" w:rsidP="00E1205C">
            <w:pPr>
              <w:pStyle w:val="pStyle"/>
            </w:pPr>
            <w:r>
              <w:rPr>
                <w:rStyle w:val="rStyle"/>
              </w:rPr>
              <w:t>Porcentaje de dependencias con archivos de trámite y de concentración controlados y resguardados.</w:t>
            </w:r>
          </w:p>
        </w:tc>
        <w:tc>
          <w:tcPr>
            <w:tcW w:w="2794" w:type="dxa"/>
          </w:tcPr>
          <w:p w14:paraId="17086950" w14:textId="77777777" w:rsidR="00307002" w:rsidRPr="00F6188E" w:rsidRDefault="00307002" w:rsidP="00E1205C">
            <w:pPr>
              <w:pStyle w:val="pStyle"/>
            </w:pPr>
            <w:r w:rsidRPr="00F6188E">
              <w:rPr>
                <w:rStyle w:val="rStyle"/>
              </w:rPr>
              <w:t>Sistema de control patrimonial 2018 de la Dirección de Bienes Patrimoniales de la Sistema de Gestión de Calidad.</w:t>
            </w:r>
          </w:p>
        </w:tc>
        <w:tc>
          <w:tcPr>
            <w:tcW w:w="2692" w:type="dxa"/>
          </w:tcPr>
          <w:p w14:paraId="38BCDFE1" w14:textId="77777777" w:rsidR="00307002" w:rsidRDefault="00307002" w:rsidP="00E1205C">
            <w:pPr>
              <w:pStyle w:val="pStyle"/>
            </w:pPr>
            <w:r>
              <w:rPr>
                <w:rStyle w:val="rStyle"/>
              </w:rPr>
              <w:t>Sea modificado, conforme exista un nuevo marco normativo.</w:t>
            </w:r>
          </w:p>
        </w:tc>
      </w:tr>
      <w:tr w:rsidR="00307002" w14:paraId="06076051" w14:textId="77777777" w:rsidTr="00E1205C">
        <w:tc>
          <w:tcPr>
            <w:tcW w:w="1179" w:type="dxa"/>
            <w:vMerge w:val="restart"/>
          </w:tcPr>
          <w:p w14:paraId="41AA2D23" w14:textId="77777777" w:rsidR="00307002" w:rsidRDefault="00307002" w:rsidP="00E1205C">
            <w:pPr>
              <w:pStyle w:val="pStyle"/>
            </w:pPr>
            <w:r>
              <w:rPr>
                <w:rStyle w:val="rStyle"/>
              </w:rPr>
              <w:t>Componente</w:t>
            </w:r>
          </w:p>
        </w:tc>
        <w:tc>
          <w:tcPr>
            <w:tcW w:w="720" w:type="dxa"/>
            <w:vMerge w:val="restart"/>
          </w:tcPr>
          <w:p w14:paraId="38927347" w14:textId="77777777" w:rsidR="00307002" w:rsidRDefault="00307002" w:rsidP="00E1205C">
            <w:pPr>
              <w:pStyle w:val="thpStyle"/>
            </w:pPr>
            <w:r>
              <w:rPr>
                <w:rStyle w:val="rStyle"/>
              </w:rPr>
              <w:t>F</w:t>
            </w:r>
          </w:p>
        </w:tc>
        <w:tc>
          <w:tcPr>
            <w:tcW w:w="3344" w:type="dxa"/>
            <w:vMerge w:val="restart"/>
          </w:tcPr>
          <w:p w14:paraId="655D4348" w14:textId="77777777" w:rsidR="00307002" w:rsidRDefault="00307002" w:rsidP="00E1205C">
            <w:pPr>
              <w:pStyle w:val="pStyle"/>
            </w:pPr>
            <w:r>
              <w:rPr>
                <w:rStyle w:val="rStyle"/>
              </w:rPr>
              <w:t>Equilibrio del Desempeño de Funciones, alcanzado.</w:t>
            </w:r>
          </w:p>
        </w:tc>
        <w:tc>
          <w:tcPr>
            <w:tcW w:w="3016" w:type="dxa"/>
          </w:tcPr>
          <w:p w14:paraId="45EB0EDA" w14:textId="77777777" w:rsidR="00307002" w:rsidRDefault="00307002" w:rsidP="00E1205C">
            <w:pPr>
              <w:pStyle w:val="pStyle"/>
            </w:pPr>
            <w:r>
              <w:rPr>
                <w:rStyle w:val="rStyle"/>
              </w:rPr>
              <w:t>Porcentaje de nómina sin déficit.</w:t>
            </w:r>
          </w:p>
        </w:tc>
        <w:tc>
          <w:tcPr>
            <w:tcW w:w="2794" w:type="dxa"/>
          </w:tcPr>
          <w:p w14:paraId="65A59809" w14:textId="77777777" w:rsidR="00307002" w:rsidRPr="00F6188E" w:rsidRDefault="00307002" w:rsidP="00E1205C">
            <w:pPr>
              <w:pStyle w:val="pStyle"/>
            </w:pPr>
            <w:r w:rsidRPr="00F6188E">
              <w:rPr>
                <w:rStyle w:val="rStyle"/>
              </w:rPr>
              <w:t>Cuenta Pública 2019 vs Presupuesto 2020.</w:t>
            </w:r>
          </w:p>
        </w:tc>
        <w:tc>
          <w:tcPr>
            <w:tcW w:w="2692" w:type="dxa"/>
          </w:tcPr>
          <w:p w14:paraId="1CC67F1E" w14:textId="77777777" w:rsidR="00307002" w:rsidRDefault="00307002" w:rsidP="00E1205C">
            <w:pPr>
              <w:pStyle w:val="pStyle"/>
            </w:pPr>
            <w:r>
              <w:rPr>
                <w:rStyle w:val="rStyle"/>
              </w:rPr>
              <w:t>Sea modificado, conforme exista un nuevo marco normativo.</w:t>
            </w:r>
          </w:p>
        </w:tc>
      </w:tr>
      <w:tr w:rsidR="00307002" w14:paraId="6FB27759" w14:textId="77777777" w:rsidTr="00F6188E">
        <w:trPr>
          <w:trHeight w:val="41"/>
        </w:trPr>
        <w:tc>
          <w:tcPr>
            <w:tcW w:w="1179" w:type="dxa"/>
            <w:vMerge w:val="restart"/>
          </w:tcPr>
          <w:p w14:paraId="6406C2AA" w14:textId="77777777" w:rsidR="00307002" w:rsidRDefault="00307002" w:rsidP="00E1205C">
            <w:r>
              <w:rPr>
                <w:rStyle w:val="rStyle"/>
              </w:rPr>
              <w:t>Actividad o Proyecto</w:t>
            </w:r>
          </w:p>
        </w:tc>
        <w:tc>
          <w:tcPr>
            <w:tcW w:w="720" w:type="dxa"/>
            <w:vMerge w:val="restart"/>
          </w:tcPr>
          <w:p w14:paraId="7266D948" w14:textId="77777777" w:rsidR="00307002" w:rsidRDefault="00307002" w:rsidP="00E1205C">
            <w:pPr>
              <w:pStyle w:val="thpStyle"/>
            </w:pPr>
            <w:r>
              <w:rPr>
                <w:rStyle w:val="rStyle"/>
              </w:rPr>
              <w:t>01</w:t>
            </w:r>
          </w:p>
        </w:tc>
        <w:tc>
          <w:tcPr>
            <w:tcW w:w="3344" w:type="dxa"/>
            <w:vMerge w:val="restart"/>
          </w:tcPr>
          <w:p w14:paraId="6EAAA414" w14:textId="77777777" w:rsidR="00307002" w:rsidRDefault="00307002" w:rsidP="00E1205C">
            <w:pPr>
              <w:pStyle w:val="pStyle"/>
            </w:pPr>
            <w:r>
              <w:rPr>
                <w:rStyle w:val="rStyle"/>
              </w:rPr>
              <w:t>Administración de los Recursos de Capital Humano.</w:t>
            </w:r>
          </w:p>
        </w:tc>
        <w:tc>
          <w:tcPr>
            <w:tcW w:w="3016" w:type="dxa"/>
          </w:tcPr>
          <w:p w14:paraId="23657619" w14:textId="77777777" w:rsidR="00307002" w:rsidRDefault="00307002" w:rsidP="00E1205C">
            <w:pPr>
              <w:pStyle w:val="pStyle"/>
            </w:pPr>
            <w:r>
              <w:rPr>
                <w:rStyle w:val="rStyle"/>
              </w:rPr>
              <w:t>Porcentaje del capital humano administrado.</w:t>
            </w:r>
          </w:p>
        </w:tc>
        <w:tc>
          <w:tcPr>
            <w:tcW w:w="2794" w:type="dxa"/>
          </w:tcPr>
          <w:p w14:paraId="0670670A" w14:textId="77777777" w:rsidR="00307002" w:rsidRPr="00F6188E" w:rsidRDefault="00307002" w:rsidP="00E1205C">
            <w:pPr>
              <w:pStyle w:val="pStyle"/>
            </w:pPr>
            <w:r w:rsidRPr="00F6188E">
              <w:rPr>
                <w:rStyle w:val="rStyle"/>
              </w:rPr>
              <w:t>Cuenta Pública 2019 y Presupuesto 2020.</w:t>
            </w:r>
          </w:p>
        </w:tc>
        <w:tc>
          <w:tcPr>
            <w:tcW w:w="2692" w:type="dxa"/>
          </w:tcPr>
          <w:p w14:paraId="212DA8D3" w14:textId="77777777" w:rsidR="00307002" w:rsidRDefault="00307002" w:rsidP="00E1205C">
            <w:pPr>
              <w:pStyle w:val="pStyle"/>
            </w:pPr>
            <w:r>
              <w:rPr>
                <w:rStyle w:val="rStyle"/>
              </w:rPr>
              <w:t>Sea modificado, conforme exista un nuevo marco normativo.</w:t>
            </w:r>
          </w:p>
        </w:tc>
      </w:tr>
      <w:tr w:rsidR="00307002" w14:paraId="40C33120" w14:textId="77777777" w:rsidTr="00E1205C">
        <w:tc>
          <w:tcPr>
            <w:tcW w:w="1179" w:type="dxa"/>
            <w:vMerge w:val="restart"/>
          </w:tcPr>
          <w:p w14:paraId="2C998339" w14:textId="77777777" w:rsidR="00307002" w:rsidRDefault="00307002" w:rsidP="00E1205C">
            <w:pPr>
              <w:pStyle w:val="pStyle"/>
            </w:pPr>
            <w:r>
              <w:rPr>
                <w:rStyle w:val="rStyle"/>
              </w:rPr>
              <w:t>Componente</w:t>
            </w:r>
          </w:p>
        </w:tc>
        <w:tc>
          <w:tcPr>
            <w:tcW w:w="720" w:type="dxa"/>
            <w:vMerge w:val="restart"/>
          </w:tcPr>
          <w:p w14:paraId="184BFF25" w14:textId="77777777" w:rsidR="00307002" w:rsidRDefault="00307002" w:rsidP="00E1205C">
            <w:pPr>
              <w:pStyle w:val="thpStyle"/>
            </w:pPr>
            <w:r>
              <w:rPr>
                <w:rStyle w:val="rStyle"/>
              </w:rPr>
              <w:t>G</w:t>
            </w:r>
          </w:p>
        </w:tc>
        <w:tc>
          <w:tcPr>
            <w:tcW w:w="3344" w:type="dxa"/>
            <w:vMerge w:val="restart"/>
          </w:tcPr>
          <w:p w14:paraId="3687F553" w14:textId="77777777" w:rsidR="00307002" w:rsidRDefault="00307002" w:rsidP="00E1205C">
            <w:pPr>
              <w:pStyle w:val="pStyle"/>
            </w:pPr>
            <w:r>
              <w:rPr>
                <w:rStyle w:val="rStyle"/>
              </w:rPr>
              <w:t>Servidores públicos de la Administración Pública centralizada del Poder Ejecutivo, capacitados.</w:t>
            </w:r>
          </w:p>
        </w:tc>
        <w:tc>
          <w:tcPr>
            <w:tcW w:w="3016" w:type="dxa"/>
          </w:tcPr>
          <w:p w14:paraId="18DB448D" w14:textId="77777777" w:rsidR="00307002" w:rsidRDefault="00307002" w:rsidP="00E1205C">
            <w:pPr>
              <w:pStyle w:val="pStyle"/>
            </w:pPr>
            <w:r>
              <w:rPr>
                <w:rStyle w:val="rStyle"/>
              </w:rPr>
              <w:t>Porcentaje de personal capacitaciones proporcionadas.</w:t>
            </w:r>
          </w:p>
        </w:tc>
        <w:tc>
          <w:tcPr>
            <w:tcW w:w="2794" w:type="dxa"/>
          </w:tcPr>
          <w:p w14:paraId="2EE18F12" w14:textId="1C36868D" w:rsidR="00307002" w:rsidRDefault="00307002" w:rsidP="00E1205C">
            <w:pPr>
              <w:pStyle w:val="pStyle"/>
            </w:pPr>
            <w:r>
              <w:rPr>
                <w:rStyle w:val="rStyle"/>
              </w:rPr>
              <w:t xml:space="preserve">Formato de seguimiento técnico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1E3A61B5" w14:textId="77777777" w:rsidR="00307002" w:rsidRDefault="00307002" w:rsidP="00E1205C">
            <w:pPr>
              <w:pStyle w:val="pStyle"/>
            </w:pPr>
            <w:r>
              <w:rPr>
                <w:rStyle w:val="rStyle"/>
              </w:rPr>
              <w:t>Sea modificado, conforme exista un nuevo marco normativo.</w:t>
            </w:r>
          </w:p>
        </w:tc>
      </w:tr>
      <w:tr w:rsidR="00307002" w14:paraId="2454407D" w14:textId="77777777" w:rsidTr="00E1205C">
        <w:tc>
          <w:tcPr>
            <w:tcW w:w="1179" w:type="dxa"/>
          </w:tcPr>
          <w:p w14:paraId="1B406055" w14:textId="77777777" w:rsidR="00307002" w:rsidRDefault="00307002" w:rsidP="00E1205C">
            <w:r>
              <w:rPr>
                <w:rStyle w:val="rStyle"/>
              </w:rPr>
              <w:t>Actividad o Proyecto</w:t>
            </w:r>
          </w:p>
        </w:tc>
        <w:tc>
          <w:tcPr>
            <w:tcW w:w="720" w:type="dxa"/>
          </w:tcPr>
          <w:p w14:paraId="0FBC7034" w14:textId="77777777" w:rsidR="00307002" w:rsidRDefault="00307002" w:rsidP="00E1205C">
            <w:pPr>
              <w:pStyle w:val="thpStyle"/>
            </w:pPr>
            <w:r>
              <w:rPr>
                <w:rStyle w:val="rStyle"/>
              </w:rPr>
              <w:t>01</w:t>
            </w:r>
          </w:p>
        </w:tc>
        <w:tc>
          <w:tcPr>
            <w:tcW w:w="3344" w:type="dxa"/>
          </w:tcPr>
          <w:p w14:paraId="4B292DC4" w14:textId="77777777" w:rsidR="00307002" w:rsidRDefault="00307002" w:rsidP="00E1205C">
            <w:pPr>
              <w:pStyle w:val="pStyle"/>
            </w:pPr>
            <w:r>
              <w:rPr>
                <w:rStyle w:val="rStyle"/>
              </w:rPr>
              <w:t>Profesionalización del Capital Humano.</w:t>
            </w:r>
          </w:p>
        </w:tc>
        <w:tc>
          <w:tcPr>
            <w:tcW w:w="3016" w:type="dxa"/>
          </w:tcPr>
          <w:p w14:paraId="05CD9EDC" w14:textId="77777777" w:rsidR="00307002" w:rsidRDefault="00307002" w:rsidP="00E1205C">
            <w:pPr>
              <w:pStyle w:val="pStyle"/>
            </w:pPr>
            <w:r>
              <w:rPr>
                <w:rStyle w:val="rStyle"/>
              </w:rPr>
              <w:t>Porcentaje de capacitaciones brindadas.</w:t>
            </w:r>
          </w:p>
        </w:tc>
        <w:tc>
          <w:tcPr>
            <w:tcW w:w="2794" w:type="dxa"/>
          </w:tcPr>
          <w:p w14:paraId="3C540B8E" w14:textId="5FE00517" w:rsidR="00307002" w:rsidRDefault="00307002" w:rsidP="00E1205C">
            <w:pPr>
              <w:pStyle w:val="pStyle"/>
            </w:pPr>
            <w:r>
              <w:rPr>
                <w:rStyle w:val="rStyle"/>
              </w:rPr>
              <w:t xml:space="preserve">Formato de seguimiento técnico de la </w:t>
            </w:r>
            <w:r w:rsidR="0026755D">
              <w:rPr>
                <w:rStyle w:val="rStyle"/>
              </w:rPr>
              <w:t xml:space="preserve">Secretaría de Planeación, Finanzas y </w:t>
            </w:r>
            <w:r w:rsidR="001B1EB5">
              <w:rPr>
                <w:rStyle w:val="rStyle"/>
              </w:rPr>
              <w:t>Administración</w:t>
            </w:r>
            <w:r>
              <w:rPr>
                <w:rStyle w:val="rStyle"/>
              </w:rPr>
              <w:t>.</w:t>
            </w:r>
          </w:p>
        </w:tc>
        <w:tc>
          <w:tcPr>
            <w:tcW w:w="2692" w:type="dxa"/>
          </w:tcPr>
          <w:p w14:paraId="7F4C11CF" w14:textId="77777777" w:rsidR="00307002" w:rsidRDefault="00307002" w:rsidP="00E1205C">
            <w:pPr>
              <w:pStyle w:val="pStyle"/>
            </w:pPr>
            <w:r>
              <w:rPr>
                <w:rStyle w:val="rStyle"/>
              </w:rPr>
              <w:t>Sea modificado, conforme exista un nuevo marco normativo.</w:t>
            </w:r>
          </w:p>
        </w:tc>
      </w:tr>
    </w:tbl>
    <w:p w14:paraId="10260440" w14:textId="77777777" w:rsidR="00307002" w:rsidRDefault="00307002">
      <w:r>
        <w:br w:type="page"/>
      </w:r>
    </w:p>
    <w:tbl>
      <w:tblPr>
        <w:tblW w:w="1209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34"/>
        <w:gridCol w:w="728"/>
        <w:gridCol w:w="3150"/>
        <w:gridCol w:w="2799"/>
        <w:gridCol w:w="2520"/>
        <w:gridCol w:w="1763"/>
      </w:tblGrid>
      <w:tr w:rsidR="00307002" w14:paraId="11FC8726"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396ADD59" w14:textId="77777777" w:rsidR="00307002" w:rsidRDefault="00307002" w:rsidP="00E1205C"/>
        </w:tc>
        <w:tc>
          <w:tcPr>
            <w:tcW w:w="3878" w:type="dxa"/>
            <w:gridSpan w:val="2"/>
            <w:tcBorders>
              <w:top w:val="single" w:sz="0" w:space="0" w:color="FFFFFF"/>
              <w:left w:val="single" w:sz="0" w:space="0" w:color="FFFFFF"/>
              <w:bottom w:val="single" w:sz="0" w:space="0" w:color="FFFFFF"/>
              <w:right w:val="single" w:sz="0" w:space="0" w:color="FFFFFF"/>
            </w:tcBorders>
          </w:tcPr>
          <w:p w14:paraId="53BA8502" w14:textId="77777777" w:rsidR="00307002" w:rsidRDefault="00307002" w:rsidP="00E1205C">
            <w:pPr>
              <w:pStyle w:val="pStyle"/>
            </w:pPr>
            <w:r>
              <w:rPr>
                <w:rStyle w:val="tStyle"/>
              </w:rPr>
              <w:t>PROGRAMA PRESUPUESTARIO:</w:t>
            </w:r>
          </w:p>
        </w:tc>
        <w:tc>
          <w:tcPr>
            <w:tcW w:w="7082" w:type="dxa"/>
            <w:gridSpan w:val="3"/>
            <w:tcBorders>
              <w:top w:val="single" w:sz="0" w:space="0" w:color="FFFFFF"/>
              <w:left w:val="single" w:sz="0" w:space="0" w:color="FFFFFF"/>
              <w:bottom w:val="single" w:sz="0" w:space="0" w:color="FFFFFF"/>
              <w:right w:val="single" w:sz="0" w:space="0" w:color="FFFFFF"/>
            </w:tcBorders>
          </w:tcPr>
          <w:p w14:paraId="358D8A39" w14:textId="77777777" w:rsidR="00307002" w:rsidRDefault="00307002" w:rsidP="00E1205C">
            <w:pPr>
              <w:pStyle w:val="pStyle"/>
            </w:pPr>
            <w:r>
              <w:rPr>
                <w:rStyle w:val="tStyle"/>
              </w:rPr>
              <w:t>54-SISTEMA ESTATAL DE PLANEACIÓN DEMOCRÁTICA.</w:t>
            </w:r>
          </w:p>
        </w:tc>
      </w:tr>
      <w:tr w:rsidR="00307002" w14:paraId="562735F2"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1FD97980" w14:textId="77777777" w:rsidR="00307002" w:rsidRDefault="00307002" w:rsidP="00E1205C"/>
        </w:tc>
        <w:tc>
          <w:tcPr>
            <w:tcW w:w="3878" w:type="dxa"/>
            <w:gridSpan w:val="2"/>
            <w:tcBorders>
              <w:top w:val="single" w:sz="0" w:space="0" w:color="FFFFFF"/>
              <w:left w:val="single" w:sz="0" w:space="0" w:color="FFFFFF"/>
              <w:bottom w:val="single" w:sz="0" w:space="0" w:color="FFFFFF"/>
              <w:right w:val="single" w:sz="0" w:space="0" w:color="FFFFFF"/>
            </w:tcBorders>
          </w:tcPr>
          <w:p w14:paraId="7516DBEB" w14:textId="77777777" w:rsidR="00307002" w:rsidRDefault="00307002" w:rsidP="00E1205C">
            <w:pPr>
              <w:pStyle w:val="pStyle"/>
            </w:pPr>
            <w:r>
              <w:rPr>
                <w:rStyle w:val="tStyle"/>
              </w:rPr>
              <w:t>DEPENDENCIA/ORGANISMO:</w:t>
            </w:r>
          </w:p>
        </w:tc>
        <w:tc>
          <w:tcPr>
            <w:tcW w:w="7082" w:type="dxa"/>
            <w:gridSpan w:val="3"/>
            <w:tcBorders>
              <w:top w:val="single" w:sz="0" w:space="0" w:color="FFFFFF"/>
              <w:left w:val="single" w:sz="0" w:space="0" w:color="FFFFFF"/>
              <w:bottom w:val="single" w:sz="0" w:space="0" w:color="FFFFFF"/>
              <w:right w:val="single" w:sz="0" w:space="0" w:color="FFFFFF"/>
            </w:tcBorders>
          </w:tcPr>
          <w:p w14:paraId="08FFBDF6" w14:textId="77777777" w:rsidR="00307002" w:rsidRDefault="00307002" w:rsidP="00E1205C">
            <w:pPr>
              <w:pStyle w:val="pStyle"/>
            </w:pPr>
            <w:r>
              <w:rPr>
                <w:rStyle w:val="tStyle"/>
              </w:rPr>
              <w:t xml:space="preserve"> 030000-SECRETARÍA DE PLANEACIÓN, FINANZAS Y ADMINISTACIÓN.</w:t>
            </w:r>
          </w:p>
        </w:tc>
      </w:tr>
      <w:tr w:rsidR="00307002" w14:paraId="4AD2741F" w14:textId="77777777" w:rsidTr="00E1205C">
        <w:trPr>
          <w:tblHeader/>
        </w:trPr>
        <w:tc>
          <w:tcPr>
            <w:tcW w:w="1134" w:type="dxa"/>
            <w:vAlign w:val="center"/>
          </w:tcPr>
          <w:p w14:paraId="394D6BDE" w14:textId="77777777" w:rsidR="00307002" w:rsidRDefault="00307002" w:rsidP="00E1205C">
            <w:pPr>
              <w:pStyle w:val="thpStyle"/>
            </w:pPr>
            <w:r>
              <w:rPr>
                <w:rStyle w:val="thrStyle"/>
              </w:rPr>
              <w:t>Nivel</w:t>
            </w:r>
          </w:p>
        </w:tc>
        <w:tc>
          <w:tcPr>
            <w:tcW w:w="728" w:type="dxa"/>
            <w:vAlign w:val="center"/>
          </w:tcPr>
          <w:p w14:paraId="6A2FED27" w14:textId="77777777" w:rsidR="00307002" w:rsidRDefault="00307002" w:rsidP="00E1205C">
            <w:pPr>
              <w:pStyle w:val="thpStyle"/>
            </w:pPr>
            <w:r>
              <w:rPr>
                <w:rStyle w:val="thrStyle"/>
              </w:rPr>
              <w:t>Clave</w:t>
            </w:r>
          </w:p>
        </w:tc>
        <w:tc>
          <w:tcPr>
            <w:tcW w:w="3150" w:type="dxa"/>
            <w:vAlign w:val="center"/>
          </w:tcPr>
          <w:p w14:paraId="4BA9D246" w14:textId="77777777" w:rsidR="00307002" w:rsidRDefault="00307002" w:rsidP="00E1205C">
            <w:pPr>
              <w:pStyle w:val="thpStyle"/>
            </w:pPr>
            <w:r>
              <w:rPr>
                <w:rStyle w:val="thrStyle"/>
              </w:rPr>
              <w:t>Objetivo</w:t>
            </w:r>
          </w:p>
        </w:tc>
        <w:tc>
          <w:tcPr>
            <w:tcW w:w="2799" w:type="dxa"/>
            <w:vAlign w:val="center"/>
          </w:tcPr>
          <w:p w14:paraId="4CF4B0DA" w14:textId="77777777" w:rsidR="00307002" w:rsidRDefault="00307002" w:rsidP="00E1205C">
            <w:pPr>
              <w:pStyle w:val="thpStyle"/>
            </w:pPr>
            <w:r>
              <w:rPr>
                <w:rStyle w:val="thrStyle"/>
              </w:rPr>
              <w:t>Indicador</w:t>
            </w:r>
          </w:p>
        </w:tc>
        <w:tc>
          <w:tcPr>
            <w:tcW w:w="2520" w:type="dxa"/>
            <w:vAlign w:val="center"/>
          </w:tcPr>
          <w:p w14:paraId="62318AD6" w14:textId="77777777" w:rsidR="00307002" w:rsidRDefault="00307002" w:rsidP="00E1205C">
            <w:pPr>
              <w:pStyle w:val="thpStyle"/>
            </w:pPr>
            <w:r>
              <w:rPr>
                <w:rStyle w:val="thrStyle"/>
              </w:rPr>
              <w:t>Medio de verificación</w:t>
            </w:r>
          </w:p>
        </w:tc>
        <w:tc>
          <w:tcPr>
            <w:tcW w:w="1763" w:type="dxa"/>
            <w:vAlign w:val="center"/>
          </w:tcPr>
          <w:p w14:paraId="21A8264F" w14:textId="77777777" w:rsidR="00307002" w:rsidRDefault="00307002" w:rsidP="00E1205C">
            <w:pPr>
              <w:pStyle w:val="thpStyle"/>
            </w:pPr>
            <w:r>
              <w:rPr>
                <w:rStyle w:val="thrStyle"/>
              </w:rPr>
              <w:t>Supuesto</w:t>
            </w:r>
          </w:p>
        </w:tc>
      </w:tr>
      <w:tr w:rsidR="00307002" w14:paraId="0FBE4091" w14:textId="77777777" w:rsidTr="00E1205C">
        <w:tc>
          <w:tcPr>
            <w:tcW w:w="1134" w:type="dxa"/>
          </w:tcPr>
          <w:p w14:paraId="06BDB7C9" w14:textId="77777777" w:rsidR="00307002" w:rsidRDefault="00307002" w:rsidP="00E1205C">
            <w:pPr>
              <w:pStyle w:val="pStyle"/>
            </w:pPr>
            <w:r>
              <w:rPr>
                <w:rStyle w:val="rStyle"/>
              </w:rPr>
              <w:t>Fin</w:t>
            </w:r>
          </w:p>
        </w:tc>
        <w:tc>
          <w:tcPr>
            <w:tcW w:w="728" w:type="dxa"/>
          </w:tcPr>
          <w:p w14:paraId="37404A6D" w14:textId="77777777" w:rsidR="00307002" w:rsidRDefault="00307002" w:rsidP="00E1205C"/>
        </w:tc>
        <w:tc>
          <w:tcPr>
            <w:tcW w:w="3150" w:type="dxa"/>
          </w:tcPr>
          <w:p w14:paraId="3873F81D" w14:textId="61804B45" w:rsidR="00307002" w:rsidRDefault="00307002" w:rsidP="00E1205C">
            <w:pPr>
              <w:pStyle w:val="pStyle"/>
            </w:pPr>
            <w:r>
              <w:rPr>
                <w:rStyle w:val="rStyle"/>
              </w:rPr>
              <w:t xml:space="preserve">Contribuir a modernizar la administración pública para proveer bienes y servicios públicos de manera transparente y eficiente con el fin de mejorar la competitividad del </w:t>
            </w:r>
            <w:r w:rsidR="00540106">
              <w:rPr>
                <w:rStyle w:val="rStyle"/>
              </w:rPr>
              <w:t>Estado</w:t>
            </w:r>
            <w:r>
              <w:rPr>
                <w:rStyle w:val="rStyle"/>
              </w:rPr>
              <w:t>, mediante la operación eficaz del Sistema Estatal de Planeación.</w:t>
            </w:r>
          </w:p>
        </w:tc>
        <w:tc>
          <w:tcPr>
            <w:tcW w:w="2799" w:type="dxa"/>
          </w:tcPr>
          <w:p w14:paraId="54023312" w14:textId="77777777" w:rsidR="00307002" w:rsidRDefault="00307002" w:rsidP="00E1205C">
            <w:pPr>
              <w:pStyle w:val="pStyle"/>
            </w:pPr>
            <w:r>
              <w:rPr>
                <w:rStyle w:val="rStyle"/>
              </w:rPr>
              <w:t>Índice de avance del PbR-SED.</w:t>
            </w:r>
          </w:p>
        </w:tc>
        <w:tc>
          <w:tcPr>
            <w:tcW w:w="2520" w:type="dxa"/>
          </w:tcPr>
          <w:p w14:paraId="736E1EC4" w14:textId="77777777" w:rsidR="00307002" w:rsidRDefault="00307002" w:rsidP="00E1205C">
            <w:pPr>
              <w:pStyle w:val="pStyle"/>
            </w:pPr>
            <w:r>
              <w:rPr>
                <w:rStyle w:val="rStyle"/>
              </w:rPr>
              <w:t>https:www.transparenciapresupuestaria.gob.mx/es/PTP/EntidadesFederativas.</w:t>
            </w:r>
          </w:p>
        </w:tc>
        <w:tc>
          <w:tcPr>
            <w:tcW w:w="1763" w:type="dxa"/>
          </w:tcPr>
          <w:p w14:paraId="629F2E40" w14:textId="77777777" w:rsidR="00307002" w:rsidRDefault="00307002" w:rsidP="00E1205C">
            <w:pPr>
              <w:pStyle w:val="pStyle"/>
            </w:pPr>
          </w:p>
        </w:tc>
      </w:tr>
      <w:tr w:rsidR="00307002" w14:paraId="3DEB2526" w14:textId="77777777" w:rsidTr="00E1205C">
        <w:tc>
          <w:tcPr>
            <w:tcW w:w="1134" w:type="dxa"/>
            <w:vMerge w:val="restart"/>
          </w:tcPr>
          <w:p w14:paraId="10BFC30F" w14:textId="77777777" w:rsidR="00307002" w:rsidRDefault="00307002" w:rsidP="00E1205C">
            <w:pPr>
              <w:pStyle w:val="pStyle"/>
            </w:pPr>
            <w:r>
              <w:rPr>
                <w:rStyle w:val="rStyle"/>
              </w:rPr>
              <w:t>Propósito</w:t>
            </w:r>
          </w:p>
        </w:tc>
        <w:tc>
          <w:tcPr>
            <w:tcW w:w="728" w:type="dxa"/>
            <w:vMerge w:val="restart"/>
          </w:tcPr>
          <w:p w14:paraId="27AADBC2" w14:textId="77777777" w:rsidR="00307002" w:rsidRDefault="00307002" w:rsidP="00E1205C"/>
        </w:tc>
        <w:tc>
          <w:tcPr>
            <w:tcW w:w="3150" w:type="dxa"/>
            <w:vMerge w:val="restart"/>
          </w:tcPr>
          <w:p w14:paraId="60BD7BFD" w14:textId="77777777" w:rsidR="00307002" w:rsidRDefault="00307002" w:rsidP="00E1205C">
            <w:pPr>
              <w:pStyle w:val="pStyle"/>
            </w:pPr>
            <w:r>
              <w:rPr>
                <w:rStyle w:val="rStyle"/>
              </w:rPr>
              <w:t>La población de Colima cuenta con instrumentos de planeación, programación, monitoreo seguimiento y evaluación eficientes, transparentes y accesibles.</w:t>
            </w:r>
          </w:p>
        </w:tc>
        <w:tc>
          <w:tcPr>
            <w:tcW w:w="2799" w:type="dxa"/>
          </w:tcPr>
          <w:p w14:paraId="604A82EF" w14:textId="77777777" w:rsidR="00307002" w:rsidRDefault="00307002" w:rsidP="00E1205C">
            <w:pPr>
              <w:pStyle w:val="pStyle"/>
            </w:pPr>
            <w:r>
              <w:rPr>
                <w:rStyle w:val="rStyle"/>
              </w:rPr>
              <w:t>Porcentaje de avance en la categoría de planeación de la sección PbR-SED 2021.</w:t>
            </w:r>
          </w:p>
        </w:tc>
        <w:tc>
          <w:tcPr>
            <w:tcW w:w="2520" w:type="dxa"/>
          </w:tcPr>
          <w:p w14:paraId="258DE57D" w14:textId="77777777" w:rsidR="00307002" w:rsidRDefault="00307002" w:rsidP="00E1205C">
            <w:pPr>
              <w:pStyle w:val="pStyle"/>
            </w:pPr>
            <w:r>
              <w:rPr>
                <w:rStyle w:val="rStyle"/>
              </w:rPr>
              <w:t>https:www.transparenciapresupuestaria.gob.mx/es/PTP/EntidadesFederativas.</w:t>
            </w:r>
          </w:p>
        </w:tc>
        <w:tc>
          <w:tcPr>
            <w:tcW w:w="1763" w:type="dxa"/>
          </w:tcPr>
          <w:p w14:paraId="4FA9BE02" w14:textId="77777777" w:rsidR="00307002" w:rsidRDefault="00307002" w:rsidP="00E1205C">
            <w:pPr>
              <w:pStyle w:val="pStyle"/>
            </w:pPr>
          </w:p>
        </w:tc>
      </w:tr>
      <w:tr w:rsidR="00307002" w14:paraId="545E259D" w14:textId="77777777" w:rsidTr="00E1205C">
        <w:tc>
          <w:tcPr>
            <w:tcW w:w="1134" w:type="dxa"/>
            <w:vMerge/>
          </w:tcPr>
          <w:p w14:paraId="00FCF528" w14:textId="77777777" w:rsidR="00307002" w:rsidRDefault="00307002" w:rsidP="00E1205C"/>
        </w:tc>
        <w:tc>
          <w:tcPr>
            <w:tcW w:w="728" w:type="dxa"/>
            <w:vMerge/>
          </w:tcPr>
          <w:p w14:paraId="0355A48D" w14:textId="77777777" w:rsidR="00307002" w:rsidRDefault="00307002" w:rsidP="00E1205C"/>
        </w:tc>
        <w:tc>
          <w:tcPr>
            <w:tcW w:w="3150" w:type="dxa"/>
            <w:vMerge/>
          </w:tcPr>
          <w:p w14:paraId="07965E5D" w14:textId="77777777" w:rsidR="00307002" w:rsidRDefault="00307002" w:rsidP="00E1205C"/>
        </w:tc>
        <w:tc>
          <w:tcPr>
            <w:tcW w:w="2799" w:type="dxa"/>
          </w:tcPr>
          <w:p w14:paraId="2EAECA0B" w14:textId="77777777" w:rsidR="00307002" w:rsidRDefault="00307002" w:rsidP="00E1205C">
            <w:pPr>
              <w:pStyle w:val="pStyle"/>
            </w:pPr>
            <w:r>
              <w:rPr>
                <w:rStyle w:val="rStyle"/>
              </w:rPr>
              <w:t>Porcentaje de avance en la categoría de programación de la sección PbR-SED 2021.</w:t>
            </w:r>
          </w:p>
        </w:tc>
        <w:tc>
          <w:tcPr>
            <w:tcW w:w="2520" w:type="dxa"/>
          </w:tcPr>
          <w:p w14:paraId="0289E1AC" w14:textId="77777777" w:rsidR="00307002" w:rsidRDefault="00307002" w:rsidP="00E1205C">
            <w:pPr>
              <w:pStyle w:val="pStyle"/>
            </w:pPr>
            <w:r>
              <w:rPr>
                <w:rStyle w:val="rStyle"/>
              </w:rPr>
              <w:t>https:www.transparenciapresupuestaria.gob.mx/es/PTP/Entidades Federativas.</w:t>
            </w:r>
          </w:p>
        </w:tc>
        <w:tc>
          <w:tcPr>
            <w:tcW w:w="1763" w:type="dxa"/>
          </w:tcPr>
          <w:p w14:paraId="7EA328B8" w14:textId="77777777" w:rsidR="00307002" w:rsidRDefault="00307002" w:rsidP="00E1205C">
            <w:pPr>
              <w:pStyle w:val="pStyle"/>
            </w:pPr>
          </w:p>
        </w:tc>
      </w:tr>
      <w:tr w:rsidR="00307002" w14:paraId="2E9A871F" w14:textId="77777777" w:rsidTr="00E1205C">
        <w:tc>
          <w:tcPr>
            <w:tcW w:w="1134" w:type="dxa"/>
            <w:vMerge/>
          </w:tcPr>
          <w:p w14:paraId="3AD5D1E0" w14:textId="77777777" w:rsidR="00307002" w:rsidRDefault="00307002" w:rsidP="00E1205C"/>
        </w:tc>
        <w:tc>
          <w:tcPr>
            <w:tcW w:w="728" w:type="dxa"/>
            <w:vMerge/>
          </w:tcPr>
          <w:p w14:paraId="37E1500C" w14:textId="77777777" w:rsidR="00307002" w:rsidRDefault="00307002" w:rsidP="00E1205C"/>
        </w:tc>
        <w:tc>
          <w:tcPr>
            <w:tcW w:w="3150" w:type="dxa"/>
            <w:vMerge/>
          </w:tcPr>
          <w:p w14:paraId="59C8B5BF" w14:textId="77777777" w:rsidR="00307002" w:rsidRDefault="00307002" w:rsidP="00E1205C"/>
        </w:tc>
        <w:tc>
          <w:tcPr>
            <w:tcW w:w="2799" w:type="dxa"/>
          </w:tcPr>
          <w:p w14:paraId="03F154FB" w14:textId="77777777" w:rsidR="00307002" w:rsidRDefault="00307002" w:rsidP="00E1205C">
            <w:pPr>
              <w:pStyle w:val="pStyle"/>
            </w:pPr>
            <w:r>
              <w:rPr>
                <w:rStyle w:val="rStyle"/>
              </w:rPr>
              <w:t>Porcentaje de avance en la categoría de seguimiento de la sección PbR-SED 2021.</w:t>
            </w:r>
          </w:p>
        </w:tc>
        <w:tc>
          <w:tcPr>
            <w:tcW w:w="2520" w:type="dxa"/>
          </w:tcPr>
          <w:p w14:paraId="5C55C692" w14:textId="77777777" w:rsidR="00307002" w:rsidRDefault="00307002" w:rsidP="00E1205C">
            <w:pPr>
              <w:pStyle w:val="pStyle"/>
            </w:pPr>
            <w:r>
              <w:rPr>
                <w:rStyle w:val="rStyle"/>
              </w:rPr>
              <w:t>https:www.transparenciapresupuestaria.gob.mx/es/PTP/Entidades Federativas.</w:t>
            </w:r>
          </w:p>
        </w:tc>
        <w:tc>
          <w:tcPr>
            <w:tcW w:w="1763" w:type="dxa"/>
          </w:tcPr>
          <w:p w14:paraId="61AFC161" w14:textId="77777777" w:rsidR="00307002" w:rsidRDefault="00307002" w:rsidP="00E1205C">
            <w:pPr>
              <w:pStyle w:val="pStyle"/>
            </w:pPr>
          </w:p>
        </w:tc>
      </w:tr>
      <w:tr w:rsidR="00307002" w14:paraId="31D18164" w14:textId="77777777" w:rsidTr="00E1205C">
        <w:tc>
          <w:tcPr>
            <w:tcW w:w="1134" w:type="dxa"/>
            <w:vMerge/>
          </w:tcPr>
          <w:p w14:paraId="793E84C7" w14:textId="77777777" w:rsidR="00307002" w:rsidRDefault="00307002" w:rsidP="00E1205C"/>
        </w:tc>
        <w:tc>
          <w:tcPr>
            <w:tcW w:w="728" w:type="dxa"/>
            <w:vMerge/>
          </w:tcPr>
          <w:p w14:paraId="6E78C24C" w14:textId="77777777" w:rsidR="00307002" w:rsidRDefault="00307002" w:rsidP="00E1205C"/>
        </w:tc>
        <w:tc>
          <w:tcPr>
            <w:tcW w:w="3150" w:type="dxa"/>
            <w:vMerge/>
          </w:tcPr>
          <w:p w14:paraId="29C2CF21" w14:textId="77777777" w:rsidR="00307002" w:rsidRDefault="00307002" w:rsidP="00E1205C"/>
        </w:tc>
        <w:tc>
          <w:tcPr>
            <w:tcW w:w="2799" w:type="dxa"/>
          </w:tcPr>
          <w:p w14:paraId="3190DFA9" w14:textId="77777777" w:rsidR="00307002" w:rsidRDefault="00307002" w:rsidP="00E1205C">
            <w:pPr>
              <w:pStyle w:val="pStyle"/>
            </w:pPr>
            <w:r>
              <w:rPr>
                <w:rStyle w:val="rStyle"/>
              </w:rPr>
              <w:t>Porcentaje de avance en la categoría evaluación de la Sección PbR-SED 2021.</w:t>
            </w:r>
          </w:p>
        </w:tc>
        <w:tc>
          <w:tcPr>
            <w:tcW w:w="2520" w:type="dxa"/>
          </w:tcPr>
          <w:p w14:paraId="1DE1127D" w14:textId="77777777" w:rsidR="00307002" w:rsidRDefault="00307002" w:rsidP="00E1205C">
            <w:pPr>
              <w:pStyle w:val="pStyle"/>
            </w:pPr>
            <w:r>
              <w:rPr>
                <w:rStyle w:val="rStyle"/>
              </w:rPr>
              <w:t>https:www.transparenciapresupuestaria.gob.mx/es/PTP/Entidades Federativas.</w:t>
            </w:r>
          </w:p>
        </w:tc>
        <w:tc>
          <w:tcPr>
            <w:tcW w:w="1763" w:type="dxa"/>
          </w:tcPr>
          <w:p w14:paraId="5E8F12CF" w14:textId="77777777" w:rsidR="00307002" w:rsidRDefault="00307002" w:rsidP="00E1205C">
            <w:pPr>
              <w:pStyle w:val="pStyle"/>
            </w:pPr>
          </w:p>
        </w:tc>
      </w:tr>
      <w:tr w:rsidR="00307002" w14:paraId="796E693B" w14:textId="77777777" w:rsidTr="00E1205C">
        <w:tc>
          <w:tcPr>
            <w:tcW w:w="1134" w:type="dxa"/>
            <w:vMerge w:val="restart"/>
          </w:tcPr>
          <w:p w14:paraId="4D5DAC46" w14:textId="77777777" w:rsidR="00307002" w:rsidRDefault="00307002" w:rsidP="00E1205C">
            <w:pPr>
              <w:pStyle w:val="pStyle"/>
            </w:pPr>
            <w:r>
              <w:rPr>
                <w:rStyle w:val="rStyle"/>
              </w:rPr>
              <w:t>Componente</w:t>
            </w:r>
          </w:p>
        </w:tc>
        <w:tc>
          <w:tcPr>
            <w:tcW w:w="728" w:type="dxa"/>
            <w:vMerge w:val="restart"/>
          </w:tcPr>
          <w:p w14:paraId="1DA6D631" w14:textId="77777777" w:rsidR="00307002" w:rsidRDefault="00307002" w:rsidP="00E1205C">
            <w:pPr>
              <w:pStyle w:val="thpStyle"/>
            </w:pPr>
            <w:r>
              <w:rPr>
                <w:rStyle w:val="rStyle"/>
              </w:rPr>
              <w:t>A</w:t>
            </w:r>
          </w:p>
        </w:tc>
        <w:tc>
          <w:tcPr>
            <w:tcW w:w="3150" w:type="dxa"/>
            <w:vMerge w:val="restart"/>
          </w:tcPr>
          <w:p w14:paraId="2473EAB2" w14:textId="77777777" w:rsidR="00307002" w:rsidRDefault="00307002" w:rsidP="00E1205C">
            <w:pPr>
              <w:pStyle w:val="pStyle"/>
            </w:pPr>
            <w:r>
              <w:rPr>
                <w:rStyle w:val="rStyle"/>
              </w:rPr>
              <w:t>Dependencias del Ejecutivo Estatal y/o a quien lo solicite asesorados y orientados en materia de planeación, programación, monitoreo, seguimiento y evaluación.</w:t>
            </w:r>
          </w:p>
        </w:tc>
        <w:tc>
          <w:tcPr>
            <w:tcW w:w="2799" w:type="dxa"/>
          </w:tcPr>
          <w:p w14:paraId="0DFF80CA" w14:textId="1624134C" w:rsidR="00307002" w:rsidRDefault="00307002" w:rsidP="00E1205C">
            <w:pPr>
              <w:pStyle w:val="pStyle"/>
            </w:pPr>
            <w:r>
              <w:rPr>
                <w:rStyle w:val="rStyle"/>
              </w:rPr>
              <w:t>Porcentaje de dependencias atendidas en el proceso de programación</w:t>
            </w:r>
            <w:r w:rsidR="00CF25C4">
              <w:rPr>
                <w:rStyle w:val="rStyle"/>
              </w:rPr>
              <w:t>.</w:t>
            </w:r>
          </w:p>
        </w:tc>
        <w:tc>
          <w:tcPr>
            <w:tcW w:w="2520" w:type="dxa"/>
          </w:tcPr>
          <w:p w14:paraId="1DFC7BDC" w14:textId="77777777" w:rsidR="00307002" w:rsidRDefault="00307002" w:rsidP="00E1205C">
            <w:pPr>
              <w:pStyle w:val="pStyle"/>
            </w:pPr>
            <w:r>
              <w:rPr>
                <w:rStyle w:val="rStyle"/>
              </w:rPr>
              <w:t>Control Interno de la Dirección General de Planeación.</w:t>
            </w:r>
          </w:p>
        </w:tc>
        <w:tc>
          <w:tcPr>
            <w:tcW w:w="1763" w:type="dxa"/>
          </w:tcPr>
          <w:p w14:paraId="7A285C6B" w14:textId="77777777" w:rsidR="00307002" w:rsidRDefault="00307002" w:rsidP="00E1205C">
            <w:pPr>
              <w:pStyle w:val="pStyle"/>
            </w:pPr>
          </w:p>
        </w:tc>
      </w:tr>
      <w:tr w:rsidR="00307002" w14:paraId="6A6F052D" w14:textId="77777777" w:rsidTr="00E1205C">
        <w:tc>
          <w:tcPr>
            <w:tcW w:w="1134" w:type="dxa"/>
            <w:vMerge/>
          </w:tcPr>
          <w:p w14:paraId="1BC80016" w14:textId="77777777" w:rsidR="00307002" w:rsidRDefault="00307002" w:rsidP="00E1205C"/>
        </w:tc>
        <w:tc>
          <w:tcPr>
            <w:tcW w:w="728" w:type="dxa"/>
            <w:vMerge/>
          </w:tcPr>
          <w:p w14:paraId="62B80503" w14:textId="77777777" w:rsidR="00307002" w:rsidRDefault="00307002" w:rsidP="00E1205C"/>
        </w:tc>
        <w:tc>
          <w:tcPr>
            <w:tcW w:w="3150" w:type="dxa"/>
            <w:vMerge/>
          </w:tcPr>
          <w:p w14:paraId="48A526B2" w14:textId="77777777" w:rsidR="00307002" w:rsidRDefault="00307002" w:rsidP="00E1205C"/>
        </w:tc>
        <w:tc>
          <w:tcPr>
            <w:tcW w:w="2799" w:type="dxa"/>
          </w:tcPr>
          <w:p w14:paraId="02CA5601" w14:textId="010507C1" w:rsidR="00307002" w:rsidRDefault="00307002" w:rsidP="00E1205C">
            <w:pPr>
              <w:pStyle w:val="pStyle"/>
            </w:pPr>
            <w:r>
              <w:rPr>
                <w:rStyle w:val="rStyle"/>
              </w:rPr>
              <w:t>Porcentaje de dependencias atendidas en el proceso de seguimiento</w:t>
            </w:r>
            <w:r w:rsidR="00CF25C4">
              <w:rPr>
                <w:rStyle w:val="rStyle"/>
              </w:rPr>
              <w:t>.</w:t>
            </w:r>
          </w:p>
        </w:tc>
        <w:tc>
          <w:tcPr>
            <w:tcW w:w="2520" w:type="dxa"/>
          </w:tcPr>
          <w:p w14:paraId="275227F3" w14:textId="77777777" w:rsidR="00307002" w:rsidRDefault="00307002" w:rsidP="00E1205C">
            <w:pPr>
              <w:pStyle w:val="pStyle"/>
            </w:pPr>
            <w:r>
              <w:rPr>
                <w:rStyle w:val="rStyle"/>
              </w:rPr>
              <w:t>Control Interno de la Dirección General de Planeación.</w:t>
            </w:r>
          </w:p>
        </w:tc>
        <w:tc>
          <w:tcPr>
            <w:tcW w:w="1763" w:type="dxa"/>
          </w:tcPr>
          <w:p w14:paraId="15D368FA" w14:textId="77777777" w:rsidR="00307002" w:rsidRDefault="00307002" w:rsidP="00E1205C">
            <w:pPr>
              <w:pStyle w:val="pStyle"/>
            </w:pPr>
          </w:p>
        </w:tc>
      </w:tr>
      <w:tr w:rsidR="00307002" w14:paraId="073DBA44" w14:textId="77777777" w:rsidTr="00E1205C">
        <w:tc>
          <w:tcPr>
            <w:tcW w:w="1134" w:type="dxa"/>
            <w:vMerge/>
          </w:tcPr>
          <w:p w14:paraId="40267EB1" w14:textId="77777777" w:rsidR="00307002" w:rsidRDefault="00307002" w:rsidP="00E1205C"/>
        </w:tc>
        <w:tc>
          <w:tcPr>
            <w:tcW w:w="728" w:type="dxa"/>
            <w:vMerge/>
          </w:tcPr>
          <w:p w14:paraId="1FD722FF" w14:textId="77777777" w:rsidR="00307002" w:rsidRDefault="00307002" w:rsidP="00E1205C"/>
        </w:tc>
        <w:tc>
          <w:tcPr>
            <w:tcW w:w="3150" w:type="dxa"/>
            <w:vMerge/>
          </w:tcPr>
          <w:p w14:paraId="1B664A2F" w14:textId="77777777" w:rsidR="00307002" w:rsidRDefault="00307002" w:rsidP="00E1205C"/>
        </w:tc>
        <w:tc>
          <w:tcPr>
            <w:tcW w:w="2799" w:type="dxa"/>
          </w:tcPr>
          <w:p w14:paraId="3E38B3BB" w14:textId="390732FB" w:rsidR="00307002" w:rsidRDefault="00307002" w:rsidP="00E1205C">
            <w:pPr>
              <w:pStyle w:val="pStyle"/>
            </w:pPr>
            <w:r>
              <w:rPr>
                <w:rStyle w:val="rStyle"/>
              </w:rPr>
              <w:t>Porcentaje de dependencias atendidas en el proceso de evaluación</w:t>
            </w:r>
            <w:r w:rsidR="00CF25C4">
              <w:rPr>
                <w:rStyle w:val="rStyle"/>
              </w:rPr>
              <w:t>.</w:t>
            </w:r>
          </w:p>
        </w:tc>
        <w:tc>
          <w:tcPr>
            <w:tcW w:w="2520" w:type="dxa"/>
          </w:tcPr>
          <w:p w14:paraId="2053F1CA" w14:textId="77777777" w:rsidR="00307002" w:rsidRDefault="00307002" w:rsidP="00E1205C">
            <w:pPr>
              <w:pStyle w:val="pStyle"/>
            </w:pPr>
            <w:r>
              <w:rPr>
                <w:rStyle w:val="rStyle"/>
              </w:rPr>
              <w:t>Control interno de la Dirección General de Planeación.</w:t>
            </w:r>
          </w:p>
        </w:tc>
        <w:tc>
          <w:tcPr>
            <w:tcW w:w="1763" w:type="dxa"/>
          </w:tcPr>
          <w:p w14:paraId="4F6F9897" w14:textId="77777777" w:rsidR="00307002" w:rsidRDefault="00307002" w:rsidP="00E1205C">
            <w:pPr>
              <w:pStyle w:val="pStyle"/>
            </w:pPr>
          </w:p>
        </w:tc>
      </w:tr>
      <w:tr w:rsidR="00307002" w14:paraId="7453FD3D" w14:textId="77777777" w:rsidTr="00E1205C">
        <w:tc>
          <w:tcPr>
            <w:tcW w:w="1134" w:type="dxa"/>
            <w:vMerge/>
          </w:tcPr>
          <w:p w14:paraId="661F7B46" w14:textId="77777777" w:rsidR="00307002" w:rsidRDefault="00307002" w:rsidP="00E1205C"/>
        </w:tc>
        <w:tc>
          <w:tcPr>
            <w:tcW w:w="728" w:type="dxa"/>
            <w:vMerge/>
          </w:tcPr>
          <w:p w14:paraId="60C90B96" w14:textId="77777777" w:rsidR="00307002" w:rsidRDefault="00307002" w:rsidP="00E1205C"/>
        </w:tc>
        <w:tc>
          <w:tcPr>
            <w:tcW w:w="3150" w:type="dxa"/>
            <w:vMerge/>
          </w:tcPr>
          <w:p w14:paraId="1BCE6D8F" w14:textId="77777777" w:rsidR="00307002" w:rsidRDefault="00307002" w:rsidP="00E1205C"/>
        </w:tc>
        <w:tc>
          <w:tcPr>
            <w:tcW w:w="2799" w:type="dxa"/>
          </w:tcPr>
          <w:p w14:paraId="594DC849" w14:textId="77777777" w:rsidR="00307002" w:rsidRDefault="00307002" w:rsidP="00E1205C">
            <w:pPr>
              <w:pStyle w:val="pStyle"/>
            </w:pPr>
            <w:r>
              <w:rPr>
                <w:rStyle w:val="rStyle"/>
              </w:rPr>
              <w:t>Porcentaje de dependencias atendidas en el proceso de planeación.</w:t>
            </w:r>
          </w:p>
        </w:tc>
        <w:tc>
          <w:tcPr>
            <w:tcW w:w="2520" w:type="dxa"/>
          </w:tcPr>
          <w:p w14:paraId="18098159" w14:textId="77777777" w:rsidR="00307002" w:rsidRDefault="00307002" w:rsidP="00E1205C">
            <w:pPr>
              <w:pStyle w:val="pStyle"/>
            </w:pPr>
            <w:r>
              <w:rPr>
                <w:rStyle w:val="rStyle"/>
              </w:rPr>
              <w:t>Control interno de la Dirección General de Planeación.</w:t>
            </w:r>
          </w:p>
        </w:tc>
        <w:tc>
          <w:tcPr>
            <w:tcW w:w="1763" w:type="dxa"/>
          </w:tcPr>
          <w:p w14:paraId="3FB3EB3B" w14:textId="77777777" w:rsidR="00307002" w:rsidRDefault="00307002" w:rsidP="00E1205C">
            <w:pPr>
              <w:pStyle w:val="pStyle"/>
            </w:pPr>
          </w:p>
        </w:tc>
      </w:tr>
      <w:tr w:rsidR="00307002" w14:paraId="354D8AAE" w14:textId="77777777" w:rsidTr="00E1205C">
        <w:tc>
          <w:tcPr>
            <w:tcW w:w="1134" w:type="dxa"/>
            <w:vMerge w:val="restart"/>
          </w:tcPr>
          <w:p w14:paraId="5526FFF3" w14:textId="77777777" w:rsidR="00307002" w:rsidRDefault="00307002" w:rsidP="00E1205C">
            <w:r>
              <w:rPr>
                <w:rStyle w:val="rStyle"/>
              </w:rPr>
              <w:t>Actividad o Proyecto</w:t>
            </w:r>
          </w:p>
        </w:tc>
        <w:tc>
          <w:tcPr>
            <w:tcW w:w="728" w:type="dxa"/>
            <w:vMerge w:val="restart"/>
          </w:tcPr>
          <w:p w14:paraId="5435F19B" w14:textId="77777777" w:rsidR="00307002" w:rsidRDefault="00307002" w:rsidP="00E1205C">
            <w:pPr>
              <w:pStyle w:val="thpStyle"/>
            </w:pPr>
            <w:r>
              <w:rPr>
                <w:rStyle w:val="rStyle"/>
              </w:rPr>
              <w:t>01</w:t>
            </w:r>
          </w:p>
        </w:tc>
        <w:tc>
          <w:tcPr>
            <w:tcW w:w="3150" w:type="dxa"/>
            <w:vMerge w:val="restart"/>
          </w:tcPr>
          <w:p w14:paraId="3482A977" w14:textId="77777777" w:rsidR="00307002" w:rsidRDefault="00307002" w:rsidP="00E1205C">
            <w:pPr>
              <w:pStyle w:val="pStyle"/>
            </w:pPr>
            <w:r>
              <w:rPr>
                <w:rStyle w:val="rStyle"/>
              </w:rPr>
              <w:t>Orientación a las Dependencia del Ejecutivo Estatal y/o a quien lo solicite en materia de planeación, programación, monitoreo, seguimiento y evaluación.</w:t>
            </w:r>
          </w:p>
        </w:tc>
        <w:tc>
          <w:tcPr>
            <w:tcW w:w="2799" w:type="dxa"/>
          </w:tcPr>
          <w:p w14:paraId="13AC1220" w14:textId="77777777" w:rsidR="00307002" w:rsidRDefault="00307002" w:rsidP="00E1205C">
            <w:pPr>
              <w:pStyle w:val="pStyle"/>
            </w:pPr>
            <w:r>
              <w:rPr>
                <w:rStyle w:val="rStyle"/>
              </w:rPr>
              <w:t>Porcentaje de dependencias atendidas en el proceso de planeación.</w:t>
            </w:r>
          </w:p>
        </w:tc>
        <w:tc>
          <w:tcPr>
            <w:tcW w:w="2520" w:type="dxa"/>
          </w:tcPr>
          <w:p w14:paraId="4B400B93" w14:textId="77777777" w:rsidR="00307002" w:rsidRDefault="00307002" w:rsidP="00E1205C">
            <w:pPr>
              <w:pStyle w:val="pStyle"/>
            </w:pPr>
            <w:r>
              <w:rPr>
                <w:rStyle w:val="rStyle"/>
              </w:rPr>
              <w:t>Control interno de la Dirección General de Planeación.</w:t>
            </w:r>
          </w:p>
        </w:tc>
        <w:tc>
          <w:tcPr>
            <w:tcW w:w="1763" w:type="dxa"/>
          </w:tcPr>
          <w:p w14:paraId="7308D7D9" w14:textId="77777777" w:rsidR="00307002" w:rsidRDefault="00307002" w:rsidP="00E1205C">
            <w:pPr>
              <w:pStyle w:val="pStyle"/>
            </w:pPr>
          </w:p>
        </w:tc>
      </w:tr>
      <w:tr w:rsidR="00307002" w14:paraId="1628C11C" w14:textId="77777777" w:rsidTr="00E1205C">
        <w:tc>
          <w:tcPr>
            <w:tcW w:w="1134" w:type="dxa"/>
            <w:vMerge/>
          </w:tcPr>
          <w:p w14:paraId="7ACE0FF2" w14:textId="77777777" w:rsidR="00307002" w:rsidRDefault="00307002" w:rsidP="00E1205C"/>
        </w:tc>
        <w:tc>
          <w:tcPr>
            <w:tcW w:w="728" w:type="dxa"/>
            <w:vMerge/>
          </w:tcPr>
          <w:p w14:paraId="4E46B5D8" w14:textId="77777777" w:rsidR="00307002" w:rsidRDefault="00307002" w:rsidP="00E1205C"/>
        </w:tc>
        <w:tc>
          <w:tcPr>
            <w:tcW w:w="3150" w:type="dxa"/>
            <w:vMerge/>
          </w:tcPr>
          <w:p w14:paraId="09BAEDEC" w14:textId="77777777" w:rsidR="00307002" w:rsidRDefault="00307002" w:rsidP="00E1205C"/>
        </w:tc>
        <w:tc>
          <w:tcPr>
            <w:tcW w:w="2799" w:type="dxa"/>
          </w:tcPr>
          <w:p w14:paraId="63463107" w14:textId="77777777" w:rsidR="00307002" w:rsidRDefault="00307002" w:rsidP="00E1205C">
            <w:pPr>
              <w:pStyle w:val="pStyle"/>
            </w:pPr>
            <w:r>
              <w:rPr>
                <w:rStyle w:val="rStyle"/>
              </w:rPr>
              <w:t>Porcentaje de dependencias atendidas en el proceso de programación.</w:t>
            </w:r>
          </w:p>
        </w:tc>
        <w:tc>
          <w:tcPr>
            <w:tcW w:w="2520" w:type="dxa"/>
          </w:tcPr>
          <w:p w14:paraId="16D3BF86" w14:textId="77777777" w:rsidR="00307002" w:rsidRDefault="00307002" w:rsidP="00E1205C">
            <w:pPr>
              <w:pStyle w:val="pStyle"/>
            </w:pPr>
            <w:r>
              <w:rPr>
                <w:rStyle w:val="rStyle"/>
              </w:rPr>
              <w:t>Control interno de la Dirección General de Planeación.</w:t>
            </w:r>
          </w:p>
        </w:tc>
        <w:tc>
          <w:tcPr>
            <w:tcW w:w="1763" w:type="dxa"/>
          </w:tcPr>
          <w:p w14:paraId="54673352" w14:textId="77777777" w:rsidR="00307002" w:rsidRDefault="00307002" w:rsidP="00E1205C">
            <w:pPr>
              <w:pStyle w:val="pStyle"/>
            </w:pPr>
          </w:p>
        </w:tc>
      </w:tr>
      <w:tr w:rsidR="00307002" w14:paraId="47CC809E" w14:textId="77777777" w:rsidTr="00E1205C">
        <w:tc>
          <w:tcPr>
            <w:tcW w:w="1134" w:type="dxa"/>
            <w:vMerge/>
          </w:tcPr>
          <w:p w14:paraId="34850D5D" w14:textId="77777777" w:rsidR="00307002" w:rsidRDefault="00307002" w:rsidP="00E1205C"/>
        </w:tc>
        <w:tc>
          <w:tcPr>
            <w:tcW w:w="728" w:type="dxa"/>
            <w:vMerge/>
          </w:tcPr>
          <w:p w14:paraId="6F5E797B" w14:textId="77777777" w:rsidR="00307002" w:rsidRDefault="00307002" w:rsidP="00E1205C"/>
        </w:tc>
        <w:tc>
          <w:tcPr>
            <w:tcW w:w="3150" w:type="dxa"/>
            <w:vMerge/>
          </w:tcPr>
          <w:p w14:paraId="16675594" w14:textId="77777777" w:rsidR="00307002" w:rsidRDefault="00307002" w:rsidP="00E1205C"/>
        </w:tc>
        <w:tc>
          <w:tcPr>
            <w:tcW w:w="2799" w:type="dxa"/>
          </w:tcPr>
          <w:p w14:paraId="154AC5D7" w14:textId="77777777" w:rsidR="00307002" w:rsidRDefault="00307002" w:rsidP="00E1205C">
            <w:pPr>
              <w:pStyle w:val="pStyle"/>
            </w:pPr>
            <w:r>
              <w:rPr>
                <w:rStyle w:val="rStyle"/>
              </w:rPr>
              <w:t>Porcentaje de dependencias atendidas en los procesos de seguimiento.</w:t>
            </w:r>
          </w:p>
        </w:tc>
        <w:tc>
          <w:tcPr>
            <w:tcW w:w="2520" w:type="dxa"/>
          </w:tcPr>
          <w:p w14:paraId="70948FFC" w14:textId="77777777" w:rsidR="00307002" w:rsidRDefault="00307002" w:rsidP="00E1205C">
            <w:pPr>
              <w:pStyle w:val="pStyle"/>
            </w:pPr>
            <w:r>
              <w:rPr>
                <w:rStyle w:val="rStyle"/>
              </w:rPr>
              <w:t>Control Interno de la Dirección General de Planeación.</w:t>
            </w:r>
          </w:p>
        </w:tc>
        <w:tc>
          <w:tcPr>
            <w:tcW w:w="1763" w:type="dxa"/>
          </w:tcPr>
          <w:p w14:paraId="0E64B04F" w14:textId="77777777" w:rsidR="00307002" w:rsidRDefault="00307002" w:rsidP="00E1205C">
            <w:pPr>
              <w:pStyle w:val="pStyle"/>
            </w:pPr>
          </w:p>
        </w:tc>
      </w:tr>
      <w:tr w:rsidR="00307002" w14:paraId="5A2E2D7C" w14:textId="77777777" w:rsidTr="00E1205C">
        <w:tc>
          <w:tcPr>
            <w:tcW w:w="1134" w:type="dxa"/>
            <w:vMerge/>
          </w:tcPr>
          <w:p w14:paraId="0B6F16E7" w14:textId="77777777" w:rsidR="00307002" w:rsidRDefault="00307002" w:rsidP="00E1205C"/>
        </w:tc>
        <w:tc>
          <w:tcPr>
            <w:tcW w:w="728" w:type="dxa"/>
            <w:vMerge/>
          </w:tcPr>
          <w:p w14:paraId="3FCE45CE" w14:textId="77777777" w:rsidR="00307002" w:rsidRDefault="00307002" w:rsidP="00E1205C"/>
        </w:tc>
        <w:tc>
          <w:tcPr>
            <w:tcW w:w="3150" w:type="dxa"/>
            <w:vMerge/>
          </w:tcPr>
          <w:p w14:paraId="6758B7EA" w14:textId="77777777" w:rsidR="00307002" w:rsidRDefault="00307002" w:rsidP="00E1205C"/>
        </w:tc>
        <w:tc>
          <w:tcPr>
            <w:tcW w:w="2799" w:type="dxa"/>
          </w:tcPr>
          <w:p w14:paraId="5194822B" w14:textId="77777777" w:rsidR="00307002" w:rsidRDefault="00307002" w:rsidP="00E1205C">
            <w:pPr>
              <w:pStyle w:val="pStyle"/>
            </w:pPr>
            <w:r>
              <w:rPr>
                <w:rStyle w:val="rStyle"/>
              </w:rPr>
              <w:t>Porcentaje de dependencias atendidas en el proceso de evaluación.</w:t>
            </w:r>
          </w:p>
        </w:tc>
        <w:tc>
          <w:tcPr>
            <w:tcW w:w="2520" w:type="dxa"/>
          </w:tcPr>
          <w:p w14:paraId="4952969E" w14:textId="77777777" w:rsidR="00307002" w:rsidRDefault="00307002" w:rsidP="00E1205C">
            <w:pPr>
              <w:pStyle w:val="pStyle"/>
            </w:pPr>
            <w:r>
              <w:rPr>
                <w:rStyle w:val="rStyle"/>
              </w:rPr>
              <w:t>Control interno de la Dirección General de Planeación.</w:t>
            </w:r>
          </w:p>
        </w:tc>
        <w:tc>
          <w:tcPr>
            <w:tcW w:w="1763" w:type="dxa"/>
          </w:tcPr>
          <w:p w14:paraId="006913ED" w14:textId="77777777" w:rsidR="00307002" w:rsidRDefault="00307002" w:rsidP="00E1205C">
            <w:pPr>
              <w:pStyle w:val="pStyle"/>
            </w:pPr>
          </w:p>
        </w:tc>
      </w:tr>
      <w:tr w:rsidR="00307002" w14:paraId="7589A632" w14:textId="77777777" w:rsidTr="00E1205C">
        <w:tc>
          <w:tcPr>
            <w:tcW w:w="1134" w:type="dxa"/>
            <w:vMerge/>
          </w:tcPr>
          <w:p w14:paraId="3893C557" w14:textId="77777777" w:rsidR="00307002" w:rsidRDefault="00307002" w:rsidP="00E1205C"/>
        </w:tc>
        <w:tc>
          <w:tcPr>
            <w:tcW w:w="728" w:type="dxa"/>
            <w:vMerge w:val="restart"/>
          </w:tcPr>
          <w:p w14:paraId="180673EC" w14:textId="77777777" w:rsidR="00307002" w:rsidRDefault="00307002" w:rsidP="00E1205C">
            <w:pPr>
              <w:pStyle w:val="thpStyle"/>
            </w:pPr>
            <w:r>
              <w:rPr>
                <w:rStyle w:val="rStyle"/>
              </w:rPr>
              <w:t>02</w:t>
            </w:r>
          </w:p>
        </w:tc>
        <w:tc>
          <w:tcPr>
            <w:tcW w:w="3150" w:type="dxa"/>
            <w:vMerge w:val="restart"/>
          </w:tcPr>
          <w:p w14:paraId="4A99EBFE" w14:textId="77777777" w:rsidR="00307002" w:rsidRDefault="00307002" w:rsidP="00E1205C">
            <w:pPr>
              <w:pStyle w:val="pStyle"/>
            </w:pPr>
            <w:r>
              <w:rPr>
                <w:rStyle w:val="rStyle"/>
              </w:rPr>
              <w:t>Capacitación y actualización a los funcionarios públicos en materia de planeación, programación, monitoreo, seguimiento y evaluación.</w:t>
            </w:r>
          </w:p>
        </w:tc>
        <w:tc>
          <w:tcPr>
            <w:tcW w:w="2799" w:type="dxa"/>
          </w:tcPr>
          <w:p w14:paraId="0DFF3F26" w14:textId="77777777" w:rsidR="00307002" w:rsidRDefault="00307002" w:rsidP="00E1205C">
            <w:pPr>
              <w:pStyle w:val="pStyle"/>
            </w:pPr>
            <w:r>
              <w:rPr>
                <w:rStyle w:val="rStyle"/>
              </w:rPr>
              <w:t>Porcentaje de funcionarios de dependencias atendidos en el proceso de planeación.</w:t>
            </w:r>
          </w:p>
        </w:tc>
        <w:tc>
          <w:tcPr>
            <w:tcW w:w="2520" w:type="dxa"/>
          </w:tcPr>
          <w:p w14:paraId="14266069" w14:textId="77777777" w:rsidR="00307002" w:rsidRDefault="00307002" w:rsidP="00E1205C">
            <w:pPr>
              <w:pStyle w:val="pStyle"/>
            </w:pPr>
            <w:r>
              <w:rPr>
                <w:rStyle w:val="rStyle"/>
              </w:rPr>
              <w:t>Control interno de la Dirección General de Planeación y Control.</w:t>
            </w:r>
          </w:p>
        </w:tc>
        <w:tc>
          <w:tcPr>
            <w:tcW w:w="1763" w:type="dxa"/>
          </w:tcPr>
          <w:p w14:paraId="1F4D5A30" w14:textId="77777777" w:rsidR="00307002" w:rsidRDefault="00307002" w:rsidP="00E1205C">
            <w:pPr>
              <w:pStyle w:val="pStyle"/>
            </w:pPr>
          </w:p>
        </w:tc>
      </w:tr>
      <w:tr w:rsidR="00307002" w14:paraId="441616CD" w14:textId="77777777" w:rsidTr="00E1205C">
        <w:tc>
          <w:tcPr>
            <w:tcW w:w="1134" w:type="dxa"/>
            <w:vMerge/>
          </w:tcPr>
          <w:p w14:paraId="3CB9C64C" w14:textId="77777777" w:rsidR="00307002" w:rsidRDefault="00307002" w:rsidP="00E1205C"/>
        </w:tc>
        <w:tc>
          <w:tcPr>
            <w:tcW w:w="728" w:type="dxa"/>
            <w:vMerge/>
          </w:tcPr>
          <w:p w14:paraId="3DF92E72" w14:textId="77777777" w:rsidR="00307002" w:rsidRDefault="00307002" w:rsidP="00E1205C"/>
        </w:tc>
        <w:tc>
          <w:tcPr>
            <w:tcW w:w="3150" w:type="dxa"/>
            <w:vMerge/>
          </w:tcPr>
          <w:p w14:paraId="1B77A747" w14:textId="77777777" w:rsidR="00307002" w:rsidRDefault="00307002" w:rsidP="00E1205C"/>
        </w:tc>
        <w:tc>
          <w:tcPr>
            <w:tcW w:w="2799" w:type="dxa"/>
          </w:tcPr>
          <w:p w14:paraId="58591CCB" w14:textId="77777777" w:rsidR="00307002" w:rsidRDefault="00307002" w:rsidP="00E1205C">
            <w:pPr>
              <w:pStyle w:val="pStyle"/>
            </w:pPr>
            <w:r>
              <w:rPr>
                <w:rStyle w:val="rStyle"/>
              </w:rPr>
              <w:t>Porcentaje de funcionarios de dependencias atendidos en el proceso de programación.</w:t>
            </w:r>
          </w:p>
        </w:tc>
        <w:tc>
          <w:tcPr>
            <w:tcW w:w="2520" w:type="dxa"/>
          </w:tcPr>
          <w:p w14:paraId="6DB274F4" w14:textId="77777777" w:rsidR="00307002" w:rsidRDefault="00307002" w:rsidP="00E1205C">
            <w:pPr>
              <w:pStyle w:val="pStyle"/>
            </w:pPr>
            <w:r>
              <w:rPr>
                <w:rStyle w:val="rStyle"/>
              </w:rPr>
              <w:t>Control interno de la Dirección General de Planeación y Control.</w:t>
            </w:r>
          </w:p>
        </w:tc>
        <w:tc>
          <w:tcPr>
            <w:tcW w:w="1763" w:type="dxa"/>
          </w:tcPr>
          <w:p w14:paraId="723DB357" w14:textId="77777777" w:rsidR="00307002" w:rsidRDefault="00307002" w:rsidP="00E1205C">
            <w:pPr>
              <w:pStyle w:val="pStyle"/>
            </w:pPr>
          </w:p>
        </w:tc>
      </w:tr>
      <w:tr w:rsidR="00307002" w14:paraId="3D6A3964" w14:textId="77777777" w:rsidTr="00E1205C">
        <w:tc>
          <w:tcPr>
            <w:tcW w:w="1134" w:type="dxa"/>
            <w:vMerge/>
          </w:tcPr>
          <w:p w14:paraId="1E759C9A" w14:textId="77777777" w:rsidR="00307002" w:rsidRDefault="00307002" w:rsidP="00E1205C"/>
        </w:tc>
        <w:tc>
          <w:tcPr>
            <w:tcW w:w="728" w:type="dxa"/>
            <w:vMerge/>
          </w:tcPr>
          <w:p w14:paraId="21058987" w14:textId="77777777" w:rsidR="00307002" w:rsidRDefault="00307002" w:rsidP="00E1205C"/>
        </w:tc>
        <w:tc>
          <w:tcPr>
            <w:tcW w:w="3150" w:type="dxa"/>
            <w:vMerge/>
          </w:tcPr>
          <w:p w14:paraId="6C79C1C1" w14:textId="77777777" w:rsidR="00307002" w:rsidRDefault="00307002" w:rsidP="00E1205C"/>
        </w:tc>
        <w:tc>
          <w:tcPr>
            <w:tcW w:w="2799" w:type="dxa"/>
          </w:tcPr>
          <w:p w14:paraId="160AEE6B" w14:textId="77777777" w:rsidR="00307002" w:rsidRDefault="00307002" w:rsidP="00E1205C">
            <w:pPr>
              <w:pStyle w:val="pStyle"/>
            </w:pPr>
            <w:r>
              <w:rPr>
                <w:rStyle w:val="rStyle"/>
              </w:rPr>
              <w:t>Porcentaje de funcionarios de dependencias atendidos en el proceso de seguimiento.</w:t>
            </w:r>
          </w:p>
        </w:tc>
        <w:tc>
          <w:tcPr>
            <w:tcW w:w="2520" w:type="dxa"/>
          </w:tcPr>
          <w:p w14:paraId="3C694887" w14:textId="77777777" w:rsidR="00307002" w:rsidRDefault="00307002" w:rsidP="00E1205C">
            <w:pPr>
              <w:pStyle w:val="pStyle"/>
            </w:pPr>
            <w:r>
              <w:rPr>
                <w:rStyle w:val="rStyle"/>
              </w:rPr>
              <w:t>Control interno de la Dirección General de Planeación y Control.</w:t>
            </w:r>
          </w:p>
        </w:tc>
        <w:tc>
          <w:tcPr>
            <w:tcW w:w="1763" w:type="dxa"/>
          </w:tcPr>
          <w:p w14:paraId="2E102BBA" w14:textId="77777777" w:rsidR="00307002" w:rsidRDefault="00307002" w:rsidP="00E1205C">
            <w:pPr>
              <w:pStyle w:val="pStyle"/>
            </w:pPr>
          </w:p>
        </w:tc>
      </w:tr>
      <w:tr w:rsidR="00307002" w14:paraId="57182EEE" w14:textId="77777777" w:rsidTr="00E1205C">
        <w:tc>
          <w:tcPr>
            <w:tcW w:w="1134" w:type="dxa"/>
            <w:vMerge/>
          </w:tcPr>
          <w:p w14:paraId="2F287B5C" w14:textId="77777777" w:rsidR="00307002" w:rsidRDefault="00307002" w:rsidP="00E1205C"/>
        </w:tc>
        <w:tc>
          <w:tcPr>
            <w:tcW w:w="728" w:type="dxa"/>
            <w:vMerge/>
          </w:tcPr>
          <w:p w14:paraId="3F113D95" w14:textId="77777777" w:rsidR="00307002" w:rsidRDefault="00307002" w:rsidP="00E1205C"/>
        </w:tc>
        <w:tc>
          <w:tcPr>
            <w:tcW w:w="3150" w:type="dxa"/>
            <w:vMerge/>
          </w:tcPr>
          <w:p w14:paraId="137449B5" w14:textId="77777777" w:rsidR="00307002" w:rsidRDefault="00307002" w:rsidP="00E1205C"/>
        </w:tc>
        <w:tc>
          <w:tcPr>
            <w:tcW w:w="2799" w:type="dxa"/>
          </w:tcPr>
          <w:p w14:paraId="6F3C70A7" w14:textId="77777777" w:rsidR="00307002" w:rsidRDefault="00307002" w:rsidP="00E1205C">
            <w:pPr>
              <w:pStyle w:val="pStyle"/>
            </w:pPr>
            <w:r>
              <w:rPr>
                <w:rStyle w:val="rStyle"/>
              </w:rPr>
              <w:t>Porcentaje de funcionarios de dependencias atendidos en el proceso de evaluación.</w:t>
            </w:r>
          </w:p>
        </w:tc>
        <w:tc>
          <w:tcPr>
            <w:tcW w:w="2520" w:type="dxa"/>
          </w:tcPr>
          <w:p w14:paraId="7CBAB6F1" w14:textId="77777777" w:rsidR="00307002" w:rsidRDefault="00307002" w:rsidP="00E1205C">
            <w:pPr>
              <w:pStyle w:val="pStyle"/>
            </w:pPr>
            <w:r>
              <w:rPr>
                <w:rStyle w:val="rStyle"/>
              </w:rPr>
              <w:t>Control interno de la Dirección General de Planeación y Control.</w:t>
            </w:r>
          </w:p>
        </w:tc>
        <w:tc>
          <w:tcPr>
            <w:tcW w:w="1763" w:type="dxa"/>
          </w:tcPr>
          <w:p w14:paraId="22093A8E" w14:textId="77777777" w:rsidR="00307002" w:rsidRDefault="00307002" w:rsidP="00E1205C">
            <w:pPr>
              <w:pStyle w:val="pStyle"/>
            </w:pPr>
          </w:p>
        </w:tc>
      </w:tr>
      <w:tr w:rsidR="00307002" w14:paraId="0A9E810A" w14:textId="77777777" w:rsidTr="00E1205C">
        <w:tc>
          <w:tcPr>
            <w:tcW w:w="1134" w:type="dxa"/>
          </w:tcPr>
          <w:p w14:paraId="55CD3607" w14:textId="77777777" w:rsidR="00307002" w:rsidRDefault="00307002" w:rsidP="00E1205C">
            <w:pPr>
              <w:pStyle w:val="pStyle"/>
            </w:pPr>
            <w:r>
              <w:rPr>
                <w:rStyle w:val="rStyle"/>
              </w:rPr>
              <w:t>Componente</w:t>
            </w:r>
          </w:p>
        </w:tc>
        <w:tc>
          <w:tcPr>
            <w:tcW w:w="728" w:type="dxa"/>
          </w:tcPr>
          <w:p w14:paraId="3C9E9504" w14:textId="77777777" w:rsidR="00307002" w:rsidRDefault="00307002" w:rsidP="00E1205C">
            <w:pPr>
              <w:pStyle w:val="thpStyle"/>
            </w:pPr>
            <w:r>
              <w:rPr>
                <w:rStyle w:val="rStyle"/>
              </w:rPr>
              <w:t>B</w:t>
            </w:r>
          </w:p>
        </w:tc>
        <w:tc>
          <w:tcPr>
            <w:tcW w:w="3150" w:type="dxa"/>
          </w:tcPr>
          <w:p w14:paraId="2AC79891" w14:textId="77777777" w:rsidR="00307002" w:rsidRDefault="00307002" w:rsidP="00E1205C">
            <w:pPr>
              <w:pStyle w:val="pStyle"/>
            </w:pPr>
            <w:r>
              <w:rPr>
                <w:rStyle w:val="rStyle"/>
              </w:rPr>
              <w:t>Normatividad aplicable generada y actualizada.</w:t>
            </w:r>
          </w:p>
        </w:tc>
        <w:tc>
          <w:tcPr>
            <w:tcW w:w="2799" w:type="dxa"/>
          </w:tcPr>
          <w:p w14:paraId="4634AB8C" w14:textId="643BA60B" w:rsidR="00307002" w:rsidRDefault="00307002" w:rsidP="00E1205C">
            <w:pPr>
              <w:pStyle w:val="pStyle"/>
            </w:pPr>
            <w:r>
              <w:rPr>
                <w:rStyle w:val="rStyle"/>
              </w:rPr>
              <w:t>Porcentaje de ordenamiento normativo locales actualizados o generados</w:t>
            </w:r>
            <w:r w:rsidR="00CF25C4">
              <w:rPr>
                <w:rStyle w:val="rStyle"/>
              </w:rPr>
              <w:t>.</w:t>
            </w:r>
          </w:p>
        </w:tc>
        <w:tc>
          <w:tcPr>
            <w:tcW w:w="2520" w:type="dxa"/>
          </w:tcPr>
          <w:p w14:paraId="6DA5EE87" w14:textId="77777777" w:rsidR="00307002" w:rsidRDefault="00307002" w:rsidP="00E1205C">
            <w:pPr>
              <w:pStyle w:val="pStyle"/>
            </w:pPr>
            <w:r>
              <w:rPr>
                <w:rStyle w:val="rStyle"/>
              </w:rPr>
              <w:t>http://plancolima.col.gob.mx/pbrsed/mjuridico.</w:t>
            </w:r>
          </w:p>
        </w:tc>
        <w:tc>
          <w:tcPr>
            <w:tcW w:w="1763" w:type="dxa"/>
          </w:tcPr>
          <w:p w14:paraId="11BC94A0" w14:textId="77777777" w:rsidR="00307002" w:rsidRDefault="00307002" w:rsidP="00E1205C">
            <w:pPr>
              <w:pStyle w:val="pStyle"/>
            </w:pPr>
          </w:p>
        </w:tc>
      </w:tr>
      <w:tr w:rsidR="00307002" w14:paraId="023C0292" w14:textId="77777777" w:rsidTr="00E1205C">
        <w:tc>
          <w:tcPr>
            <w:tcW w:w="1134" w:type="dxa"/>
          </w:tcPr>
          <w:p w14:paraId="7DC917F9" w14:textId="77777777" w:rsidR="00307002" w:rsidRDefault="00307002" w:rsidP="00E1205C">
            <w:r>
              <w:rPr>
                <w:rStyle w:val="rStyle"/>
              </w:rPr>
              <w:t>Actividad o Proyecto</w:t>
            </w:r>
          </w:p>
        </w:tc>
        <w:tc>
          <w:tcPr>
            <w:tcW w:w="728" w:type="dxa"/>
          </w:tcPr>
          <w:p w14:paraId="26A9A644" w14:textId="77777777" w:rsidR="00307002" w:rsidRDefault="00307002" w:rsidP="00E1205C">
            <w:pPr>
              <w:pStyle w:val="thpStyle"/>
            </w:pPr>
            <w:r>
              <w:rPr>
                <w:rStyle w:val="rStyle"/>
              </w:rPr>
              <w:t>01</w:t>
            </w:r>
          </w:p>
        </w:tc>
        <w:tc>
          <w:tcPr>
            <w:tcW w:w="3150" w:type="dxa"/>
          </w:tcPr>
          <w:p w14:paraId="555C4D74" w14:textId="77777777" w:rsidR="00307002" w:rsidRDefault="00307002" w:rsidP="00E1205C">
            <w:pPr>
              <w:pStyle w:val="pStyle"/>
            </w:pPr>
            <w:r>
              <w:rPr>
                <w:rStyle w:val="rStyle"/>
              </w:rPr>
              <w:t>Actualización del marco normativo local en materia de planeación, programación, monitoreo, seguimiento y evaluación.</w:t>
            </w:r>
          </w:p>
        </w:tc>
        <w:tc>
          <w:tcPr>
            <w:tcW w:w="2799" w:type="dxa"/>
          </w:tcPr>
          <w:p w14:paraId="5114314F" w14:textId="5F5DD7A6" w:rsidR="00307002" w:rsidRDefault="00307002" w:rsidP="00E1205C">
            <w:pPr>
              <w:pStyle w:val="pStyle"/>
            </w:pPr>
            <w:r>
              <w:rPr>
                <w:rStyle w:val="rStyle"/>
              </w:rPr>
              <w:t>Porcentaje de ordenamientos normativos armonizados con la federación y oficializados</w:t>
            </w:r>
            <w:r w:rsidR="00CF25C4">
              <w:rPr>
                <w:rStyle w:val="rStyle"/>
              </w:rPr>
              <w:t>.</w:t>
            </w:r>
          </w:p>
        </w:tc>
        <w:tc>
          <w:tcPr>
            <w:tcW w:w="2520" w:type="dxa"/>
          </w:tcPr>
          <w:p w14:paraId="0EB47932" w14:textId="77777777" w:rsidR="00307002" w:rsidRDefault="00307002" w:rsidP="00E1205C">
            <w:pPr>
              <w:pStyle w:val="pStyle"/>
            </w:pPr>
            <w:r>
              <w:rPr>
                <w:rStyle w:val="rStyle"/>
              </w:rPr>
              <w:t>htpp://plancolima.col.gob.mx/pbrsed/.</w:t>
            </w:r>
          </w:p>
        </w:tc>
        <w:tc>
          <w:tcPr>
            <w:tcW w:w="1763" w:type="dxa"/>
          </w:tcPr>
          <w:p w14:paraId="3C9A304E" w14:textId="77777777" w:rsidR="00307002" w:rsidRDefault="00307002" w:rsidP="00E1205C">
            <w:pPr>
              <w:pStyle w:val="pStyle"/>
            </w:pPr>
          </w:p>
        </w:tc>
      </w:tr>
      <w:tr w:rsidR="00307002" w14:paraId="7CDA578B" w14:textId="77777777" w:rsidTr="00E1205C">
        <w:tc>
          <w:tcPr>
            <w:tcW w:w="1134" w:type="dxa"/>
          </w:tcPr>
          <w:p w14:paraId="533B5389" w14:textId="77777777" w:rsidR="00307002" w:rsidRDefault="00307002" w:rsidP="00E1205C">
            <w:pPr>
              <w:pStyle w:val="pStyle"/>
            </w:pPr>
            <w:r>
              <w:rPr>
                <w:rStyle w:val="rStyle"/>
              </w:rPr>
              <w:t>Componente</w:t>
            </w:r>
          </w:p>
        </w:tc>
        <w:tc>
          <w:tcPr>
            <w:tcW w:w="728" w:type="dxa"/>
          </w:tcPr>
          <w:p w14:paraId="260086F7" w14:textId="77777777" w:rsidR="00307002" w:rsidRDefault="00307002" w:rsidP="00E1205C">
            <w:pPr>
              <w:pStyle w:val="thpStyle"/>
            </w:pPr>
            <w:r>
              <w:rPr>
                <w:rStyle w:val="rStyle"/>
              </w:rPr>
              <w:t>C</w:t>
            </w:r>
          </w:p>
        </w:tc>
        <w:tc>
          <w:tcPr>
            <w:tcW w:w="3150" w:type="dxa"/>
          </w:tcPr>
          <w:p w14:paraId="7D467430" w14:textId="5EBE356C" w:rsidR="00307002" w:rsidRDefault="00307002" w:rsidP="00E1205C">
            <w:pPr>
              <w:pStyle w:val="pStyle"/>
            </w:pPr>
            <w:r>
              <w:rPr>
                <w:rStyle w:val="rStyle"/>
              </w:rPr>
              <w:t xml:space="preserve">Sistema de Información para la planeación democrática operado de </w:t>
            </w:r>
            <w:r w:rsidR="006B6EED">
              <w:rPr>
                <w:rStyle w:val="rStyle"/>
              </w:rPr>
              <w:t>manera</w:t>
            </w:r>
            <w:r>
              <w:rPr>
                <w:rStyle w:val="rStyle"/>
              </w:rPr>
              <w:t xml:space="preserve"> eficiente.</w:t>
            </w:r>
          </w:p>
        </w:tc>
        <w:tc>
          <w:tcPr>
            <w:tcW w:w="2799" w:type="dxa"/>
          </w:tcPr>
          <w:p w14:paraId="12E45A10" w14:textId="29B0ECF1" w:rsidR="00307002" w:rsidRDefault="00307002" w:rsidP="006B6EED">
            <w:pPr>
              <w:pStyle w:val="pStyle"/>
            </w:pPr>
            <w:r>
              <w:rPr>
                <w:rStyle w:val="rStyle"/>
              </w:rPr>
              <w:t>Porcentaje de procesos de la Dir</w:t>
            </w:r>
            <w:r w:rsidR="006B6EED">
              <w:rPr>
                <w:rStyle w:val="rStyle"/>
              </w:rPr>
              <w:t>ección</w:t>
            </w:r>
            <w:r>
              <w:rPr>
                <w:rStyle w:val="rStyle"/>
              </w:rPr>
              <w:t xml:space="preserve"> G</w:t>
            </w:r>
            <w:r w:rsidR="006B6EED">
              <w:rPr>
                <w:rStyle w:val="rStyle"/>
              </w:rPr>
              <w:t>ene</w:t>
            </w:r>
            <w:r>
              <w:rPr>
                <w:rStyle w:val="rStyle"/>
              </w:rPr>
              <w:t xml:space="preserve">ral </w:t>
            </w:r>
            <w:r w:rsidR="006B6EED">
              <w:rPr>
                <w:rStyle w:val="rStyle"/>
              </w:rPr>
              <w:t>Incorporados</w:t>
            </w:r>
            <w:r>
              <w:rPr>
                <w:rStyle w:val="rStyle"/>
              </w:rPr>
              <w:t xml:space="preserve"> al Sistema de Información para la Planeación Democrática.</w:t>
            </w:r>
          </w:p>
        </w:tc>
        <w:tc>
          <w:tcPr>
            <w:tcW w:w="2520" w:type="dxa"/>
          </w:tcPr>
          <w:p w14:paraId="5D5FDEC5" w14:textId="77777777" w:rsidR="00307002" w:rsidRDefault="00307002" w:rsidP="00E1205C">
            <w:pPr>
              <w:pStyle w:val="pStyle"/>
            </w:pPr>
            <w:r>
              <w:rPr>
                <w:rStyle w:val="rStyle"/>
              </w:rPr>
              <w:t>http://plancolima.col.gob.mx/auth/ligin.</w:t>
            </w:r>
          </w:p>
        </w:tc>
        <w:tc>
          <w:tcPr>
            <w:tcW w:w="1763" w:type="dxa"/>
          </w:tcPr>
          <w:p w14:paraId="41F205EE" w14:textId="77777777" w:rsidR="00307002" w:rsidRDefault="00307002" w:rsidP="00E1205C">
            <w:pPr>
              <w:pStyle w:val="pStyle"/>
            </w:pPr>
          </w:p>
        </w:tc>
      </w:tr>
      <w:tr w:rsidR="00307002" w14:paraId="3F82336A" w14:textId="77777777" w:rsidTr="00E1205C">
        <w:tc>
          <w:tcPr>
            <w:tcW w:w="1134" w:type="dxa"/>
          </w:tcPr>
          <w:p w14:paraId="5F5D78C3" w14:textId="77777777" w:rsidR="00307002" w:rsidRDefault="00307002" w:rsidP="00E1205C">
            <w:r>
              <w:rPr>
                <w:rStyle w:val="rStyle"/>
              </w:rPr>
              <w:t>Actividad o Proyecto</w:t>
            </w:r>
          </w:p>
        </w:tc>
        <w:tc>
          <w:tcPr>
            <w:tcW w:w="728" w:type="dxa"/>
          </w:tcPr>
          <w:p w14:paraId="1FEEC80E" w14:textId="77777777" w:rsidR="00307002" w:rsidRDefault="00307002" w:rsidP="00E1205C">
            <w:pPr>
              <w:pStyle w:val="thpStyle"/>
            </w:pPr>
            <w:r>
              <w:rPr>
                <w:rStyle w:val="rStyle"/>
              </w:rPr>
              <w:t>01</w:t>
            </w:r>
          </w:p>
        </w:tc>
        <w:tc>
          <w:tcPr>
            <w:tcW w:w="3150" w:type="dxa"/>
          </w:tcPr>
          <w:p w14:paraId="267D7430" w14:textId="77777777" w:rsidR="00307002" w:rsidRDefault="00307002" w:rsidP="00E1205C">
            <w:pPr>
              <w:pStyle w:val="pStyle"/>
            </w:pPr>
            <w:r>
              <w:rPr>
                <w:rStyle w:val="rStyle"/>
              </w:rPr>
              <w:t>Operación eficiente del sistema de información para la planeación democrática.</w:t>
            </w:r>
          </w:p>
        </w:tc>
        <w:tc>
          <w:tcPr>
            <w:tcW w:w="2799" w:type="dxa"/>
          </w:tcPr>
          <w:p w14:paraId="35DF2AA2" w14:textId="77777777" w:rsidR="00307002" w:rsidRDefault="00307002" w:rsidP="00E1205C">
            <w:pPr>
              <w:pStyle w:val="pStyle"/>
            </w:pPr>
            <w:r>
              <w:rPr>
                <w:rStyle w:val="rStyle"/>
              </w:rPr>
              <w:t>Porcentaje de procesos emanados de la Ley de Planeación, Ley Orgánica y LPRH operando en el sistema de información.</w:t>
            </w:r>
          </w:p>
        </w:tc>
        <w:tc>
          <w:tcPr>
            <w:tcW w:w="2520" w:type="dxa"/>
          </w:tcPr>
          <w:p w14:paraId="4D73507C" w14:textId="77777777" w:rsidR="00307002" w:rsidRDefault="00307002" w:rsidP="00E1205C">
            <w:pPr>
              <w:pStyle w:val="pStyle"/>
            </w:pPr>
            <w:r>
              <w:rPr>
                <w:rStyle w:val="rStyle"/>
              </w:rPr>
              <w:t>http://plancolima.col.gob.mx/auth/login.</w:t>
            </w:r>
          </w:p>
        </w:tc>
        <w:tc>
          <w:tcPr>
            <w:tcW w:w="1763" w:type="dxa"/>
          </w:tcPr>
          <w:p w14:paraId="5BE37166" w14:textId="77777777" w:rsidR="00307002" w:rsidRDefault="00307002" w:rsidP="00E1205C">
            <w:pPr>
              <w:pStyle w:val="pStyle"/>
            </w:pPr>
          </w:p>
        </w:tc>
      </w:tr>
      <w:tr w:rsidR="00307002" w14:paraId="1C683458" w14:textId="77777777" w:rsidTr="00E1205C">
        <w:tc>
          <w:tcPr>
            <w:tcW w:w="1134" w:type="dxa"/>
          </w:tcPr>
          <w:p w14:paraId="00FB4FCA" w14:textId="77777777" w:rsidR="00307002" w:rsidRDefault="00307002" w:rsidP="00E1205C">
            <w:pPr>
              <w:pStyle w:val="pStyle"/>
            </w:pPr>
            <w:r>
              <w:rPr>
                <w:rStyle w:val="rStyle"/>
              </w:rPr>
              <w:t>Componente</w:t>
            </w:r>
          </w:p>
        </w:tc>
        <w:tc>
          <w:tcPr>
            <w:tcW w:w="728" w:type="dxa"/>
          </w:tcPr>
          <w:p w14:paraId="4430A989" w14:textId="77777777" w:rsidR="00307002" w:rsidRDefault="00307002" w:rsidP="00E1205C">
            <w:pPr>
              <w:pStyle w:val="thpStyle"/>
            </w:pPr>
            <w:r>
              <w:rPr>
                <w:rStyle w:val="rStyle"/>
              </w:rPr>
              <w:t>D</w:t>
            </w:r>
          </w:p>
        </w:tc>
        <w:tc>
          <w:tcPr>
            <w:tcW w:w="3150" w:type="dxa"/>
          </w:tcPr>
          <w:p w14:paraId="19E4CC9B" w14:textId="77777777" w:rsidR="00307002" w:rsidRDefault="00307002" w:rsidP="00E1205C">
            <w:pPr>
              <w:pStyle w:val="pStyle"/>
            </w:pPr>
            <w:r>
              <w:rPr>
                <w:rStyle w:val="rStyle"/>
              </w:rPr>
              <w:t xml:space="preserve">Ciudadanía involucrada en los procesos de planeación, programación, monitoreo, seguimiento y evaluación e informada sobre </w:t>
            </w:r>
            <w:r>
              <w:rPr>
                <w:rStyle w:val="rStyle"/>
              </w:rPr>
              <w:lastRenderedPageBreak/>
              <w:t>dichos procesos de manera transparente y accesible.</w:t>
            </w:r>
          </w:p>
        </w:tc>
        <w:tc>
          <w:tcPr>
            <w:tcW w:w="2799" w:type="dxa"/>
          </w:tcPr>
          <w:p w14:paraId="798A2175" w14:textId="762D8CBC" w:rsidR="00307002" w:rsidRDefault="00307002" w:rsidP="006B6EED">
            <w:pPr>
              <w:pStyle w:val="pStyle"/>
            </w:pPr>
            <w:r>
              <w:rPr>
                <w:rStyle w:val="rStyle"/>
              </w:rPr>
              <w:lastRenderedPageBreak/>
              <w:t xml:space="preserve">Porcentaje de procesos de </w:t>
            </w:r>
            <w:r w:rsidRPr="00F23FBB">
              <w:rPr>
                <w:rStyle w:val="rStyle"/>
              </w:rPr>
              <w:t>la Dir</w:t>
            </w:r>
            <w:r w:rsidR="006B6EED">
              <w:rPr>
                <w:rStyle w:val="rStyle"/>
              </w:rPr>
              <w:t>ección</w:t>
            </w:r>
            <w:r w:rsidRPr="00F23FBB">
              <w:rPr>
                <w:rStyle w:val="rStyle"/>
              </w:rPr>
              <w:t xml:space="preserve"> G</w:t>
            </w:r>
            <w:r w:rsidR="006B6EED">
              <w:rPr>
                <w:rStyle w:val="rStyle"/>
              </w:rPr>
              <w:t>ene</w:t>
            </w:r>
            <w:r w:rsidRPr="00F23FBB">
              <w:rPr>
                <w:rStyle w:val="rStyle"/>
              </w:rPr>
              <w:t>ral con participación ciudadana</w:t>
            </w:r>
            <w:r>
              <w:rPr>
                <w:rStyle w:val="rStyle"/>
              </w:rPr>
              <w:t>.</w:t>
            </w:r>
          </w:p>
        </w:tc>
        <w:tc>
          <w:tcPr>
            <w:tcW w:w="2520" w:type="dxa"/>
          </w:tcPr>
          <w:p w14:paraId="43328CD3" w14:textId="77777777" w:rsidR="00307002" w:rsidRDefault="00307002" w:rsidP="00E1205C">
            <w:pPr>
              <w:pStyle w:val="pStyle"/>
            </w:pPr>
            <w:r>
              <w:rPr>
                <w:rStyle w:val="rStyle"/>
              </w:rPr>
              <w:t>http://plancolima.col.gob.mx/pbrsed/.</w:t>
            </w:r>
          </w:p>
        </w:tc>
        <w:tc>
          <w:tcPr>
            <w:tcW w:w="1763" w:type="dxa"/>
          </w:tcPr>
          <w:p w14:paraId="0551564B" w14:textId="77777777" w:rsidR="00307002" w:rsidRDefault="00307002" w:rsidP="00E1205C">
            <w:pPr>
              <w:pStyle w:val="pStyle"/>
            </w:pPr>
          </w:p>
        </w:tc>
      </w:tr>
      <w:tr w:rsidR="00307002" w14:paraId="2C8B9699" w14:textId="77777777" w:rsidTr="00E1205C">
        <w:tc>
          <w:tcPr>
            <w:tcW w:w="1134" w:type="dxa"/>
            <w:vMerge w:val="restart"/>
          </w:tcPr>
          <w:p w14:paraId="64ACD72D" w14:textId="77777777" w:rsidR="00307002" w:rsidRDefault="00307002" w:rsidP="00E1205C">
            <w:r>
              <w:rPr>
                <w:rStyle w:val="rStyle"/>
              </w:rPr>
              <w:t>Actividad o Proyecto</w:t>
            </w:r>
          </w:p>
        </w:tc>
        <w:tc>
          <w:tcPr>
            <w:tcW w:w="728" w:type="dxa"/>
          </w:tcPr>
          <w:p w14:paraId="55C7D6ED" w14:textId="77777777" w:rsidR="00307002" w:rsidRDefault="00307002" w:rsidP="00E1205C">
            <w:pPr>
              <w:pStyle w:val="thpStyle"/>
            </w:pPr>
            <w:r>
              <w:rPr>
                <w:rStyle w:val="rStyle"/>
              </w:rPr>
              <w:t>01</w:t>
            </w:r>
          </w:p>
        </w:tc>
        <w:tc>
          <w:tcPr>
            <w:tcW w:w="3150" w:type="dxa"/>
          </w:tcPr>
          <w:p w14:paraId="6E8D2C6B" w14:textId="77777777" w:rsidR="00307002" w:rsidRDefault="00307002" w:rsidP="00E1205C">
            <w:pPr>
              <w:pStyle w:val="pStyle"/>
            </w:pPr>
            <w:r>
              <w:rPr>
                <w:rStyle w:val="rStyle"/>
              </w:rPr>
              <w:t>Participación ciudadana en los procesos de planeación, programación, monitoreo, seguimiento y evaluación.</w:t>
            </w:r>
          </w:p>
        </w:tc>
        <w:tc>
          <w:tcPr>
            <w:tcW w:w="2799" w:type="dxa"/>
          </w:tcPr>
          <w:p w14:paraId="38EDFB69" w14:textId="77777777" w:rsidR="00307002" w:rsidRDefault="00307002" w:rsidP="00E1205C">
            <w:pPr>
              <w:pStyle w:val="pStyle"/>
            </w:pPr>
            <w:r>
              <w:rPr>
                <w:rStyle w:val="rStyle"/>
              </w:rPr>
              <w:t>Porcentaje de procesos emanados de la Ley de Planeación, Ley Orgánica y LPRH con participación ciudadana.</w:t>
            </w:r>
          </w:p>
        </w:tc>
        <w:tc>
          <w:tcPr>
            <w:tcW w:w="2520" w:type="dxa"/>
          </w:tcPr>
          <w:p w14:paraId="1CD2AC69" w14:textId="77777777" w:rsidR="00307002" w:rsidRDefault="00307002" w:rsidP="00E1205C">
            <w:pPr>
              <w:pStyle w:val="pStyle"/>
            </w:pPr>
            <w:r>
              <w:rPr>
                <w:rStyle w:val="rStyle"/>
              </w:rPr>
              <w:t>http://plancolima.col.gob.mx/pbrsed.</w:t>
            </w:r>
          </w:p>
        </w:tc>
        <w:tc>
          <w:tcPr>
            <w:tcW w:w="1763" w:type="dxa"/>
          </w:tcPr>
          <w:p w14:paraId="592CF3A3" w14:textId="77777777" w:rsidR="00307002" w:rsidRDefault="00307002" w:rsidP="00E1205C">
            <w:pPr>
              <w:pStyle w:val="pStyle"/>
            </w:pPr>
          </w:p>
        </w:tc>
      </w:tr>
      <w:tr w:rsidR="00307002" w14:paraId="38B85630" w14:textId="77777777" w:rsidTr="00E1205C">
        <w:tc>
          <w:tcPr>
            <w:tcW w:w="1134" w:type="dxa"/>
            <w:vMerge/>
          </w:tcPr>
          <w:p w14:paraId="021D3205" w14:textId="77777777" w:rsidR="00307002" w:rsidRDefault="00307002" w:rsidP="00E1205C"/>
        </w:tc>
        <w:tc>
          <w:tcPr>
            <w:tcW w:w="728" w:type="dxa"/>
          </w:tcPr>
          <w:p w14:paraId="35149367" w14:textId="77777777" w:rsidR="00307002" w:rsidRDefault="00307002" w:rsidP="00E1205C">
            <w:pPr>
              <w:pStyle w:val="thpStyle"/>
            </w:pPr>
            <w:r>
              <w:rPr>
                <w:rStyle w:val="rStyle"/>
              </w:rPr>
              <w:t>02</w:t>
            </w:r>
          </w:p>
        </w:tc>
        <w:tc>
          <w:tcPr>
            <w:tcW w:w="3150" w:type="dxa"/>
          </w:tcPr>
          <w:p w14:paraId="7167A8FD" w14:textId="77777777" w:rsidR="00307002" w:rsidRPr="00F23FBB" w:rsidRDefault="00307002" w:rsidP="00E1205C">
            <w:pPr>
              <w:pStyle w:val="pStyle"/>
            </w:pPr>
            <w:r w:rsidRPr="00F23FBB">
              <w:rPr>
                <w:rStyle w:val="rStyle"/>
              </w:rPr>
              <w:t>Información sobre los procesos de planeación, programación, monitoreo, seguimiento y evaluación publicados de manera oportuna, transparente y accesible.</w:t>
            </w:r>
          </w:p>
        </w:tc>
        <w:tc>
          <w:tcPr>
            <w:tcW w:w="2799" w:type="dxa"/>
          </w:tcPr>
          <w:p w14:paraId="30CAE932" w14:textId="77777777" w:rsidR="00307002" w:rsidRDefault="00307002" w:rsidP="00E1205C">
            <w:pPr>
              <w:pStyle w:val="pStyle"/>
            </w:pPr>
            <w:r>
              <w:rPr>
                <w:rStyle w:val="rStyle"/>
              </w:rPr>
              <w:t xml:space="preserve">Porcentaje de procesos emanados de la Ley de Planeación, Ley Orgánica y </w:t>
            </w:r>
            <w:r w:rsidRPr="00F23FBB">
              <w:rPr>
                <w:rStyle w:val="rStyle"/>
              </w:rPr>
              <w:t>LPRH publicados</w:t>
            </w:r>
            <w:r>
              <w:rPr>
                <w:rStyle w:val="rStyle"/>
              </w:rPr>
              <w:t xml:space="preserve"> oportunamente en lenguaje ciudadano.</w:t>
            </w:r>
          </w:p>
        </w:tc>
        <w:tc>
          <w:tcPr>
            <w:tcW w:w="2520" w:type="dxa"/>
          </w:tcPr>
          <w:p w14:paraId="73610398" w14:textId="77777777" w:rsidR="00307002" w:rsidRDefault="00307002" w:rsidP="00E1205C">
            <w:pPr>
              <w:pStyle w:val="pStyle"/>
            </w:pPr>
            <w:r>
              <w:rPr>
                <w:rStyle w:val="rStyle"/>
              </w:rPr>
              <w:t>http://plancolima.col.gob.mx/pbrsed.</w:t>
            </w:r>
          </w:p>
        </w:tc>
        <w:tc>
          <w:tcPr>
            <w:tcW w:w="1763" w:type="dxa"/>
          </w:tcPr>
          <w:p w14:paraId="6BD3D5A7" w14:textId="77777777" w:rsidR="00307002" w:rsidRDefault="00307002" w:rsidP="00E1205C">
            <w:pPr>
              <w:pStyle w:val="pStyle"/>
            </w:pPr>
          </w:p>
        </w:tc>
      </w:tr>
      <w:tr w:rsidR="00307002" w14:paraId="583FDA00" w14:textId="77777777" w:rsidTr="00E1205C">
        <w:tc>
          <w:tcPr>
            <w:tcW w:w="1134" w:type="dxa"/>
          </w:tcPr>
          <w:p w14:paraId="12CF4648" w14:textId="77777777" w:rsidR="00307002" w:rsidRDefault="00307002" w:rsidP="00E1205C">
            <w:pPr>
              <w:pStyle w:val="pStyle"/>
            </w:pPr>
            <w:r>
              <w:rPr>
                <w:rStyle w:val="rStyle"/>
              </w:rPr>
              <w:t>Componente</w:t>
            </w:r>
          </w:p>
        </w:tc>
        <w:tc>
          <w:tcPr>
            <w:tcW w:w="728" w:type="dxa"/>
          </w:tcPr>
          <w:p w14:paraId="34C7FFA4" w14:textId="77777777" w:rsidR="00307002" w:rsidRDefault="00307002" w:rsidP="00E1205C">
            <w:pPr>
              <w:pStyle w:val="thpStyle"/>
            </w:pPr>
            <w:r>
              <w:rPr>
                <w:rStyle w:val="rStyle"/>
              </w:rPr>
              <w:t>E</w:t>
            </w:r>
          </w:p>
        </w:tc>
        <w:tc>
          <w:tcPr>
            <w:tcW w:w="3150" w:type="dxa"/>
          </w:tcPr>
          <w:p w14:paraId="77A6F4FE" w14:textId="77777777" w:rsidR="00307002" w:rsidRPr="00F23FBB" w:rsidRDefault="00307002" w:rsidP="00E1205C">
            <w:pPr>
              <w:pStyle w:val="pStyle"/>
            </w:pPr>
            <w:r w:rsidRPr="00F23FBB">
              <w:rPr>
                <w:rStyle w:val="rStyle"/>
              </w:rPr>
              <w:t>Sistema Estatal de Planeación Democrática con fines y propósitos cumplidos.</w:t>
            </w:r>
          </w:p>
        </w:tc>
        <w:tc>
          <w:tcPr>
            <w:tcW w:w="2799" w:type="dxa"/>
          </w:tcPr>
          <w:p w14:paraId="5B1199E0" w14:textId="77777777" w:rsidR="00307002" w:rsidRDefault="00307002" w:rsidP="00E1205C">
            <w:pPr>
              <w:pStyle w:val="pStyle"/>
            </w:pPr>
            <w:r>
              <w:rPr>
                <w:rStyle w:val="rStyle"/>
              </w:rPr>
              <w:t>Porcentaje de propósito del Sistema Estatal de Planeación Democrática cumplidos.</w:t>
            </w:r>
          </w:p>
        </w:tc>
        <w:tc>
          <w:tcPr>
            <w:tcW w:w="2520" w:type="dxa"/>
          </w:tcPr>
          <w:p w14:paraId="4D490BE7" w14:textId="77777777" w:rsidR="00307002" w:rsidRDefault="00307002" w:rsidP="00E1205C">
            <w:pPr>
              <w:pStyle w:val="pStyle"/>
            </w:pPr>
            <w:r>
              <w:rPr>
                <w:rStyle w:val="rStyle"/>
              </w:rPr>
              <w:t>http://plancolima.col.gob.mx/pbrsed/.</w:t>
            </w:r>
          </w:p>
        </w:tc>
        <w:tc>
          <w:tcPr>
            <w:tcW w:w="1763" w:type="dxa"/>
          </w:tcPr>
          <w:p w14:paraId="065A7B7B" w14:textId="77777777" w:rsidR="00307002" w:rsidRDefault="00307002" w:rsidP="00E1205C">
            <w:pPr>
              <w:pStyle w:val="pStyle"/>
            </w:pPr>
          </w:p>
        </w:tc>
      </w:tr>
      <w:tr w:rsidR="00307002" w14:paraId="0E1011D8" w14:textId="77777777" w:rsidTr="00E1205C">
        <w:tc>
          <w:tcPr>
            <w:tcW w:w="1134" w:type="dxa"/>
          </w:tcPr>
          <w:p w14:paraId="249B144F" w14:textId="77777777" w:rsidR="00307002" w:rsidRDefault="00307002" w:rsidP="00E1205C">
            <w:r>
              <w:rPr>
                <w:rStyle w:val="rStyle"/>
              </w:rPr>
              <w:t>Actividad o Proyecto</w:t>
            </w:r>
          </w:p>
        </w:tc>
        <w:tc>
          <w:tcPr>
            <w:tcW w:w="728" w:type="dxa"/>
          </w:tcPr>
          <w:p w14:paraId="6C66DA29" w14:textId="77777777" w:rsidR="00307002" w:rsidRDefault="00307002" w:rsidP="00E1205C">
            <w:pPr>
              <w:pStyle w:val="thpStyle"/>
            </w:pPr>
            <w:r>
              <w:rPr>
                <w:rStyle w:val="rStyle"/>
              </w:rPr>
              <w:t>01</w:t>
            </w:r>
          </w:p>
        </w:tc>
        <w:tc>
          <w:tcPr>
            <w:tcW w:w="3150" w:type="dxa"/>
          </w:tcPr>
          <w:p w14:paraId="40CC5154" w14:textId="77777777" w:rsidR="00307002" w:rsidRDefault="00307002" w:rsidP="00E1205C">
            <w:pPr>
              <w:pStyle w:val="pStyle"/>
            </w:pPr>
            <w:r>
              <w:rPr>
                <w:rStyle w:val="rStyle"/>
              </w:rPr>
              <w:t>Operación eficaz del Sistema Estatal de Planeación Democrática.</w:t>
            </w:r>
          </w:p>
        </w:tc>
        <w:tc>
          <w:tcPr>
            <w:tcW w:w="2799" w:type="dxa"/>
          </w:tcPr>
          <w:p w14:paraId="7958D5DC" w14:textId="77777777" w:rsidR="00307002" w:rsidRDefault="00307002" w:rsidP="00E1205C">
            <w:pPr>
              <w:pStyle w:val="pStyle"/>
            </w:pPr>
            <w:r>
              <w:rPr>
                <w:rStyle w:val="rStyle"/>
              </w:rPr>
              <w:t>Porcentaje de productos cumplidos emanados de la Ley de Planeación.</w:t>
            </w:r>
          </w:p>
        </w:tc>
        <w:tc>
          <w:tcPr>
            <w:tcW w:w="2520" w:type="dxa"/>
          </w:tcPr>
          <w:p w14:paraId="60114AA9" w14:textId="77777777" w:rsidR="00307002" w:rsidRDefault="00307002" w:rsidP="00E1205C">
            <w:pPr>
              <w:pStyle w:val="pStyle"/>
            </w:pPr>
            <w:r>
              <w:rPr>
                <w:rStyle w:val="rStyle"/>
              </w:rPr>
              <w:t>http://plancolima.col.gob.mx/pbrsed/.</w:t>
            </w:r>
          </w:p>
        </w:tc>
        <w:tc>
          <w:tcPr>
            <w:tcW w:w="1763" w:type="dxa"/>
          </w:tcPr>
          <w:p w14:paraId="126A2B69" w14:textId="77777777" w:rsidR="00307002" w:rsidRDefault="00307002" w:rsidP="00E1205C">
            <w:pPr>
              <w:pStyle w:val="pStyle"/>
            </w:pPr>
          </w:p>
        </w:tc>
      </w:tr>
    </w:tbl>
    <w:p w14:paraId="105CEC6B" w14:textId="77777777" w:rsidR="00307002" w:rsidRDefault="00307002">
      <w:r>
        <w:br w:type="page"/>
      </w:r>
    </w:p>
    <w:tbl>
      <w:tblPr>
        <w:tblW w:w="1247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76"/>
        <w:gridCol w:w="700"/>
        <w:gridCol w:w="3038"/>
        <w:gridCol w:w="2599"/>
        <w:gridCol w:w="2552"/>
        <w:gridCol w:w="2409"/>
      </w:tblGrid>
      <w:tr w:rsidR="00F95822" w14:paraId="176CF290" w14:textId="77777777" w:rsidTr="003400DB">
        <w:trPr>
          <w:tblHeader/>
        </w:trPr>
        <w:tc>
          <w:tcPr>
            <w:tcW w:w="1176" w:type="dxa"/>
            <w:tcBorders>
              <w:top w:val="single" w:sz="0" w:space="0" w:color="FFFFFF"/>
              <w:left w:val="single" w:sz="0" w:space="0" w:color="FFFFFF"/>
              <w:bottom w:val="single" w:sz="0" w:space="0" w:color="FFFFFF"/>
              <w:right w:val="single" w:sz="0" w:space="0" w:color="FFFFFF"/>
            </w:tcBorders>
          </w:tcPr>
          <w:p w14:paraId="6E4C3AEA" w14:textId="77777777" w:rsidR="00F95822" w:rsidRDefault="00F95822" w:rsidP="00E1205C"/>
        </w:tc>
        <w:tc>
          <w:tcPr>
            <w:tcW w:w="3738" w:type="dxa"/>
            <w:gridSpan w:val="2"/>
            <w:tcBorders>
              <w:top w:val="single" w:sz="0" w:space="0" w:color="FFFFFF"/>
              <w:left w:val="single" w:sz="0" w:space="0" w:color="FFFFFF"/>
              <w:bottom w:val="single" w:sz="0" w:space="0" w:color="FFFFFF"/>
              <w:right w:val="single" w:sz="0" w:space="0" w:color="FFFFFF"/>
            </w:tcBorders>
          </w:tcPr>
          <w:p w14:paraId="7D7D1EDC" w14:textId="77777777" w:rsidR="00F95822" w:rsidRDefault="00F95822" w:rsidP="00E1205C">
            <w:pPr>
              <w:pStyle w:val="pStyle"/>
            </w:pPr>
            <w:r>
              <w:rPr>
                <w:rStyle w:val="tStyle"/>
              </w:rPr>
              <w:t>PROGRAMA PRESUPUESTARIO:</w:t>
            </w:r>
          </w:p>
        </w:tc>
        <w:tc>
          <w:tcPr>
            <w:tcW w:w="7560" w:type="dxa"/>
            <w:gridSpan w:val="3"/>
            <w:tcBorders>
              <w:top w:val="single" w:sz="0" w:space="0" w:color="FFFFFF"/>
              <w:left w:val="single" w:sz="0" w:space="0" w:color="FFFFFF"/>
              <w:bottom w:val="single" w:sz="0" w:space="0" w:color="FFFFFF"/>
              <w:right w:val="single" w:sz="0" w:space="0" w:color="FFFFFF"/>
            </w:tcBorders>
          </w:tcPr>
          <w:p w14:paraId="4415E7DD" w14:textId="77777777" w:rsidR="00F95822" w:rsidRDefault="00F95822" w:rsidP="00E1205C">
            <w:pPr>
              <w:pStyle w:val="pStyle"/>
            </w:pPr>
            <w:r w:rsidRPr="00F90A84">
              <w:rPr>
                <w:rStyle w:val="tStyle"/>
              </w:rPr>
              <w:t>05-BIENESTAR.</w:t>
            </w:r>
          </w:p>
        </w:tc>
      </w:tr>
      <w:tr w:rsidR="00F95822" w14:paraId="5908E9FC" w14:textId="77777777" w:rsidTr="003400DB">
        <w:trPr>
          <w:tblHeader/>
        </w:trPr>
        <w:tc>
          <w:tcPr>
            <w:tcW w:w="1176" w:type="dxa"/>
            <w:tcBorders>
              <w:top w:val="single" w:sz="0" w:space="0" w:color="FFFFFF"/>
              <w:left w:val="single" w:sz="0" w:space="0" w:color="FFFFFF"/>
              <w:bottom w:val="single" w:sz="0" w:space="0" w:color="FFFFFF"/>
              <w:right w:val="single" w:sz="0" w:space="0" w:color="FFFFFF"/>
            </w:tcBorders>
          </w:tcPr>
          <w:p w14:paraId="49A239A8" w14:textId="77777777" w:rsidR="00F95822" w:rsidRDefault="00F95822" w:rsidP="00E1205C"/>
        </w:tc>
        <w:tc>
          <w:tcPr>
            <w:tcW w:w="3738" w:type="dxa"/>
            <w:gridSpan w:val="2"/>
            <w:tcBorders>
              <w:top w:val="single" w:sz="0" w:space="0" w:color="FFFFFF"/>
              <w:left w:val="single" w:sz="0" w:space="0" w:color="FFFFFF"/>
              <w:bottom w:val="single" w:sz="0" w:space="0" w:color="FFFFFF"/>
              <w:right w:val="single" w:sz="0" w:space="0" w:color="FFFFFF"/>
            </w:tcBorders>
          </w:tcPr>
          <w:p w14:paraId="6F8AB679" w14:textId="77777777" w:rsidR="00F95822" w:rsidRDefault="00F95822" w:rsidP="00E1205C">
            <w:pPr>
              <w:pStyle w:val="pStyle"/>
            </w:pPr>
            <w:r>
              <w:rPr>
                <w:rStyle w:val="tStyle"/>
              </w:rPr>
              <w:t>DEPENDENCIA/ORGANISMO:</w:t>
            </w:r>
          </w:p>
        </w:tc>
        <w:tc>
          <w:tcPr>
            <w:tcW w:w="7560" w:type="dxa"/>
            <w:gridSpan w:val="3"/>
            <w:tcBorders>
              <w:top w:val="single" w:sz="0" w:space="0" w:color="FFFFFF"/>
              <w:left w:val="single" w:sz="0" w:space="0" w:color="FFFFFF"/>
              <w:bottom w:val="single" w:sz="0" w:space="0" w:color="FFFFFF"/>
              <w:right w:val="single" w:sz="0" w:space="0" w:color="FFFFFF"/>
            </w:tcBorders>
          </w:tcPr>
          <w:p w14:paraId="378734FF" w14:textId="77777777" w:rsidR="00F95822" w:rsidRDefault="00F95822" w:rsidP="00E1205C">
            <w:pPr>
              <w:pStyle w:val="pStyle"/>
            </w:pPr>
            <w:r>
              <w:rPr>
                <w:rStyle w:val="tStyle"/>
              </w:rPr>
              <w:t xml:space="preserve"> 040000-</w:t>
            </w:r>
            <w:r w:rsidRPr="00F90A84">
              <w:rPr>
                <w:rStyle w:val="tStyle"/>
              </w:rPr>
              <w:t>SECRETARÍA DE BIENESTAR, INCLUSIÓN SOCIAL Y MUJERES</w:t>
            </w:r>
            <w:r>
              <w:rPr>
                <w:rStyle w:val="tStyle"/>
              </w:rPr>
              <w:t>.</w:t>
            </w:r>
          </w:p>
        </w:tc>
      </w:tr>
      <w:tr w:rsidR="00F95822" w14:paraId="13D1BA39" w14:textId="77777777" w:rsidTr="003400DB">
        <w:trPr>
          <w:tblHeader/>
        </w:trPr>
        <w:tc>
          <w:tcPr>
            <w:tcW w:w="1176" w:type="dxa"/>
            <w:vAlign w:val="center"/>
          </w:tcPr>
          <w:p w14:paraId="46055019" w14:textId="77777777" w:rsidR="00F95822" w:rsidRDefault="00F95822" w:rsidP="00E1205C">
            <w:pPr>
              <w:pStyle w:val="thpStyle"/>
            </w:pPr>
            <w:r>
              <w:rPr>
                <w:rStyle w:val="thrStyle"/>
              </w:rPr>
              <w:t>Nivel</w:t>
            </w:r>
          </w:p>
        </w:tc>
        <w:tc>
          <w:tcPr>
            <w:tcW w:w="700" w:type="dxa"/>
            <w:vAlign w:val="center"/>
          </w:tcPr>
          <w:p w14:paraId="54DEA9F8" w14:textId="77777777" w:rsidR="00F95822" w:rsidRDefault="00F95822" w:rsidP="00E1205C">
            <w:pPr>
              <w:pStyle w:val="thpStyle"/>
            </w:pPr>
            <w:r>
              <w:rPr>
                <w:rStyle w:val="thrStyle"/>
              </w:rPr>
              <w:t>Clave</w:t>
            </w:r>
          </w:p>
        </w:tc>
        <w:tc>
          <w:tcPr>
            <w:tcW w:w="3038" w:type="dxa"/>
            <w:vAlign w:val="center"/>
          </w:tcPr>
          <w:p w14:paraId="7D2B7598" w14:textId="77777777" w:rsidR="00F95822" w:rsidRDefault="00F95822" w:rsidP="00E1205C">
            <w:pPr>
              <w:pStyle w:val="thpStyle"/>
            </w:pPr>
            <w:r>
              <w:rPr>
                <w:rStyle w:val="thrStyle"/>
              </w:rPr>
              <w:t>Objetivo</w:t>
            </w:r>
          </w:p>
        </w:tc>
        <w:tc>
          <w:tcPr>
            <w:tcW w:w="2599" w:type="dxa"/>
            <w:vAlign w:val="center"/>
          </w:tcPr>
          <w:p w14:paraId="074B34A5" w14:textId="77777777" w:rsidR="00F95822" w:rsidRDefault="00F95822" w:rsidP="00E1205C">
            <w:pPr>
              <w:pStyle w:val="thpStyle"/>
            </w:pPr>
            <w:r>
              <w:rPr>
                <w:rStyle w:val="thrStyle"/>
              </w:rPr>
              <w:t>Indicador</w:t>
            </w:r>
          </w:p>
        </w:tc>
        <w:tc>
          <w:tcPr>
            <w:tcW w:w="2552" w:type="dxa"/>
            <w:vAlign w:val="center"/>
          </w:tcPr>
          <w:p w14:paraId="6B2F4B1F" w14:textId="77777777" w:rsidR="00F95822" w:rsidRDefault="00F95822" w:rsidP="00E1205C">
            <w:pPr>
              <w:pStyle w:val="thpStyle"/>
            </w:pPr>
            <w:r>
              <w:rPr>
                <w:rStyle w:val="thrStyle"/>
              </w:rPr>
              <w:t>Medio de verificación</w:t>
            </w:r>
          </w:p>
        </w:tc>
        <w:tc>
          <w:tcPr>
            <w:tcW w:w="2409" w:type="dxa"/>
            <w:vAlign w:val="center"/>
          </w:tcPr>
          <w:p w14:paraId="1061D269" w14:textId="77777777" w:rsidR="00F95822" w:rsidRDefault="00F95822" w:rsidP="00E1205C">
            <w:pPr>
              <w:pStyle w:val="thpStyle"/>
            </w:pPr>
            <w:r>
              <w:rPr>
                <w:rStyle w:val="thrStyle"/>
              </w:rPr>
              <w:t>Supuesto</w:t>
            </w:r>
          </w:p>
        </w:tc>
      </w:tr>
      <w:tr w:rsidR="00F95822" w14:paraId="580AB75A" w14:textId="77777777" w:rsidTr="003400DB">
        <w:tc>
          <w:tcPr>
            <w:tcW w:w="1176" w:type="dxa"/>
            <w:vMerge w:val="restart"/>
          </w:tcPr>
          <w:p w14:paraId="6FE1D965" w14:textId="77777777" w:rsidR="00F95822" w:rsidRDefault="00F95822" w:rsidP="00E1205C">
            <w:pPr>
              <w:pStyle w:val="pStyle"/>
            </w:pPr>
            <w:r>
              <w:rPr>
                <w:rStyle w:val="rStyle"/>
              </w:rPr>
              <w:t>Fin</w:t>
            </w:r>
          </w:p>
        </w:tc>
        <w:tc>
          <w:tcPr>
            <w:tcW w:w="700" w:type="dxa"/>
            <w:vMerge w:val="restart"/>
          </w:tcPr>
          <w:p w14:paraId="465DFCD7" w14:textId="77777777" w:rsidR="00F95822" w:rsidRDefault="00F95822" w:rsidP="00E1205C"/>
        </w:tc>
        <w:tc>
          <w:tcPr>
            <w:tcW w:w="3038" w:type="dxa"/>
            <w:vMerge w:val="restart"/>
          </w:tcPr>
          <w:p w14:paraId="1EB99568" w14:textId="77777777" w:rsidR="00F95822" w:rsidRDefault="00F95822" w:rsidP="00E1205C">
            <w:pPr>
              <w:pStyle w:val="pStyle"/>
            </w:pPr>
            <w:r>
              <w:rPr>
                <w:rStyle w:val="rStyle"/>
              </w:rPr>
              <w:t>Contribuir a una mayor calidad de vida de la población de Colima mediante la superación de condiciones de vulnerabilidad y el ejercicio pleno de derechos sociales.</w:t>
            </w:r>
          </w:p>
        </w:tc>
        <w:tc>
          <w:tcPr>
            <w:tcW w:w="2599" w:type="dxa"/>
          </w:tcPr>
          <w:p w14:paraId="50A56D54" w14:textId="68D1B18C" w:rsidR="00F95822" w:rsidRDefault="00F95822" w:rsidP="009178A3">
            <w:pPr>
              <w:pStyle w:val="pStyle"/>
            </w:pPr>
            <w:r>
              <w:rPr>
                <w:rStyle w:val="rStyle"/>
              </w:rPr>
              <w:t xml:space="preserve">Índice de </w:t>
            </w:r>
            <w:r w:rsidR="009178A3">
              <w:rPr>
                <w:rStyle w:val="rStyle"/>
              </w:rPr>
              <w:t>M</w:t>
            </w:r>
            <w:r>
              <w:rPr>
                <w:rStyle w:val="rStyle"/>
              </w:rPr>
              <w:t xml:space="preserve">arginación </w:t>
            </w:r>
            <w:r w:rsidR="009178A3">
              <w:rPr>
                <w:rStyle w:val="rStyle"/>
              </w:rPr>
              <w:t>S</w:t>
            </w:r>
            <w:r>
              <w:rPr>
                <w:rStyle w:val="rStyle"/>
              </w:rPr>
              <w:t>ocial.</w:t>
            </w:r>
          </w:p>
        </w:tc>
        <w:tc>
          <w:tcPr>
            <w:tcW w:w="2552" w:type="dxa"/>
          </w:tcPr>
          <w:p w14:paraId="75601258" w14:textId="53C8A9BF" w:rsidR="00F95822" w:rsidRDefault="00CF25C4" w:rsidP="00E1205C">
            <w:pPr>
              <w:pStyle w:val="pStyle"/>
            </w:pPr>
            <w:r>
              <w:rPr>
                <w:rStyle w:val="rStyle"/>
              </w:rPr>
              <w:t>CONAPO</w:t>
            </w:r>
            <w:r w:rsidR="00F95822">
              <w:rPr>
                <w:rStyle w:val="rStyle"/>
              </w:rPr>
              <w:t>: http://www.conapo.gob.mx/es/conapo/datos_abiertos_del_indice_de_marginacion.</w:t>
            </w:r>
          </w:p>
        </w:tc>
        <w:tc>
          <w:tcPr>
            <w:tcW w:w="2409" w:type="dxa"/>
          </w:tcPr>
          <w:p w14:paraId="01ACAA37" w14:textId="1F0C5AFD" w:rsidR="00F95822" w:rsidRDefault="00F95822" w:rsidP="00E1205C">
            <w:pPr>
              <w:pStyle w:val="pStyle"/>
            </w:pPr>
            <w:r>
              <w:rPr>
                <w:rStyle w:val="rStyle"/>
              </w:rPr>
              <w:t xml:space="preserve">El </w:t>
            </w:r>
            <w:r w:rsidR="00540106">
              <w:rPr>
                <w:rStyle w:val="rStyle"/>
              </w:rPr>
              <w:t>Estado</w:t>
            </w:r>
            <w:r>
              <w:rPr>
                <w:rStyle w:val="rStyle"/>
              </w:rPr>
              <w:t xml:space="preserve"> de Colima se mantiene o mejora el desempeño de sus indicadores económicos. Coordinación interinstitucional adecuada entre los tres niveles de gobierno.</w:t>
            </w:r>
          </w:p>
        </w:tc>
      </w:tr>
      <w:tr w:rsidR="00F95822" w14:paraId="5B161760" w14:textId="77777777" w:rsidTr="003400DB">
        <w:tc>
          <w:tcPr>
            <w:tcW w:w="1176" w:type="dxa"/>
            <w:vMerge/>
          </w:tcPr>
          <w:p w14:paraId="2E28DA74" w14:textId="77777777" w:rsidR="00F95822" w:rsidRDefault="00F95822" w:rsidP="00E1205C"/>
        </w:tc>
        <w:tc>
          <w:tcPr>
            <w:tcW w:w="700" w:type="dxa"/>
            <w:vMerge/>
          </w:tcPr>
          <w:p w14:paraId="70516E0D" w14:textId="77777777" w:rsidR="00F95822" w:rsidRDefault="00F95822" w:rsidP="00E1205C"/>
        </w:tc>
        <w:tc>
          <w:tcPr>
            <w:tcW w:w="3038" w:type="dxa"/>
            <w:vMerge/>
          </w:tcPr>
          <w:p w14:paraId="7EF7E7B9" w14:textId="77777777" w:rsidR="00F95822" w:rsidRDefault="00F95822" w:rsidP="00E1205C"/>
        </w:tc>
        <w:tc>
          <w:tcPr>
            <w:tcW w:w="2599" w:type="dxa"/>
          </w:tcPr>
          <w:p w14:paraId="07819FEB" w14:textId="6AF9E19D" w:rsidR="00F95822" w:rsidRPr="009178A3" w:rsidRDefault="00F95822" w:rsidP="009178A3">
            <w:pPr>
              <w:pStyle w:val="pStyle"/>
              <w:rPr>
                <w:sz w:val="15"/>
                <w:szCs w:val="15"/>
              </w:rPr>
            </w:pPr>
            <w:r>
              <w:rPr>
                <w:rStyle w:val="rStyle"/>
              </w:rPr>
              <w:t xml:space="preserve">Índice de </w:t>
            </w:r>
            <w:r w:rsidR="009178A3">
              <w:rPr>
                <w:rStyle w:val="rStyle"/>
              </w:rPr>
              <w:t>D</w:t>
            </w:r>
            <w:r>
              <w:rPr>
                <w:rStyle w:val="rStyle"/>
              </w:rPr>
              <w:t xml:space="preserve">esarrollo </w:t>
            </w:r>
            <w:r w:rsidR="009178A3">
              <w:rPr>
                <w:rStyle w:val="rStyle"/>
              </w:rPr>
              <w:t>H</w:t>
            </w:r>
            <w:r>
              <w:rPr>
                <w:rStyle w:val="rStyle"/>
              </w:rPr>
              <w:t>umano.</w:t>
            </w:r>
          </w:p>
        </w:tc>
        <w:tc>
          <w:tcPr>
            <w:tcW w:w="2552" w:type="dxa"/>
          </w:tcPr>
          <w:p w14:paraId="12E0A9A7" w14:textId="72B933E2" w:rsidR="00F95822" w:rsidRDefault="006B6EED" w:rsidP="009178A3">
            <w:pPr>
              <w:pStyle w:val="pStyle"/>
            </w:pPr>
            <w:r>
              <w:rPr>
                <w:rStyle w:val="rStyle"/>
              </w:rPr>
              <w:t>Publicaciones/reportes</w:t>
            </w:r>
            <w:r w:rsidR="00F95822">
              <w:rPr>
                <w:rStyle w:val="rStyle"/>
              </w:rPr>
              <w:t xml:space="preserve">  http://www.mx.undp.org/content/dam/mexico/docs/publicaciones/publicacionesreduccionpobreza/informesdesarrollohumano/pnud_boletinidh%20final.pdf.</w:t>
            </w:r>
          </w:p>
        </w:tc>
        <w:tc>
          <w:tcPr>
            <w:tcW w:w="2409" w:type="dxa"/>
          </w:tcPr>
          <w:p w14:paraId="4FD936BF" w14:textId="272A8108" w:rsidR="00F95822" w:rsidRDefault="00F95822" w:rsidP="00E1205C">
            <w:pPr>
              <w:pStyle w:val="pStyle"/>
            </w:pPr>
            <w:r>
              <w:rPr>
                <w:rStyle w:val="rStyle"/>
              </w:rPr>
              <w:t xml:space="preserve">El </w:t>
            </w:r>
            <w:r w:rsidR="00540106">
              <w:rPr>
                <w:rStyle w:val="rStyle"/>
              </w:rPr>
              <w:t>Estado</w:t>
            </w:r>
            <w:r>
              <w:rPr>
                <w:rStyle w:val="rStyle"/>
              </w:rPr>
              <w:t xml:space="preserve"> de Colima se mantiene o mejora el desempeño de sus indicadores económicos. Coordinación interinstitucional adecuada entre los tres niveles de gobierno.</w:t>
            </w:r>
          </w:p>
        </w:tc>
      </w:tr>
      <w:tr w:rsidR="00F95822" w14:paraId="2AF77CA8" w14:textId="77777777" w:rsidTr="003400DB">
        <w:tc>
          <w:tcPr>
            <w:tcW w:w="1176" w:type="dxa"/>
            <w:vMerge w:val="restart"/>
          </w:tcPr>
          <w:p w14:paraId="798B9D7B" w14:textId="77777777" w:rsidR="00F95822" w:rsidRDefault="00F95822" w:rsidP="00E1205C">
            <w:pPr>
              <w:pStyle w:val="pStyle"/>
            </w:pPr>
            <w:r>
              <w:rPr>
                <w:rStyle w:val="rStyle"/>
              </w:rPr>
              <w:t>Propósito</w:t>
            </w:r>
          </w:p>
        </w:tc>
        <w:tc>
          <w:tcPr>
            <w:tcW w:w="700" w:type="dxa"/>
            <w:vMerge w:val="restart"/>
          </w:tcPr>
          <w:p w14:paraId="7C256F31" w14:textId="77777777" w:rsidR="00F95822" w:rsidRDefault="00F95822" w:rsidP="00E1205C"/>
        </w:tc>
        <w:tc>
          <w:tcPr>
            <w:tcW w:w="3038" w:type="dxa"/>
            <w:vMerge w:val="restart"/>
          </w:tcPr>
          <w:p w14:paraId="4327A037" w14:textId="77777777" w:rsidR="00F95822" w:rsidRDefault="00F95822" w:rsidP="00E1205C">
            <w:pPr>
              <w:pStyle w:val="pStyle"/>
            </w:pPr>
            <w:r>
              <w:rPr>
                <w:rStyle w:val="rStyle"/>
              </w:rPr>
              <w:t>Se reduce la población de Colima que se encuentra en situación de pobreza.</w:t>
            </w:r>
          </w:p>
        </w:tc>
        <w:tc>
          <w:tcPr>
            <w:tcW w:w="2599" w:type="dxa"/>
          </w:tcPr>
          <w:p w14:paraId="623A29BB" w14:textId="77777777" w:rsidR="00F95822" w:rsidRDefault="00F95822" w:rsidP="00E1205C">
            <w:pPr>
              <w:pStyle w:val="pStyle"/>
            </w:pPr>
            <w:r>
              <w:rPr>
                <w:rStyle w:val="rStyle"/>
              </w:rPr>
              <w:t>Porcentaje de población en pobreza.</w:t>
            </w:r>
          </w:p>
        </w:tc>
        <w:tc>
          <w:tcPr>
            <w:tcW w:w="2552" w:type="dxa"/>
          </w:tcPr>
          <w:p w14:paraId="6C5FDD46" w14:textId="53A8BDE9" w:rsidR="00F95822" w:rsidRDefault="00B676ED" w:rsidP="00E1205C">
            <w:pPr>
              <w:pStyle w:val="pStyle"/>
            </w:pPr>
            <w:r>
              <w:rPr>
                <w:rStyle w:val="rStyle"/>
              </w:rPr>
              <w:t>CONEVAL.</w:t>
            </w:r>
          </w:p>
        </w:tc>
        <w:tc>
          <w:tcPr>
            <w:tcW w:w="2409" w:type="dxa"/>
          </w:tcPr>
          <w:p w14:paraId="34B8A750" w14:textId="77777777" w:rsidR="00F95822" w:rsidRDefault="00F95822" w:rsidP="00E1205C">
            <w:pPr>
              <w:pStyle w:val="pStyle"/>
            </w:pPr>
            <w:r>
              <w:rPr>
                <w:rStyle w:val="rStyle"/>
              </w:rPr>
              <w:t>La sociedad colimense fortalece su cultura de inclusión social y de no discriminación.</w:t>
            </w:r>
          </w:p>
        </w:tc>
      </w:tr>
      <w:tr w:rsidR="00F95822" w14:paraId="342BAD1C" w14:textId="77777777" w:rsidTr="003400DB">
        <w:tc>
          <w:tcPr>
            <w:tcW w:w="1176" w:type="dxa"/>
            <w:vMerge/>
          </w:tcPr>
          <w:p w14:paraId="737615A4" w14:textId="77777777" w:rsidR="00F95822" w:rsidRDefault="00F95822" w:rsidP="00E1205C"/>
        </w:tc>
        <w:tc>
          <w:tcPr>
            <w:tcW w:w="700" w:type="dxa"/>
            <w:vMerge/>
          </w:tcPr>
          <w:p w14:paraId="142921E7" w14:textId="77777777" w:rsidR="00F95822" w:rsidRDefault="00F95822" w:rsidP="00E1205C"/>
        </w:tc>
        <w:tc>
          <w:tcPr>
            <w:tcW w:w="3038" w:type="dxa"/>
            <w:vMerge/>
          </w:tcPr>
          <w:p w14:paraId="09064EFF" w14:textId="77777777" w:rsidR="00F95822" w:rsidRDefault="00F95822" w:rsidP="00E1205C"/>
        </w:tc>
        <w:tc>
          <w:tcPr>
            <w:tcW w:w="2599" w:type="dxa"/>
          </w:tcPr>
          <w:p w14:paraId="52114954" w14:textId="77777777" w:rsidR="00F95822" w:rsidRDefault="00F95822" w:rsidP="00E1205C">
            <w:pPr>
              <w:pStyle w:val="pStyle"/>
            </w:pPr>
            <w:r>
              <w:rPr>
                <w:rStyle w:val="rStyle"/>
              </w:rPr>
              <w:t>Porcentaje de población en pobreza extrema.</w:t>
            </w:r>
          </w:p>
        </w:tc>
        <w:tc>
          <w:tcPr>
            <w:tcW w:w="2552" w:type="dxa"/>
          </w:tcPr>
          <w:p w14:paraId="7C36FA4C" w14:textId="77777777" w:rsidR="00F95822" w:rsidRDefault="00F95822" w:rsidP="00E1205C">
            <w:pPr>
              <w:pStyle w:val="pStyle"/>
            </w:pPr>
            <w:r>
              <w:rPr>
                <w:rStyle w:val="rStyle"/>
              </w:rPr>
              <w:t>CONEVAL.</w:t>
            </w:r>
          </w:p>
        </w:tc>
        <w:tc>
          <w:tcPr>
            <w:tcW w:w="2409" w:type="dxa"/>
          </w:tcPr>
          <w:p w14:paraId="642D2D31" w14:textId="77777777" w:rsidR="00F95822" w:rsidRDefault="00F95822" w:rsidP="00E1205C">
            <w:pPr>
              <w:pStyle w:val="pStyle"/>
            </w:pPr>
            <w:r>
              <w:rPr>
                <w:rStyle w:val="rStyle"/>
              </w:rPr>
              <w:t>La sociedad colimense fortalece su cultura de inclusión social y de no discriminación.</w:t>
            </w:r>
          </w:p>
        </w:tc>
      </w:tr>
      <w:tr w:rsidR="00F95822" w14:paraId="0775E17E" w14:textId="77777777" w:rsidTr="003400DB">
        <w:tc>
          <w:tcPr>
            <w:tcW w:w="1176" w:type="dxa"/>
          </w:tcPr>
          <w:p w14:paraId="0A9CCBC3" w14:textId="77777777" w:rsidR="00F95822" w:rsidRDefault="00F95822" w:rsidP="00E1205C">
            <w:pPr>
              <w:pStyle w:val="pStyle"/>
            </w:pPr>
            <w:r>
              <w:rPr>
                <w:rStyle w:val="rStyle"/>
              </w:rPr>
              <w:t>Componente</w:t>
            </w:r>
          </w:p>
        </w:tc>
        <w:tc>
          <w:tcPr>
            <w:tcW w:w="700" w:type="dxa"/>
          </w:tcPr>
          <w:p w14:paraId="3C41C158" w14:textId="77777777" w:rsidR="00F95822" w:rsidRDefault="00F95822" w:rsidP="00E1205C">
            <w:pPr>
              <w:pStyle w:val="thpStyle"/>
            </w:pPr>
            <w:r>
              <w:rPr>
                <w:rStyle w:val="rStyle"/>
              </w:rPr>
              <w:t>A</w:t>
            </w:r>
          </w:p>
        </w:tc>
        <w:tc>
          <w:tcPr>
            <w:tcW w:w="3038" w:type="dxa"/>
          </w:tcPr>
          <w:p w14:paraId="41A32E13" w14:textId="77777777" w:rsidR="00F95822" w:rsidRDefault="00F95822" w:rsidP="00E1205C">
            <w:pPr>
              <w:pStyle w:val="pStyle"/>
            </w:pPr>
            <w:r>
              <w:rPr>
                <w:rStyle w:val="rStyle"/>
              </w:rPr>
              <w:t>Alumnos beneficiados con apoyos sociales para la educación.</w:t>
            </w:r>
          </w:p>
        </w:tc>
        <w:tc>
          <w:tcPr>
            <w:tcW w:w="2599" w:type="dxa"/>
          </w:tcPr>
          <w:p w14:paraId="2C2B7854" w14:textId="77777777" w:rsidR="00F95822" w:rsidRPr="00F23FBB" w:rsidRDefault="00F95822" w:rsidP="00E1205C">
            <w:pPr>
              <w:pStyle w:val="pStyle"/>
            </w:pPr>
            <w:r w:rsidRPr="00F23FBB">
              <w:rPr>
                <w:rStyle w:val="rStyle"/>
              </w:rPr>
              <w:t>Porcentaje de abandono escolar en educación superior.</w:t>
            </w:r>
          </w:p>
        </w:tc>
        <w:tc>
          <w:tcPr>
            <w:tcW w:w="2552" w:type="dxa"/>
          </w:tcPr>
          <w:p w14:paraId="1AB3F7CC" w14:textId="487BD657" w:rsidR="00F95822" w:rsidRPr="00B676ED" w:rsidRDefault="00B676ED" w:rsidP="006B6EED">
            <w:pPr>
              <w:pStyle w:val="pStyle"/>
            </w:pPr>
            <w:r>
              <w:rPr>
                <w:rStyle w:val="rStyle"/>
              </w:rPr>
              <w:t>Registros internos</w:t>
            </w:r>
            <w:r w:rsidR="00FF3CEA">
              <w:rPr>
                <w:rStyle w:val="rStyle"/>
              </w:rPr>
              <w:t xml:space="preserve"> de la Secretaría.</w:t>
            </w:r>
          </w:p>
        </w:tc>
        <w:tc>
          <w:tcPr>
            <w:tcW w:w="2409" w:type="dxa"/>
          </w:tcPr>
          <w:p w14:paraId="05361951"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0B65EC0C" w14:textId="77777777" w:rsidTr="003400DB">
        <w:tc>
          <w:tcPr>
            <w:tcW w:w="1176" w:type="dxa"/>
            <w:vMerge w:val="restart"/>
          </w:tcPr>
          <w:p w14:paraId="50584091" w14:textId="77777777" w:rsidR="00F95822" w:rsidRDefault="00F95822" w:rsidP="00E1205C">
            <w:r>
              <w:rPr>
                <w:rStyle w:val="rStyle"/>
              </w:rPr>
              <w:t>Actividad o Proyecto</w:t>
            </w:r>
          </w:p>
        </w:tc>
        <w:tc>
          <w:tcPr>
            <w:tcW w:w="700" w:type="dxa"/>
          </w:tcPr>
          <w:p w14:paraId="64B1D171" w14:textId="77777777" w:rsidR="00F95822" w:rsidRDefault="00F95822" w:rsidP="00E1205C">
            <w:pPr>
              <w:pStyle w:val="thpStyle"/>
            </w:pPr>
            <w:r>
              <w:rPr>
                <w:rStyle w:val="rStyle"/>
              </w:rPr>
              <w:t>01</w:t>
            </w:r>
          </w:p>
        </w:tc>
        <w:tc>
          <w:tcPr>
            <w:tcW w:w="3038" w:type="dxa"/>
          </w:tcPr>
          <w:p w14:paraId="14BCC2EE" w14:textId="77777777" w:rsidR="00F95822" w:rsidRDefault="00F95822" w:rsidP="00E1205C">
            <w:pPr>
              <w:pStyle w:val="pStyle"/>
            </w:pPr>
            <w:r>
              <w:rPr>
                <w:rStyle w:val="rStyle"/>
              </w:rPr>
              <w:t>Entrega de becas a alumnos de educación media superior y superior.</w:t>
            </w:r>
          </w:p>
        </w:tc>
        <w:tc>
          <w:tcPr>
            <w:tcW w:w="2599" w:type="dxa"/>
          </w:tcPr>
          <w:p w14:paraId="288EE700" w14:textId="77777777" w:rsidR="00F95822" w:rsidRDefault="00F95822" w:rsidP="00E1205C">
            <w:pPr>
              <w:pStyle w:val="pStyle"/>
            </w:pPr>
            <w:r>
              <w:rPr>
                <w:rStyle w:val="rStyle"/>
              </w:rPr>
              <w:t>Porcentaje de becas para alumnos de educación media superior y superior entregadas.</w:t>
            </w:r>
          </w:p>
        </w:tc>
        <w:tc>
          <w:tcPr>
            <w:tcW w:w="2552" w:type="dxa"/>
          </w:tcPr>
          <w:p w14:paraId="0D40A9DE" w14:textId="77777777" w:rsidR="00F95822" w:rsidRDefault="00F95822" w:rsidP="00E1205C">
            <w:pPr>
              <w:pStyle w:val="pStyle"/>
            </w:pPr>
            <w:r>
              <w:rPr>
                <w:rStyle w:val="rStyle"/>
              </w:rPr>
              <w:t>Padrón de beneficiarios. - relación oficial de beneficiarios de los programas de desarrollo social.</w:t>
            </w:r>
          </w:p>
        </w:tc>
        <w:tc>
          <w:tcPr>
            <w:tcW w:w="2409" w:type="dxa"/>
          </w:tcPr>
          <w:p w14:paraId="04C16C57"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24038E83" w14:textId="77777777" w:rsidTr="003400DB">
        <w:tc>
          <w:tcPr>
            <w:tcW w:w="1176" w:type="dxa"/>
            <w:vMerge/>
          </w:tcPr>
          <w:p w14:paraId="601D42CD" w14:textId="77777777" w:rsidR="00F95822" w:rsidRDefault="00F95822" w:rsidP="00E1205C"/>
        </w:tc>
        <w:tc>
          <w:tcPr>
            <w:tcW w:w="700" w:type="dxa"/>
          </w:tcPr>
          <w:p w14:paraId="5D98A663" w14:textId="77777777" w:rsidR="00F95822" w:rsidRDefault="00F95822" w:rsidP="00E1205C">
            <w:pPr>
              <w:pStyle w:val="thpStyle"/>
              <w:rPr>
                <w:rStyle w:val="rStyle"/>
              </w:rPr>
            </w:pPr>
            <w:r>
              <w:rPr>
                <w:rStyle w:val="rStyle"/>
              </w:rPr>
              <w:t>02</w:t>
            </w:r>
          </w:p>
        </w:tc>
        <w:tc>
          <w:tcPr>
            <w:tcW w:w="3038" w:type="dxa"/>
          </w:tcPr>
          <w:p w14:paraId="4433FDBB" w14:textId="77777777" w:rsidR="00F95822" w:rsidRDefault="00F95822" w:rsidP="00E1205C">
            <w:pPr>
              <w:pStyle w:val="pStyle"/>
              <w:rPr>
                <w:rStyle w:val="rStyle"/>
              </w:rPr>
            </w:pPr>
            <w:r>
              <w:rPr>
                <w:rStyle w:val="rStyle"/>
              </w:rPr>
              <w:t>Entrega de uniformes escolares a alumnos de educación básica pública.</w:t>
            </w:r>
          </w:p>
        </w:tc>
        <w:tc>
          <w:tcPr>
            <w:tcW w:w="2599" w:type="dxa"/>
          </w:tcPr>
          <w:p w14:paraId="1999B9A4" w14:textId="77777777" w:rsidR="00F95822" w:rsidRDefault="00F95822" w:rsidP="00E1205C">
            <w:pPr>
              <w:pStyle w:val="pStyle"/>
              <w:rPr>
                <w:rStyle w:val="rStyle"/>
              </w:rPr>
            </w:pPr>
            <w:r>
              <w:rPr>
                <w:rStyle w:val="rStyle"/>
              </w:rPr>
              <w:t>Porcentaje de Uniformes escolares entregados a alumnos de educación básica de escuelas públicas.</w:t>
            </w:r>
          </w:p>
        </w:tc>
        <w:tc>
          <w:tcPr>
            <w:tcW w:w="2552" w:type="dxa"/>
          </w:tcPr>
          <w:p w14:paraId="39737FBA" w14:textId="77777777" w:rsidR="00F95822" w:rsidRDefault="00F95822" w:rsidP="00E1205C">
            <w:pPr>
              <w:pStyle w:val="pStyle"/>
              <w:rPr>
                <w:rStyle w:val="rStyle"/>
              </w:rPr>
            </w:pPr>
            <w:r>
              <w:rPr>
                <w:rStyle w:val="rStyle"/>
              </w:rPr>
              <w:t>Registro con que cuenta BIENESTAR</w:t>
            </w:r>
            <w:r w:rsidRPr="00F23FBB">
              <w:rPr>
                <w:rStyle w:val="rStyle"/>
              </w:rPr>
              <w:t xml:space="preserve"> de la matrícula de alumnos por</w:t>
            </w:r>
            <w:r>
              <w:rPr>
                <w:rStyle w:val="rStyle"/>
              </w:rPr>
              <w:t xml:space="preserve"> escuela.</w:t>
            </w:r>
          </w:p>
        </w:tc>
        <w:tc>
          <w:tcPr>
            <w:tcW w:w="2409" w:type="dxa"/>
          </w:tcPr>
          <w:p w14:paraId="1EF7D06C" w14:textId="77777777" w:rsidR="00F95822" w:rsidRDefault="00F95822" w:rsidP="00E1205C">
            <w:pPr>
              <w:pStyle w:val="pStyle"/>
              <w:rPr>
                <w:rStyle w:val="rStyle"/>
              </w:rPr>
            </w:pPr>
            <w:r>
              <w:rPr>
                <w:rStyle w:val="rStyle"/>
              </w:rPr>
              <w:t>El presupuesto para desarrollo social y humano asignado es con tendencia ascendente con respecto de años pasados, se autoriza y libera oportunamente. La normatividad vigente permanece sin cambios.</w:t>
            </w:r>
          </w:p>
        </w:tc>
      </w:tr>
      <w:tr w:rsidR="00F95822" w14:paraId="27565ACF" w14:textId="77777777" w:rsidTr="003400DB">
        <w:tc>
          <w:tcPr>
            <w:tcW w:w="1176" w:type="dxa"/>
            <w:vMerge/>
          </w:tcPr>
          <w:p w14:paraId="377EF1CF" w14:textId="77777777" w:rsidR="00F95822" w:rsidRDefault="00F95822" w:rsidP="00E1205C"/>
        </w:tc>
        <w:tc>
          <w:tcPr>
            <w:tcW w:w="700" w:type="dxa"/>
          </w:tcPr>
          <w:p w14:paraId="1C0F7136" w14:textId="77777777" w:rsidR="00F95822" w:rsidRDefault="00F95822" w:rsidP="00E1205C">
            <w:pPr>
              <w:pStyle w:val="thpStyle"/>
            </w:pPr>
            <w:r>
              <w:t>03</w:t>
            </w:r>
          </w:p>
        </w:tc>
        <w:tc>
          <w:tcPr>
            <w:tcW w:w="3038" w:type="dxa"/>
          </w:tcPr>
          <w:p w14:paraId="1776E462" w14:textId="77777777" w:rsidR="00F95822" w:rsidRPr="00F90A84" w:rsidRDefault="00F95822" w:rsidP="00E1205C">
            <w:pPr>
              <w:pStyle w:val="pStyle"/>
              <w:rPr>
                <w:rStyle w:val="rStyle"/>
              </w:rPr>
            </w:pPr>
            <w:r w:rsidRPr="00F90A84">
              <w:rPr>
                <w:rStyle w:val="rStyle"/>
              </w:rPr>
              <w:t>Entrega de Mochilas para todas y todos los alumnos de educación básica.</w:t>
            </w:r>
          </w:p>
        </w:tc>
        <w:tc>
          <w:tcPr>
            <w:tcW w:w="2599" w:type="dxa"/>
          </w:tcPr>
          <w:p w14:paraId="47244D2E" w14:textId="77777777" w:rsidR="00F95822" w:rsidRPr="00F90A84" w:rsidRDefault="00F95822" w:rsidP="00E1205C">
            <w:pPr>
              <w:pStyle w:val="pStyle"/>
              <w:rPr>
                <w:rStyle w:val="rStyle"/>
              </w:rPr>
            </w:pPr>
            <w:r w:rsidRPr="00F90A84">
              <w:rPr>
                <w:rStyle w:val="rStyle"/>
              </w:rPr>
              <w:t>Porcentaje de material educativo complementario en apoyo al estudiantado de nivel básico.</w:t>
            </w:r>
          </w:p>
        </w:tc>
        <w:tc>
          <w:tcPr>
            <w:tcW w:w="2552" w:type="dxa"/>
          </w:tcPr>
          <w:p w14:paraId="56B1C5C9" w14:textId="77777777" w:rsidR="00F95822" w:rsidRPr="00F90A84" w:rsidRDefault="00F95822" w:rsidP="00E1205C">
            <w:pPr>
              <w:pStyle w:val="pStyle"/>
              <w:rPr>
                <w:rStyle w:val="rStyle"/>
              </w:rPr>
            </w:pPr>
            <w:r w:rsidRPr="00F90A84">
              <w:rPr>
                <w:rStyle w:val="rStyle"/>
              </w:rPr>
              <w:t>Registros internos de la Secretaría.</w:t>
            </w:r>
          </w:p>
        </w:tc>
        <w:tc>
          <w:tcPr>
            <w:tcW w:w="2409" w:type="dxa"/>
          </w:tcPr>
          <w:p w14:paraId="7CFD9552"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11E62F02" w14:textId="77777777" w:rsidTr="003400DB">
        <w:tc>
          <w:tcPr>
            <w:tcW w:w="1176" w:type="dxa"/>
            <w:vMerge/>
          </w:tcPr>
          <w:p w14:paraId="36E67FF5" w14:textId="77777777" w:rsidR="00F95822" w:rsidRDefault="00F95822" w:rsidP="00E1205C"/>
        </w:tc>
        <w:tc>
          <w:tcPr>
            <w:tcW w:w="700" w:type="dxa"/>
          </w:tcPr>
          <w:p w14:paraId="43C79BCB" w14:textId="77777777" w:rsidR="00F95822" w:rsidRDefault="00F95822" w:rsidP="00E1205C">
            <w:pPr>
              <w:pStyle w:val="thpStyle"/>
            </w:pPr>
            <w:r>
              <w:t>04</w:t>
            </w:r>
          </w:p>
        </w:tc>
        <w:tc>
          <w:tcPr>
            <w:tcW w:w="3038" w:type="dxa"/>
          </w:tcPr>
          <w:p w14:paraId="5BB080A7" w14:textId="77777777" w:rsidR="00F95822" w:rsidRPr="00F90A84" w:rsidRDefault="00F95822" w:rsidP="00E1205C">
            <w:pPr>
              <w:pStyle w:val="pStyle"/>
              <w:rPr>
                <w:rStyle w:val="rStyle"/>
              </w:rPr>
            </w:pPr>
            <w:r w:rsidRPr="00F90A84">
              <w:rPr>
                <w:rStyle w:val="rStyle"/>
              </w:rPr>
              <w:t>Entrega de útiles escolares para todas y todos los alumnos de preescolar, primaria y secundaria.</w:t>
            </w:r>
          </w:p>
        </w:tc>
        <w:tc>
          <w:tcPr>
            <w:tcW w:w="2599" w:type="dxa"/>
          </w:tcPr>
          <w:p w14:paraId="1D447291" w14:textId="77777777" w:rsidR="00F95822" w:rsidRPr="00F90A84" w:rsidRDefault="00F95822" w:rsidP="00E1205C">
            <w:pPr>
              <w:pStyle w:val="pStyle"/>
              <w:rPr>
                <w:rStyle w:val="rStyle"/>
              </w:rPr>
            </w:pPr>
            <w:r w:rsidRPr="00F90A84">
              <w:rPr>
                <w:rStyle w:val="rStyle"/>
              </w:rPr>
              <w:t>Porcentaje de material educativo complementario en apoyo al estudiantado de nivel básico.</w:t>
            </w:r>
          </w:p>
        </w:tc>
        <w:tc>
          <w:tcPr>
            <w:tcW w:w="2552" w:type="dxa"/>
          </w:tcPr>
          <w:p w14:paraId="65EBEDBB" w14:textId="77777777" w:rsidR="00F95822" w:rsidRPr="00F90A84" w:rsidRDefault="00F95822" w:rsidP="00E1205C">
            <w:pPr>
              <w:pStyle w:val="pStyle"/>
              <w:rPr>
                <w:rStyle w:val="rStyle"/>
              </w:rPr>
            </w:pPr>
            <w:r w:rsidRPr="00F90A84">
              <w:rPr>
                <w:rStyle w:val="rStyle"/>
              </w:rPr>
              <w:t>Registros internos de la Secretaría.</w:t>
            </w:r>
          </w:p>
        </w:tc>
        <w:tc>
          <w:tcPr>
            <w:tcW w:w="2409" w:type="dxa"/>
          </w:tcPr>
          <w:p w14:paraId="270BFC99"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E69B10A" w14:textId="77777777" w:rsidTr="003400DB">
        <w:tc>
          <w:tcPr>
            <w:tcW w:w="1176" w:type="dxa"/>
            <w:vMerge/>
          </w:tcPr>
          <w:p w14:paraId="46A626C2" w14:textId="77777777" w:rsidR="00F95822" w:rsidRDefault="00F95822" w:rsidP="00E1205C"/>
        </w:tc>
        <w:tc>
          <w:tcPr>
            <w:tcW w:w="700" w:type="dxa"/>
          </w:tcPr>
          <w:p w14:paraId="6F29C1CE" w14:textId="77777777" w:rsidR="00F95822" w:rsidRDefault="00F95822" w:rsidP="00E1205C">
            <w:pPr>
              <w:pStyle w:val="thpStyle"/>
            </w:pPr>
            <w:r>
              <w:t>05</w:t>
            </w:r>
          </w:p>
        </w:tc>
        <w:tc>
          <w:tcPr>
            <w:tcW w:w="3038" w:type="dxa"/>
          </w:tcPr>
          <w:p w14:paraId="2FFCFA2B" w14:textId="77777777" w:rsidR="00F95822" w:rsidRPr="00F90A84" w:rsidRDefault="00F95822" w:rsidP="00E1205C">
            <w:pPr>
              <w:pStyle w:val="pStyle"/>
              <w:rPr>
                <w:rStyle w:val="rStyle"/>
              </w:rPr>
            </w:pPr>
            <w:r w:rsidRPr="00F90A84">
              <w:rPr>
                <w:rStyle w:val="rStyle"/>
              </w:rPr>
              <w:t>Entrega de apoyos de Laptops a estudiantes de secundaria, bachillerato y licenciatura.</w:t>
            </w:r>
          </w:p>
        </w:tc>
        <w:tc>
          <w:tcPr>
            <w:tcW w:w="2599" w:type="dxa"/>
          </w:tcPr>
          <w:p w14:paraId="171600B1" w14:textId="77777777" w:rsidR="00F95822" w:rsidRPr="00F90A84" w:rsidRDefault="00F95822" w:rsidP="00E1205C">
            <w:pPr>
              <w:pStyle w:val="pStyle"/>
              <w:rPr>
                <w:rStyle w:val="rStyle"/>
              </w:rPr>
            </w:pPr>
            <w:r w:rsidRPr="00F90A84">
              <w:rPr>
                <w:rStyle w:val="rStyle"/>
              </w:rPr>
              <w:t>Porcentaje de material educativo complementario en apoyo al estudiantado de nivel básico, media superior y superior.</w:t>
            </w:r>
          </w:p>
        </w:tc>
        <w:tc>
          <w:tcPr>
            <w:tcW w:w="2552" w:type="dxa"/>
          </w:tcPr>
          <w:p w14:paraId="42253B33" w14:textId="77777777" w:rsidR="00F95822" w:rsidRPr="00F90A84" w:rsidRDefault="00F95822" w:rsidP="00E1205C">
            <w:pPr>
              <w:pStyle w:val="pStyle"/>
              <w:rPr>
                <w:rStyle w:val="rStyle"/>
              </w:rPr>
            </w:pPr>
            <w:r w:rsidRPr="00F90A84">
              <w:rPr>
                <w:rStyle w:val="rStyle"/>
              </w:rPr>
              <w:t>Registros internos de la Secretaría.</w:t>
            </w:r>
          </w:p>
        </w:tc>
        <w:tc>
          <w:tcPr>
            <w:tcW w:w="2409" w:type="dxa"/>
          </w:tcPr>
          <w:p w14:paraId="295CF682"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261D22C9" w14:textId="77777777" w:rsidTr="003400DB">
        <w:tc>
          <w:tcPr>
            <w:tcW w:w="1176" w:type="dxa"/>
            <w:vMerge w:val="restart"/>
          </w:tcPr>
          <w:p w14:paraId="67B9C856" w14:textId="77777777" w:rsidR="00F95822" w:rsidRDefault="00F95822" w:rsidP="00E1205C">
            <w:pPr>
              <w:pStyle w:val="pStyle"/>
            </w:pPr>
            <w:r>
              <w:rPr>
                <w:rStyle w:val="rStyle"/>
              </w:rPr>
              <w:t>Componente</w:t>
            </w:r>
          </w:p>
        </w:tc>
        <w:tc>
          <w:tcPr>
            <w:tcW w:w="700" w:type="dxa"/>
            <w:vMerge w:val="restart"/>
          </w:tcPr>
          <w:p w14:paraId="5D47873F" w14:textId="77777777" w:rsidR="00F95822" w:rsidRDefault="00F95822" w:rsidP="00E1205C">
            <w:pPr>
              <w:pStyle w:val="thpStyle"/>
            </w:pPr>
            <w:r>
              <w:rPr>
                <w:rStyle w:val="rStyle"/>
              </w:rPr>
              <w:t>B</w:t>
            </w:r>
          </w:p>
        </w:tc>
        <w:tc>
          <w:tcPr>
            <w:tcW w:w="3038" w:type="dxa"/>
            <w:vMerge w:val="restart"/>
          </w:tcPr>
          <w:p w14:paraId="1C1C6D55" w14:textId="77777777" w:rsidR="00F95822" w:rsidRDefault="00F95822" w:rsidP="00E1205C">
            <w:pPr>
              <w:pStyle w:val="pStyle"/>
            </w:pPr>
            <w:r>
              <w:rPr>
                <w:rStyle w:val="rStyle"/>
              </w:rPr>
              <w:t>Acciones para la gestión de infraestructura social y para el mejoramiento de vivienda realizadas.</w:t>
            </w:r>
          </w:p>
        </w:tc>
        <w:tc>
          <w:tcPr>
            <w:tcW w:w="2599" w:type="dxa"/>
          </w:tcPr>
          <w:p w14:paraId="099B0982" w14:textId="77777777" w:rsidR="00F95822" w:rsidRDefault="00F95822" w:rsidP="00E1205C">
            <w:pPr>
              <w:pStyle w:val="pStyle"/>
            </w:pPr>
            <w:r>
              <w:rPr>
                <w:rStyle w:val="rStyle"/>
              </w:rPr>
              <w:t>Porcentaje de población con carencia por acceso a los servicios básicos en la vivienda.</w:t>
            </w:r>
          </w:p>
        </w:tc>
        <w:tc>
          <w:tcPr>
            <w:tcW w:w="2552" w:type="dxa"/>
          </w:tcPr>
          <w:p w14:paraId="1BC87979" w14:textId="77777777" w:rsidR="00F95822" w:rsidRDefault="00F95822" w:rsidP="00E1205C">
            <w:pPr>
              <w:pStyle w:val="pStyle"/>
            </w:pPr>
            <w:r>
              <w:rPr>
                <w:rStyle w:val="rStyle"/>
              </w:rPr>
              <w:t>CONEVAL.</w:t>
            </w:r>
          </w:p>
        </w:tc>
        <w:tc>
          <w:tcPr>
            <w:tcW w:w="2409" w:type="dxa"/>
          </w:tcPr>
          <w:p w14:paraId="74E8E81A" w14:textId="77777777" w:rsidR="00F95822" w:rsidRDefault="00F95822" w:rsidP="00E1205C">
            <w:pPr>
              <w:pStyle w:val="pStyle"/>
            </w:pPr>
            <w:r>
              <w:rPr>
                <w:rStyle w:val="rStyle"/>
              </w:rPr>
              <w:t xml:space="preserve">El presupuesto para desarrollo social y humano asignado es con tendencia ascendente con respecto de años pasados, se </w:t>
            </w:r>
            <w:r>
              <w:rPr>
                <w:rStyle w:val="rStyle"/>
              </w:rPr>
              <w:lastRenderedPageBreak/>
              <w:t>autoriza y libera oportunamente. La normatividad vigente permanece sin cambios.</w:t>
            </w:r>
          </w:p>
        </w:tc>
      </w:tr>
      <w:tr w:rsidR="00F95822" w14:paraId="56B3B47B" w14:textId="77777777" w:rsidTr="003400DB">
        <w:tc>
          <w:tcPr>
            <w:tcW w:w="1176" w:type="dxa"/>
            <w:vMerge/>
          </w:tcPr>
          <w:p w14:paraId="46CC3DE1" w14:textId="77777777" w:rsidR="00F95822" w:rsidRDefault="00F95822" w:rsidP="00E1205C"/>
        </w:tc>
        <w:tc>
          <w:tcPr>
            <w:tcW w:w="700" w:type="dxa"/>
            <w:vMerge/>
          </w:tcPr>
          <w:p w14:paraId="246EB7CF" w14:textId="77777777" w:rsidR="00F95822" w:rsidRDefault="00F95822" w:rsidP="00E1205C"/>
        </w:tc>
        <w:tc>
          <w:tcPr>
            <w:tcW w:w="3038" w:type="dxa"/>
            <w:vMerge/>
          </w:tcPr>
          <w:p w14:paraId="468E3639" w14:textId="77777777" w:rsidR="00F95822" w:rsidRDefault="00F95822" w:rsidP="00E1205C"/>
        </w:tc>
        <w:tc>
          <w:tcPr>
            <w:tcW w:w="2599" w:type="dxa"/>
          </w:tcPr>
          <w:p w14:paraId="58C3011F" w14:textId="77777777" w:rsidR="00F95822" w:rsidRDefault="00F95822" w:rsidP="00E1205C">
            <w:pPr>
              <w:pStyle w:val="pStyle"/>
            </w:pPr>
            <w:r>
              <w:rPr>
                <w:rStyle w:val="rStyle"/>
              </w:rPr>
              <w:t>Porcentaje de población con carencia y calidad en los espacios de la vivienda.</w:t>
            </w:r>
          </w:p>
        </w:tc>
        <w:tc>
          <w:tcPr>
            <w:tcW w:w="2552" w:type="dxa"/>
          </w:tcPr>
          <w:p w14:paraId="4C0EE8FD" w14:textId="77777777" w:rsidR="00F95822" w:rsidRDefault="00F95822" w:rsidP="00E1205C">
            <w:pPr>
              <w:pStyle w:val="pStyle"/>
            </w:pPr>
            <w:r>
              <w:rPr>
                <w:rStyle w:val="rStyle"/>
              </w:rPr>
              <w:t>Indicador de población con carencia por calidad y espacios de la vivienda publicada por el CONEVAL: https://www.coneval.org.mx/Medicion/Paginas/PobrezaInicio.aspx</w:t>
            </w:r>
          </w:p>
        </w:tc>
        <w:tc>
          <w:tcPr>
            <w:tcW w:w="2409" w:type="dxa"/>
          </w:tcPr>
          <w:p w14:paraId="730D0CDF"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5FF12F2" w14:textId="77777777" w:rsidTr="003400DB">
        <w:tc>
          <w:tcPr>
            <w:tcW w:w="1176" w:type="dxa"/>
            <w:vMerge w:val="restart"/>
          </w:tcPr>
          <w:p w14:paraId="471FBB0F" w14:textId="77777777" w:rsidR="00F95822" w:rsidRDefault="00F95822" w:rsidP="00E1205C">
            <w:r>
              <w:rPr>
                <w:rStyle w:val="rStyle"/>
              </w:rPr>
              <w:t>Actividad o Proyecto</w:t>
            </w:r>
          </w:p>
        </w:tc>
        <w:tc>
          <w:tcPr>
            <w:tcW w:w="700" w:type="dxa"/>
          </w:tcPr>
          <w:p w14:paraId="27580944" w14:textId="77777777" w:rsidR="00F95822" w:rsidRDefault="00F95822" w:rsidP="00E1205C">
            <w:pPr>
              <w:pStyle w:val="thpStyle"/>
            </w:pPr>
            <w:r>
              <w:rPr>
                <w:rStyle w:val="rStyle"/>
              </w:rPr>
              <w:t>01</w:t>
            </w:r>
          </w:p>
        </w:tc>
        <w:tc>
          <w:tcPr>
            <w:tcW w:w="3038" w:type="dxa"/>
          </w:tcPr>
          <w:p w14:paraId="77682EDF" w14:textId="77777777" w:rsidR="00F95822" w:rsidRDefault="00F95822" w:rsidP="00E1205C">
            <w:pPr>
              <w:pStyle w:val="pStyle"/>
            </w:pPr>
            <w:r>
              <w:rPr>
                <w:rStyle w:val="rStyle"/>
              </w:rPr>
              <w:t>Gestión y supervisión de obras de servicios básicos en la vivienda, de mejoramiento de vivienda y de urbanización (FISE).</w:t>
            </w:r>
          </w:p>
        </w:tc>
        <w:tc>
          <w:tcPr>
            <w:tcW w:w="2599" w:type="dxa"/>
          </w:tcPr>
          <w:p w14:paraId="72DB118D" w14:textId="77777777" w:rsidR="00F95822" w:rsidRDefault="00F95822" w:rsidP="00E1205C">
            <w:pPr>
              <w:pStyle w:val="pStyle"/>
            </w:pPr>
            <w:r>
              <w:rPr>
                <w:rStyle w:val="rStyle"/>
              </w:rPr>
              <w:t>Obras de servicios básicos en la vivienda, de mejoramiento de vivienda y de urbanización realizadas.</w:t>
            </w:r>
          </w:p>
        </w:tc>
        <w:tc>
          <w:tcPr>
            <w:tcW w:w="2552" w:type="dxa"/>
          </w:tcPr>
          <w:p w14:paraId="593D47D4" w14:textId="77777777" w:rsidR="00F95822" w:rsidRDefault="00F95822" w:rsidP="00E1205C">
            <w:pPr>
              <w:pStyle w:val="pStyle"/>
            </w:pPr>
            <w:r>
              <w:rPr>
                <w:rStyle w:val="rStyle"/>
              </w:rPr>
              <w:t>Reportes de obras generados en el subcomité de desarrollo social con información de dependencias ejecutoras.</w:t>
            </w:r>
          </w:p>
        </w:tc>
        <w:tc>
          <w:tcPr>
            <w:tcW w:w="2409" w:type="dxa"/>
          </w:tcPr>
          <w:p w14:paraId="1EF988BA"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1DBF3DC" w14:textId="77777777" w:rsidTr="003400DB">
        <w:tc>
          <w:tcPr>
            <w:tcW w:w="1176" w:type="dxa"/>
            <w:vMerge/>
          </w:tcPr>
          <w:p w14:paraId="0586C3C8" w14:textId="77777777" w:rsidR="00F95822" w:rsidRDefault="00F95822" w:rsidP="00E1205C"/>
        </w:tc>
        <w:tc>
          <w:tcPr>
            <w:tcW w:w="700" w:type="dxa"/>
          </w:tcPr>
          <w:p w14:paraId="1E11786B" w14:textId="77777777" w:rsidR="00F95822" w:rsidRDefault="00F95822" w:rsidP="00E1205C">
            <w:pPr>
              <w:pStyle w:val="thpStyle"/>
            </w:pPr>
            <w:r>
              <w:rPr>
                <w:rStyle w:val="rStyle"/>
              </w:rPr>
              <w:t>02</w:t>
            </w:r>
          </w:p>
        </w:tc>
        <w:tc>
          <w:tcPr>
            <w:tcW w:w="3038" w:type="dxa"/>
          </w:tcPr>
          <w:p w14:paraId="1F457385" w14:textId="77777777" w:rsidR="00F95822" w:rsidRDefault="00F95822" w:rsidP="00E1205C">
            <w:pPr>
              <w:pStyle w:val="pStyle"/>
            </w:pPr>
            <w:r>
              <w:rPr>
                <w:rStyle w:val="rStyle"/>
              </w:rPr>
              <w:t>Entrega de paquetes de materiales para el mejoramiento de vivienda (Mejorando tu Hogar).</w:t>
            </w:r>
          </w:p>
        </w:tc>
        <w:tc>
          <w:tcPr>
            <w:tcW w:w="2599" w:type="dxa"/>
          </w:tcPr>
          <w:p w14:paraId="466D7634" w14:textId="77777777" w:rsidR="00F95822" w:rsidRDefault="00F95822" w:rsidP="00E1205C">
            <w:pPr>
              <w:pStyle w:val="pStyle"/>
            </w:pPr>
            <w:r>
              <w:rPr>
                <w:rStyle w:val="rStyle"/>
              </w:rPr>
              <w:t>Entrega de paquetes de materiales para el mejoramiento de vivienda (Mejorando tu Hogar).</w:t>
            </w:r>
          </w:p>
        </w:tc>
        <w:tc>
          <w:tcPr>
            <w:tcW w:w="2552" w:type="dxa"/>
          </w:tcPr>
          <w:p w14:paraId="705C8E44" w14:textId="77777777" w:rsidR="00F95822" w:rsidRDefault="00F95822" w:rsidP="00E1205C">
            <w:pPr>
              <w:pStyle w:val="pStyle"/>
            </w:pPr>
            <w:r>
              <w:rPr>
                <w:rStyle w:val="rStyle"/>
              </w:rPr>
              <w:t>BIENESTAR.</w:t>
            </w:r>
          </w:p>
        </w:tc>
        <w:tc>
          <w:tcPr>
            <w:tcW w:w="2409" w:type="dxa"/>
          </w:tcPr>
          <w:p w14:paraId="29CABDB1"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86B3332" w14:textId="77777777" w:rsidTr="003400DB">
        <w:tc>
          <w:tcPr>
            <w:tcW w:w="1176" w:type="dxa"/>
          </w:tcPr>
          <w:p w14:paraId="4E27207A" w14:textId="77777777" w:rsidR="00F95822" w:rsidRDefault="00F95822" w:rsidP="00E1205C">
            <w:pPr>
              <w:pStyle w:val="pStyle"/>
            </w:pPr>
            <w:r>
              <w:rPr>
                <w:rStyle w:val="rStyle"/>
              </w:rPr>
              <w:t>Componente</w:t>
            </w:r>
          </w:p>
        </w:tc>
        <w:tc>
          <w:tcPr>
            <w:tcW w:w="700" w:type="dxa"/>
          </w:tcPr>
          <w:p w14:paraId="4E15D531" w14:textId="77777777" w:rsidR="00F95822" w:rsidRDefault="00F95822" w:rsidP="00E1205C">
            <w:pPr>
              <w:pStyle w:val="thpStyle"/>
            </w:pPr>
            <w:r>
              <w:rPr>
                <w:rStyle w:val="rStyle"/>
              </w:rPr>
              <w:t>C</w:t>
            </w:r>
          </w:p>
        </w:tc>
        <w:tc>
          <w:tcPr>
            <w:tcW w:w="3038" w:type="dxa"/>
          </w:tcPr>
          <w:p w14:paraId="36A08FB8" w14:textId="77777777" w:rsidR="00F95822" w:rsidRDefault="00F95822" w:rsidP="00E1205C">
            <w:pPr>
              <w:pStyle w:val="pStyle"/>
            </w:pPr>
            <w:r>
              <w:rPr>
                <w:rStyle w:val="rStyle"/>
              </w:rPr>
              <w:t>Apoyos al autoempleo y a proyectos productivos entregados.</w:t>
            </w:r>
          </w:p>
        </w:tc>
        <w:tc>
          <w:tcPr>
            <w:tcW w:w="2599" w:type="dxa"/>
          </w:tcPr>
          <w:p w14:paraId="48B6544B" w14:textId="77777777" w:rsidR="00F95822" w:rsidRDefault="00F95822" w:rsidP="00E1205C">
            <w:pPr>
              <w:pStyle w:val="pStyle"/>
            </w:pPr>
            <w:r>
              <w:rPr>
                <w:rStyle w:val="rStyle"/>
              </w:rPr>
              <w:t>Porcentaje de cumplimiento de las actividades para la entrega de apoyos para el autoempleo y para proyectos productivos.</w:t>
            </w:r>
          </w:p>
        </w:tc>
        <w:tc>
          <w:tcPr>
            <w:tcW w:w="2552" w:type="dxa"/>
          </w:tcPr>
          <w:p w14:paraId="15CCA1E8" w14:textId="77777777" w:rsidR="00F95822" w:rsidRDefault="00F95822" w:rsidP="00E1205C">
            <w:pPr>
              <w:pStyle w:val="pStyle"/>
            </w:pPr>
            <w:r>
              <w:rPr>
                <w:rStyle w:val="rStyle"/>
              </w:rPr>
              <w:t>BIENESTAR.</w:t>
            </w:r>
          </w:p>
        </w:tc>
        <w:tc>
          <w:tcPr>
            <w:tcW w:w="2409" w:type="dxa"/>
          </w:tcPr>
          <w:p w14:paraId="666C00E5"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EAECDAE" w14:textId="77777777" w:rsidTr="003400DB">
        <w:tc>
          <w:tcPr>
            <w:tcW w:w="1176" w:type="dxa"/>
            <w:vMerge w:val="restart"/>
          </w:tcPr>
          <w:p w14:paraId="2397F57C" w14:textId="77777777" w:rsidR="00F95822" w:rsidRDefault="00F95822" w:rsidP="00E1205C">
            <w:r>
              <w:rPr>
                <w:rStyle w:val="rStyle"/>
              </w:rPr>
              <w:lastRenderedPageBreak/>
              <w:t>Actividad o Proyecto</w:t>
            </w:r>
          </w:p>
        </w:tc>
        <w:tc>
          <w:tcPr>
            <w:tcW w:w="700" w:type="dxa"/>
          </w:tcPr>
          <w:p w14:paraId="17B1543D" w14:textId="77777777" w:rsidR="00F95822" w:rsidRDefault="00F95822" w:rsidP="00E1205C">
            <w:pPr>
              <w:pStyle w:val="thpStyle"/>
            </w:pPr>
            <w:r>
              <w:rPr>
                <w:rStyle w:val="rStyle"/>
              </w:rPr>
              <w:t>01</w:t>
            </w:r>
          </w:p>
        </w:tc>
        <w:tc>
          <w:tcPr>
            <w:tcW w:w="3038" w:type="dxa"/>
          </w:tcPr>
          <w:p w14:paraId="08F978DD" w14:textId="77777777" w:rsidR="00F95822" w:rsidRDefault="00F95822" w:rsidP="00E1205C">
            <w:pPr>
              <w:pStyle w:val="pStyle"/>
            </w:pPr>
            <w:r>
              <w:rPr>
                <w:rStyle w:val="rStyle"/>
              </w:rPr>
              <w:t>Entrega de apoyos para proyectos productivos a grupos vulnerables (Mujer empodérate emprendiendo).</w:t>
            </w:r>
          </w:p>
        </w:tc>
        <w:tc>
          <w:tcPr>
            <w:tcW w:w="2599" w:type="dxa"/>
          </w:tcPr>
          <w:p w14:paraId="659E5B73" w14:textId="77777777" w:rsidR="00F95822" w:rsidRDefault="00F95822" w:rsidP="00E1205C">
            <w:pPr>
              <w:pStyle w:val="pStyle"/>
            </w:pPr>
            <w:r>
              <w:rPr>
                <w:rStyle w:val="rStyle"/>
              </w:rPr>
              <w:t>Porcentaje de apoyos para proyectos productivos otorgados.</w:t>
            </w:r>
          </w:p>
        </w:tc>
        <w:tc>
          <w:tcPr>
            <w:tcW w:w="2552" w:type="dxa"/>
          </w:tcPr>
          <w:p w14:paraId="07272837" w14:textId="77777777" w:rsidR="00F95822" w:rsidRDefault="00F95822" w:rsidP="00E1205C">
            <w:pPr>
              <w:pStyle w:val="pStyle"/>
            </w:pPr>
            <w:r>
              <w:rPr>
                <w:rStyle w:val="rStyle"/>
              </w:rPr>
              <w:t>Padrón de beneficiarios. - relación oficial de beneficiarios de los programas de BIENESTAR.</w:t>
            </w:r>
          </w:p>
        </w:tc>
        <w:tc>
          <w:tcPr>
            <w:tcW w:w="2409" w:type="dxa"/>
          </w:tcPr>
          <w:p w14:paraId="043E8CDE"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A795CA5" w14:textId="77777777" w:rsidTr="003400DB">
        <w:tc>
          <w:tcPr>
            <w:tcW w:w="1176" w:type="dxa"/>
            <w:vMerge/>
          </w:tcPr>
          <w:p w14:paraId="43156C6B" w14:textId="77777777" w:rsidR="00F95822" w:rsidRDefault="00F95822" w:rsidP="00E1205C"/>
        </w:tc>
        <w:tc>
          <w:tcPr>
            <w:tcW w:w="700" w:type="dxa"/>
          </w:tcPr>
          <w:p w14:paraId="27ED2767" w14:textId="77777777" w:rsidR="00F95822" w:rsidRDefault="00F95822" w:rsidP="00E1205C">
            <w:pPr>
              <w:pStyle w:val="thpStyle"/>
            </w:pPr>
            <w:r>
              <w:rPr>
                <w:rStyle w:val="rStyle"/>
              </w:rPr>
              <w:t>02</w:t>
            </w:r>
          </w:p>
        </w:tc>
        <w:tc>
          <w:tcPr>
            <w:tcW w:w="3038" w:type="dxa"/>
          </w:tcPr>
          <w:p w14:paraId="500D6EC9" w14:textId="77777777" w:rsidR="00F95822" w:rsidRDefault="00F95822" w:rsidP="00E1205C">
            <w:pPr>
              <w:pStyle w:val="pStyle"/>
            </w:pPr>
            <w:r>
              <w:rPr>
                <w:rStyle w:val="rStyle"/>
              </w:rPr>
              <w:t>Cursos de capacitación en educación financiera y de fomento al autoempleo impartidos.</w:t>
            </w:r>
          </w:p>
        </w:tc>
        <w:tc>
          <w:tcPr>
            <w:tcW w:w="2599" w:type="dxa"/>
          </w:tcPr>
          <w:p w14:paraId="2E600317" w14:textId="77777777" w:rsidR="00F95822" w:rsidRDefault="00F95822" w:rsidP="00E1205C">
            <w:pPr>
              <w:pStyle w:val="pStyle"/>
            </w:pPr>
            <w:r>
              <w:rPr>
                <w:rStyle w:val="rStyle"/>
              </w:rPr>
              <w:t>Porcentaje de cursos en educación financiera y en fomento al autoempleo impartidos.</w:t>
            </w:r>
          </w:p>
        </w:tc>
        <w:tc>
          <w:tcPr>
            <w:tcW w:w="2552" w:type="dxa"/>
          </w:tcPr>
          <w:p w14:paraId="34635CAD" w14:textId="77777777" w:rsidR="00F95822" w:rsidRDefault="00F95822" w:rsidP="00E1205C">
            <w:pPr>
              <w:pStyle w:val="pStyle"/>
            </w:pPr>
            <w:r>
              <w:rPr>
                <w:rStyle w:val="rStyle"/>
              </w:rPr>
              <w:t>Padrón de beneficiarios. - relación oficial de beneficiarios de los programas de BIENESTAR.</w:t>
            </w:r>
          </w:p>
        </w:tc>
        <w:tc>
          <w:tcPr>
            <w:tcW w:w="2409" w:type="dxa"/>
          </w:tcPr>
          <w:p w14:paraId="62E73216"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07EF6BA" w14:textId="77777777" w:rsidTr="003400DB">
        <w:tc>
          <w:tcPr>
            <w:tcW w:w="1176" w:type="dxa"/>
          </w:tcPr>
          <w:p w14:paraId="7CE3F9EF" w14:textId="77777777" w:rsidR="00F95822" w:rsidRDefault="00F95822" w:rsidP="00E1205C">
            <w:pPr>
              <w:pStyle w:val="pStyle"/>
            </w:pPr>
            <w:r>
              <w:rPr>
                <w:rStyle w:val="rStyle"/>
              </w:rPr>
              <w:t>Componente</w:t>
            </w:r>
          </w:p>
        </w:tc>
        <w:tc>
          <w:tcPr>
            <w:tcW w:w="700" w:type="dxa"/>
          </w:tcPr>
          <w:p w14:paraId="50F8376A" w14:textId="77777777" w:rsidR="00F95822" w:rsidRDefault="00F95822" w:rsidP="00E1205C">
            <w:pPr>
              <w:pStyle w:val="thpStyle"/>
            </w:pPr>
            <w:r>
              <w:rPr>
                <w:rStyle w:val="rStyle"/>
              </w:rPr>
              <w:t>D</w:t>
            </w:r>
          </w:p>
        </w:tc>
        <w:tc>
          <w:tcPr>
            <w:tcW w:w="3038" w:type="dxa"/>
          </w:tcPr>
          <w:p w14:paraId="5D72C56F" w14:textId="77777777" w:rsidR="00F95822" w:rsidRDefault="00F95822" w:rsidP="00E1205C">
            <w:pPr>
              <w:pStyle w:val="pStyle"/>
            </w:pPr>
            <w:r>
              <w:rPr>
                <w:rStyle w:val="rStyle"/>
              </w:rPr>
              <w:t>Apoyos para la seguridad alimentaria entregados.</w:t>
            </w:r>
          </w:p>
        </w:tc>
        <w:tc>
          <w:tcPr>
            <w:tcW w:w="2599" w:type="dxa"/>
          </w:tcPr>
          <w:p w14:paraId="170D0AB2" w14:textId="77777777" w:rsidR="00F95822" w:rsidRDefault="00F95822" w:rsidP="00E1205C">
            <w:pPr>
              <w:pStyle w:val="pStyle"/>
            </w:pPr>
            <w:r>
              <w:rPr>
                <w:rStyle w:val="rStyle"/>
              </w:rPr>
              <w:t>Porcentaje de población con carencia por acceso a la alimentación.</w:t>
            </w:r>
          </w:p>
        </w:tc>
        <w:tc>
          <w:tcPr>
            <w:tcW w:w="2552" w:type="dxa"/>
          </w:tcPr>
          <w:p w14:paraId="6A5FFA32" w14:textId="77777777" w:rsidR="00F95822" w:rsidRDefault="00F95822" w:rsidP="00E1205C">
            <w:pPr>
              <w:pStyle w:val="pStyle"/>
            </w:pPr>
            <w:r>
              <w:rPr>
                <w:rStyle w:val="rStyle"/>
              </w:rPr>
              <w:t>BIENESTAR.</w:t>
            </w:r>
          </w:p>
        </w:tc>
        <w:tc>
          <w:tcPr>
            <w:tcW w:w="2409" w:type="dxa"/>
          </w:tcPr>
          <w:p w14:paraId="7F0E3E74"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6D670443" w14:textId="77777777" w:rsidTr="003400DB">
        <w:tc>
          <w:tcPr>
            <w:tcW w:w="1176" w:type="dxa"/>
            <w:vMerge w:val="restart"/>
          </w:tcPr>
          <w:p w14:paraId="01CC30E4" w14:textId="77777777" w:rsidR="00F95822" w:rsidRDefault="00F95822" w:rsidP="00E1205C">
            <w:r>
              <w:rPr>
                <w:rStyle w:val="rStyle"/>
              </w:rPr>
              <w:t>Actividad o Proyecto</w:t>
            </w:r>
          </w:p>
        </w:tc>
        <w:tc>
          <w:tcPr>
            <w:tcW w:w="700" w:type="dxa"/>
          </w:tcPr>
          <w:p w14:paraId="117C3CD9" w14:textId="77777777" w:rsidR="00F95822" w:rsidRDefault="00F95822" w:rsidP="00E1205C">
            <w:pPr>
              <w:pStyle w:val="thpStyle"/>
            </w:pPr>
            <w:r>
              <w:rPr>
                <w:rStyle w:val="rStyle"/>
              </w:rPr>
              <w:t>01</w:t>
            </w:r>
          </w:p>
        </w:tc>
        <w:tc>
          <w:tcPr>
            <w:tcW w:w="3038" w:type="dxa"/>
          </w:tcPr>
          <w:p w14:paraId="66371624" w14:textId="77777777" w:rsidR="00F95822" w:rsidRDefault="00F95822" w:rsidP="00E1205C">
            <w:pPr>
              <w:pStyle w:val="pStyle"/>
            </w:pPr>
            <w:r>
              <w:rPr>
                <w:rStyle w:val="rStyle"/>
              </w:rPr>
              <w:t>Entrega de despensas a familias vulnerables (Dotaciones Alimentarias)</w:t>
            </w:r>
          </w:p>
        </w:tc>
        <w:tc>
          <w:tcPr>
            <w:tcW w:w="2599" w:type="dxa"/>
          </w:tcPr>
          <w:p w14:paraId="6A595498" w14:textId="77777777" w:rsidR="00F95822" w:rsidRDefault="00F95822" w:rsidP="00E1205C">
            <w:pPr>
              <w:pStyle w:val="pStyle"/>
            </w:pPr>
            <w:r>
              <w:rPr>
                <w:rStyle w:val="rStyle"/>
              </w:rPr>
              <w:t>Porcentaje de despensas entregadas a familias vulnerables</w:t>
            </w:r>
          </w:p>
        </w:tc>
        <w:tc>
          <w:tcPr>
            <w:tcW w:w="2552" w:type="dxa"/>
          </w:tcPr>
          <w:p w14:paraId="000F2C2E" w14:textId="77777777" w:rsidR="00F95822" w:rsidRDefault="00F95822" w:rsidP="00E1205C">
            <w:pPr>
              <w:pStyle w:val="pStyle"/>
            </w:pPr>
            <w:r>
              <w:rPr>
                <w:rStyle w:val="rStyle"/>
              </w:rPr>
              <w:t>Padrón de beneficiarios. - relación oficial de beneficiarios de los programas de desarrollo social.</w:t>
            </w:r>
          </w:p>
        </w:tc>
        <w:tc>
          <w:tcPr>
            <w:tcW w:w="2409" w:type="dxa"/>
          </w:tcPr>
          <w:p w14:paraId="611E95D5"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05211530" w14:textId="77777777" w:rsidTr="003400DB">
        <w:tc>
          <w:tcPr>
            <w:tcW w:w="1176" w:type="dxa"/>
            <w:vMerge/>
          </w:tcPr>
          <w:p w14:paraId="241B7DCB" w14:textId="77777777" w:rsidR="00F95822" w:rsidRDefault="00F95822" w:rsidP="00E1205C"/>
        </w:tc>
        <w:tc>
          <w:tcPr>
            <w:tcW w:w="700" w:type="dxa"/>
          </w:tcPr>
          <w:p w14:paraId="4DB5AD89" w14:textId="77777777" w:rsidR="00F95822" w:rsidRDefault="00F95822" w:rsidP="00E1205C">
            <w:pPr>
              <w:pStyle w:val="thpStyle"/>
            </w:pPr>
            <w:r>
              <w:rPr>
                <w:rStyle w:val="rStyle"/>
              </w:rPr>
              <w:t>02</w:t>
            </w:r>
          </w:p>
        </w:tc>
        <w:tc>
          <w:tcPr>
            <w:tcW w:w="3038" w:type="dxa"/>
          </w:tcPr>
          <w:p w14:paraId="4DCF43F9" w14:textId="77777777" w:rsidR="00F95822" w:rsidRDefault="00F95822" w:rsidP="00E1205C">
            <w:pPr>
              <w:pStyle w:val="pStyle"/>
            </w:pPr>
            <w:r>
              <w:rPr>
                <w:rStyle w:val="rStyle"/>
              </w:rPr>
              <w:t>Entrega de insumos a comedores comunitarios (Alimentando Capacidades).</w:t>
            </w:r>
          </w:p>
        </w:tc>
        <w:tc>
          <w:tcPr>
            <w:tcW w:w="2599" w:type="dxa"/>
          </w:tcPr>
          <w:p w14:paraId="236F942E" w14:textId="77777777" w:rsidR="00F95822" w:rsidRDefault="00F95822" w:rsidP="00E1205C">
            <w:pPr>
              <w:pStyle w:val="pStyle"/>
            </w:pPr>
            <w:r>
              <w:rPr>
                <w:rStyle w:val="rStyle"/>
              </w:rPr>
              <w:t>Número de personas atendidas en comedores comunitarios apoyados.</w:t>
            </w:r>
          </w:p>
        </w:tc>
        <w:tc>
          <w:tcPr>
            <w:tcW w:w="2552" w:type="dxa"/>
          </w:tcPr>
          <w:p w14:paraId="0A9471B2" w14:textId="77777777" w:rsidR="00F95822" w:rsidRDefault="00F95822" w:rsidP="00E1205C">
            <w:pPr>
              <w:pStyle w:val="pStyle"/>
            </w:pPr>
            <w:r>
              <w:rPr>
                <w:rStyle w:val="rStyle"/>
              </w:rPr>
              <w:t>Padrón de beneficiarios.</w:t>
            </w:r>
          </w:p>
        </w:tc>
        <w:tc>
          <w:tcPr>
            <w:tcW w:w="2409" w:type="dxa"/>
          </w:tcPr>
          <w:p w14:paraId="7BDA69FD" w14:textId="77777777" w:rsidR="00F95822" w:rsidRDefault="00F95822" w:rsidP="00E1205C">
            <w:pPr>
              <w:pStyle w:val="pStyle"/>
            </w:pPr>
            <w:r>
              <w:rPr>
                <w:rStyle w:val="rStyle"/>
              </w:rPr>
              <w:t xml:space="preserve">El presupuesto para desarrollo social y humano asignado es con tendencia ascendente con respecto de años pasados, se </w:t>
            </w:r>
            <w:r>
              <w:rPr>
                <w:rStyle w:val="rStyle"/>
              </w:rPr>
              <w:lastRenderedPageBreak/>
              <w:t>autoriza y libera oportunamente. La normatividad vigente permanece sin cambios.</w:t>
            </w:r>
          </w:p>
        </w:tc>
      </w:tr>
      <w:tr w:rsidR="00F95822" w14:paraId="0C0002DD" w14:textId="77777777" w:rsidTr="003400DB">
        <w:tc>
          <w:tcPr>
            <w:tcW w:w="1176" w:type="dxa"/>
          </w:tcPr>
          <w:p w14:paraId="613672BB" w14:textId="77777777" w:rsidR="00F95822" w:rsidRDefault="00F95822" w:rsidP="00E1205C">
            <w:pPr>
              <w:pStyle w:val="pStyle"/>
            </w:pPr>
            <w:r>
              <w:rPr>
                <w:rStyle w:val="rStyle"/>
              </w:rPr>
              <w:lastRenderedPageBreak/>
              <w:t>Componente</w:t>
            </w:r>
          </w:p>
        </w:tc>
        <w:tc>
          <w:tcPr>
            <w:tcW w:w="700" w:type="dxa"/>
          </w:tcPr>
          <w:p w14:paraId="00DC54CB" w14:textId="77777777" w:rsidR="00F95822" w:rsidRDefault="00F95822" w:rsidP="00E1205C">
            <w:pPr>
              <w:pStyle w:val="thpStyle"/>
            </w:pPr>
            <w:r>
              <w:rPr>
                <w:rStyle w:val="rStyle"/>
              </w:rPr>
              <w:t>E</w:t>
            </w:r>
          </w:p>
        </w:tc>
        <w:tc>
          <w:tcPr>
            <w:tcW w:w="3038" w:type="dxa"/>
          </w:tcPr>
          <w:p w14:paraId="1FAD8F98" w14:textId="77777777" w:rsidR="00F95822" w:rsidRDefault="00F95822" w:rsidP="00E1205C">
            <w:pPr>
              <w:pStyle w:val="pStyle"/>
            </w:pPr>
            <w:r>
              <w:rPr>
                <w:rStyle w:val="rStyle"/>
              </w:rPr>
              <w:t>Acciones para la inclusión social realizadas.</w:t>
            </w:r>
          </w:p>
        </w:tc>
        <w:tc>
          <w:tcPr>
            <w:tcW w:w="2599" w:type="dxa"/>
          </w:tcPr>
          <w:p w14:paraId="606A7543" w14:textId="77777777" w:rsidR="00F95822" w:rsidRDefault="00F95822" w:rsidP="00E1205C">
            <w:pPr>
              <w:pStyle w:val="pStyle"/>
            </w:pPr>
            <w:r>
              <w:rPr>
                <w:rStyle w:val="rStyle"/>
              </w:rPr>
              <w:t>Porcentaje de Cumplimiento de las acciones para la inclusión social.</w:t>
            </w:r>
          </w:p>
        </w:tc>
        <w:tc>
          <w:tcPr>
            <w:tcW w:w="2552" w:type="dxa"/>
          </w:tcPr>
          <w:p w14:paraId="6F2175C6" w14:textId="77777777" w:rsidR="00F95822" w:rsidRDefault="00F95822" w:rsidP="00E1205C">
            <w:pPr>
              <w:pStyle w:val="pStyle"/>
            </w:pPr>
            <w:r>
              <w:t xml:space="preserve">Reportes internos de BIENESTAR. </w:t>
            </w:r>
          </w:p>
        </w:tc>
        <w:tc>
          <w:tcPr>
            <w:tcW w:w="2409" w:type="dxa"/>
          </w:tcPr>
          <w:p w14:paraId="71B01AC6"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304BB314" w14:textId="77777777" w:rsidTr="003400DB">
        <w:tc>
          <w:tcPr>
            <w:tcW w:w="1176" w:type="dxa"/>
            <w:vMerge w:val="restart"/>
          </w:tcPr>
          <w:p w14:paraId="777A7F2B" w14:textId="77777777" w:rsidR="00F95822" w:rsidRDefault="00F95822" w:rsidP="00E1205C">
            <w:r>
              <w:rPr>
                <w:rStyle w:val="rStyle"/>
              </w:rPr>
              <w:t>Actividad o Proyecto</w:t>
            </w:r>
          </w:p>
        </w:tc>
        <w:tc>
          <w:tcPr>
            <w:tcW w:w="700" w:type="dxa"/>
          </w:tcPr>
          <w:p w14:paraId="316D9F3D" w14:textId="77777777" w:rsidR="00F95822" w:rsidRDefault="00F95822" w:rsidP="00E1205C">
            <w:pPr>
              <w:pStyle w:val="thpStyle"/>
            </w:pPr>
            <w:r>
              <w:rPr>
                <w:rStyle w:val="rStyle"/>
              </w:rPr>
              <w:t>01</w:t>
            </w:r>
          </w:p>
        </w:tc>
        <w:tc>
          <w:tcPr>
            <w:tcW w:w="3038" w:type="dxa"/>
          </w:tcPr>
          <w:p w14:paraId="5582C27F" w14:textId="77777777" w:rsidR="00F95822" w:rsidRDefault="00F95822" w:rsidP="00E1205C">
            <w:pPr>
              <w:pStyle w:val="pStyle"/>
            </w:pPr>
            <w:r>
              <w:rPr>
                <w:rStyle w:val="rStyle"/>
              </w:rPr>
              <w:t>Realización de eventos de la cultura indígena (Encuentro Estatal Indígena).</w:t>
            </w:r>
          </w:p>
        </w:tc>
        <w:tc>
          <w:tcPr>
            <w:tcW w:w="2599" w:type="dxa"/>
          </w:tcPr>
          <w:p w14:paraId="146C6C17" w14:textId="77777777" w:rsidR="00F95822" w:rsidRDefault="00F95822" w:rsidP="00E1205C">
            <w:pPr>
              <w:pStyle w:val="pStyle"/>
            </w:pPr>
            <w:r>
              <w:rPr>
                <w:rStyle w:val="rStyle"/>
              </w:rPr>
              <w:t>Porcentaje de Eventos de fomento a la cultura indígena realizados.</w:t>
            </w:r>
          </w:p>
        </w:tc>
        <w:tc>
          <w:tcPr>
            <w:tcW w:w="2552" w:type="dxa"/>
          </w:tcPr>
          <w:p w14:paraId="1E7B5BB1" w14:textId="77777777" w:rsidR="00F95822" w:rsidRDefault="00F95822" w:rsidP="00E1205C">
            <w:pPr>
              <w:pStyle w:val="pStyle"/>
            </w:pPr>
            <w:r>
              <w:rPr>
                <w:rStyle w:val="rStyle"/>
              </w:rPr>
              <w:t>www.incodis.col.gob.mx/beneficiariosphp.</w:t>
            </w:r>
          </w:p>
        </w:tc>
        <w:tc>
          <w:tcPr>
            <w:tcW w:w="2409" w:type="dxa"/>
          </w:tcPr>
          <w:p w14:paraId="7D7944A7"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579EF36" w14:textId="77777777" w:rsidTr="003400DB">
        <w:tc>
          <w:tcPr>
            <w:tcW w:w="1176" w:type="dxa"/>
            <w:vMerge/>
          </w:tcPr>
          <w:p w14:paraId="6321DC35" w14:textId="77777777" w:rsidR="00F95822" w:rsidRDefault="00F95822" w:rsidP="00E1205C"/>
        </w:tc>
        <w:tc>
          <w:tcPr>
            <w:tcW w:w="700" w:type="dxa"/>
          </w:tcPr>
          <w:p w14:paraId="2509C435" w14:textId="77777777" w:rsidR="00F95822" w:rsidRDefault="00F95822" w:rsidP="00E1205C">
            <w:pPr>
              <w:pStyle w:val="thpStyle"/>
            </w:pPr>
            <w:r>
              <w:rPr>
                <w:rStyle w:val="rStyle"/>
              </w:rPr>
              <w:t>02</w:t>
            </w:r>
          </w:p>
        </w:tc>
        <w:tc>
          <w:tcPr>
            <w:tcW w:w="3038" w:type="dxa"/>
          </w:tcPr>
          <w:p w14:paraId="02B8EEC3" w14:textId="77777777" w:rsidR="00F95822" w:rsidRDefault="00F95822" w:rsidP="00E1205C">
            <w:pPr>
              <w:pStyle w:val="pStyle"/>
            </w:pPr>
            <w:r>
              <w:rPr>
                <w:rStyle w:val="rStyle"/>
              </w:rPr>
              <w:t>Realización de eventos sobre diversidad sexual (mayo mes contra la homofobia y transfobia).</w:t>
            </w:r>
          </w:p>
        </w:tc>
        <w:tc>
          <w:tcPr>
            <w:tcW w:w="2599" w:type="dxa"/>
          </w:tcPr>
          <w:p w14:paraId="0BAC6996" w14:textId="77777777" w:rsidR="00F95822" w:rsidRDefault="00F95822" w:rsidP="00E1205C">
            <w:pPr>
              <w:pStyle w:val="pStyle"/>
            </w:pPr>
            <w:r>
              <w:rPr>
                <w:rStyle w:val="rStyle"/>
              </w:rPr>
              <w:t>Porcentaje de eventos de sensibilización sobre diversidad sexual realizados</w:t>
            </w:r>
          </w:p>
        </w:tc>
        <w:tc>
          <w:tcPr>
            <w:tcW w:w="2552" w:type="dxa"/>
          </w:tcPr>
          <w:p w14:paraId="705B628D" w14:textId="77777777" w:rsidR="00F95822" w:rsidRDefault="00F95822" w:rsidP="00E1205C">
            <w:pPr>
              <w:pStyle w:val="pStyle"/>
            </w:pPr>
            <w:r>
              <w:t>Reportes internos de BIENESTAR.</w:t>
            </w:r>
          </w:p>
        </w:tc>
        <w:tc>
          <w:tcPr>
            <w:tcW w:w="2409" w:type="dxa"/>
          </w:tcPr>
          <w:p w14:paraId="7CE0C1DB"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ADE0E4C" w14:textId="77777777" w:rsidTr="003400DB">
        <w:tc>
          <w:tcPr>
            <w:tcW w:w="1176" w:type="dxa"/>
            <w:vMerge/>
          </w:tcPr>
          <w:p w14:paraId="41DABFD0" w14:textId="77777777" w:rsidR="00F95822" w:rsidRDefault="00F95822" w:rsidP="00E1205C"/>
        </w:tc>
        <w:tc>
          <w:tcPr>
            <w:tcW w:w="700" w:type="dxa"/>
          </w:tcPr>
          <w:p w14:paraId="7FFD5631" w14:textId="77777777" w:rsidR="00F95822" w:rsidRDefault="00F95822" w:rsidP="00E1205C">
            <w:pPr>
              <w:pStyle w:val="thpStyle"/>
            </w:pPr>
            <w:r>
              <w:rPr>
                <w:rStyle w:val="rStyle"/>
              </w:rPr>
              <w:t>03</w:t>
            </w:r>
          </w:p>
        </w:tc>
        <w:tc>
          <w:tcPr>
            <w:tcW w:w="3038" w:type="dxa"/>
          </w:tcPr>
          <w:p w14:paraId="34E08884" w14:textId="77777777" w:rsidR="00F95822" w:rsidRDefault="00F95822" w:rsidP="00E1205C">
            <w:pPr>
              <w:pStyle w:val="pStyle"/>
            </w:pPr>
            <w:r>
              <w:rPr>
                <w:rStyle w:val="rStyle"/>
              </w:rPr>
              <w:t>Realización de eventos en favor de la no discriminación (Semana Estatal por la Inclusión).</w:t>
            </w:r>
          </w:p>
        </w:tc>
        <w:tc>
          <w:tcPr>
            <w:tcW w:w="2599" w:type="dxa"/>
          </w:tcPr>
          <w:p w14:paraId="24E20D64" w14:textId="3E93780F" w:rsidR="00F95822" w:rsidRDefault="00F95822" w:rsidP="00E1205C">
            <w:pPr>
              <w:pStyle w:val="pStyle"/>
            </w:pPr>
            <w:r>
              <w:rPr>
                <w:rStyle w:val="rStyle"/>
              </w:rPr>
              <w:t xml:space="preserve">Porcentaje de Eventos a favor de </w:t>
            </w:r>
            <w:r w:rsidR="006B6EED">
              <w:rPr>
                <w:rStyle w:val="rStyle"/>
              </w:rPr>
              <w:t>la no discriminación  realizados.</w:t>
            </w:r>
          </w:p>
        </w:tc>
        <w:tc>
          <w:tcPr>
            <w:tcW w:w="2552" w:type="dxa"/>
          </w:tcPr>
          <w:p w14:paraId="0F287C37" w14:textId="77777777" w:rsidR="00F95822" w:rsidRDefault="00F95822" w:rsidP="00E1205C">
            <w:pPr>
              <w:pStyle w:val="pStyle"/>
            </w:pPr>
            <w:r>
              <w:t>Reportes internos de BIENESTAR.</w:t>
            </w:r>
          </w:p>
        </w:tc>
        <w:tc>
          <w:tcPr>
            <w:tcW w:w="2409" w:type="dxa"/>
          </w:tcPr>
          <w:p w14:paraId="1F31F704"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3CDB064" w14:textId="77777777" w:rsidTr="003400DB">
        <w:tc>
          <w:tcPr>
            <w:tcW w:w="1176" w:type="dxa"/>
          </w:tcPr>
          <w:p w14:paraId="13D75C25" w14:textId="77777777" w:rsidR="00F95822" w:rsidRDefault="00F95822" w:rsidP="00E1205C">
            <w:pPr>
              <w:pStyle w:val="pStyle"/>
            </w:pPr>
            <w:r>
              <w:rPr>
                <w:rStyle w:val="rStyle"/>
              </w:rPr>
              <w:lastRenderedPageBreak/>
              <w:t>Componente</w:t>
            </w:r>
          </w:p>
        </w:tc>
        <w:tc>
          <w:tcPr>
            <w:tcW w:w="700" w:type="dxa"/>
          </w:tcPr>
          <w:p w14:paraId="47F6A572" w14:textId="77777777" w:rsidR="00F95822" w:rsidRDefault="00F95822" w:rsidP="00E1205C">
            <w:pPr>
              <w:pStyle w:val="thpStyle"/>
            </w:pPr>
            <w:r>
              <w:rPr>
                <w:rStyle w:val="rStyle"/>
              </w:rPr>
              <w:t>F</w:t>
            </w:r>
          </w:p>
        </w:tc>
        <w:tc>
          <w:tcPr>
            <w:tcW w:w="3038" w:type="dxa"/>
          </w:tcPr>
          <w:p w14:paraId="5C35F47B" w14:textId="77777777" w:rsidR="00F95822" w:rsidRDefault="00F95822" w:rsidP="00E1205C">
            <w:pPr>
              <w:pStyle w:val="pStyle"/>
            </w:pPr>
            <w:r>
              <w:rPr>
                <w:rStyle w:val="rStyle"/>
              </w:rPr>
              <w:t>Proyectos estratégicos para la atención social.</w:t>
            </w:r>
          </w:p>
        </w:tc>
        <w:tc>
          <w:tcPr>
            <w:tcW w:w="2599" w:type="dxa"/>
          </w:tcPr>
          <w:p w14:paraId="1CF10C5F" w14:textId="77777777" w:rsidR="00F95822" w:rsidRDefault="00F95822" w:rsidP="00E1205C">
            <w:pPr>
              <w:pStyle w:val="pStyle"/>
            </w:pPr>
            <w:r>
              <w:rPr>
                <w:rStyle w:val="rStyle"/>
              </w:rPr>
              <w:t>Cumplimiento de los proyectos estratégicos para la atención social.</w:t>
            </w:r>
          </w:p>
        </w:tc>
        <w:tc>
          <w:tcPr>
            <w:tcW w:w="2552" w:type="dxa"/>
          </w:tcPr>
          <w:p w14:paraId="66744B63" w14:textId="77777777" w:rsidR="00F95822" w:rsidRDefault="00F95822" w:rsidP="00E1205C">
            <w:pPr>
              <w:pStyle w:val="pStyle"/>
            </w:pPr>
            <w:r>
              <w:t xml:space="preserve">Reportes internos de BIENESTAR. </w:t>
            </w:r>
          </w:p>
        </w:tc>
        <w:tc>
          <w:tcPr>
            <w:tcW w:w="2409" w:type="dxa"/>
          </w:tcPr>
          <w:p w14:paraId="167CFB9F"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39C64369" w14:textId="77777777" w:rsidTr="003400DB">
        <w:tc>
          <w:tcPr>
            <w:tcW w:w="1176" w:type="dxa"/>
            <w:vMerge w:val="restart"/>
          </w:tcPr>
          <w:p w14:paraId="14F4DDEC" w14:textId="77777777" w:rsidR="00F95822" w:rsidRDefault="00F95822" w:rsidP="00E1205C">
            <w:r>
              <w:rPr>
                <w:rStyle w:val="rStyle"/>
              </w:rPr>
              <w:t>Actividad o Proyecto</w:t>
            </w:r>
          </w:p>
        </w:tc>
        <w:tc>
          <w:tcPr>
            <w:tcW w:w="700" w:type="dxa"/>
          </w:tcPr>
          <w:p w14:paraId="10F2684D" w14:textId="77777777" w:rsidR="00F95822" w:rsidRDefault="00F95822" w:rsidP="00E1205C">
            <w:pPr>
              <w:pStyle w:val="thpStyle"/>
            </w:pPr>
            <w:r>
              <w:rPr>
                <w:rStyle w:val="rStyle"/>
              </w:rPr>
              <w:t>01</w:t>
            </w:r>
          </w:p>
        </w:tc>
        <w:tc>
          <w:tcPr>
            <w:tcW w:w="3038" w:type="dxa"/>
          </w:tcPr>
          <w:p w14:paraId="3E9802FA" w14:textId="77777777" w:rsidR="00F95822" w:rsidRDefault="00F95822" w:rsidP="00E1205C">
            <w:pPr>
              <w:pStyle w:val="pStyle"/>
            </w:pPr>
            <w:r>
              <w:rPr>
                <w:rStyle w:val="rStyle"/>
              </w:rPr>
              <w:t>Bienes y servicios para la atención social.</w:t>
            </w:r>
          </w:p>
        </w:tc>
        <w:tc>
          <w:tcPr>
            <w:tcW w:w="2599" w:type="dxa"/>
          </w:tcPr>
          <w:p w14:paraId="68B702B7" w14:textId="77777777" w:rsidR="00F95822" w:rsidRDefault="00F95822" w:rsidP="00E1205C">
            <w:pPr>
              <w:pStyle w:val="pStyle"/>
            </w:pPr>
            <w:r>
              <w:rPr>
                <w:rStyle w:val="rStyle"/>
              </w:rPr>
              <w:t>Porcentaje de Proyectos gestionados para la entrega de bienes y servicios para la atención social.</w:t>
            </w:r>
          </w:p>
        </w:tc>
        <w:tc>
          <w:tcPr>
            <w:tcW w:w="2552" w:type="dxa"/>
          </w:tcPr>
          <w:p w14:paraId="4FF014C6" w14:textId="77777777" w:rsidR="00F95822" w:rsidRDefault="00F95822" w:rsidP="00E1205C">
            <w:pPr>
              <w:pStyle w:val="pStyle"/>
            </w:pPr>
            <w:r>
              <w:t xml:space="preserve">Reportes internos de BIENESTAR. </w:t>
            </w:r>
          </w:p>
        </w:tc>
        <w:tc>
          <w:tcPr>
            <w:tcW w:w="2409" w:type="dxa"/>
          </w:tcPr>
          <w:p w14:paraId="4859D828"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76EA3A80" w14:textId="77777777" w:rsidTr="003400DB">
        <w:tc>
          <w:tcPr>
            <w:tcW w:w="1176" w:type="dxa"/>
            <w:vMerge/>
          </w:tcPr>
          <w:p w14:paraId="0614D490" w14:textId="77777777" w:rsidR="00F95822" w:rsidRDefault="00F95822" w:rsidP="00E1205C"/>
        </w:tc>
        <w:tc>
          <w:tcPr>
            <w:tcW w:w="700" w:type="dxa"/>
          </w:tcPr>
          <w:p w14:paraId="682B3B60" w14:textId="77777777" w:rsidR="00F95822" w:rsidRDefault="00F95822" w:rsidP="00E1205C">
            <w:pPr>
              <w:pStyle w:val="thpStyle"/>
            </w:pPr>
            <w:r>
              <w:rPr>
                <w:rStyle w:val="rStyle"/>
              </w:rPr>
              <w:t>02</w:t>
            </w:r>
          </w:p>
        </w:tc>
        <w:tc>
          <w:tcPr>
            <w:tcW w:w="3038" w:type="dxa"/>
          </w:tcPr>
          <w:p w14:paraId="5D91D260" w14:textId="77777777" w:rsidR="00F95822" w:rsidRDefault="00F95822" w:rsidP="00E1205C">
            <w:pPr>
              <w:pStyle w:val="pStyle"/>
            </w:pPr>
            <w:r>
              <w:rPr>
                <w:rStyle w:val="rStyle"/>
              </w:rPr>
              <w:t>Entrega de apoyos a Organizaciones de la Sociedad Civil.</w:t>
            </w:r>
          </w:p>
        </w:tc>
        <w:tc>
          <w:tcPr>
            <w:tcW w:w="2599" w:type="dxa"/>
          </w:tcPr>
          <w:p w14:paraId="3E409A6C" w14:textId="77777777" w:rsidR="00F95822" w:rsidRDefault="00F95822" w:rsidP="00E1205C">
            <w:pPr>
              <w:pStyle w:val="pStyle"/>
            </w:pPr>
            <w:r>
              <w:rPr>
                <w:rStyle w:val="rStyle"/>
              </w:rPr>
              <w:t>Porcentaje de proyectos gestionados para la entrega de bienes y servicios para la atención social.</w:t>
            </w:r>
          </w:p>
        </w:tc>
        <w:tc>
          <w:tcPr>
            <w:tcW w:w="2552" w:type="dxa"/>
          </w:tcPr>
          <w:p w14:paraId="4F70EA24" w14:textId="77777777" w:rsidR="00F95822" w:rsidRDefault="00F95822" w:rsidP="00E1205C">
            <w:pPr>
              <w:pStyle w:val="pStyle"/>
            </w:pPr>
            <w:r w:rsidRPr="00094666">
              <w:t>Reportes internos de BIENESTAR.</w:t>
            </w:r>
          </w:p>
        </w:tc>
        <w:tc>
          <w:tcPr>
            <w:tcW w:w="2409" w:type="dxa"/>
          </w:tcPr>
          <w:p w14:paraId="39D336CD"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3775B838" w14:textId="77777777" w:rsidTr="003400DB">
        <w:tc>
          <w:tcPr>
            <w:tcW w:w="1176" w:type="dxa"/>
            <w:vMerge/>
          </w:tcPr>
          <w:p w14:paraId="12D32D26" w14:textId="77777777" w:rsidR="00F95822" w:rsidRDefault="00F95822" w:rsidP="00E1205C"/>
        </w:tc>
        <w:tc>
          <w:tcPr>
            <w:tcW w:w="700" w:type="dxa"/>
          </w:tcPr>
          <w:p w14:paraId="4A77CCF7" w14:textId="77777777" w:rsidR="00F95822" w:rsidRDefault="00F95822" w:rsidP="00E1205C">
            <w:pPr>
              <w:pStyle w:val="thpStyle"/>
              <w:rPr>
                <w:rStyle w:val="rStyle"/>
              </w:rPr>
            </w:pPr>
            <w:r>
              <w:rPr>
                <w:rStyle w:val="rStyle"/>
              </w:rPr>
              <w:t>03</w:t>
            </w:r>
          </w:p>
        </w:tc>
        <w:tc>
          <w:tcPr>
            <w:tcW w:w="3038" w:type="dxa"/>
          </w:tcPr>
          <w:p w14:paraId="70FF087A" w14:textId="77777777" w:rsidR="00F95822" w:rsidRDefault="00F95822" w:rsidP="00E1205C">
            <w:pPr>
              <w:pStyle w:val="pStyle"/>
              <w:rPr>
                <w:rStyle w:val="rStyle"/>
              </w:rPr>
            </w:pPr>
            <w:r>
              <w:rPr>
                <w:rStyle w:val="rStyle"/>
              </w:rPr>
              <w:t>Entrega de apoyos para el Fortalecimiento de las Estancias Infantiles.</w:t>
            </w:r>
          </w:p>
        </w:tc>
        <w:tc>
          <w:tcPr>
            <w:tcW w:w="2599" w:type="dxa"/>
          </w:tcPr>
          <w:p w14:paraId="02F52DFB" w14:textId="77777777" w:rsidR="00F95822" w:rsidRDefault="00F95822" w:rsidP="00E1205C">
            <w:pPr>
              <w:pStyle w:val="pStyle"/>
              <w:rPr>
                <w:rStyle w:val="rStyle"/>
              </w:rPr>
            </w:pPr>
            <w:r>
              <w:rPr>
                <w:rStyle w:val="rStyle"/>
              </w:rPr>
              <w:t>Porcentaje de apoyos gestionados para el fortalecimiento de las estancias infantiles.</w:t>
            </w:r>
          </w:p>
        </w:tc>
        <w:tc>
          <w:tcPr>
            <w:tcW w:w="2552" w:type="dxa"/>
          </w:tcPr>
          <w:p w14:paraId="12F19AD4" w14:textId="77777777" w:rsidR="00F95822" w:rsidRDefault="00F95822" w:rsidP="00E1205C">
            <w:pPr>
              <w:pStyle w:val="pStyle"/>
              <w:rPr>
                <w:rStyle w:val="rStyle"/>
              </w:rPr>
            </w:pPr>
            <w:r w:rsidRPr="00094666">
              <w:t>Reportes internos de BIENESTAR.</w:t>
            </w:r>
          </w:p>
        </w:tc>
        <w:tc>
          <w:tcPr>
            <w:tcW w:w="2409" w:type="dxa"/>
          </w:tcPr>
          <w:p w14:paraId="59CD63AD" w14:textId="77777777" w:rsidR="00F95822" w:rsidRDefault="00F95822" w:rsidP="00E1205C">
            <w:pPr>
              <w:pStyle w:val="pStyle"/>
              <w:rPr>
                <w:rStyle w:val="rStyle"/>
              </w:rPr>
            </w:pPr>
            <w:r>
              <w:rPr>
                <w:rStyle w:val="rStyle"/>
              </w:rPr>
              <w:t>El presupuesto para desarrollo social y humano asignado es con tendencia ascendente con respecto de años pasados, se autoriza y libera oportunamente. La normatividad vigente permanece sin cambios.</w:t>
            </w:r>
          </w:p>
        </w:tc>
      </w:tr>
      <w:tr w:rsidR="00F95822" w14:paraId="5CAC9D53" w14:textId="77777777" w:rsidTr="003400DB">
        <w:tc>
          <w:tcPr>
            <w:tcW w:w="1176" w:type="dxa"/>
            <w:vMerge/>
          </w:tcPr>
          <w:p w14:paraId="3A29040D" w14:textId="77777777" w:rsidR="00F95822" w:rsidRDefault="00F95822" w:rsidP="00E1205C"/>
        </w:tc>
        <w:tc>
          <w:tcPr>
            <w:tcW w:w="700" w:type="dxa"/>
          </w:tcPr>
          <w:p w14:paraId="528D3A0B" w14:textId="77777777" w:rsidR="00F95822" w:rsidRDefault="00F95822" w:rsidP="00E1205C">
            <w:pPr>
              <w:pStyle w:val="thpStyle"/>
            </w:pPr>
            <w:r>
              <w:t>04</w:t>
            </w:r>
          </w:p>
        </w:tc>
        <w:tc>
          <w:tcPr>
            <w:tcW w:w="3038" w:type="dxa"/>
          </w:tcPr>
          <w:p w14:paraId="0EF8913D" w14:textId="77777777" w:rsidR="00F95822" w:rsidRPr="00CC7B97" w:rsidRDefault="00F95822" w:rsidP="00E1205C">
            <w:pPr>
              <w:pStyle w:val="pStyle"/>
              <w:rPr>
                <w:rStyle w:val="rStyle"/>
              </w:rPr>
            </w:pPr>
            <w:r w:rsidRPr="00C316EA">
              <w:rPr>
                <w:rStyle w:val="rStyle"/>
              </w:rPr>
              <w:t>Entrega de apoyo económico para las personas adultas mayores entre 60 y 64 años.</w:t>
            </w:r>
          </w:p>
        </w:tc>
        <w:tc>
          <w:tcPr>
            <w:tcW w:w="2599" w:type="dxa"/>
          </w:tcPr>
          <w:p w14:paraId="70E89172" w14:textId="77777777" w:rsidR="00F95822" w:rsidRPr="00CC7B97" w:rsidRDefault="00F95822" w:rsidP="00E1205C">
            <w:pPr>
              <w:pStyle w:val="pStyle"/>
              <w:rPr>
                <w:rStyle w:val="rStyle"/>
              </w:rPr>
            </w:pPr>
            <w:r w:rsidRPr="00CC7B97">
              <w:rPr>
                <w:rStyle w:val="rStyle"/>
              </w:rPr>
              <w:t xml:space="preserve">Porcentaje de apoyos económicos otorgados a personas adultas mayores entre 60 y 64 que </w:t>
            </w:r>
            <w:r w:rsidRPr="00CC7B97">
              <w:rPr>
                <w:rStyle w:val="rStyle"/>
              </w:rPr>
              <w:lastRenderedPageBreak/>
              <w:t>padezcan una enfermedad crónico-degenerativas</w:t>
            </w:r>
            <w:r>
              <w:rPr>
                <w:rStyle w:val="rStyle"/>
              </w:rPr>
              <w:t>.</w:t>
            </w:r>
          </w:p>
        </w:tc>
        <w:tc>
          <w:tcPr>
            <w:tcW w:w="2552" w:type="dxa"/>
          </w:tcPr>
          <w:p w14:paraId="2520BCC6" w14:textId="77777777" w:rsidR="00F95822" w:rsidRPr="00CC7B97" w:rsidRDefault="00F95822" w:rsidP="00E1205C">
            <w:pPr>
              <w:pStyle w:val="pStyle"/>
              <w:rPr>
                <w:rStyle w:val="rStyle"/>
              </w:rPr>
            </w:pPr>
            <w:r w:rsidRPr="00CC7B97">
              <w:rPr>
                <w:rStyle w:val="rStyle"/>
              </w:rPr>
              <w:lastRenderedPageBreak/>
              <w:t>Reportes internos de BIENESTAR.</w:t>
            </w:r>
          </w:p>
        </w:tc>
        <w:tc>
          <w:tcPr>
            <w:tcW w:w="2409" w:type="dxa"/>
          </w:tcPr>
          <w:p w14:paraId="73F6C33B" w14:textId="77777777" w:rsidR="00F95822" w:rsidRDefault="00F95822" w:rsidP="00E1205C">
            <w:pPr>
              <w:pStyle w:val="pStyle"/>
            </w:pPr>
            <w:r>
              <w:rPr>
                <w:rStyle w:val="rStyle"/>
              </w:rPr>
              <w:t xml:space="preserve">El presupuesto para desarrollo social y humano asignado es con tendencia ascendente con respecto de años pasados, se </w:t>
            </w:r>
            <w:r>
              <w:rPr>
                <w:rStyle w:val="rStyle"/>
              </w:rPr>
              <w:lastRenderedPageBreak/>
              <w:t>autoriza y libera oportunamente. La normatividad vigente permanece sin cambios.</w:t>
            </w:r>
          </w:p>
        </w:tc>
      </w:tr>
      <w:tr w:rsidR="00F95822" w14:paraId="6F59C48A" w14:textId="77777777" w:rsidTr="003400DB">
        <w:tc>
          <w:tcPr>
            <w:tcW w:w="1176" w:type="dxa"/>
            <w:vMerge/>
          </w:tcPr>
          <w:p w14:paraId="651C72C2" w14:textId="77777777" w:rsidR="00F95822" w:rsidRDefault="00F95822" w:rsidP="00E1205C"/>
        </w:tc>
        <w:tc>
          <w:tcPr>
            <w:tcW w:w="700" w:type="dxa"/>
          </w:tcPr>
          <w:p w14:paraId="0F6B751D" w14:textId="77777777" w:rsidR="00F95822" w:rsidRDefault="00F95822" w:rsidP="00E1205C">
            <w:pPr>
              <w:pStyle w:val="thpStyle"/>
            </w:pPr>
            <w:r>
              <w:t>05</w:t>
            </w:r>
          </w:p>
        </w:tc>
        <w:tc>
          <w:tcPr>
            <w:tcW w:w="3038" w:type="dxa"/>
          </w:tcPr>
          <w:p w14:paraId="28789DF2" w14:textId="77777777" w:rsidR="00F95822" w:rsidRPr="00CC7B97" w:rsidRDefault="00F95822" w:rsidP="00E1205C">
            <w:pPr>
              <w:pStyle w:val="pStyle"/>
              <w:rPr>
                <w:rStyle w:val="rStyle"/>
              </w:rPr>
            </w:pPr>
            <w:r w:rsidRPr="00CC7B97">
              <w:rPr>
                <w:rStyle w:val="rStyle"/>
              </w:rPr>
              <w:t>Entrega de apoyo económico para personas con discapacidad permanente entre 30 y 64 años.</w:t>
            </w:r>
          </w:p>
        </w:tc>
        <w:tc>
          <w:tcPr>
            <w:tcW w:w="2599" w:type="dxa"/>
          </w:tcPr>
          <w:p w14:paraId="36502089" w14:textId="77777777" w:rsidR="00F95822" w:rsidRPr="00CC7B97" w:rsidRDefault="00F95822" w:rsidP="00E1205C">
            <w:pPr>
              <w:pStyle w:val="pStyle"/>
              <w:rPr>
                <w:rStyle w:val="rStyle"/>
              </w:rPr>
            </w:pPr>
            <w:r w:rsidRPr="00CC7B97">
              <w:rPr>
                <w:rStyle w:val="rStyle"/>
              </w:rPr>
              <w:t>Porcentaje de apoyos económicos otorgados para personas con discapacidad permanente entre 30 y 64 años</w:t>
            </w:r>
          </w:p>
        </w:tc>
        <w:tc>
          <w:tcPr>
            <w:tcW w:w="2552" w:type="dxa"/>
          </w:tcPr>
          <w:p w14:paraId="3AFCF685" w14:textId="77777777" w:rsidR="00F95822" w:rsidRPr="00CC7B97" w:rsidRDefault="00F95822" w:rsidP="00E1205C">
            <w:pPr>
              <w:pStyle w:val="pStyle"/>
              <w:rPr>
                <w:rStyle w:val="rStyle"/>
              </w:rPr>
            </w:pPr>
            <w:r w:rsidRPr="00CC7B97">
              <w:rPr>
                <w:rStyle w:val="rStyle"/>
              </w:rPr>
              <w:t>Reportes internos de BIENESTAR.</w:t>
            </w:r>
          </w:p>
        </w:tc>
        <w:tc>
          <w:tcPr>
            <w:tcW w:w="2409" w:type="dxa"/>
          </w:tcPr>
          <w:p w14:paraId="158A227D"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7C3E877C" w14:textId="77777777" w:rsidTr="003400DB">
        <w:tc>
          <w:tcPr>
            <w:tcW w:w="1176" w:type="dxa"/>
          </w:tcPr>
          <w:p w14:paraId="61D5C5A3" w14:textId="77777777" w:rsidR="00F95822" w:rsidRDefault="00F95822" w:rsidP="00E1205C">
            <w:pPr>
              <w:pStyle w:val="pStyle"/>
            </w:pPr>
            <w:r>
              <w:rPr>
                <w:rStyle w:val="rStyle"/>
              </w:rPr>
              <w:t>Componente</w:t>
            </w:r>
          </w:p>
        </w:tc>
        <w:tc>
          <w:tcPr>
            <w:tcW w:w="700" w:type="dxa"/>
          </w:tcPr>
          <w:p w14:paraId="610BE072" w14:textId="77777777" w:rsidR="00F95822" w:rsidRDefault="00F95822" w:rsidP="00E1205C">
            <w:pPr>
              <w:pStyle w:val="thpStyle"/>
            </w:pPr>
            <w:r>
              <w:rPr>
                <w:rStyle w:val="rStyle"/>
              </w:rPr>
              <w:t>G</w:t>
            </w:r>
          </w:p>
        </w:tc>
        <w:tc>
          <w:tcPr>
            <w:tcW w:w="3038" w:type="dxa"/>
          </w:tcPr>
          <w:p w14:paraId="1FAE5447" w14:textId="77777777" w:rsidR="00F95822" w:rsidRDefault="00F95822" w:rsidP="00E1205C">
            <w:pPr>
              <w:pStyle w:val="pStyle"/>
            </w:pPr>
            <w:r>
              <w:rPr>
                <w:rStyle w:val="rStyle"/>
              </w:rPr>
              <w:t>Desempeño de funciones realizado.</w:t>
            </w:r>
          </w:p>
        </w:tc>
        <w:tc>
          <w:tcPr>
            <w:tcW w:w="2599" w:type="dxa"/>
          </w:tcPr>
          <w:p w14:paraId="7DE3D99E" w14:textId="77777777" w:rsidR="00F95822" w:rsidRDefault="00F95822" w:rsidP="00E1205C">
            <w:pPr>
              <w:pStyle w:val="pStyle"/>
            </w:pPr>
            <w:r>
              <w:rPr>
                <w:rStyle w:val="rStyle"/>
              </w:rPr>
              <w:t>Porcentaje de cumplimiento en el desempeño de funciones.</w:t>
            </w:r>
          </w:p>
        </w:tc>
        <w:tc>
          <w:tcPr>
            <w:tcW w:w="2552" w:type="dxa"/>
          </w:tcPr>
          <w:p w14:paraId="29207A96" w14:textId="77777777" w:rsidR="00F95822" w:rsidRDefault="00F95822" w:rsidP="00E1205C">
            <w:pPr>
              <w:pStyle w:val="pStyle"/>
            </w:pPr>
            <w:r w:rsidRPr="006A6553">
              <w:t>Reportes internos de BIENESTAR.</w:t>
            </w:r>
          </w:p>
        </w:tc>
        <w:tc>
          <w:tcPr>
            <w:tcW w:w="2409" w:type="dxa"/>
          </w:tcPr>
          <w:p w14:paraId="5E0B8D74"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2475BFCD" w14:textId="77777777" w:rsidTr="003400DB">
        <w:tc>
          <w:tcPr>
            <w:tcW w:w="1176" w:type="dxa"/>
            <w:vMerge w:val="restart"/>
          </w:tcPr>
          <w:p w14:paraId="05E092EA" w14:textId="77777777" w:rsidR="00F95822" w:rsidRDefault="00F95822" w:rsidP="00E1205C">
            <w:r>
              <w:rPr>
                <w:rStyle w:val="rStyle"/>
              </w:rPr>
              <w:t>Actividad o Proyecto</w:t>
            </w:r>
          </w:p>
        </w:tc>
        <w:tc>
          <w:tcPr>
            <w:tcW w:w="700" w:type="dxa"/>
          </w:tcPr>
          <w:p w14:paraId="1370E005" w14:textId="77777777" w:rsidR="00F95822" w:rsidRDefault="00F95822" w:rsidP="00E1205C">
            <w:pPr>
              <w:pStyle w:val="thpStyle"/>
            </w:pPr>
            <w:r>
              <w:rPr>
                <w:rStyle w:val="rStyle"/>
              </w:rPr>
              <w:t>01</w:t>
            </w:r>
          </w:p>
        </w:tc>
        <w:tc>
          <w:tcPr>
            <w:tcW w:w="3038" w:type="dxa"/>
          </w:tcPr>
          <w:p w14:paraId="6C4EDE74" w14:textId="77777777" w:rsidR="00F95822" w:rsidRDefault="00F95822" w:rsidP="00E1205C">
            <w:pPr>
              <w:pStyle w:val="pStyle"/>
            </w:pPr>
            <w:r>
              <w:rPr>
                <w:rStyle w:val="rStyle"/>
              </w:rPr>
              <w:t>Capital humano, recursos materiales, financieros y tecnológicos gestionados para el cumplimiento de funciones de la BIENESTAR.</w:t>
            </w:r>
          </w:p>
        </w:tc>
        <w:tc>
          <w:tcPr>
            <w:tcW w:w="2599" w:type="dxa"/>
          </w:tcPr>
          <w:p w14:paraId="28B902A6" w14:textId="77777777" w:rsidR="00F95822" w:rsidRDefault="00F95822" w:rsidP="00E1205C">
            <w:pPr>
              <w:pStyle w:val="pStyle"/>
            </w:pPr>
            <w:r>
              <w:rPr>
                <w:rStyle w:val="rStyle"/>
              </w:rPr>
              <w:t>Porcentaje de gestiones de capital humano, recursos materiales, financieros y tecnológicos realizados.</w:t>
            </w:r>
          </w:p>
        </w:tc>
        <w:tc>
          <w:tcPr>
            <w:tcW w:w="2552" w:type="dxa"/>
          </w:tcPr>
          <w:p w14:paraId="5CA7738B" w14:textId="77777777" w:rsidR="00F95822" w:rsidRDefault="00F95822" w:rsidP="00E1205C">
            <w:pPr>
              <w:pStyle w:val="pStyle"/>
            </w:pPr>
            <w:r w:rsidRPr="00A3042B">
              <w:t>Reportes internos de BIENESTAR.</w:t>
            </w:r>
          </w:p>
        </w:tc>
        <w:tc>
          <w:tcPr>
            <w:tcW w:w="2409" w:type="dxa"/>
          </w:tcPr>
          <w:p w14:paraId="1F088226"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16E93F59" w14:textId="77777777" w:rsidTr="003400DB">
        <w:tc>
          <w:tcPr>
            <w:tcW w:w="1176" w:type="dxa"/>
            <w:vMerge/>
          </w:tcPr>
          <w:p w14:paraId="544BE6B3" w14:textId="77777777" w:rsidR="00F95822" w:rsidRDefault="00F95822" w:rsidP="00E1205C"/>
        </w:tc>
        <w:tc>
          <w:tcPr>
            <w:tcW w:w="700" w:type="dxa"/>
          </w:tcPr>
          <w:p w14:paraId="7EDE48F3" w14:textId="77777777" w:rsidR="00F95822" w:rsidRDefault="00F95822" w:rsidP="00E1205C">
            <w:pPr>
              <w:pStyle w:val="thpStyle"/>
            </w:pPr>
            <w:r>
              <w:rPr>
                <w:rStyle w:val="rStyle"/>
              </w:rPr>
              <w:t>02</w:t>
            </w:r>
          </w:p>
        </w:tc>
        <w:tc>
          <w:tcPr>
            <w:tcW w:w="3038" w:type="dxa"/>
          </w:tcPr>
          <w:p w14:paraId="30A19002" w14:textId="77777777" w:rsidR="00F95822" w:rsidRDefault="00F95822" w:rsidP="00E1205C">
            <w:pPr>
              <w:pStyle w:val="pStyle"/>
            </w:pPr>
            <w:r>
              <w:rPr>
                <w:rStyle w:val="rStyle"/>
              </w:rPr>
              <w:t>Realización de evaluaciones de desempeño.</w:t>
            </w:r>
          </w:p>
        </w:tc>
        <w:tc>
          <w:tcPr>
            <w:tcW w:w="2599" w:type="dxa"/>
          </w:tcPr>
          <w:p w14:paraId="411E6EC6" w14:textId="77777777" w:rsidR="00F95822" w:rsidRDefault="00F95822" w:rsidP="00E1205C">
            <w:pPr>
              <w:pStyle w:val="pStyle"/>
            </w:pPr>
            <w:r>
              <w:rPr>
                <w:rStyle w:val="rStyle"/>
              </w:rPr>
              <w:t>Porcentaje de evaluaciones de desempeño realizadas.</w:t>
            </w:r>
          </w:p>
        </w:tc>
        <w:tc>
          <w:tcPr>
            <w:tcW w:w="2552" w:type="dxa"/>
          </w:tcPr>
          <w:p w14:paraId="478C77CC" w14:textId="77777777" w:rsidR="00F95822" w:rsidRDefault="00F95822" w:rsidP="00E1205C">
            <w:pPr>
              <w:pStyle w:val="pStyle"/>
            </w:pPr>
            <w:r w:rsidRPr="00A3042B">
              <w:t>Reportes internos de BIENESTAR.</w:t>
            </w:r>
          </w:p>
        </w:tc>
        <w:tc>
          <w:tcPr>
            <w:tcW w:w="2409" w:type="dxa"/>
          </w:tcPr>
          <w:p w14:paraId="72DCAD17"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95822" w14:paraId="1CE966D3" w14:textId="77777777" w:rsidTr="003400DB">
        <w:tc>
          <w:tcPr>
            <w:tcW w:w="1176" w:type="dxa"/>
            <w:vMerge/>
          </w:tcPr>
          <w:p w14:paraId="0D2FF3B4" w14:textId="77777777" w:rsidR="00F95822" w:rsidRDefault="00F95822" w:rsidP="00E1205C"/>
        </w:tc>
        <w:tc>
          <w:tcPr>
            <w:tcW w:w="700" w:type="dxa"/>
          </w:tcPr>
          <w:p w14:paraId="03A506FA" w14:textId="77777777" w:rsidR="00F95822" w:rsidRDefault="00F95822" w:rsidP="00E1205C">
            <w:pPr>
              <w:pStyle w:val="thpStyle"/>
            </w:pPr>
            <w:r>
              <w:rPr>
                <w:rStyle w:val="rStyle"/>
              </w:rPr>
              <w:t>03</w:t>
            </w:r>
          </w:p>
        </w:tc>
        <w:tc>
          <w:tcPr>
            <w:tcW w:w="3038" w:type="dxa"/>
          </w:tcPr>
          <w:p w14:paraId="6D095C57" w14:textId="77777777" w:rsidR="00F95822" w:rsidRDefault="00F95822" w:rsidP="00E1205C">
            <w:pPr>
              <w:pStyle w:val="pStyle"/>
            </w:pPr>
            <w:r>
              <w:rPr>
                <w:rStyle w:val="rStyle"/>
              </w:rPr>
              <w:t>Proyectos estratégicos de la BIENESTAR, gestionados.</w:t>
            </w:r>
          </w:p>
        </w:tc>
        <w:tc>
          <w:tcPr>
            <w:tcW w:w="2599" w:type="dxa"/>
          </w:tcPr>
          <w:p w14:paraId="1B28664D" w14:textId="77777777" w:rsidR="00F95822" w:rsidRDefault="00F95822" w:rsidP="00E1205C">
            <w:pPr>
              <w:pStyle w:val="pStyle"/>
            </w:pPr>
            <w:r>
              <w:rPr>
                <w:rStyle w:val="rStyle"/>
              </w:rPr>
              <w:t>Porcentaje de cumplimiento de Proyectos estratégicos de BIENESTAR realizados.</w:t>
            </w:r>
          </w:p>
        </w:tc>
        <w:tc>
          <w:tcPr>
            <w:tcW w:w="2552" w:type="dxa"/>
          </w:tcPr>
          <w:p w14:paraId="77E952A3" w14:textId="77777777" w:rsidR="00F95822" w:rsidRDefault="00F95822" w:rsidP="00E1205C">
            <w:pPr>
              <w:pStyle w:val="pStyle"/>
            </w:pPr>
            <w:r w:rsidRPr="006A6553">
              <w:t>Reportes internos de BIENESTAR.</w:t>
            </w:r>
          </w:p>
        </w:tc>
        <w:tc>
          <w:tcPr>
            <w:tcW w:w="2409" w:type="dxa"/>
          </w:tcPr>
          <w:p w14:paraId="4D144009" w14:textId="77777777" w:rsidR="00F95822" w:rsidRDefault="00F95822" w:rsidP="00E1205C">
            <w:pPr>
              <w:pStyle w:val="pStyle"/>
            </w:pPr>
            <w:r>
              <w:rPr>
                <w:rStyle w:val="rStyle"/>
              </w:rPr>
              <w:t>El presupuesto para desarrollo social y humano asignado es con tendencia ascendente con respecto de años pasados, se autoriza y libera oportunamente. La normatividad vigente permanece sin cambios.</w:t>
            </w:r>
          </w:p>
        </w:tc>
      </w:tr>
    </w:tbl>
    <w:p w14:paraId="1855FC66" w14:textId="77777777" w:rsidR="00850232" w:rsidRDefault="0085023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35"/>
        <w:gridCol w:w="2655"/>
        <w:gridCol w:w="2463"/>
        <w:gridCol w:w="2408"/>
      </w:tblGrid>
      <w:tr w:rsidR="00850232" w14:paraId="6D6D0860"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35C0A6E1"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3ACEC6B4" w14:textId="77777777" w:rsidR="00850232" w:rsidRDefault="00850232" w:rsidP="00B66761">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9A9AD60" w14:textId="77777777" w:rsidR="00850232" w:rsidRDefault="00850232" w:rsidP="00B66761">
            <w:pPr>
              <w:pStyle w:val="pStyle"/>
            </w:pPr>
            <w:r>
              <w:rPr>
                <w:rStyle w:val="tStyle"/>
              </w:rPr>
              <w:t>21-ATENCIÓN A LA JUVENTUD.</w:t>
            </w:r>
          </w:p>
        </w:tc>
      </w:tr>
      <w:tr w:rsidR="00850232" w14:paraId="78A9EA6A"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0AE7362D"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63161404" w14:textId="77777777" w:rsidR="00850232" w:rsidRDefault="00850232" w:rsidP="00B66761">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10ADC15" w14:textId="7B6EB42E" w:rsidR="00850232" w:rsidRDefault="00850232" w:rsidP="00B66761">
            <w:pPr>
              <w:pStyle w:val="pStyle"/>
            </w:pPr>
            <w:r>
              <w:rPr>
                <w:rStyle w:val="tStyle"/>
              </w:rPr>
              <w:t>040000-</w:t>
            </w:r>
            <w:r w:rsidRPr="00F90A84">
              <w:rPr>
                <w:rStyle w:val="tStyle"/>
              </w:rPr>
              <w:t>SECRETARÍA DE BIENESTAR, INCLUSIÓN SOCIAL Y MUJERES</w:t>
            </w:r>
            <w:r>
              <w:rPr>
                <w:rStyle w:val="tStyle"/>
              </w:rPr>
              <w:t>.</w:t>
            </w:r>
          </w:p>
        </w:tc>
      </w:tr>
      <w:tr w:rsidR="00850232" w14:paraId="76F57B37" w14:textId="77777777" w:rsidTr="00B66761">
        <w:trPr>
          <w:tblHeader/>
        </w:trPr>
        <w:tc>
          <w:tcPr>
            <w:tcW w:w="1179" w:type="dxa"/>
            <w:vAlign w:val="center"/>
          </w:tcPr>
          <w:p w14:paraId="2992EE14" w14:textId="77777777" w:rsidR="00850232" w:rsidRDefault="00850232" w:rsidP="00B66761">
            <w:pPr>
              <w:pStyle w:val="thpStyle"/>
            </w:pPr>
            <w:r>
              <w:rPr>
                <w:rStyle w:val="thrStyle"/>
              </w:rPr>
              <w:t>Nivel</w:t>
            </w:r>
          </w:p>
        </w:tc>
        <w:tc>
          <w:tcPr>
            <w:tcW w:w="720" w:type="dxa"/>
            <w:vAlign w:val="center"/>
          </w:tcPr>
          <w:p w14:paraId="04C43BA1" w14:textId="77777777" w:rsidR="00850232" w:rsidRDefault="00850232" w:rsidP="00B66761">
            <w:pPr>
              <w:pStyle w:val="thpStyle"/>
            </w:pPr>
            <w:r>
              <w:rPr>
                <w:rStyle w:val="thrStyle"/>
              </w:rPr>
              <w:t>Clave</w:t>
            </w:r>
          </w:p>
        </w:tc>
        <w:tc>
          <w:tcPr>
            <w:tcW w:w="3344" w:type="dxa"/>
            <w:vAlign w:val="center"/>
          </w:tcPr>
          <w:p w14:paraId="7730321A" w14:textId="77777777" w:rsidR="00850232" w:rsidRDefault="00850232" w:rsidP="00B66761">
            <w:pPr>
              <w:pStyle w:val="thpStyle"/>
            </w:pPr>
            <w:r>
              <w:rPr>
                <w:rStyle w:val="thrStyle"/>
              </w:rPr>
              <w:t>Objetivo</w:t>
            </w:r>
          </w:p>
        </w:tc>
        <w:tc>
          <w:tcPr>
            <w:tcW w:w="3016" w:type="dxa"/>
            <w:vAlign w:val="center"/>
          </w:tcPr>
          <w:p w14:paraId="0EFF0C81" w14:textId="77777777" w:rsidR="00850232" w:rsidRDefault="00850232" w:rsidP="00B66761">
            <w:pPr>
              <w:pStyle w:val="thpStyle"/>
            </w:pPr>
            <w:r>
              <w:rPr>
                <w:rStyle w:val="thrStyle"/>
              </w:rPr>
              <w:t>Indicador</w:t>
            </w:r>
          </w:p>
        </w:tc>
        <w:tc>
          <w:tcPr>
            <w:tcW w:w="2794" w:type="dxa"/>
            <w:vAlign w:val="center"/>
          </w:tcPr>
          <w:p w14:paraId="698F6A7B" w14:textId="77777777" w:rsidR="00850232" w:rsidRDefault="00850232" w:rsidP="00B66761">
            <w:pPr>
              <w:pStyle w:val="thpStyle"/>
            </w:pPr>
            <w:r>
              <w:rPr>
                <w:rStyle w:val="thrStyle"/>
              </w:rPr>
              <w:t>Medio de verificación</w:t>
            </w:r>
          </w:p>
        </w:tc>
        <w:tc>
          <w:tcPr>
            <w:tcW w:w="2692" w:type="dxa"/>
            <w:vAlign w:val="center"/>
          </w:tcPr>
          <w:p w14:paraId="3DF4E4AC" w14:textId="77777777" w:rsidR="00850232" w:rsidRDefault="00850232" w:rsidP="00B66761">
            <w:pPr>
              <w:pStyle w:val="thpStyle"/>
            </w:pPr>
            <w:r>
              <w:rPr>
                <w:rStyle w:val="thrStyle"/>
              </w:rPr>
              <w:t>Supuesto</w:t>
            </w:r>
          </w:p>
        </w:tc>
      </w:tr>
      <w:tr w:rsidR="00850232" w14:paraId="607FA06E" w14:textId="77777777" w:rsidTr="00B66761">
        <w:tc>
          <w:tcPr>
            <w:tcW w:w="1179" w:type="dxa"/>
            <w:vMerge w:val="restart"/>
          </w:tcPr>
          <w:p w14:paraId="4284D9ED" w14:textId="77777777" w:rsidR="00850232" w:rsidRDefault="00850232" w:rsidP="00B66761">
            <w:pPr>
              <w:pStyle w:val="pStyle"/>
            </w:pPr>
            <w:r>
              <w:rPr>
                <w:rStyle w:val="rStyle"/>
              </w:rPr>
              <w:t>Fin</w:t>
            </w:r>
          </w:p>
        </w:tc>
        <w:tc>
          <w:tcPr>
            <w:tcW w:w="720" w:type="dxa"/>
            <w:vMerge w:val="restart"/>
          </w:tcPr>
          <w:p w14:paraId="7DA93721" w14:textId="77777777" w:rsidR="00850232" w:rsidRDefault="00850232" w:rsidP="00B66761"/>
        </w:tc>
        <w:tc>
          <w:tcPr>
            <w:tcW w:w="3344" w:type="dxa"/>
            <w:vMerge w:val="restart"/>
          </w:tcPr>
          <w:p w14:paraId="5FB4EB9E" w14:textId="77777777" w:rsidR="00850232" w:rsidRDefault="00850232" w:rsidP="00B66761">
            <w:pPr>
              <w:pStyle w:val="pStyle"/>
            </w:pPr>
            <w:r>
              <w:rPr>
                <w:rStyle w:val="rStyle"/>
              </w:rPr>
              <w:t>Contribuir a mejorar la calidad de vida de la juventud colimense mediante apoyos y servicios para su desarrollo emprendedor y participación juvenil.</w:t>
            </w:r>
          </w:p>
        </w:tc>
        <w:tc>
          <w:tcPr>
            <w:tcW w:w="3016" w:type="dxa"/>
          </w:tcPr>
          <w:p w14:paraId="3ABFE557" w14:textId="77777777" w:rsidR="00850232" w:rsidRDefault="00850232" w:rsidP="00B66761">
            <w:pPr>
              <w:pStyle w:val="pStyle"/>
            </w:pPr>
            <w:r>
              <w:rPr>
                <w:rStyle w:val="rStyle"/>
              </w:rPr>
              <w:t>Tasa de desempleo juvenil.</w:t>
            </w:r>
          </w:p>
        </w:tc>
        <w:tc>
          <w:tcPr>
            <w:tcW w:w="2794" w:type="dxa"/>
          </w:tcPr>
          <w:p w14:paraId="6ECE0562" w14:textId="77777777" w:rsidR="00850232" w:rsidRDefault="00850232" w:rsidP="00B66761">
            <w:pPr>
              <w:pStyle w:val="pStyle"/>
            </w:pPr>
            <w:r>
              <w:rPr>
                <w:rStyle w:val="rStyle"/>
              </w:rPr>
              <w:t>INEGI.</w:t>
            </w:r>
          </w:p>
        </w:tc>
        <w:tc>
          <w:tcPr>
            <w:tcW w:w="2692" w:type="dxa"/>
          </w:tcPr>
          <w:p w14:paraId="70B16514" w14:textId="640A28AE" w:rsidR="00850232" w:rsidRDefault="00850232" w:rsidP="00B66761">
            <w:pPr>
              <w:pStyle w:val="pStyle"/>
            </w:pPr>
            <w:r>
              <w:rPr>
                <w:rStyle w:val="rStyle"/>
              </w:rPr>
              <w:t xml:space="preserve">Las variables socioeconómicas del </w:t>
            </w:r>
            <w:r w:rsidR="00540106">
              <w:rPr>
                <w:rStyle w:val="rStyle"/>
              </w:rPr>
              <w:t>Estado</w:t>
            </w:r>
            <w:r>
              <w:rPr>
                <w:rStyle w:val="rStyle"/>
              </w:rPr>
              <w:t xml:space="preserve"> de Colima mantienen o mejoran su desempeño.</w:t>
            </w:r>
          </w:p>
        </w:tc>
      </w:tr>
      <w:tr w:rsidR="00850232" w14:paraId="5BD8E1DC" w14:textId="77777777" w:rsidTr="00B66761">
        <w:tc>
          <w:tcPr>
            <w:tcW w:w="1179" w:type="dxa"/>
            <w:vMerge w:val="restart"/>
          </w:tcPr>
          <w:p w14:paraId="1B3A9905" w14:textId="77777777" w:rsidR="00850232" w:rsidRDefault="00850232" w:rsidP="00B66761">
            <w:pPr>
              <w:pStyle w:val="pStyle"/>
            </w:pPr>
            <w:r>
              <w:rPr>
                <w:rStyle w:val="rStyle"/>
              </w:rPr>
              <w:t>Propósito</w:t>
            </w:r>
          </w:p>
        </w:tc>
        <w:tc>
          <w:tcPr>
            <w:tcW w:w="720" w:type="dxa"/>
            <w:vMerge w:val="restart"/>
          </w:tcPr>
          <w:p w14:paraId="320D0E5D" w14:textId="77777777" w:rsidR="00850232" w:rsidRDefault="00850232" w:rsidP="00B66761"/>
        </w:tc>
        <w:tc>
          <w:tcPr>
            <w:tcW w:w="3344" w:type="dxa"/>
            <w:vMerge w:val="restart"/>
          </w:tcPr>
          <w:p w14:paraId="39ECCC71" w14:textId="77777777" w:rsidR="00850232" w:rsidRDefault="00850232" w:rsidP="00B66761">
            <w:pPr>
              <w:pStyle w:val="pStyle"/>
            </w:pPr>
            <w:r>
              <w:rPr>
                <w:rStyle w:val="rStyle"/>
              </w:rPr>
              <w:t>Las y los jóvenes colimenses reciben apoyos y servicios para su desarrollo emprendedor y participación juvenil.</w:t>
            </w:r>
          </w:p>
        </w:tc>
        <w:tc>
          <w:tcPr>
            <w:tcW w:w="3016" w:type="dxa"/>
          </w:tcPr>
          <w:p w14:paraId="4C6BEFE7" w14:textId="77777777" w:rsidR="00850232" w:rsidRDefault="00850232" w:rsidP="00B66761">
            <w:pPr>
              <w:pStyle w:val="pStyle"/>
            </w:pPr>
            <w:r>
              <w:rPr>
                <w:rStyle w:val="rStyle"/>
              </w:rPr>
              <w:t>Porcentaje de jóvenes beneficiados con apoyos y servicios otorgados.</w:t>
            </w:r>
          </w:p>
        </w:tc>
        <w:tc>
          <w:tcPr>
            <w:tcW w:w="2794" w:type="dxa"/>
          </w:tcPr>
          <w:p w14:paraId="63DF5D7D" w14:textId="3B1F5AF2" w:rsidR="00850232" w:rsidRDefault="00850232" w:rsidP="00B66761">
            <w:pPr>
              <w:pStyle w:val="pStyle"/>
            </w:pPr>
            <w:r>
              <w:rPr>
                <w:rStyle w:val="rStyle"/>
              </w:rPr>
              <w:t>Padrón de beneficiarios de la Secretaría de bienestar, inclusión social y mujeres.</w:t>
            </w:r>
          </w:p>
        </w:tc>
        <w:tc>
          <w:tcPr>
            <w:tcW w:w="2692" w:type="dxa"/>
          </w:tcPr>
          <w:p w14:paraId="0B1265D2" w14:textId="664209DB" w:rsidR="00850232" w:rsidRDefault="00850232" w:rsidP="00B66761">
            <w:pPr>
              <w:pStyle w:val="pStyle"/>
            </w:pPr>
            <w:r>
              <w:rPr>
                <w:rStyle w:val="rStyle"/>
              </w:rPr>
              <w:t>La juventud colimense solicita los servicios proporcionados por la BIENESTAR.</w:t>
            </w:r>
          </w:p>
        </w:tc>
      </w:tr>
      <w:tr w:rsidR="00850232" w14:paraId="050A7400" w14:textId="77777777" w:rsidTr="00B66761">
        <w:tc>
          <w:tcPr>
            <w:tcW w:w="1179" w:type="dxa"/>
            <w:vMerge w:val="restart"/>
          </w:tcPr>
          <w:p w14:paraId="2A5D9415" w14:textId="77777777" w:rsidR="00850232" w:rsidRDefault="00850232" w:rsidP="00B66761">
            <w:pPr>
              <w:pStyle w:val="pStyle"/>
            </w:pPr>
            <w:r>
              <w:rPr>
                <w:rStyle w:val="rStyle"/>
              </w:rPr>
              <w:t>Componente</w:t>
            </w:r>
          </w:p>
        </w:tc>
        <w:tc>
          <w:tcPr>
            <w:tcW w:w="720" w:type="dxa"/>
            <w:vMerge w:val="restart"/>
          </w:tcPr>
          <w:p w14:paraId="6306B754" w14:textId="77777777" w:rsidR="00850232" w:rsidRDefault="00850232" w:rsidP="00B66761">
            <w:pPr>
              <w:pStyle w:val="thpStyle"/>
            </w:pPr>
            <w:r>
              <w:rPr>
                <w:rStyle w:val="rStyle"/>
              </w:rPr>
              <w:t>A</w:t>
            </w:r>
          </w:p>
        </w:tc>
        <w:tc>
          <w:tcPr>
            <w:tcW w:w="3344" w:type="dxa"/>
            <w:vMerge w:val="restart"/>
          </w:tcPr>
          <w:p w14:paraId="13B3F938" w14:textId="77777777" w:rsidR="00850232" w:rsidRDefault="00850232" w:rsidP="00B66761">
            <w:pPr>
              <w:pStyle w:val="pStyle"/>
            </w:pPr>
            <w:r>
              <w:rPr>
                <w:rStyle w:val="rStyle"/>
              </w:rPr>
              <w:t>Servicios para el desarrollo emprendedor proporcionados.</w:t>
            </w:r>
          </w:p>
        </w:tc>
        <w:tc>
          <w:tcPr>
            <w:tcW w:w="3016" w:type="dxa"/>
          </w:tcPr>
          <w:p w14:paraId="7A6C9BCD" w14:textId="77777777" w:rsidR="00850232" w:rsidRDefault="00850232" w:rsidP="00B66761">
            <w:pPr>
              <w:pStyle w:val="pStyle"/>
            </w:pPr>
            <w:r>
              <w:rPr>
                <w:rStyle w:val="rStyle"/>
              </w:rPr>
              <w:t>Porcentaje de servicios proporcionados a jóvenes emprendedores.</w:t>
            </w:r>
          </w:p>
        </w:tc>
        <w:tc>
          <w:tcPr>
            <w:tcW w:w="2794" w:type="dxa"/>
          </w:tcPr>
          <w:p w14:paraId="33A20C19" w14:textId="03CCC825" w:rsidR="00850232" w:rsidRDefault="00850232" w:rsidP="00B66761">
            <w:pPr>
              <w:pStyle w:val="pStyle"/>
            </w:pPr>
            <w:r>
              <w:rPr>
                <w:rStyle w:val="rStyle"/>
              </w:rPr>
              <w:t>Registros internos de la BIENESTAR resguardados por la Dirección de Desarrollo.</w:t>
            </w:r>
          </w:p>
        </w:tc>
        <w:tc>
          <w:tcPr>
            <w:tcW w:w="2692" w:type="dxa"/>
          </w:tcPr>
          <w:p w14:paraId="6AB6E209" w14:textId="0889E1A7" w:rsidR="00850232" w:rsidRDefault="00850232" w:rsidP="00B66761">
            <w:pPr>
              <w:pStyle w:val="pStyle"/>
            </w:pPr>
            <w:r>
              <w:rPr>
                <w:rStyle w:val="rStyle"/>
              </w:rPr>
              <w:t>La juventud colimense solicita los servicios proporcionados por la BIENESTAR en materia de emprendimiento.</w:t>
            </w:r>
          </w:p>
        </w:tc>
      </w:tr>
      <w:tr w:rsidR="00850232" w14:paraId="285BB7CC" w14:textId="77777777" w:rsidTr="00B66761">
        <w:tc>
          <w:tcPr>
            <w:tcW w:w="1179" w:type="dxa"/>
            <w:vMerge w:val="restart"/>
          </w:tcPr>
          <w:p w14:paraId="7D10D9B8" w14:textId="77777777" w:rsidR="00850232" w:rsidRDefault="00850232" w:rsidP="00B66761">
            <w:r>
              <w:rPr>
                <w:rStyle w:val="rStyle"/>
              </w:rPr>
              <w:t>Actividad o Proyecto</w:t>
            </w:r>
          </w:p>
        </w:tc>
        <w:tc>
          <w:tcPr>
            <w:tcW w:w="720" w:type="dxa"/>
            <w:vMerge w:val="restart"/>
          </w:tcPr>
          <w:p w14:paraId="0A7D711E" w14:textId="77777777" w:rsidR="00850232" w:rsidRDefault="00850232" w:rsidP="00B66761">
            <w:pPr>
              <w:pStyle w:val="thpStyle"/>
            </w:pPr>
            <w:r>
              <w:rPr>
                <w:rStyle w:val="rStyle"/>
              </w:rPr>
              <w:t>01</w:t>
            </w:r>
          </w:p>
        </w:tc>
        <w:tc>
          <w:tcPr>
            <w:tcW w:w="3344" w:type="dxa"/>
            <w:vMerge w:val="restart"/>
          </w:tcPr>
          <w:p w14:paraId="09693663" w14:textId="77777777" w:rsidR="00850232" w:rsidRDefault="00850232" w:rsidP="00B66761">
            <w:pPr>
              <w:pStyle w:val="pStyle"/>
            </w:pPr>
            <w:r>
              <w:rPr>
                <w:rStyle w:val="rStyle"/>
              </w:rPr>
              <w:t>Fortalecimiento de la cultura emprendedora.</w:t>
            </w:r>
          </w:p>
        </w:tc>
        <w:tc>
          <w:tcPr>
            <w:tcW w:w="3016" w:type="dxa"/>
          </w:tcPr>
          <w:p w14:paraId="24582711" w14:textId="77777777" w:rsidR="00850232" w:rsidRDefault="00850232" w:rsidP="00B66761">
            <w:pPr>
              <w:pStyle w:val="pStyle"/>
            </w:pPr>
            <w:r>
              <w:rPr>
                <w:rStyle w:val="rStyle"/>
              </w:rPr>
              <w:t>Porcentaje de jóvenes asesorados en temas de emprendimiento.</w:t>
            </w:r>
          </w:p>
        </w:tc>
        <w:tc>
          <w:tcPr>
            <w:tcW w:w="2794" w:type="dxa"/>
          </w:tcPr>
          <w:p w14:paraId="64DF8C5E" w14:textId="6E96A590" w:rsidR="00850232" w:rsidRDefault="00850232" w:rsidP="00B66761">
            <w:pPr>
              <w:pStyle w:val="pStyle"/>
            </w:pPr>
            <w:r>
              <w:rPr>
                <w:rStyle w:val="rStyle"/>
              </w:rPr>
              <w:t>Registros internos de la BIENESTAR resguardados por la Dirección de Desarrollo.</w:t>
            </w:r>
          </w:p>
        </w:tc>
        <w:tc>
          <w:tcPr>
            <w:tcW w:w="2692" w:type="dxa"/>
          </w:tcPr>
          <w:p w14:paraId="6F18E024" w14:textId="3AECE250" w:rsidR="00850232" w:rsidRDefault="00850232" w:rsidP="00B66761">
            <w:pPr>
              <w:pStyle w:val="pStyle"/>
            </w:pPr>
            <w:r>
              <w:rPr>
                <w:rStyle w:val="rStyle"/>
              </w:rPr>
              <w:t>La juventud colimense acude a las actividades informativas en temas de emprendimiento ofertadas por la BIENESTAR.</w:t>
            </w:r>
          </w:p>
        </w:tc>
      </w:tr>
      <w:tr w:rsidR="00850232" w14:paraId="5B67BE4E" w14:textId="77777777" w:rsidTr="00B66761">
        <w:tc>
          <w:tcPr>
            <w:tcW w:w="0" w:type="dxa"/>
            <w:vMerge/>
          </w:tcPr>
          <w:p w14:paraId="61A6C42E" w14:textId="77777777" w:rsidR="00850232" w:rsidRDefault="00850232" w:rsidP="00B66761"/>
        </w:tc>
        <w:tc>
          <w:tcPr>
            <w:tcW w:w="720" w:type="dxa"/>
            <w:vMerge w:val="restart"/>
          </w:tcPr>
          <w:p w14:paraId="55C105F5" w14:textId="77777777" w:rsidR="00850232" w:rsidRDefault="00850232" w:rsidP="00B66761">
            <w:pPr>
              <w:pStyle w:val="thpStyle"/>
            </w:pPr>
            <w:r>
              <w:rPr>
                <w:rStyle w:val="rStyle"/>
              </w:rPr>
              <w:t>02</w:t>
            </w:r>
          </w:p>
        </w:tc>
        <w:tc>
          <w:tcPr>
            <w:tcW w:w="3344" w:type="dxa"/>
            <w:vMerge w:val="restart"/>
          </w:tcPr>
          <w:p w14:paraId="690E5B66" w14:textId="77777777" w:rsidR="00850232" w:rsidRDefault="00850232" w:rsidP="00B66761">
            <w:pPr>
              <w:pStyle w:val="pStyle"/>
            </w:pPr>
            <w:r>
              <w:rPr>
                <w:rStyle w:val="rStyle"/>
              </w:rPr>
              <w:t>Convocatorias a concursos Federales.</w:t>
            </w:r>
          </w:p>
        </w:tc>
        <w:tc>
          <w:tcPr>
            <w:tcW w:w="3016" w:type="dxa"/>
          </w:tcPr>
          <w:p w14:paraId="66D53843" w14:textId="77777777" w:rsidR="00850232" w:rsidRDefault="00850232" w:rsidP="00B66761">
            <w:pPr>
              <w:pStyle w:val="pStyle"/>
            </w:pPr>
            <w:r>
              <w:rPr>
                <w:rStyle w:val="rStyle"/>
              </w:rPr>
              <w:t>Porcentaje de jóvenes vinculados a programas de financiamiento.</w:t>
            </w:r>
          </w:p>
        </w:tc>
        <w:tc>
          <w:tcPr>
            <w:tcW w:w="2794" w:type="dxa"/>
          </w:tcPr>
          <w:p w14:paraId="1CDC44DF" w14:textId="6424A9E1" w:rsidR="00850232" w:rsidRDefault="00850232" w:rsidP="00B66761">
            <w:pPr>
              <w:pStyle w:val="pStyle"/>
            </w:pPr>
            <w:r>
              <w:rPr>
                <w:rStyle w:val="rStyle"/>
              </w:rPr>
              <w:t>Registros internos de la BIENESTAR resguardados por la Dirección de Desarrollo.</w:t>
            </w:r>
          </w:p>
        </w:tc>
        <w:tc>
          <w:tcPr>
            <w:tcW w:w="2692" w:type="dxa"/>
          </w:tcPr>
          <w:p w14:paraId="494AF361" w14:textId="77777777" w:rsidR="00850232" w:rsidRDefault="00850232" w:rsidP="00B66761">
            <w:pPr>
              <w:pStyle w:val="pStyle"/>
            </w:pPr>
            <w:r>
              <w:rPr>
                <w:rStyle w:val="rStyle"/>
              </w:rPr>
              <w:t>En 2020, dependencias federales oferta convocatorias en las que la juventud colimense cumple con los requisitos para que la Secretaría los vincule.</w:t>
            </w:r>
          </w:p>
        </w:tc>
      </w:tr>
      <w:tr w:rsidR="00850232" w14:paraId="3F75AE49" w14:textId="77777777" w:rsidTr="00B66761">
        <w:tc>
          <w:tcPr>
            <w:tcW w:w="0" w:type="dxa"/>
            <w:vMerge/>
          </w:tcPr>
          <w:p w14:paraId="35FCB005" w14:textId="77777777" w:rsidR="00850232" w:rsidRDefault="00850232" w:rsidP="00B66761"/>
        </w:tc>
        <w:tc>
          <w:tcPr>
            <w:tcW w:w="720" w:type="dxa"/>
            <w:vMerge w:val="restart"/>
          </w:tcPr>
          <w:p w14:paraId="39F9890F" w14:textId="77777777" w:rsidR="00850232" w:rsidRDefault="00850232" w:rsidP="00B66761">
            <w:pPr>
              <w:pStyle w:val="thpStyle"/>
            </w:pPr>
            <w:r>
              <w:rPr>
                <w:rStyle w:val="rStyle"/>
              </w:rPr>
              <w:t>03</w:t>
            </w:r>
          </w:p>
        </w:tc>
        <w:tc>
          <w:tcPr>
            <w:tcW w:w="3344" w:type="dxa"/>
            <w:vMerge w:val="restart"/>
          </w:tcPr>
          <w:p w14:paraId="350BC4BD" w14:textId="77777777" w:rsidR="00850232" w:rsidRDefault="00850232" w:rsidP="00B66761">
            <w:pPr>
              <w:pStyle w:val="pStyle"/>
            </w:pPr>
            <w:r>
              <w:rPr>
                <w:rStyle w:val="rStyle"/>
              </w:rPr>
              <w:t>Operación de programas federales para el emprendimiento y desarrollo juvenil.</w:t>
            </w:r>
          </w:p>
        </w:tc>
        <w:tc>
          <w:tcPr>
            <w:tcW w:w="3016" w:type="dxa"/>
          </w:tcPr>
          <w:p w14:paraId="1F875AA8" w14:textId="77777777" w:rsidR="00850232" w:rsidRDefault="00850232" w:rsidP="00B66761">
            <w:pPr>
              <w:pStyle w:val="pStyle"/>
            </w:pPr>
            <w:r>
              <w:rPr>
                <w:rStyle w:val="rStyle"/>
              </w:rPr>
              <w:t>Porcentaje de jóvenes beneficiados con servicios otorgados por la casa del emprendedor.</w:t>
            </w:r>
          </w:p>
        </w:tc>
        <w:tc>
          <w:tcPr>
            <w:tcW w:w="2794" w:type="dxa"/>
          </w:tcPr>
          <w:p w14:paraId="26ADAA43" w14:textId="2DCAF5CF" w:rsidR="00850232" w:rsidRDefault="00850232" w:rsidP="00B66761">
            <w:pPr>
              <w:pStyle w:val="pStyle"/>
            </w:pPr>
            <w:r>
              <w:rPr>
                <w:rStyle w:val="rStyle"/>
              </w:rPr>
              <w:t>Registros internos de la BIENESTAR resguardados por la dirección de desarrollo, otorgados por la persona responsable de la casa del emprendedor.</w:t>
            </w:r>
          </w:p>
        </w:tc>
        <w:tc>
          <w:tcPr>
            <w:tcW w:w="2692" w:type="dxa"/>
          </w:tcPr>
          <w:p w14:paraId="6F698DE6" w14:textId="77777777" w:rsidR="00850232" w:rsidRDefault="00850232" w:rsidP="00B66761">
            <w:pPr>
              <w:pStyle w:val="pStyle"/>
            </w:pPr>
            <w:r>
              <w:rPr>
                <w:rStyle w:val="rStyle"/>
              </w:rPr>
              <w:t>La juventud colimense acude a la casa del emprendedor y se benefician con los programas federales para el emprendimiento y desarrollo juvenil.</w:t>
            </w:r>
          </w:p>
        </w:tc>
      </w:tr>
      <w:tr w:rsidR="00850232" w14:paraId="045D0A71" w14:textId="77777777" w:rsidTr="00B66761">
        <w:tc>
          <w:tcPr>
            <w:tcW w:w="0" w:type="dxa"/>
            <w:vMerge/>
          </w:tcPr>
          <w:p w14:paraId="20ABF891" w14:textId="77777777" w:rsidR="00850232" w:rsidRDefault="00850232" w:rsidP="00B66761"/>
        </w:tc>
        <w:tc>
          <w:tcPr>
            <w:tcW w:w="720" w:type="dxa"/>
            <w:vMerge w:val="restart"/>
          </w:tcPr>
          <w:p w14:paraId="006BA88C" w14:textId="77777777" w:rsidR="00850232" w:rsidRDefault="00850232" w:rsidP="00B66761">
            <w:pPr>
              <w:pStyle w:val="thpStyle"/>
            </w:pPr>
            <w:r>
              <w:rPr>
                <w:rStyle w:val="rStyle"/>
              </w:rPr>
              <w:t>05</w:t>
            </w:r>
          </w:p>
        </w:tc>
        <w:tc>
          <w:tcPr>
            <w:tcW w:w="3344" w:type="dxa"/>
            <w:vMerge w:val="restart"/>
          </w:tcPr>
          <w:p w14:paraId="3D2DBC7B" w14:textId="77777777" w:rsidR="00850232" w:rsidRDefault="00850232" w:rsidP="00B66761">
            <w:pPr>
              <w:pStyle w:val="pStyle"/>
            </w:pPr>
            <w:r>
              <w:rPr>
                <w:rStyle w:val="rStyle"/>
              </w:rPr>
              <w:t>Gestión de becas mediante convenios con IES privadas.</w:t>
            </w:r>
          </w:p>
        </w:tc>
        <w:tc>
          <w:tcPr>
            <w:tcW w:w="3016" w:type="dxa"/>
          </w:tcPr>
          <w:p w14:paraId="1EA48850" w14:textId="77777777" w:rsidR="00850232" w:rsidRDefault="00850232" w:rsidP="00B66761">
            <w:pPr>
              <w:pStyle w:val="pStyle"/>
            </w:pPr>
            <w:r>
              <w:rPr>
                <w:rStyle w:val="rStyle"/>
              </w:rPr>
              <w:t>Porcentaje de becas otorgadas.</w:t>
            </w:r>
          </w:p>
        </w:tc>
        <w:tc>
          <w:tcPr>
            <w:tcW w:w="2794" w:type="dxa"/>
          </w:tcPr>
          <w:p w14:paraId="290E2AE6" w14:textId="11540854" w:rsidR="00850232" w:rsidRDefault="00850232" w:rsidP="00B66761">
            <w:pPr>
              <w:pStyle w:val="pStyle"/>
            </w:pPr>
            <w:r>
              <w:rPr>
                <w:rStyle w:val="rStyle"/>
              </w:rPr>
              <w:t>Las o los jóvenes interesados en una beca con IES privadas acuden a la BIENESTAR y cumplen con los requisitos solicitados.</w:t>
            </w:r>
          </w:p>
        </w:tc>
        <w:tc>
          <w:tcPr>
            <w:tcW w:w="2692" w:type="dxa"/>
          </w:tcPr>
          <w:p w14:paraId="1F90781F" w14:textId="77777777" w:rsidR="00850232" w:rsidRDefault="00850232" w:rsidP="00B66761">
            <w:pPr>
              <w:pStyle w:val="pStyle"/>
            </w:pPr>
            <w:r>
              <w:rPr>
                <w:rStyle w:val="rStyle"/>
              </w:rPr>
              <w:t>Las instancias competentes generan las condiciones para implementar las acciones de vivienda para jóvenes colimenses.</w:t>
            </w:r>
          </w:p>
        </w:tc>
      </w:tr>
      <w:tr w:rsidR="00850232" w14:paraId="15E367AC" w14:textId="77777777" w:rsidTr="00B66761">
        <w:tc>
          <w:tcPr>
            <w:tcW w:w="1179" w:type="dxa"/>
            <w:vMerge w:val="restart"/>
          </w:tcPr>
          <w:p w14:paraId="006647FA" w14:textId="77777777" w:rsidR="00850232" w:rsidRDefault="00850232" w:rsidP="00B66761">
            <w:pPr>
              <w:pStyle w:val="pStyle"/>
            </w:pPr>
            <w:r>
              <w:rPr>
                <w:rStyle w:val="rStyle"/>
              </w:rPr>
              <w:lastRenderedPageBreak/>
              <w:t>Componente</w:t>
            </w:r>
          </w:p>
        </w:tc>
        <w:tc>
          <w:tcPr>
            <w:tcW w:w="720" w:type="dxa"/>
            <w:vMerge w:val="restart"/>
          </w:tcPr>
          <w:p w14:paraId="6EE3FAC3" w14:textId="77777777" w:rsidR="00850232" w:rsidRDefault="00850232" w:rsidP="00B66761">
            <w:pPr>
              <w:pStyle w:val="thpStyle"/>
            </w:pPr>
            <w:r>
              <w:rPr>
                <w:rStyle w:val="rStyle"/>
              </w:rPr>
              <w:t>B</w:t>
            </w:r>
          </w:p>
        </w:tc>
        <w:tc>
          <w:tcPr>
            <w:tcW w:w="3344" w:type="dxa"/>
            <w:vMerge w:val="restart"/>
          </w:tcPr>
          <w:p w14:paraId="3B180CD8" w14:textId="77777777" w:rsidR="00850232" w:rsidRDefault="00850232" w:rsidP="00B66761">
            <w:pPr>
              <w:pStyle w:val="pStyle"/>
            </w:pPr>
            <w:r>
              <w:rPr>
                <w:rStyle w:val="rStyle"/>
              </w:rPr>
              <w:t>Prestación de servicios a través de los Centros Territorio Joven.</w:t>
            </w:r>
          </w:p>
        </w:tc>
        <w:tc>
          <w:tcPr>
            <w:tcW w:w="3016" w:type="dxa"/>
          </w:tcPr>
          <w:p w14:paraId="24B18207" w14:textId="77777777" w:rsidR="00850232" w:rsidRDefault="00850232" w:rsidP="00B66761">
            <w:pPr>
              <w:pStyle w:val="pStyle"/>
            </w:pPr>
            <w:r>
              <w:rPr>
                <w:rStyle w:val="rStyle"/>
              </w:rPr>
              <w:t>Porcentaje anual de jóvenes beneficiados por los centros territorio joven.</w:t>
            </w:r>
          </w:p>
        </w:tc>
        <w:tc>
          <w:tcPr>
            <w:tcW w:w="2794" w:type="dxa"/>
          </w:tcPr>
          <w:p w14:paraId="48D60BED" w14:textId="51BBA7B4" w:rsidR="00850232" w:rsidRDefault="00850232" w:rsidP="00B66761">
            <w:pPr>
              <w:pStyle w:val="pStyle"/>
            </w:pPr>
            <w:r>
              <w:rPr>
                <w:rStyle w:val="rStyle"/>
              </w:rPr>
              <w:t>Padrón de servicios proporcionados plataforma centros territorio joven BIENESTAR</w:t>
            </w:r>
          </w:p>
        </w:tc>
        <w:tc>
          <w:tcPr>
            <w:tcW w:w="2692" w:type="dxa"/>
          </w:tcPr>
          <w:p w14:paraId="56946494" w14:textId="77777777" w:rsidR="00850232" w:rsidRDefault="00850232" w:rsidP="00B66761">
            <w:pPr>
              <w:pStyle w:val="pStyle"/>
            </w:pPr>
            <w:r>
              <w:rPr>
                <w:rStyle w:val="rStyle"/>
              </w:rPr>
              <w:t>La juventud colimense acude a los Centros Poder Joven y reciben servicios.</w:t>
            </w:r>
          </w:p>
        </w:tc>
      </w:tr>
      <w:tr w:rsidR="00850232" w14:paraId="243A269D" w14:textId="77777777" w:rsidTr="00B66761">
        <w:tc>
          <w:tcPr>
            <w:tcW w:w="1179" w:type="dxa"/>
            <w:vMerge w:val="restart"/>
          </w:tcPr>
          <w:p w14:paraId="500CE629" w14:textId="77777777" w:rsidR="00850232" w:rsidRDefault="00850232" w:rsidP="00B66761">
            <w:r>
              <w:rPr>
                <w:rStyle w:val="rStyle"/>
              </w:rPr>
              <w:t>Actividad o Proyecto</w:t>
            </w:r>
          </w:p>
        </w:tc>
        <w:tc>
          <w:tcPr>
            <w:tcW w:w="720" w:type="dxa"/>
            <w:vMerge w:val="restart"/>
          </w:tcPr>
          <w:p w14:paraId="19E680F9" w14:textId="77777777" w:rsidR="00850232" w:rsidRDefault="00850232" w:rsidP="00B66761">
            <w:pPr>
              <w:pStyle w:val="thpStyle"/>
            </w:pPr>
            <w:r>
              <w:rPr>
                <w:rStyle w:val="rStyle"/>
              </w:rPr>
              <w:t>01</w:t>
            </w:r>
          </w:p>
        </w:tc>
        <w:tc>
          <w:tcPr>
            <w:tcW w:w="3344" w:type="dxa"/>
            <w:vMerge w:val="restart"/>
          </w:tcPr>
          <w:p w14:paraId="3AEE8E46" w14:textId="77777777" w:rsidR="00850232" w:rsidRDefault="00850232" w:rsidP="00B66761">
            <w:pPr>
              <w:pStyle w:val="pStyle"/>
            </w:pPr>
            <w:r>
              <w:rPr>
                <w:rStyle w:val="rStyle"/>
              </w:rPr>
              <w:t>Modernización de los centros territorio joven, para que sirvan de plataforma de servicios de la oferta programática federal y estatal en materia de juventud.</w:t>
            </w:r>
          </w:p>
        </w:tc>
        <w:tc>
          <w:tcPr>
            <w:tcW w:w="3016" w:type="dxa"/>
          </w:tcPr>
          <w:p w14:paraId="6CD4E7A6" w14:textId="77777777" w:rsidR="00850232" w:rsidRDefault="00850232" w:rsidP="00B66761">
            <w:pPr>
              <w:pStyle w:val="pStyle"/>
            </w:pPr>
            <w:r>
              <w:rPr>
                <w:rStyle w:val="rStyle"/>
              </w:rPr>
              <w:t>Porcentaje de jóvenes beneficiados en los centros territorio joven.</w:t>
            </w:r>
          </w:p>
        </w:tc>
        <w:tc>
          <w:tcPr>
            <w:tcW w:w="2794" w:type="dxa"/>
          </w:tcPr>
          <w:p w14:paraId="3EC7AB70" w14:textId="35F7349E" w:rsidR="00850232" w:rsidRDefault="00850232" w:rsidP="00B66761">
            <w:pPr>
              <w:pStyle w:val="pStyle"/>
            </w:pPr>
            <w:r>
              <w:rPr>
                <w:rStyle w:val="rStyle"/>
              </w:rPr>
              <w:t>Plataforma de registro de servicios proporcionados p</w:t>
            </w:r>
            <w:r w:rsidR="00713574">
              <w:rPr>
                <w:rStyle w:val="rStyle"/>
              </w:rPr>
              <w:t>or los centros territorio joven.</w:t>
            </w:r>
            <w:r>
              <w:rPr>
                <w:rStyle w:val="rStyle"/>
              </w:rPr>
              <w:t xml:space="preserve"> </w:t>
            </w:r>
            <w:r w:rsidR="00713574">
              <w:rPr>
                <w:rStyle w:val="rStyle"/>
              </w:rPr>
              <w:t>Registros</w:t>
            </w:r>
            <w:r>
              <w:rPr>
                <w:rStyle w:val="rStyle"/>
              </w:rPr>
              <w:t xml:space="preserve"> BIENESTAR.</w:t>
            </w:r>
          </w:p>
        </w:tc>
        <w:tc>
          <w:tcPr>
            <w:tcW w:w="2692" w:type="dxa"/>
          </w:tcPr>
          <w:p w14:paraId="0D08C354" w14:textId="77777777" w:rsidR="00850232" w:rsidRDefault="00850232" w:rsidP="00B66761">
            <w:pPr>
              <w:pStyle w:val="pStyle"/>
            </w:pPr>
            <w:r>
              <w:rPr>
                <w:rStyle w:val="rStyle"/>
              </w:rPr>
              <w:t>Los programas federales y estatales en materia de juventud son autorizados para que los Centros Poder Joven sirvan de plataforma.</w:t>
            </w:r>
          </w:p>
        </w:tc>
      </w:tr>
      <w:tr w:rsidR="00850232" w14:paraId="6D7DCD58" w14:textId="77777777" w:rsidTr="00B66761">
        <w:tc>
          <w:tcPr>
            <w:tcW w:w="0" w:type="dxa"/>
            <w:vMerge/>
          </w:tcPr>
          <w:p w14:paraId="65E8183E" w14:textId="77777777" w:rsidR="00850232" w:rsidRDefault="00850232" w:rsidP="00B66761"/>
        </w:tc>
        <w:tc>
          <w:tcPr>
            <w:tcW w:w="720" w:type="dxa"/>
            <w:vMerge w:val="restart"/>
          </w:tcPr>
          <w:p w14:paraId="13F7001B" w14:textId="77777777" w:rsidR="00850232" w:rsidRDefault="00850232" w:rsidP="00B66761">
            <w:pPr>
              <w:pStyle w:val="thpStyle"/>
            </w:pPr>
            <w:r>
              <w:rPr>
                <w:rStyle w:val="rStyle"/>
              </w:rPr>
              <w:t>02</w:t>
            </w:r>
          </w:p>
        </w:tc>
        <w:tc>
          <w:tcPr>
            <w:tcW w:w="3344" w:type="dxa"/>
            <w:vMerge w:val="restart"/>
          </w:tcPr>
          <w:p w14:paraId="05CBCFC6" w14:textId="77777777" w:rsidR="00850232" w:rsidRDefault="00850232" w:rsidP="00B66761">
            <w:pPr>
              <w:pStyle w:val="pStyle"/>
            </w:pPr>
            <w:r>
              <w:rPr>
                <w:rStyle w:val="rStyle"/>
              </w:rPr>
              <w:t>Realización de actividades culturales y deportivas juveniles.</w:t>
            </w:r>
          </w:p>
        </w:tc>
        <w:tc>
          <w:tcPr>
            <w:tcW w:w="3016" w:type="dxa"/>
          </w:tcPr>
          <w:p w14:paraId="76EE88BD" w14:textId="77777777" w:rsidR="00850232" w:rsidRDefault="00850232" w:rsidP="00B66761">
            <w:pPr>
              <w:pStyle w:val="pStyle"/>
            </w:pPr>
            <w:r>
              <w:rPr>
                <w:rStyle w:val="rStyle"/>
              </w:rPr>
              <w:t>Porcentaje de jóvenes beneficiarios con actividades de cultura y deporte realizadas.</w:t>
            </w:r>
          </w:p>
        </w:tc>
        <w:tc>
          <w:tcPr>
            <w:tcW w:w="2794" w:type="dxa"/>
          </w:tcPr>
          <w:p w14:paraId="3800A223" w14:textId="44D367EA" w:rsidR="00850232" w:rsidRDefault="00850232" w:rsidP="00B66761">
            <w:pPr>
              <w:pStyle w:val="pStyle"/>
            </w:pPr>
            <w:r>
              <w:rPr>
                <w:rStyle w:val="rStyle"/>
              </w:rPr>
              <w:t>Registros internos de la BIENESTAR resguardados por la Dirección de Participación.</w:t>
            </w:r>
          </w:p>
        </w:tc>
        <w:tc>
          <w:tcPr>
            <w:tcW w:w="2692" w:type="dxa"/>
          </w:tcPr>
          <w:p w14:paraId="0B58ECB7" w14:textId="77777777" w:rsidR="00850232" w:rsidRDefault="00850232" w:rsidP="00B66761">
            <w:pPr>
              <w:pStyle w:val="pStyle"/>
            </w:pPr>
            <w:r>
              <w:rPr>
                <w:rStyle w:val="rStyle"/>
              </w:rPr>
              <w:t>La juventud colimense participa en las actividades y talleres culturales y deportivas operadas por los centros poder joven.</w:t>
            </w:r>
          </w:p>
        </w:tc>
      </w:tr>
      <w:tr w:rsidR="00850232" w14:paraId="7F195E67" w14:textId="77777777" w:rsidTr="00B66761">
        <w:tc>
          <w:tcPr>
            <w:tcW w:w="1179" w:type="dxa"/>
            <w:vMerge w:val="restart"/>
          </w:tcPr>
          <w:p w14:paraId="0E3B90E6" w14:textId="77777777" w:rsidR="00850232" w:rsidRDefault="00850232" w:rsidP="00B66761">
            <w:pPr>
              <w:pStyle w:val="pStyle"/>
            </w:pPr>
            <w:r>
              <w:rPr>
                <w:rStyle w:val="rStyle"/>
              </w:rPr>
              <w:t>Componente</w:t>
            </w:r>
          </w:p>
        </w:tc>
        <w:tc>
          <w:tcPr>
            <w:tcW w:w="720" w:type="dxa"/>
            <w:vMerge w:val="restart"/>
          </w:tcPr>
          <w:p w14:paraId="1E3278A3" w14:textId="77777777" w:rsidR="00850232" w:rsidRDefault="00850232" w:rsidP="00B66761">
            <w:pPr>
              <w:pStyle w:val="thpStyle"/>
            </w:pPr>
            <w:r>
              <w:rPr>
                <w:rStyle w:val="rStyle"/>
              </w:rPr>
              <w:t>C</w:t>
            </w:r>
          </w:p>
        </w:tc>
        <w:tc>
          <w:tcPr>
            <w:tcW w:w="3344" w:type="dxa"/>
            <w:vMerge w:val="restart"/>
          </w:tcPr>
          <w:p w14:paraId="114AB7B8" w14:textId="77777777" w:rsidR="00850232" w:rsidRDefault="00850232" w:rsidP="00B66761">
            <w:pPr>
              <w:pStyle w:val="pStyle"/>
            </w:pPr>
            <w:r>
              <w:rPr>
                <w:rStyle w:val="rStyle"/>
              </w:rPr>
              <w:t>Servicios participación juvenil impulsados.</w:t>
            </w:r>
          </w:p>
        </w:tc>
        <w:tc>
          <w:tcPr>
            <w:tcW w:w="3016" w:type="dxa"/>
          </w:tcPr>
          <w:p w14:paraId="7A76D1A7" w14:textId="77777777" w:rsidR="00850232" w:rsidRDefault="00850232" w:rsidP="00B66761">
            <w:pPr>
              <w:pStyle w:val="pStyle"/>
            </w:pPr>
            <w:r>
              <w:rPr>
                <w:rStyle w:val="rStyle"/>
              </w:rPr>
              <w:t>Porcentaje de Jóvenes beneficiados con servicios de participación juvenil.</w:t>
            </w:r>
          </w:p>
        </w:tc>
        <w:tc>
          <w:tcPr>
            <w:tcW w:w="2794" w:type="dxa"/>
          </w:tcPr>
          <w:p w14:paraId="3B55DC45" w14:textId="0DDF7CF0" w:rsidR="00850232" w:rsidRDefault="00850232" w:rsidP="00B66761">
            <w:pPr>
              <w:pStyle w:val="pStyle"/>
            </w:pPr>
            <w:r>
              <w:rPr>
                <w:rStyle w:val="rStyle"/>
              </w:rPr>
              <w:t>Registros internos de la BIENESTAR resguardados por la Dirección de Participación.</w:t>
            </w:r>
          </w:p>
        </w:tc>
        <w:tc>
          <w:tcPr>
            <w:tcW w:w="2692" w:type="dxa"/>
          </w:tcPr>
          <w:p w14:paraId="67F00C6B" w14:textId="77777777" w:rsidR="00850232" w:rsidRDefault="00850232" w:rsidP="00B66761">
            <w:pPr>
              <w:pStyle w:val="pStyle"/>
            </w:pPr>
            <w:r>
              <w:rPr>
                <w:rStyle w:val="rStyle"/>
              </w:rPr>
              <w:t>La juventud colimense solicita y/o reciben servicios en temas de participación juvenil.</w:t>
            </w:r>
          </w:p>
        </w:tc>
      </w:tr>
      <w:tr w:rsidR="00850232" w14:paraId="61A979B7" w14:textId="77777777" w:rsidTr="00B66761">
        <w:tc>
          <w:tcPr>
            <w:tcW w:w="1179" w:type="dxa"/>
            <w:vMerge w:val="restart"/>
          </w:tcPr>
          <w:p w14:paraId="0B478716" w14:textId="77777777" w:rsidR="00850232" w:rsidRDefault="00850232" w:rsidP="00B66761">
            <w:r>
              <w:rPr>
                <w:rStyle w:val="rStyle"/>
              </w:rPr>
              <w:t>Actividad o Proyecto</w:t>
            </w:r>
          </w:p>
        </w:tc>
        <w:tc>
          <w:tcPr>
            <w:tcW w:w="720" w:type="dxa"/>
            <w:vMerge w:val="restart"/>
          </w:tcPr>
          <w:p w14:paraId="52161F99" w14:textId="77777777" w:rsidR="00850232" w:rsidRDefault="00850232" w:rsidP="00B66761">
            <w:pPr>
              <w:pStyle w:val="thpStyle"/>
            </w:pPr>
            <w:r>
              <w:rPr>
                <w:rStyle w:val="rStyle"/>
              </w:rPr>
              <w:t>02</w:t>
            </w:r>
          </w:p>
        </w:tc>
        <w:tc>
          <w:tcPr>
            <w:tcW w:w="3344" w:type="dxa"/>
            <w:vMerge w:val="restart"/>
          </w:tcPr>
          <w:p w14:paraId="35C70ACC" w14:textId="77777777" w:rsidR="00850232" w:rsidRDefault="00850232" w:rsidP="00B66761">
            <w:pPr>
              <w:pStyle w:val="pStyle"/>
            </w:pPr>
            <w:r>
              <w:rPr>
                <w:rStyle w:val="rStyle"/>
              </w:rPr>
              <w:t>Realización de acciones preventivas en materia de salud sexual.</w:t>
            </w:r>
          </w:p>
        </w:tc>
        <w:tc>
          <w:tcPr>
            <w:tcW w:w="3016" w:type="dxa"/>
          </w:tcPr>
          <w:p w14:paraId="2FF60243" w14:textId="77777777" w:rsidR="00850232" w:rsidRDefault="00850232" w:rsidP="00B66761">
            <w:pPr>
              <w:pStyle w:val="pStyle"/>
            </w:pPr>
            <w:r>
              <w:rPr>
                <w:rStyle w:val="rStyle"/>
              </w:rPr>
              <w:t>Porcentaje de jóvenes impactados por programas de salud sexual.</w:t>
            </w:r>
          </w:p>
        </w:tc>
        <w:tc>
          <w:tcPr>
            <w:tcW w:w="2794" w:type="dxa"/>
          </w:tcPr>
          <w:p w14:paraId="0BC18921" w14:textId="1EF44853" w:rsidR="00850232" w:rsidRDefault="00850232" w:rsidP="00B66761">
            <w:pPr>
              <w:pStyle w:val="pStyle"/>
            </w:pPr>
            <w:r>
              <w:rPr>
                <w:rStyle w:val="rStyle"/>
              </w:rPr>
              <w:t>Registros internos de la BIENESTAR resguardados por la Dirección de Participación.</w:t>
            </w:r>
          </w:p>
        </w:tc>
        <w:tc>
          <w:tcPr>
            <w:tcW w:w="2692" w:type="dxa"/>
          </w:tcPr>
          <w:p w14:paraId="1AB660BA" w14:textId="77777777" w:rsidR="00850232" w:rsidRDefault="00850232" w:rsidP="00B66761">
            <w:pPr>
              <w:pStyle w:val="pStyle"/>
            </w:pPr>
            <w:r>
              <w:rPr>
                <w:rStyle w:val="rStyle"/>
              </w:rPr>
              <w:t>Las y los jóvenes participan en las actividades del Programa de Salud Integral.</w:t>
            </w:r>
          </w:p>
        </w:tc>
      </w:tr>
      <w:tr w:rsidR="00850232" w14:paraId="31CA6F8C" w14:textId="77777777" w:rsidTr="00B66761">
        <w:tc>
          <w:tcPr>
            <w:tcW w:w="0" w:type="dxa"/>
            <w:vMerge/>
          </w:tcPr>
          <w:p w14:paraId="3DAF3986" w14:textId="77777777" w:rsidR="00850232" w:rsidRDefault="00850232" w:rsidP="00B66761"/>
        </w:tc>
        <w:tc>
          <w:tcPr>
            <w:tcW w:w="720" w:type="dxa"/>
            <w:vMerge w:val="restart"/>
          </w:tcPr>
          <w:p w14:paraId="063E8D92" w14:textId="77777777" w:rsidR="00850232" w:rsidRDefault="00850232" w:rsidP="00B66761">
            <w:pPr>
              <w:pStyle w:val="thpStyle"/>
            </w:pPr>
            <w:r>
              <w:rPr>
                <w:rStyle w:val="rStyle"/>
              </w:rPr>
              <w:t>03</w:t>
            </w:r>
          </w:p>
        </w:tc>
        <w:tc>
          <w:tcPr>
            <w:tcW w:w="3344" w:type="dxa"/>
            <w:vMerge w:val="restart"/>
          </w:tcPr>
          <w:p w14:paraId="28C9BCE2" w14:textId="77777777" w:rsidR="00850232" w:rsidRDefault="00850232" w:rsidP="00B66761">
            <w:pPr>
              <w:pStyle w:val="pStyle"/>
            </w:pPr>
            <w:r>
              <w:rPr>
                <w:rStyle w:val="rStyle"/>
              </w:rPr>
              <w:t>Asesoramiento en programa de nutrición y alimentación sana en jóvenes.</w:t>
            </w:r>
          </w:p>
        </w:tc>
        <w:tc>
          <w:tcPr>
            <w:tcW w:w="3016" w:type="dxa"/>
          </w:tcPr>
          <w:p w14:paraId="5E5FEF55" w14:textId="77777777" w:rsidR="00850232" w:rsidRDefault="00850232" w:rsidP="00B66761">
            <w:pPr>
              <w:pStyle w:val="pStyle"/>
            </w:pPr>
            <w:r>
              <w:rPr>
                <w:rStyle w:val="rStyle"/>
              </w:rPr>
              <w:t>Porcentaje de jóvenes asesorados en temas de nutrición.</w:t>
            </w:r>
          </w:p>
        </w:tc>
        <w:tc>
          <w:tcPr>
            <w:tcW w:w="2794" w:type="dxa"/>
          </w:tcPr>
          <w:p w14:paraId="216D89CA" w14:textId="103BD0D5" w:rsidR="00850232" w:rsidRDefault="00850232" w:rsidP="00B66761">
            <w:pPr>
              <w:pStyle w:val="pStyle"/>
            </w:pPr>
            <w:r>
              <w:rPr>
                <w:rStyle w:val="rStyle"/>
              </w:rPr>
              <w:t>Registros internos de la BIENESTAR resguardados por la Dirección de Participación.</w:t>
            </w:r>
          </w:p>
        </w:tc>
        <w:tc>
          <w:tcPr>
            <w:tcW w:w="2692" w:type="dxa"/>
          </w:tcPr>
          <w:p w14:paraId="024BD22B" w14:textId="77777777" w:rsidR="00850232" w:rsidRDefault="00850232" w:rsidP="00B66761">
            <w:pPr>
              <w:pStyle w:val="pStyle"/>
            </w:pPr>
            <w:r>
              <w:rPr>
                <w:rStyle w:val="rStyle"/>
              </w:rPr>
              <w:t>Las y los jóvenes participan en las actividades del programa de nutrición y alimentación sana.</w:t>
            </w:r>
          </w:p>
        </w:tc>
      </w:tr>
      <w:tr w:rsidR="00850232" w14:paraId="0A544B47" w14:textId="77777777" w:rsidTr="00B66761">
        <w:tc>
          <w:tcPr>
            <w:tcW w:w="0" w:type="dxa"/>
            <w:vMerge/>
          </w:tcPr>
          <w:p w14:paraId="3E2622FB" w14:textId="77777777" w:rsidR="00850232" w:rsidRDefault="00850232" w:rsidP="00B66761"/>
        </w:tc>
        <w:tc>
          <w:tcPr>
            <w:tcW w:w="720" w:type="dxa"/>
            <w:vMerge w:val="restart"/>
          </w:tcPr>
          <w:p w14:paraId="5818CED9" w14:textId="77777777" w:rsidR="00850232" w:rsidRDefault="00850232" w:rsidP="00B66761">
            <w:pPr>
              <w:pStyle w:val="thpStyle"/>
            </w:pPr>
            <w:r>
              <w:rPr>
                <w:rStyle w:val="rStyle"/>
              </w:rPr>
              <w:t>04</w:t>
            </w:r>
          </w:p>
        </w:tc>
        <w:tc>
          <w:tcPr>
            <w:tcW w:w="3344" w:type="dxa"/>
            <w:vMerge w:val="restart"/>
          </w:tcPr>
          <w:p w14:paraId="4AC4489A" w14:textId="77777777" w:rsidR="00850232" w:rsidRDefault="00850232" w:rsidP="00B66761">
            <w:pPr>
              <w:pStyle w:val="pStyle"/>
            </w:pPr>
            <w:r>
              <w:rPr>
                <w:rStyle w:val="rStyle"/>
              </w:rPr>
              <w:t>Realización de campaña de salud mental en adolescentes y Jóvenes.</w:t>
            </w:r>
          </w:p>
        </w:tc>
        <w:tc>
          <w:tcPr>
            <w:tcW w:w="3016" w:type="dxa"/>
          </w:tcPr>
          <w:p w14:paraId="672219C1" w14:textId="77777777" w:rsidR="00850232" w:rsidRDefault="00850232" w:rsidP="00B66761">
            <w:pPr>
              <w:pStyle w:val="pStyle"/>
            </w:pPr>
            <w:r>
              <w:rPr>
                <w:rStyle w:val="rStyle"/>
              </w:rPr>
              <w:t>Porcentaje de jóvenes informados sobre temas de salud mental.</w:t>
            </w:r>
          </w:p>
        </w:tc>
        <w:tc>
          <w:tcPr>
            <w:tcW w:w="2794" w:type="dxa"/>
          </w:tcPr>
          <w:p w14:paraId="2242EAD7" w14:textId="3220D070" w:rsidR="00850232" w:rsidRDefault="00850232" w:rsidP="00B66761">
            <w:pPr>
              <w:pStyle w:val="pStyle"/>
            </w:pPr>
            <w:r>
              <w:rPr>
                <w:rStyle w:val="rStyle"/>
              </w:rPr>
              <w:t>Registros internos de la BIENESTAR resguardados por la Dirección de Participación.</w:t>
            </w:r>
          </w:p>
        </w:tc>
        <w:tc>
          <w:tcPr>
            <w:tcW w:w="2692" w:type="dxa"/>
          </w:tcPr>
          <w:p w14:paraId="7C37F8E4" w14:textId="1E728BAB" w:rsidR="00850232" w:rsidRDefault="00850232" w:rsidP="00B66761">
            <w:pPr>
              <w:pStyle w:val="pStyle"/>
            </w:pPr>
            <w:r>
              <w:rPr>
                <w:rStyle w:val="rStyle"/>
              </w:rPr>
              <w:t>La juventud colimense que necesitan asistencia psicológica llama a la línea de atención de la BIENESTAR.</w:t>
            </w:r>
          </w:p>
        </w:tc>
      </w:tr>
      <w:tr w:rsidR="00850232" w14:paraId="3B5D12A1" w14:textId="77777777" w:rsidTr="00B66761">
        <w:tc>
          <w:tcPr>
            <w:tcW w:w="0" w:type="dxa"/>
            <w:vMerge/>
          </w:tcPr>
          <w:p w14:paraId="5ED88D6D" w14:textId="77777777" w:rsidR="00850232" w:rsidRDefault="00850232" w:rsidP="00B66761"/>
        </w:tc>
        <w:tc>
          <w:tcPr>
            <w:tcW w:w="720" w:type="dxa"/>
            <w:vMerge w:val="restart"/>
          </w:tcPr>
          <w:p w14:paraId="34B67600" w14:textId="77777777" w:rsidR="00850232" w:rsidRDefault="00850232" w:rsidP="00B66761">
            <w:pPr>
              <w:pStyle w:val="thpStyle"/>
            </w:pPr>
            <w:r>
              <w:rPr>
                <w:rStyle w:val="rStyle"/>
              </w:rPr>
              <w:t>05</w:t>
            </w:r>
          </w:p>
        </w:tc>
        <w:tc>
          <w:tcPr>
            <w:tcW w:w="3344" w:type="dxa"/>
            <w:vMerge w:val="restart"/>
          </w:tcPr>
          <w:p w14:paraId="56D9AAF3" w14:textId="77777777" w:rsidR="00850232" w:rsidRDefault="00850232" w:rsidP="00B66761">
            <w:pPr>
              <w:pStyle w:val="pStyle"/>
            </w:pPr>
            <w:r>
              <w:rPr>
                <w:rStyle w:val="rStyle"/>
              </w:rPr>
              <w:t>Realización de acciones para la prevención de adicciones y violencia.</w:t>
            </w:r>
          </w:p>
        </w:tc>
        <w:tc>
          <w:tcPr>
            <w:tcW w:w="3016" w:type="dxa"/>
          </w:tcPr>
          <w:p w14:paraId="77801B05" w14:textId="77777777" w:rsidR="00850232" w:rsidRDefault="00850232" w:rsidP="00B66761">
            <w:pPr>
              <w:pStyle w:val="pStyle"/>
            </w:pPr>
            <w:r>
              <w:rPr>
                <w:rStyle w:val="rStyle"/>
              </w:rPr>
              <w:t>Porcentaje de jóvenes informados sobre temas de prevención de adicciones y violencia.</w:t>
            </w:r>
          </w:p>
        </w:tc>
        <w:tc>
          <w:tcPr>
            <w:tcW w:w="2794" w:type="dxa"/>
          </w:tcPr>
          <w:p w14:paraId="08997A7E" w14:textId="582EEF63" w:rsidR="00850232" w:rsidRDefault="00850232" w:rsidP="00B66761">
            <w:pPr>
              <w:pStyle w:val="pStyle"/>
            </w:pPr>
            <w:r>
              <w:rPr>
                <w:rStyle w:val="rStyle"/>
              </w:rPr>
              <w:t>Registros internos de la BIENESTAR resguardados por la Dirección de Participación.</w:t>
            </w:r>
          </w:p>
        </w:tc>
        <w:tc>
          <w:tcPr>
            <w:tcW w:w="2692" w:type="dxa"/>
          </w:tcPr>
          <w:p w14:paraId="02FCE801" w14:textId="77777777" w:rsidR="00850232" w:rsidRDefault="00850232" w:rsidP="00B66761">
            <w:pPr>
              <w:pStyle w:val="pStyle"/>
            </w:pPr>
            <w:r>
              <w:rPr>
                <w:rStyle w:val="rStyle"/>
              </w:rPr>
              <w:t>Las y los jóvenes participan en las actividades del programa para la prevención y las adicciones y violencia.</w:t>
            </w:r>
          </w:p>
        </w:tc>
      </w:tr>
      <w:tr w:rsidR="00850232" w14:paraId="245A414D" w14:textId="77777777" w:rsidTr="00B66761">
        <w:tc>
          <w:tcPr>
            <w:tcW w:w="0" w:type="dxa"/>
            <w:vMerge/>
          </w:tcPr>
          <w:p w14:paraId="7CA08108" w14:textId="77777777" w:rsidR="00850232" w:rsidRDefault="00850232" w:rsidP="00B66761"/>
        </w:tc>
        <w:tc>
          <w:tcPr>
            <w:tcW w:w="720" w:type="dxa"/>
            <w:vMerge w:val="restart"/>
          </w:tcPr>
          <w:p w14:paraId="3482F8E2" w14:textId="77777777" w:rsidR="00850232" w:rsidRDefault="00850232" w:rsidP="00B66761">
            <w:pPr>
              <w:pStyle w:val="thpStyle"/>
            </w:pPr>
            <w:r>
              <w:rPr>
                <w:rStyle w:val="rStyle"/>
              </w:rPr>
              <w:t>06</w:t>
            </w:r>
          </w:p>
        </w:tc>
        <w:tc>
          <w:tcPr>
            <w:tcW w:w="3344" w:type="dxa"/>
            <w:vMerge w:val="restart"/>
          </w:tcPr>
          <w:p w14:paraId="1F92BC03" w14:textId="77777777" w:rsidR="00850232" w:rsidRDefault="00850232" w:rsidP="00B66761">
            <w:pPr>
              <w:pStyle w:val="pStyle"/>
            </w:pPr>
            <w:r>
              <w:rPr>
                <w:rStyle w:val="rStyle"/>
              </w:rPr>
              <w:t>Difusión de información sobre prevención de accidentes (Campaña Soy responsable, prevención de accidentes).</w:t>
            </w:r>
          </w:p>
        </w:tc>
        <w:tc>
          <w:tcPr>
            <w:tcW w:w="3016" w:type="dxa"/>
          </w:tcPr>
          <w:p w14:paraId="5B43849F" w14:textId="77777777" w:rsidR="00850232" w:rsidRDefault="00850232" w:rsidP="00B66761">
            <w:pPr>
              <w:pStyle w:val="pStyle"/>
            </w:pPr>
            <w:r>
              <w:rPr>
                <w:rStyle w:val="rStyle"/>
              </w:rPr>
              <w:t>Porcentaje de jóvenes informados sobre temas de prevención de accidentes.</w:t>
            </w:r>
          </w:p>
        </w:tc>
        <w:tc>
          <w:tcPr>
            <w:tcW w:w="2794" w:type="dxa"/>
          </w:tcPr>
          <w:p w14:paraId="4843B72E" w14:textId="47668924" w:rsidR="00850232" w:rsidRDefault="00850232" w:rsidP="00B66761">
            <w:pPr>
              <w:pStyle w:val="pStyle"/>
            </w:pPr>
            <w:r>
              <w:rPr>
                <w:rStyle w:val="rStyle"/>
              </w:rPr>
              <w:t>Registros internos de la BIENESTAR resguardados por la Dirección de Participación</w:t>
            </w:r>
          </w:p>
        </w:tc>
        <w:tc>
          <w:tcPr>
            <w:tcW w:w="2692" w:type="dxa"/>
          </w:tcPr>
          <w:p w14:paraId="68D73D5E" w14:textId="77777777" w:rsidR="00850232" w:rsidRDefault="00850232" w:rsidP="00B66761">
            <w:pPr>
              <w:pStyle w:val="pStyle"/>
            </w:pPr>
            <w:r>
              <w:rPr>
                <w:rStyle w:val="rStyle"/>
              </w:rPr>
              <w:t>La juventud colimense participa en la campaña soy responsable y se capacitan en temas de prevención de accidentes.</w:t>
            </w:r>
          </w:p>
        </w:tc>
      </w:tr>
      <w:tr w:rsidR="00850232" w14:paraId="657BB5CA" w14:textId="77777777" w:rsidTr="00B66761">
        <w:tc>
          <w:tcPr>
            <w:tcW w:w="0" w:type="dxa"/>
            <w:vMerge/>
          </w:tcPr>
          <w:p w14:paraId="3587EE01" w14:textId="77777777" w:rsidR="00850232" w:rsidRDefault="00850232" w:rsidP="00B66761"/>
        </w:tc>
        <w:tc>
          <w:tcPr>
            <w:tcW w:w="720" w:type="dxa"/>
            <w:vMerge w:val="restart"/>
          </w:tcPr>
          <w:p w14:paraId="3AC27DB2" w14:textId="77777777" w:rsidR="00850232" w:rsidRDefault="00850232" w:rsidP="00B66761">
            <w:pPr>
              <w:pStyle w:val="thpStyle"/>
            </w:pPr>
            <w:r>
              <w:rPr>
                <w:rStyle w:val="rStyle"/>
              </w:rPr>
              <w:t>07</w:t>
            </w:r>
          </w:p>
        </w:tc>
        <w:tc>
          <w:tcPr>
            <w:tcW w:w="3344" w:type="dxa"/>
            <w:vMerge w:val="restart"/>
          </w:tcPr>
          <w:p w14:paraId="525CEDA1" w14:textId="77777777" w:rsidR="00850232" w:rsidRDefault="00850232" w:rsidP="00B66761">
            <w:pPr>
              <w:pStyle w:val="pStyle"/>
            </w:pPr>
            <w:r>
              <w:rPr>
                <w:rStyle w:val="rStyle"/>
              </w:rPr>
              <w:t>Fomento a la participación y asociacionismo juvenil.</w:t>
            </w:r>
          </w:p>
        </w:tc>
        <w:tc>
          <w:tcPr>
            <w:tcW w:w="3016" w:type="dxa"/>
          </w:tcPr>
          <w:p w14:paraId="52151CC4" w14:textId="77777777" w:rsidR="00850232" w:rsidRDefault="00850232" w:rsidP="00B66761">
            <w:pPr>
              <w:pStyle w:val="pStyle"/>
            </w:pPr>
            <w:r>
              <w:rPr>
                <w:rStyle w:val="rStyle"/>
              </w:rPr>
              <w:t>Porcentaje de jóvenes beneficiados por la red de voluntariado juvenil.</w:t>
            </w:r>
          </w:p>
        </w:tc>
        <w:tc>
          <w:tcPr>
            <w:tcW w:w="2794" w:type="dxa"/>
          </w:tcPr>
          <w:p w14:paraId="0EFD7EE5" w14:textId="213D8DF1" w:rsidR="00850232" w:rsidRDefault="00850232" w:rsidP="00B66761">
            <w:pPr>
              <w:pStyle w:val="pStyle"/>
            </w:pPr>
            <w:r>
              <w:rPr>
                <w:rStyle w:val="rStyle"/>
              </w:rPr>
              <w:t>Registros internos de la BIENESTAR resguardados por la Dirección de Participación.</w:t>
            </w:r>
          </w:p>
        </w:tc>
        <w:tc>
          <w:tcPr>
            <w:tcW w:w="2692" w:type="dxa"/>
          </w:tcPr>
          <w:p w14:paraId="2DF9DC0D" w14:textId="77F1C393" w:rsidR="00850232" w:rsidRDefault="00850232" w:rsidP="00B66761">
            <w:pPr>
              <w:pStyle w:val="pStyle"/>
            </w:pPr>
            <w:r>
              <w:rPr>
                <w:rStyle w:val="rStyle"/>
              </w:rPr>
              <w:t>Las y los jóvenes se inscriben en la red de voluntarios de la BIENESTAR y participan de manera constante.</w:t>
            </w:r>
          </w:p>
        </w:tc>
      </w:tr>
      <w:tr w:rsidR="00850232" w14:paraId="5D131344" w14:textId="77777777" w:rsidTr="00B66761">
        <w:tc>
          <w:tcPr>
            <w:tcW w:w="1179" w:type="dxa"/>
            <w:vMerge w:val="restart"/>
          </w:tcPr>
          <w:p w14:paraId="55F9E2C5" w14:textId="77777777" w:rsidR="00850232" w:rsidRDefault="00850232" w:rsidP="00B66761">
            <w:pPr>
              <w:pStyle w:val="pStyle"/>
            </w:pPr>
            <w:r>
              <w:rPr>
                <w:rStyle w:val="rStyle"/>
              </w:rPr>
              <w:t>Componente</w:t>
            </w:r>
          </w:p>
        </w:tc>
        <w:tc>
          <w:tcPr>
            <w:tcW w:w="720" w:type="dxa"/>
            <w:vMerge w:val="restart"/>
          </w:tcPr>
          <w:p w14:paraId="6E7D77FB" w14:textId="77777777" w:rsidR="00850232" w:rsidRDefault="00850232" w:rsidP="00B66761">
            <w:pPr>
              <w:pStyle w:val="thpStyle"/>
            </w:pPr>
            <w:r>
              <w:rPr>
                <w:rStyle w:val="rStyle"/>
              </w:rPr>
              <w:t>D</w:t>
            </w:r>
          </w:p>
        </w:tc>
        <w:tc>
          <w:tcPr>
            <w:tcW w:w="3344" w:type="dxa"/>
            <w:vMerge w:val="restart"/>
          </w:tcPr>
          <w:p w14:paraId="5E70BEE9" w14:textId="0FDC4575" w:rsidR="00850232" w:rsidRDefault="00850232" w:rsidP="00B66761">
            <w:pPr>
              <w:pStyle w:val="pStyle"/>
            </w:pPr>
            <w:r>
              <w:rPr>
                <w:rStyle w:val="rStyle"/>
              </w:rPr>
              <w:t>Operatividad de la secretaría de bienestar, inclusión social y mujeres aplicada.</w:t>
            </w:r>
          </w:p>
        </w:tc>
        <w:tc>
          <w:tcPr>
            <w:tcW w:w="3016" w:type="dxa"/>
          </w:tcPr>
          <w:p w14:paraId="2658CBAF" w14:textId="3BC8963A" w:rsidR="00850232" w:rsidRDefault="00850232" w:rsidP="00B66761">
            <w:pPr>
              <w:pStyle w:val="pStyle"/>
            </w:pPr>
            <w:r>
              <w:rPr>
                <w:rStyle w:val="rStyle"/>
              </w:rPr>
              <w:t>Porcentaje de oficinas centrales y municipales de la Secretaría de bienestar, inclusión social y mujeres y centros territorio joven en operación.</w:t>
            </w:r>
          </w:p>
        </w:tc>
        <w:tc>
          <w:tcPr>
            <w:tcW w:w="2794" w:type="dxa"/>
          </w:tcPr>
          <w:p w14:paraId="378AC6A6" w14:textId="4F6EC08A" w:rsidR="00850232" w:rsidRDefault="00850232" w:rsidP="00B66761">
            <w:pPr>
              <w:pStyle w:val="pStyle"/>
            </w:pPr>
            <w:r>
              <w:rPr>
                <w:rStyle w:val="rStyle"/>
              </w:rPr>
              <w:t>Registros internos de la BIENESTAR resguardados por la coordinación administrativa.</w:t>
            </w:r>
          </w:p>
        </w:tc>
        <w:tc>
          <w:tcPr>
            <w:tcW w:w="2692" w:type="dxa"/>
          </w:tcPr>
          <w:p w14:paraId="61F3B27B" w14:textId="5346FFCF" w:rsidR="00850232" w:rsidRDefault="00850232" w:rsidP="00B66761">
            <w:pPr>
              <w:pStyle w:val="pStyle"/>
            </w:pPr>
            <w:r>
              <w:rPr>
                <w:rStyle w:val="rStyle"/>
              </w:rPr>
              <w:t>Los Centros Poder Joven sirven como ventanillas de atención y de plataforma para aplicar y/o difundir la oferta programática de la BIENESTAR y de otras instituciones que benefician a la juventud.</w:t>
            </w:r>
          </w:p>
        </w:tc>
      </w:tr>
      <w:tr w:rsidR="00850232" w14:paraId="30179BCC" w14:textId="77777777" w:rsidTr="00B66761">
        <w:tc>
          <w:tcPr>
            <w:tcW w:w="1179" w:type="dxa"/>
          </w:tcPr>
          <w:p w14:paraId="3FD6F7D6" w14:textId="77777777" w:rsidR="00850232" w:rsidRDefault="00850232" w:rsidP="00B66761">
            <w:r>
              <w:rPr>
                <w:rStyle w:val="rStyle"/>
              </w:rPr>
              <w:t>Actividad o Proyecto</w:t>
            </w:r>
          </w:p>
        </w:tc>
        <w:tc>
          <w:tcPr>
            <w:tcW w:w="720" w:type="dxa"/>
          </w:tcPr>
          <w:p w14:paraId="34EEA84E" w14:textId="77777777" w:rsidR="00850232" w:rsidRDefault="00850232" w:rsidP="00B66761">
            <w:pPr>
              <w:pStyle w:val="thpStyle"/>
            </w:pPr>
            <w:r>
              <w:rPr>
                <w:rStyle w:val="rStyle"/>
              </w:rPr>
              <w:t>01</w:t>
            </w:r>
          </w:p>
        </w:tc>
        <w:tc>
          <w:tcPr>
            <w:tcW w:w="3344" w:type="dxa"/>
          </w:tcPr>
          <w:p w14:paraId="42BB90D4" w14:textId="6DB58FB2" w:rsidR="00850232" w:rsidRDefault="00850232" w:rsidP="00B66761">
            <w:pPr>
              <w:pStyle w:val="pStyle"/>
            </w:pPr>
            <w:r>
              <w:rPr>
                <w:rStyle w:val="rStyle"/>
              </w:rPr>
              <w:t>Programas operados en las oficinas centrales y municipales de la Secretaría de bienestar, inclusión social y mujeres y centros territorio joven.</w:t>
            </w:r>
          </w:p>
        </w:tc>
        <w:tc>
          <w:tcPr>
            <w:tcW w:w="3016" w:type="dxa"/>
          </w:tcPr>
          <w:p w14:paraId="30AFDC59" w14:textId="579FAF78" w:rsidR="00850232" w:rsidRDefault="00850232" w:rsidP="00B66761">
            <w:pPr>
              <w:pStyle w:val="pStyle"/>
            </w:pPr>
            <w:r>
              <w:rPr>
                <w:rStyle w:val="rStyle"/>
              </w:rPr>
              <w:t>Porcentaje de programas operados oficinas centrales y municipales de la Secretaría de bienestar, inclusión social y mujeres y centros territorio joven en operación.</w:t>
            </w:r>
          </w:p>
        </w:tc>
        <w:tc>
          <w:tcPr>
            <w:tcW w:w="2794" w:type="dxa"/>
          </w:tcPr>
          <w:p w14:paraId="65A5192C" w14:textId="0AA9705A" w:rsidR="00850232" w:rsidRDefault="00850232" w:rsidP="00B66761">
            <w:pPr>
              <w:pStyle w:val="pStyle"/>
            </w:pPr>
            <w:r>
              <w:rPr>
                <w:rStyle w:val="rStyle"/>
              </w:rPr>
              <w:t>Registros internos BIENESTAR resguardados por la coordinación administrativa.</w:t>
            </w:r>
          </w:p>
        </w:tc>
        <w:tc>
          <w:tcPr>
            <w:tcW w:w="2692" w:type="dxa"/>
          </w:tcPr>
          <w:p w14:paraId="09C39AD5" w14:textId="77777777" w:rsidR="00850232" w:rsidRDefault="00850232" w:rsidP="00B66761">
            <w:pPr>
              <w:pStyle w:val="pStyle"/>
            </w:pPr>
            <w:r>
              <w:rPr>
                <w:rStyle w:val="rStyle"/>
              </w:rPr>
              <w:t>La juventud colimense solicite servicios.</w:t>
            </w:r>
          </w:p>
        </w:tc>
      </w:tr>
    </w:tbl>
    <w:p w14:paraId="306C315D" w14:textId="0CD667BA" w:rsidR="00850232" w:rsidRDefault="0085023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72"/>
        <w:gridCol w:w="2671"/>
        <w:gridCol w:w="2464"/>
        <w:gridCol w:w="2353"/>
      </w:tblGrid>
      <w:tr w:rsidR="00850232" w14:paraId="2FA695FB"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41AE8265"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5ECD2CB7" w14:textId="77777777" w:rsidR="00850232" w:rsidRDefault="00850232" w:rsidP="00B66761">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0394206" w14:textId="77777777" w:rsidR="00850232" w:rsidRDefault="00850232" w:rsidP="00B66761">
            <w:pPr>
              <w:pStyle w:val="pStyle"/>
            </w:pPr>
            <w:r>
              <w:rPr>
                <w:rStyle w:val="tStyle"/>
              </w:rPr>
              <w:t>18-CONSOLIDACIÓN DE LA FAMILIA, APOYO A LA NIÑEZ Y GRUPOS VULNERABLES.</w:t>
            </w:r>
          </w:p>
        </w:tc>
      </w:tr>
      <w:tr w:rsidR="00850232" w14:paraId="1804F24E"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24D481B3"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078064C8" w14:textId="77777777" w:rsidR="00850232" w:rsidRDefault="00850232" w:rsidP="00B66761">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3A6FB56" w14:textId="2582E722" w:rsidR="00850232" w:rsidRDefault="00850232" w:rsidP="00B66761">
            <w:pPr>
              <w:pStyle w:val="pStyle"/>
            </w:pPr>
            <w:r>
              <w:rPr>
                <w:rStyle w:val="tStyle"/>
              </w:rPr>
              <w:t xml:space="preserve">41502-SISTEMA PARA EL DESARROLLO INTEGRAL DE LA FAMILIA DEL </w:t>
            </w:r>
            <w:r w:rsidR="00540106">
              <w:rPr>
                <w:rStyle w:val="tStyle"/>
              </w:rPr>
              <w:t>ESTADO</w:t>
            </w:r>
            <w:r>
              <w:rPr>
                <w:rStyle w:val="tStyle"/>
              </w:rPr>
              <w:t xml:space="preserve"> DE COLIMA.</w:t>
            </w:r>
          </w:p>
        </w:tc>
      </w:tr>
      <w:tr w:rsidR="00850232" w14:paraId="14C716C0" w14:textId="77777777" w:rsidTr="00B66761">
        <w:trPr>
          <w:tblHeader/>
        </w:trPr>
        <w:tc>
          <w:tcPr>
            <w:tcW w:w="1179" w:type="dxa"/>
            <w:vAlign w:val="center"/>
          </w:tcPr>
          <w:p w14:paraId="10D04892" w14:textId="77777777" w:rsidR="00850232" w:rsidRDefault="00850232" w:rsidP="00B66761">
            <w:pPr>
              <w:pStyle w:val="thpStyle"/>
            </w:pPr>
            <w:r>
              <w:rPr>
                <w:rStyle w:val="thrStyle"/>
              </w:rPr>
              <w:t>Nivel</w:t>
            </w:r>
          </w:p>
        </w:tc>
        <w:tc>
          <w:tcPr>
            <w:tcW w:w="720" w:type="dxa"/>
            <w:vAlign w:val="center"/>
          </w:tcPr>
          <w:p w14:paraId="217CBF4A" w14:textId="77777777" w:rsidR="00850232" w:rsidRDefault="00850232" w:rsidP="00B66761">
            <w:pPr>
              <w:pStyle w:val="thpStyle"/>
            </w:pPr>
            <w:r>
              <w:rPr>
                <w:rStyle w:val="thrStyle"/>
              </w:rPr>
              <w:t>Clave</w:t>
            </w:r>
          </w:p>
        </w:tc>
        <w:tc>
          <w:tcPr>
            <w:tcW w:w="3344" w:type="dxa"/>
            <w:vAlign w:val="center"/>
          </w:tcPr>
          <w:p w14:paraId="49C340D7" w14:textId="77777777" w:rsidR="00850232" w:rsidRDefault="00850232" w:rsidP="00B66761">
            <w:pPr>
              <w:pStyle w:val="thpStyle"/>
            </w:pPr>
            <w:r>
              <w:rPr>
                <w:rStyle w:val="thrStyle"/>
              </w:rPr>
              <w:t>Objetivo</w:t>
            </w:r>
          </w:p>
        </w:tc>
        <w:tc>
          <w:tcPr>
            <w:tcW w:w="3016" w:type="dxa"/>
            <w:vAlign w:val="center"/>
          </w:tcPr>
          <w:p w14:paraId="629B5278" w14:textId="77777777" w:rsidR="00850232" w:rsidRDefault="00850232" w:rsidP="00B66761">
            <w:pPr>
              <w:pStyle w:val="thpStyle"/>
            </w:pPr>
            <w:r>
              <w:rPr>
                <w:rStyle w:val="thrStyle"/>
              </w:rPr>
              <w:t>Indicador</w:t>
            </w:r>
          </w:p>
        </w:tc>
        <w:tc>
          <w:tcPr>
            <w:tcW w:w="2794" w:type="dxa"/>
            <w:vAlign w:val="center"/>
          </w:tcPr>
          <w:p w14:paraId="7BB7A1AD" w14:textId="77777777" w:rsidR="00850232" w:rsidRDefault="00850232" w:rsidP="00B66761">
            <w:pPr>
              <w:pStyle w:val="thpStyle"/>
            </w:pPr>
            <w:r>
              <w:rPr>
                <w:rStyle w:val="thrStyle"/>
              </w:rPr>
              <w:t>Medio de verificación</w:t>
            </w:r>
          </w:p>
        </w:tc>
        <w:tc>
          <w:tcPr>
            <w:tcW w:w="2692" w:type="dxa"/>
            <w:vAlign w:val="center"/>
          </w:tcPr>
          <w:p w14:paraId="4EC2731E" w14:textId="77777777" w:rsidR="00850232" w:rsidRDefault="00850232" w:rsidP="00B66761">
            <w:pPr>
              <w:pStyle w:val="thpStyle"/>
            </w:pPr>
            <w:r>
              <w:rPr>
                <w:rStyle w:val="thrStyle"/>
              </w:rPr>
              <w:t>Supuesto</w:t>
            </w:r>
          </w:p>
        </w:tc>
      </w:tr>
      <w:tr w:rsidR="00850232" w14:paraId="75380C36" w14:textId="77777777" w:rsidTr="00B66761">
        <w:tc>
          <w:tcPr>
            <w:tcW w:w="1179" w:type="dxa"/>
            <w:vMerge w:val="restart"/>
          </w:tcPr>
          <w:p w14:paraId="34C076DA" w14:textId="77777777" w:rsidR="00850232" w:rsidRDefault="00850232" w:rsidP="00B66761">
            <w:pPr>
              <w:pStyle w:val="pStyle"/>
            </w:pPr>
            <w:r>
              <w:rPr>
                <w:rStyle w:val="rStyle"/>
              </w:rPr>
              <w:t>Fin</w:t>
            </w:r>
          </w:p>
        </w:tc>
        <w:tc>
          <w:tcPr>
            <w:tcW w:w="720" w:type="dxa"/>
            <w:vMerge w:val="restart"/>
          </w:tcPr>
          <w:p w14:paraId="569C5E63" w14:textId="77777777" w:rsidR="00850232" w:rsidRDefault="00850232" w:rsidP="00B66761"/>
        </w:tc>
        <w:tc>
          <w:tcPr>
            <w:tcW w:w="3344" w:type="dxa"/>
            <w:vMerge w:val="restart"/>
          </w:tcPr>
          <w:p w14:paraId="47DDE9F6" w14:textId="77777777" w:rsidR="00850232" w:rsidRDefault="00850232" w:rsidP="00B66761">
            <w:pPr>
              <w:pStyle w:val="pStyle"/>
            </w:pPr>
            <w:r>
              <w:rPr>
                <w:rStyle w:val="rStyle"/>
              </w:rPr>
              <w:t>Contribuir a aumentar la calidad de vida de la población en Colima, mediante el acceso a medios suficientes para superar la condición de vulnerabilidad.</w:t>
            </w:r>
          </w:p>
        </w:tc>
        <w:tc>
          <w:tcPr>
            <w:tcW w:w="3016" w:type="dxa"/>
          </w:tcPr>
          <w:p w14:paraId="27654EB9" w14:textId="0AFCFC4E" w:rsidR="00850232" w:rsidRDefault="00850232" w:rsidP="00B66761">
            <w:pPr>
              <w:pStyle w:val="pStyle"/>
            </w:pPr>
            <w:r>
              <w:rPr>
                <w:rStyle w:val="rStyle"/>
              </w:rPr>
              <w:t xml:space="preserve">Porcentaje de la población atendida del total de la población del </w:t>
            </w:r>
            <w:r w:rsidR="00540106">
              <w:rPr>
                <w:rStyle w:val="rStyle"/>
              </w:rPr>
              <w:t>Estado</w:t>
            </w:r>
          </w:p>
        </w:tc>
        <w:tc>
          <w:tcPr>
            <w:tcW w:w="2794" w:type="dxa"/>
          </w:tcPr>
          <w:p w14:paraId="7489C634" w14:textId="77777777" w:rsidR="00850232" w:rsidRDefault="00850232" w:rsidP="00B66761">
            <w:pPr>
              <w:pStyle w:val="pStyle"/>
            </w:pPr>
            <w:r>
              <w:rPr>
                <w:rStyle w:val="rStyle"/>
              </w:rPr>
              <w:t>PNUD.</w:t>
            </w:r>
          </w:p>
        </w:tc>
        <w:tc>
          <w:tcPr>
            <w:tcW w:w="2692" w:type="dxa"/>
          </w:tcPr>
          <w:p w14:paraId="64859F2A" w14:textId="77777777" w:rsidR="00850232" w:rsidRDefault="00850232" w:rsidP="00B66761">
            <w:pPr>
              <w:pStyle w:val="pStyle"/>
            </w:pPr>
          </w:p>
        </w:tc>
      </w:tr>
      <w:tr w:rsidR="00850232" w14:paraId="7F406BBB" w14:textId="77777777" w:rsidTr="00B66761">
        <w:tc>
          <w:tcPr>
            <w:tcW w:w="1179" w:type="dxa"/>
            <w:vMerge w:val="restart"/>
          </w:tcPr>
          <w:p w14:paraId="02395A6C" w14:textId="77777777" w:rsidR="00850232" w:rsidRDefault="00850232" w:rsidP="00B66761">
            <w:pPr>
              <w:pStyle w:val="pStyle"/>
            </w:pPr>
            <w:r>
              <w:rPr>
                <w:rStyle w:val="rStyle"/>
              </w:rPr>
              <w:t>Propósito</w:t>
            </w:r>
          </w:p>
        </w:tc>
        <w:tc>
          <w:tcPr>
            <w:tcW w:w="720" w:type="dxa"/>
            <w:vMerge w:val="restart"/>
          </w:tcPr>
          <w:p w14:paraId="6D4E9CCD" w14:textId="77777777" w:rsidR="00850232" w:rsidRDefault="00850232" w:rsidP="00B66761"/>
        </w:tc>
        <w:tc>
          <w:tcPr>
            <w:tcW w:w="3344" w:type="dxa"/>
            <w:vMerge w:val="restart"/>
          </w:tcPr>
          <w:p w14:paraId="7BE24DD2" w14:textId="333FDA8E" w:rsidR="00850232" w:rsidRDefault="00850232" w:rsidP="00B66761">
            <w:pPr>
              <w:pStyle w:val="pStyle"/>
            </w:pPr>
            <w:r>
              <w:rPr>
                <w:rStyle w:val="rStyle"/>
              </w:rPr>
              <w:t xml:space="preserve">La población en </w:t>
            </w:r>
            <w:r w:rsidR="00540106">
              <w:rPr>
                <w:rStyle w:val="rStyle"/>
              </w:rPr>
              <w:t>Estado</w:t>
            </w:r>
            <w:r>
              <w:rPr>
                <w:rStyle w:val="rStyle"/>
              </w:rPr>
              <w:t xml:space="preserve"> de vulnerabilidad del </w:t>
            </w:r>
            <w:r w:rsidR="00540106">
              <w:rPr>
                <w:rStyle w:val="rStyle"/>
              </w:rPr>
              <w:t>Estado</w:t>
            </w:r>
            <w:r>
              <w:rPr>
                <w:rStyle w:val="rStyle"/>
              </w:rPr>
              <w:t xml:space="preserve"> de Colima cuenta con los medios suficientes para superar tal condición.</w:t>
            </w:r>
          </w:p>
        </w:tc>
        <w:tc>
          <w:tcPr>
            <w:tcW w:w="3016" w:type="dxa"/>
          </w:tcPr>
          <w:p w14:paraId="33D0710B" w14:textId="0C80852A" w:rsidR="00850232" w:rsidRDefault="00850232" w:rsidP="00B66761">
            <w:pPr>
              <w:pStyle w:val="pStyle"/>
            </w:pPr>
            <w:r>
              <w:rPr>
                <w:rStyle w:val="rStyle"/>
              </w:rPr>
              <w:t xml:space="preserve">Personas en condición de pobreza en el </w:t>
            </w:r>
            <w:r w:rsidR="00540106">
              <w:rPr>
                <w:rStyle w:val="rStyle"/>
              </w:rPr>
              <w:t>Estado</w:t>
            </w:r>
            <w:r>
              <w:rPr>
                <w:rStyle w:val="rStyle"/>
              </w:rPr>
              <w:t>.</w:t>
            </w:r>
          </w:p>
        </w:tc>
        <w:tc>
          <w:tcPr>
            <w:tcW w:w="2794" w:type="dxa"/>
          </w:tcPr>
          <w:p w14:paraId="5E8D814B" w14:textId="77777777" w:rsidR="00850232" w:rsidRDefault="00850232" w:rsidP="00B66761">
            <w:pPr>
              <w:pStyle w:val="pStyle"/>
            </w:pPr>
            <w:r>
              <w:rPr>
                <w:rStyle w:val="rStyle"/>
              </w:rPr>
              <w:t>Datos del CONEVAL.</w:t>
            </w:r>
          </w:p>
        </w:tc>
        <w:tc>
          <w:tcPr>
            <w:tcW w:w="2692" w:type="dxa"/>
          </w:tcPr>
          <w:p w14:paraId="75A61354" w14:textId="77777777" w:rsidR="00850232" w:rsidRDefault="00850232" w:rsidP="00B66761">
            <w:pPr>
              <w:pStyle w:val="pStyle"/>
            </w:pPr>
          </w:p>
        </w:tc>
      </w:tr>
      <w:tr w:rsidR="00850232" w14:paraId="69CF2B03" w14:textId="77777777" w:rsidTr="00B66761">
        <w:tc>
          <w:tcPr>
            <w:tcW w:w="1179" w:type="dxa"/>
            <w:vMerge w:val="restart"/>
          </w:tcPr>
          <w:p w14:paraId="6571ECA0" w14:textId="77777777" w:rsidR="00850232" w:rsidRDefault="00850232" w:rsidP="00B66761">
            <w:pPr>
              <w:pStyle w:val="pStyle"/>
            </w:pPr>
            <w:r>
              <w:rPr>
                <w:rStyle w:val="rStyle"/>
              </w:rPr>
              <w:t>Componente</w:t>
            </w:r>
          </w:p>
        </w:tc>
        <w:tc>
          <w:tcPr>
            <w:tcW w:w="720" w:type="dxa"/>
            <w:vMerge w:val="restart"/>
          </w:tcPr>
          <w:p w14:paraId="5E8FB487" w14:textId="77777777" w:rsidR="00850232" w:rsidRDefault="00850232" w:rsidP="00B66761">
            <w:pPr>
              <w:pStyle w:val="thpStyle"/>
            </w:pPr>
            <w:r>
              <w:rPr>
                <w:rStyle w:val="rStyle"/>
              </w:rPr>
              <w:t>A</w:t>
            </w:r>
          </w:p>
        </w:tc>
        <w:tc>
          <w:tcPr>
            <w:tcW w:w="3344" w:type="dxa"/>
            <w:vMerge w:val="restart"/>
          </w:tcPr>
          <w:p w14:paraId="4A0D894A" w14:textId="77777777" w:rsidR="00850232" w:rsidRPr="00F23FBB" w:rsidRDefault="00850232" w:rsidP="00B66761">
            <w:pPr>
              <w:pStyle w:val="pStyle"/>
            </w:pPr>
            <w:r w:rsidRPr="00F23FBB">
              <w:rPr>
                <w:rStyle w:val="rStyle"/>
              </w:rPr>
              <w:t>Apoyos alimenticios entregados a la población vulnerable.</w:t>
            </w:r>
          </w:p>
        </w:tc>
        <w:tc>
          <w:tcPr>
            <w:tcW w:w="3016" w:type="dxa"/>
          </w:tcPr>
          <w:p w14:paraId="0458CB74" w14:textId="77777777" w:rsidR="00850232" w:rsidRPr="00F23FBB" w:rsidRDefault="00850232" w:rsidP="00B66761">
            <w:pPr>
              <w:pStyle w:val="pStyle"/>
            </w:pPr>
            <w:r w:rsidRPr="00F23FBB">
              <w:rPr>
                <w:rStyle w:val="rStyle"/>
              </w:rPr>
              <w:t>Cantidad de apoyos alimenticios entregados a la población vulnerable.</w:t>
            </w:r>
          </w:p>
        </w:tc>
        <w:tc>
          <w:tcPr>
            <w:tcW w:w="2794" w:type="dxa"/>
          </w:tcPr>
          <w:p w14:paraId="5D81E65F" w14:textId="77777777" w:rsidR="00850232" w:rsidRPr="00F23FBB" w:rsidRDefault="00850232" w:rsidP="00B66761">
            <w:pPr>
              <w:pStyle w:val="pStyle"/>
            </w:pPr>
            <w:r w:rsidRPr="00F23FBB">
              <w:rPr>
                <w:rStyle w:val="rStyle"/>
              </w:rPr>
              <w:t>Padrones del DIF.</w:t>
            </w:r>
          </w:p>
        </w:tc>
        <w:tc>
          <w:tcPr>
            <w:tcW w:w="2692" w:type="dxa"/>
          </w:tcPr>
          <w:p w14:paraId="5B6FC46B" w14:textId="77777777" w:rsidR="00850232" w:rsidRDefault="00850232" w:rsidP="00B66761">
            <w:pPr>
              <w:pStyle w:val="pStyle"/>
            </w:pPr>
          </w:p>
        </w:tc>
      </w:tr>
      <w:tr w:rsidR="00850232" w14:paraId="43141647" w14:textId="77777777" w:rsidTr="00B66761">
        <w:tc>
          <w:tcPr>
            <w:tcW w:w="1179" w:type="dxa"/>
            <w:vMerge w:val="restart"/>
          </w:tcPr>
          <w:p w14:paraId="4BB212BE" w14:textId="77777777" w:rsidR="00850232" w:rsidRDefault="00850232" w:rsidP="00B66761">
            <w:r>
              <w:rPr>
                <w:rStyle w:val="rStyle"/>
              </w:rPr>
              <w:t>Actividad o Proyecto</w:t>
            </w:r>
          </w:p>
        </w:tc>
        <w:tc>
          <w:tcPr>
            <w:tcW w:w="720" w:type="dxa"/>
            <w:vMerge w:val="restart"/>
          </w:tcPr>
          <w:p w14:paraId="0985D825" w14:textId="77777777" w:rsidR="00850232" w:rsidRDefault="00850232" w:rsidP="00B66761">
            <w:pPr>
              <w:pStyle w:val="thpStyle"/>
            </w:pPr>
            <w:r>
              <w:rPr>
                <w:rStyle w:val="rStyle"/>
              </w:rPr>
              <w:t>01</w:t>
            </w:r>
          </w:p>
        </w:tc>
        <w:tc>
          <w:tcPr>
            <w:tcW w:w="3344" w:type="dxa"/>
            <w:vMerge w:val="restart"/>
          </w:tcPr>
          <w:p w14:paraId="6EC1C41A" w14:textId="77777777" w:rsidR="00850232" w:rsidRDefault="00850232" w:rsidP="00B66761">
            <w:pPr>
              <w:pStyle w:val="pStyle"/>
            </w:pPr>
            <w:r>
              <w:rPr>
                <w:rStyle w:val="rStyle"/>
              </w:rPr>
              <w:t>Entrega de desayunos escolares para nivel básico.</w:t>
            </w:r>
          </w:p>
        </w:tc>
        <w:tc>
          <w:tcPr>
            <w:tcW w:w="3016" w:type="dxa"/>
          </w:tcPr>
          <w:p w14:paraId="1A8D1049" w14:textId="77777777" w:rsidR="00850232" w:rsidRDefault="00850232" w:rsidP="00B66761">
            <w:pPr>
              <w:pStyle w:val="pStyle"/>
            </w:pPr>
            <w:r>
              <w:rPr>
                <w:rStyle w:val="rStyle"/>
              </w:rPr>
              <w:t>Desayunos escolares para nivel básico a la población vulnerable.</w:t>
            </w:r>
          </w:p>
        </w:tc>
        <w:tc>
          <w:tcPr>
            <w:tcW w:w="2794" w:type="dxa"/>
          </w:tcPr>
          <w:p w14:paraId="30B6774B" w14:textId="77777777" w:rsidR="00850232" w:rsidRDefault="00850232" w:rsidP="00B66761">
            <w:pPr>
              <w:pStyle w:val="pStyle"/>
            </w:pPr>
            <w:r>
              <w:rPr>
                <w:rStyle w:val="rStyle"/>
              </w:rPr>
              <w:t>Padrón del DIF estatal.</w:t>
            </w:r>
          </w:p>
        </w:tc>
        <w:tc>
          <w:tcPr>
            <w:tcW w:w="2692" w:type="dxa"/>
          </w:tcPr>
          <w:p w14:paraId="630B499E" w14:textId="77777777" w:rsidR="00850232" w:rsidRDefault="00850232" w:rsidP="00B66761">
            <w:pPr>
              <w:pStyle w:val="pStyle"/>
            </w:pPr>
          </w:p>
        </w:tc>
      </w:tr>
      <w:tr w:rsidR="00850232" w14:paraId="1B3E3042" w14:textId="77777777" w:rsidTr="00B66761">
        <w:tc>
          <w:tcPr>
            <w:tcW w:w="0" w:type="dxa"/>
            <w:vMerge/>
          </w:tcPr>
          <w:p w14:paraId="74A78080" w14:textId="77777777" w:rsidR="00850232" w:rsidRDefault="00850232" w:rsidP="00B66761"/>
        </w:tc>
        <w:tc>
          <w:tcPr>
            <w:tcW w:w="720" w:type="dxa"/>
            <w:vMerge w:val="restart"/>
          </w:tcPr>
          <w:p w14:paraId="58F99F1E" w14:textId="77777777" w:rsidR="00850232" w:rsidRDefault="00850232" w:rsidP="00B66761">
            <w:pPr>
              <w:pStyle w:val="thpStyle"/>
            </w:pPr>
            <w:r>
              <w:rPr>
                <w:rStyle w:val="rStyle"/>
              </w:rPr>
              <w:t>02</w:t>
            </w:r>
          </w:p>
        </w:tc>
        <w:tc>
          <w:tcPr>
            <w:tcW w:w="3344" w:type="dxa"/>
            <w:vMerge w:val="restart"/>
          </w:tcPr>
          <w:p w14:paraId="7B5A1C09" w14:textId="77777777" w:rsidR="00850232" w:rsidRDefault="00850232" w:rsidP="00B66761">
            <w:pPr>
              <w:pStyle w:val="pStyle"/>
            </w:pPr>
            <w:r>
              <w:rPr>
                <w:rStyle w:val="rStyle"/>
              </w:rPr>
              <w:t>Dotación alimentaria para niños y niñas menores de 5 años.</w:t>
            </w:r>
          </w:p>
        </w:tc>
        <w:tc>
          <w:tcPr>
            <w:tcW w:w="3016" w:type="dxa"/>
          </w:tcPr>
          <w:p w14:paraId="4AF272D0" w14:textId="77777777" w:rsidR="00850232" w:rsidRDefault="00850232" w:rsidP="00B66761">
            <w:pPr>
              <w:pStyle w:val="pStyle"/>
            </w:pPr>
            <w:r>
              <w:rPr>
                <w:rStyle w:val="rStyle"/>
              </w:rPr>
              <w:t>Dotaciones alimentarias para niños y niñas menores de 5 años entregadas.</w:t>
            </w:r>
          </w:p>
        </w:tc>
        <w:tc>
          <w:tcPr>
            <w:tcW w:w="2794" w:type="dxa"/>
          </w:tcPr>
          <w:p w14:paraId="522B84FB" w14:textId="77777777" w:rsidR="00850232" w:rsidRDefault="00850232" w:rsidP="00B66761">
            <w:pPr>
              <w:pStyle w:val="pStyle"/>
            </w:pPr>
            <w:r>
              <w:rPr>
                <w:rStyle w:val="rStyle"/>
              </w:rPr>
              <w:t>Padrón del DIF Estatal.</w:t>
            </w:r>
          </w:p>
        </w:tc>
        <w:tc>
          <w:tcPr>
            <w:tcW w:w="2692" w:type="dxa"/>
          </w:tcPr>
          <w:p w14:paraId="6A996ED7" w14:textId="77777777" w:rsidR="00850232" w:rsidRDefault="00850232" w:rsidP="00B66761">
            <w:pPr>
              <w:pStyle w:val="pStyle"/>
            </w:pPr>
          </w:p>
        </w:tc>
      </w:tr>
      <w:tr w:rsidR="00850232" w14:paraId="3B048B4B" w14:textId="77777777" w:rsidTr="00B66761">
        <w:tc>
          <w:tcPr>
            <w:tcW w:w="0" w:type="dxa"/>
            <w:vMerge/>
          </w:tcPr>
          <w:p w14:paraId="3BCE1B02" w14:textId="77777777" w:rsidR="00850232" w:rsidRDefault="00850232" w:rsidP="00B66761"/>
        </w:tc>
        <w:tc>
          <w:tcPr>
            <w:tcW w:w="720" w:type="dxa"/>
            <w:vMerge w:val="restart"/>
          </w:tcPr>
          <w:p w14:paraId="6CEEFD0E" w14:textId="77777777" w:rsidR="00850232" w:rsidRDefault="00850232" w:rsidP="00B66761">
            <w:pPr>
              <w:pStyle w:val="thpStyle"/>
            </w:pPr>
            <w:r>
              <w:rPr>
                <w:rStyle w:val="rStyle"/>
              </w:rPr>
              <w:t>03</w:t>
            </w:r>
          </w:p>
        </w:tc>
        <w:tc>
          <w:tcPr>
            <w:tcW w:w="3344" w:type="dxa"/>
            <w:vMerge w:val="restart"/>
          </w:tcPr>
          <w:p w14:paraId="276F006B" w14:textId="77777777" w:rsidR="00850232" w:rsidRDefault="00850232" w:rsidP="00B66761">
            <w:pPr>
              <w:pStyle w:val="pStyle"/>
            </w:pPr>
            <w:r>
              <w:rPr>
                <w:rStyle w:val="rStyle"/>
              </w:rPr>
              <w:t>Dotación alimentaria para familias víctimas en desastres naturales.</w:t>
            </w:r>
          </w:p>
        </w:tc>
        <w:tc>
          <w:tcPr>
            <w:tcW w:w="3016" w:type="dxa"/>
          </w:tcPr>
          <w:p w14:paraId="686FC5EF" w14:textId="77777777" w:rsidR="00850232" w:rsidRDefault="00850232" w:rsidP="00B66761">
            <w:pPr>
              <w:pStyle w:val="pStyle"/>
            </w:pPr>
            <w:r>
              <w:rPr>
                <w:rStyle w:val="rStyle"/>
              </w:rPr>
              <w:t>Dotaciones alimentarias para familias víctimas de desastres naturales.</w:t>
            </w:r>
          </w:p>
        </w:tc>
        <w:tc>
          <w:tcPr>
            <w:tcW w:w="2794" w:type="dxa"/>
          </w:tcPr>
          <w:p w14:paraId="23096374" w14:textId="77777777" w:rsidR="00850232" w:rsidRDefault="00850232" w:rsidP="00B66761">
            <w:pPr>
              <w:pStyle w:val="pStyle"/>
            </w:pPr>
            <w:r>
              <w:rPr>
                <w:rStyle w:val="rStyle"/>
              </w:rPr>
              <w:t>Padrón del DIF estatal.</w:t>
            </w:r>
          </w:p>
        </w:tc>
        <w:tc>
          <w:tcPr>
            <w:tcW w:w="2692" w:type="dxa"/>
          </w:tcPr>
          <w:p w14:paraId="3A3915C2" w14:textId="77777777" w:rsidR="00850232" w:rsidRDefault="00850232" w:rsidP="00B66761">
            <w:pPr>
              <w:pStyle w:val="pStyle"/>
            </w:pPr>
          </w:p>
        </w:tc>
      </w:tr>
      <w:tr w:rsidR="00850232" w14:paraId="41574138" w14:textId="77777777" w:rsidTr="00B66761">
        <w:tc>
          <w:tcPr>
            <w:tcW w:w="0" w:type="dxa"/>
            <w:vMerge/>
          </w:tcPr>
          <w:p w14:paraId="38609197" w14:textId="77777777" w:rsidR="00850232" w:rsidRDefault="00850232" w:rsidP="00B66761"/>
        </w:tc>
        <w:tc>
          <w:tcPr>
            <w:tcW w:w="720" w:type="dxa"/>
            <w:vMerge w:val="restart"/>
          </w:tcPr>
          <w:p w14:paraId="6BBE236C" w14:textId="77777777" w:rsidR="00850232" w:rsidRDefault="00850232" w:rsidP="00B66761">
            <w:pPr>
              <w:pStyle w:val="thpStyle"/>
            </w:pPr>
            <w:r>
              <w:rPr>
                <w:rStyle w:val="rStyle"/>
              </w:rPr>
              <w:t>04</w:t>
            </w:r>
          </w:p>
        </w:tc>
        <w:tc>
          <w:tcPr>
            <w:tcW w:w="3344" w:type="dxa"/>
            <w:vMerge w:val="restart"/>
          </w:tcPr>
          <w:p w14:paraId="7861D0B4" w14:textId="77777777" w:rsidR="00850232" w:rsidRDefault="00850232" w:rsidP="00B66761">
            <w:pPr>
              <w:pStyle w:val="pStyle"/>
            </w:pPr>
            <w:r>
              <w:rPr>
                <w:rStyle w:val="rStyle"/>
              </w:rPr>
              <w:t>Dotación alimentaria para la población en situación de vulnerabilidad.</w:t>
            </w:r>
          </w:p>
        </w:tc>
        <w:tc>
          <w:tcPr>
            <w:tcW w:w="3016" w:type="dxa"/>
          </w:tcPr>
          <w:p w14:paraId="5B908DF0" w14:textId="77777777" w:rsidR="00850232" w:rsidRDefault="00850232" w:rsidP="00B66761">
            <w:pPr>
              <w:pStyle w:val="pStyle"/>
            </w:pPr>
            <w:r>
              <w:rPr>
                <w:rStyle w:val="rStyle"/>
              </w:rPr>
              <w:t>Dotaciones alimentarias para la población en situación de vulnerabilidad.</w:t>
            </w:r>
          </w:p>
        </w:tc>
        <w:tc>
          <w:tcPr>
            <w:tcW w:w="2794" w:type="dxa"/>
          </w:tcPr>
          <w:p w14:paraId="53A21677" w14:textId="77777777" w:rsidR="00850232" w:rsidRDefault="00850232" w:rsidP="00B66761">
            <w:pPr>
              <w:pStyle w:val="pStyle"/>
            </w:pPr>
            <w:r>
              <w:rPr>
                <w:rStyle w:val="rStyle"/>
              </w:rPr>
              <w:t>Padrón del DIF estatal.</w:t>
            </w:r>
          </w:p>
        </w:tc>
        <w:tc>
          <w:tcPr>
            <w:tcW w:w="2692" w:type="dxa"/>
          </w:tcPr>
          <w:p w14:paraId="0C44AAC0" w14:textId="77777777" w:rsidR="00850232" w:rsidRDefault="00850232" w:rsidP="00B66761">
            <w:pPr>
              <w:pStyle w:val="pStyle"/>
            </w:pPr>
          </w:p>
        </w:tc>
      </w:tr>
      <w:tr w:rsidR="00850232" w14:paraId="7D44F902" w14:textId="77777777" w:rsidTr="00B66761">
        <w:tc>
          <w:tcPr>
            <w:tcW w:w="0" w:type="dxa"/>
            <w:vMerge/>
          </w:tcPr>
          <w:p w14:paraId="4B6DE765" w14:textId="77777777" w:rsidR="00850232" w:rsidRDefault="00850232" w:rsidP="00B66761"/>
        </w:tc>
        <w:tc>
          <w:tcPr>
            <w:tcW w:w="720" w:type="dxa"/>
            <w:vMerge w:val="restart"/>
          </w:tcPr>
          <w:p w14:paraId="5252F6AA" w14:textId="77777777" w:rsidR="00850232" w:rsidRDefault="00850232" w:rsidP="00B66761">
            <w:pPr>
              <w:pStyle w:val="thpStyle"/>
            </w:pPr>
            <w:r>
              <w:rPr>
                <w:rStyle w:val="rStyle"/>
              </w:rPr>
              <w:t>05</w:t>
            </w:r>
          </w:p>
        </w:tc>
        <w:tc>
          <w:tcPr>
            <w:tcW w:w="3344" w:type="dxa"/>
            <w:vMerge w:val="restart"/>
          </w:tcPr>
          <w:p w14:paraId="53CDC3F4" w14:textId="77777777" w:rsidR="00850232" w:rsidRDefault="00850232" w:rsidP="00B66761">
            <w:pPr>
              <w:pStyle w:val="pStyle"/>
            </w:pPr>
            <w:r>
              <w:rPr>
                <w:rStyle w:val="rStyle"/>
              </w:rPr>
              <w:t>Dotación de alimentos en comedores comunitarios.</w:t>
            </w:r>
          </w:p>
        </w:tc>
        <w:tc>
          <w:tcPr>
            <w:tcW w:w="3016" w:type="dxa"/>
          </w:tcPr>
          <w:p w14:paraId="17E34C92" w14:textId="77777777" w:rsidR="00850232" w:rsidRDefault="00850232" w:rsidP="00B66761">
            <w:pPr>
              <w:pStyle w:val="pStyle"/>
            </w:pPr>
            <w:r>
              <w:rPr>
                <w:rStyle w:val="rStyle"/>
              </w:rPr>
              <w:t>Dotaciones alimentarias otorgadas en comedores comunitarios.</w:t>
            </w:r>
          </w:p>
        </w:tc>
        <w:tc>
          <w:tcPr>
            <w:tcW w:w="2794" w:type="dxa"/>
          </w:tcPr>
          <w:p w14:paraId="05FD4A38" w14:textId="77777777" w:rsidR="00850232" w:rsidRDefault="00850232" w:rsidP="00B66761">
            <w:pPr>
              <w:pStyle w:val="pStyle"/>
            </w:pPr>
            <w:r>
              <w:rPr>
                <w:rStyle w:val="rStyle"/>
              </w:rPr>
              <w:t>Padrón del DIF Estatal.</w:t>
            </w:r>
          </w:p>
        </w:tc>
        <w:tc>
          <w:tcPr>
            <w:tcW w:w="2692" w:type="dxa"/>
          </w:tcPr>
          <w:p w14:paraId="6114FD44" w14:textId="77777777" w:rsidR="00850232" w:rsidRDefault="00850232" w:rsidP="00B66761">
            <w:pPr>
              <w:pStyle w:val="pStyle"/>
            </w:pPr>
          </w:p>
        </w:tc>
      </w:tr>
      <w:tr w:rsidR="00850232" w14:paraId="26B73F95" w14:textId="77777777" w:rsidTr="00B66761">
        <w:tc>
          <w:tcPr>
            <w:tcW w:w="0" w:type="dxa"/>
            <w:vMerge/>
          </w:tcPr>
          <w:p w14:paraId="5A11C3BA" w14:textId="77777777" w:rsidR="00850232" w:rsidRDefault="00850232" w:rsidP="00B66761"/>
        </w:tc>
        <w:tc>
          <w:tcPr>
            <w:tcW w:w="720" w:type="dxa"/>
            <w:vMerge w:val="restart"/>
          </w:tcPr>
          <w:p w14:paraId="768E961A" w14:textId="77777777" w:rsidR="00850232" w:rsidRDefault="00850232" w:rsidP="00B66761">
            <w:pPr>
              <w:pStyle w:val="thpStyle"/>
            </w:pPr>
            <w:r>
              <w:rPr>
                <w:rStyle w:val="rStyle"/>
              </w:rPr>
              <w:t>06</w:t>
            </w:r>
          </w:p>
        </w:tc>
        <w:tc>
          <w:tcPr>
            <w:tcW w:w="3344" w:type="dxa"/>
            <w:vMerge w:val="restart"/>
          </w:tcPr>
          <w:p w14:paraId="572153FD" w14:textId="77777777" w:rsidR="00850232" w:rsidRDefault="00850232" w:rsidP="00B66761">
            <w:pPr>
              <w:pStyle w:val="pStyle"/>
            </w:pPr>
            <w:r>
              <w:rPr>
                <w:rStyle w:val="rStyle"/>
              </w:rPr>
              <w:t>Dotaciones alimentarias para la población en general.</w:t>
            </w:r>
          </w:p>
        </w:tc>
        <w:tc>
          <w:tcPr>
            <w:tcW w:w="3016" w:type="dxa"/>
          </w:tcPr>
          <w:p w14:paraId="349FE428" w14:textId="77777777" w:rsidR="00850232" w:rsidRDefault="00850232" w:rsidP="00B66761">
            <w:pPr>
              <w:pStyle w:val="pStyle"/>
            </w:pPr>
            <w:r>
              <w:rPr>
                <w:rStyle w:val="rStyle"/>
              </w:rPr>
              <w:t>Dotaciones alimentarias para la población en general.</w:t>
            </w:r>
          </w:p>
        </w:tc>
        <w:tc>
          <w:tcPr>
            <w:tcW w:w="2794" w:type="dxa"/>
          </w:tcPr>
          <w:p w14:paraId="7500A4CD" w14:textId="77777777" w:rsidR="00850232" w:rsidRDefault="00850232" w:rsidP="00B66761">
            <w:pPr>
              <w:pStyle w:val="pStyle"/>
            </w:pPr>
            <w:r>
              <w:rPr>
                <w:rStyle w:val="rStyle"/>
              </w:rPr>
              <w:t>Padrón del DIF estatal.</w:t>
            </w:r>
          </w:p>
        </w:tc>
        <w:tc>
          <w:tcPr>
            <w:tcW w:w="2692" w:type="dxa"/>
          </w:tcPr>
          <w:p w14:paraId="34BF373F" w14:textId="77777777" w:rsidR="00850232" w:rsidRDefault="00850232" w:rsidP="00B66761">
            <w:pPr>
              <w:pStyle w:val="pStyle"/>
            </w:pPr>
          </w:p>
        </w:tc>
      </w:tr>
      <w:tr w:rsidR="00850232" w14:paraId="3177E7F8" w14:textId="77777777" w:rsidTr="00B66761">
        <w:tc>
          <w:tcPr>
            <w:tcW w:w="1179" w:type="dxa"/>
            <w:vMerge w:val="restart"/>
          </w:tcPr>
          <w:p w14:paraId="5F0F0CD8" w14:textId="77777777" w:rsidR="00850232" w:rsidRDefault="00850232" w:rsidP="00B66761">
            <w:pPr>
              <w:pStyle w:val="pStyle"/>
            </w:pPr>
            <w:r>
              <w:rPr>
                <w:rStyle w:val="rStyle"/>
              </w:rPr>
              <w:t>Componente</w:t>
            </w:r>
          </w:p>
        </w:tc>
        <w:tc>
          <w:tcPr>
            <w:tcW w:w="720" w:type="dxa"/>
            <w:vMerge w:val="restart"/>
          </w:tcPr>
          <w:p w14:paraId="5F6CB2E0" w14:textId="77777777" w:rsidR="00850232" w:rsidRDefault="00850232" w:rsidP="00B66761">
            <w:pPr>
              <w:pStyle w:val="thpStyle"/>
            </w:pPr>
            <w:r>
              <w:rPr>
                <w:rStyle w:val="rStyle"/>
              </w:rPr>
              <w:t>B</w:t>
            </w:r>
          </w:p>
        </w:tc>
        <w:tc>
          <w:tcPr>
            <w:tcW w:w="3344" w:type="dxa"/>
            <w:vMerge w:val="restart"/>
          </w:tcPr>
          <w:p w14:paraId="6817379B" w14:textId="77777777" w:rsidR="00850232" w:rsidRDefault="00850232" w:rsidP="00B66761">
            <w:pPr>
              <w:pStyle w:val="pStyle"/>
            </w:pPr>
            <w:r>
              <w:rPr>
                <w:rStyle w:val="rStyle"/>
              </w:rPr>
              <w:t>Servicios médicos y asistenciales a población vulnerable proporcionados.</w:t>
            </w:r>
          </w:p>
        </w:tc>
        <w:tc>
          <w:tcPr>
            <w:tcW w:w="3016" w:type="dxa"/>
          </w:tcPr>
          <w:p w14:paraId="5DBD154A" w14:textId="77777777" w:rsidR="00850232" w:rsidRDefault="00850232" w:rsidP="00B66761">
            <w:pPr>
              <w:pStyle w:val="pStyle"/>
            </w:pPr>
            <w:r>
              <w:rPr>
                <w:rStyle w:val="rStyle"/>
              </w:rPr>
              <w:t>Servicios médicos otorgados a la población vulnerable.</w:t>
            </w:r>
          </w:p>
        </w:tc>
        <w:tc>
          <w:tcPr>
            <w:tcW w:w="2794" w:type="dxa"/>
          </w:tcPr>
          <w:p w14:paraId="39E6ABDF" w14:textId="5533B4C9" w:rsidR="00850232" w:rsidRDefault="00850232" w:rsidP="00B66761">
            <w:pPr>
              <w:pStyle w:val="pStyle"/>
            </w:pPr>
            <w:r>
              <w:rPr>
                <w:rStyle w:val="rStyle"/>
              </w:rPr>
              <w:t>Padrón del DIF estatal.</w:t>
            </w:r>
          </w:p>
        </w:tc>
        <w:tc>
          <w:tcPr>
            <w:tcW w:w="2692" w:type="dxa"/>
          </w:tcPr>
          <w:p w14:paraId="615C6ABE" w14:textId="77777777" w:rsidR="00850232" w:rsidRDefault="00850232" w:rsidP="00B66761">
            <w:pPr>
              <w:pStyle w:val="pStyle"/>
            </w:pPr>
          </w:p>
        </w:tc>
      </w:tr>
      <w:tr w:rsidR="00850232" w14:paraId="7F048E38" w14:textId="77777777" w:rsidTr="00B66761">
        <w:tc>
          <w:tcPr>
            <w:tcW w:w="1179" w:type="dxa"/>
            <w:vMerge w:val="restart"/>
          </w:tcPr>
          <w:p w14:paraId="600AF2FA" w14:textId="77777777" w:rsidR="00850232" w:rsidRDefault="00850232" w:rsidP="00B66761">
            <w:r>
              <w:rPr>
                <w:rStyle w:val="rStyle"/>
              </w:rPr>
              <w:t>Actividad o Proyecto</w:t>
            </w:r>
          </w:p>
        </w:tc>
        <w:tc>
          <w:tcPr>
            <w:tcW w:w="720" w:type="dxa"/>
            <w:vMerge w:val="restart"/>
          </w:tcPr>
          <w:p w14:paraId="1F185184" w14:textId="77777777" w:rsidR="00850232" w:rsidRDefault="00850232" w:rsidP="00B66761">
            <w:pPr>
              <w:pStyle w:val="thpStyle"/>
            </w:pPr>
            <w:r>
              <w:rPr>
                <w:rStyle w:val="rStyle"/>
              </w:rPr>
              <w:t>01</w:t>
            </w:r>
          </w:p>
        </w:tc>
        <w:tc>
          <w:tcPr>
            <w:tcW w:w="3344" w:type="dxa"/>
            <w:vMerge w:val="restart"/>
          </w:tcPr>
          <w:p w14:paraId="02FBEFA0" w14:textId="77777777" w:rsidR="00850232" w:rsidRDefault="00850232" w:rsidP="00B66761">
            <w:pPr>
              <w:pStyle w:val="pStyle"/>
            </w:pPr>
            <w:r>
              <w:rPr>
                <w:rStyle w:val="rStyle"/>
              </w:rPr>
              <w:t>Atención y rehabilitación para personas con discapacidad temporal y permanente.</w:t>
            </w:r>
          </w:p>
        </w:tc>
        <w:tc>
          <w:tcPr>
            <w:tcW w:w="3016" w:type="dxa"/>
          </w:tcPr>
          <w:p w14:paraId="16248938" w14:textId="77777777" w:rsidR="00850232" w:rsidRDefault="00850232" w:rsidP="00B66761">
            <w:pPr>
              <w:pStyle w:val="pStyle"/>
            </w:pPr>
            <w:r>
              <w:rPr>
                <w:rStyle w:val="rStyle"/>
              </w:rPr>
              <w:t>Beneficiarios en la atención y rehabilitación temporal y permanente.</w:t>
            </w:r>
          </w:p>
        </w:tc>
        <w:tc>
          <w:tcPr>
            <w:tcW w:w="2794" w:type="dxa"/>
          </w:tcPr>
          <w:p w14:paraId="12B0F6C0" w14:textId="77777777" w:rsidR="00850232" w:rsidRDefault="00850232" w:rsidP="00B66761">
            <w:pPr>
              <w:pStyle w:val="pStyle"/>
            </w:pPr>
            <w:r>
              <w:rPr>
                <w:rStyle w:val="rStyle"/>
              </w:rPr>
              <w:t>Padrón del DIF estatal.</w:t>
            </w:r>
          </w:p>
        </w:tc>
        <w:tc>
          <w:tcPr>
            <w:tcW w:w="2692" w:type="dxa"/>
          </w:tcPr>
          <w:p w14:paraId="29F6E038" w14:textId="77777777" w:rsidR="00850232" w:rsidRDefault="00850232" w:rsidP="00B66761">
            <w:pPr>
              <w:pStyle w:val="pStyle"/>
            </w:pPr>
          </w:p>
        </w:tc>
      </w:tr>
      <w:tr w:rsidR="00850232" w14:paraId="2B9DE1EB" w14:textId="77777777" w:rsidTr="00B66761">
        <w:tc>
          <w:tcPr>
            <w:tcW w:w="0" w:type="dxa"/>
            <w:vMerge/>
          </w:tcPr>
          <w:p w14:paraId="6CD0FE4A" w14:textId="77777777" w:rsidR="00850232" w:rsidRDefault="00850232" w:rsidP="00B66761"/>
        </w:tc>
        <w:tc>
          <w:tcPr>
            <w:tcW w:w="720" w:type="dxa"/>
            <w:vMerge w:val="restart"/>
          </w:tcPr>
          <w:p w14:paraId="28B85824" w14:textId="77777777" w:rsidR="00850232" w:rsidRDefault="00850232" w:rsidP="00B66761">
            <w:pPr>
              <w:pStyle w:val="thpStyle"/>
            </w:pPr>
            <w:r>
              <w:rPr>
                <w:rStyle w:val="rStyle"/>
              </w:rPr>
              <w:t>02</w:t>
            </w:r>
          </w:p>
        </w:tc>
        <w:tc>
          <w:tcPr>
            <w:tcW w:w="3344" w:type="dxa"/>
            <w:vMerge w:val="restart"/>
          </w:tcPr>
          <w:p w14:paraId="431A2F46" w14:textId="77777777" w:rsidR="00850232" w:rsidRDefault="00850232" w:rsidP="00B66761">
            <w:pPr>
              <w:pStyle w:val="pStyle"/>
            </w:pPr>
            <w:r>
              <w:rPr>
                <w:rStyle w:val="rStyle"/>
              </w:rPr>
              <w:t>Atención médica y preventiva en salud a la población vulnerable.</w:t>
            </w:r>
          </w:p>
        </w:tc>
        <w:tc>
          <w:tcPr>
            <w:tcW w:w="3016" w:type="dxa"/>
          </w:tcPr>
          <w:p w14:paraId="5E94743C" w14:textId="77777777" w:rsidR="00850232" w:rsidRDefault="00850232" w:rsidP="00B66761">
            <w:pPr>
              <w:pStyle w:val="pStyle"/>
            </w:pPr>
            <w:r>
              <w:rPr>
                <w:rStyle w:val="rStyle"/>
              </w:rPr>
              <w:t>Beneficiarios con atenciones médicas y acciones preventivas entre la población vulnerable.</w:t>
            </w:r>
          </w:p>
        </w:tc>
        <w:tc>
          <w:tcPr>
            <w:tcW w:w="2794" w:type="dxa"/>
          </w:tcPr>
          <w:p w14:paraId="003BF98B" w14:textId="77777777" w:rsidR="00850232" w:rsidRDefault="00850232" w:rsidP="00B66761">
            <w:pPr>
              <w:pStyle w:val="pStyle"/>
            </w:pPr>
            <w:r>
              <w:rPr>
                <w:rStyle w:val="rStyle"/>
              </w:rPr>
              <w:t>Padrón del DIF estatal.</w:t>
            </w:r>
          </w:p>
        </w:tc>
        <w:tc>
          <w:tcPr>
            <w:tcW w:w="2692" w:type="dxa"/>
          </w:tcPr>
          <w:p w14:paraId="17E0F183" w14:textId="77777777" w:rsidR="00850232" w:rsidRDefault="00850232" w:rsidP="00B66761">
            <w:pPr>
              <w:pStyle w:val="pStyle"/>
            </w:pPr>
          </w:p>
        </w:tc>
      </w:tr>
      <w:tr w:rsidR="00850232" w14:paraId="54EC1C4C" w14:textId="77777777" w:rsidTr="00B66761">
        <w:tc>
          <w:tcPr>
            <w:tcW w:w="0" w:type="dxa"/>
            <w:vMerge/>
          </w:tcPr>
          <w:p w14:paraId="62F0C679" w14:textId="77777777" w:rsidR="00850232" w:rsidRDefault="00850232" w:rsidP="00B66761"/>
        </w:tc>
        <w:tc>
          <w:tcPr>
            <w:tcW w:w="720" w:type="dxa"/>
            <w:vMerge w:val="restart"/>
          </w:tcPr>
          <w:p w14:paraId="49FAF4A9" w14:textId="77777777" w:rsidR="00850232" w:rsidRDefault="00850232" w:rsidP="00B66761">
            <w:pPr>
              <w:pStyle w:val="thpStyle"/>
            </w:pPr>
            <w:r>
              <w:rPr>
                <w:rStyle w:val="rStyle"/>
              </w:rPr>
              <w:t>03</w:t>
            </w:r>
          </w:p>
        </w:tc>
        <w:tc>
          <w:tcPr>
            <w:tcW w:w="3344" w:type="dxa"/>
            <w:vMerge w:val="restart"/>
          </w:tcPr>
          <w:p w14:paraId="3B88D608" w14:textId="77777777" w:rsidR="00850232" w:rsidRPr="00F23FBB" w:rsidRDefault="00850232" w:rsidP="00B66761">
            <w:pPr>
              <w:pStyle w:val="pStyle"/>
            </w:pPr>
            <w:r w:rsidRPr="00F23FBB">
              <w:rPr>
                <w:rStyle w:val="rStyle"/>
              </w:rPr>
              <w:t>Atención preventiva a personas adultas mayores en los centros asistencia y convivencia del DIF para impulsar un envejecimiento saludable.</w:t>
            </w:r>
          </w:p>
        </w:tc>
        <w:tc>
          <w:tcPr>
            <w:tcW w:w="3016" w:type="dxa"/>
          </w:tcPr>
          <w:p w14:paraId="0B87B432" w14:textId="77777777" w:rsidR="00850232" w:rsidRPr="00F23FBB" w:rsidRDefault="00850232" w:rsidP="00B66761">
            <w:pPr>
              <w:pStyle w:val="pStyle"/>
            </w:pPr>
            <w:r w:rsidRPr="00F23FBB">
              <w:rPr>
                <w:rStyle w:val="rStyle"/>
              </w:rPr>
              <w:t>Adultos y adultas mayores en los centros de convivencia del DIF estatal.</w:t>
            </w:r>
          </w:p>
        </w:tc>
        <w:tc>
          <w:tcPr>
            <w:tcW w:w="2794" w:type="dxa"/>
          </w:tcPr>
          <w:p w14:paraId="701899FC" w14:textId="77777777" w:rsidR="00850232" w:rsidRDefault="00850232" w:rsidP="00B66761">
            <w:pPr>
              <w:pStyle w:val="pStyle"/>
            </w:pPr>
            <w:r>
              <w:rPr>
                <w:rStyle w:val="rStyle"/>
              </w:rPr>
              <w:t>Padrón del DIF Estatal.</w:t>
            </w:r>
          </w:p>
        </w:tc>
        <w:tc>
          <w:tcPr>
            <w:tcW w:w="2692" w:type="dxa"/>
          </w:tcPr>
          <w:p w14:paraId="7AD83EBF" w14:textId="77777777" w:rsidR="00850232" w:rsidRDefault="00850232" w:rsidP="00B66761">
            <w:pPr>
              <w:pStyle w:val="pStyle"/>
            </w:pPr>
          </w:p>
        </w:tc>
      </w:tr>
      <w:tr w:rsidR="00850232" w14:paraId="4A2028A7" w14:textId="77777777" w:rsidTr="00B66761">
        <w:tc>
          <w:tcPr>
            <w:tcW w:w="0" w:type="dxa"/>
            <w:vMerge/>
          </w:tcPr>
          <w:p w14:paraId="010673A5" w14:textId="77777777" w:rsidR="00850232" w:rsidRDefault="00850232" w:rsidP="00B66761"/>
        </w:tc>
        <w:tc>
          <w:tcPr>
            <w:tcW w:w="720" w:type="dxa"/>
            <w:vMerge w:val="restart"/>
          </w:tcPr>
          <w:p w14:paraId="6F8F20DC" w14:textId="77777777" w:rsidR="00850232" w:rsidRDefault="00850232" w:rsidP="00B66761">
            <w:pPr>
              <w:pStyle w:val="thpStyle"/>
            </w:pPr>
            <w:r>
              <w:rPr>
                <w:rStyle w:val="rStyle"/>
              </w:rPr>
              <w:t>04</w:t>
            </w:r>
          </w:p>
        </w:tc>
        <w:tc>
          <w:tcPr>
            <w:tcW w:w="3344" w:type="dxa"/>
            <w:vMerge w:val="restart"/>
          </w:tcPr>
          <w:p w14:paraId="60EC804C" w14:textId="77777777" w:rsidR="00850232" w:rsidRDefault="00850232" w:rsidP="00B66761">
            <w:pPr>
              <w:pStyle w:val="pStyle"/>
            </w:pPr>
            <w:r>
              <w:rPr>
                <w:rStyle w:val="rStyle"/>
              </w:rPr>
              <w:t>Apoyos asistenciales y/o en especie.</w:t>
            </w:r>
          </w:p>
        </w:tc>
        <w:tc>
          <w:tcPr>
            <w:tcW w:w="3016" w:type="dxa"/>
          </w:tcPr>
          <w:p w14:paraId="6C02CA09" w14:textId="77777777" w:rsidR="00850232" w:rsidRDefault="00850232" w:rsidP="00B66761">
            <w:pPr>
              <w:pStyle w:val="pStyle"/>
            </w:pPr>
            <w:r>
              <w:rPr>
                <w:rStyle w:val="rStyle"/>
              </w:rPr>
              <w:t>Apoyos asistenciales y en especie otorgados a población vulnerable.</w:t>
            </w:r>
          </w:p>
        </w:tc>
        <w:tc>
          <w:tcPr>
            <w:tcW w:w="2794" w:type="dxa"/>
          </w:tcPr>
          <w:p w14:paraId="420DA0B9" w14:textId="77777777" w:rsidR="00850232" w:rsidRDefault="00850232" w:rsidP="00B66761">
            <w:pPr>
              <w:pStyle w:val="pStyle"/>
            </w:pPr>
            <w:r>
              <w:rPr>
                <w:rStyle w:val="rStyle"/>
              </w:rPr>
              <w:t>Padrón del DIF estatal.</w:t>
            </w:r>
          </w:p>
        </w:tc>
        <w:tc>
          <w:tcPr>
            <w:tcW w:w="2692" w:type="dxa"/>
          </w:tcPr>
          <w:p w14:paraId="1FDBB0F3" w14:textId="77777777" w:rsidR="00850232" w:rsidRDefault="00850232" w:rsidP="00B66761">
            <w:pPr>
              <w:pStyle w:val="pStyle"/>
            </w:pPr>
          </w:p>
        </w:tc>
      </w:tr>
      <w:tr w:rsidR="00850232" w14:paraId="5F4B5CA1" w14:textId="77777777" w:rsidTr="00B66761">
        <w:tc>
          <w:tcPr>
            <w:tcW w:w="0" w:type="dxa"/>
            <w:vMerge/>
          </w:tcPr>
          <w:p w14:paraId="4EC4685B" w14:textId="77777777" w:rsidR="00850232" w:rsidRDefault="00850232" w:rsidP="00B66761"/>
        </w:tc>
        <w:tc>
          <w:tcPr>
            <w:tcW w:w="720" w:type="dxa"/>
            <w:vMerge w:val="restart"/>
          </w:tcPr>
          <w:p w14:paraId="5FE45528" w14:textId="77777777" w:rsidR="00850232" w:rsidRDefault="00850232" w:rsidP="00B66761">
            <w:pPr>
              <w:pStyle w:val="thpStyle"/>
            </w:pPr>
            <w:r>
              <w:rPr>
                <w:rStyle w:val="rStyle"/>
              </w:rPr>
              <w:t>05</w:t>
            </w:r>
          </w:p>
        </w:tc>
        <w:tc>
          <w:tcPr>
            <w:tcW w:w="3344" w:type="dxa"/>
            <w:vMerge w:val="restart"/>
          </w:tcPr>
          <w:p w14:paraId="55A3C129" w14:textId="77777777" w:rsidR="00850232" w:rsidRDefault="00850232" w:rsidP="00B66761">
            <w:pPr>
              <w:pStyle w:val="pStyle"/>
            </w:pPr>
            <w:r>
              <w:rPr>
                <w:rStyle w:val="rStyle"/>
              </w:rPr>
              <w:t>Ejecución de programas para niñas, niños y adolescentes para transformar su situación de riesgo y problemática social.</w:t>
            </w:r>
          </w:p>
        </w:tc>
        <w:tc>
          <w:tcPr>
            <w:tcW w:w="3016" w:type="dxa"/>
          </w:tcPr>
          <w:p w14:paraId="063635BD" w14:textId="77777777" w:rsidR="00850232" w:rsidRDefault="00850232" w:rsidP="00B66761">
            <w:pPr>
              <w:pStyle w:val="pStyle"/>
            </w:pPr>
            <w:r>
              <w:rPr>
                <w:rStyle w:val="rStyle"/>
              </w:rPr>
              <w:t>Beneficiarios de programas para niños, niñas y adolescentes en situación de riesgo.</w:t>
            </w:r>
          </w:p>
        </w:tc>
        <w:tc>
          <w:tcPr>
            <w:tcW w:w="2794" w:type="dxa"/>
          </w:tcPr>
          <w:p w14:paraId="68B84017" w14:textId="77777777" w:rsidR="00850232" w:rsidRDefault="00850232" w:rsidP="00B66761">
            <w:pPr>
              <w:pStyle w:val="pStyle"/>
            </w:pPr>
            <w:r>
              <w:rPr>
                <w:rStyle w:val="rStyle"/>
              </w:rPr>
              <w:t>Padrón del DIF estatal.</w:t>
            </w:r>
          </w:p>
        </w:tc>
        <w:tc>
          <w:tcPr>
            <w:tcW w:w="2692" w:type="dxa"/>
          </w:tcPr>
          <w:p w14:paraId="7F7FA78A" w14:textId="77777777" w:rsidR="00850232" w:rsidRDefault="00850232" w:rsidP="00B66761">
            <w:pPr>
              <w:pStyle w:val="pStyle"/>
            </w:pPr>
          </w:p>
        </w:tc>
      </w:tr>
      <w:tr w:rsidR="00850232" w14:paraId="3E768462" w14:textId="77777777" w:rsidTr="00B66761">
        <w:tc>
          <w:tcPr>
            <w:tcW w:w="0" w:type="dxa"/>
            <w:vMerge/>
          </w:tcPr>
          <w:p w14:paraId="692D844C" w14:textId="77777777" w:rsidR="00850232" w:rsidRDefault="00850232" w:rsidP="00B66761"/>
        </w:tc>
        <w:tc>
          <w:tcPr>
            <w:tcW w:w="720" w:type="dxa"/>
            <w:vMerge w:val="restart"/>
          </w:tcPr>
          <w:p w14:paraId="12394276" w14:textId="77777777" w:rsidR="00850232" w:rsidRDefault="00850232" w:rsidP="00B66761">
            <w:pPr>
              <w:pStyle w:val="thpStyle"/>
            </w:pPr>
            <w:r>
              <w:rPr>
                <w:rStyle w:val="rStyle"/>
              </w:rPr>
              <w:t>06</w:t>
            </w:r>
          </w:p>
        </w:tc>
        <w:tc>
          <w:tcPr>
            <w:tcW w:w="3344" w:type="dxa"/>
            <w:vMerge w:val="restart"/>
          </w:tcPr>
          <w:p w14:paraId="39B75D18" w14:textId="30DF90D7" w:rsidR="00850232" w:rsidRDefault="00850232" w:rsidP="00B66761">
            <w:pPr>
              <w:pStyle w:val="pStyle"/>
            </w:pPr>
            <w:r>
              <w:rPr>
                <w:rStyle w:val="rStyle"/>
              </w:rPr>
              <w:t xml:space="preserve">Aplicación de acciones para la protección de las personas en </w:t>
            </w:r>
            <w:r w:rsidR="00540106">
              <w:rPr>
                <w:rStyle w:val="rStyle"/>
              </w:rPr>
              <w:t>Estado</w:t>
            </w:r>
            <w:r>
              <w:rPr>
                <w:rStyle w:val="rStyle"/>
              </w:rPr>
              <w:t xml:space="preserve"> de vulnerabilidad.</w:t>
            </w:r>
          </w:p>
        </w:tc>
        <w:tc>
          <w:tcPr>
            <w:tcW w:w="3016" w:type="dxa"/>
          </w:tcPr>
          <w:p w14:paraId="4A7B2C59" w14:textId="073EFA7B" w:rsidR="00850232" w:rsidRDefault="00850232" w:rsidP="00B66761">
            <w:pPr>
              <w:pStyle w:val="pStyle"/>
            </w:pPr>
            <w:r>
              <w:rPr>
                <w:rStyle w:val="rStyle"/>
              </w:rPr>
              <w:t xml:space="preserve">Beneficiarios con acciones para la protección de las personas en </w:t>
            </w:r>
            <w:r w:rsidR="00540106">
              <w:rPr>
                <w:rStyle w:val="rStyle"/>
              </w:rPr>
              <w:t>Estado</w:t>
            </w:r>
            <w:r>
              <w:rPr>
                <w:rStyle w:val="rStyle"/>
              </w:rPr>
              <w:t xml:space="preserve"> de vulnerabilidad.</w:t>
            </w:r>
          </w:p>
        </w:tc>
        <w:tc>
          <w:tcPr>
            <w:tcW w:w="2794" w:type="dxa"/>
          </w:tcPr>
          <w:p w14:paraId="726128DF" w14:textId="77777777" w:rsidR="00850232" w:rsidRDefault="00850232" w:rsidP="00B66761">
            <w:pPr>
              <w:pStyle w:val="pStyle"/>
            </w:pPr>
            <w:r>
              <w:rPr>
                <w:rStyle w:val="rStyle"/>
              </w:rPr>
              <w:t>Padrón del DIF estatal.</w:t>
            </w:r>
          </w:p>
        </w:tc>
        <w:tc>
          <w:tcPr>
            <w:tcW w:w="2692" w:type="dxa"/>
          </w:tcPr>
          <w:p w14:paraId="1469EB59" w14:textId="77777777" w:rsidR="00850232" w:rsidRDefault="00850232" w:rsidP="00B66761">
            <w:pPr>
              <w:pStyle w:val="pStyle"/>
            </w:pPr>
          </w:p>
        </w:tc>
      </w:tr>
      <w:tr w:rsidR="00850232" w14:paraId="79073B16" w14:textId="77777777" w:rsidTr="00B66761">
        <w:tc>
          <w:tcPr>
            <w:tcW w:w="1179" w:type="dxa"/>
            <w:vMerge w:val="restart"/>
          </w:tcPr>
          <w:p w14:paraId="63C16F47" w14:textId="77777777" w:rsidR="00850232" w:rsidRDefault="00850232" w:rsidP="00B66761">
            <w:pPr>
              <w:pStyle w:val="pStyle"/>
            </w:pPr>
            <w:r>
              <w:rPr>
                <w:rStyle w:val="rStyle"/>
              </w:rPr>
              <w:t>Componente</w:t>
            </w:r>
          </w:p>
        </w:tc>
        <w:tc>
          <w:tcPr>
            <w:tcW w:w="720" w:type="dxa"/>
            <w:vMerge w:val="restart"/>
          </w:tcPr>
          <w:p w14:paraId="0ED6E22B" w14:textId="77777777" w:rsidR="00850232" w:rsidRDefault="00850232" w:rsidP="00B66761">
            <w:pPr>
              <w:pStyle w:val="thpStyle"/>
            </w:pPr>
            <w:r>
              <w:rPr>
                <w:rStyle w:val="rStyle"/>
              </w:rPr>
              <w:t>C</w:t>
            </w:r>
          </w:p>
        </w:tc>
        <w:tc>
          <w:tcPr>
            <w:tcW w:w="3344" w:type="dxa"/>
            <w:vMerge w:val="restart"/>
          </w:tcPr>
          <w:p w14:paraId="64AF4A42" w14:textId="77777777" w:rsidR="00850232" w:rsidRDefault="00850232" w:rsidP="00B66761">
            <w:pPr>
              <w:pStyle w:val="pStyle"/>
            </w:pPr>
            <w:r>
              <w:rPr>
                <w:rStyle w:val="rStyle"/>
              </w:rPr>
              <w:t>Apoyos educativos a población vulnerable entregados.</w:t>
            </w:r>
          </w:p>
        </w:tc>
        <w:tc>
          <w:tcPr>
            <w:tcW w:w="3016" w:type="dxa"/>
          </w:tcPr>
          <w:p w14:paraId="33C0C07C" w14:textId="77777777" w:rsidR="00850232" w:rsidRDefault="00850232" w:rsidP="00B66761">
            <w:pPr>
              <w:pStyle w:val="pStyle"/>
            </w:pPr>
            <w:r>
              <w:rPr>
                <w:rStyle w:val="rStyle"/>
              </w:rPr>
              <w:t>Apoyos educativos a la población vulnerable.</w:t>
            </w:r>
          </w:p>
        </w:tc>
        <w:tc>
          <w:tcPr>
            <w:tcW w:w="2794" w:type="dxa"/>
          </w:tcPr>
          <w:p w14:paraId="04A52E37" w14:textId="77777777" w:rsidR="00850232" w:rsidRDefault="00850232" w:rsidP="00B66761">
            <w:pPr>
              <w:pStyle w:val="pStyle"/>
            </w:pPr>
            <w:r>
              <w:rPr>
                <w:rStyle w:val="rStyle"/>
              </w:rPr>
              <w:t>Padrón del DIF estatal.</w:t>
            </w:r>
          </w:p>
        </w:tc>
        <w:tc>
          <w:tcPr>
            <w:tcW w:w="2692" w:type="dxa"/>
          </w:tcPr>
          <w:p w14:paraId="4FEAAD4D" w14:textId="77777777" w:rsidR="00850232" w:rsidRDefault="00850232" w:rsidP="00B66761">
            <w:pPr>
              <w:pStyle w:val="pStyle"/>
            </w:pPr>
          </w:p>
        </w:tc>
      </w:tr>
      <w:tr w:rsidR="00850232" w14:paraId="33907E09" w14:textId="77777777" w:rsidTr="00B66761">
        <w:tc>
          <w:tcPr>
            <w:tcW w:w="1179" w:type="dxa"/>
            <w:vMerge w:val="restart"/>
          </w:tcPr>
          <w:p w14:paraId="2572AC36" w14:textId="77777777" w:rsidR="00850232" w:rsidRDefault="00850232" w:rsidP="00B66761">
            <w:r>
              <w:rPr>
                <w:rStyle w:val="rStyle"/>
              </w:rPr>
              <w:t>Actividad o Proyecto</w:t>
            </w:r>
          </w:p>
        </w:tc>
        <w:tc>
          <w:tcPr>
            <w:tcW w:w="720" w:type="dxa"/>
            <w:vMerge w:val="restart"/>
          </w:tcPr>
          <w:p w14:paraId="3B4558C7" w14:textId="77777777" w:rsidR="00850232" w:rsidRDefault="00850232" w:rsidP="00B66761">
            <w:pPr>
              <w:pStyle w:val="thpStyle"/>
            </w:pPr>
            <w:r>
              <w:rPr>
                <w:rStyle w:val="rStyle"/>
              </w:rPr>
              <w:t>01</w:t>
            </w:r>
          </w:p>
        </w:tc>
        <w:tc>
          <w:tcPr>
            <w:tcW w:w="3344" w:type="dxa"/>
            <w:vMerge w:val="restart"/>
          </w:tcPr>
          <w:p w14:paraId="6E6B96DE" w14:textId="77777777" w:rsidR="00850232" w:rsidRDefault="00850232" w:rsidP="00B66761">
            <w:pPr>
              <w:pStyle w:val="pStyle"/>
            </w:pPr>
            <w:r>
              <w:rPr>
                <w:rStyle w:val="rStyle"/>
              </w:rPr>
              <w:t>Aplicación de acciones para el fomento del desarrollo de la infancia.</w:t>
            </w:r>
          </w:p>
        </w:tc>
        <w:tc>
          <w:tcPr>
            <w:tcW w:w="3016" w:type="dxa"/>
          </w:tcPr>
          <w:p w14:paraId="3087B4EA" w14:textId="77777777" w:rsidR="00850232" w:rsidRDefault="00850232" w:rsidP="00B66761">
            <w:pPr>
              <w:pStyle w:val="pStyle"/>
            </w:pPr>
            <w:r>
              <w:rPr>
                <w:rStyle w:val="rStyle"/>
              </w:rPr>
              <w:t>Beneficiarios con acciones para el fomento del desarrollo de la infancia.</w:t>
            </w:r>
          </w:p>
        </w:tc>
        <w:tc>
          <w:tcPr>
            <w:tcW w:w="2794" w:type="dxa"/>
          </w:tcPr>
          <w:p w14:paraId="61344EFF" w14:textId="77777777" w:rsidR="00850232" w:rsidRDefault="00850232" w:rsidP="00B66761">
            <w:pPr>
              <w:pStyle w:val="pStyle"/>
            </w:pPr>
            <w:r>
              <w:rPr>
                <w:rStyle w:val="rStyle"/>
              </w:rPr>
              <w:t>Padrón del DIF estatal.</w:t>
            </w:r>
          </w:p>
        </w:tc>
        <w:tc>
          <w:tcPr>
            <w:tcW w:w="2692" w:type="dxa"/>
          </w:tcPr>
          <w:p w14:paraId="2EC76C3F" w14:textId="77777777" w:rsidR="00850232" w:rsidRDefault="00850232" w:rsidP="00B66761">
            <w:pPr>
              <w:pStyle w:val="pStyle"/>
            </w:pPr>
          </w:p>
        </w:tc>
      </w:tr>
      <w:tr w:rsidR="00850232" w14:paraId="52445C96" w14:textId="77777777" w:rsidTr="00B66761">
        <w:tc>
          <w:tcPr>
            <w:tcW w:w="0" w:type="dxa"/>
            <w:vMerge/>
          </w:tcPr>
          <w:p w14:paraId="493FEE3E" w14:textId="77777777" w:rsidR="00850232" w:rsidRDefault="00850232" w:rsidP="00B66761"/>
        </w:tc>
        <w:tc>
          <w:tcPr>
            <w:tcW w:w="720" w:type="dxa"/>
            <w:vMerge w:val="restart"/>
          </w:tcPr>
          <w:p w14:paraId="34A3AB99" w14:textId="77777777" w:rsidR="00850232" w:rsidRDefault="00850232" w:rsidP="00B66761">
            <w:pPr>
              <w:pStyle w:val="thpStyle"/>
            </w:pPr>
            <w:r>
              <w:rPr>
                <w:rStyle w:val="rStyle"/>
              </w:rPr>
              <w:t>02</w:t>
            </w:r>
          </w:p>
        </w:tc>
        <w:tc>
          <w:tcPr>
            <w:tcW w:w="3344" w:type="dxa"/>
            <w:vMerge w:val="restart"/>
          </w:tcPr>
          <w:p w14:paraId="05FAD5B7" w14:textId="77777777" w:rsidR="00850232" w:rsidRDefault="00850232" w:rsidP="00B66761">
            <w:pPr>
              <w:pStyle w:val="pStyle"/>
            </w:pPr>
            <w:r>
              <w:rPr>
                <w:rStyle w:val="rStyle"/>
              </w:rPr>
              <w:t>Realización de acciones para el fortalecimiento de la identidad y pertenencia cultural estatal y nacional.</w:t>
            </w:r>
          </w:p>
        </w:tc>
        <w:tc>
          <w:tcPr>
            <w:tcW w:w="3016" w:type="dxa"/>
          </w:tcPr>
          <w:p w14:paraId="02E58BC0" w14:textId="77777777" w:rsidR="00850232" w:rsidRDefault="00850232" w:rsidP="00B66761">
            <w:pPr>
              <w:pStyle w:val="pStyle"/>
            </w:pPr>
            <w:r>
              <w:rPr>
                <w:rStyle w:val="rStyle"/>
              </w:rPr>
              <w:t>Beneficiarios con acciones para el fortalecimiento de la identidad y permanencia cultural estatal y nacional.</w:t>
            </w:r>
          </w:p>
        </w:tc>
        <w:tc>
          <w:tcPr>
            <w:tcW w:w="2794" w:type="dxa"/>
          </w:tcPr>
          <w:p w14:paraId="3B2EF60E" w14:textId="77777777" w:rsidR="00850232" w:rsidRDefault="00850232" w:rsidP="00B66761">
            <w:pPr>
              <w:pStyle w:val="pStyle"/>
            </w:pPr>
            <w:r>
              <w:rPr>
                <w:rStyle w:val="rStyle"/>
              </w:rPr>
              <w:t>Padrón del DIF estatal.</w:t>
            </w:r>
          </w:p>
        </w:tc>
        <w:tc>
          <w:tcPr>
            <w:tcW w:w="2692" w:type="dxa"/>
          </w:tcPr>
          <w:p w14:paraId="13A23E7F" w14:textId="77777777" w:rsidR="00850232" w:rsidRDefault="00850232" w:rsidP="00B66761">
            <w:pPr>
              <w:pStyle w:val="pStyle"/>
            </w:pPr>
          </w:p>
        </w:tc>
      </w:tr>
      <w:tr w:rsidR="00850232" w14:paraId="2B542EAE" w14:textId="77777777" w:rsidTr="00B66761">
        <w:tc>
          <w:tcPr>
            <w:tcW w:w="0" w:type="dxa"/>
            <w:vMerge/>
          </w:tcPr>
          <w:p w14:paraId="23A0C727" w14:textId="77777777" w:rsidR="00850232" w:rsidRDefault="00850232" w:rsidP="00B66761"/>
        </w:tc>
        <w:tc>
          <w:tcPr>
            <w:tcW w:w="720" w:type="dxa"/>
            <w:vMerge w:val="restart"/>
          </w:tcPr>
          <w:p w14:paraId="6A04E2C8" w14:textId="77777777" w:rsidR="00850232" w:rsidRDefault="00850232" w:rsidP="00B66761">
            <w:pPr>
              <w:pStyle w:val="thpStyle"/>
            </w:pPr>
            <w:r>
              <w:rPr>
                <w:rStyle w:val="rStyle"/>
              </w:rPr>
              <w:t>03</w:t>
            </w:r>
          </w:p>
        </w:tc>
        <w:tc>
          <w:tcPr>
            <w:tcW w:w="3344" w:type="dxa"/>
            <w:vMerge w:val="restart"/>
          </w:tcPr>
          <w:p w14:paraId="587CF4A9" w14:textId="77777777" w:rsidR="00850232" w:rsidRDefault="00850232" w:rsidP="00B66761">
            <w:pPr>
              <w:pStyle w:val="pStyle"/>
            </w:pPr>
            <w:r>
              <w:rPr>
                <w:rStyle w:val="rStyle"/>
              </w:rPr>
              <w:t>Impartición de actividades en los centros de desarrollo comunitario que fomentan la generación de ingresos extras que contribuyan al bienestar familiar.</w:t>
            </w:r>
          </w:p>
        </w:tc>
        <w:tc>
          <w:tcPr>
            <w:tcW w:w="3016" w:type="dxa"/>
          </w:tcPr>
          <w:p w14:paraId="4CC2E7B6" w14:textId="77777777" w:rsidR="00850232" w:rsidRDefault="00850232" w:rsidP="00B66761">
            <w:pPr>
              <w:pStyle w:val="pStyle"/>
            </w:pPr>
            <w:r>
              <w:rPr>
                <w:rStyle w:val="rStyle"/>
              </w:rPr>
              <w:t>Beneficiarios de las actividades en los centros de desarrollo comunitario del DIF estatal.</w:t>
            </w:r>
          </w:p>
        </w:tc>
        <w:tc>
          <w:tcPr>
            <w:tcW w:w="2794" w:type="dxa"/>
          </w:tcPr>
          <w:p w14:paraId="6C4015AB" w14:textId="77777777" w:rsidR="00850232" w:rsidRDefault="00850232" w:rsidP="00B66761">
            <w:pPr>
              <w:pStyle w:val="pStyle"/>
            </w:pPr>
            <w:r>
              <w:rPr>
                <w:rStyle w:val="rStyle"/>
              </w:rPr>
              <w:t>Padrón del DIF estatal.</w:t>
            </w:r>
          </w:p>
        </w:tc>
        <w:tc>
          <w:tcPr>
            <w:tcW w:w="2692" w:type="dxa"/>
          </w:tcPr>
          <w:p w14:paraId="718C382E" w14:textId="77777777" w:rsidR="00850232" w:rsidRDefault="00850232" w:rsidP="00B66761">
            <w:pPr>
              <w:pStyle w:val="pStyle"/>
            </w:pPr>
          </w:p>
        </w:tc>
      </w:tr>
      <w:tr w:rsidR="00850232" w14:paraId="1B1AAB50" w14:textId="77777777" w:rsidTr="00B66761">
        <w:tc>
          <w:tcPr>
            <w:tcW w:w="0" w:type="dxa"/>
            <w:vMerge/>
          </w:tcPr>
          <w:p w14:paraId="578F8753" w14:textId="77777777" w:rsidR="00850232" w:rsidRDefault="00850232" w:rsidP="00B66761"/>
        </w:tc>
        <w:tc>
          <w:tcPr>
            <w:tcW w:w="720" w:type="dxa"/>
            <w:vMerge w:val="restart"/>
          </w:tcPr>
          <w:p w14:paraId="38476B3F" w14:textId="77777777" w:rsidR="00850232" w:rsidRDefault="00850232" w:rsidP="00B66761">
            <w:pPr>
              <w:pStyle w:val="thpStyle"/>
            </w:pPr>
            <w:r>
              <w:rPr>
                <w:rStyle w:val="rStyle"/>
              </w:rPr>
              <w:t>04</w:t>
            </w:r>
          </w:p>
        </w:tc>
        <w:tc>
          <w:tcPr>
            <w:tcW w:w="3344" w:type="dxa"/>
            <w:vMerge w:val="restart"/>
          </w:tcPr>
          <w:p w14:paraId="26EA1F8A" w14:textId="77777777" w:rsidR="00850232" w:rsidRDefault="00850232" w:rsidP="00B66761">
            <w:pPr>
              <w:pStyle w:val="pStyle"/>
            </w:pPr>
            <w:r>
              <w:rPr>
                <w:rStyle w:val="rStyle"/>
              </w:rPr>
              <w:t>Contribución a mejorar las condiciones sociales de vida en las localidades con marginación a través de programas comunitarios con participación social.</w:t>
            </w:r>
          </w:p>
        </w:tc>
        <w:tc>
          <w:tcPr>
            <w:tcW w:w="3016" w:type="dxa"/>
          </w:tcPr>
          <w:p w14:paraId="7EC8A7D4" w14:textId="1115D6F8" w:rsidR="00850232" w:rsidRDefault="00713574" w:rsidP="00B66761">
            <w:pPr>
              <w:pStyle w:val="pStyle"/>
            </w:pPr>
            <w:r>
              <w:rPr>
                <w:rStyle w:val="rStyle"/>
              </w:rPr>
              <w:t>Localidades</w:t>
            </w:r>
            <w:r w:rsidR="00850232">
              <w:rPr>
                <w:rStyle w:val="rStyle"/>
              </w:rPr>
              <w:t xml:space="preserve"> atendidas con un grado de marginación.</w:t>
            </w:r>
          </w:p>
        </w:tc>
        <w:tc>
          <w:tcPr>
            <w:tcW w:w="2794" w:type="dxa"/>
          </w:tcPr>
          <w:p w14:paraId="72DB60C8" w14:textId="77777777" w:rsidR="00850232" w:rsidRDefault="00850232" w:rsidP="00B66761">
            <w:pPr>
              <w:pStyle w:val="pStyle"/>
            </w:pPr>
            <w:r>
              <w:rPr>
                <w:rStyle w:val="rStyle"/>
              </w:rPr>
              <w:t>Padrón del DIF estatal.</w:t>
            </w:r>
          </w:p>
        </w:tc>
        <w:tc>
          <w:tcPr>
            <w:tcW w:w="2692" w:type="dxa"/>
          </w:tcPr>
          <w:p w14:paraId="651CC0BB" w14:textId="77777777" w:rsidR="00850232" w:rsidRDefault="00850232" w:rsidP="00B66761">
            <w:pPr>
              <w:pStyle w:val="pStyle"/>
            </w:pPr>
          </w:p>
        </w:tc>
      </w:tr>
      <w:tr w:rsidR="00850232" w14:paraId="0ADB68E2" w14:textId="77777777" w:rsidTr="00B66761">
        <w:tc>
          <w:tcPr>
            <w:tcW w:w="0" w:type="dxa"/>
            <w:vMerge/>
          </w:tcPr>
          <w:p w14:paraId="692AECAF" w14:textId="77777777" w:rsidR="00850232" w:rsidRDefault="00850232" w:rsidP="00B66761"/>
        </w:tc>
        <w:tc>
          <w:tcPr>
            <w:tcW w:w="720" w:type="dxa"/>
            <w:vMerge w:val="restart"/>
          </w:tcPr>
          <w:p w14:paraId="2EC6E080" w14:textId="77777777" w:rsidR="00850232" w:rsidRDefault="00850232" w:rsidP="00B66761">
            <w:pPr>
              <w:pStyle w:val="thpStyle"/>
            </w:pPr>
            <w:r>
              <w:rPr>
                <w:rStyle w:val="rStyle"/>
              </w:rPr>
              <w:t>05</w:t>
            </w:r>
          </w:p>
        </w:tc>
        <w:tc>
          <w:tcPr>
            <w:tcW w:w="3344" w:type="dxa"/>
            <w:vMerge w:val="restart"/>
          </w:tcPr>
          <w:p w14:paraId="1E9F49B2" w14:textId="77777777" w:rsidR="00850232" w:rsidRDefault="00850232" w:rsidP="00B66761">
            <w:pPr>
              <w:pStyle w:val="pStyle"/>
            </w:pPr>
            <w:r>
              <w:rPr>
                <w:rStyle w:val="rStyle"/>
              </w:rPr>
              <w:t>Aplicación de acciones para beneficiar a niñas, niños y adolescentes en los centros de asistencia social, para su reintegración y restitución de derechos.</w:t>
            </w:r>
          </w:p>
        </w:tc>
        <w:tc>
          <w:tcPr>
            <w:tcW w:w="3016" w:type="dxa"/>
          </w:tcPr>
          <w:p w14:paraId="5FDAF82C" w14:textId="77777777" w:rsidR="00850232" w:rsidRDefault="00850232" w:rsidP="00B66761">
            <w:pPr>
              <w:pStyle w:val="pStyle"/>
            </w:pPr>
            <w:r>
              <w:rPr>
                <w:rStyle w:val="rStyle"/>
              </w:rPr>
              <w:t>Beneficiarios de los centros de asistencia social del DIF.</w:t>
            </w:r>
          </w:p>
        </w:tc>
        <w:tc>
          <w:tcPr>
            <w:tcW w:w="2794" w:type="dxa"/>
          </w:tcPr>
          <w:p w14:paraId="6E6F86E6" w14:textId="77777777" w:rsidR="00850232" w:rsidRDefault="00850232" w:rsidP="00B66761">
            <w:pPr>
              <w:pStyle w:val="pStyle"/>
            </w:pPr>
            <w:r>
              <w:rPr>
                <w:rStyle w:val="rStyle"/>
              </w:rPr>
              <w:t>Padrón del DIF estatal.</w:t>
            </w:r>
          </w:p>
        </w:tc>
        <w:tc>
          <w:tcPr>
            <w:tcW w:w="2692" w:type="dxa"/>
          </w:tcPr>
          <w:p w14:paraId="47971A5E" w14:textId="77777777" w:rsidR="00850232" w:rsidRDefault="00850232" w:rsidP="00B66761">
            <w:pPr>
              <w:pStyle w:val="pStyle"/>
            </w:pPr>
          </w:p>
        </w:tc>
      </w:tr>
      <w:tr w:rsidR="00850232" w14:paraId="5663B85B" w14:textId="77777777" w:rsidTr="00B66761">
        <w:tc>
          <w:tcPr>
            <w:tcW w:w="1179" w:type="dxa"/>
            <w:vMerge w:val="restart"/>
          </w:tcPr>
          <w:p w14:paraId="1E536CB0" w14:textId="77777777" w:rsidR="00850232" w:rsidRDefault="00850232" w:rsidP="00B66761">
            <w:pPr>
              <w:pStyle w:val="pStyle"/>
            </w:pPr>
            <w:r>
              <w:rPr>
                <w:rStyle w:val="rStyle"/>
              </w:rPr>
              <w:t>Componente</w:t>
            </w:r>
          </w:p>
        </w:tc>
        <w:tc>
          <w:tcPr>
            <w:tcW w:w="720" w:type="dxa"/>
            <w:vMerge w:val="restart"/>
          </w:tcPr>
          <w:p w14:paraId="017D5377" w14:textId="77777777" w:rsidR="00850232" w:rsidRDefault="00850232" w:rsidP="00B66761">
            <w:pPr>
              <w:pStyle w:val="thpStyle"/>
            </w:pPr>
            <w:r>
              <w:rPr>
                <w:rStyle w:val="rStyle"/>
              </w:rPr>
              <w:t>D</w:t>
            </w:r>
          </w:p>
        </w:tc>
        <w:tc>
          <w:tcPr>
            <w:tcW w:w="3344" w:type="dxa"/>
            <w:vMerge w:val="restart"/>
          </w:tcPr>
          <w:p w14:paraId="3FF7A032" w14:textId="77777777" w:rsidR="00850232" w:rsidRDefault="00850232" w:rsidP="00B66761">
            <w:pPr>
              <w:pStyle w:val="pStyle"/>
            </w:pPr>
            <w:r>
              <w:rPr>
                <w:rStyle w:val="rStyle"/>
              </w:rPr>
              <w:t>Apoyos para el desarrollo e inclusión comunitaria aplicados.</w:t>
            </w:r>
          </w:p>
        </w:tc>
        <w:tc>
          <w:tcPr>
            <w:tcW w:w="3016" w:type="dxa"/>
          </w:tcPr>
          <w:p w14:paraId="19C97F33" w14:textId="77777777" w:rsidR="00850232" w:rsidRDefault="00850232" w:rsidP="00B66761">
            <w:pPr>
              <w:pStyle w:val="pStyle"/>
            </w:pPr>
            <w:r>
              <w:rPr>
                <w:rStyle w:val="rStyle"/>
              </w:rPr>
              <w:t>Porcentaje de beneficiarios de las obras de infraestructura en apoyo a la población vulnerable realizadas.</w:t>
            </w:r>
          </w:p>
        </w:tc>
        <w:tc>
          <w:tcPr>
            <w:tcW w:w="2794" w:type="dxa"/>
          </w:tcPr>
          <w:p w14:paraId="62218F15" w14:textId="77777777" w:rsidR="00850232" w:rsidRDefault="00850232" w:rsidP="00B66761">
            <w:pPr>
              <w:pStyle w:val="pStyle"/>
            </w:pPr>
            <w:r>
              <w:rPr>
                <w:rStyle w:val="rStyle"/>
              </w:rPr>
              <w:t>Padrón del DIF estatal.</w:t>
            </w:r>
          </w:p>
        </w:tc>
        <w:tc>
          <w:tcPr>
            <w:tcW w:w="2692" w:type="dxa"/>
          </w:tcPr>
          <w:p w14:paraId="3C7B0460" w14:textId="77777777" w:rsidR="00850232" w:rsidRDefault="00850232" w:rsidP="00B66761">
            <w:pPr>
              <w:pStyle w:val="pStyle"/>
            </w:pPr>
          </w:p>
        </w:tc>
      </w:tr>
      <w:tr w:rsidR="00850232" w14:paraId="34AB8C8B" w14:textId="77777777" w:rsidTr="00B66761">
        <w:tc>
          <w:tcPr>
            <w:tcW w:w="1179" w:type="dxa"/>
            <w:vMerge w:val="restart"/>
          </w:tcPr>
          <w:p w14:paraId="4AA460F6" w14:textId="77777777" w:rsidR="00850232" w:rsidRDefault="00850232" w:rsidP="00B66761">
            <w:r>
              <w:rPr>
                <w:rStyle w:val="rStyle"/>
              </w:rPr>
              <w:t>Actividad o Proyecto</w:t>
            </w:r>
          </w:p>
        </w:tc>
        <w:tc>
          <w:tcPr>
            <w:tcW w:w="720" w:type="dxa"/>
            <w:vMerge w:val="restart"/>
          </w:tcPr>
          <w:p w14:paraId="1F289868" w14:textId="77777777" w:rsidR="00850232" w:rsidRDefault="00850232" w:rsidP="00B66761">
            <w:pPr>
              <w:pStyle w:val="thpStyle"/>
            </w:pPr>
            <w:r>
              <w:rPr>
                <w:rStyle w:val="rStyle"/>
              </w:rPr>
              <w:t>01</w:t>
            </w:r>
          </w:p>
        </w:tc>
        <w:tc>
          <w:tcPr>
            <w:tcW w:w="3344" w:type="dxa"/>
            <w:vMerge w:val="restart"/>
          </w:tcPr>
          <w:p w14:paraId="736B9BDB" w14:textId="46CF18F5" w:rsidR="00850232" w:rsidRDefault="00850232" w:rsidP="00B66761">
            <w:pPr>
              <w:pStyle w:val="pStyle"/>
            </w:pPr>
            <w:r>
              <w:rPr>
                <w:rStyle w:val="rStyle"/>
              </w:rPr>
              <w:t xml:space="preserve">Instrumentación de proyectos para las personas en </w:t>
            </w:r>
            <w:r w:rsidR="00540106">
              <w:rPr>
                <w:rStyle w:val="rStyle"/>
              </w:rPr>
              <w:t>Estado</w:t>
            </w:r>
            <w:r>
              <w:rPr>
                <w:rStyle w:val="rStyle"/>
              </w:rPr>
              <w:t xml:space="preserve"> de vulnerabilidad.</w:t>
            </w:r>
          </w:p>
        </w:tc>
        <w:tc>
          <w:tcPr>
            <w:tcW w:w="3016" w:type="dxa"/>
          </w:tcPr>
          <w:p w14:paraId="024704BE" w14:textId="3E3668C0" w:rsidR="00850232" w:rsidRDefault="00850232" w:rsidP="00B66761">
            <w:pPr>
              <w:pStyle w:val="pStyle"/>
            </w:pPr>
            <w:r>
              <w:rPr>
                <w:rStyle w:val="rStyle"/>
              </w:rPr>
              <w:t xml:space="preserve">Beneficiarios de proyectos para la protección de personas en </w:t>
            </w:r>
            <w:r w:rsidR="00540106">
              <w:rPr>
                <w:rStyle w:val="rStyle"/>
              </w:rPr>
              <w:t>Estado</w:t>
            </w:r>
            <w:r>
              <w:rPr>
                <w:rStyle w:val="rStyle"/>
              </w:rPr>
              <w:t xml:space="preserve"> de necesidad.</w:t>
            </w:r>
          </w:p>
        </w:tc>
        <w:tc>
          <w:tcPr>
            <w:tcW w:w="2794" w:type="dxa"/>
          </w:tcPr>
          <w:p w14:paraId="798D9AF4" w14:textId="77777777" w:rsidR="00850232" w:rsidRDefault="00850232" w:rsidP="00B66761">
            <w:pPr>
              <w:pStyle w:val="pStyle"/>
            </w:pPr>
            <w:r>
              <w:rPr>
                <w:rStyle w:val="rStyle"/>
              </w:rPr>
              <w:t>Padrón del DIF estatal.</w:t>
            </w:r>
          </w:p>
        </w:tc>
        <w:tc>
          <w:tcPr>
            <w:tcW w:w="2692" w:type="dxa"/>
          </w:tcPr>
          <w:p w14:paraId="487E69BE" w14:textId="77777777" w:rsidR="00850232" w:rsidRDefault="00850232" w:rsidP="00B66761">
            <w:pPr>
              <w:pStyle w:val="pStyle"/>
            </w:pPr>
          </w:p>
        </w:tc>
      </w:tr>
      <w:tr w:rsidR="00850232" w14:paraId="5664A44F" w14:textId="77777777" w:rsidTr="00B66761">
        <w:tc>
          <w:tcPr>
            <w:tcW w:w="1179" w:type="dxa"/>
            <w:vMerge w:val="restart"/>
          </w:tcPr>
          <w:p w14:paraId="343B8744" w14:textId="77777777" w:rsidR="00850232" w:rsidRDefault="00850232" w:rsidP="00B66761">
            <w:pPr>
              <w:pStyle w:val="pStyle"/>
            </w:pPr>
            <w:r>
              <w:rPr>
                <w:rStyle w:val="rStyle"/>
              </w:rPr>
              <w:t>Componente</w:t>
            </w:r>
          </w:p>
        </w:tc>
        <w:tc>
          <w:tcPr>
            <w:tcW w:w="720" w:type="dxa"/>
            <w:vMerge w:val="restart"/>
          </w:tcPr>
          <w:p w14:paraId="6AC0FC37" w14:textId="77777777" w:rsidR="00850232" w:rsidRDefault="00850232" w:rsidP="00B66761">
            <w:pPr>
              <w:pStyle w:val="thpStyle"/>
            </w:pPr>
            <w:r>
              <w:rPr>
                <w:rStyle w:val="rStyle"/>
              </w:rPr>
              <w:t>E</w:t>
            </w:r>
          </w:p>
        </w:tc>
        <w:tc>
          <w:tcPr>
            <w:tcW w:w="3344" w:type="dxa"/>
            <w:vMerge w:val="restart"/>
          </w:tcPr>
          <w:p w14:paraId="0898B2E2" w14:textId="77777777" w:rsidR="00850232" w:rsidRDefault="00850232" w:rsidP="00B66761">
            <w:pPr>
              <w:pStyle w:val="pStyle"/>
            </w:pPr>
            <w:r>
              <w:rPr>
                <w:rStyle w:val="rStyle"/>
              </w:rPr>
              <w:t>Desempeño de funciones realizado.</w:t>
            </w:r>
          </w:p>
        </w:tc>
        <w:tc>
          <w:tcPr>
            <w:tcW w:w="3016" w:type="dxa"/>
          </w:tcPr>
          <w:p w14:paraId="651346F7" w14:textId="77777777" w:rsidR="00850232" w:rsidRDefault="00850232" w:rsidP="00B66761">
            <w:pPr>
              <w:pStyle w:val="pStyle"/>
            </w:pPr>
            <w:r>
              <w:rPr>
                <w:rStyle w:val="rStyle"/>
              </w:rPr>
              <w:t>Cumplimiento de las metas anuales derivadas del programa operativo del DIF.</w:t>
            </w:r>
          </w:p>
        </w:tc>
        <w:tc>
          <w:tcPr>
            <w:tcW w:w="2794" w:type="dxa"/>
          </w:tcPr>
          <w:p w14:paraId="2F965AC8" w14:textId="77777777" w:rsidR="00850232" w:rsidRDefault="00850232" w:rsidP="00B66761">
            <w:pPr>
              <w:pStyle w:val="pStyle"/>
            </w:pPr>
            <w:r>
              <w:rPr>
                <w:rStyle w:val="rStyle"/>
              </w:rPr>
              <w:t>Metas anuales realizadas.</w:t>
            </w:r>
          </w:p>
        </w:tc>
        <w:tc>
          <w:tcPr>
            <w:tcW w:w="2692" w:type="dxa"/>
          </w:tcPr>
          <w:p w14:paraId="36257775" w14:textId="77777777" w:rsidR="00850232" w:rsidRDefault="00850232" w:rsidP="00B66761">
            <w:pPr>
              <w:pStyle w:val="pStyle"/>
            </w:pPr>
          </w:p>
        </w:tc>
      </w:tr>
      <w:tr w:rsidR="00850232" w14:paraId="12B2BE37" w14:textId="77777777" w:rsidTr="00B66761">
        <w:tc>
          <w:tcPr>
            <w:tcW w:w="1179" w:type="dxa"/>
            <w:vMerge w:val="restart"/>
          </w:tcPr>
          <w:p w14:paraId="6E005E9C" w14:textId="77777777" w:rsidR="00850232" w:rsidRDefault="00850232" w:rsidP="00B66761">
            <w:r>
              <w:rPr>
                <w:rStyle w:val="rStyle"/>
              </w:rPr>
              <w:t>Actividad o Proyecto</w:t>
            </w:r>
          </w:p>
        </w:tc>
        <w:tc>
          <w:tcPr>
            <w:tcW w:w="720" w:type="dxa"/>
            <w:vMerge w:val="restart"/>
          </w:tcPr>
          <w:p w14:paraId="1F3A86CD" w14:textId="77777777" w:rsidR="00850232" w:rsidRDefault="00850232" w:rsidP="00B66761">
            <w:pPr>
              <w:pStyle w:val="thpStyle"/>
            </w:pPr>
            <w:r>
              <w:rPr>
                <w:rStyle w:val="rStyle"/>
              </w:rPr>
              <w:t>01</w:t>
            </w:r>
          </w:p>
        </w:tc>
        <w:tc>
          <w:tcPr>
            <w:tcW w:w="3344" w:type="dxa"/>
            <w:vMerge w:val="restart"/>
          </w:tcPr>
          <w:p w14:paraId="23523154" w14:textId="77777777" w:rsidR="00850232" w:rsidRDefault="00850232" w:rsidP="00B66761">
            <w:pPr>
              <w:pStyle w:val="pStyle"/>
            </w:pPr>
            <w:r>
              <w:rPr>
                <w:rStyle w:val="rStyle"/>
              </w:rPr>
              <w:t>Planeación y conducción de la política de asistencia social.</w:t>
            </w:r>
          </w:p>
        </w:tc>
        <w:tc>
          <w:tcPr>
            <w:tcW w:w="3016" w:type="dxa"/>
          </w:tcPr>
          <w:p w14:paraId="233B289A" w14:textId="77777777" w:rsidR="00850232" w:rsidRDefault="00850232" w:rsidP="00B66761">
            <w:pPr>
              <w:pStyle w:val="pStyle"/>
            </w:pPr>
            <w:r>
              <w:rPr>
                <w:rStyle w:val="rStyle"/>
              </w:rPr>
              <w:t>Actividades anuales realizadas derivadas del programa operativo del DIF.</w:t>
            </w:r>
          </w:p>
        </w:tc>
        <w:tc>
          <w:tcPr>
            <w:tcW w:w="2794" w:type="dxa"/>
          </w:tcPr>
          <w:p w14:paraId="2F91618E" w14:textId="77777777" w:rsidR="00850232" w:rsidRDefault="00850232" w:rsidP="00B66761">
            <w:pPr>
              <w:pStyle w:val="pStyle"/>
            </w:pPr>
            <w:r>
              <w:rPr>
                <w:rStyle w:val="rStyle"/>
              </w:rPr>
              <w:t>Programa operativo del DIF.</w:t>
            </w:r>
          </w:p>
        </w:tc>
        <w:tc>
          <w:tcPr>
            <w:tcW w:w="2692" w:type="dxa"/>
          </w:tcPr>
          <w:p w14:paraId="7758549B" w14:textId="77777777" w:rsidR="00850232" w:rsidRDefault="00850232" w:rsidP="00B66761">
            <w:pPr>
              <w:pStyle w:val="pStyle"/>
            </w:pPr>
          </w:p>
        </w:tc>
      </w:tr>
      <w:tr w:rsidR="00850232" w14:paraId="274846A2" w14:textId="77777777" w:rsidTr="00B66761">
        <w:tc>
          <w:tcPr>
            <w:tcW w:w="0" w:type="dxa"/>
            <w:vMerge/>
          </w:tcPr>
          <w:p w14:paraId="6E37F9DA" w14:textId="77777777" w:rsidR="00850232" w:rsidRDefault="00850232" w:rsidP="00B66761"/>
        </w:tc>
        <w:tc>
          <w:tcPr>
            <w:tcW w:w="720" w:type="dxa"/>
          </w:tcPr>
          <w:p w14:paraId="74791109" w14:textId="77777777" w:rsidR="00850232" w:rsidRDefault="00850232" w:rsidP="00B66761">
            <w:pPr>
              <w:pStyle w:val="thpStyle"/>
            </w:pPr>
            <w:r>
              <w:rPr>
                <w:rStyle w:val="rStyle"/>
              </w:rPr>
              <w:t>02</w:t>
            </w:r>
          </w:p>
        </w:tc>
        <w:tc>
          <w:tcPr>
            <w:tcW w:w="3344" w:type="dxa"/>
          </w:tcPr>
          <w:p w14:paraId="638F7563" w14:textId="77777777" w:rsidR="00850232" w:rsidRDefault="00850232" w:rsidP="00B66761">
            <w:pPr>
              <w:pStyle w:val="pStyle"/>
            </w:pPr>
            <w:r>
              <w:rPr>
                <w:rStyle w:val="rStyle"/>
              </w:rPr>
              <w:t>Evaluación del desempeño.</w:t>
            </w:r>
          </w:p>
        </w:tc>
        <w:tc>
          <w:tcPr>
            <w:tcW w:w="3016" w:type="dxa"/>
          </w:tcPr>
          <w:p w14:paraId="11973F31" w14:textId="77777777" w:rsidR="00850232" w:rsidRDefault="00850232" w:rsidP="00B66761">
            <w:pPr>
              <w:pStyle w:val="pStyle"/>
            </w:pPr>
            <w:r>
              <w:rPr>
                <w:rStyle w:val="rStyle"/>
              </w:rPr>
              <w:t>Programas evaluados anuales.</w:t>
            </w:r>
          </w:p>
        </w:tc>
        <w:tc>
          <w:tcPr>
            <w:tcW w:w="2794" w:type="dxa"/>
          </w:tcPr>
          <w:p w14:paraId="726007AD" w14:textId="77777777" w:rsidR="00850232" w:rsidRDefault="00850232" w:rsidP="00B66761">
            <w:pPr>
              <w:pStyle w:val="pStyle"/>
            </w:pPr>
            <w:r>
              <w:rPr>
                <w:rStyle w:val="rStyle"/>
              </w:rPr>
              <w:t>Programas evaluados.</w:t>
            </w:r>
          </w:p>
        </w:tc>
        <w:tc>
          <w:tcPr>
            <w:tcW w:w="2692" w:type="dxa"/>
          </w:tcPr>
          <w:p w14:paraId="69135F9F" w14:textId="77777777" w:rsidR="00850232" w:rsidRDefault="00850232" w:rsidP="00B66761">
            <w:pPr>
              <w:pStyle w:val="pStyle"/>
            </w:pPr>
          </w:p>
        </w:tc>
      </w:tr>
    </w:tbl>
    <w:p w14:paraId="6440541E" w14:textId="77777777" w:rsidR="00850232" w:rsidRDefault="0085023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9"/>
        <w:gridCol w:w="2652"/>
        <w:gridCol w:w="2455"/>
        <w:gridCol w:w="2405"/>
      </w:tblGrid>
      <w:tr w:rsidR="00850232" w14:paraId="04691083"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12E7ED73"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668D137E" w14:textId="77777777" w:rsidR="00850232" w:rsidRDefault="00850232" w:rsidP="00B66761">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D31A3E3" w14:textId="77777777" w:rsidR="00850232" w:rsidRDefault="00850232" w:rsidP="00B66761">
            <w:pPr>
              <w:pStyle w:val="pStyle"/>
            </w:pPr>
            <w:r>
              <w:rPr>
                <w:rStyle w:val="tStyle"/>
              </w:rPr>
              <w:t>16-EQUIDAD DE GÉNERO.</w:t>
            </w:r>
          </w:p>
        </w:tc>
      </w:tr>
      <w:tr w:rsidR="00850232" w14:paraId="7A3B3DC2" w14:textId="77777777" w:rsidTr="00B66761">
        <w:trPr>
          <w:tblHeader/>
        </w:trPr>
        <w:tc>
          <w:tcPr>
            <w:tcW w:w="0" w:type="dxa"/>
            <w:tcBorders>
              <w:top w:val="single" w:sz="0" w:space="0" w:color="FFFFFF"/>
              <w:left w:val="single" w:sz="0" w:space="0" w:color="FFFFFF"/>
              <w:bottom w:val="single" w:sz="0" w:space="0" w:color="FFFFFF"/>
              <w:right w:val="single" w:sz="0" w:space="0" w:color="FFFFFF"/>
            </w:tcBorders>
          </w:tcPr>
          <w:p w14:paraId="4DAB2B49" w14:textId="77777777" w:rsidR="00850232" w:rsidRDefault="00850232" w:rsidP="00B66761"/>
        </w:tc>
        <w:tc>
          <w:tcPr>
            <w:tcW w:w="3000" w:type="dxa"/>
            <w:gridSpan w:val="2"/>
            <w:tcBorders>
              <w:top w:val="single" w:sz="0" w:space="0" w:color="FFFFFF"/>
              <w:left w:val="single" w:sz="0" w:space="0" w:color="FFFFFF"/>
              <w:bottom w:val="single" w:sz="0" w:space="0" w:color="FFFFFF"/>
              <w:right w:val="single" w:sz="0" w:space="0" w:color="FFFFFF"/>
            </w:tcBorders>
          </w:tcPr>
          <w:p w14:paraId="3AA8641D" w14:textId="77777777" w:rsidR="00850232" w:rsidRDefault="00850232" w:rsidP="00B66761">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9158925" w14:textId="77777777" w:rsidR="00850232" w:rsidRDefault="00850232" w:rsidP="00B66761">
            <w:pPr>
              <w:pStyle w:val="pStyle"/>
            </w:pPr>
            <w:r>
              <w:rPr>
                <w:rStyle w:val="tStyle"/>
              </w:rPr>
              <w:t>41515-INSTITUTO COLIMENSE DE LAS MUJERES.</w:t>
            </w:r>
          </w:p>
        </w:tc>
      </w:tr>
      <w:tr w:rsidR="00850232" w14:paraId="222D6348" w14:textId="77777777" w:rsidTr="00B66761">
        <w:trPr>
          <w:tblHeader/>
        </w:trPr>
        <w:tc>
          <w:tcPr>
            <w:tcW w:w="1179" w:type="dxa"/>
            <w:vAlign w:val="center"/>
          </w:tcPr>
          <w:p w14:paraId="4DBD3C34" w14:textId="77777777" w:rsidR="00850232" w:rsidRDefault="00850232" w:rsidP="00B66761">
            <w:pPr>
              <w:pStyle w:val="thpStyle"/>
            </w:pPr>
            <w:r>
              <w:rPr>
                <w:rStyle w:val="thrStyle"/>
              </w:rPr>
              <w:t>Nivel</w:t>
            </w:r>
          </w:p>
        </w:tc>
        <w:tc>
          <w:tcPr>
            <w:tcW w:w="720" w:type="dxa"/>
            <w:vAlign w:val="center"/>
          </w:tcPr>
          <w:p w14:paraId="6FBB7320" w14:textId="77777777" w:rsidR="00850232" w:rsidRDefault="00850232" w:rsidP="00B66761">
            <w:pPr>
              <w:pStyle w:val="thpStyle"/>
            </w:pPr>
            <w:r>
              <w:rPr>
                <w:rStyle w:val="thrStyle"/>
              </w:rPr>
              <w:t>Clave</w:t>
            </w:r>
          </w:p>
        </w:tc>
        <w:tc>
          <w:tcPr>
            <w:tcW w:w="3344" w:type="dxa"/>
            <w:vAlign w:val="center"/>
          </w:tcPr>
          <w:p w14:paraId="053C8379" w14:textId="77777777" w:rsidR="00850232" w:rsidRDefault="00850232" w:rsidP="00B66761">
            <w:pPr>
              <w:pStyle w:val="thpStyle"/>
            </w:pPr>
            <w:r>
              <w:rPr>
                <w:rStyle w:val="thrStyle"/>
              </w:rPr>
              <w:t>Objetivo</w:t>
            </w:r>
          </w:p>
        </w:tc>
        <w:tc>
          <w:tcPr>
            <w:tcW w:w="3016" w:type="dxa"/>
            <w:vAlign w:val="center"/>
          </w:tcPr>
          <w:p w14:paraId="7D8C5B58" w14:textId="77777777" w:rsidR="00850232" w:rsidRDefault="00850232" w:rsidP="00B66761">
            <w:pPr>
              <w:pStyle w:val="thpStyle"/>
            </w:pPr>
            <w:r>
              <w:rPr>
                <w:rStyle w:val="thrStyle"/>
              </w:rPr>
              <w:t>Indicador</w:t>
            </w:r>
          </w:p>
        </w:tc>
        <w:tc>
          <w:tcPr>
            <w:tcW w:w="2794" w:type="dxa"/>
            <w:vAlign w:val="center"/>
          </w:tcPr>
          <w:p w14:paraId="0C994D7C" w14:textId="77777777" w:rsidR="00850232" w:rsidRDefault="00850232" w:rsidP="00B66761">
            <w:pPr>
              <w:pStyle w:val="thpStyle"/>
            </w:pPr>
            <w:r>
              <w:rPr>
                <w:rStyle w:val="thrStyle"/>
              </w:rPr>
              <w:t>Medio de verificación</w:t>
            </w:r>
          </w:p>
        </w:tc>
        <w:tc>
          <w:tcPr>
            <w:tcW w:w="2692" w:type="dxa"/>
            <w:vAlign w:val="center"/>
          </w:tcPr>
          <w:p w14:paraId="703E541A" w14:textId="77777777" w:rsidR="00850232" w:rsidRDefault="00850232" w:rsidP="00B66761">
            <w:pPr>
              <w:pStyle w:val="thpStyle"/>
            </w:pPr>
            <w:r>
              <w:rPr>
                <w:rStyle w:val="thrStyle"/>
              </w:rPr>
              <w:t>Supuesto</w:t>
            </w:r>
          </w:p>
        </w:tc>
      </w:tr>
      <w:tr w:rsidR="00850232" w14:paraId="1E3927DF" w14:textId="77777777" w:rsidTr="00B66761">
        <w:tc>
          <w:tcPr>
            <w:tcW w:w="1179" w:type="dxa"/>
            <w:vMerge w:val="restart"/>
          </w:tcPr>
          <w:p w14:paraId="4246821F" w14:textId="77777777" w:rsidR="00850232" w:rsidRDefault="00850232" w:rsidP="00B66761">
            <w:pPr>
              <w:pStyle w:val="pStyle"/>
            </w:pPr>
            <w:r>
              <w:rPr>
                <w:rStyle w:val="rStyle"/>
              </w:rPr>
              <w:t>Fin</w:t>
            </w:r>
          </w:p>
        </w:tc>
        <w:tc>
          <w:tcPr>
            <w:tcW w:w="720" w:type="dxa"/>
            <w:vMerge w:val="restart"/>
          </w:tcPr>
          <w:p w14:paraId="25FAA53F" w14:textId="77777777" w:rsidR="00850232" w:rsidRDefault="00850232" w:rsidP="00B66761"/>
        </w:tc>
        <w:tc>
          <w:tcPr>
            <w:tcW w:w="3344" w:type="dxa"/>
            <w:vMerge w:val="restart"/>
          </w:tcPr>
          <w:p w14:paraId="1BA22E64" w14:textId="4389AFF3" w:rsidR="00850232" w:rsidRPr="00F23FBB" w:rsidRDefault="00850232" w:rsidP="00B66761">
            <w:pPr>
              <w:pStyle w:val="pStyle"/>
            </w:pPr>
            <w:r w:rsidRPr="00F23FBB">
              <w:rPr>
                <w:rStyle w:val="rStyle"/>
              </w:rPr>
              <w:t xml:space="preserve">Contribuir a mejorar la igualdad de oportunidades y de trato entre los géneros, mediante el ejercicio pleno de los derechos de las mujeres del </w:t>
            </w:r>
            <w:r w:rsidR="00540106">
              <w:rPr>
                <w:rStyle w:val="rStyle"/>
              </w:rPr>
              <w:t>Estado</w:t>
            </w:r>
            <w:r w:rsidRPr="00F23FBB">
              <w:rPr>
                <w:rStyle w:val="rStyle"/>
              </w:rPr>
              <w:t xml:space="preserve"> de Colima con condiciones igualitarias respecto a los hombres en los ámbitos social, educativo, económico, político, cultural y de salud, un ambiente libre de violencia de género.</w:t>
            </w:r>
          </w:p>
        </w:tc>
        <w:tc>
          <w:tcPr>
            <w:tcW w:w="3016" w:type="dxa"/>
          </w:tcPr>
          <w:p w14:paraId="37DA7743" w14:textId="77777777" w:rsidR="00850232" w:rsidRPr="00F23FBB" w:rsidRDefault="00850232" w:rsidP="00B66761">
            <w:pPr>
              <w:pStyle w:val="pStyle"/>
            </w:pPr>
            <w:r w:rsidRPr="00F23FBB">
              <w:rPr>
                <w:rStyle w:val="rStyle"/>
              </w:rPr>
              <w:t>Prevalencia de la violencia entre las mujeres de 15 años y más.</w:t>
            </w:r>
          </w:p>
        </w:tc>
        <w:tc>
          <w:tcPr>
            <w:tcW w:w="2794" w:type="dxa"/>
          </w:tcPr>
          <w:p w14:paraId="531E2360" w14:textId="77777777" w:rsidR="00850232" w:rsidRPr="00F23FBB" w:rsidRDefault="00850232" w:rsidP="00B66761">
            <w:pPr>
              <w:pStyle w:val="pStyle"/>
            </w:pPr>
            <w:r w:rsidRPr="00F23FBB">
              <w:rPr>
                <w:rStyle w:val="rStyle"/>
              </w:rPr>
              <w:t>INEGI: Encuesta sobre la Dinámica de las Relaciones en los Hogares del Instituto Nacional de Estadística y Geografía. (ENDIREH).</w:t>
            </w:r>
          </w:p>
        </w:tc>
        <w:tc>
          <w:tcPr>
            <w:tcW w:w="2692" w:type="dxa"/>
          </w:tcPr>
          <w:p w14:paraId="463FF224" w14:textId="08B01ED8" w:rsidR="00850232" w:rsidRDefault="00850232" w:rsidP="00B66761">
            <w:pPr>
              <w:pStyle w:val="pStyle"/>
            </w:pPr>
            <w:r>
              <w:rPr>
                <w:rStyle w:val="rStyle"/>
              </w:rPr>
              <w:t xml:space="preserve">Existe vinculación interinstitucional entre los tres órdenes de Gobierno en el </w:t>
            </w:r>
            <w:r w:rsidR="00540106">
              <w:rPr>
                <w:rStyle w:val="rStyle"/>
              </w:rPr>
              <w:t>Estado</w:t>
            </w:r>
            <w:r>
              <w:rPr>
                <w:rStyle w:val="rStyle"/>
              </w:rPr>
              <w:t>.</w:t>
            </w:r>
          </w:p>
        </w:tc>
      </w:tr>
      <w:tr w:rsidR="00850232" w14:paraId="75E598C2" w14:textId="77777777" w:rsidTr="00B66761">
        <w:tc>
          <w:tcPr>
            <w:tcW w:w="1179" w:type="dxa"/>
            <w:vMerge w:val="restart"/>
          </w:tcPr>
          <w:p w14:paraId="11BB52DB" w14:textId="77777777" w:rsidR="00850232" w:rsidRDefault="00850232" w:rsidP="00B66761">
            <w:pPr>
              <w:pStyle w:val="pStyle"/>
            </w:pPr>
            <w:r>
              <w:rPr>
                <w:rStyle w:val="rStyle"/>
              </w:rPr>
              <w:t>Propósito</w:t>
            </w:r>
          </w:p>
        </w:tc>
        <w:tc>
          <w:tcPr>
            <w:tcW w:w="720" w:type="dxa"/>
            <w:vMerge w:val="restart"/>
          </w:tcPr>
          <w:p w14:paraId="5A6661EA" w14:textId="77777777" w:rsidR="00850232" w:rsidRDefault="00850232" w:rsidP="00B66761"/>
        </w:tc>
        <w:tc>
          <w:tcPr>
            <w:tcW w:w="3344" w:type="dxa"/>
            <w:vMerge w:val="restart"/>
          </w:tcPr>
          <w:p w14:paraId="24C73D5A" w14:textId="657B30F9" w:rsidR="00850232" w:rsidRPr="00F23FBB" w:rsidRDefault="00850232" w:rsidP="00B66761">
            <w:pPr>
              <w:pStyle w:val="pStyle"/>
            </w:pPr>
            <w:r w:rsidRPr="00F23FBB">
              <w:rPr>
                <w:rStyle w:val="rStyle"/>
              </w:rPr>
              <w:t xml:space="preserve">Las mujeres del </w:t>
            </w:r>
            <w:r w:rsidR="00540106">
              <w:rPr>
                <w:rStyle w:val="rStyle"/>
              </w:rPr>
              <w:t>Estado</w:t>
            </w:r>
            <w:r w:rsidRPr="00F23FBB">
              <w:rPr>
                <w:rStyle w:val="rStyle"/>
              </w:rPr>
              <w:t xml:space="preserve"> de Colima ejercen plenamente sus derechos y cuentan con condiciones igualitarias respecto a los hombres en los ámbitos social, educativo, económico, político, cultural y de salud, así como con un ambiente libre de violencia de género.</w:t>
            </w:r>
          </w:p>
        </w:tc>
        <w:tc>
          <w:tcPr>
            <w:tcW w:w="3016" w:type="dxa"/>
          </w:tcPr>
          <w:p w14:paraId="0A897C64" w14:textId="77777777" w:rsidR="00850232" w:rsidRPr="00F23FBB" w:rsidRDefault="00850232" w:rsidP="00B66761">
            <w:pPr>
              <w:pStyle w:val="pStyle"/>
            </w:pPr>
            <w:r w:rsidRPr="00F23FBB">
              <w:rPr>
                <w:rStyle w:val="rStyle"/>
              </w:rPr>
              <w:t>Índice de Fortalecimiento Institucional del Instituto Colimense de las Mujeres que presenta el Instituto Nacional de Desarrollo Social ante la Secretaría de hacienda y Crédito Público. - IFI- (ICM).</w:t>
            </w:r>
          </w:p>
        </w:tc>
        <w:tc>
          <w:tcPr>
            <w:tcW w:w="2794" w:type="dxa"/>
          </w:tcPr>
          <w:p w14:paraId="5775C1DF" w14:textId="77777777" w:rsidR="00850232" w:rsidRPr="00F23FBB" w:rsidRDefault="00850232" w:rsidP="00B66761">
            <w:pPr>
              <w:pStyle w:val="pStyle"/>
            </w:pPr>
            <w:r w:rsidRPr="00F23FBB">
              <w:rPr>
                <w:rStyle w:val="rStyle"/>
              </w:rPr>
              <w:t>IFI Instituto Nacional de Desarrollo Social (INDESOL).</w:t>
            </w:r>
          </w:p>
        </w:tc>
        <w:tc>
          <w:tcPr>
            <w:tcW w:w="2692" w:type="dxa"/>
          </w:tcPr>
          <w:p w14:paraId="5B9B7508" w14:textId="77777777" w:rsidR="00850232" w:rsidRDefault="00850232" w:rsidP="00B66761">
            <w:pPr>
              <w:pStyle w:val="pStyle"/>
            </w:pPr>
          </w:p>
        </w:tc>
      </w:tr>
      <w:tr w:rsidR="00850232" w14:paraId="356F0D6B" w14:textId="77777777" w:rsidTr="00B66761">
        <w:tc>
          <w:tcPr>
            <w:tcW w:w="1179" w:type="dxa"/>
            <w:vMerge w:val="restart"/>
          </w:tcPr>
          <w:p w14:paraId="0422370D" w14:textId="77777777" w:rsidR="00850232" w:rsidRDefault="00850232" w:rsidP="00B66761">
            <w:pPr>
              <w:pStyle w:val="pStyle"/>
            </w:pPr>
            <w:r>
              <w:rPr>
                <w:rStyle w:val="rStyle"/>
              </w:rPr>
              <w:t>Componente</w:t>
            </w:r>
          </w:p>
        </w:tc>
        <w:tc>
          <w:tcPr>
            <w:tcW w:w="720" w:type="dxa"/>
            <w:vMerge w:val="restart"/>
          </w:tcPr>
          <w:p w14:paraId="2FA6A8D8" w14:textId="77777777" w:rsidR="00850232" w:rsidRDefault="00850232" w:rsidP="00B66761">
            <w:pPr>
              <w:pStyle w:val="thpStyle"/>
            </w:pPr>
            <w:r>
              <w:rPr>
                <w:rStyle w:val="rStyle"/>
              </w:rPr>
              <w:t>A</w:t>
            </w:r>
          </w:p>
        </w:tc>
        <w:tc>
          <w:tcPr>
            <w:tcW w:w="3344" w:type="dxa"/>
            <w:vMerge w:val="restart"/>
          </w:tcPr>
          <w:p w14:paraId="27A82602" w14:textId="77777777" w:rsidR="00850232" w:rsidRDefault="00850232" w:rsidP="00B66761">
            <w:pPr>
              <w:pStyle w:val="pStyle"/>
            </w:pPr>
            <w:r>
              <w:rPr>
                <w:rStyle w:val="rStyle"/>
              </w:rPr>
              <w:t>Servicios de atención y prevención de violencia de género proporcionados.</w:t>
            </w:r>
          </w:p>
        </w:tc>
        <w:tc>
          <w:tcPr>
            <w:tcW w:w="3016" w:type="dxa"/>
          </w:tcPr>
          <w:p w14:paraId="78C6F5C3" w14:textId="77777777" w:rsidR="00850232" w:rsidRDefault="00850232" w:rsidP="00B66761">
            <w:pPr>
              <w:pStyle w:val="pStyle"/>
            </w:pPr>
            <w:r>
              <w:rPr>
                <w:rStyle w:val="rStyle"/>
              </w:rPr>
              <w:t>Porcentaje de personas beneficiadas a través de los programas del Instituto Colimense de las Mujeres.</w:t>
            </w:r>
          </w:p>
        </w:tc>
        <w:tc>
          <w:tcPr>
            <w:tcW w:w="2794" w:type="dxa"/>
          </w:tcPr>
          <w:p w14:paraId="03CF2E48" w14:textId="77777777" w:rsidR="00850232" w:rsidRDefault="00850232" w:rsidP="00B66761">
            <w:pPr>
              <w:pStyle w:val="pStyle"/>
            </w:pPr>
            <w:r>
              <w:rPr>
                <w:rStyle w:val="rStyle"/>
              </w:rPr>
              <w:t>Informes finales de las actividades anuales entregados a la federación.</w:t>
            </w:r>
          </w:p>
        </w:tc>
        <w:tc>
          <w:tcPr>
            <w:tcW w:w="2692" w:type="dxa"/>
          </w:tcPr>
          <w:p w14:paraId="3E2F3E1F" w14:textId="77777777" w:rsidR="00850232" w:rsidRDefault="00850232" w:rsidP="00B66761">
            <w:pPr>
              <w:pStyle w:val="pStyle"/>
            </w:pPr>
            <w:r>
              <w:rPr>
                <w:rStyle w:val="rStyle"/>
              </w:rPr>
              <w:t>Respuesta positiva de mujeres a los servicios del ICM.</w:t>
            </w:r>
          </w:p>
        </w:tc>
      </w:tr>
      <w:tr w:rsidR="00850232" w14:paraId="17367397" w14:textId="77777777" w:rsidTr="00B66761">
        <w:tc>
          <w:tcPr>
            <w:tcW w:w="1179" w:type="dxa"/>
            <w:vMerge w:val="restart"/>
          </w:tcPr>
          <w:p w14:paraId="006299C4" w14:textId="77777777" w:rsidR="00850232" w:rsidRDefault="00850232" w:rsidP="00B66761">
            <w:r>
              <w:rPr>
                <w:rStyle w:val="rStyle"/>
              </w:rPr>
              <w:t>Actividad o Proyecto</w:t>
            </w:r>
          </w:p>
        </w:tc>
        <w:tc>
          <w:tcPr>
            <w:tcW w:w="720" w:type="dxa"/>
            <w:vMerge w:val="restart"/>
          </w:tcPr>
          <w:p w14:paraId="61B1AA26" w14:textId="77777777" w:rsidR="00850232" w:rsidRDefault="00850232" w:rsidP="00B66761">
            <w:pPr>
              <w:pStyle w:val="thpStyle"/>
            </w:pPr>
            <w:r>
              <w:rPr>
                <w:rStyle w:val="rStyle"/>
              </w:rPr>
              <w:t>01</w:t>
            </w:r>
          </w:p>
        </w:tc>
        <w:tc>
          <w:tcPr>
            <w:tcW w:w="3344" w:type="dxa"/>
            <w:vMerge w:val="restart"/>
          </w:tcPr>
          <w:p w14:paraId="77D96B9D" w14:textId="77777777" w:rsidR="00850232" w:rsidRDefault="00850232" w:rsidP="00B66761">
            <w:pPr>
              <w:pStyle w:val="pStyle"/>
            </w:pPr>
            <w:r>
              <w:rPr>
                <w:rStyle w:val="rStyle"/>
              </w:rPr>
              <w:t>Realización de tareas de apoyo administrativo para la operación de los programas de prevención de la violencia de género.</w:t>
            </w:r>
          </w:p>
        </w:tc>
        <w:tc>
          <w:tcPr>
            <w:tcW w:w="3016" w:type="dxa"/>
          </w:tcPr>
          <w:p w14:paraId="6B025F44" w14:textId="77777777" w:rsidR="00850232" w:rsidRDefault="00850232" w:rsidP="00B66761">
            <w:pPr>
              <w:pStyle w:val="pStyle"/>
            </w:pPr>
            <w:r>
              <w:rPr>
                <w:rStyle w:val="rStyle"/>
              </w:rPr>
              <w:t>Porcentaje de programas ejecutados.</w:t>
            </w:r>
          </w:p>
        </w:tc>
        <w:tc>
          <w:tcPr>
            <w:tcW w:w="2794" w:type="dxa"/>
          </w:tcPr>
          <w:p w14:paraId="550DB002" w14:textId="77777777" w:rsidR="00850232" w:rsidRDefault="00850232" w:rsidP="00B66761">
            <w:pPr>
              <w:pStyle w:val="pStyle"/>
            </w:pPr>
            <w:r>
              <w:rPr>
                <w:rStyle w:val="rStyle"/>
              </w:rPr>
              <w:t>Programa operativo anual del ICM.</w:t>
            </w:r>
          </w:p>
        </w:tc>
        <w:tc>
          <w:tcPr>
            <w:tcW w:w="2692" w:type="dxa"/>
          </w:tcPr>
          <w:p w14:paraId="092623C2" w14:textId="1BEBFEC5" w:rsidR="00850232" w:rsidRDefault="00850232" w:rsidP="00B66761">
            <w:pPr>
              <w:pStyle w:val="pStyle"/>
            </w:pPr>
            <w:r>
              <w:rPr>
                <w:rStyle w:val="rStyle"/>
              </w:rPr>
              <w:t xml:space="preserve">El Instituto eroga el recurso </w:t>
            </w:r>
            <w:r w:rsidR="00713574">
              <w:rPr>
                <w:rStyle w:val="rStyle"/>
              </w:rPr>
              <w:t>presupuestado</w:t>
            </w:r>
            <w:r>
              <w:rPr>
                <w:rStyle w:val="rStyle"/>
              </w:rPr>
              <w:t xml:space="preserve"> en tiempo y forma.</w:t>
            </w:r>
          </w:p>
        </w:tc>
      </w:tr>
      <w:tr w:rsidR="00850232" w14:paraId="7C9C9A3C" w14:textId="77777777" w:rsidTr="00B66761">
        <w:tc>
          <w:tcPr>
            <w:tcW w:w="0" w:type="dxa"/>
            <w:vMerge/>
          </w:tcPr>
          <w:p w14:paraId="1EFD1E7B" w14:textId="77777777" w:rsidR="00850232" w:rsidRDefault="00850232" w:rsidP="00B66761"/>
        </w:tc>
        <w:tc>
          <w:tcPr>
            <w:tcW w:w="720" w:type="dxa"/>
            <w:vMerge w:val="restart"/>
          </w:tcPr>
          <w:p w14:paraId="6F87181E" w14:textId="77777777" w:rsidR="00850232" w:rsidRDefault="00850232" w:rsidP="00B66761">
            <w:pPr>
              <w:pStyle w:val="thpStyle"/>
            </w:pPr>
            <w:r>
              <w:rPr>
                <w:rStyle w:val="rStyle"/>
              </w:rPr>
              <w:t>02</w:t>
            </w:r>
          </w:p>
        </w:tc>
        <w:tc>
          <w:tcPr>
            <w:tcW w:w="3344" w:type="dxa"/>
            <w:vMerge w:val="restart"/>
          </w:tcPr>
          <w:p w14:paraId="2CB52305" w14:textId="77777777" w:rsidR="00850232" w:rsidRDefault="00850232" w:rsidP="00B66761">
            <w:pPr>
              <w:pStyle w:val="pStyle"/>
            </w:pPr>
            <w:r>
              <w:rPr>
                <w:rStyle w:val="rStyle"/>
              </w:rPr>
              <w:t>Asesoría psicológica, jurídica, médica y de trabajo social gratuita para mujeres en situación de violencia.</w:t>
            </w:r>
          </w:p>
        </w:tc>
        <w:tc>
          <w:tcPr>
            <w:tcW w:w="3016" w:type="dxa"/>
          </w:tcPr>
          <w:p w14:paraId="3C0D54DA" w14:textId="77777777" w:rsidR="00850232" w:rsidRDefault="00850232" w:rsidP="00B66761">
            <w:pPr>
              <w:pStyle w:val="pStyle"/>
            </w:pPr>
            <w:r>
              <w:rPr>
                <w:rStyle w:val="rStyle"/>
              </w:rPr>
              <w:t>Porcentaje de personas atendidas en los centros de atención del ICM.</w:t>
            </w:r>
          </w:p>
        </w:tc>
        <w:tc>
          <w:tcPr>
            <w:tcW w:w="2794" w:type="dxa"/>
          </w:tcPr>
          <w:p w14:paraId="667D0775" w14:textId="77777777" w:rsidR="00850232" w:rsidRDefault="00850232" w:rsidP="00B66761">
            <w:pPr>
              <w:pStyle w:val="pStyle"/>
            </w:pPr>
            <w:r>
              <w:rPr>
                <w:rStyle w:val="rStyle"/>
              </w:rPr>
              <w:t>Informe final entregado al instituto nacional de desarrollo social.</w:t>
            </w:r>
          </w:p>
        </w:tc>
        <w:tc>
          <w:tcPr>
            <w:tcW w:w="2692" w:type="dxa"/>
          </w:tcPr>
          <w:p w14:paraId="659412A8" w14:textId="77777777" w:rsidR="00850232" w:rsidRDefault="00850232" w:rsidP="00B66761">
            <w:pPr>
              <w:pStyle w:val="pStyle"/>
            </w:pPr>
            <w:r>
              <w:rPr>
                <w:rStyle w:val="rStyle"/>
              </w:rPr>
              <w:t>Existe una respuesta positiva de las mujeres en situación de violencia a los programas del ICM.</w:t>
            </w:r>
          </w:p>
        </w:tc>
      </w:tr>
      <w:tr w:rsidR="00850232" w14:paraId="790A92FD" w14:textId="77777777" w:rsidTr="00B66761">
        <w:tc>
          <w:tcPr>
            <w:tcW w:w="0" w:type="dxa"/>
            <w:vMerge/>
          </w:tcPr>
          <w:p w14:paraId="1ED5DC85" w14:textId="77777777" w:rsidR="00850232" w:rsidRDefault="00850232" w:rsidP="00B66761"/>
        </w:tc>
        <w:tc>
          <w:tcPr>
            <w:tcW w:w="720" w:type="dxa"/>
            <w:vMerge w:val="restart"/>
          </w:tcPr>
          <w:p w14:paraId="0D79A360" w14:textId="77777777" w:rsidR="00850232" w:rsidRDefault="00850232" w:rsidP="00B66761">
            <w:pPr>
              <w:pStyle w:val="thpStyle"/>
            </w:pPr>
            <w:r>
              <w:rPr>
                <w:rStyle w:val="rStyle"/>
              </w:rPr>
              <w:t>03</w:t>
            </w:r>
          </w:p>
        </w:tc>
        <w:tc>
          <w:tcPr>
            <w:tcW w:w="3344" w:type="dxa"/>
            <w:vMerge w:val="restart"/>
          </w:tcPr>
          <w:p w14:paraId="0E7D512D" w14:textId="77777777" w:rsidR="00850232" w:rsidRDefault="00850232" w:rsidP="00B66761">
            <w:pPr>
              <w:pStyle w:val="pStyle"/>
            </w:pPr>
            <w:r>
              <w:rPr>
                <w:rStyle w:val="rStyle"/>
              </w:rPr>
              <w:t>Firma de convenios de colaboración con dependencias de los tres órdenes de gobierno para avanzar en materia de igualdad de género.</w:t>
            </w:r>
          </w:p>
        </w:tc>
        <w:tc>
          <w:tcPr>
            <w:tcW w:w="3016" w:type="dxa"/>
          </w:tcPr>
          <w:p w14:paraId="789FE0C5" w14:textId="77777777" w:rsidR="00850232" w:rsidRDefault="00850232" w:rsidP="00B66761">
            <w:pPr>
              <w:pStyle w:val="pStyle"/>
            </w:pPr>
            <w:r>
              <w:rPr>
                <w:rStyle w:val="rStyle"/>
              </w:rPr>
              <w:t>Porcentaje de convenios firmados con dependencias de gobierno</w:t>
            </w:r>
          </w:p>
        </w:tc>
        <w:tc>
          <w:tcPr>
            <w:tcW w:w="2794" w:type="dxa"/>
          </w:tcPr>
          <w:p w14:paraId="287ED2F7" w14:textId="77777777" w:rsidR="00850232" w:rsidRDefault="00850232" w:rsidP="00B66761">
            <w:pPr>
              <w:pStyle w:val="pStyle"/>
            </w:pPr>
            <w:r>
              <w:rPr>
                <w:rStyle w:val="rStyle"/>
              </w:rPr>
              <w:t>Convenios de colaboración o documentos firmados</w:t>
            </w:r>
          </w:p>
        </w:tc>
        <w:tc>
          <w:tcPr>
            <w:tcW w:w="2692" w:type="dxa"/>
          </w:tcPr>
          <w:p w14:paraId="247008B3" w14:textId="77777777" w:rsidR="00850232" w:rsidRDefault="00850232" w:rsidP="00B66761">
            <w:pPr>
              <w:pStyle w:val="pStyle"/>
            </w:pPr>
            <w:r>
              <w:rPr>
                <w:rStyle w:val="rStyle"/>
              </w:rPr>
              <w:t>Participación de presidentes municipales, secretarios y delegados.</w:t>
            </w:r>
          </w:p>
        </w:tc>
      </w:tr>
      <w:tr w:rsidR="00850232" w14:paraId="7C9D4571" w14:textId="77777777" w:rsidTr="00B66761">
        <w:tc>
          <w:tcPr>
            <w:tcW w:w="0" w:type="dxa"/>
            <w:vMerge/>
          </w:tcPr>
          <w:p w14:paraId="25B5FD8E" w14:textId="77777777" w:rsidR="00850232" w:rsidRDefault="00850232" w:rsidP="00B66761"/>
        </w:tc>
        <w:tc>
          <w:tcPr>
            <w:tcW w:w="720" w:type="dxa"/>
            <w:vMerge w:val="restart"/>
          </w:tcPr>
          <w:p w14:paraId="51CCFDFC" w14:textId="77777777" w:rsidR="00850232" w:rsidRDefault="00850232" w:rsidP="00B66761">
            <w:pPr>
              <w:pStyle w:val="thpStyle"/>
            </w:pPr>
            <w:r>
              <w:rPr>
                <w:rStyle w:val="rStyle"/>
              </w:rPr>
              <w:t>04</w:t>
            </w:r>
          </w:p>
        </w:tc>
        <w:tc>
          <w:tcPr>
            <w:tcW w:w="3344" w:type="dxa"/>
            <w:vMerge w:val="restart"/>
          </w:tcPr>
          <w:p w14:paraId="40389EBD" w14:textId="77777777" w:rsidR="00850232" w:rsidRDefault="00850232" w:rsidP="00B66761">
            <w:pPr>
              <w:pStyle w:val="pStyle"/>
            </w:pPr>
            <w:r>
              <w:rPr>
                <w:rStyle w:val="rStyle"/>
              </w:rPr>
              <w:t>Sensibilización para la prevención de la violencia de género a nivel estatal.</w:t>
            </w:r>
          </w:p>
        </w:tc>
        <w:tc>
          <w:tcPr>
            <w:tcW w:w="3016" w:type="dxa"/>
          </w:tcPr>
          <w:p w14:paraId="572E8B9B" w14:textId="77777777" w:rsidR="00850232" w:rsidRDefault="00850232" w:rsidP="00B66761">
            <w:pPr>
              <w:pStyle w:val="pStyle"/>
            </w:pPr>
            <w:r>
              <w:rPr>
                <w:rStyle w:val="rStyle"/>
              </w:rPr>
              <w:t>Porcentaje de personas sensibilizadas en la prevención de la violencia.</w:t>
            </w:r>
          </w:p>
        </w:tc>
        <w:tc>
          <w:tcPr>
            <w:tcW w:w="2794" w:type="dxa"/>
          </w:tcPr>
          <w:p w14:paraId="2FAE9612" w14:textId="77777777" w:rsidR="00850232" w:rsidRDefault="00850232" w:rsidP="00B66761">
            <w:pPr>
              <w:pStyle w:val="pStyle"/>
            </w:pPr>
            <w:r>
              <w:rPr>
                <w:rStyle w:val="rStyle"/>
              </w:rPr>
              <w:t>Informe final de campaña de difusión entregado al instituto nacional de las mujeres.</w:t>
            </w:r>
          </w:p>
        </w:tc>
        <w:tc>
          <w:tcPr>
            <w:tcW w:w="2692" w:type="dxa"/>
          </w:tcPr>
          <w:p w14:paraId="57C0056F" w14:textId="77777777" w:rsidR="00850232" w:rsidRDefault="00850232" w:rsidP="00B66761">
            <w:pPr>
              <w:pStyle w:val="pStyle"/>
            </w:pPr>
            <w:r>
              <w:rPr>
                <w:rStyle w:val="rStyle"/>
              </w:rPr>
              <w:t>Participación del funcionariado público.</w:t>
            </w:r>
          </w:p>
        </w:tc>
      </w:tr>
      <w:tr w:rsidR="00850232" w14:paraId="01BF27AF" w14:textId="77777777" w:rsidTr="00B66761">
        <w:tc>
          <w:tcPr>
            <w:tcW w:w="0" w:type="dxa"/>
            <w:vMerge/>
          </w:tcPr>
          <w:p w14:paraId="387E0340" w14:textId="77777777" w:rsidR="00850232" w:rsidRDefault="00850232" w:rsidP="00B66761"/>
        </w:tc>
        <w:tc>
          <w:tcPr>
            <w:tcW w:w="720" w:type="dxa"/>
            <w:vMerge w:val="restart"/>
          </w:tcPr>
          <w:p w14:paraId="554F8A30" w14:textId="77777777" w:rsidR="00850232" w:rsidRDefault="00850232" w:rsidP="00B66761">
            <w:pPr>
              <w:pStyle w:val="thpStyle"/>
            </w:pPr>
            <w:r>
              <w:rPr>
                <w:rStyle w:val="rStyle"/>
              </w:rPr>
              <w:t>05</w:t>
            </w:r>
          </w:p>
        </w:tc>
        <w:tc>
          <w:tcPr>
            <w:tcW w:w="3344" w:type="dxa"/>
            <w:vMerge w:val="restart"/>
          </w:tcPr>
          <w:p w14:paraId="67752867" w14:textId="77777777" w:rsidR="00850232" w:rsidRDefault="00850232" w:rsidP="00B66761">
            <w:pPr>
              <w:pStyle w:val="pStyle"/>
            </w:pPr>
            <w:r>
              <w:rPr>
                <w:rStyle w:val="rStyle"/>
              </w:rPr>
              <w:t>Desempeño de funciones.</w:t>
            </w:r>
          </w:p>
        </w:tc>
        <w:tc>
          <w:tcPr>
            <w:tcW w:w="3016" w:type="dxa"/>
          </w:tcPr>
          <w:p w14:paraId="149BF6E0" w14:textId="77777777" w:rsidR="00850232" w:rsidRDefault="00850232" w:rsidP="00B66761">
            <w:pPr>
              <w:pStyle w:val="pStyle"/>
            </w:pPr>
            <w:r>
              <w:rPr>
                <w:rStyle w:val="rStyle"/>
              </w:rPr>
              <w:t>Porcentaje de recursos financieros ejercidos por concepto de servicios personales.</w:t>
            </w:r>
          </w:p>
        </w:tc>
        <w:tc>
          <w:tcPr>
            <w:tcW w:w="2794" w:type="dxa"/>
          </w:tcPr>
          <w:p w14:paraId="3E5AA1BA" w14:textId="77777777" w:rsidR="00850232" w:rsidRDefault="00850232" w:rsidP="00B66761">
            <w:pPr>
              <w:pStyle w:val="pStyle"/>
            </w:pPr>
            <w:r>
              <w:rPr>
                <w:rStyle w:val="rStyle"/>
              </w:rPr>
              <w:t>Registros internos de la coordinación administrativa del ICM.</w:t>
            </w:r>
          </w:p>
        </w:tc>
        <w:tc>
          <w:tcPr>
            <w:tcW w:w="2692" w:type="dxa"/>
          </w:tcPr>
          <w:p w14:paraId="35FB38CF" w14:textId="77777777" w:rsidR="00850232" w:rsidRDefault="00850232" w:rsidP="00B66761">
            <w:pPr>
              <w:pStyle w:val="pStyle"/>
            </w:pPr>
          </w:p>
        </w:tc>
      </w:tr>
      <w:tr w:rsidR="00850232" w14:paraId="6536FE29" w14:textId="77777777" w:rsidTr="00B66761">
        <w:tc>
          <w:tcPr>
            <w:tcW w:w="0" w:type="dxa"/>
            <w:vMerge/>
          </w:tcPr>
          <w:p w14:paraId="1D6206D2" w14:textId="77777777" w:rsidR="00850232" w:rsidRDefault="00850232" w:rsidP="00B66761"/>
        </w:tc>
        <w:tc>
          <w:tcPr>
            <w:tcW w:w="720" w:type="dxa"/>
            <w:vMerge w:val="restart"/>
          </w:tcPr>
          <w:p w14:paraId="54AC5A24" w14:textId="77777777" w:rsidR="00850232" w:rsidRDefault="00850232" w:rsidP="00B66761">
            <w:pPr>
              <w:pStyle w:val="thpStyle"/>
            </w:pPr>
            <w:r>
              <w:rPr>
                <w:rStyle w:val="rStyle"/>
              </w:rPr>
              <w:t>06</w:t>
            </w:r>
          </w:p>
        </w:tc>
        <w:tc>
          <w:tcPr>
            <w:tcW w:w="3344" w:type="dxa"/>
            <w:vMerge w:val="restart"/>
          </w:tcPr>
          <w:p w14:paraId="730AFC3B" w14:textId="77777777" w:rsidR="00850232" w:rsidRDefault="00850232" w:rsidP="00B66761">
            <w:pPr>
              <w:pStyle w:val="pStyle"/>
            </w:pPr>
            <w:r>
              <w:rPr>
                <w:rStyle w:val="rStyle"/>
              </w:rPr>
              <w:t>Programa para la educación sexual y reproductiva.</w:t>
            </w:r>
          </w:p>
        </w:tc>
        <w:tc>
          <w:tcPr>
            <w:tcW w:w="3016" w:type="dxa"/>
          </w:tcPr>
          <w:p w14:paraId="077B4585" w14:textId="77777777" w:rsidR="00850232" w:rsidRDefault="00850232" w:rsidP="00B66761">
            <w:pPr>
              <w:pStyle w:val="pStyle"/>
            </w:pPr>
            <w:r>
              <w:rPr>
                <w:rStyle w:val="rStyle"/>
              </w:rPr>
              <w:t>Porcentaje de personas beneficiadas en servicios de prevención del embarazo adolescentes y salud sexual.</w:t>
            </w:r>
          </w:p>
        </w:tc>
        <w:tc>
          <w:tcPr>
            <w:tcW w:w="2794" w:type="dxa"/>
          </w:tcPr>
          <w:p w14:paraId="1F26A9F4" w14:textId="77777777" w:rsidR="00850232" w:rsidRDefault="00850232" w:rsidP="00B66761">
            <w:pPr>
              <w:pStyle w:val="pStyle"/>
            </w:pPr>
            <w:r>
              <w:rPr>
                <w:rStyle w:val="rStyle"/>
              </w:rPr>
              <w:t>Informe final de las actividades anuales entregado al Instituto Colimense de las Mujeres.</w:t>
            </w:r>
          </w:p>
        </w:tc>
        <w:tc>
          <w:tcPr>
            <w:tcW w:w="2692" w:type="dxa"/>
          </w:tcPr>
          <w:p w14:paraId="2952B6AE" w14:textId="77777777" w:rsidR="00850232" w:rsidRDefault="00850232" w:rsidP="00B66761">
            <w:pPr>
              <w:pStyle w:val="pStyle"/>
            </w:pPr>
            <w:r>
              <w:rPr>
                <w:rStyle w:val="rStyle"/>
              </w:rPr>
              <w:t>Respuesta positiva de la población meta, sobre el tema de erradicación del embarazo infantil y la baja de tasa de fecundidad en adolescentes.</w:t>
            </w:r>
          </w:p>
        </w:tc>
      </w:tr>
      <w:tr w:rsidR="00850232" w14:paraId="50D4E9B3" w14:textId="77777777" w:rsidTr="00B66761">
        <w:tc>
          <w:tcPr>
            <w:tcW w:w="0" w:type="dxa"/>
            <w:vMerge/>
          </w:tcPr>
          <w:p w14:paraId="09C159A4" w14:textId="77777777" w:rsidR="00850232" w:rsidRDefault="00850232" w:rsidP="00B66761"/>
        </w:tc>
        <w:tc>
          <w:tcPr>
            <w:tcW w:w="720" w:type="dxa"/>
            <w:vMerge w:val="restart"/>
          </w:tcPr>
          <w:p w14:paraId="5998ADE3" w14:textId="77777777" w:rsidR="00850232" w:rsidRDefault="00850232" w:rsidP="00B66761">
            <w:pPr>
              <w:pStyle w:val="thpStyle"/>
            </w:pPr>
            <w:r>
              <w:rPr>
                <w:rStyle w:val="rStyle"/>
              </w:rPr>
              <w:t>07</w:t>
            </w:r>
          </w:p>
        </w:tc>
        <w:tc>
          <w:tcPr>
            <w:tcW w:w="3344" w:type="dxa"/>
            <w:vMerge w:val="restart"/>
          </w:tcPr>
          <w:p w14:paraId="5153B7FA" w14:textId="77777777" w:rsidR="00850232" w:rsidRDefault="00850232" w:rsidP="00B66761">
            <w:pPr>
              <w:pStyle w:val="pStyle"/>
            </w:pPr>
            <w:r>
              <w:rPr>
                <w:rStyle w:val="rStyle"/>
              </w:rPr>
              <w:t>Programa a la atención a la violencia intrafamiliar.</w:t>
            </w:r>
          </w:p>
        </w:tc>
        <w:tc>
          <w:tcPr>
            <w:tcW w:w="3016" w:type="dxa"/>
          </w:tcPr>
          <w:p w14:paraId="13C5DBD9" w14:textId="77777777" w:rsidR="00850232" w:rsidRDefault="00850232" w:rsidP="00B66761">
            <w:pPr>
              <w:pStyle w:val="pStyle"/>
            </w:pPr>
            <w:r>
              <w:rPr>
                <w:rStyle w:val="rStyle"/>
              </w:rPr>
              <w:t>Porcentaje de personas beneficiadas en servicios de atención a la violencia intrafamiliar.</w:t>
            </w:r>
          </w:p>
        </w:tc>
        <w:tc>
          <w:tcPr>
            <w:tcW w:w="2794" w:type="dxa"/>
          </w:tcPr>
          <w:p w14:paraId="288FC822" w14:textId="77777777" w:rsidR="00850232" w:rsidRDefault="00850232" w:rsidP="00B66761">
            <w:pPr>
              <w:pStyle w:val="pStyle"/>
            </w:pPr>
            <w:r>
              <w:rPr>
                <w:rStyle w:val="rStyle"/>
              </w:rPr>
              <w:t>Informes mensuales y anuales entregados al Instituto Colimense de las Mujeres.</w:t>
            </w:r>
          </w:p>
        </w:tc>
        <w:tc>
          <w:tcPr>
            <w:tcW w:w="2692" w:type="dxa"/>
          </w:tcPr>
          <w:p w14:paraId="2EFD91F3" w14:textId="77777777" w:rsidR="00850232" w:rsidRDefault="00850232" w:rsidP="00B66761">
            <w:pPr>
              <w:pStyle w:val="pStyle"/>
            </w:pPr>
            <w:r>
              <w:rPr>
                <w:rStyle w:val="rStyle"/>
              </w:rPr>
              <w:t>Respuesta favorable de las mujeres en situación de violencia intrafamiliar.</w:t>
            </w:r>
          </w:p>
        </w:tc>
      </w:tr>
      <w:tr w:rsidR="00850232" w14:paraId="07C0577C" w14:textId="77777777" w:rsidTr="00B66761">
        <w:tc>
          <w:tcPr>
            <w:tcW w:w="0" w:type="dxa"/>
            <w:vMerge/>
          </w:tcPr>
          <w:p w14:paraId="13164A60" w14:textId="77777777" w:rsidR="00850232" w:rsidRDefault="00850232" w:rsidP="00B66761"/>
        </w:tc>
        <w:tc>
          <w:tcPr>
            <w:tcW w:w="720" w:type="dxa"/>
          </w:tcPr>
          <w:p w14:paraId="59301040" w14:textId="77777777" w:rsidR="00850232" w:rsidRDefault="00850232" w:rsidP="00B66761">
            <w:pPr>
              <w:pStyle w:val="thpStyle"/>
            </w:pPr>
            <w:r>
              <w:rPr>
                <w:rStyle w:val="rStyle"/>
              </w:rPr>
              <w:t>08</w:t>
            </w:r>
          </w:p>
        </w:tc>
        <w:tc>
          <w:tcPr>
            <w:tcW w:w="3344" w:type="dxa"/>
          </w:tcPr>
          <w:p w14:paraId="23EC5D1D" w14:textId="77777777" w:rsidR="00850232" w:rsidRDefault="00850232" w:rsidP="00B66761">
            <w:pPr>
              <w:pStyle w:val="pStyle"/>
            </w:pPr>
            <w:r>
              <w:rPr>
                <w:rStyle w:val="rStyle"/>
              </w:rPr>
              <w:t>Centro de Justicia para las Mujeres de Manzanillo.</w:t>
            </w:r>
          </w:p>
        </w:tc>
        <w:tc>
          <w:tcPr>
            <w:tcW w:w="3016" w:type="dxa"/>
          </w:tcPr>
          <w:p w14:paraId="3DBCF0A9" w14:textId="77777777" w:rsidR="00850232" w:rsidRPr="00F23FBB" w:rsidRDefault="00850232" w:rsidP="00B66761">
            <w:pPr>
              <w:pStyle w:val="pStyle"/>
            </w:pPr>
            <w:r w:rsidRPr="00F23FBB">
              <w:rPr>
                <w:rStyle w:val="rStyle"/>
              </w:rPr>
              <w:t>Porcentaje de personas beneficiadas con los servicios de atención especializada en violencia de género, expedientes en físico de las personas beneficiadas con los servicios.</w:t>
            </w:r>
          </w:p>
        </w:tc>
        <w:tc>
          <w:tcPr>
            <w:tcW w:w="2794" w:type="dxa"/>
          </w:tcPr>
          <w:p w14:paraId="1469560B" w14:textId="77777777" w:rsidR="00850232" w:rsidRPr="00F23FBB" w:rsidRDefault="00850232" w:rsidP="00B66761">
            <w:pPr>
              <w:pStyle w:val="pStyle"/>
            </w:pPr>
            <w:r w:rsidRPr="00F23FBB">
              <w:rPr>
                <w:rStyle w:val="rStyle"/>
              </w:rPr>
              <w:t>Informes mensuales y anuales entregados al Instituto Colimense de las Mujeres.</w:t>
            </w:r>
          </w:p>
        </w:tc>
        <w:tc>
          <w:tcPr>
            <w:tcW w:w="2692" w:type="dxa"/>
          </w:tcPr>
          <w:p w14:paraId="2816A4E3" w14:textId="77777777" w:rsidR="00850232" w:rsidRDefault="00850232" w:rsidP="00B66761">
            <w:pPr>
              <w:pStyle w:val="pStyle"/>
            </w:pPr>
            <w:r>
              <w:rPr>
                <w:rStyle w:val="rStyle"/>
              </w:rPr>
              <w:t>Respuesta positiva por parte de las mujeres en situación de violencia, atendidas con los servicios brindados por el Centro de Justicia para las Mujeres de Manzanillo.</w:t>
            </w:r>
          </w:p>
        </w:tc>
      </w:tr>
    </w:tbl>
    <w:p w14:paraId="7066ECCC" w14:textId="169EC6E1"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29"/>
        <w:gridCol w:w="2621"/>
        <w:gridCol w:w="2553"/>
        <w:gridCol w:w="2359"/>
      </w:tblGrid>
      <w:tr w:rsidR="00F95822" w14:paraId="3E05B527" w14:textId="77777777" w:rsidTr="00850232">
        <w:trPr>
          <w:tblHeader/>
        </w:trPr>
        <w:tc>
          <w:tcPr>
            <w:tcW w:w="1158" w:type="dxa"/>
            <w:tcBorders>
              <w:top w:val="single" w:sz="0" w:space="0" w:color="FFFFFF"/>
              <w:left w:val="single" w:sz="0" w:space="0" w:color="FFFFFF"/>
              <w:bottom w:val="single" w:sz="0" w:space="0" w:color="FFFFFF"/>
              <w:right w:val="single" w:sz="0" w:space="0" w:color="FFFFFF"/>
            </w:tcBorders>
          </w:tcPr>
          <w:p w14:paraId="781231F8" w14:textId="77777777" w:rsidR="00F95822" w:rsidRDefault="00F95822" w:rsidP="00E1205C"/>
        </w:tc>
        <w:tc>
          <w:tcPr>
            <w:tcW w:w="3749" w:type="dxa"/>
            <w:gridSpan w:val="2"/>
            <w:tcBorders>
              <w:top w:val="single" w:sz="0" w:space="0" w:color="FFFFFF"/>
              <w:left w:val="single" w:sz="0" w:space="0" w:color="FFFFFF"/>
              <w:bottom w:val="single" w:sz="0" w:space="0" w:color="FFFFFF"/>
              <w:right w:val="single" w:sz="0" w:space="0" w:color="FFFFFF"/>
            </w:tcBorders>
          </w:tcPr>
          <w:p w14:paraId="6D13E9BB" w14:textId="77777777" w:rsidR="00F95822" w:rsidRDefault="00F95822" w:rsidP="00E1205C">
            <w:pPr>
              <w:pStyle w:val="pStyle"/>
            </w:pPr>
            <w:r>
              <w:rPr>
                <w:rStyle w:val="tStyle"/>
              </w:rPr>
              <w:t>PROGRAMA PRESUPUESTARIO:</w:t>
            </w:r>
          </w:p>
        </w:tc>
        <w:tc>
          <w:tcPr>
            <w:tcW w:w="7533" w:type="dxa"/>
            <w:gridSpan w:val="3"/>
            <w:tcBorders>
              <w:top w:val="single" w:sz="0" w:space="0" w:color="FFFFFF"/>
              <w:left w:val="single" w:sz="0" w:space="0" w:color="FFFFFF"/>
              <w:bottom w:val="single" w:sz="0" w:space="0" w:color="FFFFFF"/>
              <w:right w:val="single" w:sz="0" w:space="0" w:color="FFFFFF"/>
            </w:tcBorders>
          </w:tcPr>
          <w:p w14:paraId="2FFAA7D7" w14:textId="77777777" w:rsidR="00F95822" w:rsidRDefault="00F95822" w:rsidP="00E1205C">
            <w:pPr>
              <w:pStyle w:val="pStyle"/>
            </w:pPr>
            <w:r>
              <w:rPr>
                <w:rStyle w:val="tStyle"/>
              </w:rPr>
              <w:t>75-PROGRAMA DE MOVILIDAD.</w:t>
            </w:r>
          </w:p>
        </w:tc>
      </w:tr>
      <w:tr w:rsidR="00F95822" w14:paraId="27F44FC4" w14:textId="77777777" w:rsidTr="00850232">
        <w:trPr>
          <w:tblHeader/>
        </w:trPr>
        <w:tc>
          <w:tcPr>
            <w:tcW w:w="1158" w:type="dxa"/>
            <w:tcBorders>
              <w:top w:val="single" w:sz="0" w:space="0" w:color="FFFFFF"/>
              <w:left w:val="single" w:sz="0" w:space="0" w:color="FFFFFF"/>
              <w:bottom w:val="single" w:sz="0" w:space="0" w:color="FFFFFF"/>
              <w:right w:val="single" w:sz="0" w:space="0" w:color="FFFFFF"/>
            </w:tcBorders>
          </w:tcPr>
          <w:p w14:paraId="7C036F08" w14:textId="77777777" w:rsidR="00F95822" w:rsidRDefault="00F95822" w:rsidP="00E1205C"/>
        </w:tc>
        <w:tc>
          <w:tcPr>
            <w:tcW w:w="3749" w:type="dxa"/>
            <w:gridSpan w:val="2"/>
            <w:tcBorders>
              <w:top w:val="single" w:sz="0" w:space="0" w:color="FFFFFF"/>
              <w:left w:val="single" w:sz="0" w:space="0" w:color="FFFFFF"/>
              <w:bottom w:val="single" w:sz="0" w:space="0" w:color="FFFFFF"/>
              <w:right w:val="single" w:sz="0" w:space="0" w:color="FFFFFF"/>
            </w:tcBorders>
          </w:tcPr>
          <w:p w14:paraId="2AC78C41" w14:textId="77777777" w:rsidR="00F95822" w:rsidRDefault="00F95822" w:rsidP="00E1205C">
            <w:pPr>
              <w:pStyle w:val="pStyle"/>
            </w:pPr>
            <w:r>
              <w:rPr>
                <w:rStyle w:val="tStyle"/>
              </w:rPr>
              <w:t>DEPENDENCIA/ORGANISMO:</w:t>
            </w:r>
          </w:p>
        </w:tc>
        <w:tc>
          <w:tcPr>
            <w:tcW w:w="7533" w:type="dxa"/>
            <w:gridSpan w:val="3"/>
            <w:tcBorders>
              <w:top w:val="single" w:sz="0" w:space="0" w:color="FFFFFF"/>
              <w:left w:val="single" w:sz="0" w:space="0" w:color="FFFFFF"/>
              <w:bottom w:val="single" w:sz="0" w:space="0" w:color="FFFFFF"/>
              <w:right w:val="single" w:sz="0" w:space="0" w:color="FFFFFF"/>
            </w:tcBorders>
          </w:tcPr>
          <w:p w14:paraId="445C6750" w14:textId="77777777" w:rsidR="00F95822" w:rsidRDefault="00F95822" w:rsidP="00E1205C">
            <w:pPr>
              <w:pStyle w:val="pStyle"/>
            </w:pPr>
            <w:r>
              <w:rPr>
                <w:rStyle w:val="tStyle"/>
              </w:rPr>
              <w:t xml:space="preserve"> 050000-</w:t>
            </w:r>
            <w:r w:rsidRPr="001B056C">
              <w:rPr>
                <w:rStyle w:val="tStyle"/>
              </w:rPr>
              <w:t>SECRETARÍA DE INFRAESTRUCTURA, DESARROLLO URBANO Y MOVILIDAD.</w:t>
            </w:r>
          </w:p>
        </w:tc>
      </w:tr>
      <w:tr w:rsidR="00F95822" w14:paraId="3223D548" w14:textId="77777777" w:rsidTr="00850232">
        <w:trPr>
          <w:tblHeader/>
        </w:trPr>
        <w:tc>
          <w:tcPr>
            <w:tcW w:w="1158" w:type="dxa"/>
            <w:vAlign w:val="center"/>
          </w:tcPr>
          <w:p w14:paraId="62A4D4AA" w14:textId="77777777" w:rsidR="00F95822" w:rsidRDefault="00F95822" w:rsidP="00E1205C">
            <w:pPr>
              <w:pStyle w:val="thpStyle"/>
            </w:pPr>
            <w:r>
              <w:rPr>
                <w:rStyle w:val="thrStyle"/>
              </w:rPr>
              <w:t>Nivel</w:t>
            </w:r>
          </w:p>
        </w:tc>
        <w:tc>
          <w:tcPr>
            <w:tcW w:w="720" w:type="dxa"/>
            <w:vAlign w:val="center"/>
          </w:tcPr>
          <w:p w14:paraId="687F5C04" w14:textId="77777777" w:rsidR="00F95822" w:rsidRDefault="00F95822" w:rsidP="00E1205C">
            <w:pPr>
              <w:pStyle w:val="thpStyle"/>
            </w:pPr>
            <w:r>
              <w:rPr>
                <w:rStyle w:val="thrStyle"/>
              </w:rPr>
              <w:t>Clave</w:t>
            </w:r>
          </w:p>
        </w:tc>
        <w:tc>
          <w:tcPr>
            <w:tcW w:w="3029" w:type="dxa"/>
            <w:vAlign w:val="center"/>
          </w:tcPr>
          <w:p w14:paraId="78F9F29F" w14:textId="77777777" w:rsidR="00F95822" w:rsidRDefault="00F95822" w:rsidP="00E1205C">
            <w:pPr>
              <w:pStyle w:val="thpStyle"/>
            </w:pPr>
            <w:r>
              <w:rPr>
                <w:rStyle w:val="thrStyle"/>
              </w:rPr>
              <w:t>Objetivo</w:t>
            </w:r>
          </w:p>
        </w:tc>
        <w:tc>
          <w:tcPr>
            <w:tcW w:w="2621" w:type="dxa"/>
            <w:vAlign w:val="center"/>
          </w:tcPr>
          <w:p w14:paraId="27DDB08E" w14:textId="77777777" w:rsidR="00F95822" w:rsidRDefault="00F95822" w:rsidP="00E1205C">
            <w:pPr>
              <w:pStyle w:val="thpStyle"/>
            </w:pPr>
            <w:r>
              <w:rPr>
                <w:rStyle w:val="thrStyle"/>
              </w:rPr>
              <w:t>Indicador</w:t>
            </w:r>
          </w:p>
        </w:tc>
        <w:tc>
          <w:tcPr>
            <w:tcW w:w="2553" w:type="dxa"/>
            <w:vAlign w:val="center"/>
          </w:tcPr>
          <w:p w14:paraId="7ECAF58C" w14:textId="77777777" w:rsidR="00F95822" w:rsidRDefault="00F95822" w:rsidP="00E1205C">
            <w:pPr>
              <w:pStyle w:val="thpStyle"/>
            </w:pPr>
            <w:r>
              <w:rPr>
                <w:rStyle w:val="thrStyle"/>
              </w:rPr>
              <w:t>Medio de verificación</w:t>
            </w:r>
          </w:p>
        </w:tc>
        <w:tc>
          <w:tcPr>
            <w:tcW w:w="2359" w:type="dxa"/>
            <w:vAlign w:val="center"/>
          </w:tcPr>
          <w:p w14:paraId="4B3B0461" w14:textId="77777777" w:rsidR="00F95822" w:rsidRDefault="00F95822" w:rsidP="00E1205C">
            <w:pPr>
              <w:pStyle w:val="thpStyle"/>
            </w:pPr>
            <w:r>
              <w:rPr>
                <w:rStyle w:val="thrStyle"/>
              </w:rPr>
              <w:t>Supuesto</w:t>
            </w:r>
          </w:p>
        </w:tc>
      </w:tr>
      <w:tr w:rsidR="00F95822" w14:paraId="3AC7C7E5" w14:textId="77777777" w:rsidTr="00850232">
        <w:tc>
          <w:tcPr>
            <w:tcW w:w="1158" w:type="dxa"/>
            <w:vMerge w:val="restart"/>
          </w:tcPr>
          <w:p w14:paraId="23B9EF0B" w14:textId="77777777" w:rsidR="00F95822" w:rsidRDefault="00F95822" w:rsidP="00E1205C">
            <w:pPr>
              <w:pStyle w:val="pStyle"/>
            </w:pPr>
            <w:r>
              <w:rPr>
                <w:rStyle w:val="rStyle"/>
              </w:rPr>
              <w:t>Fin</w:t>
            </w:r>
          </w:p>
        </w:tc>
        <w:tc>
          <w:tcPr>
            <w:tcW w:w="720" w:type="dxa"/>
            <w:vMerge w:val="restart"/>
          </w:tcPr>
          <w:p w14:paraId="2F144234" w14:textId="77777777" w:rsidR="00F95822" w:rsidRDefault="00F95822" w:rsidP="00E1205C"/>
        </w:tc>
        <w:tc>
          <w:tcPr>
            <w:tcW w:w="3029" w:type="dxa"/>
            <w:vMerge w:val="restart"/>
          </w:tcPr>
          <w:p w14:paraId="373C8A20" w14:textId="77777777" w:rsidR="00F95822" w:rsidRDefault="00F95822" w:rsidP="00E1205C">
            <w:pPr>
              <w:pStyle w:val="pStyle"/>
            </w:pPr>
            <w:r>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2621" w:type="dxa"/>
          </w:tcPr>
          <w:p w14:paraId="288BC12C" w14:textId="77777777" w:rsidR="00F95822" w:rsidRDefault="00F95822" w:rsidP="00E1205C">
            <w:pPr>
              <w:pStyle w:val="pStyle"/>
            </w:pPr>
            <w:r>
              <w:rPr>
                <w:rStyle w:val="rStyle"/>
              </w:rPr>
              <w:t>Reparto modal-porcentaje de viajes en automóvil.</w:t>
            </w:r>
          </w:p>
        </w:tc>
        <w:tc>
          <w:tcPr>
            <w:tcW w:w="2553" w:type="dxa"/>
          </w:tcPr>
          <w:p w14:paraId="147E7CC5" w14:textId="77777777" w:rsidR="00F95822" w:rsidRDefault="00F95822" w:rsidP="00E1205C">
            <w:pPr>
              <w:pStyle w:val="pStyle"/>
            </w:pPr>
            <w:r>
              <w:rPr>
                <w:rStyle w:val="rStyle"/>
              </w:rPr>
              <w:t>Encuesta Intercensal del INEGI. Fuente: www.inegi.org.mx.</w:t>
            </w:r>
          </w:p>
        </w:tc>
        <w:tc>
          <w:tcPr>
            <w:tcW w:w="2359" w:type="dxa"/>
          </w:tcPr>
          <w:p w14:paraId="5385457E" w14:textId="77777777" w:rsidR="00F95822" w:rsidRDefault="00F95822" w:rsidP="00E1205C">
            <w:pPr>
              <w:pStyle w:val="pStyle"/>
            </w:pPr>
            <w:r>
              <w:rPr>
                <w:rStyle w:val="rStyle"/>
              </w:rPr>
              <w:t>Eficiencia del transporte público y una adecuada infraestructura ciclista y peatonal.</w:t>
            </w:r>
          </w:p>
        </w:tc>
      </w:tr>
      <w:tr w:rsidR="00F95822" w14:paraId="4F1FBB00" w14:textId="77777777" w:rsidTr="00850232">
        <w:tc>
          <w:tcPr>
            <w:tcW w:w="1158" w:type="dxa"/>
            <w:vMerge/>
          </w:tcPr>
          <w:p w14:paraId="1D4C5CDB" w14:textId="77777777" w:rsidR="00F95822" w:rsidRDefault="00F95822" w:rsidP="00E1205C"/>
        </w:tc>
        <w:tc>
          <w:tcPr>
            <w:tcW w:w="720" w:type="dxa"/>
            <w:vMerge/>
          </w:tcPr>
          <w:p w14:paraId="15930E09" w14:textId="77777777" w:rsidR="00F95822" w:rsidRDefault="00F95822" w:rsidP="00E1205C"/>
        </w:tc>
        <w:tc>
          <w:tcPr>
            <w:tcW w:w="3029" w:type="dxa"/>
            <w:vMerge/>
          </w:tcPr>
          <w:p w14:paraId="458E25E4" w14:textId="77777777" w:rsidR="00F95822" w:rsidRDefault="00F95822" w:rsidP="00E1205C"/>
        </w:tc>
        <w:tc>
          <w:tcPr>
            <w:tcW w:w="2621" w:type="dxa"/>
          </w:tcPr>
          <w:p w14:paraId="795085A0" w14:textId="77777777" w:rsidR="00F95822" w:rsidRDefault="00F95822" w:rsidP="00E1205C">
            <w:pPr>
              <w:pStyle w:val="pStyle"/>
            </w:pPr>
            <w:r>
              <w:rPr>
                <w:rStyle w:val="rStyle"/>
              </w:rPr>
              <w:t>Reparto modal-porcentaje de viajes en bicicleta.</w:t>
            </w:r>
          </w:p>
        </w:tc>
        <w:tc>
          <w:tcPr>
            <w:tcW w:w="2553" w:type="dxa"/>
          </w:tcPr>
          <w:p w14:paraId="21233740" w14:textId="77777777" w:rsidR="00F95822" w:rsidRDefault="00F95822" w:rsidP="00E1205C">
            <w:pPr>
              <w:pStyle w:val="pStyle"/>
            </w:pPr>
            <w:r>
              <w:rPr>
                <w:rStyle w:val="rStyle"/>
              </w:rPr>
              <w:t>Encuesta Intercensal del INEGI. Fuente: www.inegi.org.mx.</w:t>
            </w:r>
          </w:p>
        </w:tc>
        <w:tc>
          <w:tcPr>
            <w:tcW w:w="2359" w:type="dxa"/>
          </w:tcPr>
          <w:p w14:paraId="5F0B49EC" w14:textId="77777777" w:rsidR="00F95822" w:rsidRDefault="00F95822" w:rsidP="00E1205C">
            <w:pPr>
              <w:pStyle w:val="pStyle"/>
            </w:pPr>
            <w:r>
              <w:rPr>
                <w:rStyle w:val="rStyle"/>
              </w:rPr>
              <w:t>Eficiencia del transporte público y una adecuada infraestructura ciclista y peatonal.</w:t>
            </w:r>
          </w:p>
        </w:tc>
      </w:tr>
      <w:tr w:rsidR="00F95822" w14:paraId="4EF2D314" w14:textId="77777777" w:rsidTr="00850232">
        <w:tc>
          <w:tcPr>
            <w:tcW w:w="1158" w:type="dxa"/>
            <w:vMerge/>
          </w:tcPr>
          <w:p w14:paraId="0F55C7CB" w14:textId="77777777" w:rsidR="00F95822" w:rsidRDefault="00F95822" w:rsidP="00E1205C"/>
        </w:tc>
        <w:tc>
          <w:tcPr>
            <w:tcW w:w="720" w:type="dxa"/>
            <w:vMerge/>
          </w:tcPr>
          <w:p w14:paraId="68DE7396" w14:textId="77777777" w:rsidR="00F95822" w:rsidRDefault="00F95822" w:rsidP="00E1205C"/>
        </w:tc>
        <w:tc>
          <w:tcPr>
            <w:tcW w:w="3029" w:type="dxa"/>
            <w:vMerge/>
          </w:tcPr>
          <w:p w14:paraId="39052E37" w14:textId="77777777" w:rsidR="00F95822" w:rsidRDefault="00F95822" w:rsidP="00E1205C"/>
        </w:tc>
        <w:tc>
          <w:tcPr>
            <w:tcW w:w="2621" w:type="dxa"/>
          </w:tcPr>
          <w:p w14:paraId="16CABCF7" w14:textId="77777777" w:rsidR="00F95822" w:rsidRDefault="00F95822" w:rsidP="00E1205C">
            <w:pPr>
              <w:pStyle w:val="pStyle"/>
            </w:pPr>
            <w:r>
              <w:rPr>
                <w:rStyle w:val="rStyle"/>
              </w:rPr>
              <w:t>Reparto modal-porcentaje de viajes en transporte público.</w:t>
            </w:r>
          </w:p>
        </w:tc>
        <w:tc>
          <w:tcPr>
            <w:tcW w:w="2553" w:type="dxa"/>
          </w:tcPr>
          <w:p w14:paraId="7AC0000E" w14:textId="77777777" w:rsidR="00F95822" w:rsidRDefault="00F95822" w:rsidP="00E1205C">
            <w:pPr>
              <w:pStyle w:val="pStyle"/>
            </w:pPr>
            <w:r>
              <w:rPr>
                <w:rStyle w:val="rStyle"/>
              </w:rPr>
              <w:t>Encuesta Intercensal del INEGI. Fuente: www.inegi.org.mx.</w:t>
            </w:r>
          </w:p>
        </w:tc>
        <w:tc>
          <w:tcPr>
            <w:tcW w:w="2359" w:type="dxa"/>
          </w:tcPr>
          <w:p w14:paraId="32CF1F5C" w14:textId="77777777" w:rsidR="00F95822" w:rsidRDefault="00F95822" w:rsidP="00E1205C">
            <w:pPr>
              <w:pStyle w:val="pStyle"/>
            </w:pPr>
            <w:r>
              <w:rPr>
                <w:rStyle w:val="rStyle"/>
              </w:rPr>
              <w:t>Eficiencia del transporte público y una adecuada infraestructura ciclista y peatonal.</w:t>
            </w:r>
          </w:p>
        </w:tc>
      </w:tr>
      <w:tr w:rsidR="00F95822" w14:paraId="15BED1AA" w14:textId="77777777" w:rsidTr="00850232">
        <w:tc>
          <w:tcPr>
            <w:tcW w:w="1158" w:type="dxa"/>
            <w:vMerge/>
          </w:tcPr>
          <w:p w14:paraId="54988B1E" w14:textId="77777777" w:rsidR="00F95822" w:rsidRDefault="00F95822" w:rsidP="00E1205C"/>
        </w:tc>
        <w:tc>
          <w:tcPr>
            <w:tcW w:w="720" w:type="dxa"/>
            <w:vMerge/>
          </w:tcPr>
          <w:p w14:paraId="7B1DEA77" w14:textId="77777777" w:rsidR="00F95822" w:rsidRDefault="00F95822" w:rsidP="00E1205C"/>
        </w:tc>
        <w:tc>
          <w:tcPr>
            <w:tcW w:w="3029" w:type="dxa"/>
            <w:vMerge/>
          </w:tcPr>
          <w:p w14:paraId="45B8DF00" w14:textId="77777777" w:rsidR="00F95822" w:rsidRDefault="00F95822" w:rsidP="00E1205C"/>
        </w:tc>
        <w:tc>
          <w:tcPr>
            <w:tcW w:w="2621" w:type="dxa"/>
          </w:tcPr>
          <w:p w14:paraId="604FE1EF" w14:textId="77777777" w:rsidR="00F95822" w:rsidRDefault="00F95822" w:rsidP="00E1205C">
            <w:pPr>
              <w:pStyle w:val="pStyle"/>
            </w:pPr>
            <w:r>
              <w:rPr>
                <w:rStyle w:val="rStyle"/>
              </w:rPr>
              <w:t>Reparto modal-porcentaje de viajes realizados por peatones.</w:t>
            </w:r>
          </w:p>
        </w:tc>
        <w:tc>
          <w:tcPr>
            <w:tcW w:w="2553" w:type="dxa"/>
          </w:tcPr>
          <w:p w14:paraId="739B6CFB" w14:textId="77777777" w:rsidR="00F95822" w:rsidRDefault="00F95822" w:rsidP="00E1205C">
            <w:pPr>
              <w:pStyle w:val="pStyle"/>
            </w:pPr>
            <w:r>
              <w:rPr>
                <w:rStyle w:val="rStyle"/>
              </w:rPr>
              <w:t>Encuesta Intercensal del INEGI. Fuente: www.inegi.org.mx.</w:t>
            </w:r>
          </w:p>
        </w:tc>
        <w:tc>
          <w:tcPr>
            <w:tcW w:w="2359" w:type="dxa"/>
          </w:tcPr>
          <w:p w14:paraId="2CB0CD40" w14:textId="77777777" w:rsidR="00F95822" w:rsidRDefault="00F95822" w:rsidP="00E1205C">
            <w:pPr>
              <w:pStyle w:val="pStyle"/>
            </w:pPr>
            <w:r>
              <w:rPr>
                <w:rStyle w:val="rStyle"/>
              </w:rPr>
              <w:t>Eficiencia del transporte público y una adecuada infraestructura ciclista y peatonal.</w:t>
            </w:r>
          </w:p>
        </w:tc>
      </w:tr>
      <w:tr w:rsidR="00F95822" w14:paraId="31604570" w14:textId="77777777" w:rsidTr="00850232">
        <w:tc>
          <w:tcPr>
            <w:tcW w:w="1158" w:type="dxa"/>
            <w:vMerge w:val="restart"/>
          </w:tcPr>
          <w:p w14:paraId="547E3030" w14:textId="77777777" w:rsidR="00F95822" w:rsidRDefault="00F95822" w:rsidP="00E1205C">
            <w:pPr>
              <w:pStyle w:val="pStyle"/>
            </w:pPr>
            <w:r>
              <w:rPr>
                <w:rStyle w:val="rStyle"/>
              </w:rPr>
              <w:t>Propósito</w:t>
            </w:r>
          </w:p>
        </w:tc>
        <w:tc>
          <w:tcPr>
            <w:tcW w:w="720" w:type="dxa"/>
            <w:vMerge w:val="restart"/>
          </w:tcPr>
          <w:p w14:paraId="080B7B94" w14:textId="77777777" w:rsidR="00F95822" w:rsidRDefault="00F95822" w:rsidP="00E1205C"/>
        </w:tc>
        <w:tc>
          <w:tcPr>
            <w:tcW w:w="3029" w:type="dxa"/>
            <w:vMerge w:val="restart"/>
          </w:tcPr>
          <w:p w14:paraId="3B90A3F3" w14:textId="721F6F52" w:rsidR="00F95822" w:rsidRDefault="00F95822" w:rsidP="00E1205C">
            <w:pPr>
              <w:pStyle w:val="pStyle"/>
            </w:pPr>
            <w:r>
              <w:rPr>
                <w:rStyle w:val="rStyle"/>
              </w:rPr>
              <w:t xml:space="preserve">Los habitantes y visitantes del </w:t>
            </w:r>
            <w:r w:rsidR="00540106">
              <w:rPr>
                <w:rStyle w:val="rStyle"/>
              </w:rPr>
              <w:t>Estado</w:t>
            </w:r>
            <w:r>
              <w:rPr>
                <w:rStyle w:val="rStyle"/>
              </w:rPr>
              <w:t xml:space="preserve"> de Colima se muevan libremente en diferentes modos de transporte y de forma segura.</w:t>
            </w:r>
          </w:p>
        </w:tc>
        <w:tc>
          <w:tcPr>
            <w:tcW w:w="2621" w:type="dxa"/>
          </w:tcPr>
          <w:p w14:paraId="36EE6A2F" w14:textId="77777777" w:rsidR="00F95822" w:rsidRDefault="00F95822" w:rsidP="00E1205C">
            <w:pPr>
              <w:pStyle w:val="pStyle"/>
            </w:pPr>
            <w:r>
              <w:rPr>
                <w:rStyle w:val="rStyle"/>
              </w:rPr>
              <w:t>Porcentaje de satisfacción del usuario por el servicio de transporte público colectivo.</w:t>
            </w:r>
          </w:p>
        </w:tc>
        <w:tc>
          <w:tcPr>
            <w:tcW w:w="2553" w:type="dxa"/>
          </w:tcPr>
          <w:p w14:paraId="736C5CCC" w14:textId="68B3E342" w:rsidR="00F95822" w:rsidRDefault="00F95822" w:rsidP="00E1205C">
            <w:pPr>
              <w:pStyle w:val="pStyle"/>
            </w:pPr>
            <w:r>
              <w:rPr>
                <w:rStyle w:val="rStyle"/>
              </w:rPr>
              <w:t xml:space="preserve">Encuesta nacional de calidad e impacto gubernamental. </w:t>
            </w:r>
            <w:r w:rsidR="00713574">
              <w:rPr>
                <w:rStyle w:val="rStyle"/>
              </w:rPr>
              <w:t>Fuente</w:t>
            </w:r>
            <w:r>
              <w:rPr>
                <w:rStyle w:val="rStyle"/>
              </w:rPr>
              <w:t>: www.inegi.org.mx.</w:t>
            </w:r>
          </w:p>
        </w:tc>
        <w:tc>
          <w:tcPr>
            <w:tcW w:w="2359" w:type="dxa"/>
          </w:tcPr>
          <w:p w14:paraId="1F30E224" w14:textId="77777777" w:rsidR="00F95822" w:rsidRDefault="00F95822" w:rsidP="00E1205C">
            <w:pPr>
              <w:pStyle w:val="pStyle"/>
            </w:pPr>
            <w:r>
              <w:rPr>
                <w:rStyle w:val="rStyle"/>
              </w:rPr>
              <w:t>Existe una flota renovada y una tarifa acorde a la calidad en el servicio brindada.</w:t>
            </w:r>
          </w:p>
        </w:tc>
      </w:tr>
      <w:tr w:rsidR="00F95822" w14:paraId="7EDC5DAC" w14:textId="77777777" w:rsidTr="00850232">
        <w:tc>
          <w:tcPr>
            <w:tcW w:w="1158" w:type="dxa"/>
            <w:vMerge w:val="restart"/>
          </w:tcPr>
          <w:p w14:paraId="5554A2AB" w14:textId="77777777" w:rsidR="00F95822" w:rsidRDefault="00F95822" w:rsidP="00E1205C">
            <w:pPr>
              <w:pStyle w:val="pStyle"/>
            </w:pPr>
            <w:r>
              <w:rPr>
                <w:rStyle w:val="rStyle"/>
              </w:rPr>
              <w:t>Componente</w:t>
            </w:r>
          </w:p>
        </w:tc>
        <w:tc>
          <w:tcPr>
            <w:tcW w:w="720" w:type="dxa"/>
            <w:vMerge w:val="restart"/>
          </w:tcPr>
          <w:p w14:paraId="2AF150D1" w14:textId="77777777" w:rsidR="00F95822" w:rsidRDefault="00F95822" w:rsidP="00E1205C">
            <w:pPr>
              <w:pStyle w:val="thpStyle"/>
            </w:pPr>
            <w:r>
              <w:rPr>
                <w:rStyle w:val="rStyle"/>
              </w:rPr>
              <w:t>A</w:t>
            </w:r>
          </w:p>
        </w:tc>
        <w:tc>
          <w:tcPr>
            <w:tcW w:w="3029" w:type="dxa"/>
            <w:vMerge w:val="restart"/>
          </w:tcPr>
          <w:p w14:paraId="06B61B79" w14:textId="77777777" w:rsidR="00F95822" w:rsidRDefault="00F95822" w:rsidP="00E1205C">
            <w:pPr>
              <w:pStyle w:val="pStyle"/>
            </w:pPr>
            <w:r>
              <w:rPr>
                <w:rStyle w:val="rStyle"/>
              </w:rPr>
              <w:t>Modos de transporte ofrecidos a los habitantes y visitantes de Colima, privilegiando peatones, ciclistas y usuarios de transporte público.</w:t>
            </w:r>
          </w:p>
        </w:tc>
        <w:tc>
          <w:tcPr>
            <w:tcW w:w="2621" w:type="dxa"/>
          </w:tcPr>
          <w:p w14:paraId="1348B79E" w14:textId="77777777" w:rsidR="00F95822" w:rsidRDefault="00F95822" w:rsidP="00E1205C">
            <w:pPr>
              <w:pStyle w:val="pStyle"/>
            </w:pPr>
            <w:r>
              <w:rPr>
                <w:rStyle w:val="rStyle"/>
              </w:rPr>
              <w:t>Reparto modal-porcentaje de viajes realizados por peatones.</w:t>
            </w:r>
          </w:p>
        </w:tc>
        <w:tc>
          <w:tcPr>
            <w:tcW w:w="2553" w:type="dxa"/>
          </w:tcPr>
          <w:p w14:paraId="67B8E6E3" w14:textId="77777777" w:rsidR="00F95822" w:rsidRDefault="00F95822" w:rsidP="00E1205C">
            <w:pPr>
              <w:pStyle w:val="pStyle"/>
            </w:pPr>
            <w:r>
              <w:rPr>
                <w:rStyle w:val="rStyle"/>
              </w:rPr>
              <w:t>Encuesta Intercensal del INEGI. Fuente: www.inegi.org.mx.</w:t>
            </w:r>
          </w:p>
        </w:tc>
        <w:tc>
          <w:tcPr>
            <w:tcW w:w="2359" w:type="dxa"/>
          </w:tcPr>
          <w:p w14:paraId="3B7E7F09" w14:textId="55102BA3" w:rsidR="00F95822" w:rsidRDefault="00F95822" w:rsidP="00E1205C">
            <w:pPr>
              <w:pStyle w:val="pStyle"/>
            </w:pPr>
            <w:r>
              <w:rPr>
                <w:rStyle w:val="rStyle"/>
              </w:rPr>
              <w:t xml:space="preserve">La población de nuestro </w:t>
            </w:r>
            <w:r w:rsidR="00540106">
              <w:rPr>
                <w:rStyle w:val="rStyle"/>
              </w:rPr>
              <w:t>Estado</w:t>
            </w:r>
            <w:r>
              <w:rPr>
                <w:rStyle w:val="rStyle"/>
              </w:rPr>
              <w:t xml:space="preserve"> utiliza modos de transporte sustentables (transporte público, bicicleta, a pie) para desplazarse.</w:t>
            </w:r>
          </w:p>
        </w:tc>
      </w:tr>
      <w:tr w:rsidR="00F95822" w14:paraId="302B5DD8" w14:textId="77777777" w:rsidTr="00850232">
        <w:tc>
          <w:tcPr>
            <w:tcW w:w="1158" w:type="dxa"/>
            <w:vMerge/>
          </w:tcPr>
          <w:p w14:paraId="670294C8" w14:textId="77777777" w:rsidR="00F95822" w:rsidRDefault="00F95822" w:rsidP="00E1205C"/>
        </w:tc>
        <w:tc>
          <w:tcPr>
            <w:tcW w:w="720" w:type="dxa"/>
            <w:vMerge/>
          </w:tcPr>
          <w:p w14:paraId="69129BE3" w14:textId="77777777" w:rsidR="00F95822" w:rsidRDefault="00F95822" w:rsidP="00E1205C"/>
        </w:tc>
        <w:tc>
          <w:tcPr>
            <w:tcW w:w="3029" w:type="dxa"/>
            <w:vMerge/>
          </w:tcPr>
          <w:p w14:paraId="09F34E80" w14:textId="77777777" w:rsidR="00F95822" w:rsidRDefault="00F95822" w:rsidP="00E1205C"/>
        </w:tc>
        <w:tc>
          <w:tcPr>
            <w:tcW w:w="2621" w:type="dxa"/>
          </w:tcPr>
          <w:p w14:paraId="561741B7" w14:textId="77777777" w:rsidR="00F95822" w:rsidRDefault="00F95822" w:rsidP="00E1205C">
            <w:pPr>
              <w:pStyle w:val="pStyle"/>
            </w:pPr>
            <w:r>
              <w:rPr>
                <w:rStyle w:val="rStyle"/>
              </w:rPr>
              <w:t>Reparto modal-porcentaje de viajes en transporte público.</w:t>
            </w:r>
          </w:p>
        </w:tc>
        <w:tc>
          <w:tcPr>
            <w:tcW w:w="2553" w:type="dxa"/>
          </w:tcPr>
          <w:p w14:paraId="5540F2AE" w14:textId="77777777" w:rsidR="00F95822" w:rsidRDefault="00F95822" w:rsidP="00E1205C">
            <w:pPr>
              <w:pStyle w:val="pStyle"/>
            </w:pPr>
            <w:r>
              <w:rPr>
                <w:rStyle w:val="rStyle"/>
              </w:rPr>
              <w:t>Encuesta Intercensal del INEGI. Fuente: www.inegi.org.mx.</w:t>
            </w:r>
          </w:p>
        </w:tc>
        <w:tc>
          <w:tcPr>
            <w:tcW w:w="2359" w:type="dxa"/>
          </w:tcPr>
          <w:p w14:paraId="37AAD7F3" w14:textId="505D8432" w:rsidR="00F95822" w:rsidRDefault="00F95822" w:rsidP="00E1205C">
            <w:pPr>
              <w:pStyle w:val="pStyle"/>
            </w:pPr>
            <w:r>
              <w:rPr>
                <w:rStyle w:val="rStyle"/>
              </w:rPr>
              <w:t xml:space="preserve">La población de nuestro </w:t>
            </w:r>
            <w:r w:rsidR="00540106">
              <w:rPr>
                <w:rStyle w:val="rStyle"/>
              </w:rPr>
              <w:t>Estado</w:t>
            </w:r>
            <w:r>
              <w:rPr>
                <w:rStyle w:val="rStyle"/>
              </w:rPr>
              <w:t xml:space="preserve"> utiliza modos de transporte sustentables (transporte público, bicicleta, a pie) para desplazarse.</w:t>
            </w:r>
          </w:p>
        </w:tc>
      </w:tr>
      <w:tr w:rsidR="00F95822" w14:paraId="10CEC12D" w14:textId="77777777" w:rsidTr="00850232">
        <w:tc>
          <w:tcPr>
            <w:tcW w:w="1158" w:type="dxa"/>
            <w:vMerge/>
          </w:tcPr>
          <w:p w14:paraId="0ABBF5C6" w14:textId="77777777" w:rsidR="00F95822" w:rsidRDefault="00F95822" w:rsidP="00E1205C"/>
        </w:tc>
        <w:tc>
          <w:tcPr>
            <w:tcW w:w="720" w:type="dxa"/>
            <w:vMerge/>
          </w:tcPr>
          <w:p w14:paraId="67D05949" w14:textId="77777777" w:rsidR="00F95822" w:rsidRDefault="00F95822" w:rsidP="00E1205C"/>
        </w:tc>
        <w:tc>
          <w:tcPr>
            <w:tcW w:w="3029" w:type="dxa"/>
            <w:vMerge/>
          </w:tcPr>
          <w:p w14:paraId="3EFE33BD" w14:textId="77777777" w:rsidR="00F95822" w:rsidRDefault="00F95822" w:rsidP="00E1205C"/>
        </w:tc>
        <w:tc>
          <w:tcPr>
            <w:tcW w:w="2621" w:type="dxa"/>
          </w:tcPr>
          <w:p w14:paraId="3913BAEB" w14:textId="77777777" w:rsidR="00F95822" w:rsidRDefault="00F95822" w:rsidP="00E1205C">
            <w:pPr>
              <w:pStyle w:val="pStyle"/>
            </w:pPr>
            <w:r>
              <w:rPr>
                <w:rStyle w:val="rStyle"/>
              </w:rPr>
              <w:t>Reparto modal- porcentaje de viajes en bicicleta.</w:t>
            </w:r>
          </w:p>
        </w:tc>
        <w:tc>
          <w:tcPr>
            <w:tcW w:w="2553" w:type="dxa"/>
          </w:tcPr>
          <w:p w14:paraId="44F69A5E" w14:textId="77777777" w:rsidR="00F95822" w:rsidRDefault="00F95822" w:rsidP="00E1205C">
            <w:pPr>
              <w:pStyle w:val="pStyle"/>
            </w:pPr>
            <w:r>
              <w:rPr>
                <w:rStyle w:val="rStyle"/>
              </w:rPr>
              <w:t>Encuesta Intercensal del INEGI. Fuente: www.inegi.org.mx.</w:t>
            </w:r>
          </w:p>
        </w:tc>
        <w:tc>
          <w:tcPr>
            <w:tcW w:w="2359" w:type="dxa"/>
          </w:tcPr>
          <w:p w14:paraId="438CEF8D" w14:textId="15DA7A1E" w:rsidR="00F95822" w:rsidRDefault="00F95822" w:rsidP="00E1205C">
            <w:pPr>
              <w:pStyle w:val="pStyle"/>
            </w:pPr>
            <w:r>
              <w:rPr>
                <w:rStyle w:val="rStyle"/>
              </w:rPr>
              <w:t xml:space="preserve">La población de nuestro </w:t>
            </w:r>
            <w:r w:rsidR="00540106">
              <w:rPr>
                <w:rStyle w:val="rStyle"/>
              </w:rPr>
              <w:t>Estado</w:t>
            </w:r>
            <w:r>
              <w:rPr>
                <w:rStyle w:val="rStyle"/>
              </w:rPr>
              <w:t xml:space="preserve"> utiliza modos de transporte sustentables (transporte público, bicicleta, a pie) para desplazarse.</w:t>
            </w:r>
          </w:p>
        </w:tc>
      </w:tr>
      <w:tr w:rsidR="00F95822" w14:paraId="35F5D5F2" w14:textId="77777777" w:rsidTr="00850232">
        <w:tc>
          <w:tcPr>
            <w:tcW w:w="1158" w:type="dxa"/>
            <w:vMerge w:val="restart"/>
          </w:tcPr>
          <w:p w14:paraId="66D5A3BA" w14:textId="77777777" w:rsidR="00F95822" w:rsidRDefault="00F95822" w:rsidP="00E1205C">
            <w:r>
              <w:rPr>
                <w:rStyle w:val="rStyle"/>
              </w:rPr>
              <w:lastRenderedPageBreak/>
              <w:t>Actividad o Proyecto</w:t>
            </w:r>
          </w:p>
        </w:tc>
        <w:tc>
          <w:tcPr>
            <w:tcW w:w="720" w:type="dxa"/>
            <w:vMerge w:val="restart"/>
          </w:tcPr>
          <w:p w14:paraId="2CF7023E" w14:textId="77777777" w:rsidR="00F95822" w:rsidRDefault="00F95822" w:rsidP="00E1205C">
            <w:pPr>
              <w:pStyle w:val="thpStyle"/>
            </w:pPr>
            <w:r>
              <w:rPr>
                <w:rStyle w:val="rStyle"/>
              </w:rPr>
              <w:t>01</w:t>
            </w:r>
          </w:p>
        </w:tc>
        <w:tc>
          <w:tcPr>
            <w:tcW w:w="3029" w:type="dxa"/>
            <w:vMerge w:val="restart"/>
          </w:tcPr>
          <w:p w14:paraId="1B1DDF0A" w14:textId="77777777" w:rsidR="00F95822" w:rsidRDefault="00F95822" w:rsidP="00E1205C">
            <w:pPr>
              <w:pStyle w:val="pStyle"/>
            </w:pPr>
            <w:r>
              <w:rPr>
                <w:rStyle w:val="rStyle"/>
              </w:rPr>
              <w:t>Programa de planeación, desarrollo y cultura.</w:t>
            </w:r>
          </w:p>
        </w:tc>
        <w:tc>
          <w:tcPr>
            <w:tcW w:w="2621" w:type="dxa"/>
          </w:tcPr>
          <w:p w14:paraId="6402464B" w14:textId="77777777" w:rsidR="00F95822" w:rsidRDefault="00F95822" w:rsidP="00E1205C">
            <w:pPr>
              <w:pStyle w:val="pStyle"/>
            </w:pPr>
            <w:r>
              <w:rPr>
                <w:rStyle w:val="rStyle"/>
              </w:rPr>
              <w:t>Porcentaje de personas operadoras de vehículos de transporte público capacitadas.</w:t>
            </w:r>
          </w:p>
        </w:tc>
        <w:tc>
          <w:tcPr>
            <w:tcW w:w="2553" w:type="dxa"/>
          </w:tcPr>
          <w:p w14:paraId="464F85E9" w14:textId="77777777" w:rsidR="00F95822" w:rsidRDefault="00F95822" w:rsidP="00E1205C">
            <w:pPr>
              <w:pStyle w:val="pStyle"/>
            </w:pPr>
            <w:r>
              <w:rPr>
                <w:rStyle w:val="rStyle"/>
              </w:rPr>
              <w:t>Anexo estadístico del sexto informe de gobierno.</w:t>
            </w:r>
          </w:p>
        </w:tc>
        <w:tc>
          <w:tcPr>
            <w:tcW w:w="2359" w:type="dxa"/>
          </w:tcPr>
          <w:p w14:paraId="73D10D3D" w14:textId="77777777" w:rsidR="00F95822" w:rsidRDefault="00F95822" w:rsidP="00E1205C">
            <w:pPr>
              <w:pStyle w:val="pStyle"/>
            </w:pPr>
            <w:r>
              <w:rPr>
                <w:rStyle w:val="rStyle"/>
              </w:rPr>
              <w:t>Autorización y liberación oportuna del presupuesto.</w:t>
            </w:r>
          </w:p>
        </w:tc>
      </w:tr>
      <w:tr w:rsidR="00F95822" w14:paraId="364DA205" w14:textId="77777777" w:rsidTr="00850232">
        <w:tc>
          <w:tcPr>
            <w:tcW w:w="1158" w:type="dxa"/>
            <w:vMerge/>
          </w:tcPr>
          <w:p w14:paraId="331D7743" w14:textId="77777777" w:rsidR="00F95822" w:rsidRDefault="00F95822" w:rsidP="00E1205C"/>
        </w:tc>
        <w:tc>
          <w:tcPr>
            <w:tcW w:w="720" w:type="dxa"/>
            <w:vMerge/>
          </w:tcPr>
          <w:p w14:paraId="0C7510B9" w14:textId="77777777" w:rsidR="00F95822" w:rsidRDefault="00F95822" w:rsidP="00E1205C"/>
        </w:tc>
        <w:tc>
          <w:tcPr>
            <w:tcW w:w="3029" w:type="dxa"/>
            <w:vMerge/>
          </w:tcPr>
          <w:p w14:paraId="020F3259" w14:textId="77777777" w:rsidR="00F95822" w:rsidRDefault="00F95822" w:rsidP="00E1205C"/>
        </w:tc>
        <w:tc>
          <w:tcPr>
            <w:tcW w:w="2621" w:type="dxa"/>
          </w:tcPr>
          <w:p w14:paraId="1C0B2918" w14:textId="77777777" w:rsidR="00F95822" w:rsidRDefault="00F95822" w:rsidP="00E1205C">
            <w:pPr>
              <w:pStyle w:val="pStyle"/>
            </w:pPr>
            <w:r>
              <w:rPr>
                <w:rStyle w:val="rStyle"/>
              </w:rPr>
              <w:t>Porcentaje de exámenes de conocimientos viales aplicados para obtener la licencia o permiso de conducir para menor edad por primera vez.</w:t>
            </w:r>
          </w:p>
        </w:tc>
        <w:tc>
          <w:tcPr>
            <w:tcW w:w="2553" w:type="dxa"/>
          </w:tcPr>
          <w:p w14:paraId="7334505D" w14:textId="77777777" w:rsidR="00F95822" w:rsidRDefault="00F95822" w:rsidP="00E1205C">
            <w:pPr>
              <w:pStyle w:val="pStyle"/>
            </w:pPr>
            <w:r>
              <w:rPr>
                <w:rStyle w:val="rStyle"/>
              </w:rPr>
              <w:t>Anexo estadístico del sexto informe de gobierno.</w:t>
            </w:r>
          </w:p>
        </w:tc>
        <w:tc>
          <w:tcPr>
            <w:tcW w:w="2359" w:type="dxa"/>
          </w:tcPr>
          <w:p w14:paraId="38FBFE0A" w14:textId="77777777" w:rsidR="00F95822" w:rsidRDefault="00F95822" w:rsidP="00E1205C">
            <w:pPr>
              <w:pStyle w:val="pStyle"/>
            </w:pPr>
            <w:r>
              <w:rPr>
                <w:rStyle w:val="rStyle"/>
              </w:rPr>
              <w:t>Autorización y liberación oportuna del presupuesto.</w:t>
            </w:r>
          </w:p>
        </w:tc>
      </w:tr>
      <w:tr w:rsidR="00F95822" w14:paraId="581990B7" w14:textId="77777777" w:rsidTr="00850232">
        <w:tc>
          <w:tcPr>
            <w:tcW w:w="1158" w:type="dxa"/>
            <w:vMerge/>
          </w:tcPr>
          <w:p w14:paraId="5B4D723B" w14:textId="77777777" w:rsidR="00F95822" w:rsidRDefault="00F95822" w:rsidP="00E1205C"/>
        </w:tc>
        <w:tc>
          <w:tcPr>
            <w:tcW w:w="720" w:type="dxa"/>
            <w:vMerge w:val="restart"/>
          </w:tcPr>
          <w:p w14:paraId="45242829" w14:textId="77777777" w:rsidR="00F95822" w:rsidRDefault="00F95822" w:rsidP="00E1205C">
            <w:pPr>
              <w:pStyle w:val="thpStyle"/>
            </w:pPr>
            <w:r>
              <w:rPr>
                <w:rStyle w:val="rStyle"/>
              </w:rPr>
              <w:t>02</w:t>
            </w:r>
          </w:p>
        </w:tc>
        <w:tc>
          <w:tcPr>
            <w:tcW w:w="3029" w:type="dxa"/>
            <w:vMerge w:val="restart"/>
          </w:tcPr>
          <w:p w14:paraId="172587DC" w14:textId="77777777" w:rsidR="00F95822" w:rsidRDefault="00F95822" w:rsidP="00E1205C">
            <w:pPr>
              <w:pStyle w:val="pStyle"/>
            </w:pPr>
            <w:r>
              <w:rPr>
                <w:rStyle w:val="rStyle"/>
              </w:rPr>
              <w:t>Programa de movilidad activa.</w:t>
            </w:r>
          </w:p>
        </w:tc>
        <w:tc>
          <w:tcPr>
            <w:tcW w:w="2621" w:type="dxa"/>
          </w:tcPr>
          <w:p w14:paraId="15D9CA08" w14:textId="77777777" w:rsidR="00F95822" w:rsidRDefault="00F95822" w:rsidP="00E1205C">
            <w:pPr>
              <w:pStyle w:val="pStyle"/>
            </w:pPr>
            <w:r>
              <w:rPr>
                <w:rStyle w:val="rStyle"/>
              </w:rPr>
              <w:t>Porcentaje de infraestructura ciclista intervenida.</w:t>
            </w:r>
          </w:p>
        </w:tc>
        <w:tc>
          <w:tcPr>
            <w:tcW w:w="2553" w:type="dxa"/>
          </w:tcPr>
          <w:p w14:paraId="5F2856D7" w14:textId="77777777" w:rsidR="00F95822" w:rsidRDefault="00F95822" w:rsidP="00E1205C">
            <w:pPr>
              <w:pStyle w:val="pStyle"/>
            </w:pPr>
            <w:r>
              <w:rPr>
                <w:rStyle w:val="rStyle"/>
              </w:rPr>
              <w:t>Anexo estadístico del sexto informe de gobierno.</w:t>
            </w:r>
          </w:p>
        </w:tc>
        <w:tc>
          <w:tcPr>
            <w:tcW w:w="2359" w:type="dxa"/>
          </w:tcPr>
          <w:p w14:paraId="29987051" w14:textId="77777777" w:rsidR="00F95822" w:rsidRDefault="00F95822" w:rsidP="00E1205C">
            <w:pPr>
              <w:pStyle w:val="pStyle"/>
            </w:pPr>
            <w:r>
              <w:rPr>
                <w:rStyle w:val="rStyle"/>
              </w:rPr>
              <w:t>Autorización y liberación oportuna del presupuesto.</w:t>
            </w:r>
          </w:p>
        </w:tc>
      </w:tr>
      <w:tr w:rsidR="00F95822" w14:paraId="537B547C" w14:textId="77777777" w:rsidTr="00850232">
        <w:tc>
          <w:tcPr>
            <w:tcW w:w="1158" w:type="dxa"/>
            <w:vMerge/>
          </w:tcPr>
          <w:p w14:paraId="67D1ACA5" w14:textId="77777777" w:rsidR="00F95822" w:rsidRDefault="00F95822" w:rsidP="00E1205C"/>
        </w:tc>
        <w:tc>
          <w:tcPr>
            <w:tcW w:w="720" w:type="dxa"/>
            <w:vMerge w:val="restart"/>
          </w:tcPr>
          <w:p w14:paraId="71D932EB" w14:textId="77777777" w:rsidR="00F95822" w:rsidRDefault="00F95822" w:rsidP="00E1205C">
            <w:pPr>
              <w:pStyle w:val="thpStyle"/>
            </w:pPr>
            <w:r>
              <w:rPr>
                <w:rStyle w:val="rStyle"/>
              </w:rPr>
              <w:t>03</w:t>
            </w:r>
          </w:p>
        </w:tc>
        <w:tc>
          <w:tcPr>
            <w:tcW w:w="3029" w:type="dxa"/>
            <w:vMerge w:val="restart"/>
          </w:tcPr>
          <w:p w14:paraId="348360AD" w14:textId="77777777" w:rsidR="00F95822" w:rsidRDefault="00F95822" w:rsidP="00E1205C">
            <w:pPr>
              <w:pStyle w:val="pStyle"/>
            </w:pPr>
            <w:r>
              <w:rPr>
                <w:rStyle w:val="rStyle"/>
              </w:rPr>
              <w:t>Programa de modernización del sistema de transporte.</w:t>
            </w:r>
          </w:p>
        </w:tc>
        <w:tc>
          <w:tcPr>
            <w:tcW w:w="2621" w:type="dxa"/>
          </w:tcPr>
          <w:p w14:paraId="2F2097B4" w14:textId="77777777" w:rsidR="00F95822" w:rsidRDefault="00F95822" w:rsidP="00E1205C">
            <w:pPr>
              <w:pStyle w:val="pStyle"/>
            </w:pPr>
            <w:r>
              <w:rPr>
                <w:rStyle w:val="rStyle"/>
              </w:rPr>
              <w:t>Porcentaje de estudios del servicio de transporte público elaborados.</w:t>
            </w:r>
          </w:p>
        </w:tc>
        <w:tc>
          <w:tcPr>
            <w:tcW w:w="2553" w:type="dxa"/>
          </w:tcPr>
          <w:p w14:paraId="1068997A" w14:textId="78817170" w:rsidR="00F95822" w:rsidRDefault="00F33F6E" w:rsidP="00E1205C">
            <w:pPr>
              <w:pStyle w:val="pStyle"/>
            </w:pPr>
            <w:r>
              <w:rPr>
                <w:rStyle w:val="rStyle"/>
              </w:rPr>
              <w:t>Registros internos de la Secretaría.</w:t>
            </w:r>
          </w:p>
        </w:tc>
        <w:tc>
          <w:tcPr>
            <w:tcW w:w="2359" w:type="dxa"/>
          </w:tcPr>
          <w:p w14:paraId="17D4A2EE" w14:textId="77777777" w:rsidR="00F95822" w:rsidRDefault="00F95822" w:rsidP="00E1205C">
            <w:pPr>
              <w:pStyle w:val="pStyle"/>
            </w:pPr>
            <w:r>
              <w:rPr>
                <w:rStyle w:val="rStyle"/>
              </w:rPr>
              <w:t>Autorización y liberación oportuna del presupuesto.</w:t>
            </w:r>
          </w:p>
        </w:tc>
      </w:tr>
      <w:tr w:rsidR="00F33F6E" w14:paraId="57A32FCB" w14:textId="77777777" w:rsidTr="00850232">
        <w:tc>
          <w:tcPr>
            <w:tcW w:w="1158" w:type="dxa"/>
            <w:vMerge/>
          </w:tcPr>
          <w:p w14:paraId="3D64F296" w14:textId="77777777" w:rsidR="00F33F6E" w:rsidRDefault="00F33F6E" w:rsidP="00F33F6E"/>
        </w:tc>
        <w:tc>
          <w:tcPr>
            <w:tcW w:w="720" w:type="dxa"/>
            <w:vMerge/>
          </w:tcPr>
          <w:p w14:paraId="64BB40A7" w14:textId="77777777" w:rsidR="00F33F6E" w:rsidRDefault="00F33F6E" w:rsidP="00F33F6E"/>
        </w:tc>
        <w:tc>
          <w:tcPr>
            <w:tcW w:w="3029" w:type="dxa"/>
            <w:vMerge/>
          </w:tcPr>
          <w:p w14:paraId="7EAC308A" w14:textId="77777777" w:rsidR="00F33F6E" w:rsidRDefault="00F33F6E" w:rsidP="00F33F6E"/>
        </w:tc>
        <w:tc>
          <w:tcPr>
            <w:tcW w:w="2621" w:type="dxa"/>
          </w:tcPr>
          <w:p w14:paraId="2ECF1139" w14:textId="77777777" w:rsidR="00F33F6E" w:rsidRDefault="00F33F6E" w:rsidP="00F33F6E">
            <w:pPr>
              <w:pStyle w:val="pStyle"/>
            </w:pPr>
            <w:r>
              <w:rPr>
                <w:rStyle w:val="rStyle"/>
              </w:rPr>
              <w:t>Porcentaje de flota renovada de transporte público.</w:t>
            </w:r>
          </w:p>
        </w:tc>
        <w:tc>
          <w:tcPr>
            <w:tcW w:w="2553" w:type="dxa"/>
          </w:tcPr>
          <w:p w14:paraId="58D4918B" w14:textId="66CEC659" w:rsidR="00F33F6E" w:rsidRDefault="00F33F6E" w:rsidP="00F33F6E">
            <w:pPr>
              <w:pStyle w:val="pStyle"/>
            </w:pPr>
            <w:r w:rsidRPr="007F0DE4">
              <w:rPr>
                <w:rStyle w:val="rStyle"/>
              </w:rPr>
              <w:t>Registros internos de la Secretaría.</w:t>
            </w:r>
          </w:p>
        </w:tc>
        <w:tc>
          <w:tcPr>
            <w:tcW w:w="2359" w:type="dxa"/>
          </w:tcPr>
          <w:p w14:paraId="6DE07987" w14:textId="77777777" w:rsidR="00F33F6E" w:rsidRDefault="00F33F6E" w:rsidP="00F33F6E">
            <w:pPr>
              <w:pStyle w:val="pStyle"/>
            </w:pPr>
            <w:r>
              <w:rPr>
                <w:rStyle w:val="rStyle"/>
              </w:rPr>
              <w:t>Autorización y liberación oportuna del presupuesto.</w:t>
            </w:r>
          </w:p>
        </w:tc>
      </w:tr>
      <w:tr w:rsidR="00F33F6E" w14:paraId="556D4630" w14:textId="77777777" w:rsidTr="00850232">
        <w:tc>
          <w:tcPr>
            <w:tcW w:w="1158" w:type="dxa"/>
            <w:vMerge/>
          </w:tcPr>
          <w:p w14:paraId="2A6D7369" w14:textId="77777777" w:rsidR="00F33F6E" w:rsidRDefault="00F33F6E" w:rsidP="00F33F6E"/>
        </w:tc>
        <w:tc>
          <w:tcPr>
            <w:tcW w:w="720" w:type="dxa"/>
            <w:vMerge/>
          </w:tcPr>
          <w:p w14:paraId="43F155DE" w14:textId="77777777" w:rsidR="00F33F6E" w:rsidRDefault="00F33F6E" w:rsidP="00F33F6E"/>
        </w:tc>
        <w:tc>
          <w:tcPr>
            <w:tcW w:w="3029" w:type="dxa"/>
            <w:vMerge/>
          </w:tcPr>
          <w:p w14:paraId="1C77ED82" w14:textId="77777777" w:rsidR="00F33F6E" w:rsidRDefault="00F33F6E" w:rsidP="00F33F6E"/>
        </w:tc>
        <w:tc>
          <w:tcPr>
            <w:tcW w:w="2621" w:type="dxa"/>
          </w:tcPr>
          <w:p w14:paraId="3FDF4F1F" w14:textId="77777777" w:rsidR="00F33F6E" w:rsidRDefault="00F33F6E" w:rsidP="00F33F6E">
            <w:pPr>
              <w:pStyle w:val="pStyle"/>
            </w:pPr>
            <w:r>
              <w:rPr>
                <w:rStyle w:val="rStyle"/>
              </w:rPr>
              <w:t>Porcentaje de tecnologías de la información para transporte público.</w:t>
            </w:r>
          </w:p>
        </w:tc>
        <w:tc>
          <w:tcPr>
            <w:tcW w:w="2553" w:type="dxa"/>
          </w:tcPr>
          <w:p w14:paraId="74EB2942" w14:textId="7382F588" w:rsidR="00F33F6E" w:rsidRDefault="00F33F6E" w:rsidP="00F33F6E">
            <w:pPr>
              <w:pStyle w:val="pStyle"/>
            </w:pPr>
            <w:r w:rsidRPr="007F0DE4">
              <w:rPr>
                <w:rStyle w:val="rStyle"/>
              </w:rPr>
              <w:t>Registros internos de la Secretaría.</w:t>
            </w:r>
          </w:p>
        </w:tc>
        <w:tc>
          <w:tcPr>
            <w:tcW w:w="2359" w:type="dxa"/>
          </w:tcPr>
          <w:p w14:paraId="7C9AB060" w14:textId="77777777" w:rsidR="00F33F6E" w:rsidRDefault="00F33F6E" w:rsidP="00F33F6E">
            <w:pPr>
              <w:pStyle w:val="pStyle"/>
            </w:pPr>
            <w:r>
              <w:rPr>
                <w:rStyle w:val="rStyle"/>
              </w:rPr>
              <w:t>Autorización y liberación oportuna del presupuesto.</w:t>
            </w:r>
          </w:p>
        </w:tc>
      </w:tr>
      <w:tr w:rsidR="00F33F6E" w14:paraId="6317BB6D" w14:textId="77777777" w:rsidTr="00850232">
        <w:tc>
          <w:tcPr>
            <w:tcW w:w="1158" w:type="dxa"/>
            <w:vMerge/>
          </w:tcPr>
          <w:p w14:paraId="5C2A8E41" w14:textId="77777777" w:rsidR="00F33F6E" w:rsidRDefault="00F33F6E" w:rsidP="00F33F6E"/>
        </w:tc>
        <w:tc>
          <w:tcPr>
            <w:tcW w:w="720" w:type="dxa"/>
            <w:vMerge/>
          </w:tcPr>
          <w:p w14:paraId="67A04640" w14:textId="77777777" w:rsidR="00F33F6E" w:rsidRDefault="00F33F6E" w:rsidP="00F33F6E"/>
        </w:tc>
        <w:tc>
          <w:tcPr>
            <w:tcW w:w="3029" w:type="dxa"/>
            <w:vMerge/>
          </w:tcPr>
          <w:p w14:paraId="0AB40202" w14:textId="77777777" w:rsidR="00F33F6E" w:rsidRDefault="00F33F6E" w:rsidP="00F33F6E"/>
        </w:tc>
        <w:tc>
          <w:tcPr>
            <w:tcW w:w="2621" w:type="dxa"/>
          </w:tcPr>
          <w:p w14:paraId="36BDCAC3" w14:textId="77777777" w:rsidR="00F33F6E" w:rsidRDefault="00F33F6E" w:rsidP="00F33F6E">
            <w:pPr>
              <w:pStyle w:val="pStyle"/>
            </w:pPr>
            <w:r>
              <w:rPr>
                <w:rStyle w:val="rStyle"/>
              </w:rPr>
              <w:t>Porcentaje de obras de infraestructura y equipamiento para el transporte público construidas</w:t>
            </w:r>
          </w:p>
        </w:tc>
        <w:tc>
          <w:tcPr>
            <w:tcW w:w="2553" w:type="dxa"/>
          </w:tcPr>
          <w:p w14:paraId="2A1871FC" w14:textId="12477B7F" w:rsidR="00F33F6E" w:rsidRDefault="00F33F6E" w:rsidP="00F33F6E">
            <w:pPr>
              <w:pStyle w:val="pStyle"/>
            </w:pPr>
            <w:r w:rsidRPr="007F0DE4">
              <w:rPr>
                <w:rStyle w:val="rStyle"/>
              </w:rPr>
              <w:t>Registros internos de la Secretaría.</w:t>
            </w:r>
          </w:p>
        </w:tc>
        <w:tc>
          <w:tcPr>
            <w:tcW w:w="2359" w:type="dxa"/>
          </w:tcPr>
          <w:p w14:paraId="06D98D8B" w14:textId="77777777" w:rsidR="00F33F6E" w:rsidRDefault="00F33F6E" w:rsidP="00F33F6E">
            <w:pPr>
              <w:pStyle w:val="pStyle"/>
            </w:pPr>
            <w:r>
              <w:rPr>
                <w:rStyle w:val="rStyle"/>
              </w:rPr>
              <w:t>Autorización y liberación oportuna del presupuesto.</w:t>
            </w:r>
          </w:p>
        </w:tc>
      </w:tr>
      <w:tr w:rsidR="00F95822" w14:paraId="7A67DC85" w14:textId="77777777" w:rsidTr="00850232">
        <w:tc>
          <w:tcPr>
            <w:tcW w:w="1158" w:type="dxa"/>
            <w:vMerge w:val="restart"/>
          </w:tcPr>
          <w:p w14:paraId="207E2BB4" w14:textId="77777777" w:rsidR="00F95822" w:rsidRDefault="00F95822" w:rsidP="00E1205C">
            <w:pPr>
              <w:pStyle w:val="pStyle"/>
            </w:pPr>
            <w:r>
              <w:rPr>
                <w:rStyle w:val="rStyle"/>
              </w:rPr>
              <w:t>Componente</w:t>
            </w:r>
          </w:p>
        </w:tc>
        <w:tc>
          <w:tcPr>
            <w:tcW w:w="720" w:type="dxa"/>
            <w:vMerge w:val="restart"/>
          </w:tcPr>
          <w:p w14:paraId="235F4979" w14:textId="77777777" w:rsidR="00F95822" w:rsidRDefault="00F95822" w:rsidP="00E1205C">
            <w:pPr>
              <w:pStyle w:val="thpStyle"/>
            </w:pPr>
            <w:r>
              <w:rPr>
                <w:rStyle w:val="rStyle"/>
              </w:rPr>
              <w:t>B</w:t>
            </w:r>
          </w:p>
        </w:tc>
        <w:tc>
          <w:tcPr>
            <w:tcW w:w="3029" w:type="dxa"/>
            <w:vMerge w:val="restart"/>
          </w:tcPr>
          <w:p w14:paraId="19925976" w14:textId="7898C616" w:rsidR="00F95822" w:rsidRDefault="00F95822" w:rsidP="00E1205C">
            <w:pPr>
              <w:pStyle w:val="pStyle"/>
            </w:pPr>
            <w:r>
              <w:rPr>
                <w:rStyle w:val="rStyle"/>
              </w:rPr>
              <w:t xml:space="preserve">Seguridad vial para los habitantes del </w:t>
            </w:r>
            <w:r w:rsidR="00540106">
              <w:rPr>
                <w:rStyle w:val="rStyle"/>
              </w:rPr>
              <w:t>Estado</w:t>
            </w:r>
            <w:r>
              <w:rPr>
                <w:rStyle w:val="rStyle"/>
              </w:rPr>
              <w:t xml:space="preserve"> de Colima con visión: cero incidentes viales.</w:t>
            </w:r>
          </w:p>
        </w:tc>
        <w:tc>
          <w:tcPr>
            <w:tcW w:w="2621" w:type="dxa"/>
          </w:tcPr>
          <w:p w14:paraId="1E7EC7AE" w14:textId="77777777" w:rsidR="00F95822" w:rsidRDefault="00F95822" w:rsidP="00E1205C">
            <w:pPr>
              <w:pStyle w:val="pStyle"/>
            </w:pPr>
            <w:r>
              <w:rPr>
                <w:rStyle w:val="rStyle"/>
              </w:rPr>
              <w:t>Tasa de mortalidad incidentes viales.</w:t>
            </w:r>
          </w:p>
        </w:tc>
        <w:tc>
          <w:tcPr>
            <w:tcW w:w="2553" w:type="dxa"/>
          </w:tcPr>
          <w:p w14:paraId="00BF2074" w14:textId="77777777" w:rsidR="00F95822" w:rsidRDefault="00F95822" w:rsidP="00E1205C">
            <w:pPr>
              <w:pStyle w:val="pStyle"/>
            </w:pPr>
            <w:r>
              <w:rPr>
                <w:rStyle w:val="rStyle"/>
              </w:rPr>
              <w:t>Informe Sobre la Situación de la Seguridad Vial. Fuente: conapra.salud.gob.mx</w:t>
            </w:r>
          </w:p>
        </w:tc>
        <w:tc>
          <w:tcPr>
            <w:tcW w:w="2359" w:type="dxa"/>
          </w:tcPr>
          <w:p w14:paraId="3F4CA522" w14:textId="77777777" w:rsidR="00F95822" w:rsidRDefault="00F95822" w:rsidP="00E1205C">
            <w:pPr>
              <w:pStyle w:val="pStyle"/>
            </w:pPr>
            <w:r>
              <w:rPr>
                <w:rStyle w:val="rStyle"/>
              </w:rPr>
              <w:t>Generar políticas públicas de visión cero muertes.</w:t>
            </w:r>
          </w:p>
        </w:tc>
      </w:tr>
      <w:tr w:rsidR="00F33F6E" w14:paraId="7375E5F3" w14:textId="77777777" w:rsidTr="00850232">
        <w:tc>
          <w:tcPr>
            <w:tcW w:w="1158" w:type="dxa"/>
            <w:vMerge w:val="restart"/>
          </w:tcPr>
          <w:p w14:paraId="7D83D771" w14:textId="77777777" w:rsidR="00F33F6E" w:rsidRDefault="00F33F6E" w:rsidP="00F33F6E">
            <w:r>
              <w:rPr>
                <w:rStyle w:val="rStyle"/>
              </w:rPr>
              <w:t>Actividad o Proyecto</w:t>
            </w:r>
          </w:p>
        </w:tc>
        <w:tc>
          <w:tcPr>
            <w:tcW w:w="720" w:type="dxa"/>
            <w:vMerge w:val="restart"/>
          </w:tcPr>
          <w:p w14:paraId="45ED1771" w14:textId="77777777" w:rsidR="00F33F6E" w:rsidRDefault="00F33F6E" w:rsidP="00F33F6E">
            <w:pPr>
              <w:pStyle w:val="thpStyle"/>
            </w:pPr>
            <w:r>
              <w:rPr>
                <w:rStyle w:val="rStyle"/>
              </w:rPr>
              <w:t>01</w:t>
            </w:r>
          </w:p>
        </w:tc>
        <w:tc>
          <w:tcPr>
            <w:tcW w:w="3029" w:type="dxa"/>
            <w:vMerge w:val="restart"/>
          </w:tcPr>
          <w:p w14:paraId="33A91A9A" w14:textId="77777777" w:rsidR="00F33F6E" w:rsidRDefault="00F33F6E" w:rsidP="00F33F6E">
            <w:pPr>
              <w:pStyle w:val="pStyle"/>
            </w:pPr>
            <w:r>
              <w:rPr>
                <w:rStyle w:val="rStyle"/>
              </w:rPr>
              <w:t>Programa de movilidad segura.</w:t>
            </w:r>
          </w:p>
        </w:tc>
        <w:tc>
          <w:tcPr>
            <w:tcW w:w="2621" w:type="dxa"/>
          </w:tcPr>
          <w:p w14:paraId="796E4388" w14:textId="77777777" w:rsidR="00F33F6E" w:rsidRDefault="00F33F6E" w:rsidP="00F33F6E">
            <w:pPr>
              <w:pStyle w:val="pStyle"/>
            </w:pPr>
            <w:r>
              <w:rPr>
                <w:rStyle w:val="rStyle"/>
              </w:rPr>
              <w:t>Porcentaje de programas de seguridad vial realizados.</w:t>
            </w:r>
          </w:p>
        </w:tc>
        <w:tc>
          <w:tcPr>
            <w:tcW w:w="2553" w:type="dxa"/>
          </w:tcPr>
          <w:p w14:paraId="1621C473" w14:textId="0B14BE5E" w:rsidR="00F33F6E" w:rsidRDefault="00F33F6E" w:rsidP="00F33F6E">
            <w:pPr>
              <w:pStyle w:val="pStyle"/>
            </w:pPr>
            <w:r w:rsidRPr="008F3E7E">
              <w:rPr>
                <w:rStyle w:val="rStyle"/>
              </w:rPr>
              <w:t>Registros internos de la Secretaría.</w:t>
            </w:r>
          </w:p>
        </w:tc>
        <w:tc>
          <w:tcPr>
            <w:tcW w:w="2359" w:type="dxa"/>
          </w:tcPr>
          <w:p w14:paraId="287A35FD" w14:textId="77777777" w:rsidR="00F33F6E" w:rsidRDefault="00F33F6E" w:rsidP="00F33F6E">
            <w:pPr>
              <w:pStyle w:val="pStyle"/>
            </w:pPr>
            <w:r>
              <w:rPr>
                <w:rStyle w:val="rStyle"/>
              </w:rPr>
              <w:t>Autorización y liberación oportuna del presupuesto.</w:t>
            </w:r>
          </w:p>
        </w:tc>
      </w:tr>
      <w:tr w:rsidR="00F33F6E" w14:paraId="245174AB" w14:textId="77777777" w:rsidTr="00850232">
        <w:tc>
          <w:tcPr>
            <w:tcW w:w="1158" w:type="dxa"/>
            <w:vMerge/>
          </w:tcPr>
          <w:p w14:paraId="0D03A094" w14:textId="77777777" w:rsidR="00F33F6E" w:rsidRDefault="00F33F6E" w:rsidP="00F33F6E"/>
        </w:tc>
        <w:tc>
          <w:tcPr>
            <w:tcW w:w="720" w:type="dxa"/>
            <w:vMerge/>
          </w:tcPr>
          <w:p w14:paraId="5F3406A2" w14:textId="77777777" w:rsidR="00F33F6E" w:rsidRDefault="00F33F6E" w:rsidP="00F33F6E"/>
        </w:tc>
        <w:tc>
          <w:tcPr>
            <w:tcW w:w="3029" w:type="dxa"/>
            <w:vMerge/>
          </w:tcPr>
          <w:p w14:paraId="69EF6FE2" w14:textId="77777777" w:rsidR="00F33F6E" w:rsidRDefault="00F33F6E" w:rsidP="00F33F6E"/>
        </w:tc>
        <w:tc>
          <w:tcPr>
            <w:tcW w:w="2621" w:type="dxa"/>
          </w:tcPr>
          <w:p w14:paraId="21A414AF" w14:textId="77777777" w:rsidR="00F33F6E" w:rsidRDefault="00F33F6E" w:rsidP="00F33F6E">
            <w:pPr>
              <w:pStyle w:val="pStyle"/>
            </w:pPr>
            <w:r>
              <w:rPr>
                <w:rStyle w:val="rStyle"/>
              </w:rPr>
              <w:t>Porcentaje de intersecciones con mayor número de hechos de tránsito auditadas.</w:t>
            </w:r>
          </w:p>
        </w:tc>
        <w:tc>
          <w:tcPr>
            <w:tcW w:w="2553" w:type="dxa"/>
          </w:tcPr>
          <w:p w14:paraId="2EBA4069" w14:textId="32D7C3B6" w:rsidR="00F33F6E" w:rsidRDefault="00F33F6E" w:rsidP="00F33F6E">
            <w:pPr>
              <w:pStyle w:val="pStyle"/>
            </w:pPr>
            <w:r w:rsidRPr="008F3E7E">
              <w:rPr>
                <w:rStyle w:val="rStyle"/>
              </w:rPr>
              <w:t>Registros internos de la Secretaría.</w:t>
            </w:r>
          </w:p>
        </w:tc>
        <w:tc>
          <w:tcPr>
            <w:tcW w:w="2359" w:type="dxa"/>
          </w:tcPr>
          <w:p w14:paraId="3A45D6E2" w14:textId="77777777" w:rsidR="00F33F6E" w:rsidRDefault="00F33F6E" w:rsidP="00F33F6E">
            <w:pPr>
              <w:pStyle w:val="pStyle"/>
            </w:pPr>
            <w:r>
              <w:rPr>
                <w:rStyle w:val="rStyle"/>
              </w:rPr>
              <w:t>Autorización y liberación oportuna del presupuesto.</w:t>
            </w:r>
          </w:p>
        </w:tc>
      </w:tr>
      <w:tr w:rsidR="00F95822" w14:paraId="6A097122" w14:textId="77777777" w:rsidTr="00850232">
        <w:tc>
          <w:tcPr>
            <w:tcW w:w="1158" w:type="dxa"/>
            <w:vMerge w:val="restart"/>
          </w:tcPr>
          <w:p w14:paraId="63F5926B" w14:textId="77777777" w:rsidR="00F95822" w:rsidRDefault="00F95822" w:rsidP="00E1205C">
            <w:pPr>
              <w:pStyle w:val="pStyle"/>
            </w:pPr>
            <w:r>
              <w:rPr>
                <w:rStyle w:val="rStyle"/>
              </w:rPr>
              <w:t>Componente</w:t>
            </w:r>
          </w:p>
        </w:tc>
        <w:tc>
          <w:tcPr>
            <w:tcW w:w="720" w:type="dxa"/>
            <w:vMerge w:val="restart"/>
          </w:tcPr>
          <w:p w14:paraId="5EFF0BF4" w14:textId="77777777" w:rsidR="00F95822" w:rsidRDefault="00F95822" w:rsidP="00E1205C">
            <w:pPr>
              <w:pStyle w:val="thpStyle"/>
            </w:pPr>
            <w:r>
              <w:rPr>
                <w:rStyle w:val="rStyle"/>
              </w:rPr>
              <w:t>C</w:t>
            </w:r>
          </w:p>
        </w:tc>
        <w:tc>
          <w:tcPr>
            <w:tcW w:w="3029" w:type="dxa"/>
            <w:vMerge w:val="restart"/>
          </w:tcPr>
          <w:p w14:paraId="797A7DDB" w14:textId="77777777" w:rsidR="00F95822" w:rsidRDefault="00F95822" w:rsidP="00E1205C">
            <w:pPr>
              <w:pStyle w:val="pStyle"/>
            </w:pPr>
            <w:r>
              <w:rPr>
                <w:rStyle w:val="rStyle"/>
              </w:rPr>
              <w:t>Servicios administrativos de regulación y control ofrecidos, que soportan el nuevo modelo de movilidad urbana sustentable.</w:t>
            </w:r>
          </w:p>
        </w:tc>
        <w:tc>
          <w:tcPr>
            <w:tcW w:w="2621" w:type="dxa"/>
          </w:tcPr>
          <w:p w14:paraId="6B3B422D" w14:textId="77777777" w:rsidR="00F95822" w:rsidRDefault="00F95822" w:rsidP="00E1205C">
            <w:pPr>
              <w:pStyle w:val="pStyle"/>
            </w:pPr>
            <w:r>
              <w:rPr>
                <w:rStyle w:val="rStyle"/>
              </w:rPr>
              <w:t>Servicios administrativos integrales de movimientos vehiculares.</w:t>
            </w:r>
          </w:p>
        </w:tc>
        <w:tc>
          <w:tcPr>
            <w:tcW w:w="2553" w:type="dxa"/>
          </w:tcPr>
          <w:p w14:paraId="5B66AFDB" w14:textId="0F1EA547" w:rsidR="00F95822" w:rsidRDefault="00F95822" w:rsidP="00E1205C">
            <w:pPr>
              <w:pStyle w:val="pStyle"/>
            </w:pPr>
            <w:r>
              <w:rPr>
                <w:rStyle w:val="rStyle"/>
              </w:rPr>
              <w:t xml:space="preserve">Encuesta de opinión o sondeo de la </w:t>
            </w:r>
            <w:r w:rsidR="0026755D">
              <w:rPr>
                <w:rStyle w:val="rStyle"/>
              </w:rPr>
              <w:t xml:space="preserve">Secretaría de Planeación, Finanzas y </w:t>
            </w:r>
            <w:r w:rsidR="00D15977">
              <w:rPr>
                <w:rStyle w:val="rStyle"/>
              </w:rPr>
              <w:t>Administración</w:t>
            </w:r>
            <w:r>
              <w:rPr>
                <w:rStyle w:val="rStyle"/>
              </w:rPr>
              <w:t xml:space="preserve"> del Gobierno del </w:t>
            </w:r>
            <w:r w:rsidR="00540106">
              <w:rPr>
                <w:rStyle w:val="rStyle"/>
              </w:rPr>
              <w:t>Estado</w:t>
            </w:r>
            <w:r>
              <w:rPr>
                <w:rStyle w:val="rStyle"/>
              </w:rPr>
              <w:t xml:space="preserve"> de Colima.</w:t>
            </w:r>
          </w:p>
        </w:tc>
        <w:tc>
          <w:tcPr>
            <w:tcW w:w="2359" w:type="dxa"/>
          </w:tcPr>
          <w:p w14:paraId="0D7559FA" w14:textId="77777777" w:rsidR="00F95822" w:rsidRDefault="00F95822" w:rsidP="00E1205C">
            <w:pPr>
              <w:pStyle w:val="pStyle"/>
            </w:pPr>
            <w:r>
              <w:rPr>
                <w:rStyle w:val="rStyle"/>
              </w:rPr>
              <w:t>Disminución de tiempos y procesos en la realización de trámites.</w:t>
            </w:r>
          </w:p>
        </w:tc>
      </w:tr>
      <w:tr w:rsidR="00F33F6E" w14:paraId="626D682C" w14:textId="77777777" w:rsidTr="00850232">
        <w:tc>
          <w:tcPr>
            <w:tcW w:w="1158" w:type="dxa"/>
            <w:vMerge w:val="restart"/>
          </w:tcPr>
          <w:p w14:paraId="074610BA" w14:textId="77777777" w:rsidR="00F33F6E" w:rsidRDefault="00F33F6E" w:rsidP="00F33F6E">
            <w:r>
              <w:rPr>
                <w:rStyle w:val="rStyle"/>
              </w:rPr>
              <w:lastRenderedPageBreak/>
              <w:t>Actividad o Proyecto</w:t>
            </w:r>
          </w:p>
        </w:tc>
        <w:tc>
          <w:tcPr>
            <w:tcW w:w="720" w:type="dxa"/>
            <w:vMerge w:val="restart"/>
          </w:tcPr>
          <w:p w14:paraId="25FC6E36" w14:textId="77777777" w:rsidR="00F33F6E" w:rsidRDefault="00F33F6E" w:rsidP="00F33F6E">
            <w:pPr>
              <w:pStyle w:val="thpStyle"/>
            </w:pPr>
            <w:r>
              <w:rPr>
                <w:rStyle w:val="rStyle"/>
              </w:rPr>
              <w:t>01</w:t>
            </w:r>
          </w:p>
        </w:tc>
        <w:tc>
          <w:tcPr>
            <w:tcW w:w="3029" w:type="dxa"/>
            <w:vMerge w:val="restart"/>
          </w:tcPr>
          <w:p w14:paraId="601CE1C3" w14:textId="77777777" w:rsidR="00F33F6E" w:rsidRDefault="00F33F6E" w:rsidP="00F33F6E">
            <w:pPr>
              <w:pStyle w:val="pStyle"/>
            </w:pPr>
            <w:r>
              <w:rPr>
                <w:rStyle w:val="rStyle"/>
              </w:rPr>
              <w:t>Programa del Sistema Estatal de Información del Transporte.</w:t>
            </w:r>
          </w:p>
        </w:tc>
        <w:tc>
          <w:tcPr>
            <w:tcW w:w="2621" w:type="dxa"/>
          </w:tcPr>
          <w:p w14:paraId="4F0DCF01" w14:textId="77777777" w:rsidR="00F33F6E" w:rsidRDefault="00F33F6E" w:rsidP="00F33F6E">
            <w:pPr>
              <w:pStyle w:val="pStyle"/>
            </w:pPr>
            <w:r>
              <w:rPr>
                <w:rStyle w:val="rStyle"/>
              </w:rPr>
              <w:t>Porcentaje de movimientos vehiculares realizados (altas y bajas).</w:t>
            </w:r>
          </w:p>
        </w:tc>
        <w:tc>
          <w:tcPr>
            <w:tcW w:w="2553" w:type="dxa"/>
          </w:tcPr>
          <w:p w14:paraId="5FCB390C" w14:textId="7D7822BE" w:rsidR="00F33F6E" w:rsidRDefault="00F33F6E" w:rsidP="00F33F6E">
            <w:pPr>
              <w:pStyle w:val="pStyle"/>
            </w:pPr>
            <w:r w:rsidRPr="002D3232">
              <w:rPr>
                <w:rStyle w:val="rStyle"/>
              </w:rPr>
              <w:t>Registros internos de la Secretaría.</w:t>
            </w:r>
          </w:p>
        </w:tc>
        <w:tc>
          <w:tcPr>
            <w:tcW w:w="2359" w:type="dxa"/>
          </w:tcPr>
          <w:p w14:paraId="1258597A" w14:textId="77777777" w:rsidR="00F33F6E" w:rsidRDefault="00F33F6E" w:rsidP="00F33F6E">
            <w:pPr>
              <w:pStyle w:val="pStyle"/>
            </w:pPr>
            <w:r>
              <w:rPr>
                <w:rStyle w:val="rStyle"/>
              </w:rPr>
              <w:t>Autorización y liberación oportuna del presupuesto.</w:t>
            </w:r>
          </w:p>
        </w:tc>
      </w:tr>
      <w:tr w:rsidR="00F33F6E" w14:paraId="35F18226" w14:textId="77777777" w:rsidTr="00850232">
        <w:tc>
          <w:tcPr>
            <w:tcW w:w="1158" w:type="dxa"/>
            <w:vMerge/>
          </w:tcPr>
          <w:p w14:paraId="1A424B6F" w14:textId="77777777" w:rsidR="00F33F6E" w:rsidRDefault="00F33F6E" w:rsidP="00F33F6E"/>
        </w:tc>
        <w:tc>
          <w:tcPr>
            <w:tcW w:w="720" w:type="dxa"/>
            <w:vMerge/>
          </w:tcPr>
          <w:p w14:paraId="7C54A6EE" w14:textId="77777777" w:rsidR="00F33F6E" w:rsidRDefault="00F33F6E" w:rsidP="00F33F6E"/>
        </w:tc>
        <w:tc>
          <w:tcPr>
            <w:tcW w:w="3029" w:type="dxa"/>
            <w:vMerge/>
          </w:tcPr>
          <w:p w14:paraId="5694EED9" w14:textId="77777777" w:rsidR="00F33F6E" w:rsidRDefault="00F33F6E" w:rsidP="00F33F6E"/>
        </w:tc>
        <w:tc>
          <w:tcPr>
            <w:tcW w:w="2621" w:type="dxa"/>
          </w:tcPr>
          <w:p w14:paraId="2A9BD45F" w14:textId="77777777" w:rsidR="00F33F6E" w:rsidRDefault="00F33F6E" w:rsidP="00F33F6E">
            <w:pPr>
              <w:pStyle w:val="pStyle"/>
            </w:pPr>
            <w:r>
              <w:rPr>
                <w:rStyle w:val="rStyle"/>
              </w:rPr>
              <w:t>Porcentaje de licencias de conducir emitidas.</w:t>
            </w:r>
          </w:p>
        </w:tc>
        <w:tc>
          <w:tcPr>
            <w:tcW w:w="2553" w:type="dxa"/>
          </w:tcPr>
          <w:p w14:paraId="372F1CAD" w14:textId="30502EDC" w:rsidR="00F33F6E" w:rsidRDefault="00F33F6E" w:rsidP="00F33F6E">
            <w:pPr>
              <w:pStyle w:val="pStyle"/>
            </w:pPr>
            <w:r w:rsidRPr="002D3232">
              <w:rPr>
                <w:rStyle w:val="rStyle"/>
              </w:rPr>
              <w:t>Registros internos de la Secretaría.</w:t>
            </w:r>
          </w:p>
        </w:tc>
        <w:tc>
          <w:tcPr>
            <w:tcW w:w="2359" w:type="dxa"/>
          </w:tcPr>
          <w:p w14:paraId="256BDC5C" w14:textId="77777777" w:rsidR="00F33F6E" w:rsidRDefault="00F33F6E" w:rsidP="00F33F6E">
            <w:pPr>
              <w:pStyle w:val="pStyle"/>
            </w:pPr>
            <w:r>
              <w:rPr>
                <w:rStyle w:val="rStyle"/>
              </w:rPr>
              <w:t>Autorización y liberación oportuna del presupuesto.</w:t>
            </w:r>
          </w:p>
        </w:tc>
      </w:tr>
      <w:tr w:rsidR="00F33F6E" w14:paraId="5EBF655B" w14:textId="77777777" w:rsidTr="00850232">
        <w:tc>
          <w:tcPr>
            <w:tcW w:w="1158" w:type="dxa"/>
            <w:vMerge/>
          </w:tcPr>
          <w:p w14:paraId="0D1AC5A6" w14:textId="77777777" w:rsidR="00F33F6E" w:rsidRDefault="00F33F6E" w:rsidP="00F33F6E"/>
        </w:tc>
        <w:tc>
          <w:tcPr>
            <w:tcW w:w="720" w:type="dxa"/>
            <w:vMerge w:val="restart"/>
          </w:tcPr>
          <w:p w14:paraId="571D1C9D" w14:textId="77777777" w:rsidR="00F33F6E" w:rsidRDefault="00F33F6E" w:rsidP="00F33F6E">
            <w:pPr>
              <w:pStyle w:val="thpStyle"/>
            </w:pPr>
            <w:r>
              <w:rPr>
                <w:rStyle w:val="rStyle"/>
              </w:rPr>
              <w:t>02</w:t>
            </w:r>
          </w:p>
        </w:tc>
        <w:tc>
          <w:tcPr>
            <w:tcW w:w="3029" w:type="dxa"/>
            <w:vMerge w:val="restart"/>
          </w:tcPr>
          <w:p w14:paraId="12DF8C6D" w14:textId="77777777" w:rsidR="00F33F6E" w:rsidRDefault="00F33F6E" w:rsidP="00F33F6E">
            <w:pPr>
              <w:pStyle w:val="pStyle"/>
            </w:pPr>
            <w:r>
              <w:rPr>
                <w:rStyle w:val="rStyle"/>
              </w:rPr>
              <w:t>Programa de Fiscalización del Servicio Público.</w:t>
            </w:r>
          </w:p>
        </w:tc>
        <w:tc>
          <w:tcPr>
            <w:tcW w:w="2621" w:type="dxa"/>
          </w:tcPr>
          <w:p w14:paraId="251AFFD3" w14:textId="77777777" w:rsidR="00F33F6E" w:rsidRDefault="00F33F6E" w:rsidP="00F33F6E">
            <w:pPr>
              <w:pStyle w:val="pStyle"/>
            </w:pPr>
            <w:r>
              <w:rPr>
                <w:rStyle w:val="rStyle"/>
              </w:rPr>
              <w:t>Porcentaje de gafetes de servicio público emitidos.</w:t>
            </w:r>
          </w:p>
        </w:tc>
        <w:tc>
          <w:tcPr>
            <w:tcW w:w="2553" w:type="dxa"/>
          </w:tcPr>
          <w:p w14:paraId="17D50D68" w14:textId="39B3C18A" w:rsidR="00F33F6E" w:rsidRDefault="00F33F6E" w:rsidP="00F33F6E">
            <w:pPr>
              <w:pStyle w:val="pStyle"/>
            </w:pPr>
            <w:r w:rsidRPr="002D3232">
              <w:rPr>
                <w:rStyle w:val="rStyle"/>
              </w:rPr>
              <w:t>Registros internos de la Secretaría.</w:t>
            </w:r>
          </w:p>
        </w:tc>
        <w:tc>
          <w:tcPr>
            <w:tcW w:w="2359" w:type="dxa"/>
          </w:tcPr>
          <w:p w14:paraId="63701AC2" w14:textId="77777777" w:rsidR="00F33F6E" w:rsidRDefault="00F33F6E" w:rsidP="00F33F6E">
            <w:pPr>
              <w:pStyle w:val="pStyle"/>
            </w:pPr>
            <w:r>
              <w:rPr>
                <w:rStyle w:val="rStyle"/>
              </w:rPr>
              <w:t>Autorización y liberación oportuna del presupuesto.</w:t>
            </w:r>
          </w:p>
        </w:tc>
      </w:tr>
      <w:tr w:rsidR="00F33F6E" w14:paraId="5735D927" w14:textId="77777777" w:rsidTr="00850232">
        <w:tc>
          <w:tcPr>
            <w:tcW w:w="1158" w:type="dxa"/>
            <w:vMerge/>
          </w:tcPr>
          <w:p w14:paraId="6FA04EF0" w14:textId="77777777" w:rsidR="00F33F6E" w:rsidRDefault="00F33F6E" w:rsidP="00F33F6E"/>
        </w:tc>
        <w:tc>
          <w:tcPr>
            <w:tcW w:w="720" w:type="dxa"/>
            <w:vMerge/>
          </w:tcPr>
          <w:p w14:paraId="74014931" w14:textId="77777777" w:rsidR="00F33F6E" w:rsidRDefault="00F33F6E" w:rsidP="00F33F6E"/>
        </w:tc>
        <w:tc>
          <w:tcPr>
            <w:tcW w:w="3029" w:type="dxa"/>
            <w:vMerge/>
          </w:tcPr>
          <w:p w14:paraId="7061CE51" w14:textId="77777777" w:rsidR="00F33F6E" w:rsidRDefault="00F33F6E" w:rsidP="00F33F6E"/>
        </w:tc>
        <w:tc>
          <w:tcPr>
            <w:tcW w:w="2621" w:type="dxa"/>
          </w:tcPr>
          <w:p w14:paraId="7334DA75" w14:textId="77777777" w:rsidR="00F33F6E" w:rsidRDefault="00F33F6E" w:rsidP="00F33F6E">
            <w:pPr>
              <w:pStyle w:val="pStyle"/>
            </w:pPr>
            <w:r>
              <w:rPr>
                <w:rStyle w:val="rStyle"/>
              </w:rPr>
              <w:t>Porcentaje de claves únicas del registro de concesiones (CURC) asignadas.</w:t>
            </w:r>
          </w:p>
        </w:tc>
        <w:tc>
          <w:tcPr>
            <w:tcW w:w="2553" w:type="dxa"/>
          </w:tcPr>
          <w:p w14:paraId="4DAD9D09" w14:textId="72EA178C" w:rsidR="00F33F6E" w:rsidRDefault="00F33F6E" w:rsidP="00F33F6E">
            <w:pPr>
              <w:pStyle w:val="pStyle"/>
            </w:pPr>
            <w:r w:rsidRPr="002D3232">
              <w:rPr>
                <w:rStyle w:val="rStyle"/>
              </w:rPr>
              <w:t>Registros internos de la Secretaría.</w:t>
            </w:r>
          </w:p>
        </w:tc>
        <w:tc>
          <w:tcPr>
            <w:tcW w:w="2359" w:type="dxa"/>
          </w:tcPr>
          <w:p w14:paraId="186E36B7" w14:textId="77777777" w:rsidR="00F33F6E" w:rsidRDefault="00F33F6E" w:rsidP="00F33F6E">
            <w:pPr>
              <w:pStyle w:val="pStyle"/>
            </w:pPr>
            <w:r>
              <w:rPr>
                <w:rStyle w:val="rStyle"/>
              </w:rPr>
              <w:t>Autorización y liberación oportuna del presupuesto.</w:t>
            </w:r>
          </w:p>
        </w:tc>
      </w:tr>
      <w:tr w:rsidR="00F33F6E" w14:paraId="3DB19097" w14:textId="77777777" w:rsidTr="00850232">
        <w:tc>
          <w:tcPr>
            <w:tcW w:w="1158" w:type="dxa"/>
            <w:vMerge/>
          </w:tcPr>
          <w:p w14:paraId="47D8A2BB" w14:textId="77777777" w:rsidR="00F33F6E" w:rsidRDefault="00F33F6E" w:rsidP="00F33F6E"/>
        </w:tc>
        <w:tc>
          <w:tcPr>
            <w:tcW w:w="720" w:type="dxa"/>
            <w:vMerge/>
          </w:tcPr>
          <w:p w14:paraId="5CE7B98C" w14:textId="77777777" w:rsidR="00F33F6E" w:rsidRDefault="00F33F6E" w:rsidP="00F33F6E"/>
        </w:tc>
        <w:tc>
          <w:tcPr>
            <w:tcW w:w="3029" w:type="dxa"/>
            <w:vMerge/>
          </w:tcPr>
          <w:p w14:paraId="40C612FD" w14:textId="77777777" w:rsidR="00F33F6E" w:rsidRDefault="00F33F6E" w:rsidP="00F33F6E"/>
        </w:tc>
        <w:tc>
          <w:tcPr>
            <w:tcW w:w="2621" w:type="dxa"/>
          </w:tcPr>
          <w:p w14:paraId="09D359AB" w14:textId="77777777" w:rsidR="00F33F6E" w:rsidRDefault="00F33F6E" w:rsidP="00F33F6E">
            <w:pPr>
              <w:pStyle w:val="pStyle"/>
            </w:pPr>
            <w:r>
              <w:rPr>
                <w:rStyle w:val="rStyle"/>
              </w:rPr>
              <w:t>Porcentaje de concesiones de servicio público dictaminadas.</w:t>
            </w:r>
          </w:p>
        </w:tc>
        <w:tc>
          <w:tcPr>
            <w:tcW w:w="2553" w:type="dxa"/>
          </w:tcPr>
          <w:p w14:paraId="0C239BDD" w14:textId="386A8A62" w:rsidR="00F33F6E" w:rsidRDefault="00F33F6E" w:rsidP="00F33F6E">
            <w:pPr>
              <w:pStyle w:val="pStyle"/>
            </w:pPr>
            <w:r w:rsidRPr="002D3232">
              <w:rPr>
                <w:rStyle w:val="rStyle"/>
              </w:rPr>
              <w:t>Registros internos de la Secretaría.</w:t>
            </w:r>
          </w:p>
        </w:tc>
        <w:tc>
          <w:tcPr>
            <w:tcW w:w="2359" w:type="dxa"/>
          </w:tcPr>
          <w:p w14:paraId="4D1F1D3D" w14:textId="77777777" w:rsidR="00F33F6E" w:rsidRDefault="00F33F6E" w:rsidP="00F33F6E">
            <w:pPr>
              <w:pStyle w:val="pStyle"/>
            </w:pPr>
            <w:r>
              <w:rPr>
                <w:rStyle w:val="rStyle"/>
              </w:rPr>
              <w:t>Autorización y liberación oportuna del presupuesto.</w:t>
            </w:r>
          </w:p>
        </w:tc>
      </w:tr>
      <w:tr w:rsidR="00F33F6E" w14:paraId="39FFB690" w14:textId="77777777" w:rsidTr="00850232">
        <w:tc>
          <w:tcPr>
            <w:tcW w:w="1158" w:type="dxa"/>
            <w:vMerge/>
          </w:tcPr>
          <w:p w14:paraId="6004CC1E" w14:textId="77777777" w:rsidR="00F33F6E" w:rsidRDefault="00F33F6E" w:rsidP="00F33F6E"/>
        </w:tc>
        <w:tc>
          <w:tcPr>
            <w:tcW w:w="720" w:type="dxa"/>
          </w:tcPr>
          <w:p w14:paraId="33177DE1" w14:textId="77777777" w:rsidR="00F33F6E" w:rsidRDefault="00F33F6E" w:rsidP="00F33F6E">
            <w:pPr>
              <w:pStyle w:val="thpStyle"/>
            </w:pPr>
            <w:r>
              <w:rPr>
                <w:rStyle w:val="rStyle"/>
              </w:rPr>
              <w:t>03</w:t>
            </w:r>
          </w:p>
        </w:tc>
        <w:tc>
          <w:tcPr>
            <w:tcW w:w="3029" w:type="dxa"/>
          </w:tcPr>
          <w:p w14:paraId="2744F88E" w14:textId="77777777" w:rsidR="00F33F6E" w:rsidRDefault="00F33F6E" w:rsidP="00F33F6E">
            <w:pPr>
              <w:pStyle w:val="pStyle"/>
            </w:pPr>
            <w:r>
              <w:rPr>
                <w:rStyle w:val="rStyle"/>
              </w:rPr>
              <w:t>Programa de Gestión Institucional.</w:t>
            </w:r>
          </w:p>
        </w:tc>
        <w:tc>
          <w:tcPr>
            <w:tcW w:w="2621" w:type="dxa"/>
          </w:tcPr>
          <w:p w14:paraId="1C0034EF" w14:textId="590FE1F7" w:rsidR="00F33F6E" w:rsidRPr="00F33F6E" w:rsidRDefault="00F33F6E" w:rsidP="00F33F6E">
            <w:pPr>
              <w:pStyle w:val="pStyle"/>
              <w:rPr>
                <w:rStyle w:val="rStyle"/>
              </w:rPr>
            </w:pPr>
            <w:r w:rsidRPr="00F33F6E">
              <w:rPr>
                <w:rStyle w:val="rStyle"/>
              </w:rPr>
              <w:t>Porcentaje de las líneas de acción cumplidas del Plan Estatal de Desarrollo.</w:t>
            </w:r>
          </w:p>
        </w:tc>
        <w:tc>
          <w:tcPr>
            <w:tcW w:w="2553" w:type="dxa"/>
          </w:tcPr>
          <w:p w14:paraId="4EFB6407" w14:textId="74057F55" w:rsidR="00F33F6E" w:rsidRDefault="00F33F6E" w:rsidP="00F33F6E">
            <w:pPr>
              <w:pStyle w:val="pStyle"/>
            </w:pPr>
            <w:r w:rsidRPr="002D3232">
              <w:rPr>
                <w:rStyle w:val="rStyle"/>
              </w:rPr>
              <w:t>Registros internos de la Secretaría.</w:t>
            </w:r>
          </w:p>
        </w:tc>
        <w:tc>
          <w:tcPr>
            <w:tcW w:w="2359" w:type="dxa"/>
          </w:tcPr>
          <w:p w14:paraId="1D394B05" w14:textId="77777777" w:rsidR="00F33F6E" w:rsidRDefault="00F33F6E" w:rsidP="00F33F6E">
            <w:pPr>
              <w:pStyle w:val="pStyle"/>
            </w:pPr>
            <w:r>
              <w:rPr>
                <w:rStyle w:val="rStyle"/>
              </w:rPr>
              <w:t>Autorización y liberación oportuna del presupuesto.</w:t>
            </w:r>
          </w:p>
        </w:tc>
      </w:tr>
    </w:tbl>
    <w:p w14:paraId="633E2A5F"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0"/>
        <w:gridCol w:w="2642"/>
        <w:gridCol w:w="2467"/>
        <w:gridCol w:w="2412"/>
      </w:tblGrid>
      <w:tr w:rsidR="00F95822" w14:paraId="5B262CA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0FC8AE5"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3694F6E"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A18F970" w14:textId="77777777" w:rsidR="00F95822" w:rsidRDefault="00F95822" w:rsidP="00E1205C">
            <w:pPr>
              <w:pStyle w:val="pStyle"/>
            </w:pPr>
            <w:r>
              <w:rPr>
                <w:rStyle w:val="tStyle"/>
              </w:rPr>
              <w:t>94-INFRAESTRUCTURA COMPLEMENTARIA PARA EL DESARROLLO ECONÓMICO.</w:t>
            </w:r>
          </w:p>
        </w:tc>
      </w:tr>
      <w:tr w:rsidR="00F95822" w14:paraId="077212F9"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628C033E"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065560A"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AA2826B" w14:textId="77777777" w:rsidR="00F95822" w:rsidRDefault="00F95822" w:rsidP="00E1205C">
            <w:pPr>
              <w:pStyle w:val="pStyle"/>
            </w:pPr>
            <w:r>
              <w:rPr>
                <w:rStyle w:val="tStyle"/>
              </w:rPr>
              <w:t xml:space="preserve"> 050000-</w:t>
            </w:r>
            <w:r w:rsidRPr="001B056C">
              <w:rPr>
                <w:rStyle w:val="tStyle"/>
              </w:rPr>
              <w:t>SECRETARÍA DE INFRAESTRUCTURA, DESARROLLO URBANO Y MOVILIDAD.</w:t>
            </w:r>
          </w:p>
        </w:tc>
      </w:tr>
      <w:tr w:rsidR="00F95822" w14:paraId="1032E256" w14:textId="77777777" w:rsidTr="00E1205C">
        <w:trPr>
          <w:tblHeader/>
        </w:trPr>
        <w:tc>
          <w:tcPr>
            <w:tcW w:w="1179" w:type="dxa"/>
            <w:vAlign w:val="center"/>
          </w:tcPr>
          <w:p w14:paraId="3E4E949A" w14:textId="77777777" w:rsidR="00F95822" w:rsidRDefault="00F95822" w:rsidP="00E1205C">
            <w:pPr>
              <w:pStyle w:val="thpStyle"/>
            </w:pPr>
            <w:r>
              <w:rPr>
                <w:rStyle w:val="thrStyle"/>
              </w:rPr>
              <w:t>Nivel</w:t>
            </w:r>
          </w:p>
        </w:tc>
        <w:tc>
          <w:tcPr>
            <w:tcW w:w="720" w:type="dxa"/>
            <w:vAlign w:val="center"/>
          </w:tcPr>
          <w:p w14:paraId="67A7AFFC" w14:textId="77777777" w:rsidR="00F95822" w:rsidRDefault="00F95822" w:rsidP="00E1205C">
            <w:pPr>
              <w:pStyle w:val="thpStyle"/>
            </w:pPr>
            <w:r>
              <w:rPr>
                <w:rStyle w:val="thrStyle"/>
              </w:rPr>
              <w:t>Clave</w:t>
            </w:r>
          </w:p>
        </w:tc>
        <w:tc>
          <w:tcPr>
            <w:tcW w:w="3344" w:type="dxa"/>
            <w:vAlign w:val="center"/>
          </w:tcPr>
          <w:p w14:paraId="271740CC" w14:textId="77777777" w:rsidR="00F95822" w:rsidRDefault="00F95822" w:rsidP="00E1205C">
            <w:pPr>
              <w:pStyle w:val="thpStyle"/>
            </w:pPr>
            <w:r>
              <w:rPr>
                <w:rStyle w:val="thrStyle"/>
              </w:rPr>
              <w:t>Objetivo</w:t>
            </w:r>
          </w:p>
        </w:tc>
        <w:tc>
          <w:tcPr>
            <w:tcW w:w="3016" w:type="dxa"/>
            <w:vAlign w:val="center"/>
          </w:tcPr>
          <w:p w14:paraId="421D9B51" w14:textId="77777777" w:rsidR="00F95822" w:rsidRDefault="00F95822" w:rsidP="00E1205C">
            <w:pPr>
              <w:pStyle w:val="thpStyle"/>
            </w:pPr>
            <w:r>
              <w:rPr>
                <w:rStyle w:val="thrStyle"/>
              </w:rPr>
              <w:t>Indicador</w:t>
            </w:r>
          </w:p>
        </w:tc>
        <w:tc>
          <w:tcPr>
            <w:tcW w:w="2794" w:type="dxa"/>
            <w:vAlign w:val="center"/>
          </w:tcPr>
          <w:p w14:paraId="04DC37AA" w14:textId="77777777" w:rsidR="00F95822" w:rsidRDefault="00F95822" w:rsidP="00E1205C">
            <w:pPr>
              <w:pStyle w:val="thpStyle"/>
            </w:pPr>
            <w:r>
              <w:rPr>
                <w:rStyle w:val="thrStyle"/>
              </w:rPr>
              <w:t>Medio de verificación</w:t>
            </w:r>
          </w:p>
        </w:tc>
        <w:tc>
          <w:tcPr>
            <w:tcW w:w="2692" w:type="dxa"/>
            <w:vAlign w:val="center"/>
          </w:tcPr>
          <w:p w14:paraId="0F5021F1" w14:textId="77777777" w:rsidR="00F95822" w:rsidRDefault="00F95822" w:rsidP="00E1205C">
            <w:pPr>
              <w:pStyle w:val="thpStyle"/>
            </w:pPr>
            <w:r>
              <w:rPr>
                <w:rStyle w:val="thrStyle"/>
              </w:rPr>
              <w:t>Supuesto</w:t>
            </w:r>
          </w:p>
        </w:tc>
      </w:tr>
      <w:tr w:rsidR="00F95822" w14:paraId="50541EEC" w14:textId="77777777" w:rsidTr="00E1205C">
        <w:tc>
          <w:tcPr>
            <w:tcW w:w="1179" w:type="dxa"/>
            <w:vMerge w:val="restart"/>
          </w:tcPr>
          <w:p w14:paraId="0B21B12C" w14:textId="77777777" w:rsidR="00F95822" w:rsidRDefault="00F95822" w:rsidP="00E1205C">
            <w:pPr>
              <w:pStyle w:val="pStyle"/>
            </w:pPr>
            <w:r>
              <w:rPr>
                <w:rStyle w:val="rStyle"/>
              </w:rPr>
              <w:t>Fin</w:t>
            </w:r>
          </w:p>
        </w:tc>
        <w:tc>
          <w:tcPr>
            <w:tcW w:w="720" w:type="dxa"/>
            <w:vMerge w:val="restart"/>
          </w:tcPr>
          <w:p w14:paraId="269693BE" w14:textId="77777777" w:rsidR="00F95822" w:rsidRDefault="00F95822" w:rsidP="00E1205C"/>
        </w:tc>
        <w:tc>
          <w:tcPr>
            <w:tcW w:w="3344" w:type="dxa"/>
            <w:vMerge w:val="restart"/>
          </w:tcPr>
          <w:p w14:paraId="79AEA0AF" w14:textId="0325B333" w:rsidR="00F95822" w:rsidRDefault="00F95822" w:rsidP="00E1205C">
            <w:pPr>
              <w:pStyle w:val="pStyle"/>
            </w:pPr>
            <w:r>
              <w:rPr>
                <w:rStyle w:val="rStyle"/>
              </w:rPr>
              <w:t xml:space="preserve">Contribuir al desarrollo económico del </w:t>
            </w:r>
            <w:r w:rsidR="00540106">
              <w:rPr>
                <w:rStyle w:val="rStyle"/>
              </w:rPr>
              <w:t>Estado</w:t>
            </w:r>
            <w:r>
              <w:rPr>
                <w:rStyle w:val="rStyle"/>
              </w:rPr>
              <w:t>, para incentivar las inversiones económicas en los sectores empresariales y turísticos en la entidad, mediante la adecuada planeación y ejecución obras de infraestructura económica.</w:t>
            </w:r>
          </w:p>
        </w:tc>
        <w:tc>
          <w:tcPr>
            <w:tcW w:w="3016" w:type="dxa"/>
          </w:tcPr>
          <w:p w14:paraId="3B575069" w14:textId="77777777" w:rsidR="00F95822" w:rsidRDefault="00F95822" w:rsidP="00E1205C">
            <w:pPr>
              <w:pStyle w:val="pStyle"/>
            </w:pPr>
            <w:r>
              <w:rPr>
                <w:rStyle w:val="rStyle"/>
              </w:rPr>
              <w:t>Índice de Competitividad Estatal del Instituto Mexicano de la Competitividad.</w:t>
            </w:r>
          </w:p>
        </w:tc>
        <w:tc>
          <w:tcPr>
            <w:tcW w:w="2794" w:type="dxa"/>
          </w:tcPr>
          <w:p w14:paraId="1FB4A948" w14:textId="77777777" w:rsidR="00F95822" w:rsidRDefault="00F95822" w:rsidP="00E1205C">
            <w:pPr>
              <w:pStyle w:val="pStyle"/>
            </w:pPr>
            <w:r>
              <w:rPr>
                <w:rStyle w:val="rStyle"/>
              </w:rPr>
              <w:t>Instituto Mexicano de la Competitividad.</w:t>
            </w:r>
          </w:p>
        </w:tc>
        <w:tc>
          <w:tcPr>
            <w:tcW w:w="2692" w:type="dxa"/>
          </w:tcPr>
          <w:p w14:paraId="70CF0087" w14:textId="77777777" w:rsidR="00F95822" w:rsidRDefault="00F95822" w:rsidP="00E1205C">
            <w:pPr>
              <w:pStyle w:val="pStyle"/>
            </w:pPr>
            <w:r>
              <w:rPr>
                <w:rStyle w:val="rStyle"/>
              </w:rPr>
              <w:t>Existe coordinación y comunicación entre los tres órdenes de gobierno y la gestión necesaria para el desarrollo de infraestructura.</w:t>
            </w:r>
          </w:p>
        </w:tc>
      </w:tr>
      <w:tr w:rsidR="00F95822" w14:paraId="4B90E5CB" w14:textId="77777777" w:rsidTr="00E1205C">
        <w:tc>
          <w:tcPr>
            <w:tcW w:w="1179" w:type="dxa"/>
            <w:vMerge w:val="restart"/>
          </w:tcPr>
          <w:p w14:paraId="46332285" w14:textId="77777777" w:rsidR="00F95822" w:rsidRDefault="00F95822" w:rsidP="00E1205C">
            <w:pPr>
              <w:pStyle w:val="pStyle"/>
            </w:pPr>
            <w:r>
              <w:rPr>
                <w:rStyle w:val="rStyle"/>
              </w:rPr>
              <w:t>Propósito</w:t>
            </w:r>
          </w:p>
        </w:tc>
        <w:tc>
          <w:tcPr>
            <w:tcW w:w="720" w:type="dxa"/>
            <w:vMerge w:val="restart"/>
          </w:tcPr>
          <w:p w14:paraId="32C0198A" w14:textId="77777777" w:rsidR="00F95822" w:rsidRDefault="00F95822" w:rsidP="00E1205C"/>
        </w:tc>
        <w:tc>
          <w:tcPr>
            <w:tcW w:w="3344" w:type="dxa"/>
            <w:vMerge w:val="restart"/>
          </w:tcPr>
          <w:p w14:paraId="0EA09914" w14:textId="516C9919" w:rsidR="00F95822" w:rsidRDefault="00F95822" w:rsidP="00E1205C">
            <w:pPr>
              <w:pStyle w:val="pStyle"/>
            </w:pPr>
            <w:r>
              <w:rPr>
                <w:rStyle w:val="rStyle"/>
              </w:rPr>
              <w:t xml:space="preserve">La población del </w:t>
            </w:r>
            <w:r w:rsidR="00540106">
              <w:rPr>
                <w:rStyle w:val="rStyle"/>
              </w:rPr>
              <w:t>Estado</w:t>
            </w:r>
            <w:r>
              <w:rPr>
                <w:rStyle w:val="rStyle"/>
              </w:rPr>
              <w:t xml:space="preserve"> de Colima cuenta con mayor y mejor infraestructura económica para impulsar el desarrollo integral de la entidad.</w:t>
            </w:r>
          </w:p>
        </w:tc>
        <w:tc>
          <w:tcPr>
            <w:tcW w:w="3016" w:type="dxa"/>
          </w:tcPr>
          <w:p w14:paraId="421D54DB" w14:textId="77777777" w:rsidR="00F95822" w:rsidRDefault="00F95822" w:rsidP="00E1205C">
            <w:pPr>
              <w:pStyle w:val="pStyle"/>
            </w:pPr>
            <w:r>
              <w:rPr>
                <w:rStyle w:val="rStyle"/>
              </w:rPr>
              <w:t>Porcentaje de obra pública de desarrollo económico.</w:t>
            </w:r>
          </w:p>
        </w:tc>
        <w:tc>
          <w:tcPr>
            <w:tcW w:w="2794" w:type="dxa"/>
          </w:tcPr>
          <w:p w14:paraId="7A4D1F0F" w14:textId="77777777" w:rsidR="00F95822" w:rsidRDefault="00F95822" w:rsidP="00E1205C">
            <w:pPr>
              <w:pStyle w:val="pStyle"/>
            </w:pPr>
            <w:r>
              <w:rPr>
                <w:rStyle w:val="rStyle"/>
              </w:rPr>
              <w:t>Informe de Gobierno.</w:t>
            </w:r>
          </w:p>
        </w:tc>
        <w:tc>
          <w:tcPr>
            <w:tcW w:w="2692" w:type="dxa"/>
          </w:tcPr>
          <w:p w14:paraId="7BAD89EB" w14:textId="77777777" w:rsidR="00F95822" w:rsidRDefault="00F95822" w:rsidP="00E1205C">
            <w:pPr>
              <w:pStyle w:val="pStyle"/>
            </w:pPr>
            <w:r>
              <w:rPr>
                <w:rStyle w:val="rStyle"/>
              </w:rPr>
              <w:t>Autorización por parte de las autoridades correspondientes y solvencia presupuestaria.</w:t>
            </w:r>
          </w:p>
        </w:tc>
      </w:tr>
      <w:tr w:rsidR="00F95822" w14:paraId="77C089DD" w14:textId="77777777" w:rsidTr="00E1205C">
        <w:tc>
          <w:tcPr>
            <w:tcW w:w="1179" w:type="dxa"/>
            <w:vMerge w:val="restart"/>
          </w:tcPr>
          <w:p w14:paraId="10CC8C78" w14:textId="77777777" w:rsidR="00F95822" w:rsidRDefault="00F95822" w:rsidP="00E1205C">
            <w:pPr>
              <w:pStyle w:val="pStyle"/>
            </w:pPr>
            <w:r>
              <w:rPr>
                <w:rStyle w:val="rStyle"/>
              </w:rPr>
              <w:t>Componente</w:t>
            </w:r>
          </w:p>
        </w:tc>
        <w:tc>
          <w:tcPr>
            <w:tcW w:w="720" w:type="dxa"/>
            <w:vMerge w:val="restart"/>
          </w:tcPr>
          <w:p w14:paraId="12358467" w14:textId="77777777" w:rsidR="00F95822" w:rsidRDefault="00F95822" w:rsidP="00E1205C">
            <w:pPr>
              <w:pStyle w:val="thpStyle"/>
            </w:pPr>
            <w:r>
              <w:rPr>
                <w:rStyle w:val="rStyle"/>
              </w:rPr>
              <w:t>A</w:t>
            </w:r>
          </w:p>
        </w:tc>
        <w:tc>
          <w:tcPr>
            <w:tcW w:w="3344" w:type="dxa"/>
            <w:vMerge w:val="restart"/>
          </w:tcPr>
          <w:p w14:paraId="2A252EB9" w14:textId="77777777" w:rsidR="00F95822" w:rsidRDefault="00F95822" w:rsidP="00E1205C">
            <w:pPr>
              <w:pStyle w:val="pStyle"/>
            </w:pPr>
            <w:r>
              <w:rPr>
                <w:rStyle w:val="rStyle"/>
              </w:rPr>
              <w:t>Obras de infraestructura económica y turística ejecutada.</w:t>
            </w:r>
          </w:p>
        </w:tc>
        <w:tc>
          <w:tcPr>
            <w:tcW w:w="3016" w:type="dxa"/>
          </w:tcPr>
          <w:p w14:paraId="6F7E37BC" w14:textId="77777777" w:rsidR="00F95822" w:rsidRDefault="00F95822" w:rsidP="00E1205C">
            <w:pPr>
              <w:pStyle w:val="pStyle"/>
            </w:pPr>
            <w:r>
              <w:rPr>
                <w:rStyle w:val="rStyle"/>
              </w:rPr>
              <w:t>Porcentaje de obras de infraestructura económica y turística realizadas respecto a las programadas.</w:t>
            </w:r>
          </w:p>
        </w:tc>
        <w:tc>
          <w:tcPr>
            <w:tcW w:w="2794" w:type="dxa"/>
          </w:tcPr>
          <w:p w14:paraId="582D20E8" w14:textId="77777777" w:rsidR="00F95822" w:rsidRDefault="00F95822" w:rsidP="00E1205C">
            <w:pPr>
              <w:pStyle w:val="pStyle"/>
            </w:pPr>
            <w:r>
              <w:rPr>
                <w:rStyle w:val="rStyle"/>
              </w:rPr>
              <w:t>Informe de Gobierno.</w:t>
            </w:r>
          </w:p>
        </w:tc>
        <w:tc>
          <w:tcPr>
            <w:tcW w:w="2692" w:type="dxa"/>
          </w:tcPr>
          <w:p w14:paraId="565436A0" w14:textId="28DE09F6" w:rsidR="00F95822" w:rsidRDefault="00F95822" w:rsidP="00E1205C">
            <w:pPr>
              <w:pStyle w:val="pStyle"/>
            </w:pPr>
            <w:r>
              <w:rPr>
                <w:rStyle w:val="rStyle"/>
              </w:rPr>
              <w:t xml:space="preserve">El </w:t>
            </w:r>
            <w:r w:rsidR="00540106">
              <w:rPr>
                <w:rStyle w:val="rStyle"/>
              </w:rPr>
              <w:t>Estado</w:t>
            </w:r>
            <w:r>
              <w:rPr>
                <w:rStyle w:val="rStyle"/>
              </w:rPr>
              <w:t xml:space="preserve"> y Municipios cuentan con la contraparte de inversión. Existe coordinación y comunicación entre los tres órdenes de gobierno y la población permite el desarrollo de los trabajos.</w:t>
            </w:r>
          </w:p>
        </w:tc>
      </w:tr>
      <w:tr w:rsidR="00F95822" w14:paraId="6B537D1E" w14:textId="77777777" w:rsidTr="00E1205C">
        <w:tc>
          <w:tcPr>
            <w:tcW w:w="1179" w:type="dxa"/>
            <w:vMerge w:val="restart"/>
          </w:tcPr>
          <w:p w14:paraId="3075D926" w14:textId="77777777" w:rsidR="00F95822" w:rsidRDefault="00F95822" w:rsidP="00E1205C">
            <w:r>
              <w:rPr>
                <w:rStyle w:val="rStyle"/>
              </w:rPr>
              <w:t>Actividad o Proyecto</w:t>
            </w:r>
          </w:p>
        </w:tc>
        <w:tc>
          <w:tcPr>
            <w:tcW w:w="720" w:type="dxa"/>
            <w:vMerge w:val="restart"/>
          </w:tcPr>
          <w:p w14:paraId="34185601" w14:textId="77777777" w:rsidR="00F95822" w:rsidRDefault="00F95822" w:rsidP="00E1205C">
            <w:pPr>
              <w:pStyle w:val="thpStyle"/>
            </w:pPr>
            <w:r>
              <w:rPr>
                <w:rStyle w:val="rStyle"/>
              </w:rPr>
              <w:t>01</w:t>
            </w:r>
          </w:p>
        </w:tc>
        <w:tc>
          <w:tcPr>
            <w:tcW w:w="3344" w:type="dxa"/>
            <w:vMerge w:val="restart"/>
          </w:tcPr>
          <w:p w14:paraId="24A83DFB" w14:textId="77777777" w:rsidR="00F95822" w:rsidRDefault="00F95822" w:rsidP="00E1205C">
            <w:pPr>
              <w:pStyle w:val="pStyle"/>
            </w:pPr>
            <w:r>
              <w:rPr>
                <w:rStyle w:val="rStyle"/>
              </w:rPr>
              <w:t>Realización de obras de infraestructura Turística.</w:t>
            </w:r>
          </w:p>
        </w:tc>
        <w:tc>
          <w:tcPr>
            <w:tcW w:w="3016" w:type="dxa"/>
          </w:tcPr>
          <w:p w14:paraId="655E82F3" w14:textId="77777777" w:rsidR="00F95822" w:rsidRDefault="00F95822" w:rsidP="00E1205C">
            <w:pPr>
              <w:pStyle w:val="pStyle"/>
            </w:pPr>
            <w:r>
              <w:rPr>
                <w:rStyle w:val="rStyle"/>
              </w:rPr>
              <w:t>Porcentaje de obras de infraestructura turística realizadas respecto a las programadas.</w:t>
            </w:r>
          </w:p>
        </w:tc>
        <w:tc>
          <w:tcPr>
            <w:tcW w:w="2794" w:type="dxa"/>
          </w:tcPr>
          <w:p w14:paraId="75D28A07" w14:textId="77777777" w:rsidR="00F95822" w:rsidRDefault="00F95822" w:rsidP="00E1205C">
            <w:pPr>
              <w:pStyle w:val="pStyle"/>
            </w:pPr>
            <w:r>
              <w:rPr>
                <w:rStyle w:val="rStyle"/>
              </w:rPr>
              <w:t>Informe de Gobierno.</w:t>
            </w:r>
          </w:p>
        </w:tc>
        <w:tc>
          <w:tcPr>
            <w:tcW w:w="2692" w:type="dxa"/>
          </w:tcPr>
          <w:p w14:paraId="29062202" w14:textId="77777777" w:rsidR="00F95822" w:rsidRDefault="00F95822" w:rsidP="00E1205C">
            <w:pPr>
              <w:pStyle w:val="pStyle"/>
            </w:pPr>
            <w:r>
              <w:rPr>
                <w:rStyle w:val="rStyle"/>
              </w:rPr>
              <w:t>Los contratistas o ejecutores concluyen las obras en tiempo y forma.</w:t>
            </w:r>
          </w:p>
        </w:tc>
      </w:tr>
      <w:tr w:rsidR="00F95822" w14:paraId="77C63D34" w14:textId="77777777" w:rsidTr="00E1205C">
        <w:tc>
          <w:tcPr>
            <w:tcW w:w="0" w:type="dxa"/>
            <w:vMerge/>
          </w:tcPr>
          <w:p w14:paraId="7CF3D24B" w14:textId="77777777" w:rsidR="00F95822" w:rsidRDefault="00F95822" w:rsidP="00E1205C"/>
        </w:tc>
        <w:tc>
          <w:tcPr>
            <w:tcW w:w="720" w:type="dxa"/>
          </w:tcPr>
          <w:p w14:paraId="30D784C1" w14:textId="77777777" w:rsidR="00F95822" w:rsidRDefault="00F95822" w:rsidP="00E1205C">
            <w:pPr>
              <w:pStyle w:val="thpStyle"/>
            </w:pPr>
            <w:r>
              <w:rPr>
                <w:rStyle w:val="rStyle"/>
              </w:rPr>
              <w:t>02</w:t>
            </w:r>
          </w:p>
        </w:tc>
        <w:tc>
          <w:tcPr>
            <w:tcW w:w="3344" w:type="dxa"/>
          </w:tcPr>
          <w:p w14:paraId="570C9D2E" w14:textId="77777777" w:rsidR="00F95822" w:rsidRDefault="00F95822" w:rsidP="00E1205C">
            <w:pPr>
              <w:pStyle w:val="pStyle"/>
            </w:pPr>
            <w:r>
              <w:rPr>
                <w:rStyle w:val="rStyle"/>
              </w:rPr>
              <w:t>Realización de obras de infraestructura de desarrollo económico.</w:t>
            </w:r>
          </w:p>
        </w:tc>
        <w:tc>
          <w:tcPr>
            <w:tcW w:w="3016" w:type="dxa"/>
          </w:tcPr>
          <w:p w14:paraId="19F6C8FA" w14:textId="77777777" w:rsidR="00F95822" w:rsidRDefault="00F95822" w:rsidP="00E1205C">
            <w:pPr>
              <w:pStyle w:val="pStyle"/>
            </w:pPr>
            <w:r>
              <w:rPr>
                <w:rStyle w:val="rStyle"/>
              </w:rPr>
              <w:t>Porcentaje de obras de infraestructura de desarrollo económico.</w:t>
            </w:r>
          </w:p>
        </w:tc>
        <w:tc>
          <w:tcPr>
            <w:tcW w:w="2794" w:type="dxa"/>
          </w:tcPr>
          <w:p w14:paraId="2B88DB70" w14:textId="77777777" w:rsidR="00F95822" w:rsidRDefault="00F95822" w:rsidP="00E1205C">
            <w:pPr>
              <w:pStyle w:val="pStyle"/>
            </w:pPr>
            <w:r>
              <w:rPr>
                <w:rStyle w:val="rStyle"/>
              </w:rPr>
              <w:t>Informe de Gobierno.</w:t>
            </w:r>
          </w:p>
        </w:tc>
        <w:tc>
          <w:tcPr>
            <w:tcW w:w="2692" w:type="dxa"/>
          </w:tcPr>
          <w:p w14:paraId="3C572F81" w14:textId="77777777" w:rsidR="00F95822" w:rsidRDefault="00F95822" w:rsidP="00E1205C">
            <w:pPr>
              <w:pStyle w:val="pStyle"/>
            </w:pPr>
            <w:r>
              <w:rPr>
                <w:rStyle w:val="rStyle"/>
              </w:rPr>
              <w:t>Los contratistas o ejecutores concluyen las obras en tiempo y forma.</w:t>
            </w:r>
          </w:p>
        </w:tc>
      </w:tr>
    </w:tbl>
    <w:p w14:paraId="17072C3A"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52"/>
        <w:gridCol w:w="2681"/>
        <w:gridCol w:w="2440"/>
        <w:gridCol w:w="2388"/>
      </w:tblGrid>
      <w:tr w:rsidR="00F95822" w14:paraId="34D8C65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1C01F13"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1274D29A"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6C0285A" w14:textId="77777777" w:rsidR="00F95822" w:rsidRDefault="00F95822" w:rsidP="00E1205C">
            <w:pPr>
              <w:pStyle w:val="pStyle"/>
            </w:pPr>
            <w:r>
              <w:rPr>
                <w:rStyle w:val="tStyle"/>
              </w:rPr>
              <w:t>95-INFRAESTRUCTURA PARA EL MANEJO DE RESIDUOS.</w:t>
            </w:r>
          </w:p>
        </w:tc>
      </w:tr>
      <w:tr w:rsidR="00F95822" w14:paraId="17A11F1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B3D8936"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2C5D0C3"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79E66AEE" w14:textId="77777777" w:rsidR="00F95822" w:rsidRDefault="00F95822" w:rsidP="00E1205C">
            <w:pPr>
              <w:pStyle w:val="pStyle"/>
            </w:pPr>
            <w:r>
              <w:rPr>
                <w:rStyle w:val="tStyle"/>
              </w:rPr>
              <w:t>050000-</w:t>
            </w:r>
            <w:r w:rsidRPr="001B056C">
              <w:rPr>
                <w:rStyle w:val="tStyle"/>
              </w:rPr>
              <w:t>SECRETARÍA DE INFRAESTRUCTURA, DESARROLLO URBANO Y MOVILIDAD.</w:t>
            </w:r>
          </w:p>
        </w:tc>
      </w:tr>
      <w:tr w:rsidR="00F95822" w14:paraId="18D339D8" w14:textId="77777777" w:rsidTr="00E1205C">
        <w:trPr>
          <w:tblHeader/>
        </w:trPr>
        <w:tc>
          <w:tcPr>
            <w:tcW w:w="1179" w:type="dxa"/>
            <w:vAlign w:val="center"/>
          </w:tcPr>
          <w:p w14:paraId="1B3315EB" w14:textId="77777777" w:rsidR="00F95822" w:rsidRDefault="00F95822" w:rsidP="00E1205C">
            <w:pPr>
              <w:pStyle w:val="thpStyle"/>
            </w:pPr>
            <w:r>
              <w:rPr>
                <w:rStyle w:val="thrStyle"/>
              </w:rPr>
              <w:t>Nivel</w:t>
            </w:r>
          </w:p>
        </w:tc>
        <w:tc>
          <w:tcPr>
            <w:tcW w:w="720" w:type="dxa"/>
            <w:vAlign w:val="center"/>
          </w:tcPr>
          <w:p w14:paraId="11DC9A50" w14:textId="77777777" w:rsidR="00F95822" w:rsidRDefault="00F95822" w:rsidP="00E1205C">
            <w:pPr>
              <w:pStyle w:val="thpStyle"/>
            </w:pPr>
            <w:r>
              <w:rPr>
                <w:rStyle w:val="thrStyle"/>
              </w:rPr>
              <w:t>Clave</w:t>
            </w:r>
          </w:p>
        </w:tc>
        <w:tc>
          <w:tcPr>
            <w:tcW w:w="3344" w:type="dxa"/>
            <w:vAlign w:val="center"/>
          </w:tcPr>
          <w:p w14:paraId="57189C8B" w14:textId="77777777" w:rsidR="00F95822" w:rsidRDefault="00F95822" w:rsidP="00E1205C">
            <w:pPr>
              <w:pStyle w:val="thpStyle"/>
            </w:pPr>
            <w:r>
              <w:rPr>
                <w:rStyle w:val="thrStyle"/>
              </w:rPr>
              <w:t>Objetivo</w:t>
            </w:r>
          </w:p>
        </w:tc>
        <w:tc>
          <w:tcPr>
            <w:tcW w:w="3016" w:type="dxa"/>
            <w:vAlign w:val="center"/>
          </w:tcPr>
          <w:p w14:paraId="663A6426" w14:textId="77777777" w:rsidR="00F95822" w:rsidRDefault="00F95822" w:rsidP="00E1205C">
            <w:pPr>
              <w:pStyle w:val="thpStyle"/>
            </w:pPr>
            <w:r>
              <w:rPr>
                <w:rStyle w:val="thrStyle"/>
              </w:rPr>
              <w:t>Indicador</w:t>
            </w:r>
          </w:p>
        </w:tc>
        <w:tc>
          <w:tcPr>
            <w:tcW w:w="2794" w:type="dxa"/>
            <w:vAlign w:val="center"/>
          </w:tcPr>
          <w:p w14:paraId="6920F5F8" w14:textId="77777777" w:rsidR="00F95822" w:rsidRDefault="00F95822" w:rsidP="00E1205C">
            <w:pPr>
              <w:pStyle w:val="thpStyle"/>
            </w:pPr>
            <w:r>
              <w:rPr>
                <w:rStyle w:val="thrStyle"/>
              </w:rPr>
              <w:t>Medio de verificación</w:t>
            </w:r>
          </w:p>
        </w:tc>
        <w:tc>
          <w:tcPr>
            <w:tcW w:w="2692" w:type="dxa"/>
            <w:vAlign w:val="center"/>
          </w:tcPr>
          <w:p w14:paraId="30892813" w14:textId="77777777" w:rsidR="00F95822" w:rsidRDefault="00F95822" w:rsidP="00E1205C">
            <w:pPr>
              <w:pStyle w:val="thpStyle"/>
            </w:pPr>
            <w:r>
              <w:rPr>
                <w:rStyle w:val="thrStyle"/>
              </w:rPr>
              <w:t>Supuesto</w:t>
            </w:r>
          </w:p>
        </w:tc>
      </w:tr>
      <w:tr w:rsidR="00F95822" w14:paraId="64BBD594" w14:textId="77777777" w:rsidTr="00E1205C">
        <w:tc>
          <w:tcPr>
            <w:tcW w:w="1179" w:type="dxa"/>
            <w:vMerge w:val="restart"/>
          </w:tcPr>
          <w:p w14:paraId="7A5EDE3E" w14:textId="77777777" w:rsidR="00F95822" w:rsidRDefault="00F95822" w:rsidP="00E1205C">
            <w:pPr>
              <w:pStyle w:val="pStyle"/>
            </w:pPr>
            <w:r>
              <w:rPr>
                <w:rStyle w:val="rStyle"/>
              </w:rPr>
              <w:t>Fin</w:t>
            </w:r>
          </w:p>
        </w:tc>
        <w:tc>
          <w:tcPr>
            <w:tcW w:w="720" w:type="dxa"/>
            <w:vMerge w:val="restart"/>
          </w:tcPr>
          <w:p w14:paraId="2480FB5E" w14:textId="77777777" w:rsidR="00F95822" w:rsidRDefault="00F95822" w:rsidP="00E1205C"/>
        </w:tc>
        <w:tc>
          <w:tcPr>
            <w:tcW w:w="3344" w:type="dxa"/>
            <w:vMerge w:val="restart"/>
          </w:tcPr>
          <w:p w14:paraId="03380EF5" w14:textId="1320BEC8" w:rsidR="00F95822" w:rsidRPr="00F23FBB" w:rsidRDefault="00F95822" w:rsidP="00E1205C">
            <w:pPr>
              <w:pStyle w:val="pStyle"/>
            </w:pPr>
            <w:r w:rsidRPr="00F23FBB">
              <w:rPr>
                <w:rStyle w:val="rStyle"/>
              </w:rPr>
              <w:t xml:space="preserve">Contribuir al mejoramiento de la calidad de vida de los habitantes del </w:t>
            </w:r>
            <w:r w:rsidR="00540106">
              <w:rPr>
                <w:rStyle w:val="rStyle"/>
              </w:rPr>
              <w:t>Estado</w:t>
            </w:r>
            <w:r w:rsidRPr="00F23FBB">
              <w:rPr>
                <w:rStyle w:val="rStyle"/>
              </w:rPr>
              <w:t xml:space="preserve"> de Colima, mediante una gestión integral de residuos sólidos, para la construcción de infraestructura que permita obtener el máximo aprovechamiento de los materiales y reducir la cantidad de residuos dispuestos en los rellenos sanitarios.</w:t>
            </w:r>
          </w:p>
        </w:tc>
        <w:tc>
          <w:tcPr>
            <w:tcW w:w="3016" w:type="dxa"/>
          </w:tcPr>
          <w:p w14:paraId="18A27D43" w14:textId="77777777" w:rsidR="00F95822" w:rsidRDefault="00F95822" w:rsidP="00E1205C">
            <w:pPr>
              <w:pStyle w:val="pStyle"/>
            </w:pPr>
            <w:r>
              <w:rPr>
                <w:rStyle w:val="rStyle"/>
              </w:rPr>
              <w:t>Porcentaje de aprovechamiento de residuos sólidos urbanos (RSU) y de manejo especial (RME).</w:t>
            </w:r>
          </w:p>
        </w:tc>
        <w:tc>
          <w:tcPr>
            <w:tcW w:w="2794" w:type="dxa"/>
          </w:tcPr>
          <w:p w14:paraId="2CAC25EC" w14:textId="408EA59D" w:rsidR="00F95822" w:rsidRDefault="00F95822" w:rsidP="00E1205C">
            <w:pPr>
              <w:pStyle w:val="pStyle"/>
            </w:pPr>
            <w:r>
              <w:rPr>
                <w:rStyle w:val="rStyle"/>
              </w:rPr>
              <w:t xml:space="preserve">Registros propios del </w:t>
            </w:r>
            <w:r w:rsidR="00540106">
              <w:rPr>
                <w:rStyle w:val="rStyle"/>
              </w:rPr>
              <w:t>Estado</w:t>
            </w:r>
            <w:r>
              <w:rPr>
                <w:rStyle w:val="rStyle"/>
              </w:rPr>
              <w:t xml:space="preserve"> de Colima, (</w:t>
            </w:r>
            <w:r w:rsidR="007145B1">
              <w:rPr>
                <w:rStyle w:val="rStyle"/>
              </w:rPr>
              <w:t xml:space="preserve">SIDEMOV </w:t>
            </w:r>
            <w:r>
              <w:rPr>
                <w:rStyle w:val="rStyle"/>
              </w:rPr>
              <w:t>/IMADES) y datos del INEGI.</w:t>
            </w:r>
          </w:p>
        </w:tc>
        <w:tc>
          <w:tcPr>
            <w:tcW w:w="2692" w:type="dxa"/>
          </w:tcPr>
          <w:p w14:paraId="63378A27" w14:textId="77777777" w:rsidR="00F95822" w:rsidRDefault="00F95822" w:rsidP="00E1205C">
            <w:pPr>
              <w:pStyle w:val="pStyle"/>
            </w:pPr>
            <w:r>
              <w:rPr>
                <w:rStyle w:val="rStyle"/>
              </w:rPr>
              <w:t>Existe voluntad de los tres órdenes de Gobierno para transformar el manejo de residuos a una gestión integral.</w:t>
            </w:r>
          </w:p>
        </w:tc>
      </w:tr>
      <w:tr w:rsidR="00F95822" w14:paraId="0F0E5EF5" w14:textId="77777777" w:rsidTr="00E1205C">
        <w:tc>
          <w:tcPr>
            <w:tcW w:w="1179" w:type="dxa"/>
            <w:vMerge w:val="restart"/>
          </w:tcPr>
          <w:p w14:paraId="14FD7FAF" w14:textId="77777777" w:rsidR="00F95822" w:rsidRDefault="00F95822" w:rsidP="00E1205C">
            <w:pPr>
              <w:pStyle w:val="pStyle"/>
            </w:pPr>
            <w:r>
              <w:rPr>
                <w:rStyle w:val="rStyle"/>
              </w:rPr>
              <w:t>Propósito</w:t>
            </w:r>
          </w:p>
        </w:tc>
        <w:tc>
          <w:tcPr>
            <w:tcW w:w="720" w:type="dxa"/>
            <w:vMerge w:val="restart"/>
          </w:tcPr>
          <w:p w14:paraId="5C182C26" w14:textId="77777777" w:rsidR="00F95822" w:rsidRDefault="00F95822" w:rsidP="00E1205C"/>
        </w:tc>
        <w:tc>
          <w:tcPr>
            <w:tcW w:w="3344" w:type="dxa"/>
            <w:vMerge w:val="restart"/>
          </w:tcPr>
          <w:p w14:paraId="266283E6" w14:textId="7625AAAF" w:rsidR="00F95822" w:rsidRPr="00F23FBB" w:rsidRDefault="00F95822" w:rsidP="00E1205C">
            <w:pPr>
              <w:pStyle w:val="pStyle"/>
            </w:pPr>
            <w:r w:rsidRPr="00F23FBB">
              <w:rPr>
                <w:rStyle w:val="rStyle"/>
              </w:rPr>
              <w:t xml:space="preserve">Los habitantes del </w:t>
            </w:r>
            <w:r w:rsidR="00540106">
              <w:rPr>
                <w:rStyle w:val="rStyle"/>
              </w:rPr>
              <w:t>Estado</w:t>
            </w:r>
            <w:r w:rsidRPr="00F23FBB">
              <w:rPr>
                <w:rStyle w:val="rStyle"/>
              </w:rPr>
              <w:t xml:space="preserve"> de Colima se benefician con la gestión integral de residuos sólidos, para la construcción de infraestructura que permita obtener el máximo aprovechamiento de los materiales y reducir la cantidad de residuos dispuestos en los rellenos sanitarios.</w:t>
            </w:r>
          </w:p>
        </w:tc>
        <w:tc>
          <w:tcPr>
            <w:tcW w:w="3016" w:type="dxa"/>
          </w:tcPr>
          <w:p w14:paraId="2C6ADD15" w14:textId="77777777" w:rsidR="00F95822" w:rsidRDefault="00F95822" w:rsidP="00E1205C">
            <w:pPr>
              <w:pStyle w:val="pStyle"/>
            </w:pPr>
            <w:r>
              <w:rPr>
                <w:rStyle w:val="rStyle"/>
              </w:rPr>
              <w:t>Porcentaje de infraestructura de tratamiento.</w:t>
            </w:r>
          </w:p>
        </w:tc>
        <w:tc>
          <w:tcPr>
            <w:tcW w:w="2794" w:type="dxa"/>
          </w:tcPr>
          <w:p w14:paraId="1AB02FE5" w14:textId="77777777" w:rsidR="00F95822" w:rsidRDefault="00F95822" w:rsidP="00E1205C">
            <w:pPr>
              <w:pStyle w:val="pStyle"/>
            </w:pPr>
            <w:r>
              <w:rPr>
                <w:rStyle w:val="rStyle"/>
              </w:rPr>
              <w:t>Informe de Gobierno.</w:t>
            </w:r>
          </w:p>
        </w:tc>
        <w:tc>
          <w:tcPr>
            <w:tcW w:w="2692" w:type="dxa"/>
          </w:tcPr>
          <w:p w14:paraId="742A1FAE" w14:textId="77777777" w:rsidR="00F95822" w:rsidRDefault="00F95822" w:rsidP="00E1205C">
            <w:pPr>
              <w:pStyle w:val="pStyle"/>
            </w:pPr>
          </w:p>
        </w:tc>
      </w:tr>
      <w:tr w:rsidR="00F95822" w14:paraId="76648F45" w14:textId="77777777" w:rsidTr="00E1205C">
        <w:tc>
          <w:tcPr>
            <w:tcW w:w="1179" w:type="dxa"/>
            <w:vMerge w:val="restart"/>
          </w:tcPr>
          <w:p w14:paraId="355DA383" w14:textId="77777777" w:rsidR="00F95822" w:rsidRDefault="00F95822" w:rsidP="00E1205C">
            <w:pPr>
              <w:pStyle w:val="pStyle"/>
            </w:pPr>
            <w:r>
              <w:rPr>
                <w:rStyle w:val="rStyle"/>
              </w:rPr>
              <w:t>Componente</w:t>
            </w:r>
          </w:p>
        </w:tc>
        <w:tc>
          <w:tcPr>
            <w:tcW w:w="720" w:type="dxa"/>
            <w:vMerge w:val="restart"/>
          </w:tcPr>
          <w:p w14:paraId="6456AF81" w14:textId="77777777" w:rsidR="00F95822" w:rsidRDefault="00F95822" w:rsidP="00E1205C">
            <w:pPr>
              <w:pStyle w:val="thpStyle"/>
            </w:pPr>
            <w:r>
              <w:rPr>
                <w:rStyle w:val="rStyle"/>
              </w:rPr>
              <w:t>A</w:t>
            </w:r>
          </w:p>
        </w:tc>
        <w:tc>
          <w:tcPr>
            <w:tcW w:w="3344" w:type="dxa"/>
            <w:vMerge w:val="restart"/>
          </w:tcPr>
          <w:p w14:paraId="6C97DCAD" w14:textId="33A14B48" w:rsidR="00F95822" w:rsidRDefault="00F95822" w:rsidP="00E1205C">
            <w:pPr>
              <w:pStyle w:val="pStyle"/>
            </w:pPr>
            <w:r>
              <w:rPr>
                <w:rStyle w:val="rStyle"/>
              </w:rPr>
              <w:t xml:space="preserve">Obras de infraestructura realizadas para aprovechar al máximo los materiales con valor material o energético, que hay dentro de los residuos generados en el </w:t>
            </w:r>
            <w:r w:rsidR="00540106">
              <w:rPr>
                <w:rStyle w:val="rStyle"/>
              </w:rPr>
              <w:t>Estado</w:t>
            </w:r>
            <w:r>
              <w:rPr>
                <w:rStyle w:val="rStyle"/>
              </w:rPr>
              <w:t>.</w:t>
            </w:r>
          </w:p>
        </w:tc>
        <w:tc>
          <w:tcPr>
            <w:tcW w:w="3016" w:type="dxa"/>
          </w:tcPr>
          <w:p w14:paraId="18F9B982" w14:textId="77777777" w:rsidR="00F95822" w:rsidRDefault="00F95822" w:rsidP="00E1205C">
            <w:pPr>
              <w:pStyle w:val="pStyle"/>
            </w:pPr>
            <w:r>
              <w:rPr>
                <w:rStyle w:val="rStyle"/>
              </w:rPr>
              <w:t>Porcentaje de obras realizadas.</w:t>
            </w:r>
          </w:p>
        </w:tc>
        <w:tc>
          <w:tcPr>
            <w:tcW w:w="2794" w:type="dxa"/>
          </w:tcPr>
          <w:p w14:paraId="3F4E6FFE" w14:textId="1271901A" w:rsidR="00F95822" w:rsidRDefault="00F95822" w:rsidP="00E1205C">
            <w:pPr>
              <w:pStyle w:val="pStyle"/>
            </w:pPr>
            <w:r>
              <w:rPr>
                <w:rStyle w:val="rStyle"/>
              </w:rPr>
              <w:t xml:space="preserve">Registros internos de la </w:t>
            </w:r>
            <w:r w:rsidR="007145B1">
              <w:rPr>
                <w:rStyle w:val="rStyle"/>
              </w:rPr>
              <w:t xml:space="preserve">SIDEMOV </w:t>
            </w:r>
            <w:r>
              <w:rPr>
                <w:rStyle w:val="rStyle"/>
              </w:rPr>
              <w:t>.</w:t>
            </w:r>
          </w:p>
        </w:tc>
        <w:tc>
          <w:tcPr>
            <w:tcW w:w="2692" w:type="dxa"/>
          </w:tcPr>
          <w:p w14:paraId="3F2B2CDA" w14:textId="77777777" w:rsidR="00F95822" w:rsidRDefault="00F95822" w:rsidP="00E1205C">
            <w:pPr>
              <w:pStyle w:val="pStyle"/>
            </w:pPr>
            <w:r>
              <w:rPr>
                <w:rStyle w:val="rStyle"/>
              </w:rPr>
              <w:t>Se cuenta con recursos económicos suficientes para construir plantas de tratamiento de desechos.</w:t>
            </w:r>
          </w:p>
        </w:tc>
      </w:tr>
      <w:tr w:rsidR="00F95822" w14:paraId="3F22E189" w14:textId="77777777" w:rsidTr="00E1205C">
        <w:tc>
          <w:tcPr>
            <w:tcW w:w="1179" w:type="dxa"/>
          </w:tcPr>
          <w:p w14:paraId="0AD92F5F" w14:textId="77777777" w:rsidR="00F95822" w:rsidRDefault="00F95822" w:rsidP="00E1205C">
            <w:r>
              <w:rPr>
                <w:rStyle w:val="rStyle"/>
              </w:rPr>
              <w:t>Actividad o Proyecto</w:t>
            </w:r>
          </w:p>
        </w:tc>
        <w:tc>
          <w:tcPr>
            <w:tcW w:w="720" w:type="dxa"/>
          </w:tcPr>
          <w:p w14:paraId="48FB192A" w14:textId="77777777" w:rsidR="00F95822" w:rsidRDefault="00F95822" w:rsidP="00E1205C">
            <w:pPr>
              <w:pStyle w:val="thpStyle"/>
            </w:pPr>
            <w:r>
              <w:rPr>
                <w:rStyle w:val="rStyle"/>
              </w:rPr>
              <w:t>01</w:t>
            </w:r>
          </w:p>
        </w:tc>
        <w:tc>
          <w:tcPr>
            <w:tcW w:w="3344" w:type="dxa"/>
          </w:tcPr>
          <w:p w14:paraId="64014F4D" w14:textId="77777777" w:rsidR="00F95822" w:rsidRDefault="00F95822" w:rsidP="00E1205C">
            <w:pPr>
              <w:pStyle w:val="pStyle"/>
            </w:pPr>
            <w:r>
              <w:rPr>
                <w:rStyle w:val="rStyle"/>
              </w:rPr>
              <w:t>Elaboración de   proyectos ejecutivos para construir sistemas o plantas de tratamiento, rellenos sanitarios o centros de manejo y transferencia que permitan aprovechar los residuos sólidos reciclables y de valor energético.</w:t>
            </w:r>
          </w:p>
        </w:tc>
        <w:tc>
          <w:tcPr>
            <w:tcW w:w="3016" w:type="dxa"/>
          </w:tcPr>
          <w:p w14:paraId="214C1E28" w14:textId="77777777" w:rsidR="00F95822" w:rsidRDefault="00F95822" w:rsidP="00E1205C">
            <w:pPr>
              <w:pStyle w:val="pStyle"/>
            </w:pPr>
            <w:r>
              <w:rPr>
                <w:rStyle w:val="rStyle"/>
              </w:rPr>
              <w:t>Porcentaje de proyectos elaborados.</w:t>
            </w:r>
          </w:p>
        </w:tc>
        <w:tc>
          <w:tcPr>
            <w:tcW w:w="2794" w:type="dxa"/>
          </w:tcPr>
          <w:p w14:paraId="002DAE91" w14:textId="0668D48C" w:rsidR="00F95822" w:rsidRDefault="00F95822" w:rsidP="00E1205C">
            <w:pPr>
              <w:pStyle w:val="pStyle"/>
            </w:pPr>
            <w:r>
              <w:rPr>
                <w:rStyle w:val="rStyle"/>
              </w:rPr>
              <w:t xml:space="preserve">Registros propios de Gobierno del </w:t>
            </w:r>
            <w:r w:rsidR="00540106">
              <w:rPr>
                <w:rStyle w:val="rStyle"/>
              </w:rPr>
              <w:t>Estado</w:t>
            </w:r>
            <w:r>
              <w:rPr>
                <w:rStyle w:val="rStyle"/>
              </w:rPr>
              <w:t>, (</w:t>
            </w:r>
            <w:r w:rsidR="007145B1">
              <w:rPr>
                <w:rStyle w:val="rStyle"/>
              </w:rPr>
              <w:t xml:space="preserve">SIDEMOV </w:t>
            </w:r>
            <w:r>
              <w:rPr>
                <w:rStyle w:val="rStyle"/>
              </w:rPr>
              <w:t>/IMADES) y datos del INEGI.</w:t>
            </w:r>
          </w:p>
        </w:tc>
        <w:tc>
          <w:tcPr>
            <w:tcW w:w="2692" w:type="dxa"/>
          </w:tcPr>
          <w:p w14:paraId="738E8F78" w14:textId="77777777" w:rsidR="00F95822" w:rsidRDefault="00F95822" w:rsidP="00E1205C">
            <w:pPr>
              <w:pStyle w:val="pStyle"/>
            </w:pPr>
            <w:r>
              <w:rPr>
                <w:rStyle w:val="rStyle"/>
              </w:rPr>
              <w:t>Se cuenta con las autorizaciones y convenios con los ayuntamientos para diseño y construcción de infraestructura de manejo de RSU.</w:t>
            </w:r>
          </w:p>
        </w:tc>
      </w:tr>
    </w:tbl>
    <w:p w14:paraId="0B976CF2"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8"/>
        <w:gridCol w:w="2666"/>
        <w:gridCol w:w="2489"/>
        <w:gridCol w:w="2347"/>
      </w:tblGrid>
      <w:tr w:rsidR="00F95822" w14:paraId="3443A512"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EB8BFDC"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0A51AC3"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90086E4" w14:textId="77777777" w:rsidR="00F95822" w:rsidRDefault="00F95822" w:rsidP="00E1205C">
            <w:pPr>
              <w:pStyle w:val="pStyle"/>
            </w:pPr>
            <w:r>
              <w:rPr>
                <w:rStyle w:val="tStyle"/>
              </w:rPr>
              <w:t>96-INFRAESTRUCTURA SOCIAL.</w:t>
            </w:r>
          </w:p>
        </w:tc>
      </w:tr>
      <w:tr w:rsidR="00F95822" w14:paraId="46AD1FB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220633B"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F8B910B"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8483F31" w14:textId="77777777" w:rsidR="00F95822" w:rsidRDefault="00F95822" w:rsidP="00E1205C">
            <w:pPr>
              <w:pStyle w:val="pStyle"/>
            </w:pPr>
            <w:r>
              <w:rPr>
                <w:rStyle w:val="tStyle"/>
              </w:rPr>
              <w:t xml:space="preserve"> 050000-</w:t>
            </w:r>
            <w:r w:rsidRPr="001B056C">
              <w:rPr>
                <w:rStyle w:val="tStyle"/>
              </w:rPr>
              <w:t>SECRETARÍA DE INFRAESTRUCTURA, DESARROLLO URBANO Y MOVILIDAD.</w:t>
            </w:r>
          </w:p>
        </w:tc>
      </w:tr>
      <w:tr w:rsidR="00F95822" w14:paraId="147E9B0E" w14:textId="77777777" w:rsidTr="00E1205C">
        <w:trPr>
          <w:tblHeader/>
        </w:trPr>
        <w:tc>
          <w:tcPr>
            <w:tcW w:w="1179" w:type="dxa"/>
            <w:vAlign w:val="center"/>
          </w:tcPr>
          <w:p w14:paraId="7AA7161B" w14:textId="77777777" w:rsidR="00F95822" w:rsidRDefault="00F95822" w:rsidP="00E1205C">
            <w:pPr>
              <w:pStyle w:val="thpStyle"/>
            </w:pPr>
            <w:r>
              <w:rPr>
                <w:rStyle w:val="thrStyle"/>
              </w:rPr>
              <w:t>Nivel</w:t>
            </w:r>
          </w:p>
        </w:tc>
        <w:tc>
          <w:tcPr>
            <w:tcW w:w="720" w:type="dxa"/>
            <w:vAlign w:val="center"/>
          </w:tcPr>
          <w:p w14:paraId="77080D74" w14:textId="77777777" w:rsidR="00F95822" w:rsidRDefault="00F95822" w:rsidP="00E1205C">
            <w:pPr>
              <w:pStyle w:val="thpStyle"/>
            </w:pPr>
            <w:r>
              <w:rPr>
                <w:rStyle w:val="thrStyle"/>
              </w:rPr>
              <w:t>Clave</w:t>
            </w:r>
          </w:p>
        </w:tc>
        <w:tc>
          <w:tcPr>
            <w:tcW w:w="3344" w:type="dxa"/>
            <w:vAlign w:val="center"/>
          </w:tcPr>
          <w:p w14:paraId="0AF920E4" w14:textId="77777777" w:rsidR="00F95822" w:rsidRDefault="00F95822" w:rsidP="00E1205C">
            <w:pPr>
              <w:pStyle w:val="thpStyle"/>
            </w:pPr>
            <w:r>
              <w:rPr>
                <w:rStyle w:val="thrStyle"/>
              </w:rPr>
              <w:t>Objetivo</w:t>
            </w:r>
          </w:p>
        </w:tc>
        <w:tc>
          <w:tcPr>
            <w:tcW w:w="3016" w:type="dxa"/>
            <w:vAlign w:val="center"/>
          </w:tcPr>
          <w:p w14:paraId="126F8726" w14:textId="77777777" w:rsidR="00F95822" w:rsidRDefault="00F95822" w:rsidP="00E1205C">
            <w:pPr>
              <w:pStyle w:val="thpStyle"/>
            </w:pPr>
            <w:r>
              <w:rPr>
                <w:rStyle w:val="thrStyle"/>
              </w:rPr>
              <w:t>Indicador</w:t>
            </w:r>
          </w:p>
        </w:tc>
        <w:tc>
          <w:tcPr>
            <w:tcW w:w="2794" w:type="dxa"/>
            <w:vAlign w:val="center"/>
          </w:tcPr>
          <w:p w14:paraId="5BA078BF" w14:textId="77777777" w:rsidR="00F95822" w:rsidRDefault="00F95822" w:rsidP="00E1205C">
            <w:pPr>
              <w:pStyle w:val="thpStyle"/>
            </w:pPr>
            <w:r>
              <w:rPr>
                <w:rStyle w:val="thrStyle"/>
              </w:rPr>
              <w:t>Medio de verificación</w:t>
            </w:r>
          </w:p>
        </w:tc>
        <w:tc>
          <w:tcPr>
            <w:tcW w:w="2692" w:type="dxa"/>
            <w:vAlign w:val="center"/>
          </w:tcPr>
          <w:p w14:paraId="36451D37" w14:textId="77777777" w:rsidR="00F95822" w:rsidRDefault="00F95822" w:rsidP="00E1205C">
            <w:pPr>
              <w:pStyle w:val="thpStyle"/>
            </w:pPr>
            <w:r>
              <w:rPr>
                <w:rStyle w:val="thrStyle"/>
              </w:rPr>
              <w:t>Supuesto</w:t>
            </w:r>
          </w:p>
        </w:tc>
      </w:tr>
      <w:tr w:rsidR="00F95822" w14:paraId="133D408F" w14:textId="77777777" w:rsidTr="00E1205C">
        <w:tc>
          <w:tcPr>
            <w:tcW w:w="1179" w:type="dxa"/>
            <w:vMerge w:val="restart"/>
          </w:tcPr>
          <w:p w14:paraId="580F13EB" w14:textId="77777777" w:rsidR="00F95822" w:rsidRDefault="00F95822" w:rsidP="00E1205C">
            <w:pPr>
              <w:pStyle w:val="pStyle"/>
            </w:pPr>
            <w:r>
              <w:rPr>
                <w:rStyle w:val="rStyle"/>
              </w:rPr>
              <w:t>Fin</w:t>
            </w:r>
          </w:p>
        </w:tc>
        <w:tc>
          <w:tcPr>
            <w:tcW w:w="720" w:type="dxa"/>
            <w:vMerge w:val="restart"/>
          </w:tcPr>
          <w:p w14:paraId="557C022D" w14:textId="77777777" w:rsidR="00F95822" w:rsidRDefault="00F95822" w:rsidP="00E1205C"/>
        </w:tc>
        <w:tc>
          <w:tcPr>
            <w:tcW w:w="3344" w:type="dxa"/>
            <w:vMerge w:val="restart"/>
          </w:tcPr>
          <w:p w14:paraId="116C5018" w14:textId="0FC2B5FE" w:rsidR="00F95822" w:rsidRDefault="00F95822" w:rsidP="00E1205C">
            <w:pPr>
              <w:pStyle w:val="pStyle"/>
            </w:pPr>
            <w:r>
              <w:rPr>
                <w:rStyle w:val="rStyle"/>
              </w:rPr>
              <w:t xml:space="preserve">Contribuir al mejoramiento de la calidad de vida de la población del </w:t>
            </w:r>
            <w:r w:rsidR="00540106">
              <w:rPr>
                <w:rStyle w:val="rStyle"/>
              </w:rPr>
              <w:t>Estado</w:t>
            </w:r>
            <w:r>
              <w:rPr>
                <w:rStyle w:val="rStyle"/>
              </w:rPr>
              <w:t xml:space="preserve"> de Colima mediante la realización de obras de infraestructura social que cubran los servicios básicos necesarios para reducir la pobreza y el rezago social</w:t>
            </w:r>
          </w:p>
        </w:tc>
        <w:tc>
          <w:tcPr>
            <w:tcW w:w="3016" w:type="dxa"/>
          </w:tcPr>
          <w:p w14:paraId="034950BC" w14:textId="77777777" w:rsidR="00F95822" w:rsidRPr="00F23FBB" w:rsidRDefault="00F95822" w:rsidP="00E1205C">
            <w:pPr>
              <w:pStyle w:val="pStyle"/>
            </w:pPr>
            <w:r w:rsidRPr="00F23FBB">
              <w:rPr>
                <w:rStyle w:val="rStyle"/>
              </w:rPr>
              <w:t>Índice de Pobreza.</w:t>
            </w:r>
          </w:p>
        </w:tc>
        <w:tc>
          <w:tcPr>
            <w:tcW w:w="2794" w:type="dxa"/>
          </w:tcPr>
          <w:p w14:paraId="2EAAEFA0" w14:textId="77777777" w:rsidR="00F95822" w:rsidRDefault="00F95822" w:rsidP="00E1205C">
            <w:pPr>
              <w:pStyle w:val="pStyle"/>
            </w:pPr>
            <w:r>
              <w:rPr>
                <w:rStyle w:val="rStyle"/>
              </w:rPr>
              <w:t>CONEVAL</w:t>
            </w:r>
          </w:p>
        </w:tc>
        <w:tc>
          <w:tcPr>
            <w:tcW w:w="2692" w:type="dxa"/>
          </w:tcPr>
          <w:p w14:paraId="6EB790DC" w14:textId="77777777" w:rsidR="00F95822" w:rsidRDefault="00F95822" w:rsidP="00E1205C">
            <w:pPr>
              <w:pStyle w:val="pStyle"/>
            </w:pPr>
          </w:p>
        </w:tc>
      </w:tr>
      <w:tr w:rsidR="00F95822" w14:paraId="60361EFA" w14:textId="77777777" w:rsidTr="00E1205C">
        <w:tc>
          <w:tcPr>
            <w:tcW w:w="1179" w:type="dxa"/>
            <w:vMerge w:val="restart"/>
          </w:tcPr>
          <w:p w14:paraId="2FE27283" w14:textId="77777777" w:rsidR="00F95822" w:rsidRDefault="00F95822" w:rsidP="00E1205C">
            <w:pPr>
              <w:pStyle w:val="pStyle"/>
            </w:pPr>
            <w:r>
              <w:rPr>
                <w:rStyle w:val="rStyle"/>
              </w:rPr>
              <w:t>Propósito</w:t>
            </w:r>
          </w:p>
        </w:tc>
        <w:tc>
          <w:tcPr>
            <w:tcW w:w="720" w:type="dxa"/>
            <w:vMerge w:val="restart"/>
          </w:tcPr>
          <w:p w14:paraId="1D4FC6C9" w14:textId="77777777" w:rsidR="00F95822" w:rsidRDefault="00F95822" w:rsidP="00E1205C"/>
        </w:tc>
        <w:tc>
          <w:tcPr>
            <w:tcW w:w="3344" w:type="dxa"/>
            <w:vMerge w:val="restart"/>
          </w:tcPr>
          <w:p w14:paraId="1889D388" w14:textId="33606524" w:rsidR="00F95822" w:rsidRDefault="00F95822" w:rsidP="00E1205C">
            <w:pPr>
              <w:pStyle w:val="pStyle"/>
            </w:pPr>
            <w:r>
              <w:rPr>
                <w:rStyle w:val="rStyle"/>
              </w:rPr>
              <w:t xml:space="preserve">La población con mayores niveles de pobreza y rezago social cuenta con mayor y mejor infraestructura necesaria para el desarrollo social del </w:t>
            </w:r>
            <w:r w:rsidR="00540106">
              <w:rPr>
                <w:rStyle w:val="rStyle"/>
              </w:rPr>
              <w:t>Estado</w:t>
            </w:r>
            <w:r>
              <w:rPr>
                <w:rStyle w:val="rStyle"/>
              </w:rPr>
              <w:t>.</w:t>
            </w:r>
          </w:p>
        </w:tc>
        <w:tc>
          <w:tcPr>
            <w:tcW w:w="3016" w:type="dxa"/>
          </w:tcPr>
          <w:p w14:paraId="7A84B8F5" w14:textId="77777777" w:rsidR="00F95822" w:rsidRDefault="00F95822" w:rsidP="00E1205C">
            <w:pPr>
              <w:pStyle w:val="pStyle"/>
            </w:pPr>
            <w:r>
              <w:rPr>
                <w:rStyle w:val="rStyle"/>
              </w:rPr>
              <w:t>Porcentaje de obra pública social ejecutada.</w:t>
            </w:r>
          </w:p>
        </w:tc>
        <w:tc>
          <w:tcPr>
            <w:tcW w:w="2794" w:type="dxa"/>
          </w:tcPr>
          <w:p w14:paraId="50B883D1" w14:textId="77777777" w:rsidR="00F95822" w:rsidRDefault="00F95822" w:rsidP="00E1205C">
            <w:pPr>
              <w:pStyle w:val="pStyle"/>
            </w:pPr>
            <w:r>
              <w:rPr>
                <w:rStyle w:val="rStyle"/>
              </w:rPr>
              <w:t>Informe de Gobierno.</w:t>
            </w:r>
          </w:p>
        </w:tc>
        <w:tc>
          <w:tcPr>
            <w:tcW w:w="2692" w:type="dxa"/>
          </w:tcPr>
          <w:p w14:paraId="51A5C9A8" w14:textId="77777777" w:rsidR="00F95822" w:rsidRDefault="00F95822" w:rsidP="00E1205C">
            <w:pPr>
              <w:pStyle w:val="pStyle"/>
            </w:pPr>
          </w:p>
        </w:tc>
      </w:tr>
      <w:tr w:rsidR="00F95822" w14:paraId="33B30B06" w14:textId="77777777" w:rsidTr="00E1205C">
        <w:tc>
          <w:tcPr>
            <w:tcW w:w="1179" w:type="dxa"/>
            <w:vMerge w:val="restart"/>
          </w:tcPr>
          <w:p w14:paraId="174F3AB5" w14:textId="77777777" w:rsidR="00F95822" w:rsidRDefault="00F95822" w:rsidP="00E1205C">
            <w:pPr>
              <w:pStyle w:val="pStyle"/>
            </w:pPr>
            <w:r>
              <w:rPr>
                <w:rStyle w:val="rStyle"/>
              </w:rPr>
              <w:t>Componente</w:t>
            </w:r>
          </w:p>
        </w:tc>
        <w:tc>
          <w:tcPr>
            <w:tcW w:w="720" w:type="dxa"/>
            <w:vMerge w:val="restart"/>
          </w:tcPr>
          <w:p w14:paraId="558BFC15" w14:textId="77777777" w:rsidR="00F95822" w:rsidRDefault="00F95822" w:rsidP="00E1205C">
            <w:pPr>
              <w:pStyle w:val="thpStyle"/>
            </w:pPr>
            <w:r>
              <w:rPr>
                <w:rStyle w:val="rStyle"/>
              </w:rPr>
              <w:t>A</w:t>
            </w:r>
          </w:p>
        </w:tc>
        <w:tc>
          <w:tcPr>
            <w:tcW w:w="3344" w:type="dxa"/>
            <w:vMerge w:val="restart"/>
          </w:tcPr>
          <w:p w14:paraId="765292A8" w14:textId="77777777" w:rsidR="00F95822" w:rsidRDefault="00F95822" w:rsidP="00E1205C">
            <w:pPr>
              <w:pStyle w:val="pStyle"/>
            </w:pPr>
            <w:r>
              <w:rPr>
                <w:rStyle w:val="rStyle"/>
              </w:rPr>
              <w:t>Obras de infraestructura social ejecutadas.</w:t>
            </w:r>
          </w:p>
        </w:tc>
        <w:tc>
          <w:tcPr>
            <w:tcW w:w="3016" w:type="dxa"/>
          </w:tcPr>
          <w:p w14:paraId="58D13FD9" w14:textId="035E8F5F" w:rsidR="00F95822" w:rsidRDefault="00F95822" w:rsidP="00E1205C">
            <w:pPr>
              <w:pStyle w:val="pStyle"/>
            </w:pPr>
            <w:r>
              <w:rPr>
                <w:rStyle w:val="rStyle"/>
              </w:rPr>
              <w:t xml:space="preserve">Porcentaje de obra pública directa de infraestructura social ejecutada por el </w:t>
            </w:r>
            <w:r w:rsidR="00540106">
              <w:rPr>
                <w:rStyle w:val="rStyle"/>
              </w:rPr>
              <w:t>Estado</w:t>
            </w:r>
            <w:r>
              <w:rPr>
                <w:rStyle w:val="rStyle"/>
              </w:rPr>
              <w:t>.</w:t>
            </w:r>
          </w:p>
        </w:tc>
        <w:tc>
          <w:tcPr>
            <w:tcW w:w="2794" w:type="dxa"/>
          </w:tcPr>
          <w:p w14:paraId="6E8B5BBE" w14:textId="77777777" w:rsidR="00F95822" w:rsidRDefault="00F95822" w:rsidP="00E1205C">
            <w:pPr>
              <w:pStyle w:val="pStyle"/>
            </w:pPr>
            <w:r>
              <w:rPr>
                <w:rStyle w:val="rStyle"/>
              </w:rPr>
              <w:t>Informe de Gobierno.</w:t>
            </w:r>
          </w:p>
        </w:tc>
        <w:tc>
          <w:tcPr>
            <w:tcW w:w="2692" w:type="dxa"/>
          </w:tcPr>
          <w:p w14:paraId="734B8826" w14:textId="77777777" w:rsidR="00F95822" w:rsidRDefault="00F95822" w:rsidP="00E1205C">
            <w:pPr>
              <w:pStyle w:val="pStyle"/>
            </w:pPr>
          </w:p>
        </w:tc>
      </w:tr>
      <w:tr w:rsidR="00F95822" w14:paraId="170B940C" w14:textId="77777777" w:rsidTr="00E1205C">
        <w:tc>
          <w:tcPr>
            <w:tcW w:w="1179" w:type="dxa"/>
            <w:vMerge w:val="restart"/>
          </w:tcPr>
          <w:p w14:paraId="76BAAA56" w14:textId="77777777" w:rsidR="00F95822" w:rsidRDefault="00F95822" w:rsidP="00E1205C">
            <w:r>
              <w:rPr>
                <w:rStyle w:val="rStyle"/>
              </w:rPr>
              <w:t>Actividad o Proyecto</w:t>
            </w:r>
          </w:p>
        </w:tc>
        <w:tc>
          <w:tcPr>
            <w:tcW w:w="720" w:type="dxa"/>
            <w:vMerge w:val="restart"/>
          </w:tcPr>
          <w:p w14:paraId="7225982E" w14:textId="77777777" w:rsidR="00F95822" w:rsidRDefault="00F95822" w:rsidP="00E1205C">
            <w:pPr>
              <w:pStyle w:val="thpStyle"/>
            </w:pPr>
            <w:r>
              <w:rPr>
                <w:rStyle w:val="rStyle"/>
              </w:rPr>
              <w:t>01</w:t>
            </w:r>
          </w:p>
        </w:tc>
        <w:tc>
          <w:tcPr>
            <w:tcW w:w="3344" w:type="dxa"/>
            <w:vMerge w:val="restart"/>
          </w:tcPr>
          <w:p w14:paraId="274C0F21" w14:textId="77777777" w:rsidR="00F95822" w:rsidRDefault="00F95822" w:rsidP="00E1205C">
            <w:pPr>
              <w:pStyle w:val="pStyle"/>
            </w:pPr>
            <w:r>
              <w:rPr>
                <w:rStyle w:val="rStyle"/>
              </w:rPr>
              <w:t>Realización de obras de infraestructura de Salud.</w:t>
            </w:r>
          </w:p>
        </w:tc>
        <w:tc>
          <w:tcPr>
            <w:tcW w:w="3016" w:type="dxa"/>
          </w:tcPr>
          <w:p w14:paraId="2BED268D" w14:textId="77777777" w:rsidR="00F95822" w:rsidRDefault="00F95822" w:rsidP="00E1205C">
            <w:pPr>
              <w:pStyle w:val="pStyle"/>
            </w:pPr>
            <w:r>
              <w:rPr>
                <w:rStyle w:val="rStyle"/>
              </w:rPr>
              <w:t>Porcentaje de obra de infraestructura de salud ejecutada.</w:t>
            </w:r>
          </w:p>
        </w:tc>
        <w:tc>
          <w:tcPr>
            <w:tcW w:w="2794" w:type="dxa"/>
          </w:tcPr>
          <w:p w14:paraId="43ECC697" w14:textId="77777777" w:rsidR="00F95822" w:rsidRDefault="00F95822" w:rsidP="00E1205C">
            <w:pPr>
              <w:pStyle w:val="pStyle"/>
            </w:pPr>
            <w:r>
              <w:rPr>
                <w:rStyle w:val="rStyle"/>
              </w:rPr>
              <w:t>Informe de Gobierno.</w:t>
            </w:r>
          </w:p>
        </w:tc>
        <w:tc>
          <w:tcPr>
            <w:tcW w:w="2692" w:type="dxa"/>
          </w:tcPr>
          <w:p w14:paraId="6D8B60C0" w14:textId="77777777" w:rsidR="00F95822" w:rsidRDefault="00F95822" w:rsidP="00E1205C">
            <w:pPr>
              <w:pStyle w:val="pStyle"/>
            </w:pPr>
          </w:p>
        </w:tc>
      </w:tr>
      <w:tr w:rsidR="00F95822" w14:paraId="5078A5CD" w14:textId="77777777" w:rsidTr="00E1205C">
        <w:tc>
          <w:tcPr>
            <w:tcW w:w="0" w:type="dxa"/>
            <w:vMerge/>
          </w:tcPr>
          <w:p w14:paraId="323B5239" w14:textId="77777777" w:rsidR="00F95822" w:rsidRDefault="00F95822" w:rsidP="00E1205C"/>
        </w:tc>
        <w:tc>
          <w:tcPr>
            <w:tcW w:w="720" w:type="dxa"/>
            <w:vMerge w:val="restart"/>
          </w:tcPr>
          <w:p w14:paraId="28CE2196" w14:textId="77777777" w:rsidR="00F95822" w:rsidRDefault="00F95822" w:rsidP="00E1205C">
            <w:pPr>
              <w:pStyle w:val="thpStyle"/>
            </w:pPr>
            <w:r>
              <w:rPr>
                <w:rStyle w:val="rStyle"/>
              </w:rPr>
              <w:t>02</w:t>
            </w:r>
          </w:p>
        </w:tc>
        <w:tc>
          <w:tcPr>
            <w:tcW w:w="3344" w:type="dxa"/>
            <w:vMerge w:val="restart"/>
          </w:tcPr>
          <w:p w14:paraId="06EB38E9" w14:textId="77777777" w:rsidR="00F95822" w:rsidRDefault="00F95822" w:rsidP="00E1205C">
            <w:pPr>
              <w:pStyle w:val="pStyle"/>
            </w:pPr>
            <w:r>
              <w:rPr>
                <w:rStyle w:val="rStyle"/>
              </w:rPr>
              <w:t>Realización de obras de infraestructura básica.</w:t>
            </w:r>
          </w:p>
        </w:tc>
        <w:tc>
          <w:tcPr>
            <w:tcW w:w="3016" w:type="dxa"/>
          </w:tcPr>
          <w:p w14:paraId="08F2E5B7" w14:textId="77777777" w:rsidR="00F95822" w:rsidRDefault="00F95822" w:rsidP="00E1205C">
            <w:pPr>
              <w:pStyle w:val="pStyle"/>
            </w:pPr>
            <w:r>
              <w:rPr>
                <w:rStyle w:val="rStyle"/>
              </w:rPr>
              <w:t>Porcentaje de obras de infraestructura básica.</w:t>
            </w:r>
          </w:p>
        </w:tc>
        <w:tc>
          <w:tcPr>
            <w:tcW w:w="2794" w:type="dxa"/>
          </w:tcPr>
          <w:p w14:paraId="69635141" w14:textId="77777777" w:rsidR="00F95822" w:rsidRDefault="00F95822" w:rsidP="00E1205C">
            <w:pPr>
              <w:pStyle w:val="pStyle"/>
            </w:pPr>
            <w:r>
              <w:rPr>
                <w:rStyle w:val="rStyle"/>
              </w:rPr>
              <w:t>Informe de Gobierno.</w:t>
            </w:r>
          </w:p>
        </w:tc>
        <w:tc>
          <w:tcPr>
            <w:tcW w:w="2692" w:type="dxa"/>
          </w:tcPr>
          <w:p w14:paraId="22311829" w14:textId="77777777" w:rsidR="00F95822" w:rsidRDefault="00F95822" w:rsidP="00E1205C">
            <w:pPr>
              <w:pStyle w:val="pStyle"/>
            </w:pPr>
          </w:p>
        </w:tc>
      </w:tr>
      <w:tr w:rsidR="00F95822" w14:paraId="6A648634" w14:textId="77777777" w:rsidTr="00E1205C">
        <w:tc>
          <w:tcPr>
            <w:tcW w:w="0" w:type="dxa"/>
            <w:vMerge/>
          </w:tcPr>
          <w:p w14:paraId="3F7D7932" w14:textId="77777777" w:rsidR="00F95822" w:rsidRDefault="00F95822" w:rsidP="00E1205C"/>
        </w:tc>
        <w:tc>
          <w:tcPr>
            <w:tcW w:w="720" w:type="dxa"/>
            <w:vMerge w:val="restart"/>
          </w:tcPr>
          <w:p w14:paraId="4B9F5731" w14:textId="77777777" w:rsidR="00F95822" w:rsidRDefault="00F95822" w:rsidP="00E1205C">
            <w:pPr>
              <w:pStyle w:val="thpStyle"/>
            </w:pPr>
            <w:r>
              <w:rPr>
                <w:rStyle w:val="rStyle"/>
              </w:rPr>
              <w:t>03</w:t>
            </w:r>
          </w:p>
        </w:tc>
        <w:tc>
          <w:tcPr>
            <w:tcW w:w="3344" w:type="dxa"/>
            <w:vMerge w:val="restart"/>
          </w:tcPr>
          <w:p w14:paraId="3AE0DF73" w14:textId="77777777" w:rsidR="00F95822" w:rsidRDefault="00F95822" w:rsidP="00E1205C">
            <w:pPr>
              <w:pStyle w:val="pStyle"/>
            </w:pPr>
            <w:r>
              <w:rPr>
                <w:rStyle w:val="rStyle"/>
              </w:rPr>
              <w:t>Realización de obras de infraestructura hidráulica, sanitaria.</w:t>
            </w:r>
          </w:p>
        </w:tc>
        <w:tc>
          <w:tcPr>
            <w:tcW w:w="3016" w:type="dxa"/>
          </w:tcPr>
          <w:p w14:paraId="5FE900CA" w14:textId="77777777" w:rsidR="00F95822" w:rsidRDefault="00F95822" w:rsidP="00E1205C">
            <w:pPr>
              <w:pStyle w:val="pStyle"/>
            </w:pPr>
            <w:r>
              <w:rPr>
                <w:rStyle w:val="rStyle"/>
              </w:rPr>
              <w:t>Porcentaje de obras de infraestructura hidráulica, sanitaria y de urbanización.</w:t>
            </w:r>
          </w:p>
        </w:tc>
        <w:tc>
          <w:tcPr>
            <w:tcW w:w="2794" w:type="dxa"/>
          </w:tcPr>
          <w:p w14:paraId="08D02033" w14:textId="77777777" w:rsidR="00F95822" w:rsidRDefault="00F95822" w:rsidP="00E1205C">
            <w:pPr>
              <w:pStyle w:val="pStyle"/>
            </w:pPr>
            <w:r>
              <w:rPr>
                <w:rStyle w:val="rStyle"/>
              </w:rPr>
              <w:t>Informe de Gobierno.</w:t>
            </w:r>
          </w:p>
        </w:tc>
        <w:tc>
          <w:tcPr>
            <w:tcW w:w="2692" w:type="dxa"/>
          </w:tcPr>
          <w:p w14:paraId="336FFDB3" w14:textId="77777777" w:rsidR="00F95822" w:rsidRDefault="00F95822" w:rsidP="00E1205C">
            <w:pPr>
              <w:pStyle w:val="pStyle"/>
            </w:pPr>
          </w:p>
        </w:tc>
      </w:tr>
      <w:tr w:rsidR="00F95822" w14:paraId="53A3CDB0" w14:textId="77777777" w:rsidTr="00E1205C">
        <w:tc>
          <w:tcPr>
            <w:tcW w:w="0" w:type="dxa"/>
            <w:vMerge/>
          </w:tcPr>
          <w:p w14:paraId="2D7D725A" w14:textId="77777777" w:rsidR="00F95822" w:rsidRDefault="00F95822" w:rsidP="00E1205C"/>
        </w:tc>
        <w:tc>
          <w:tcPr>
            <w:tcW w:w="720" w:type="dxa"/>
            <w:vMerge w:val="restart"/>
          </w:tcPr>
          <w:p w14:paraId="4098AB08" w14:textId="77777777" w:rsidR="00F95822" w:rsidRDefault="00F95822" w:rsidP="00E1205C">
            <w:pPr>
              <w:pStyle w:val="thpStyle"/>
            </w:pPr>
            <w:r>
              <w:rPr>
                <w:rStyle w:val="rStyle"/>
              </w:rPr>
              <w:t>04</w:t>
            </w:r>
          </w:p>
        </w:tc>
        <w:tc>
          <w:tcPr>
            <w:tcW w:w="3344" w:type="dxa"/>
            <w:vMerge w:val="restart"/>
          </w:tcPr>
          <w:p w14:paraId="3BE61E8F" w14:textId="77777777" w:rsidR="00F95822" w:rsidRDefault="00F95822" w:rsidP="00E1205C">
            <w:pPr>
              <w:pStyle w:val="pStyle"/>
            </w:pPr>
            <w:r>
              <w:rPr>
                <w:rStyle w:val="rStyle"/>
              </w:rPr>
              <w:t>Realización de obras de infraestructura para grupos vulnerables.</w:t>
            </w:r>
          </w:p>
        </w:tc>
        <w:tc>
          <w:tcPr>
            <w:tcW w:w="3016" w:type="dxa"/>
          </w:tcPr>
          <w:p w14:paraId="062F26D3" w14:textId="77777777" w:rsidR="00F95822" w:rsidRDefault="00F95822" w:rsidP="00E1205C">
            <w:pPr>
              <w:pStyle w:val="pStyle"/>
            </w:pPr>
            <w:r>
              <w:rPr>
                <w:rStyle w:val="rStyle"/>
              </w:rPr>
              <w:t>Porcentaje de obras de infraestructura para grupos vulnerables.</w:t>
            </w:r>
          </w:p>
        </w:tc>
        <w:tc>
          <w:tcPr>
            <w:tcW w:w="2794" w:type="dxa"/>
          </w:tcPr>
          <w:p w14:paraId="59F11C15" w14:textId="77777777" w:rsidR="00F95822" w:rsidRDefault="00F95822" w:rsidP="00E1205C">
            <w:pPr>
              <w:pStyle w:val="pStyle"/>
            </w:pPr>
            <w:r>
              <w:rPr>
                <w:rStyle w:val="rStyle"/>
              </w:rPr>
              <w:t>Informe de Gobierno.</w:t>
            </w:r>
          </w:p>
        </w:tc>
        <w:tc>
          <w:tcPr>
            <w:tcW w:w="2692" w:type="dxa"/>
          </w:tcPr>
          <w:p w14:paraId="11CF2AA6" w14:textId="77777777" w:rsidR="00F95822" w:rsidRDefault="00F95822" w:rsidP="00E1205C">
            <w:pPr>
              <w:pStyle w:val="pStyle"/>
            </w:pPr>
          </w:p>
        </w:tc>
      </w:tr>
      <w:tr w:rsidR="00F95822" w14:paraId="06BC7B1F" w14:textId="77777777" w:rsidTr="00E1205C">
        <w:tc>
          <w:tcPr>
            <w:tcW w:w="0" w:type="dxa"/>
            <w:vMerge/>
          </w:tcPr>
          <w:p w14:paraId="4E16B94B" w14:textId="77777777" w:rsidR="00F95822" w:rsidRDefault="00F95822" w:rsidP="00E1205C"/>
        </w:tc>
        <w:tc>
          <w:tcPr>
            <w:tcW w:w="720" w:type="dxa"/>
            <w:vMerge w:val="restart"/>
          </w:tcPr>
          <w:p w14:paraId="58CF62B6" w14:textId="77777777" w:rsidR="00F95822" w:rsidRDefault="00F95822" w:rsidP="00E1205C">
            <w:pPr>
              <w:pStyle w:val="thpStyle"/>
            </w:pPr>
            <w:r>
              <w:rPr>
                <w:rStyle w:val="rStyle"/>
              </w:rPr>
              <w:t>05</w:t>
            </w:r>
          </w:p>
        </w:tc>
        <w:tc>
          <w:tcPr>
            <w:tcW w:w="3344" w:type="dxa"/>
            <w:vMerge w:val="restart"/>
          </w:tcPr>
          <w:p w14:paraId="270AD29C" w14:textId="77777777" w:rsidR="00F95822" w:rsidRDefault="00F95822" w:rsidP="00E1205C">
            <w:pPr>
              <w:pStyle w:val="pStyle"/>
            </w:pPr>
            <w:r>
              <w:rPr>
                <w:rStyle w:val="rStyle"/>
              </w:rPr>
              <w:t>Realización de obras de infraestructura para la recuperación espacios públicos.</w:t>
            </w:r>
          </w:p>
        </w:tc>
        <w:tc>
          <w:tcPr>
            <w:tcW w:w="3016" w:type="dxa"/>
          </w:tcPr>
          <w:p w14:paraId="653E7320" w14:textId="77777777" w:rsidR="00F95822" w:rsidRDefault="00F95822" w:rsidP="00E1205C">
            <w:pPr>
              <w:pStyle w:val="pStyle"/>
            </w:pPr>
            <w:r>
              <w:rPr>
                <w:rStyle w:val="rStyle"/>
              </w:rPr>
              <w:t>Porcentaje de obras de infraestructura de recuperación de espacios públicos.</w:t>
            </w:r>
          </w:p>
        </w:tc>
        <w:tc>
          <w:tcPr>
            <w:tcW w:w="2794" w:type="dxa"/>
          </w:tcPr>
          <w:p w14:paraId="27D38544" w14:textId="20AD079A" w:rsidR="00F95822" w:rsidRDefault="006A4B67" w:rsidP="00E1205C">
            <w:pPr>
              <w:pStyle w:val="pStyle"/>
            </w:pPr>
            <w:r>
              <w:rPr>
                <w:rStyle w:val="rStyle"/>
              </w:rPr>
              <w:t>I</w:t>
            </w:r>
            <w:r w:rsidR="00F95822">
              <w:rPr>
                <w:rStyle w:val="rStyle"/>
              </w:rPr>
              <w:t>nforme gubernamental.</w:t>
            </w:r>
          </w:p>
        </w:tc>
        <w:tc>
          <w:tcPr>
            <w:tcW w:w="2692" w:type="dxa"/>
          </w:tcPr>
          <w:p w14:paraId="78AC5818" w14:textId="77777777" w:rsidR="00F95822" w:rsidRDefault="00F95822" w:rsidP="00E1205C">
            <w:pPr>
              <w:pStyle w:val="pStyle"/>
            </w:pPr>
          </w:p>
        </w:tc>
      </w:tr>
      <w:tr w:rsidR="00F95822" w14:paraId="074F5425" w14:textId="77777777" w:rsidTr="00E1205C">
        <w:tc>
          <w:tcPr>
            <w:tcW w:w="0" w:type="dxa"/>
            <w:vMerge/>
          </w:tcPr>
          <w:p w14:paraId="07CC050B" w14:textId="77777777" w:rsidR="00F95822" w:rsidRDefault="00F95822" w:rsidP="00E1205C"/>
        </w:tc>
        <w:tc>
          <w:tcPr>
            <w:tcW w:w="720" w:type="dxa"/>
            <w:vMerge w:val="restart"/>
          </w:tcPr>
          <w:p w14:paraId="38EA33FD" w14:textId="77777777" w:rsidR="00F95822" w:rsidRDefault="00F95822" w:rsidP="00E1205C">
            <w:pPr>
              <w:pStyle w:val="thpStyle"/>
            </w:pPr>
            <w:r>
              <w:rPr>
                <w:rStyle w:val="rStyle"/>
              </w:rPr>
              <w:t>06</w:t>
            </w:r>
          </w:p>
        </w:tc>
        <w:tc>
          <w:tcPr>
            <w:tcW w:w="3344" w:type="dxa"/>
            <w:vMerge w:val="restart"/>
          </w:tcPr>
          <w:p w14:paraId="0BD94535" w14:textId="77777777" w:rsidR="00F95822" w:rsidRDefault="00F95822" w:rsidP="00E1205C">
            <w:pPr>
              <w:pStyle w:val="pStyle"/>
            </w:pPr>
            <w:r>
              <w:rPr>
                <w:rStyle w:val="rStyle"/>
              </w:rPr>
              <w:t>Realización de obras de infraestructura deportiva y cultural.</w:t>
            </w:r>
          </w:p>
        </w:tc>
        <w:tc>
          <w:tcPr>
            <w:tcW w:w="3016" w:type="dxa"/>
          </w:tcPr>
          <w:p w14:paraId="2940C2FE" w14:textId="77777777" w:rsidR="00F95822" w:rsidRDefault="00F95822" w:rsidP="00E1205C">
            <w:pPr>
              <w:pStyle w:val="pStyle"/>
            </w:pPr>
            <w:r>
              <w:rPr>
                <w:rStyle w:val="rStyle"/>
              </w:rPr>
              <w:t>Porcentaje de obras de infraestructura deportiva y cultural.</w:t>
            </w:r>
          </w:p>
        </w:tc>
        <w:tc>
          <w:tcPr>
            <w:tcW w:w="2794" w:type="dxa"/>
          </w:tcPr>
          <w:p w14:paraId="348561B7" w14:textId="77777777" w:rsidR="00F95822" w:rsidRDefault="00F95822" w:rsidP="00E1205C">
            <w:pPr>
              <w:pStyle w:val="pStyle"/>
            </w:pPr>
            <w:r>
              <w:rPr>
                <w:rStyle w:val="rStyle"/>
              </w:rPr>
              <w:t>Informe de Gobierno.</w:t>
            </w:r>
          </w:p>
        </w:tc>
        <w:tc>
          <w:tcPr>
            <w:tcW w:w="2692" w:type="dxa"/>
          </w:tcPr>
          <w:p w14:paraId="7C028258" w14:textId="77777777" w:rsidR="00F95822" w:rsidRDefault="00F95822" w:rsidP="00E1205C">
            <w:pPr>
              <w:pStyle w:val="pStyle"/>
            </w:pPr>
          </w:p>
        </w:tc>
      </w:tr>
      <w:tr w:rsidR="00F95822" w14:paraId="5E4E7FA5" w14:textId="77777777" w:rsidTr="00E1205C">
        <w:tc>
          <w:tcPr>
            <w:tcW w:w="0" w:type="dxa"/>
            <w:vMerge/>
          </w:tcPr>
          <w:p w14:paraId="095BD1C2" w14:textId="77777777" w:rsidR="00F95822" w:rsidRDefault="00F95822" w:rsidP="00E1205C"/>
        </w:tc>
        <w:tc>
          <w:tcPr>
            <w:tcW w:w="720" w:type="dxa"/>
            <w:vMerge w:val="restart"/>
          </w:tcPr>
          <w:p w14:paraId="228AA970" w14:textId="77777777" w:rsidR="00F95822" w:rsidRDefault="00F95822" w:rsidP="00E1205C">
            <w:pPr>
              <w:pStyle w:val="thpStyle"/>
            </w:pPr>
            <w:r>
              <w:rPr>
                <w:rStyle w:val="rStyle"/>
              </w:rPr>
              <w:t>07</w:t>
            </w:r>
          </w:p>
        </w:tc>
        <w:tc>
          <w:tcPr>
            <w:tcW w:w="3344" w:type="dxa"/>
            <w:vMerge w:val="restart"/>
          </w:tcPr>
          <w:p w14:paraId="3C92FCBD" w14:textId="77777777" w:rsidR="00F95822" w:rsidRDefault="00F95822" w:rsidP="00E1205C">
            <w:pPr>
              <w:pStyle w:val="pStyle"/>
            </w:pPr>
            <w:r>
              <w:rPr>
                <w:rStyle w:val="rStyle"/>
              </w:rPr>
              <w:t>Realización de obras de infraestructura educativa.</w:t>
            </w:r>
          </w:p>
        </w:tc>
        <w:tc>
          <w:tcPr>
            <w:tcW w:w="3016" w:type="dxa"/>
          </w:tcPr>
          <w:p w14:paraId="6DF6AA56" w14:textId="77777777" w:rsidR="00F95822" w:rsidRDefault="00F95822" w:rsidP="00E1205C">
            <w:pPr>
              <w:pStyle w:val="pStyle"/>
            </w:pPr>
            <w:r>
              <w:rPr>
                <w:rStyle w:val="rStyle"/>
              </w:rPr>
              <w:t>Porcentaje de obras de infraestructura educativa realizadas.</w:t>
            </w:r>
          </w:p>
        </w:tc>
        <w:tc>
          <w:tcPr>
            <w:tcW w:w="2794" w:type="dxa"/>
          </w:tcPr>
          <w:p w14:paraId="2AF1909E" w14:textId="77777777" w:rsidR="00F95822" w:rsidRDefault="00F95822" w:rsidP="00E1205C">
            <w:pPr>
              <w:pStyle w:val="pStyle"/>
            </w:pPr>
            <w:r>
              <w:rPr>
                <w:rStyle w:val="rStyle"/>
              </w:rPr>
              <w:t>Informe de Gobierno.</w:t>
            </w:r>
          </w:p>
        </w:tc>
        <w:tc>
          <w:tcPr>
            <w:tcW w:w="2692" w:type="dxa"/>
          </w:tcPr>
          <w:p w14:paraId="1045BC1E" w14:textId="77777777" w:rsidR="00F95822" w:rsidRDefault="00F95822" w:rsidP="00E1205C">
            <w:pPr>
              <w:pStyle w:val="pStyle"/>
            </w:pPr>
          </w:p>
        </w:tc>
      </w:tr>
      <w:tr w:rsidR="00F95822" w14:paraId="5B6AA6F9" w14:textId="77777777" w:rsidTr="00E1205C">
        <w:tc>
          <w:tcPr>
            <w:tcW w:w="0" w:type="dxa"/>
            <w:vMerge/>
          </w:tcPr>
          <w:p w14:paraId="0483D85A" w14:textId="77777777" w:rsidR="00F95822" w:rsidRDefault="00F95822" w:rsidP="00E1205C"/>
        </w:tc>
        <w:tc>
          <w:tcPr>
            <w:tcW w:w="720" w:type="dxa"/>
            <w:vMerge w:val="restart"/>
          </w:tcPr>
          <w:p w14:paraId="510FAE64" w14:textId="77777777" w:rsidR="00F95822" w:rsidRDefault="00F95822" w:rsidP="00E1205C">
            <w:pPr>
              <w:pStyle w:val="thpStyle"/>
            </w:pPr>
            <w:r>
              <w:rPr>
                <w:rStyle w:val="rStyle"/>
              </w:rPr>
              <w:t>08</w:t>
            </w:r>
          </w:p>
        </w:tc>
        <w:tc>
          <w:tcPr>
            <w:tcW w:w="3344" w:type="dxa"/>
            <w:vMerge w:val="restart"/>
          </w:tcPr>
          <w:p w14:paraId="61A206EC" w14:textId="77777777" w:rsidR="00F95822" w:rsidRDefault="00F95822" w:rsidP="00E1205C">
            <w:pPr>
              <w:pStyle w:val="pStyle"/>
            </w:pPr>
            <w:r>
              <w:rPr>
                <w:rStyle w:val="rStyle"/>
              </w:rPr>
              <w:t>Realización de obras de calidad y espacios para la vivienda</w:t>
            </w:r>
          </w:p>
        </w:tc>
        <w:tc>
          <w:tcPr>
            <w:tcW w:w="3016" w:type="dxa"/>
          </w:tcPr>
          <w:p w14:paraId="1FF06859" w14:textId="77777777" w:rsidR="00F95822" w:rsidRDefault="00F95822" w:rsidP="00E1205C">
            <w:pPr>
              <w:pStyle w:val="pStyle"/>
            </w:pPr>
            <w:r>
              <w:rPr>
                <w:rStyle w:val="rStyle"/>
              </w:rPr>
              <w:t>Porcentaje de obras de calidad y espacios para la vivienda.</w:t>
            </w:r>
          </w:p>
        </w:tc>
        <w:tc>
          <w:tcPr>
            <w:tcW w:w="2794" w:type="dxa"/>
          </w:tcPr>
          <w:p w14:paraId="64DFE54A" w14:textId="77777777" w:rsidR="00F95822" w:rsidRDefault="00F95822" w:rsidP="00E1205C">
            <w:pPr>
              <w:pStyle w:val="pStyle"/>
            </w:pPr>
            <w:r>
              <w:rPr>
                <w:rStyle w:val="rStyle"/>
              </w:rPr>
              <w:t>Informe de Gobierno.</w:t>
            </w:r>
          </w:p>
        </w:tc>
        <w:tc>
          <w:tcPr>
            <w:tcW w:w="2692" w:type="dxa"/>
          </w:tcPr>
          <w:p w14:paraId="7C6C223E" w14:textId="77777777" w:rsidR="00F95822" w:rsidRDefault="00F95822" w:rsidP="00E1205C">
            <w:pPr>
              <w:pStyle w:val="pStyle"/>
            </w:pPr>
          </w:p>
        </w:tc>
      </w:tr>
      <w:tr w:rsidR="00F95822" w14:paraId="30701A84" w14:textId="77777777" w:rsidTr="00E1205C">
        <w:tc>
          <w:tcPr>
            <w:tcW w:w="0" w:type="dxa"/>
            <w:vMerge/>
          </w:tcPr>
          <w:p w14:paraId="25948170" w14:textId="77777777" w:rsidR="00F95822" w:rsidRDefault="00F95822" w:rsidP="00E1205C"/>
        </w:tc>
        <w:tc>
          <w:tcPr>
            <w:tcW w:w="720" w:type="dxa"/>
          </w:tcPr>
          <w:p w14:paraId="4D367D81" w14:textId="77777777" w:rsidR="00F95822" w:rsidRDefault="00F95822" w:rsidP="00E1205C">
            <w:pPr>
              <w:pStyle w:val="thpStyle"/>
            </w:pPr>
            <w:r>
              <w:rPr>
                <w:rStyle w:val="rStyle"/>
              </w:rPr>
              <w:t>09</w:t>
            </w:r>
          </w:p>
        </w:tc>
        <w:tc>
          <w:tcPr>
            <w:tcW w:w="3344" w:type="dxa"/>
          </w:tcPr>
          <w:p w14:paraId="3E799335" w14:textId="77777777" w:rsidR="00F95822" w:rsidRDefault="00F95822" w:rsidP="00E1205C">
            <w:pPr>
              <w:pStyle w:val="pStyle"/>
            </w:pPr>
            <w:r>
              <w:rPr>
                <w:rStyle w:val="rStyle"/>
              </w:rPr>
              <w:t>Realización de obras de edificios públicos y oficinas administrativas.</w:t>
            </w:r>
          </w:p>
        </w:tc>
        <w:tc>
          <w:tcPr>
            <w:tcW w:w="3016" w:type="dxa"/>
          </w:tcPr>
          <w:p w14:paraId="59112DD2" w14:textId="77777777" w:rsidR="00F95822" w:rsidRDefault="00F95822" w:rsidP="00E1205C">
            <w:pPr>
              <w:pStyle w:val="pStyle"/>
            </w:pPr>
            <w:r>
              <w:rPr>
                <w:rStyle w:val="rStyle"/>
              </w:rPr>
              <w:t>Porcentaje de obra de edificios públicos y oficinas administrativas.</w:t>
            </w:r>
          </w:p>
        </w:tc>
        <w:tc>
          <w:tcPr>
            <w:tcW w:w="2794" w:type="dxa"/>
          </w:tcPr>
          <w:p w14:paraId="0317BBC4" w14:textId="77777777" w:rsidR="00F95822" w:rsidRDefault="00F95822" w:rsidP="00E1205C">
            <w:pPr>
              <w:pStyle w:val="pStyle"/>
            </w:pPr>
            <w:r>
              <w:rPr>
                <w:rStyle w:val="rStyle"/>
              </w:rPr>
              <w:t>Informe de Gobierno.</w:t>
            </w:r>
          </w:p>
        </w:tc>
        <w:tc>
          <w:tcPr>
            <w:tcW w:w="2692" w:type="dxa"/>
          </w:tcPr>
          <w:p w14:paraId="408B05F3" w14:textId="77777777" w:rsidR="00F95822" w:rsidRDefault="00F95822" w:rsidP="00E1205C">
            <w:pPr>
              <w:pStyle w:val="pStyle"/>
            </w:pPr>
            <w:r>
              <w:rPr>
                <w:rStyle w:val="rStyle"/>
              </w:rPr>
              <w:t>Se cuenta con la aprobación de recursos para proyectos de inversión.</w:t>
            </w:r>
          </w:p>
        </w:tc>
      </w:tr>
    </w:tbl>
    <w:p w14:paraId="37422977"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3"/>
        <w:gridCol w:w="2649"/>
        <w:gridCol w:w="2460"/>
        <w:gridCol w:w="2398"/>
      </w:tblGrid>
      <w:tr w:rsidR="00F95822" w14:paraId="274D2B61"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290062E"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1A4A13AA"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6E12B77" w14:textId="77777777" w:rsidR="00F95822" w:rsidRDefault="00F95822" w:rsidP="00E1205C">
            <w:pPr>
              <w:pStyle w:val="pStyle"/>
            </w:pPr>
            <w:r>
              <w:rPr>
                <w:rStyle w:val="tStyle"/>
              </w:rPr>
              <w:t>98-INFRAESTRUCTURA CARRETERA.</w:t>
            </w:r>
          </w:p>
        </w:tc>
      </w:tr>
      <w:tr w:rsidR="00F95822" w14:paraId="4F34C59F"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685F616"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C3E9FA1"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97EC412" w14:textId="77777777" w:rsidR="00F95822" w:rsidRDefault="00F95822" w:rsidP="00E1205C">
            <w:pPr>
              <w:pStyle w:val="pStyle"/>
            </w:pPr>
            <w:r>
              <w:rPr>
                <w:rStyle w:val="tStyle"/>
              </w:rPr>
              <w:t>050000-</w:t>
            </w:r>
            <w:r w:rsidRPr="001B056C">
              <w:rPr>
                <w:rStyle w:val="tStyle"/>
              </w:rPr>
              <w:t>SECRETARÍA DE INFRAESTRUCTURA, DESARROLLO URBANO Y MOVILIDAD.</w:t>
            </w:r>
          </w:p>
        </w:tc>
      </w:tr>
      <w:tr w:rsidR="00F95822" w14:paraId="606B2CFA" w14:textId="77777777" w:rsidTr="00E1205C">
        <w:trPr>
          <w:tblHeader/>
        </w:trPr>
        <w:tc>
          <w:tcPr>
            <w:tcW w:w="1179" w:type="dxa"/>
            <w:vAlign w:val="center"/>
          </w:tcPr>
          <w:p w14:paraId="368E51DC" w14:textId="77777777" w:rsidR="00F95822" w:rsidRDefault="00F95822" w:rsidP="00E1205C">
            <w:pPr>
              <w:pStyle w:val="thpStyle"/>
            </w:pPr>
            <w:r>
              <w:rPr>
                <w:rStyle w:val="thrStyle"/>
              </w:rPr>
              <w:t>Nivel</w:t>
            </w:r>
          </w:p>
        </w:tc>
        <w:tc>
          <w:tcPr>
            <w:tcW w:w="720" w:type="dxa"/>
            <w:vAlign w:val="center"/>
          </w:tcPr>
          <w:p w14:paraId="0CE72A62" w14:textId="77777777" w:rsidR="00F95822" w:rsidRDefault="00F95822" w:rsidP="00E1205C">
            <w:pPr>
              <w:pStyle w:val="thpStyle"/>
            </w:pPr>
            <w:r>
              <w:rPr>
                <w:rStyle w:val="thrStyle"/>
              </w:rPr>
              <w:t>Clave</w:t>
            </w:r>
          </w:p>
        </w:tc>
        <w:tc>
          <w:tcPr>
            <w:tcW w:w="3344" w:type="dxa"/>
            <w:vAlign w:val="center"/>
          </w:tcPr>
          <w:p w14:paraId="1B51B3B1" w14:textId="77777777" w:rsidR="00F95822" w:rsidRDefault="00F95822" w:rsidP="00E1205C">
            <w:pPr>
              <w:pStyle w:val="thpStyle"/>
            </w:pPr>
            <w:r>
              <w:rPr>
                <w:rStyle w:val="thrStyle"/>
              </w:rPr>
              <w:t>Objetivo</w:t>
            </w:r>
          </w:p>
        </w:tc>
        <w:tc>
          <w:tcPr>
            <w:tcW w:w="3016" w:type="dxa"/>
            <w:vAlign w:val="center"/>
          </w:tcPr>
          <w:p w14:paraId="286748B8" w14:textId="77777777" w:rsidR="00F95822" w:rsidRDefault="00F95822" w:rsidP="00E1205C">
            <w:pPr>
              <w:pStyle w:val="thpStyle"/>
            </w:pPr>
            <w:r>
              <w:rPr>
                <w:rStyle w:val="thrStyle"/>
              </w:rPr>
              <w:t>Indicador</w:t>
            </w:r>
          </w:p>
        </w:tc>
        <w:tc>
          <w:tcPr>
            <w:tcW w:w="2794" w:type="dxa"/>
            <w:vAlign w:val="center"/>
          </w:tcPr>
          <w:p w14:paraId="1D5D9642" w14:textId="77777777" w:rsidR="00F95822" w:rsidRDefault="00F95822" w:rsidP="00E1205C">
            <w:pPr>
              <w:pStyle w:val="thpStyle"/>
            </w:pPr>
            <w:r>
              <w:rPr>
                <w:rStyle w:val="thrStyle"/>
              </w:rPr>
              <w:t>Medio de verificación</w:t>
            </w:r>
          </w:p>
        </w:tc>
        <w:tc>
          <w:tcPr>
            <w:tcW w:w="2692" w:type="dxa"/>
            <w:vAlign w:val="center"/>
          </w:tcPr>
          <w:p w14:paraId="2A5A2C88" w14:textId="77777777" w:rsidR="00F95822" w:rsidRDefault="00F95822" w:rsidP="00E1205C">
            <w:pPr>
              <w:pStyle w:val="thpStyle"/>
            </w:pPr>
            <w:r>
              <w:rPr>
                <w:rStyle w:val="thrStyle"/>
              </w:rPr>
              <w:t>Supuesto</w:t>
            </w:r>
          </w:p>
        </w:tc>
      </w:tr>
      <w:tr w:rsidR="00F95822" w14:paraId="63E49C1B" w14:textId="77777777" w:rsidTr="00E1205C">
        <w:tc>
          <w:tcPr>
            <w:tcW w:w="1179" w:type="dxa"/>
            <w:vMerge w:val="restart"/>
          </w:tcPr>
          <w:p w14:paraId="0AA96F48" w14:textId="77777777" w:rsidR="00F95822" w:rsidRDefault="00F95822" w:rsidP="00E1205C">
            <w:pPr>
              <w:pStyle w:val="pStyle"/>
            </w:pPr>
            <w:r>
              <w:rPr>
                <w:rStyle w:val="rStyle"/>
              </w:rPr>
              <w:t>Fin</w:t>
            </w:r>
          </w:p>
        </w:tc>
        <w:tc>
          <w:tcPr>
            <w:tcW w:w="720" w:type="dxa"/>
            <w:vMerge w:val="restart"/>
          </w:tcPr>
          <w:p w14:paraId="211EC552" w14:textId="77777777" w:rsidR="00F95822" w:rsidRDefault="00F95822" w:rsidP="00E1205C"/>
        </w:tc>
        <w:tc>
          <w:tcPr>
            <w:tcW w:w="3344" w:type="dxa"/>
            <w:vMerge w:val="restart"/>
          </w:tcPr>
          <w:p w14:paraId="34849C0D" w14:textId="1BED3710" w:rsidR="00F95822" w:rsidRDefault="00F95822" w:rsidP="00E1205C">
            <w:pPr>
              <w:pStyle w:val="pStyle"/>
            </w:pPr>
            <w:r>
              <w:rPr>
                <w:rStyle w:val="rStyle"/>
              </w:rPr>
              <w:t xml:space="preserve">Contribuir a aumentar los niveles de competitividad del </w:t>
            </w:r>
            <w:r w:rsidR="00540106">
              <w:rPr>
                <w:rStyle w:val="rStyle"/>
              </w:rPr>
              <w:t>Estado</w:t>
            </w:r>
            <w:r>
              <w:rPr>
                <w:rStyle w:val="rStyle"/>
              </w:rPr>
              <w:t xml:space="preserve"> de Colima mediante una infraestructura carretera suficiente.</w:t>
            </w:r>
          </w:p>
        </w:tc>
        <w:tc>
          <w:tcPr>
            <w:tcW w:w="3016" w:type="dxa"/>
          </w:tcPr>
          <w:p w14:paraId="5E638094" w14:textId="48CE4265" w:rsidR="00F95822" w:rsidRDefault="00F95822" w:rsidP="00E1205C">
            <w:pPr>
              <w:pStyle w:val="pStyle"/>
            </w:pPr>
            <w:r>
              <w:rPr>
                <w:rStyle w:val="rStyle"/>
              </w:rPr>
              <w:t xml:space="preserve">Densidad carretera del </w:t>
            </w:r>
            <w:r w:rsidR="00540106">
              <w:rPr>
                <w:rStyle w:val="rStyle"/>
              </w:rPr>
              <w:t>Estado</w:t>
            </w:r>
            <w:r>
              <w:rPr>
                <w:rStyle w:val="rStyle"/>
              </w:rPr>
              <w:t xml:space="preserve"> de Colima.</w:t>
            </w:r>
          </w:p>
        </w:tc>
        <w:tc>
          <w:tcPr>
            <w:tcW w:w="2794" w:type="dxa"/>
          </w:tcPr>
          <w:p w14:paraId="2A489026" w14:textId="77777777" w:rsidR="00F95822" w:rsidRDefault="00F95822" w:rsidP="00E1205C">
            <w:pPr>
              <w:pStyle w:val="pStyle"/>
            </w:pPr>
            <w:r>
              <w:rPr>
                <w:rStyle w:val="rStyle"/>
              </w:rPr>
              <w:t>Informe de Gobierno.</w:t>
            </w:r>
          </w:p>
        </w:tc>
        <w:tc>
          <w:tcPr>
            <w:tcW w:w="2692" w:type="dxa"/>
          </w:tcPr>
          <w:p w14:paraId="3CCEC83D" w14:textId="77777777" w:rsidR="00F95822" w:rsidRDefault="00F95822" w:rsidP="00E1205C">
            <w:pPr>
              <w:pStyle w:val="pStyle"/>
            </w:pPr>
            <w:r>
              <w:rPr>
                <w:rStyle w:val="rStyle"/>
              </w:rPr>
              <w:t>Las variables relacionadas al fin fuera del control del programa conservan una tendencia constante o favorable.</w:t>
            </w:r>
          </w:p>
        </w:tc>
      </w:tr>
      <w:tr w:rsidR="00F95822" w14:paraId="66D6B88F" w14:textId="77777777" w:rsidTr="00E1205C">
        <w:tc>
          <w:tcPr>
            <w:tcW w:w="1179" w:type="dxa"/>
            <w:vMerge w:val="restart"/>
          </w:tcPr>
          <w:p w14:paraId="5445B0BE" w14:textId="77777777" w:rsidR="00F95822" w:rsidRDefault="00F95822" w:rsidP="00E1205C">
            <w:pPr>
              <w:pStyle w:val="pStyle"/>
            </w:pPr>
            <w:r>
              <w:rPr>
                <w:rStyle w:val="rStyle"/>
              </w:rPr>
              <w:t>Propósito</w:t>
            </w:r>
          </w:p>
        </w:tc>
        <w:tc>
          <w:tcPr>
            <w:tcW w:w="720" w:type="dxa"/>
            <w:vMerge w:val="restart"/>
          </w:tcPr>
          <w:p w14:paraId="109A494F" w14:textId="77777777" w:rsidR="00F95822" w:rsidRDefault="00F95822" w:rsidP="00E1205C"/>
        </w:tc>
        <w:tc>
          <w:tcPr>
            <w:tcW w:w="3344" w:type="dxa"/>
            <w:vMerge w:val="restart"/>
          </w:tcPr>
          <w:p w14:paraId="09FB1ED7" w14:textId="4A319326" w:rsidR="00F95822" w:rsidRDefault="00F95822" w:rsidP="00E1205C">
            <w:pPr>
              <w:pStyle w:val="pStyle"/>
            </w:pPr>
            <w:r>
              <w:rPr>
                <w:rStyle w:val="rStyle"/>
              </w:rPr>
              <w:t xml:space="preserve">El </w:t>
            </w:r>
            <w:r w:rsidR="00540106">
              <w:rPr>
                <w:rStyle w:val="rStyle"/>
              </w:rPr>
              <w:t>Estado</w:t>
            </w:r>
            <w:r>
              <w:rPr>
                <w:rStyle w:val="rStyle"/>
              </w:rPr>
              <w:t xml:space="preserve"> de Colima cuenta con una infraestructura carretera suficiente.</w:t>
            </w:r>
          </w:p>
        </w:tc>
        <w:tc>
          <w:tcPr>
            <w:tcW w:w="3016" w:type="dxa"/>
          </w:tcPr>
          <w:p w14:paraId="01DAC7FF" w14:textId="2588E269" w:rsidR="00F95822" w:rsidRDefault="00F95822" w:rsidP="00E1205C">
            <w:pPr>
              <w:pStyle w:val="pStyle"/>
            </w:pPr>
            <w:r>
              <w:rPr>
                <w:rStyle w:val="rStyle"/>
              </w:rPr>
              <w:t xml:space="preserve">Porcentaje de carreteras en buen </w:t>
            </w:r>
            <w:r w:rsidR="00540106">
              <w:rPr>
                <w:rStyle w:val="rStyle"/>
              </w:rPr>
              <w:t>Estado</w:t>
            </w:r>
            <w:r>
              <w:rPr>
                <w:rStyle w:val="rStyle"/>
              </w:rPr>
              <w:t xml:space="preserve"> del </w:t>
            </w:r>
            <w:r w:rsidR="00540106">
              <w:rPr>
                <w:rStyle w:val="rStyle"/>
              </w:rPr>
              <w:t>Estado</w:t>
            </w:r>
            <w:r>
              <w:rPr>
                <w:rStyle w:val="rStyle"/>
              </w:rPr>
              <w:t xml:space="preserve"> de Colima.</w:t>
            </w:r>
          </w:p>
        </w:tc>
        <w:tc>
          <w:tcPr>
            <w:tcW w:w="2794" w:type="dxa"/>
          </w:tcPr>
          <w:p w14:paraId="4137235B" w14:textId="77777777" w:rsidR="00F95822" w:rsidRDefault="00F95822" w:rsidP="00E1205C">
            <w:pPr>
              <w:pStyle w:val="pStyle"/>
            </w:pPr>
            <w:r>
              <w:rPr>
                <w:rStyle w:val="rStyle"/>
              </w:rPr>
              <w:t>Informe de Gobierno.</w:t>
            </w:r>
          </w:p>
        </w:tc>
        <w:tc>
          <w:tcPr>
            <w:tcW w:w="2692" w:type="dxa"/>
          </w:tcPr>
          <w:p w14:paraId="7B5429DB" w14:textId="77777777" w:rsidR="00F95822" w:rsidRDefault="00F95822" w:rsidP="00E1205C">
            <w:pPr>
              <w:pStyle w:val="pStyle"/>
            </w:pPr>
            <w:r>
              <w:rPr>
                <w:rStyle w:val="rStyle"/>
              </w:rPr>
              <w:t>Los eventos externos al proceso de planeación, construcción, modernización, reconstrucción y conservación de la infraestructura carretera de Colima se presentan con normalidad.</w:t>
            </w:r>
          </w:p>
        </w:tc>
      </w:tr>
      <w:tr w:rsidR="00F95822" w14:paraId="2D004EB6" w14:textId="77777777" w:rsidTr="00E1205C">
        <w:tc>
          <w:tcPr>
            <w:tcW w:w="1179" w:type="dxa"/>
            <w:vMerge w:val="restart"/>
          </w:tcPr>
          <w:p w14:paraId="5673257B" w14:textId="77777777" w:rsidR="00F95822" w:rsidRDefault="00F95822" w:rsidP="00E1205C">
            <w:pPr>
              <w:pStyle w:val="pStyle"/>
            </w:pPr>
            <w:r>
              <w:rPr>
                <w:rStyle w:val="rStyle"/>
              </w:rPr>
              <w:t>Componente</w:t>
            </w:r>
          </w:p>
        </w:tc>
        <w:tc>
          <w:tcPr>
            <w:tcW w:w="720" w:type="dxa"/>
            <w:vMerge w:val="restart"/>
          </w:tcPr>
          <w:p w14:paraId="1A71D03A" w14:textId="77777777" w:rsidR="00F95822" w:rsidRDefault="00F95822" w:rsidP="00E1205C">
            <w:pPr>
              <w:pStyle w:val="thpStyle"/>
            </w:pPr>
            <w:r>
              <w:rPr>
                <w:rStyle w:val="rStyle"/>
              </w:rPr>
              <w:t>A</w:t>
            </w:r>
          </w:p>
        </w:tc>
        <w:tc>
          <w:tcPr>
            <w:tcW w:w="3344" w:type="dxa"/>
            <w:vMerge w:val="restart"/>
          </w:tcPr>
          <w:p w14:paraId="1B4E142B" w14:textId="755AB977" w:rsidR="00F95822" w:rsidRDefault="00F95822" w:rsidP="00E1205C">
            <w:pPr>
              <w:pStyle w:val="pStyle"/>
            </w:pPr>
            <w:r>
              <w:rPr>
                <w:rStyle w:val="rStyle"/>
              </w:rPr>
              <w:t xml:space="preserve">Estudios y </w:t>
            </w:r>
            <w:r w:rsidR="00713574">
              <w:rPr>
                <w:rStyle w:val="rStyle"/>
              </w:rPr>
              <w:t>proyectos ejecutivos realizados</w:t>
            </w:r>
            <w:r>
              <w:rPr>
                <w:rStyle w:val="rStyle"/>
              </w:rPr>
              <w:t>.</w:t>
            </w:r>
          </w:p>
        </w:tc>
        <w:tc>
          <w:tcPr>
            <w:tcW w:w="3016" w:type="dxa"/>
          </w:tcPr>
          <w:p w14:paraId="1D6879F5" w14:textId="77777777" w:rsidR="00F95822" w:rsidRDefault="00F95822" w:rsidP="00E1205C">
            <w:pPr>
              <w:pStyle w:val="pStyle"/>
            </w:pPr>
            <w:r>
              <w:rPr>
                <w:rStyle w:val="rStyle"/>
              </w:rPr>
              <w:t>Porcentaje de estudios y proyectos ejecutados contra los estudios y proyectos autorizados.</w:t>
            </w:r>
          </w:p>
        </w:tc>
        <w:tc>
          <w:tcPr>
            <w:tcW w:w="2794" w:type="dxa"/>
          </w:tcPr>
          <w:p w14:paraId="4C1B78A8" w14:textId="0542A618" w:rsidR="00F95822" w:rsidRDefault="00F95822" w:rsidP="00E1205C">
            <w:pPr>
              <w:pStyle w:val="pStyle"/>
            </w:pPr>
            <w:r>
              <w:rPr>
                <w:rStyle w:val="rStyle"/>
              </w:rPr>
              <w:t>Informe de</w:t>
            </w:r>
            <w:r w:rsidR="001E2F78">
              <w:rPr>
                <w:rStyle w:val="rStyle"/>
              </w:rPr>
              <w:t xml:space="preserve"> la</w:t>
            </w:r>
            <w:r>
              <w:rPr>
                <w:rStyle w:val="rStyle"/>
              </w:rPr>
              <w:t xml:space="preserve"> Gobernador</w:t>
            </w:r>
            <w:r w:rsidR="001E2F78">
              <w:rPr>
                <w:rStyle w:val="rStyle"/>
              </w:rPr>
              <w:t>a</w:t>
            </w:r>
            <w:r>
              <w:rPr>
                <w:rStyle w:val="rStyle"/>
              </w:rPr>
              <w:t>.</w:t>
            </w:r>
          </w:p>
        </w:tc>
        <w:tc>
          <w:tcPr>
            <w:tcW w:w="2692" w:type="dxa"/>
          </w:tcPr>
          <w:p w14:paraId="54F097E7" w14:textId="77777777" w:rsidR="00F95822" w:rsidRDefault="00F95822" w:rsidP="00E1205C">
            <w:pPr>
              <w:pStyle w:val="pStyle"/>
            </w:pPr>
          </w:p>
        </w:tc>
      </w:tr>
      <w:tr w:rsidR="00F95822" w14:paraId="48D349EB" w14:textId="77777777" w:rsidTr="00E1205C">
        <w:tc>
          <w:tcPr>
            <w:tcW w:w="1179" w:type="dxa"/>
            <w:vMerge w:val="restart"/>
          </w:tcPr>
          <w:p w14:paraId="7FD87521" w14:textId="77777777" w:rsidR="00F95822" w:rsidRDefault="00F95822" w:rsidP="00E1205C">
            <w:r>
              <w:rPr>
                <w:rStyle w:val="rStyle"/>
              </w:rPr>
              <w:t>Actividad o Proyecto</w:t>
            </w:r>
          </w:p>
        </w:tc>
        <w:tc>
          <w:tcPr>
            <w:tcW w:w="720" w:type="dxa"/>
            <w:vMerge w:val="restart"/>
          </w:tcPr>
          <w:p w14:paraId="2E126B1A" w14:textId="77777777" w:rsidR="00F95822" w:rsidRDefault="00F95822" w:rsidP="00E1205C">
            <w:pPr>
              <w:pStyle w:val="thpStyle"/>
            </w:pPr>
            <w:r>
              <w:rPr>
                <w:rStyle w:val="rStyle"/>
              </w:rPr>
              <w:t>01</w:t>
            </w:r>
          </w:p>
        </w:tc>
        <w:tc>
          <w:tcPr>
            <w:tcW w:w="3344" w:type="dxa"/>
            <w:vMerge w:val="restart"/>
          </w:tcPr>
          <w:p w14:paraId="13A37E85" w14:textId="77777777" w:rsidR="00F95822" w:rsidRDefault="00F95822" w:rsidP="00E1205C">
            <w:pPr>
              <w:pStyle w:val="pStyle"/>
            </w:pPr>
            <w:r>
              <w:rPr>
                <w:rStyle w:val="rStyle"/>
              </w:rPr>
              <w:t>Programación de Estudios y proyectos.</w:t>
            </w:r>
          </w:p>
        </w:tc>
        <w:tc>
          <w:tcPr>
            <w:tcW w:w="3016" w:type="dxa"/>
          </w:tcPr>
          <w:p w14:paraId="02395F08" w14:textId="77777777" w:rsidR="00F95822" w:rsidRDefault="00F95822" w:rsidP="00E1205C">
            <w:pPr>
              <w:pStyle w:val="pStyle"/>
            </w:pPr>
            <w:r>
              <w:rPr>
                <w:rStyle w:val="rStyle"/>
              </w:rPr>
              <w:t>Porcentaje de estudios y proyectos carreteros realizados</w:t>
            </w:r>
          </w:p>
        </w:tc>
        <w:tc>
          <w:tcPr>
            <w:tcW w:w="2794" w:type="dxa"/>
          </w:tcPr>
          <w:p w14:paraId="6DFF578C" w14:textId="77777777" w:rsidR="00F95822" w:rsidRDefault="00F95822" w:rsidP="00E1205C">
            <w:pPr>
              <w:pStyle w:val="pStyle"/>
            </w:pPr>
            <w:r>
              <w:rPr>
                <w:rStyle w:val="rStyle"/>
              </w:rPr>
              <w:t>Informe de Gobierno.</w:t>
            </w:r>
          </w:p>
        </w:tc>
        <w:tc>
          <w:tcPr>
            <w:tcW w:w="2692" w:type="dxa"/>
          </w:tcPr>
          <w:p w14:paraId="77CE850D" w14:textId="77777777" w:rsidR="00F95822" w:rsidRDefault="00F95822" w:rsidP="00E1205C">
            <w:pPr>
              <w:pStyle w:val="pStyle"/>
            </w:pPr>
          </w:p>
        </w:tc>
      </w:tr>
      <w:tr w:rsidR="00F95822" w14:paraId="6DF75B96" w14:textId="77777777" w:rsidTr="00E1205C">
        <w:tc>
          <w:tcPr>
            <w:tcW w:w="0" w:type="dxa"/>
            <w:vMerge/>
          </w:tcPr>
          <w:p w14:paraId="6CC7A27F" w14:textId="77777777" w:rsidR="00F95822" w:rsidRDefault="00F95822" w:rsidP="00E1205C"/>
        </w:tc>
        <w:tc>
          <w:tcPr>
            <w:tcW w:w="720" w:type="dxa"/>
            <w:vMerge w:val="restart"/>
          </w:tcPr>
          <w:p w14:paraId="41B1D214" w14:textId="77777777" w:rsidR="00F95822" w:rsidRDefault="00F95822" w:rsidP="00E1205C">
            <w:pPr>
              <w:pStyle w:val="thpStyle"/>
            </w:pPr>
            <w:r>
              <w:rPr>
                <w:rStyle w:val="rStyle"/>
              </w:rPr>
              <w:t>02</w:t>
            </w:r>
          </w:p>
        </w:tc>
        <w:tc>
          <w:tcPr>
            <w:tcW w:w="3344" w:type="dxa"/>
            <w:vMerge w:val="restart"/>
          </w:tcPr>
          <w:p w14:paraId="5DD5317D" w14:textId="77777777" w:rsidR="00F95822" w:rsidRDefault="00F95822" w:rsidP="00E1205C">
            <w:pPr>
              <w:pStyle w:val="pStyle"/>
            </w:pPr>
            <w:r>
              <w:rPr>
                <w:rStyle w:val="rStyle"/>
              </w:rPr>
              <w:t>Ejecución de estudios y proyectos.</w:t>
            </w:r>
          </w:p>
        </w:tc>
        <w:tc>
          <w:tcPr>
            <w:tcW w:w="3016" w:type="dxa"/>
          </w:tcPr>
          <w:p w14:paraId="56D87BA6" w14:textId="77777777" w:rsidR="00F95822" w:rsidRDefault="00F95822" w:rsidP="00E1205C">
            <w:pPr>
              <w:pStyle w:val="pStyle"/>
            </w:pPr>
            <w:r>
              <w:rPr>
                <w:rStyle w:val="rStyle"/>
              </w:rPr>
              <w:t>Porcentaje de estudios y proyectos carreteros ejecutados.</w:t>
            </w:r>
          </w:p>
        </w:tc>
        <w:tc>
          <w:tcPr>
            <w:tcW w:w="2794" w:type="dxa"/>
          </w:tcPr>
          <w:p w14:paraId="4A0C7715" w14:textId="77777777" w:rsidR="00F95822" w:rsidRDefault="00F95822" w:rsidP="00E1205C">
            <w:pPr>
              <w:pStyle w:val="pStyle"/>
            </w:pPr>
            <w:r>
              <w:rPr>
                <w:rStyle w:val="rStyle"/>
              </w:rPr>
              <w:t>Informe de Gobierno.</w:t>
            </w:r>
          </w:p>
        </w:tc>
        <w:tc>
          <w:tcPr>
            <w:tcW w:w="2692" w:type="dxa"/>
          </w:tcPr>
          <w:p w14:paraId="5B412A0F" w14:textId="77777777" w:rsidR="00F95822" w:rsidRDefault="00F95822" w:rsidP="00E1205C">
            <w:pPr>
              <w:pStyle w:val="pStyle"/>
            </w:pPr>
          </w:p>
        </w:tc>
      </w:tr>
      <w:tr w:rsidR="00F95822" w14:paraId="5EB823DF" w14:textId="77777777" w:rsidTr="00E1205C">
        <w:tc>
          <w:tcPr>
            <w:tcW w:w="0" w:type="dxa"/>
            <w:vMerge/>
          </w:tcPr>
          <w:p w14:paraId="4581770A" w14:textId="77777777" w:rsidR="00F95822" w:rsidRDefault="00F95822" w:rsidP="00E1205C"/>
        </w:tc>
        <w:tc>
          <w:tcPr>
            <w:tcW w:w="720" w:type="dxa"/>
            <w:vMerge w:val="restart"/>
          </w:tcPr>
          <w:p w14:paraId="12C083B1" w14:textId="77777777" w:rsidR="00F95822" w:rsidRDefault="00F95822" w:rsidP="00E1205C">
            <w:pPr>
              <w:pStyle w:val="thpStyle"/>
            </w:pPr>
            <w:r>
              <w:rPr>
                <w:rStyle w:val="rStyle"/>
              </w:rPr>
              <w:t>03</w:t>
            </w:r>
          </w:p>
        </w:tc>
        <w:tc>
          <w:tcPr>
            <w:tcW w:w="3344" w:type="dxa"/>
            <w:vMerge w:val="restart"/>
          </w:tcPr>
          <w:p w14:paraId="7E88D498" w14:textId="549C4F88" w:rsidR="00F95822" w:rsidRDefault="00F95822" w:rsidP="00E1205C">
            <w:pPr>
              <w:pStyle w:val="pStyle"/>
            </w:pPr>
            <w:r>
              <w:rPr>
                <w:rStyle w:val="rStyle"/>
              </w:rPr>
              <w:t xml:space="preserve">Evaluación del </w:t>
            </w:r>
            <w:r w:rsidR="00540106">
              <w:rPr>
                <w:rStyle w:val="rStyle"/>
              </w:rPr>
              <w:t>Estado</w:t>
            </w:r>
            <w:r>
              <w:rPr>
                <w:rStyle w:val="rStyle"/>
              </w:rPr>
              <w:t xml:space="preserve"> físico de las carreteras.</w:t>
            </w:r>
          </w:p>
        </w:tc>
        <w:tc>
          <w:tcPr>
            <w:tcW w:w="3016" w:type="dxa"/>
          </w:tcPr>
          <w:p w14:paraId="6250CD5E" w14:textId="77777777" w:rsidR="00F95822" w:rsidRDefault="00F95822" w:rsidP="00E1205C">
            <w:pPr>
              <w:pStyle w:val="pStyle"/>
            </w:pPr>
            <w:r>
              <w:rPr>
                <w:rStyle w:val="rStyle"/>
              </w:rPr>
              <w:t>Porcentaje de kilómetros evaluados de la red carretera estatales.</w:t>
            </w:r>
          </w:p>
        </w:tc>
        <w:tc>
          <w:tcPr>
            <w:tcW w:w="2794" w:type="dxa"/>
          </w:tcPr>
          <w:p w14:paraId="50E37C9E" w14:textId="77777777" w:rsidR="00F95822" w:rsidRDefault="00F95822" w:rsidP="00E1205C">
            <w:pPr>
              <w:pStyle w:val="pStyle"/>
            </w:pPr>
            <w:r>
              <w:rPr>
                <w:rStyle w:val="rStyle"/>
              </w:rPr>
              <w:t>Informe de gobierno.</w:t>
            </w:r>
          </w:p>
        </w:tc>
        <w:tc>
          <w:tcPr>
            <w:tcW w:w="2692" w:type="dxa"/>
          </w:tcPr>
          <w:p w14:paraId="4230A1B3" w14:textId="77777777" w:rsidR="00F95822" w:rsidRDefault="00F95822" w:rsidP="00E1205C">
            <w:pPr>
              <w:pStyle w:val="pStyle"/>
            </w:pPr>
          </w:p>
        </w:tc>
      </w:tr>
      <w:tr w:rsidR="00F95822" w14:paraId="6A5A5E9A" w14:textId="77777777" w:rsidTr="00E1205C">
        <w:tc>
          <w:tcPr>
            <w:tcW w:w="1179" w:type="dxa"/>
            <w:vMerge w:val="restart"/>
          </w:tcPr>
          <w:p w14:paraId="594505AA" w14:textId="77777777" w:rsidR="00F95822" w:rsidRDefault="00F95822" w:rsidP="00E1205C">
            <w:pPr>
              <w:pStyle w:val="pStyle"/>
            </w:pPr>
            <w:r>
              <w:rPr>
                <w:rStyle w:val="rStyle"/>
              </w:rPr>
              <w:t>Componente</w:t>
            </w:r>
          </w:p>
        </w:tc>
        <w:tc>
          <w:tcPr>
            <w:tcW w:w="720" w:type="dxa"/>
            <w:vMerge w:val="restart"/>
          </w:tcPr>
          <w:p w14:paraId="47F73AED" w14:textId="77777777" w:rsidR="00F95822" w:rsidRDefault="00F95822" w:rsidP="00E1205C">
            <w:pPr>
              <w:pStyle w:val="thpStyle"/>
            </w:pPr>
            <w:r>
              <w:rPr>
                <w:rStyle w:val="rStyle"/>
              </w:rPr>
              <w:t>B</w:t>
            </w:r>
          </w:p>
        </w:tc>
        <w:tc>
          <w:tcPr>
            <w:tcW w:w="3344" w:type="dxa"/>
            <w:vMerge w:val="restart"/>
          </w:tcPr>
          <w:p w14:paraId="729C6CB6" w14:textId="77777777" w:rsidR="00F95822" w:rsidRDefault="00F95822" w:rsidP="00E1205C">
            <w:pPr>
              <w:pStyle w:val="pStyle"/>
            </w:pPr>
            <w:r>
              <w:rPr>
                <w:rStyle w:val="rStyle"/>
              </w:rPr>
              <w:t>Kilómetros de carreteras construidos.</w:t>
            </w:r>
          </w:p>
        </w:tc>
        <w:tc>
          <w:tcPr>
            <w:tcW w:w="3016" w:type="dxa"/>
          </w:tcPr>
          <w:p w14:paraId="7603816B" w14:textId="77777777" w:rsidR="00F95822" w:rsidRDefault="00F95822" w:rsidP="00E1205C">
            <w:pPr>
              <w:pStyle w:val="pStyle"/>
            </w:pPr>
            <w:r>
              <w:rPr>
                <w:rStyle w:val="rStyle"/>
              </w:rPr>
              <w:t>Porcentaje de kilómetros carreteros construidos, supervisados y entregados contra los programados.</w:t>
            </w:r>
          </w:p>
        </w:tc>
        <w:tc>
          <w:tcPr>
            <w:tcW w:w="2794" w:type="dxa"/>
          </w:tcPr>
          <w:p w14:paraId="7F88D716" w14:textId="77777777" w:rsidR="00F95822" w:rsidRDefault="00F95822" w:rsidP="00E1205C">
            <w:pPr>
              <w:pStyle w:val="pStyle"/>
            </w:pPr>
            <w:r>
              <w:rPr>
                <w:rStyle w:val="rStyle"/>
              </w:rPr>
              <w:t>Informe de Gobierno.</w:t>
            </w:r>
          </w:p>
        </w:tc>
        <w:tc>
          <w:tcPr>
            <w:tcW w:w="2692" w:type="dxa"/>
          </w:tcPr>
          <w:p w14:paraId="3FB05284" w14:textId="77777777" w:rsidR="00F95822" w:rsidRDefault="00F95822" w:rsidP="00E1205C">
            <w:pPr>
              <w:pStyle w:val="pStyle"/>
            </w:pPr>
          </w:p>
        </w:tc>
      </w:tr>
      <w:tr w:rsidR="00F95822" w14:paraId="4857C798" w14:textId="77777777" w:rsidTr="00E1205C">
        <w:tc>
          <w:tcPr>
            <w:tcW w:w="1179" w:type="dxa"/>
            <w:vMerge w:val="restart"/>
          </w:tcPr>
          <w:p w14:paraId="27EC332E" w14:textId="77777777" w:rsidR="00F95822" w:rsidRDefault="00F95822" w:rsidP="00E1205C">
            <w:r>
              <w:rPr>
                <w:rStyle w:val="rStyle"/>
              </w:rPr>
              <w:t>Actividad o Proyecto</w:t>
            </w:r>
          </w:p>
        </w:tc>
        <w:tc>
          <w:tcPr>
            <w:tcW w:w="720" w:type="dxa"/>
            <w:vMerge w:val="restart"/>
          </w:tcPr>
          <w:p w14:paraId="2B744181" w14:textId="77777777" w:rsidR="00F95822" w:rsidRDefault="00F95822" w:rsidP="00E1205C">
            <w:pPr>
              <w:pStyle w:val="thpStyle"/>
            </w:pPr>
            <w:r>
              <w:rPr>
                <w:rStyle w:val="rStyle"/>
              </w:rPr>
              <w:t>01</w:t>
            </w:r>
          </w:p>
        </w:tc>
        <w:tc>
          <w:tcPr>
            <w:tcW w:w="3344" w:type="dxa"/>
            <w:vMerge w:val="restart"/>
          </w:tcPr>
          <w:p w14:paraId="2601CAE1" w14:textId="77777777" w:rsidR="00F95822" w:rsidRDefault="00F95822" w:rsidP="00E1205C">
            <w:pPr>
              <w:pStyle w:val="pStyle"/>
            </w:pPr>
            <w:r>
              <w:rPr>
                <w:rStyle w:val="rStyle"/>
              </w:rPr>
              <w:t>Ejecución de obras de construcción.</w:t>
            </w:r>
          </w:p>
        </w:tc>
        <w:tc>
          <w:tcPr>
            <w:tcW w:w="3016" w:type="dxa"/>
          </w:tcPr>
          <w:p w14:paraId="2DD0EB7D" w14:textId="77777777" w:rsidR="00F95822" w:rsidRDefault="00F95822" w:rsidP="00E1205C">
            <w:pPr>
              <w:pStyle w:val="pStyle"/>
            </w:pPr>
            <w:r>
              <w:rPr>
                <w:rStyle w:val="rStyle"/>
              </w:rPr>
              <w:t>Porcentaje de kilómetros construidos.</w:t>
            </w:r>
          </w:p>
        </w:tc>
        <w:tc>
          <w:tcPr>
            <w:tcW w:w="2794" w:type="dxa"/>
          </w:tcPr>
          <w:p w14:paraId="42E6D468" w14:textId="77777777" w:rsidR="00F95822" w:rsidRDefault="00F95822" w:rsidP="00E1205C">
            <w:pPr>
              <w:pStyle w:val="pStyle"/>
            </w:pPr>
            <w:r>
              <w:rPr>
                <w:rStyle w:val="rStyle"/>
              </w:rPr>
              <w:t>Informe de Gobierno.</w:t>
            </w:r>
          </w:p>
        </w:tc>
        <w:tc>
          <w:tcPr>
            <w:tcW w:w="2692" w:type="dxa"/>
          </w:tcPr>
          <w:p w14:paraId="2C6F63E3" w14:textId="77777777" w:rsidR="00F95822" w:rsidRDefault="00F95822" w:rsidP="00E1205C">
            <w:pPr>
              <w:pStyle w:val="pStyle"/>
            </w:pPr>
          </w:p>
        </w:tc>
      </w:tr>
      <w:tr w:rsidR="00F95822" w14:paraId="60C321E0" w14:textId="77777777" w:rsidTr="00E1205C">
        <w:tc>
          <w:tcPr>
            <w:tcW w:w="0" w:type="dxa"/>
            <w:vMerge/>
          </w:tcPr>
          <w:p w14:paraId="6A90DAAC" w14:textId="77777777" w:rsidR="00F95822" w:rsidRDefault="00F95822" w:rsidP="00E1205C"/>
        </w:tc>
        <w:tc>
          <w:tcPr>
            <w:tcW w:w="720" w:type="dxa"/>
            <w:vMerge w:val="restart"/>
          </w:tcPr>
          <w:p w14:paraId="5221EB20" w14:textId="77777777" w:rsidR="00F95822" w:rsidRDefault="00F95822" w:rsidP="00E1205C">
            <w:pPr>
              <w:pStyle w:val="thpStyle"/>
            </w:pPr>
            <w:r>
              <w:rPr>
                <w:rStyle w:val="rStyle"/>
              </w:rPr>
              <w:t>02</w:t>
            </w:r>
          </w:p>
        </w:tc>
        <w:tc>
          <w:tcPr>
            <w:tcW w:w="3344" w:type="dxa"/>
            <w:vMerge w:val="restart"/>
          </w:tcPr>
          <w:p w14:paraId="7A460104" w14:textId="77777777" w:rsidR="00F95822" w:rsidRDefault="00F95822" w:rsidP="00E1205C">
            <w:pPr>
              <w:pStyle w:val="pStyle"/>
            </w:pPr>
            <w:r>
              <w:rPr>
                <w:rStyle w:val="rStyle"/>
              </w:rPr>
              <w:t>Supervisión de obra de construcción.</w:t>
            </w:r>
          </w:p>
        </w:tc>
        <w:tc>
          <w:tcPr>
            <w:tcW w:w="3016" w:type="dxa"/>
          </w:tcPr>
          <w:p w14:paraId="6AA1E0D9" w14:textId="77777777" w:rsidR="00F95822" w:rsidRDefault="00F95822" w:rsidP="00E1205C">
            <w:pPr>
              <w:pStyle w:val="pStyle"/>
            </w:pPr>
            <w:r>
              <w:rPr>
                <w:rStyle w:val="rStyle"/>
              </w:rPr>
              <w:t>Porcentaje de obras supervisadas contra las programadas.</w:t>
            </w:r>
          </w:p>
        </w:tc>
        <w:tc>
          <w:tcPr>
            <w:tcW w:w="2794" w:type="dxa"/>
          </w:tcPr>
          <w:p w14:paraId="5F3BE256" w14:textId="77777777" w:rsidR="00F95822" w:rsidRDefault="00F95822" w:rsidP="00E1205C">
            <w:pPr>
              <w:pStyle w:val="pStyle"/>
            </w:pPr>
            <w:r>
              <w:rPr>
                <w:rStyle w:val="rStyle"/>
              </w:rPr>
              <w:t>Informe de Gobierno.</w:t>
            </w:r>
          </w:p>
        </w:tc>
        <w:tc>
          <w:tcPr>
            <w:tcW w:w="2692" w:type="dxa"/>
          </w:tcPr>
          <w:p w14:paraId="1766E09A" w14:textId="77777777" w:rsidR="00F95822" w:rsidRDefault="00F95822" w:rsidP="00E1205C">
            <w:pPr>
              <w:pStyle w:val="pStyle"/>
            </w:pPr>
          </w:p>
        </w:tc>
      </w:tr>
      <w:tr w:rsidR="00F95822" w14:paraId="5294C0F4" w14:textId="77777777" w:rsidTr="00E1205C">
        <w:tc>
          <w:tcPr>
            <w:tcW w:w="0" w:type="dxa"/>
            <w:vMerge/>
          </w:tcPr>
          <w:p w14:paraId="38F7757A" w14:textId="77777777" w:rsidR="00F95822" w:rsidRDefault="00F95822" w:rsidP="00E1205C"/>
        </w:tc>
        <w:tc>
          <w:tcPr>
            <w:tcW w:w="720" w:type="dxa"/>
            <w:vMerge w:val="restart"/>
          </w:tcPr>
          <w:p w14:paraId="0862A0C4" w14:textId="77777777" w:rsidR="00F95822" w:rsidRDefault="00F95822" w:rsidP="00E1205C">
            <w:pPr>
              <w:pStyle w:val="thpStyle"/>
            </w:pPr>
            <w:r>
              <w:rPr>
                <w:rStyle w:val="rStyle"/>
              </w:rPr>
              <w:t>03</w:t>
            </w:r>
          </w:p>
        </w:tc>
        <w:tc>
          <w:tcPr>
            <w:tcW w:w="3344" w:type="dxa"/>
            <w:vMerge w:val="restart"/>
          </w:tcPr>
          <w:p w14:paraId="4ABE31B4" w14:textId="77777777" w:rsidR="00F95822" w:rsidRDefault="00F95822" w:rsidP="00E1205C">
            <w:pPr>
              <w:pStyle w:val="pStyle"/>
            </w:pPr>
            <w:r>
              <w:rPr>
                <w:rStyle w:val="rStyle"/>
              </w:rPr>
              <w:t>Entrega de Obra de construcción.</w:t>
            </w:r>
          </w:p>
        </w:tc>
        <w:tc>
          <w:tcPr>
            <w:tcW w:w="3016" w:type="dxa"/>
          </w:tcPr>
          <w:p w14:paraId="7D85B090" w14:textId="77777777" w:rsidR="00F95822" w:rsidRDefault="00F95822" w:rsidP="00E1205C">
            <w:pPr>
              <w:pStyle w:val="pStyle"/>
            </w:pPr>
            <w:r>
              <w:rPr>
                <w:rStyle w:val="rStyle"/>
              </w:rPr>
              <w:t>Porcentaje de obras carreteras construidas y entregadas contra las programadas.</w:t>
            </w:r>
          </w:p>
        </w:tc>
        <w:tc>
          <w:tcPr>
            <w:tcW w:w="2794" w:type="dxa"/>
          </w:tcPr>
          <w:p w14:paraId="0CD36CEA" w14:textId="77777777" w:rsidR="00F95822" w:rsidRDefault="00F95822" w:rsidP="00E1205C">
            <w:pPr>
              <w:pStyle w:val="pStyle"/>
            </w:pPr>
            <w:r>
              <w:rPr>
                <w:rStyle w:val="rStyle"/>
              </w:rPr>
              <w:t>Informe de Gobierno.</w:t>
            </w:r>
          </w:p>
        </w:tc>
        <w:tc>
          <w:tcPr>
            <w:tcW w:w="2692" w:type="dxa"/>
          </w:tcPr>
          <w:p w14:paraId="2606165D" w14:textId="77777777" w:rsidR="00F95822" w:rsidRDefault="00F95822" w:rsidP="00E1205C">
            <w:pPr>
              <w:pStyle w:val="pStyle"/>
            </w:pPr>
          </w:p>
        </w:tc>
      </w:tr>
      <w:tr w:rsidR="00F95822" w14:paraId="614BCF5F" w14:textId="77777777" w:rsidTr="00E1205C">
        <w:tc>
          <w:tcPr>
            <w:tcW w:w="1179" w:type="dxa"/>
            <w:vMerge w:val="restart"/>
          </w:tcPr>
          <w:p w14:paraId="2FBB424F" w14:textId="77777777" w:rsidR="00F95822" w:rsidRDefault="00F95822" w:rsidP="00E1205C">
            <w:pPr>
              <w:pStyle w:val="pStyle"/>
            </w:pPr>
            <w:r>
              <w:rPr>
                <w:rStyle w:val="rStyle"/>
              </w:rPr>
              <w:lastRenderedPageBreak/>
              <w:t>Componente</w:t>
            </w:r>
          </w:p>
        </w:tc>
        <w:tc>
          <w:tcPr>
            <w:tcW w:w="720" w:type="dxa"/>
            <w:vMerge w:val="restart"/>
          </w:tcPr>
          <w:p w14:paraId="3DEB993B" w14:textId="77777777" w:rsidR="00F95822" w:rsidRDefault="00F95822" w:rsidP="00E1205C">
            <w:pPr>
              <w:pStyle w:val="thpStyle"/>
            </w:pPr>
            <w:r>
              <w:rPr>
                <w:rStyle w:val="rStyle"/>
              </w:rPr>
              <w:t>C</w:t>
            </w:r>
          </w:p>
        </w:tc>
        <w:tc>
          <w:tcPr>
            <w:tcW w:w="3344" w:type="dxa"/>
            <w:vMerge w:val="restart"/>
          </w:tcPr>
          <w:p w14:paraId="12623FAF" w14:textId="77777777" w:rsidR="00F95822" w:rsidRDefault="00F95822" w:rsidP="00E1205C">
            <w:pPr>
              <w:pStyle w:val="pStyle"/>
            </w:pPr>
            <w:r>
              <w:rPr>
                <w:rStyle w:val="rStyle"/>
              </w:rPr>
              <w:t>Kilómetros de carreteras modernizados.</w:t>
            </w:r>
          </w:p>
        </w:tc>
        <w:tc>
          <w:tcPr>
            <w:tcW w:w="3016" w:type="dxa"/>
          </w:tcPr>
          <w:p w14:paraId="5E31C87B" w14:textId="77777777" w:rsidR="00F95822" w:rsidRDefault="00F95822" w:rsidP="00E1205C">
            <w:pPr>
              <w:pStyle w:val="pStyle"/>
            </w:pPr>
            <w:r>
              <w:rPr>
                <w:rStyle w:val="rStyle"/>
              </w:rPr>
              <w:t>Porcentaje de kilómetros carreteros modernizados supervisados y entregados contra los programados.</w:t>
            </w:r>
          </w:p>
        </w:tc>
        <w:tc>
          <w:tcPr>
            <w:tcW w:w="2794" w:type="dxa"/>
          </w:tcPr>
          <w:p w14:paraId="36E50175" w14:textId="77777777" w:rsidR="00F95822" w:rsidRDefault="00F95822" w:rsidP="00E1205C">
            <w:pPr>
              <w:pStyle w:val="pStyle"/>
            </w:pPr>
            <w:r>
              <w:rPr>
                <w:rStyle w:val="rStyle"/>
              </w:rPr>
              <w:t>Informe de Gobierno.</w:t>
            </w:r>
          </w:p>
        </w:tc>
        <w:tc>
          <w:tcPr>
            <w:tcW w:w="2692" w:type="dxa"/>
          </w:tcPr>
          <w:p w14:paraId="0A75B921" w14:textId="77777777" w:rsidR="00F95822" w:rsidRDefault="00F95822" w:rsidP="00E1205C">
            <w:pPr>
              <w:pStyle w:val="pStyle"/>
            </w:pPr>
          </w:p>
        </w:tc>
      </w:tr>
      <w:tr w:rsidR="00F95822" w14:paraId="2309995E" w14:textId="77777777" w:rsidTr="00E1205C">
        <w:tc>
          <w:tcPr>
            <w:tcW w:w="1179" w:type="dxa"/>
            <w:vMerge w:val="restart"/>
          </w:tcPr>
          <w:p w14:paraId="345F6C0B" w14:textId="77777777" w:rsidR="00F95822" w:rsidRDefault="00F95822" w:rsidP="00E1205C">
            <w:r>
              <w:rPr>
                <w:rStyle w:val="rStyle"/>
              </w:rPr>
              <w:t>Actividad o Proyecto</w:t>
            </w:r>
          </w:p>
        </w:tc>
        <w:tc>
          <w:tcPr>
            <w:tcW w:w="720" w:type="dxa"/>
            <w:vMerge w:val="restart"/>
          </w:tcPr>
          <w:p w14:paraId="4BC0B77D" w14:textId="77777777" w:rsidR="00F95822" w:rsidRDefault="00F95822" w:rsidP="00E1205C">
            <w:pPr>
              <w:pStyle w:val="thpStyle"/>
            </w:pPr>
            <w:r>
              <w:rPr>
                <w:rStyle w:val="rStyle"/>
              </w:rPr>
              <w:t>01</w:t>
            </w:r>
          </w:p>
        </w:tc>
        <w:tc>
          <w:tcPr>
            <w:tcW w:w="3344" w:type="dxa"/>
            <w:vMerge w:val="restart"/>
          </w:tcPr>
          <w:p w14:paraId="3B4C19EA" w14:textId="77777777" w:rsidR="00F95822" w:rsidRDefault="00F95822" w:rsidP="00E1205C">
            <w:pPr>
              <w:pStyle w:val="pStyle"/>
            </w:pPr>
            <w:r>
              <w:rPr>
                <w:rStyle w:val="rStyle"/>
              </w:rPr>
              <w:t>Ejecución de obra de modernización.</w:t>
            </w:r>
          </w:p>
        </w:tc>
        <w:tc>
          <w:tcPr>
            <w:tcW w:w="3016" w:type="dxa"/>
          </w:tcPr>
          <w:p w14:paraId="718B083C" w14:textId="29095891" w:rsidR="00F95822" w:rsidRDefault="00F95822" w:rsidP="00E1205C">
            <w:pPr>
              <w:pStyle w:val="pStyle"/>
            </w:pPr>
            <w:r>
              <w:rPr>
                <w:rStyle w:val="rStyle"/>
              </w:rPr>
              <w:t>Porcentaje de kilómetros modernizados</w:t>
            </w:r>
            <w:r w:rsidR="006A4B67">
              <w:rPr>
                <w:rStyle w:val="rStyle"/>
              </w:rPr>
              <w:t>.</w:t>
            </w:r>
          </w:p>
        </w:tc>
        <w:tc>
          <w:tcPr>
            <w:tcW w:w="2794" w:type="dxa"/>
          </w:tcPr>
          <w:p w14:paraId="7DC7EB04" w14:textId="77777777" w:rsidR="00F95822" w:rsidRDefault="00F95822" w:rsidP="00E1205C">
            <w:pPr>
              <w:pStyle w:val="pStyle"/>
            </w:pPr>
            <w:r>
              <w:rPr>
                <w:rStyle w:val="rStyle"/>
              </w:rPr>
              <w:t>Informe de Gobierno.</w:t>
            </w:r>
          </w:p>
        </w:tc>
        <w:tc>
          <w:tcPr>
            <w:tcW w:w="2692" w:type="dxa"/>
          </w:tcPr>
          <w:p w14:paraId="798FF727" w14:textId="77777777" w:rsidR="00F95822" w:rsidRDefault="00F95822" w:rsidP="00E1205C">
            <w:pPr>
              <w:pStyle w:val="pStyle"/>
            </w:pPr>
          </w:p>
        </w:tc>
      </w:tr>
      <w:tr w:rsidR="00F95822" w14:paraId="04AE5F35" w14:textId="77777777" w:rsidTr="00E1205C">
        <w:tc>
          <w:tcPr>
            <w:tcW w:w="0" w:type="dxa"/>
            <w:vMerge/>
          </w:tcPr>
          <w:p w14:paraId="424D6AEA" w14:textId="77777777" w:rsidR="00F95822" w:rsidRDefault="00F95822" w:rsidP="00E1205C"/>
        </w:tc>
        <w:tc>
          <w:tcPr>
            <w:tcW w:w="720" w:type="dxa"/>
            <w:vMerge w:val="restart"/>
          </w:tcPr>
          <w:p w14:paraId="2F0B5C97" w14:textId="77777777" w:rsidR="00F95822" w:rsidRDefault="00F95822" w:rsidP="00E1205C">
            <w:pPr>
              <w:pStyle w:val="thpStyle"/>
            </w:pPr>
            <w:r>
              <w:rPr>
                <w:rStyle w:val="rStyle"/>
              </w:rPr>
              <w:t>02</w:t>
            </w:r>
          </w:p>
        </w:tc>
        <w:tc>
          <w:tcPr>
            <w:tcW w:w="3344" w:type="dxa"/>
            <w:vMerge w:val="restart"/>
          </w:tcPr>
          <w:p w14:paraId="61EBCE91" w14:textId="77777777" w:rsidR="00F95822" w:rsidRDefault="00F95822" w:rsidP="00E1205C">
            <w:pPr>
              <w:pStyle w:val="pStyle"/>
            </w:pPr>
            <w:r>
              <w:rPr>
                <w:rStyle w:val="rStyle"/>
              </w:rPr>
              <w:t>Supervisión de obra de modernización.</w:t>
            </w:r>
          </w:p>
        </w:tc>
        <w:tc>
          <w:tcPr>
            <w:tcW w:w="3016" w:type="dxa"/>
          </w:tcPr>
          <w:p w14:paraId="2E6075FB" w14:textId="77777777" w:rsidR="00F95822" w:rsidRDefault="00F95822" w:rsidP="00E1205C">
            <w:pPr>
              <w:pStyle w:val="pStyle"/>
            </w:pPr>
            <w:r>
              <w:rPr>
                <w:rStyle w:val="rStyle"/>
              </w:rPr>
              <w:t>Porcentaje de obras carreteras de modernización supervisadas contra las programadas.</w:t>
            </w:r>
          </w:p>
        </w:tc>
        <w:tc>
          <w:tcPr>
            <w:tcW w:w="2794" w:type="dxa"/>
          </w:tcPr>
          <w:p w14:paraId="459AE7D7" w14:textId="77777777" w:rsidR="00F95822" w:rsidRDefault="00F95822" w:rsidP="00E1205C">
            <w:pPr>
              <w:pStyle w:val="pStyle"/>
            </w:pPr>
            <w:r>
              <w:rPr>
                <w:rStyle w:val="rStyle"/>
              </w:rPr>
              <w:t>Informe de Gobierno.</w:t>
            </w:r>
          </w:p>
        </w:tc>
        <w:tc>
          <w:tcPr>
            <w:tcW w:w="2692" w:type="dxa"/>
          </w:tcPr>
          <w:p w14:paraId="62BCEBC9" w14:textId="77777777" w:rsidR="00F95822" w:rsidRDefault="00F95822" w:rsidP="00E1205C">
            <w:pPr>
              <w:pStyle w:val="pStyle"/>
            </w:pPr>
          </w:p>
        </w:tc>
      </w:tr>
      <w:tr w:rsidR="00F95822" w14:paraId="6F5A78EA" w14:textId="77777777" w:rsidTr="00E1205C">
        <w:tc>
          <w:tcPr>
            <w:tcW w:w="0" w:type="dxa"/>
            <w:vMerge/>
          </w:tcPr>
          <w:p w14:paraId="308717EC" w14:textId="77777777" w:rsidR="00F95822" w:rsidRDefault="00F95822" w:rsidP="00E1205C"/>
        </w:tc>
        <w:tc>
          <w:tcPr>
            <w:tcW w:w="720" w:type="dxa"/>
            <w:vMerge w:val="restart"/>
          </w:tcPr>
          <w:p w14:paraId="49AD7DE5" w14:textId="77777777" w:rsidR="00F95822" w:rsidRDefault="00F95822" w:rsidP="00E1205C">
            <w:pPr>
              <w:pStyle w:val="thpStyle"/>
            </w:pPr>
            <w:r>
              <w:rPr>
                <w:rStyle w:val="rStyle"/>
              </w:rPr>
              <w:t>03</w:t>
            </w:r>
          </w:p>
        </w:tc>
        <w:tc>
          <w:tcPr>
            <w:tcW w:w="3344" w:type="dxa"/>
            <w:vMerge w:val="restart"/>
          </w:tcPr>
          <w:p w14:paraId="1FC386C5" w14:textId="77777777" w:rsidR="00F95822" w:rsidRDefault="00F95822" w:rsidP="00E1205C">
            <w:pPr>
              <w:pStyle w:val="pStyle"/>
            </w:pPr>
            <w:r>
              <w:rPr>
                <w:rStyle w:val="rStyle"/>
              </w:rPr>
              <w:t>Entrega de obra de modernización.</w:t>
            </w:r>
          </w:p>
        </w:tc>
        <w:tc>
          <w:tcPr>
            <w:tcW w:w="3016" w:type="dxa"/>
          </w:tcPr>
          <w:p w14:paraId="2B15FF78" w14:textId="77777777" w:rsidR="00F95822" w:rsidRDefault="00F95822" w:rsidP="00E1205C">
            <w:pPr>
              <w:pStyle w:val="pStyle"/>
            </w:pPr>
            <w:r>
              <w:rPr>
                <w:rStyle w:val="rStyle"/>
              </w:rPr>
              <w:t>Porcentaje de obras carreteras de modernización entregadas s contra las programadas.</w:t>
            </w:r>
          </w:p>
        </w:tc>
        <w:tc>
          <w:tcPr>
            <w:tcW w:w="2794" w:type="dxa"/>
          </w:tcPr>
          <w:p w14:paraId="05F67883" w14:textId="77777777" w:rsidR="00F95822" w:rsidRDefault="00F95822" w:rsidP="00E1205C">
            <w:pPr>
              <w:pStyle w:val="pStyle"/>
            </w:pPr>
            <w:r>
              <w:rPr>
                <w:rStyle w:val="rStyle"/>
              </w:rPr>
              <w:t>Informe de Gobierno.</w:t>
            </w:r>
          </w:p>
        </w:tc>
        <w:tc>
          <w:tcPr>
            <w:tcW w:w="2692" w:type="dxa"/>
          </w:tcPr>
          <w:p w14:paraId="5B79EBDE" w14:textId="77777777" w:rsidR="00F95822" w:rsidRDefault="00F95822" w:rsidP="00E1205C">
            <w:pPr>
              <w:pStyle w:val="pStyle"/>
            </w:pPr>
          </w:p>
        </w:tc>
      </w:tr>
      <w:tr w:rsidR="00F95822" w14:paraId="18E3D180" w14:textId="77777777" w:rsidTr="00E1205C">
        <w:tc>
          <w:tcPr>
            <w:tcW w:w="1179" w:type="dxa"/>
            <w:vMerge w:val="restart"/>
          </w:tcPr>
          <w:p w14:paraId="7CDD9DF8" w14:textId="77777777" w:rsidR="00F95822" w:rsidRDefault="00F95822" w:rsidP="00E1205C">
            <w:pPr>
              <w:pStyle w:val="pStyle"/>
            </w:pPr>
            <w:r>
              <w:rPr>
                <w:rStyle w:val="rStyle"/>
              </w:rPr>
              <w:t>Componente</w:t>
            </w:r>
          </w:p>
        </w:tc>
        <w:tc>
          <w:tcPr>
            <w:tcW w:w="720" w:type="dxa"/>
            <w:vMerge w:val="restart"/>
          </w:tcPr>
          <w:p w14:paraId="5D0221C3" w14:textId="77777777" w:rsidR="00F95822" w:rsidRDefault="00F95822" w:rsidP="00E1205C">
            <w:pPr>
              <w:pStyle w:val="thpStyle"/>
            </w:pPr>
            <w:r>
              <w:rPr>
                <w:rStyle w:val="rStyle"/>
              </w:rPr>
              <w:t>D</w:t>
            </w:r>
          </w:p>
        </w:tc>
        <w:tc>
          <w:tcPr>
            <w:tcW w:w="3344" w:type="dxa"/>
            <w:vMerge w:val="restart"/>
          </w:tcPr>
          <w:p w14:paraId="35D61A9F" w14:textId="2B6C3C5A" w:rsidR="00F95822" w:rsidRDefault="00713574" w:rsidP="00E1205C">
            <w:pPr>
              <w:pStyle w:val="pStyle"/>
            </w:pPr>
            <w:r>
              <w:rPr>
                <w:rStyle w:val="rStyle"/>
              </w:rPr>
              <w:t>Kilómetros</w:t>
            </w:r>
            <w:r w:rsidR="00F95822">
              <w:rPr>
                <w:rStyle w:val="rStyle"/>
              </w:rPr>
              <w:t xml:space="preserve"> de carreteras reconstruidos.</w:t>
            </w:r>
          </w:p>
        </w:tc>
        <w:tc>
          <w:tcPr>
            <w:tcW w:w="3016" w:type="dxa"/>
          </w:tcPr>
          <w:p w14:paraId="71C80500" w14:textId="77777777" w:rsidR="00F95822" w:rsidRDefault="00F95822" w:rsidP="00E1205C">
            <w:pPr>
              <w:pStyle w:val="pStyle"/>
            </w:pPr>
            <w:r>
              <w:rPr>
                <w:rStyle w:val="rStyle"/>
              </w:rPr>
              <w:t>Porcentaje de kilómetros carreteros reconstruidos, supervisados y entregados contra los programados.</w:t>
            </w:r>
          </w:p>
        </w:tc>
        <w:tc>
          <w:tcPr>
            <w:tcW w:w="2794" w:type="dxa"/>
          </w:tcPr>
          <w:p w14:paraId="2174B688" w14:textId="77777777" w:rsidR="00F95822" w:rsidRDefault="00F95822" w:rsidP="00E1205C">
            <w:pPr>
              <w:pStyle w:val="pStyle"/>
            </w:pPr>
            <w:r>
              <w:rPr>
                <w:rStyle w:val="rStyle"/>
              </w:rPr>
              <w:t>Informe de Gobierno.</w:t>
            </w:r>
          </w:p>
        </w:tc>
        <w:tc>
          <w:tcPr>
            <w:tcW w:w="2692" w:type="dxa"/>
          </w:tcPr>
          <w:p w14:paraId="158B37AE" w14:textId="77777777" w:rsidR="00F95822" w:rsidRDefault="00F95822" w:rsidP="00E1205C">
            <w:pPr>
              <w:pStyle w:val="pStyle"/>
            </w:pPr>
          </w:p>
        </w:tc>
      </w:tr>
      <w:tr w:rsidR="00F95822" w14:paraId="134FE79F" w14:textId="77777777" w:rsidTr="00E1205C">
        <w:tc>
          <w:tcPr>
            <w:tcW w:w="1179" w:type="dxa"/>
            <w:vMerge w:val="restart"/>
          </w:tcPr>
          <w:p w14:paraId="76E8D352" w14:textId="77777777" w:rsidR="00F95822" w:rsidRDefault="00F95822" w:rsidP="00E1205C">
            <w:r>
              <w:rPr>
                <w:rStyle w:val="rStyle"/>
              </w:rPr>
              <w:t>Actividad o Proyecto</w:t>
            </w:r>
          </w:p>
        </w:tc>
        <w:tc>
          <w:tcPr>
            <w:tcW w:w="720" w:type="dxa"/>
            <w:vMerge w:val="restart"/>
          </w:tcPr>
          <w:p w14:paraId="5CFFD6FD" w14:textId="77777777" w:rsidR="00F95822" w:rsidRDefault="00F95822" w:rsidP="00E1205C">
            <w:pPr>
              <w:pStyle w:val="thpStyle"/>
            </w:pPr>
            <w:r>
              <w:rPr>
                <w:rStyle w:val="rStyle"/>
              </w:rPr>
              <w:t>01</w:t>
            </w:r>
          </w:p>
        </w:tc>
        <w:tc>
          <w:tcPr>
            <w:tcW w:w="3344" w:type="dxa"/>
            <w:vMerge w:val="restart"/>
          </w:tcPr>
          <w:p w14:paraId="5DE79ED2" w14:textId="77777777" w:rsidR="00F95822" w:rsidRDefault="00F95822" w:rsidP="00E1205C">
            <w:pPr>
              <w:pStyle w:val="pStyle"/>
            </w:pPr>
            <w:r>
              <w:rPr>
                <w:rStyle w:val="rStyle"/>
              </w:rPr>
              <w:t>Ejecución de obra de reconstrucción.</w:t>
            </w:r>
          </w:p>
        </w:tc>
        <w:tc>
          <w:tcPr>
            <w:tcW w:w="3016" w:type="dxa"/>
          </w:tcPr>
          <w:p w14:paraId="19C4C23F" w14:textId="77777777" w:rsidR="00F95822" w:rsidRDefault="00F95822" w:rsidP="00E1205C">
            <w:pPr>
              <w:pStyle w:val="pStyle"/>
            </w:pPr>
            <w:r>
              <w:rPr>
                <w:rStyle w:val="rStyle"/>
              </w:rPr>
              <w:t>Porcentaje de obras carreteras de reconstrucción realizadas contra las programadas.</w:t>
            </w:r>
          </w:p>
        </w:tc>
        <w:tc>
          <w:tcPr>
            <w:tcW w:w="2794" w:type="dxa"/>
          </w:tcPr>
          <w:p w14:paraId="2C5CAA34" w14:textId="77777777" w:rsidR="00F95822" w:rsidRDefault="00F95822" w:rsidP="00E1205C">
            <w:pPr>
              <w:pStyle w:val="pStyle"/>
            </w:pPr>
            <w:r>
              <w:rPr>
                <w:rStyle w:val="rStyle"/>
              </w:rPr>
              <w:t>Informe de Gobierno.</w:t>
            </w:r>
          </w:p>
        </w:tc>
        <w:tc>
          <w:tcPr>
            <w:tcW w:w="2692" w:type="dxa"/>
          </w:tcPr>
          <w:p w14:paraId="79FA5305" w14:textId="77777777" w:rsidR="00F95822" w:rsidRDefault="00F95822" w:rsidP="00E1205C">
            <w:pPr>
              <w:pStyle w:val="pStyle"/>
            </w:pPr>
          </w:p>
        </w:tc>
      </w:tr>
      <w:tr w:rsidR="00F95822" w14:paraId="481C8218" w14:textId="77777777" w:rsidTr="00E1205C">
        <w:tc>
          <w:tcPr>
            <w:tcW w:w="0" w:type="dxa"/>
            <w:vMerge/>
          </w:tcPr>
          <w:p w14:paraId="7B757B86" w14:textId="77777777" w:rsidR="00F95822" w:rsidRDefault="00F95822" w:rsidP="00E1205C"/>
        </w:tc>
        <w:tc>
          <w:tcPr>
            <w:tcW w:w="720" w:type="dxa"/>
            <w:vMerge w:val="restart"/>
          </w:tcPr>
          <w:p w14:paraId="6510CFCB" w14:textId="77777777" w:rsidR="00F95822" w:rsidRDefault="00F95822" w:rsidP="00E1205C">
            <w:pPr>
              <w:pStyle w:val="thpStyle"/>
            </w:pPr>
            <w:r>
              <w:rPr>
                <w:rStyle w:val="rStyle"/>
              </w:rPr>
              <w:t>02</w:t>
            </w:r>
          </w:p>
        </w:tc>
        <w:tc>
          <w:tcPr>
            <w:tcW w:w="3344" w:type="dxa"/>
            <w:vMerge w:val="restart"/>
          </w:tcPr>
          <w:p w14:paraId="5100925C" w14:textId="77777777" w:rsidR="00F95822" w:rsidRDefault="00F95822" w:rsidP="00E1205C">
            <w:pPr>
              <w:pStyle w:val="pStyle"/>
            </w:pPr>
            <w:r>
              <w:rPr>
                <w:rStyle w:val="rStyle"/>
              </w:rPr>
              <w:t>Supervisión de obra de reconstrucción.</w:t>
            </w:r>
          </w:p>
        </w:tc>
        <w:tc>
          <w:tcPr>
            <w:tcW w:w="3016" w:type="dxa"/>
          </w:tcPr>
          <w:p w14:paraId="1DFBB7AE" w14:textId="77777777" w:rsidR="00F95822" w:rsidRDefault="00F95822" w:rsidP="00E1205C">
            <w:pPr>
              <w:pStyle w:val="pStyle"/>
            </w:pPr>
            <w:r>
              <w:rPr>
                <w:rStyle w:val="rStyle"/>
              </w:rPr>
              <w:t>Porcentaje de obras carreteras de reconstrucción supervisadas contra las programadas.</w:t>
            </w:r>
          </w:p>
        </w:tc>
        <w:tc>
          <w:tcPr>
            <w:tcW w:w="2794" w:type="dxa"/>
          </w:tcPr>
          <w:p w14:paraId="5CC24309" w14:textId="77777777" w:rsidR="00F95822" w:rsidRDefault="00F95822" w:rsidP="00E1205C">
            <w:pPr>
              <w:pStyle w:val="pStyle"/>
            </w:pPr>
            <w:r>
              <w:rPr>
                <w:rStyle w:val="rStyle"/>
              </w:rPr>
              <w:t>Informe de Gobierno.</w:t>
            </w:r>
          </w:p>
        </w:tc>
        <w:tc>
          <w:tcPr>
            <w:tcW w:w="2692" w:type="dxa"/>
          </w:tcPr>
          <w:p w14:paraId="23928C49" w14:textId="77777777" w:rsidR="00F95822" w:rsidRDefault="00F95822" w:rsidP="00E1205C">
            <w:pPr>
              <w:pStyle w:val="pStyle"/>
            </w:pPr>
          </w:p>
        </w:tc>
      </w:tr>
      <w:tr w:rsidR="00F95822" w14:paraId="1BFD482C" w14:textId="77777777" w:rsidTr="00E1205C">
        <w:tc>
          <w:tcPr>
            <w:tcW w:w="0" w:type="dxa"/>
            <w:vMerge/>
          </w:tcPr>
          <w:p w14:paraId="08B7A7B1" w14:textId="77777777" w:rsidR="00F95822" w:rsidRDefault="00F95822" w:rsidP="00E1205C"/>
        </w:tc>
        <w:tc>
          <w:tcPr>
            <w:tcW w:w="720" w:type="dxa"/>
            <w:vMerge w:val="restart"/>
          </w:tcPr>
          <w:p w14:paraId="08A8E408" w14:textId="77777777" w:rsidR="00F95822" w:rsidRDefault="00F95822" w:rsidP="00E1205C">
            <w:pPr>
              <w:pStyle w:val="thpStyle"/>
            </w:pPr>
            <w:r>
              <w:rPr>
                <w:rStyle w:val="rStyle"/>
              </w:rPr>
              <w:t>03</w:t>
            </w:r>
          </w:p>
        </w:tc>
        <w:tc>
          <w:tcPr>
            <w:tcW w:w="3344" w:type="dxa"/>
            <w:vMerge w:val="restart"/>
          </w:tcPr>
          <w:p w14:paraId="5240B942" w14:textId="77777777" w:rsidR="00F95822" w:rsidRDefault="00F95822" w:rsidP="00E1205C">
            <w:pPr>
              <w:pStyle w:val="pStyle"/>
            </w:pPr>
            <w:r>
              <w:rPr>
                <w:rStyle w:val="rStyle"/>
              </w:rPr>
              <w:t>Entrega de obra de reconstrucción.</w:t>
            </w:r>
          </w:p>
        </w:tc>
        <w:tc>
          <w:tcPr>
            <w:tcW w:w="3016" w:type="dxa"/>
          </w:tcPr>
          <w:p w14:paraId="180FF537" w14:textId="77777777" w:rsidR="00F95822" w:rsidRDefault="00F95822" w:rsidP="00E1205C">
            <w:pPr>
              <w:pStyle w:val="pStyle"/>
            </w:pPr>
            <w:r>
              <w:rPr>
                <w:rStyle w:val="rStyle"/>
              </w:rPr>
              <w:t>Porcentaje de obras carreteras de reconstrucción   entregadas contra las programadas.</w:t>
            </w:r>
          </w:p>
        </w:tc>
        <w:tc>
          <w:tcPr>
            <w:tcW w:w="2794" w:type="dxa"/>
          </w:tcPr>
          <w:p w14:paraId="373F0976" w14:textId="77777777" w:rsidR="00F95822" w:rsidRDefault="00F95822" w:rsidP="00E1205C">
            <w:pPr>
              <w:pStyle w:val="pStyle"/>
            </w:pPr>
            <w:r>
              <w:rPr>
                <w:rStyle w:val="rStyle"/>
              </w:rPr>
              <w:t>Informe de Gobierno.</w:t>
            </w:r>
          </w:p>
        </w:tc>
        <w:tc>
          <w:tcPr>
            <w:tcW w:w="2692" w:type="dxa"/>
          </w:tcPr>
          <w:p w14:paraId="085ABC7A" w14:textId="77777777" w:rsidR="00F95822" w:rsidRDefault="00F95822" w:rsidP="00E1205C">
            <w:pPr>
              <w:pStyle w:val="pStyle"/>
            </w:pPr>
          </w:p>
        </w:tc>
      </w:tr>
      <w:tr w:rsidR="00F95822" w14:paraId="169E7932" w14:textId="77777777" w:rsidTr="00E1205C">
        <w:tc>
          <w:tcPr>
            <w:tcW w:w="1179" w:type="dxa"/>
            <w:vMerge w:val="restart"/>
          </w:tcPr>
          <w:p w14:paraId="5EC68E22" w14:textId="77777777" w:rsidR="00F95822" w:rsidRDefault="00F95822" w:rsidP="00E1205C">
            <w:pPr>
              <w:pStyle w:val="pStyle"/>
            </w:pPr>
            <w:r>
              <w:rPr>
                <w:rStyle w:val="rStyle"/>
              </w:rPr>
              <w:t>Componente</w:t>
            </w:r>
          </w:p>
        </w:tc>
        <w:tc>
          <w:tcPr>
            <w:tcW w:w="720" w:type="dxa"/>
            <w:vMerge w:val="restart"/>
          </w:tcPr>
          <w:p w14:paraId="02479981" w14:textId="77777777" w:rsidR="00F95822" w:rsidRDefault="00F95822" w:rsidP="00E1205C">
            <w:pPr>
              <w:pStyle w:val="thpStyle"/>
            </w:pPr>
            <w:r>
              <w:rPr>
                <w:rStyle w:val="rStyle"/>
              </w:rPr>
              <w:t>E</w:t>
            </w:r>
          </w:p>
        </w:tc>
        <w:tc>
          <w:tcPr>
            <w:tcW w:w="3344" w:type="dxa"/>
            <w:vMerge w:val="restart"/>
          </w:tcPr>
          <w:p w14:paraId="0FD8939A" w14:textId="77777777" w:rsidR="00F95822" w:rsidRDefault="00F95822" w:rsidP="00E1205C">
            <w:pPr>
              <w:pStyle w:val="pStyle"/>
            </w:pPr>
            <w:r>
              <w:rPr>
                <w:rStyle w:val="rStyle"/>
              </w:rPr>
              <w:t>Kilómetros de carreteras conservados.</w:t>
            </w:r>
          </w:p>
        </w:tc>
        <w:tc>
          <w:tcPr>
            <w:tcW w:w="3016" w:type="dxa"/>
          </w:tcPr>
          <w:p w14:paraId="02A33519" w14:textId="77777777" w:rsidR="00F95822" w:rsidRDefault="00F95822" w:rsidP="00E1205C">
            <w:pPr>
              <w:pStyle w:val="pStyle"/>
            </w:pPr>
            <w:r>
              <w:rPr>
                <w:rStyle w:val="rStyle"/>
              </w:rPr>
              <w:t>Porcentaje de kilómetros carreteros conservados, supervisados y entregados.</w:t>
            </w:r>
          </w:p>
        </w:tc>
        <w:tc>
          <w:tcPr>
            <w:tcW w:w="2794" w:type="dxa"/>
          </w:tcPr>
          <w:p w14:paraId="4A38A266" w14:textId="77777777" w:rsidR="00F95822" w:rsidRDefault="00F95822" w:rsidP="00E1205C">
            <w:pPr>
              <w:pStyle w:val="pStyle"/>
            </w:pPr>
            <w:r>
              <w:rPr>
                <w:rStyle w:val="rStyle"/>
              </w:rPr>
              <w:t>Informe de Gobierno.</w:t>
            </w:r>
          </w:p>
        </w:tc>
        <w:tc>
          <w:tcPr>
            <w:tcW w:w="2692" w:type="dxa"/>
          </w:tcPr>
          <w:p w14:paraId="79BB043C" w14:textId="77777777" w:rsidR="00F95822" w:rsidRDefault="00F95822" w:rsidP="00E1205C">
            <w:pPr>
              <w:pStyle w:val="pStyle"/>
            </w:pPr>
          </w:p>
        </w:tc>
      </w:tr>
      <w:tr w:rsidR="00F95822" w14:paraId="3E5F7062" w14:textId="77777777" w:rsidTr="00E1205C">
        <w:tc>
          <w:tcPr>
            <w:tcW w:w="1179" w:type="dxa"/>
            <w:vMerge w:val="restart"/>
          </w:tcPr>
          <w:p w14:paraId="589C2F55" w14:textId="77777777" w:rsidR="00F95822" w:rsidRDefault="00F95822" w:rsidP="00E1205C">
            <w:r>
              <w:rPr>
                <w:rStyle w:val="rStyle"/>
              </w:rPr>
              <w:t>Actividad o Proyecto</w:t>
            </w:r>
          </w:p>
        </w:tc>
        <w:tc>
          <w:tcPr>
            <w:tcW w:w="720" w:type="dxa"/>
            <w:vMerge w:val="restart"/>
          </w:tcPr>
          <w:p w14:paraId="7AD0A43F" w14:textId="77777777" w:rsidR="00F95822" w:rsidRDefault="00F95822" w:rsidP="00E1205C">
            <w:pPr>
              <w:pStyle w:val="thpStyle"/>
            </w:pPr>
            <w:r>
              <w:rPr>
                <w:rStyle w:val="rStyle"/>
              </w:rPr>
              <w:t>01</w:t>
            </w:r>
          </w:p>
        </w:tc>
        <w:tc>
          <w:tcPr>
            <w:tcW w:w="3344" w:type="dxa"/>
            <w:vMerge w:val="restart"/>
          </w:tcPr>
          <w:p w14:paraId="3139F2F5" w14:textId="77777777" w:rsidR="00F95822" w:rsidRDefault="00F95822" w:rsidP="00E1205C">
            <w:pPr>
              <w:pStyle w:val="pStyle"/>
            </w:pPr>
            <w:r>
              <w:rPr>
                <w:rStyle w:val="rStyle"/>
              </w:rPr>
              <w:t>Ejecución de obra de conservación.</w:t>
            </w:r>
          </w:p>
        </w:tc>
        <w:tc>
          <w:tcPr>
            <w:tcW w:w="3016" w:type="dxa"/>
          </w:tcPr>
          <w:p w14:paraId="172A7467" w14:textId="77777777" w:rsidR="00F95822" w:rsidRDefault="00F95822" w:rsidP="00E1205C">
            <w:pPr>
              <w:pStyle w:val="pStyle"/>
            </w:pPr>
            <w:r>
              <w:rPr>
                <w:rStyle w:val="rStyle"/>
              </w:rPr>
              <w:t>Porcentaje de obras de conservación realizadas contra las programadas.</w:t>
            </w:r>
          </w:p>
        </w:tc>
        <w:tc>
          <w:tcPr>
            <w:tcW w:w="2794" w:type="dxa"/>
          </w:tcPr>
          <w:p w14:paraId="52C04D43" w14:textId="77777777" w:rsidR="00F95822" w:rsidRDefault="00F95822" w:rsidP="00E1205C">
            <w:pPr>
              <w:pStyle w:val="pStyle"/>
            </w:pPr>
            <w:r>
              <w:rPr>
                <w:rStyle w:val="rStyle"/>
              </w:rPr>
              <w:t>Informe de Gobierno.</w:t>
            </w:r>
          </w:p>
        </w:tc>
        <w:tc>
          <w:tcPr>
            <w:tcW w:w="2692" w:type="dxa"/>
          </w:tcPr>
          <w:p w14:paraId="3660E5DF" w14:textId="77777777" w:rsidR="00F95822" w:rsidRDefault="00F95822" w:rsidP="00E1205C">
            <w:pPr>
              <w:pStyle w:val="pStyle"/>
            </w:pPr>
          </w:p>
        </w:tc>
      </w:tr>
      <w:tr w:rsidR="00F95822" w14:paraId="5CAACEE7" w14:textId="77777777" w:rsidTr="00E1205C">
        <w:tc>
          <w:tcPr>
            <w:tcW w:w="0" w:type="dxa"/>
            <w:vMerge/>
          </w:tcPr>
          <w:p w14:paraId="6E67274E" w14:textId="77777777" w:rsidR="00F95822" w:rsidRDefault="00F95822" w:rsidP="00E1205C"/>
        </w:tc>
        <w:tc>
          <w:tcPr>
            <w:tcW w:w="720" w:type="dxa"/>
            <w:vMerge w:val="restart"/>
          </w:tcPr>
          <w:p w14:paraId="065BD506" w14:textId="77777777" w:rsidR="00F95822" w:rsidRDefault="00F95822" w:rsidP="00E1205C">
            <w:pPr>
              <w:pStyle w:val="thpStyle"/>
            </w:pPr>
            <w:r>
              <w:rPr>
                <w:rStyle w:val="rStyle"/>
              </w:rPr>
              <w:t>02</w:t>
            </w:r>
          </w:p>
        </w:tc>
        <w:tc>
          <w:tcPr>
            <w:tcW w:w="3344" w:type="dxa"/>
            <w:vMerge w:val="restart"/>
          </w:tcPr>
          <w:p w14:paraId="0C07FA0F" w14:textId="77777777" w:rsidR="00F95822" w:rsidRDefault="00F95822" w:rsidP="00E1205C">
            <w:pPr>
              <w:pStyle w:val="pStyle"/>
            </w:pPr>
            <w:r>
              <w:rPr>
                <w:rStyle w:val="rStyle"/>
              </w:rPr>
              <w:t>Supervisión de obra de conservación.</w:t>
            </w:r>
          </w:p>
        </w:tc>
        <w:tc>
          <w:tcPr>
            <w:tcW w:w="3016" w:type="dxa"/>
          </w:tcPr>
          <w:p w14:paraId="2910D1BD" w14:textId="77777777" w:rsidR="00F95822" w:rsidRDefault="00F95822" w:rsidP="00E1205C">
            <w:pPr>
              <w:pStyle w:val="pStyle"/>
            </w:pPr>
            <w:r>
              <w:rPr>
                <w:rStyle w:val="rStyle"/>
              </w:rPr>
              <w:t>Porcentaje de obras de conservación supervisadas contra las programadas.</w:t>
            </w:r>
          </w:p>
        </w:tc>
        <w:tc>
          <w:tcPr>
            <w:tcW w:w="2794" w:type="dxa"/>
          </w:tcPr>
          <w:p w14:paraId="054B13A9" w14:textId="77777777" w:rsidR="00F95822" w:rsidRDefault="00F95822" w:rsidP="00E1205C">
            <w:pPr>
              <w:pStyle w:val="pStyle"/>
            </w:pPr>
            <w:r>
              <w:rPr>
                <w:rStyle w:val="rStyle"/>
              </w:rPr>
              <w:t>Informe de Gobierno.</w:t>
            </w:r>
          </w:p>
        </w:tc>
        <w:tc>
          <w:tcPr>
            <w:tcW w:w="2692" w:type="dxa"/>
          </w:tcPr>
          <w:p w14:paraId="2C3DDF43" w14:textId="77777777" w:rsidR="00F95822" w:rsidRDefault="00F95822" w:rsidP="00E1205C">
            <w:pPr>
              <w:pStyle w:val="pStyle"/>
            </w:pPr>
          </w:p>
        </w:tc>
      </w:tr>
      <w:tr w:rsidR="00F95822" w14:paraId="267B3AD6" w14:textId="77777777" w:rsidTr="00E1205C">
        <w:tc>
          <w:tcPr>
            <w:tcW w:w="0" w:type="dxa"/>
            <w:vMerge/>
          </w:tcPr>
          <w:p w14:paraId="1FD04B49" w14:textId="77777777" w:rsidR="00F95822" w:rsidRDefault="00F95822" w:rsidP="00E1205C"/>
        </w:tc>
        <w:tc>
          <w:tcPr>
            <w:tcW w:w="720" w:type="dxa"/>
          </w:tcPr>
          <w:p w14:paraId="14E5016B" w14:textId="77777777" w:rsidR="00F95822" w:rsidRDefault="00F95822" w:rsidP="00E1205C">
            <w:pPr>
              <w:pStyle w:val="thpStyle"/>
            </w:pPr>
            <w:r>
              <w:rPr>
                <w:rStyle w:val="rStyle"/>
              </w:rPr>
              <w:t>03</w:t>
            </w:r>
          </w:p>
        </w:tc>
        <w:tc>
          <w:tcPr>
            <w:tcW w:w="3344" w:type="dxa"/>
          </w:tcPr>
          <w:p w14:paraId="30742DCE" w14:textId="77777777" w:rsidR="00F95822" w:rsidRDefault="00F95822" w:rsidP="00E1205C">
            <w:pPr>
              <w:pStyle w:val="pStyle"/>
            </w:pPr>
            <w:r>
              <w:rPr>
                <w:rStyle w:val="rStyle"/>
              </w:rPr>
              <w:t>Entrega de obra de conservación.</w:t>
            </w:r>
          </w:p>
        </w:tc>
        <w:tc>
          <w:tcPr>
            <w:tcW w:w="3016" w:type="dxa"/>
          </w:tcPr>
          <w:p w14:paraId="740DF9B2" w14:textId="77777777" w:rsidR="00F95822" w:rsidRDefault="00F95822" w:rsidP="00E1205C">
            <w:pPr>
              <w:pStyle w:val="pStyle"/>
            </w:pPr>
            <w:r>
              <w:rPr>
                <w:rStyle w:val="rStyle"/>
              </w:rPr>
              <w:t>Porcentaje de obras de conservación entregadas contra las programadas.</w:t>
            </w:r>
          </w:p>
        </w:tc>
        <w:tc>
          <w:tcPr>
            <w:tcW w:w="2794" w:type="dxa"/>
          </w:tcPr>
          <w:p w14:paraId="573114E7" w14:textId="77777777" w:rsidR="00F95822" w:rsidRDefault="00F95822" w:rsidP="00E1205C">
            <w:pPr>
              <w:pStyle w:val="pStyle"/>
            </w:pPr>
            <w:r>
              <w:rPr>
                <w:rStyle w:val="rStyle"/>
              </w:rPr>
              <w:t>Informe de Gobierno.</w:t>
            </w:r>
          </w:p>
        </w:tc>
        <w:tc>
          <w:tcPr>
            <w:tcW w:w="2692" w:type="dxa"/>
          </w:tcPr>
          <w:p w14:paraId="10FBC9D9" w14:textId="77777777" w:rsidR="00F95822" w:rsidRDefault="00F95822" w:rsidP="00E1205C">
            <w:pPr>
              <w:pStyle w:val="pStyle"/>
            </w:pPr>
          </w:p>
        </w:tc>
      </w:tr>
    </w:tbl>
    <w:p w14:paraId="000A6FF1"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39"/>
        <w:gridCol w:w="2662"/>
        <w:gridCol w:w="2449"/>
        <w:gridCol w:w="2411"/>
      </w:tblGrid>
      <w:tr w:rsidR="00F95822" w14:paraId="1BF46B00"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20D4417"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1F9EC6A"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BEF71FB" w14:textId="77777777" w:rsidR="00F95822" w:rsidRDefault="00F95822" w:rsidP="00E1205C">
            <w:pPr>
              <w:pStyle w:val="pStyle"/>
            </w:pPr>
            <w:r>
              <w:rPr>
                <w:rStyle w:val="tStyle"/>
              </w:rPr>
              <w:t>99-ORDENAMIENTO TERRITORIAL Y DESARROLLO URBANO.</w:t>
            </w:r>
          </w:p>
        </w:tc>
      </w:tr>
      <w:tr w:rsidR="00F95822" w14:paraId="41F9845A"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AB9970D"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CE47C1B"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479DBFF" w14:textId="77777777" w:rsidR="00F95822" w:rsidRDefault="00F95822" w:rsidP="00E1205C">
            <w:pPr>
              <w:pStyle w:val="pStyle"/>
            </w:pPr>
            <w:r>
              <w:rPr>
                <w:rStyle w:val="tStyle"/>
              </w:rPr>
              <w:t xml:space="preserve"> 050000-</w:t>
            </w:r>
            <w:r w:rsidRPr="001B056C">
              <w:rPr>
                <w:rStyle w:val="tStyle"/>
              </w:rPr>
              <w:t>SECRETARÍA DE INFRAESTRUCTURA, DESARROLLO URBANO Y MOVILIDAD.</w:t>
            </w:r>
          </w:p>
        </w:tc>
      </w:tr>
      <w:tr w:rsidR="00F95822" w14:paraId="6E76623F" w14:textId="77777777" w:rsidTr="00E1205C">
        <w:trPr>
          <w:tblHeader/>
        </w:trPr>
        <w:tc>
          <w:tcPr>
            <w:tcW w:w="1179" w:type="dxa"/>
            <w:vAlign w:val="center"/>
          </w:tcPr>
          <w:p w14:paraId="1C574BD0" w14:textId="77777777" w:rsidR="00F95822" w:rsidRDefault="00F95822" w:rsidP="00E1205C">
            <w:pPr>
              <w:pStyle w:val="thpStyle"/>
            </w:pPr>
            <w:r>
              <w:rPr>
                <w:rStyle w:val="thrStyle"/>
              </w:rPr>
              <w:t>Nivel</w:t>
            </w:r>
          </w:p>
        </w:tc>
        <w:tc>
          <w:tcPr>
            <w:tcW w:w="720" w:type="dxa"/>
            <w:vAlign w:val="center"/>
          </w:tcPr>
          <w:p w14:paraId="5C04193E" w14:textId="77777777" w:rsidR="00F95822" w:rsidRDefault="00F95822" w:rsidP="00E1205C">
            <w:pPr>
              <w:pStyle w:val="thpStyle"/>
            </w:pPr>
            <w:r>
              <w:rPr>
                <w:rStyle w:val="thrStyle"/>
              </w:rPr>
              <w:t>Clave</w:t>
            </w:r>
          </w:p>
        </w:tc>
        <w:tc>
          <w:tcPr>
            <w:tcW w:w="3344" w:type="dxa"/>
            <w:vAlign w:val="center"/>
          </w:tcPr>
          <w:p w14:paraId="24493F95" w14:textId="77777777" w:rsidR="00F95822" w:rsidRDefault="00F95822" w:rsidP="00E1205C">
            <w:pPr>
              <w:pStyle w:val="thpStyle"/>
            </w:pPr>
            <w:r>
              <w:rPr>
                <w:rStyle w:val="thrStyle"/>
              </w:rPr>
              <w:t>Objetivo</w:t>
            </w:r>
          </w:p>
        </w:tc>
        <w:tc>
          <w:tcPr>
            <w:tcW w:w="3016" w:type="dxa"/>
            <w:vAlign w:val="center"/>
          </w:tcPr>
          <w:p w14:paraId="29190BBA" w14:textId="77777777" w:rsidR="00F95822" w:rsidRDefault="00F95822" w:rsidP="00E1205C">
            <w:pPr>
              <w:pStyle w:val="thpStyle"/>
            </w:pPr>
            <w:r>
              <w:rPr>
                <w:rStyle w:val="thrStyle"/>
              </w:rPr>
              <w:t>Indicador</w:t>
            </w:r>
          </w:p>
        </w:tc>
        <w:tc>
          <w:tcPr>
            <w:tcW w:w="2794" w:type="dxa"/>
            <w:vAlign w:val="center"/>
          </w:tcPr>
          <w:p w14:paraId="40E394D2" w14:textId="77777777" w:rsidR="00F95822" w:rsidRDefault="00F95822" w:rsidP="00E1205C">
            <w:pPr>
              <w:pStyle w:val="thpStyle"/>
            </w:pPr>
            <w:r>
              <w:rPr>
                <w:rStyle w:val="thrStyle"/>
              </w:rPr>
              <w:t>Medio de verificación</w:t>
            </w:r>
          </w:p>
        </w:tc>
        <w:tc>
          <w:tcPr>
            <w:tcW w:w="2692" w:type="dxa"/>
            <w:vAlign w:val="center"/>
          </w:tcPr>
          <w:p w14:paraId="75D1033E" w14:textId="77777777" w:rsidR="00F95822" w:rsidRDefault="00F95822" w:rsidP="00E1205C">
            <w:pPr>
              <w:pStyle w:val="thpStyle"/>
            </w:pPr>
            <w:r>
              <w:rPr>
                <w:rStyle w:val="thrStyle"/>
              </w:rPr>
              <w:t>Supuesto</w:t>
            </w:r>
          </w:p>
        </w:tc>
      </w:tr>
      <w:tr w:rsidR="00F95822" w14:paraId="64CC1557" w14:textId="77777777" w:rsidTr="00E1205C">
        <w:tc>
          <w:tcPr>
            <w:tcW w:w="1179" w:type="dxa"/>
            <w:vMerge w:val="restart"/>
          </w:tcPr>
          <w:p w14:paraId="4EA40D7C" w14:textId="77777777" w:rsidR="00F95822" w:rsidRDefault="00F95822" w:rsidP="00E1205C">
            <w:pPr>
              <w:pStyle w:val="pStyle"/>
            </w:pPr>
            <w:r>
              <w:rPr>
                <w:rStyle w:val="rStyle"/>
              </w:rPr>
              <w:t>Fin</w:t>
            </w:r>
          </w:p>
        </w:tc>
        <w:tc>
          <w:tcPr>
            <w:tcW w:w="720" w:type="dxa"/>
            <w:vMerge w:val="restart"/>
          </w:tcPr>
          <w:p w14:paraId="06A63EF8" w14:textId="77777777" w:rsidR="00F95822" w:rsidRDefault="00F95822" w:rsidP="00E1205C"/>
        </w:tc>
        <w:tc>
          <w:tcPr>
            <w:tcW w:w="3344" w:type="dxa"/>
            <w:vMerge w:val="restart"/>
          </w:tcPr>
          <w:p w14:paraId="32CA594E" w14:textId="2EAC4DE2" w:rsidR="00F95822" w:rsidRDefault="00F95822" w:rsidP="00E1205C">
            <w:pPr>
              <w:pStyle w:val="pStyle"/>
            </w:pPr>
            <w:r>
              <w:rPr>
                <w:rStyle w:val="rStyle"/>
              </w:rPr>
              <w:t xml:space="preserve">Contribuir a mejorar la calidad de vida de la población de las zonas metropolitanas del </w:t>
            </w:r>
            <w:r w:rsidR="00540106">
              <w:rPr>
                <w:rStyle w:val="rStyle"/>
              </w:rPr>
              <w:t>Estado</w:t>
            </w:r>
            <w:r>
              <w:rPr>
                <w:rStyle w:val="rStyle"/>
              </w:rPr>
              <w:t xml:space="preserve"> de Colima mediante un crecimiento urbano ordenado y eficiente.</w:t>
            </w:r>
          </w:p>
        </w:tc>
        <w:tc>
          <w:tcPr>
            <w:tcW w:w="3016" w:type="dxa"/>
          </w:tcPr>
          <w:p w14:paraId="17D0DB6E" w14:textId="0369E640" w:rsidR="00F95822" w:rsidRDefault="00F95822" w:rsidP="00E1205C">
            <w:pPr>
              <w:pStyle w:val="pStyle"/>
            </w:pPr>
            <w:r>
              <w:rPr>
                <w:rStyle w:val="rStyle"/>
              </w:rPr>
              <w:t xml:space="preserve">Porcentaje de inversión pública ejercida por la </w:t>
            </w:r>
            <w:r w:rsidR="007145B1">
              <w:rPr>
                <w:rStyle w:val="rStyle"/>
              </w:rPr>
              <w:t xml:space="preserve">SIDEMOV </w:t>
            </w:r>
            <w:r>
              <w:rPr>
                <w:rStyle w:val="rStyle"/>
              </w:rPr>
              <w:t xml:space="preserve"> para el fomento al ordenamiento territorial y al desarrollo urbano.</w:t>
            </w:r>
          </w:p>
        </w:tc>
        <w:tc>
          <w:tcPr>
            <w:tcW w:w="2794" w:type="dxa"/>
          </w:tcPr>
          <w:p w14:paraId="427ED97C" w14:textId="55ECC75F" w:rsidR="00F95822" w:rsidRDefault="00F95822" w:rsidP="00E1205C">
            <w:pPr>
              <w:pStyle w:val="pStyle"/>
            </w:pPr>
            <w:r>
              <w:rPr>
                <w:rStyle w:val="rStyle"/>
              </w:rPr>
              <w:t xml:space="preserve">Registros internos de la </w:t>
            </w:r>
            <w:r w:rsidR="00713574">
              <w:rPr>
                <w:rStyle w:val="rStyle"/>
              </w:rPr>
              <w:t>SIDEMOV.</w:t>
            </w:r>
          </w:p>
        </w:tc>
        <w:tc>
          <w:tcPr>
            <w:tcW w:w="2692" w:type="dxa"/>
          </w:tcPr>
          <w:p w14:paraId="176A51AD" w14:textId="77777777" w:rsidR="00F95822" w:rsidRDefault="00F95822" w:rsidP="00E1205C">
            <w:pPr>
              <w:pStyle w:val="pStyle"/>
            </w:pPr>
            <w:r>
              <w:rPr>
                <w:rStyle w:val="rStyle"/>
              </w:rPr>
              <w:t>Las variables socioeconómicas mantienen un desempeño favorable.</w:t>
            </w:r>
          </w:p>
        </w:tc>
      </w:tr>
      <w:tr w:rsidR="00F95822" w14:paraId="4763FCEB" w14:textId="77777777" w:rsidTr="00E1205C">
        <w:tc>
          <w:tcPr>
            <w:tcW w:w="1179" w:type="dxa"/>
            <w:vMerge w:val="restart"/>
          </w:tcPr>
          <w:p w14:paraId="045B8CFE" w14:textId="77777777" w:rsidR="00F95822" w:rsidRDefault="00F95822" w:rsidP="00E1205C">
            <w:pPr>
              <w:pStyle w:val="pStyle"/>
            </w:pPr>
            <w:r>
              <w:rPr>
                <w:rStyle w:val="rStyle"/>
              </w:rPr>
              <w:t>Propósito</w:t>
            </w:r>
          </w:p>
        </w:tc>
        <w:tc>
          <w:tcPr>
            <w:tcW w:w="720" w:type="dxa"/>
            <w:vMerge w:val="restart"/>
          </w:tcPr>
          <w:p w14:paraId="473C8C58" w14:textId="77777777" w:rsidR="00F95822" w:rsidRDefault="00F95822" w:rsidP="00E1205C"/>
        </w:tc>
        <w:tc>
          <w:tcPr>
            <w:tcW w:w="3344" w:type="dxa"/>
            <w:vMerge w:val="restart"/>
          </w:tcPr>
          <w:p w14:paraId="78E0DBEA" w14:textId="77777777" w:rsidR="00F95822" w:rsidRDefault="00F95822" w:rsidP="00E1205C">
            <w:pPr>
              <w:pStyle w:val="pStyle"/>
            </w:pPr>
            <w:r>
              <w:rPr>
                <w:rStyle w:val="rStyle"/>
              </w:rPr>
              <w:t>La población de las zonas metropolitanas de Colima cuenta con un crecimiento urbano ordenado y eficiente.</w:t>
            </w:r>
          </w:p>
        </w:tc>
        <w:tc>
          <w:tcPr>
            <w:tcW w:w="3016" w:type="dxa"/>
          </w:tcPr>
          <w:p w14:paraId="656198F1" w14:textId="77777777" w:rsidR="00F95822" w:rsidRDefault="00F95822" w:rsidP="00E1205C">
            <w:pPr>
              <w:pStyle w:val="pStyle"/>
            </w:pPr>
            <w:r>
              <w:rPr>
                <w:rStyle w:val="rStyle"/>
              </w:rPr>
              <w:t>Porcentaje de proyectos ejecutados en la entidad en materia de ordenamiento territorial y desarrollo urbano.</w:t>
            </w:r>
          </w:p>
        </w:tc>
        <w:tc>
          <w:tcPr>
            <w:tcW w:w="2794" w:type="dxa"/>
          </w:tcPr>
          <w:p w14:paraId="6C3535FB" w14:textId="753C68B4" w:rsidR="00F95822" w:rsidRDefault="00F95822" w:rsidP="00E1205C">
            <w:pPr>
              <w:pStyle w:val="pStyle"/>
            </w:pPr>
            <w:r>
              <w:rPr>
                <w:rStyle w:val="rStyle"/>
              </w:rPr>
              <w:t xml:space="preserve">Registros internos de la </w:t>
            </w:r>
            <w:r w:rsidR="00713574">
              <w:rPr>
                <w:rStyle w:val="rStyle"/>
              </w:rPr>
              <w:t>SIDEMOV.</w:t>
            </w:r>
          </w:p>
        </w:tc>
        <w:tc>
          <w:tcPr>
            <w:tcW w:w="2692" w:type="dxa"/>
          </w:tcPr>
          <w:p w14:paraId="5064D59E" w14:textId="77777777" w:rsidR="00F95822" w:rsidRDefault="00F95822" w:rsidP="00E1205C">
            <w:pPr>
              <w:pStyle w:val="pStyle"/>
            </w:pPr>
            <w:r>
              <w:rPr>
                <w:rStyle w:val="rStyle"/>
              </w:rPr>
              <w:t>Aplicación estricta de la normatividad vigente.</w:t>
            </w:r>
          </w:p>
        </w:tc>
      </w:tr>
      <w:tr w:rsidR="00F95822" w14:paraId="0F02E732" w14:textId="77777777" w:rsidTr="00E1205C">
        <w:tc>
          <w:tcPr>
            <w:tcW w:w="1179" w:type="dxa"/>
            <w:vMerge w:val="restart"/>
          </w:tcPr>
          <w:p w14:paraId="61EA9A23" w14:textId="77777777" w:rsidR="00F95822" w:rsidRDefault="00F95822" w:rsidP="00E1205C">
            <w:pPr>
              <w:pStyle w:val="pStyle"/>
            </w:pPr>
            <w:r>
              <w:rPr>
                <w:rStyle w:val="rStyle"/>
              </w:rPr>
              <w:t>Componente</w:t>
            </w:r>
          </w:p>
        </w:tc>
        <w:tc>
          <w:tcPr>
            <w:tcW w:w="720" w:type="dxa"/>
            <w:vMerge w:val="restart"/>
          </w:tcPr>
          <w:p w14:paraId="00281798" w14:textId="77777777" w:rsidR="00F95822" w:rsidRDefault="00F95822" w:rsidP="00E1205C">
            <w:pPr>
              <w:pStyle w:val="thpStyle"/>
            </w:pPr>
            <w:r>
              <w:rPr>
                <w:rStyle w:val="rStyle"/>
              </w:rPr>
              <w:t>A</w:t>
            </w:r>
          </w:p>
        </w:tc>
        <w:tc>
          <w:tcPr>
            <w:tcW w:w="3344" w:type="dxa"/>
            <w:vMerge w:val="restart"/>
          </w:tcPr>
          <w:p w14:paraId="1D1DE4C2" w14:textId="77777777" w:rsidR="00F95822" w:rsidRDefault="00F95822" w:rsidP="00E1205C">
            <w:pPr>
              <w:pStyle w:val="pStyle"/>
            </w:pPr>
            <w:r>
              <w:rPr>
                <w:rStyle w:val="rStyle"/>
              </w:rPr>
              <w:t>Planes de desarrollo urbano actualizados.</w:t>
            </w:r>
          </w:p>
        </w:tc>
        <w:tc>
          <w:tcPr>
            <w:tcW w:w="3016" w:type="dxa"/>
          </w:tcPr>
          <w:p w14:paraId="1EDDA558" w14:textId="77777777" w:rsidR="00F95822" w:rsidRDefault="00F95822" w:rsidP="00E1205C">
            <w:pPr>
              <w:pStyle w:val="pStyle"/>
            </w:pPr>
            <w:r>
              <w:rPr>
                <w:rStyle w:val="rStyle"/>
              </w:rPr>
              <w:t>Porcentaje de planes actualizados con validez jurídica con respecto a los programados a actualizar.</w:t>
            </w:r>
          </w:p>
        </w:tc>
        <w:tc>
          <w:tcPr>
            <w:tcW w:w="2794" w:type="dxa"/>
          </w:tcPr>
          <w:p w14:paraId="381CF20B" w14:textId="77777777" w:rsidR="00F95822" w:rsidRDefault="00F95822" w:rsidP="00E1205C">
            <w:pPr>
              <w:pStyle w:val="pStyle"/>
            </w:pPr>
            <w:r>
              <w:rPr>
                <w:rStyle w:val="rStyle"/>
              </w:rPr>
              <w:t>Informe de Gobierno.</w:t>
            </w:r>
          </w:p>
        </w:tc>
        <w:tc>
          <w:tcPr>
            <w:tcW w:w="2692" w:type="dxa"/>
          </w:tcPr>
          <w:p w14:paraId="497E5800" w14:textId="77777777" w:rsidR="00F95822" w:rsidRDefault="00F95822" w:rsidP="00E1205C">
            <w:pPr>
              <w:pStyle w:val="pStyle"/>
            </w:pPr>
            <w:r>
              <w:rPr>
                <w:rStyle w:val="rStyle"/>
              </w:rPr>
              <w:t>Coordinación interinstitucional adecuada entre las dependencias y entidades de los tres órdenes de gobierno.</w:t>
            </w:r>
          </w:p>
        </w:tc>
      </w:tr>
      <w:tr w:rsidR="00F95822" w14:paraId="6C21EEDD" w14:textId="77777777" w:rsidTr="00E1205C">
        <w:tc>
          <w:tcPr>
            <w:tcW w:w="1179" w:type="dxa"/>
            <w:vMerge w:val="restart"/>
          </w:tcPr>
          <w:p w14:paraId="7D6C31EA" w14:textId="77777777" w:rsidR="00F95822" w:rsidRDefault="00F95822" w:rsidP="00E1205C">
            <w:r>
              <w:rPr>
                <w:rStyle w:val="rStyle"/>
              </w:rPr>
              <w:t>Actividad o Proyecto</w:t>
            </w:r>
          </w:p>
        </w:tc>
        <w:tc>
          <w:tcPr>
            <w:tcW w:w="720" w:type="dxa"/>
            <w:vMerge w:val="restart"/>
          </w:tcPr>
          <w:p w14:paraId="3AC3EC86" w14:textId="77777777" w:rsidR="00F95822" w:rsidRDefault="00F95822" w:rsidP="00E1205C">
            <w:pPr>
              <w:pStyle w:val="thpStyle"/>
            </w:pPr>
            <w:r>
              <w:rPr>
                <w:rStyle w:val="rStyle"/>
              </w:rPr>
              <w:t>01</w:t>
            </w:r>
          </w:p>
        </w:tc>
        <w:tc>
          <w:tcPr>
            <w:tcW w:w="3344" w:type="dxa"/>
            <w:vMerge w:val="restart"/>
          </w:tcPr>
          <w:p w14:paraId="095596BE" w14:textId="77777777" w:rsidR="00F95822" w:rsidRPr="00F23FBB" w:rsidRDefault="00F95822" w:rsidP="00E1205C">
            <w:pPr>
              <w:pStyle w:val="pStyle"/>
            </w:pPr>
            <w:r w:rsidRPr="00F23FBB">
              <w:rPr>
                <w:rStyle w:val="rStyle"/>
              </w:rPr>
              <w:t>Elaboración de planes de centros de población.</w:t>
            </w:r>
          </w:p>
        </w:tc>
        <w:tc>
          <w:tcPr>
            <w:tcW w:w="3016" w:type="dxa"/>
          </w:tcPr>
          <w:p w14:paraId="3384A422" w14:textId="77777777" w:rsidR="00F95822" w:rsidRPr="00F23FBB" w:rsidRDefault="00F95822" w:rsidP="00E1205C">
            <w:pPr>
              <w:pStyle w:val="pStyle"/>
            </w:pPr>
            <w:r w:rsidRPr="00F23FBB">
              <w:rPr>
                <w:rStyle w:val="rStyle"/>
              </w:rPr>
              <w:t>Porcentaje de planes de centros de población elaborados respecto a los programados.</w:t>
            </w:r>
          </w:p>
        </w:tc>
        <w:tc>
          <w:tcPr>
            <w:tcW w:w="2794" w:type="dxa"/>
          </w:tcPr>
          <w:p w14:paraId="02996D2B" w14:textId="77777777" w:rsidR="00F95822" w:rsidRPr="00F23FBB" w:rsidRDefault="00F95822" w:rsidP="00E1205C">
            <w:pPr>
              <w:pStyle w:val="pStyle"/>
            </w:pPr>
            <w:r w:rsidRPr="00F23FBB">
              <w:rPr>
                <w:rStyle w:val="rStyle"/>
              </w:rPr>
              <w:t>Solicitudes de Trámites.</w:t>
            </w:r>
          </w:p>
        </w:tc>
        <w:tc>
          <w:tcPr>
            <w:tcW w:w="2692" w:type="dxa"/>
          </w:tcPr>
          <w:p w14:paraId="52FDC2AB" w14:textId="77777777" w:rsidR="00F95822" w:rsidRDefault="00F95822" w:rsidP="00E1205C">
            <w:pPr>
              <w:pStyle w:val="pStyle"/>
            </w:pPr>
            <w:r>
              <w:rPr>
                <w:rStyle w:val="rStyle"/>
              </w:rPr>
              <w:t>Autorización y liberación oportuna del presupuesto.</w:t>
            </w:r>
          </w:p>
        </w:tc>
      </w:tr>
      <w:tr w:rsidR="00F95822" w14:paraId="0CC1B583" w14:textId="77777777" w:rsidTr="00E1205C">
        <w:tc>
          <w:tcPr>
            <w:tcW w:w="0" w:type="dxa"/>
            <w:vMerge/>
          </w:tcPr>
          <w:p w14:paraId="6CD595D5" w14:textId="77777777" w:rsidR="00F95822" w:rsidRDefault="00F95822" w:rsidP="00E1205C"/>
        </w:tc>
        <w:tc>
          <w:tcPr>
            <w:tcW w:w="720" w:type="dxa"/>
            <w:vMerge w:val="restart"/>
          </w:tcPr>
          <w:p w14:paraId="58E20ED4" w14:textId="77777777" w:rsidR="00F95822" w:rsidRDefault="00F95822" w:rsidP="00E1205C">
            <w:pPr>
              <w:pStyle w:val="thpStyle"/>
            </w:pPr>
            <w:r>
              <w:rPr>
                <w:rStyle w:val="rStyle"/>
              </w:rPr>
              <w:t>02</w:t>
            </w:r>
          </w:p>
        </w:tc>
        <w:tc>
          <w:tcPr>
            <w:tcW w:w="3344" w:type="dxa"/>
            <w:vMerge w:val="restart"/>
          </w:tcPr>
          <w:p w14:paraId="735FBDFE" w14:textId="77777777" w:rsidR="00F95822" w:rsidRPr="00F23FBB" w:rsidRDefault="00F95822" w:rsidP="00E1205C">
            <w:pPr>
              <w:pStyle w:val="pStyle"/>
            </w:pPr>
            <w:r w:rsidRPr="00F23FBB">
              <w:rPr>
                <w:rStyle w:val="rStyle"/>
              </w:rPr>
              <w:t>Elaboración de estudios de población en zonas de riesgo.</w:t>
            </w:r>
          </w:p>
        </w:tc>
        <w:tc>
          <w:tcPr>
            <w:tcW w:w="3016" w:type="dxa"/>
          </w:tcPr>
          <w:p w14:paraId="3B08B774" w14:textId="77777777" w:rsidR="00F95822" w:rsidRPr="00F23FBB" w:rsidRDefault="00F95822" w:rsidP="00E1205C">
            <w:pPr>
              <w:pStyle w:val="pStyle"/>
            </w:pPr>
            <w:r w:rsidRPr="00F23FBB">
              <w:rPr>
                <w:rStyle w:val="rStyle"/>
              </w:rPr>
              <w:t>Porcentaje de estudios elaborados respecto a los programados.</w:t>
            </w:r>
          </w:p>
        </w:tc>
        <w:tc>
          <w:tcPr>
            <w:tcW w:w="2794" w:type="dxa"/>
          </w:tcPr>
          <w:p w14:paraId="5872B27C" w14:textId="77777777" w:rsidR="00F95822" w:rsidRPr="00F23FBB" w:rsidRDefault="00F95822" w:rsidP="00E1205C">
            <w:pPr>
              <w:pStyle w:val="pStyle"/>
            </w:pPr>
            <w:r w:rsidRPr="00F23FBB">
              <w:rPr>
                <w:rStyle w:val="rStyle"/>
              </w:rPr>
              <w:t>Contrato de elaboración del estudio.</w:t>
            </w:r>
          </w:p>
        </w:tc>
        <w:tc>
          <w:tcPr>
            <w:tcW w:w="2692" w:type="dxa"/>
          </w:tcPr>
          <w:p w14:paraId="4336149D" w14:textId="77777777" w:rsidR="00F95822" w:rsidRDefault="00F95822" w:rsidP="00E1205C">
            <w:pPr>
              <w:pStyle w:val="pStyle"/>
            </w:pPr>
            <w:r>
              <w:rPr>
                <w:rStyle w:val="rStyle"/>
              </w:rPr>
              <w:t>Autorización y liberación oportuna del presupuesto.</w:t>
            </w:r>
          </w:p>
        </w:tc>
      </w:tr>
      <w:tr w:rsidR="00F95822" w14:paraId="15ECA015" w14:textId="77777777" w:rsidTr="00E1205C">
        <w:tc>
          <w:tcPr>
            <w:tcW w:w="0" w:type="dxa"/>
            <w:vMerge/>
          </w:tcPr>
          <w:p w14:paraId="7E5D1A55" w14:textId="77777777" w:rsidR="00F95822" w:rsidRDefault="00F95822" w:rsidP="00E1205C"/>
        </w:tc>
        <w:tc>
          <w:tcPr>
            <w:tcW w:w="720" w:type="dxa"/>
            <w:vMerge w:val="restart"/>
          </w:tcPr>
          <w:p w14:paraId="54C8347A" w14:textId="77777777" w:rsidR="00F95822" w:rsidRDefault="00F95822" w:rsidP="00E1205C">
            <w:pPr>
              <w:pStyle w:val="thpStyle"/>
            </w:pPr>
            <w:r>
              <w:rPr>
                <w:rStyle w:val="rStyle"/>
              </w:rPr>
              <w:t>03</w:t>
            </w:r>
          </w:p>
        </w:tc>
        <w:tc>
          <w:tcPr>
            <w:tcW w:w="3344" w:type="dxa"/>
            <w:vMerge w:val="restart"/>
          </w:tcPr>
          <w:p w14:paraId="1F920111" w14:textId="77777777" w:rsidR="00F95822" w:rsidRPr="00F23FBB" w:rsidRDefault="00F95822" w:rsidP="00E1205C">
            <w:pPr>
              <w:pStyle w:val="pStyle"/>
            </w:pPr>
            <w:r w:rsidRPr="00F23FBB">
              <w:rPr>
                <w:rStyle w:val="rStyle"/>
              </w:rPr>
              <w:t>Elaboración de planes de zonas metropolitanas.</w:t>
            </w:r>
          </w:p>
        </w:tc>
        <w:tc>
          <w:tcPr>
            <w:tcW w:w="3016" w:type="dxa"/>
          </w:tcPr>
          <w:p w14:paraId="3F3FAD5C" w14:textId="77777777" w:rsidR="00F95822" w:rsidRPr="00F23FBB" w:rsidRDefault="00F95822" w:rsidP="00E1205C">
            <w:pPr>
              <w:pStyle w:val="pStyle"/>
            </w:pPr>
            <w:r w:rsidRPr="00F23FBB">
              <w:rPr>
                <w:rStyle w:val="rStyle"/>
              </w:rPr>
              <w:t>Porcentaje de programas de ordenamiento territorial y/o de zonas metropolitanas elaborados respecto a los programados.</w:t>
            </w:r>
          </w:p>
        </w:tc>
        <w:tc>
          <w:tcPr>
            <w:tcW w:w="2794" w:type="dxa"/>
          </w:tcPr>
          <w:p w14:paraId="08EA8781" w14:textId="77777777" w:rsidR="00F95822" w:rsidRPr="00F23FBB" w:rsidRDefault="00F95822" w:rsidP="00E1205C">
            <w:pPr>
              <w:pStyle w:val="pStyle"/>
            </w:pPr>
            <w:r w:rsidRPr="00F23FBB">
              <w:rPr>
                <w:rStyle w:val="rStyle"/>
              </w:rPr>
              <w:t>Contrato de Programa de Ordenamiento Territorial y Desarrollo Urbano.</w:t>
            </w:r>
          </w:p>
        </w:tc>
        <w:tc>
          <w:tcPr>
            <w:tcW w:w="2692" w:type="dxa"/>
          </w:tcPr>
          <w:p w14:paraId="285D149D" w14:textId="77777777" w:rsidR="00F95822" w:rsidRDefault="00F95822" w:rsidP="00E1205C">
            <w:pPr>
              <w:pStyle w:val="pStyle"/>
            </w:pPr>
            <w:r>
              <w:rPr>
                <w:rStyle w:val="rStyle"/>
              </w:rPr>
              <w:t>Autorización y liberación oportuna del presupuesto.</w:t>
            </w:r>
          </w:p>
        </w:tc>
      </w:tr>
      <w:tr w:rsidR="00F95822" w14:paraId="394F98B4" w14:textId="77777777" w:rsidTr="00E1205C">
        <w:tc>
          <w:tcPr>
            <w:tcW w:w="1179" w:type="dxa"/>
            <w:vMerge w:val="restart"/>
          </w:tcPr>
          <w:p w14:paraId="31C5FF53" w14:textId="77777777" w:rsidR="00F95822" w:rsidRDefault="00F95822" w:rsidP="00E1205C">
            <w:pPr>
              <w:pStyle w:val="pStyle"/>
            </w:pPr>
            <w:r>
              <w:rPr>
                <w:rStyle w:val="rStyle"/>
              </w:rPr>
              <w:t>Componente</w:t>
            </w:r>
          </w:p>
        </w:tc>
        <w:tc>
          <w:tcPr>
            <w:tcW w:w="720" w:type="dxa"/>
            <w:vMerge w:val="restart"/>
          </w:tcPr>
          <w:p w14:paraId="13E0E7C0" w14:textId="77777777" w:rsidR="00F95822" w:rsidRDefault="00F95822" w:rsidP="00E1205C">
            <w:pPr>
              <w:pStyle w:val="thpStyle"/>
            </w:pPr>
            <w:r>
              <w:rPr>
                <w:rStyle w:val="rStyle"/>
              </w:rPr>
              <w:t>B</w:t>
            </w:r>
          </w:p>
        </w:tc>
        <w:tc>
          <w:tcPr>
            <w:tcW w:w="3344" w:type="dxa"/>
            <w:vMerge w:val="restart"/>
          </w:tcPr>
          <w:p w14:paraId="36276700" w14:textId="77777777" w:rsidR="00F95822" w:rsidRDefault="00F95822" w:rsidP="00E1205C">
            <w:pPr>
              <w:pStyle w:val="pStyle"/>
            </w:pPr>
            <w:r>
              <w:rPr>
                <w:rStyle w:val="rStyle"/>
              </w:rPr>
              <w:t>Dictámenes de ordenamiento territorial y desarrollo urbano autorizados.</w:t>
            </w:r>
          </w:p>
        </w:tc>
        <w:tc>
          <w:tcPr>
            <w:tcW w:w="3016" w:type="dxa"/>
          </w:tcPr>
          <w:p w14:paraId="20A731F6" w14:textId="77777777" w:rsidR="00F95822" w:rsidRDefault="00F95822" w:rsidP="00E1205C">
            <w:pPr>
              <w:pStyle w:val="pStyle"/>
            </w:pPr>
            <w:r>
              <w:rPr>
                <w:rStyle w:val="rStyle"/>
              </w:rPr>
              <w:t>Porcentaje de dictámenes autorizados respecto a los solicitados.</w:t>
            </w:r>
          </w:p>
        </w:tc>
        <w:tc>
          <w:tcPr>
            <w:tcW w:w="2794" w:type="dxa"/>
          </w:tcPr>
          <w:p w14:paraId="49345E5E" w14:textId="4AF4A21F" w:rsidR="00F95822" w:rsidRDefault="00F95822" w:rsidP="00E1205C">
            <w:pPr>
              <w:pStyle w:val="pStyle"/>
            </w:pPr>
            <w:r>
              <w:rPr>
                <w:rStyle w:val="rStyle"/>
              </w:rPr>
              <w:t xml:space="preserve">Archivo </w:t>
            </w:r>
            <w:r w:rsidR="00713574">
              <w:rPr>
                <w:rStyle w:val="rStyle"/>
              </w:rPr>
              <w:t>SIDEMOV.</w:t>
            </w:r>
          </w:p>
        </w:tc>
        <w:tc>
          <w:tcPr>
            <w:tcW w:w="2692" w:type="dxa"/>
          </w:tcPr>
          <w:p w14:paraId="7915183B" w14:textId="77777777" w:rsidR="00F95822" w:rsidRDefault="00F95822" w:rsidP="00E1205C">
            <w:pPr>
              <w:pStyle w:val="pStyle"/>
            </w:pPr>
            <w:r>
              <w:rPr>
                <w:rStyle w:val="rStyle"/>
              </w:rPr>
              <w:t>Coordinación interinstitucional adecuada entre las dependencias y entidades de los tres órdenes de gobierno.</w:t>
            </w:r>
          </w:p>
        </w:tc>
      </w:tr>
      <w:tr w:rsidR="00F95822" w14:paraId="01B2FE7A" w14:textId="77777777" w:rsidTr="00E1205C">
        <w:tc>
          <w:tcPr>
            <w:tcW w:w="0" w:type="dxa"/>
            <w:vMerge/>
          </w:tcPr>
          <w:p w14:paraId="3DA2023D" w14:textId="77777777" w:rsidR="00F95822" w:rsidRDefault="00F95822" w:rsidP="00E1205C"/>
        </w:tc>
        <w:tc>
          <w:tcPr>
            <w:tcW w:w="0" w:type="dxa"/>
            <w:vMerge/>
          </w:tcPr>
          <w:p w14:paraId="0B3CB7A1" w14:textId="77777777" w:rsidR="00F95822" w:rsidRDefault="00F95822" w:rsidP="00E1205C"/>
        </w:tc>
        <w:tc>
          <w:tcPr>
            <w:tcW w:w="0" w:type="dxa"/>
            <w:vMerge/>
          </w:tcPr>
          <w:p w14:paraId="335D4A52" w14:textId="77777777" w:rsidR="00F95822" w:rsidRDefault="00F95822" w:rsidP="00E1205C"/>
        </w:tc>
        <w:tc>
          <w:tcPr>
            <w:tcW w:w="3016" w:type="dxa"/>
          </w:tcPr>
          <w:p w14:paraId="1CF8F36C" w14:textId="77777777" w:rsidR="00F95822" w:rsidRDefault="00F95822" w:rsidP="00E1205C">
            <w:pPr>
              <w:pStyle w:val="pStyle"/>
            </w:pPr>
            <w:r>
              <w:rPr>
                <w:rStyle w:val="rStyle"/>
              </w:rPr>
              <w:t>Tiempo promedio del proceso de autorización.</w:t>
            </w:r>
          </w:p>
        </w:tc>
        <w:tc>
          <w:tcPr>
            <w:tcW w:w="2794" w:type="dxa"/>
          </w:tcPr>
          <w:p w14:paraId="159F4297" w14:textId="77777777" w:rsidR="00F95822" w:rsidRDefault="00F95822" w:rsidP="00E1205C">
            <w:pPr>
              <w:pStyle w:val="pStyle"/>
            </w:pPr>
            <w:r>
              <w:rPr>
                <w:rStyle w:val="rStyle"/>
              </w:rPr>
              <w:t>Control interno de la Dirección General de Regulación y Ordenamiento Urbano.</w:t>
            </w:r>
          </w:p>
        </w:tc>
        <w:tc>
          <w:tcPr>
            <w:tcW w:w="2692" w:type="dxa"/>
          </w:tcPr>
          <w:p w14:paraId="19CA51DB" w14:textId="77777777" w:rsidR="00F95822" w:rsidRDefault="00F95822" w:rsidP="00E1205C">
            <w:pPr>
              <w:pStyle w:val="pStyle"/>
            </w:pPr>
            <w:r>
              <w:rPr>
                <w:rStyle w:val="rStyle"/>
              </w:rPr>
              <w:t>Coordinación interinstitucional adecuada entre las dependencias y entidades de los tres órdenes de gobierno.</w:t>
            </w:r>
          </w:p>
        </w:tc>
      </w:tr>
      <w:tr w:rsidR="00F95822" w14:paraId="4ADE1688" w14:textId="77777777" w:rsidTr="00E1205C">
        <w:tc>
          <w:tcPr>
            <w:tcW w:w="1179" w:type="dxa"/>
            <w:vMerge w:val="restart"/>
          </w:tcPr>
          <w:p w14:paraId="4AD93F79" w14:textId="77777777" w:rsidR="00F95822" w:rsidRDefault="00F95822" w:rsidP="00E1205C">
            <w:r>
              <w:rPr>
                <w:rStyle w:val="rStyle"/>
              </w:rPr>
              <w:t>Actividad o Proyecto</w:t>
            </w:r>
          </w:p>
        </w:tc>
        <w:tc>
          <w:tcPr>
            <w:tcW w:w="720" w:type="dxa"/>
            <w:vMerge w:val="restart"/>
          </w:tcPr>
          <w:p w14:paraId="0B64E4CC" w14:textId="77777777" w:rsidR="00F95822" w:rsidRDefault="00F95822" w:rsidP="00E1205C">
            <w:pPr>
              <w:pStyle w:val="thpStyle"/>
            </w:pPr>
            <w:r>
              <w:rPr>
                <w:rStyle w:val="rStyle"/>
              </w:rPr>
              <w:t>01</w:t>
            </w:r>
          </w:p>
        </w:tc>
        <w:tc>
          <w:tcPr>
            <w:tcW w:w="3344" w:type="dxa"/>
            <w:vMerge w:val="restart"/>
          </w:tcPr>
          <w:p w14:paraId="38AA1670" w14:textId="77777777" w:rsidR="00F95822" w:rsidRDefault="00F95822" w:rsidP="00E1205C">
            <w:pPr>
              <w:pStyle w:val="pStyle"/>
            </w:pPr>
            <w:r>
              <w:rPr>
                <w:rStyle w:val="rStyle"/>
              </w:rPr>
              <w:t>Elaboración de dictámenes de uso de suelo e impacto urbano.</w:t>
            </w:r>
          </w:p>
        </w:tc>
        <w:tc>
          <w:tcPr>
            <w:tcW w:w="3016" w:type="dxa"/>
          </w:tcPr>
          <w:p w14:paraId="702BA698" w14:textId="77777777" w:rsidR="00F95822" w:rsidRDefault="00F95822" w:rsidP="00E1205C">
            <w:pPr>
              <w:pStyle w:val="pStyle"/>
            </w:pPr>
            <w:r>
              <w:rPr>
                <w:rStyle w:val="rStyle"/>
              </w:rPr>
              <w:t xml:space="preserve">Porcentajes de dictámenes de impacto de uso de suelo e impacto </w:t>
            </w:r>
            <w:r>
              <w:rPr>
                <w:rStyle w:val="rStyle"/>
              </w:rPr>
              <w:lastRenderedPageBreak/>
              <w:t>urbano autorizados respecto a los solicitados.</w:t>
            </w:r>
          </w:p>
        </w:tc>
        <w:tc>
          <w:tcPr>
            <w:tcW w:w="2794" w:type="dxa"/>
          </w:tcPr>
          <w:p w14:paraId="55A3023D" w14:textId="77777777" w:rsidR="00F95822" w:rsidRDefault="00F95822" w:rsidP="00E1205C">
            <w:pPr>
              <w:pStyle w:val="pStyle"/>
            </w:pPr>
            <w:r>
              <w:rPr>
                <w:rStyle w:val="rStyle"/>
              </w:rPr>
              <w:lastRenderedPageBreak/>
              <w:t>Control interno de la Dirección General de Regulación y Ordenamiento Urbano.</w:t>
            </w:r>
          </w:p>
        </w:tc>
        <w:tc>
          <w:tcPr>
            <w:tcW w:w="2692" w:type="dxa"/>
          </w:tcPr>
          <w:p w14:paraId="6999C316" w14:textId="77777777" w:rsidR="00F95822" w:rsidRDefault="00F95822" w:rsidP="00E1205C">
            <w:pPr>
              <w:pStyle w:val="pStyle"/>
            </w:pPr>
            <w:r>
              <w:rPr>
                <w:rStyle w:val="rStyle"/>
              </w:rPr>
              <w:t>Autorización y liberación oportuna del presupuesto.</w:t>
            </w:r>
          </w:p>
        </w:tc>
      </w:tr>
      <w:tr w:rsidR="00F95822" w14:paraId="18AF3660" w14:textId="77777777" w:rsidTr="00E1205C">
        <w:tc>
          <w:tcPr>
            <w:tcW w:w="0" w:type="dxa"/>
            <w:vMerge/>
          </w:tcPr>
          <w:p w14:paraId="45133CB1" w14:textId="77777777" w:rsidR="00F95822" w:rsidRDefault="00F95822" w:rsidP="00E1205C"/>
        </w:tc>
        <w:tc>
          <w:tcPr>
            <w:tcW w:w="720" w:type="dxa"/>
            <w:vMerge w:val="restart"/>
          </w:tcPr>
          <w:p w14:paraId="0E0C319D" w14:textId="77777777" w:rsidR="00F95822" w:rsidRDefault="00F95822" w:rsidP="00E1205C">
            <w:pPr>
              <w:pStyle w:val="thpStyle"/>
            </w:pPr>
            <w:r>
              <w:rPr>
                <w:rStyle w:val="rStyle"/>
              </w:rPr>
              <w:t>02</w:t>
            </w:r>
          </w:p>
        </w:tc>
        <w:tc>
          <w:tcPr>
            <w:tcW w:w="3344" w:type="dxa"/>
            <w:vMerge w:val="restart"/>
          </w:tcPr>
          <w:p w14:paraId="04D80950" w14:textId="77777777" w:rsidR="00F95822" w:rsidRDefault="00F95822" w:rsidP="00E1205C">
            <w:pPr>
              <w:pStyle w:val="pStyle"/>
            </w:pPr>
            <w:r>
              <w:rPr>
                <w:rStyle w:val="rStyle"/>
              </w:rPr>
              <w:t>Elaboración de dictámenes de fraccionamientos y derechos.</w:t>
            </w:r>
          </w:p>
        </w:tc>
        <w:tc>
          <w:tcPr>
            <w:tcW w:w="3016" w:type="dxa"/>
          </w:tcPr>
          <w:p w14:paraId="6EE9FB28" w14:textId="77777777" w:rsidR="00F95822" w:rsidRDefault="00F95822" w:rsidP="00E1205C">
            <w:pPr>
              <w:pStyle w:val="pStyle"/>
            </w:pPr>
            <w:r>
              <w:rPr>
                <w:rStyle w:val="rStyle"/>
              </w:rPr>
              <w:t>Porcentaje de dictámenes de fraccionamientos y derechos elaborados respeto a los programados.</w:t>
            </w:r>
          </w:p>
        </w:tc>
        <w:tc>
          <w:tcPr>
            <w:tcW w:w="2794" w:type="dxa"/>
          </w:tcPr>
          <w:p w14:paraId="2155171B" w14:textId="77777777" w:rsidR="00F95822" w:rsidRDefault="00F95822" w:rsidP="00E1205C">
            <w:pPr>
              <w:pStyle w:val="pStyle"/>
            </w:pPr>
            <w:r>
              <w:rPr>
                <w:rStyle w:val="rStyle"/>
              </w:rPr>
              <w:t>Control interno de la Dirección General de Regulación y Ordenamiento Urbano.</w:t>
            </w:r>
          </w:p>
        </w:tc>
        <w:tc>
          <w:tcPr>
            <w:tcW w:w="2692" w:type="dxa"/>
          </w:tcPr>
          <w:p w14:paraId="58643E19" w14:textId="77777777" w:rsidR="00F95822" w:rsidRDefault="00F95822" w:rsidP="00E1205C">
            <w:pPr>
              <w:pStyle w:val="pStyle"/>
            </w:pPr>
            <w:r>
              <w:rPr>
                <w:rStyle w:val="rStyle"/>
              </w:rPr>
              <w:t>Autorización y liberación oportuna del presupuesto.</w:t>
            </w:r>
          </w:p>
        </w:tc>
      </w:tr>
      <w:tr w:rsidR="00F95822" w14:paraId="3173F422" w14:textId="77777777" w:rsidTr="00E1205C">
        <w:tc>
          <w:tcPr>
            <w:tcW w:w="0" w:type="dxa"/>
            <w:vMerge/>
          </w:tcPr>
          <w:p w14:paraId="14C5CCEE" w14:textId="77777777" w:rsidR="00F95822" w:rsidRDefault="00F95822" w:rsidP="00E1205C"/>
        </w:tc>
        <w:tc>
          <w:tcPr>
            <w:tcW w:w="720" w:type="dxa"/>
            <w:vMerge w:val="restart"/>
          </w:tcPr>
          <w:p w14:paraId="035387F4" w14:textId="77777777" w:rsidR="00F95822" w:rsidRDefault="00F95822" w:rsidP="00E1205C">
            <w:pPr>
              <w:pStyle w:val="thpStyle"/>
            </w:pPr>
            <w:r>
              <w:rPr>
                <w:rStyle w:val="rStyle"/>
              </w:rPr>
              <w:t>03</w:t>
            </w:r>
          </w:p>
        </w:tc>
        <w:tc>
          <w:tcPr>
            <w:tcW w:w="3344" w:type="dxa"/>
            <w:vMerge w:val="restart"/>
          </w:tcPr>
          <w:p w14:paraId="369345AD" w14:textId="77777777" w:rsidR="00F95822" w:rsidRDefault="00F95822" w:rsidP="00E1205C">
            <w:pPr>
              <w:pStyle w:val="pStyle"/>
            </w:pPr>
            <w:r>
              <w:rPr>
                <w:rStyle w:val="rStyle"/>
              </w:rPr>
              <w:t>Capacitación a municipios en desarrollo urbano.</w:t>
            </w:r>
          </w:p>
        </w:tc>
        <w:tc>
          <w:tcPr>
            <w:tcW w:w="3016" w:type="dxa"/>
          </w:tcPr>
          <w:p w14:paraId="4AE4D3DE" w14:textId="77777777" w:rsidR="00F95822" w:rsidRDefault="00F95822" w:rsidP="00E1205C">
            <w:pPr>
              <w:pStyle w:val="pStyle"/>
            </w:pPr>
            <w:r>
              <w:rPr>
                <w:rStyle w:val="rStyle"/>
              </w:rPr>
              <w:t>Porcentaje de municipios capacitados respecto al total.</w:t>
            </w:r>
          </w:p>
        </w:tc>
        <w:tc>
          <w:tcPr>
            <w:tcW w:w="2794" w:type="dxa"/>
          </w:tcPr>
          <w:p w14:paraId="47A0CA35" w14:textId="77777777" w:rsidR="00F95822" w:rsidRDefault="00F95822" w:rsidP="00E1205C">
            <w:pPr>
              <w:pStyle w:val="pStyle"/>
            </w:pPr>
            <w:r>
              <w:rPr>
                <w:rStyle w:val="rStyle"/>
              </w:rPr>
              <w:t>Control interno de la Dirección General de Regulación y Ordenamiento Urbano.</w:t>
            </w:r>
          </w:p>
        </w:tc>
        <w:tc>
          <w:tcPr>
            <w:tcW w:w="2692" w:type="dxa"/>
          </w:tcPr>
          <w:p w14:paraId="7E7A35EE" w14:textId="77777777" w:rsidR="00F95822" w:rsidRDefault="00F95822" w:rsidP="00E1205C">
            <w:pPr>
              <w:pStyle w:val="pStyle"/>
            </w:pPr>
            <w:r>
              <w:rPr>
                <w:rStyle w:val="rStyle"/>
              </w:rPr>
              <w:t>Autorización y liberación oportuna del presupuesto.</w:t>
            </w:r>
          </w:p>
        </w:tc>
      </w:tr>
      <w:tr w:rsidR="00F95822" w14:paraId="5F174CA9" w14:textId="77777777" w:rsidTr="00E1205C">
        <w:tc>
          <w:tcPr>
            <w:tcW w:w="1179" w:type="dxa"/>
            <w:vMerge w:val="restart"/>
          </w:tcPr>
          <w:p w14:paraId="48697BD1" w14:textId="77777777" w:rsidR="00F95822" w:rsidRDefault="00F95822" w:rsidP="00E1205C">
            <w:pPr>
              <w:pStyle w:val="pStyle"/>
            </w:pPr>
            <w:r>
              <w:rPr>
                <w:rStyle w:val="rStyle"/>
              </w:rPr>
              <w:t>Componente</w:t>
            </w:r>
          </w:p>
        </w:tc>
        <w:tc>
          <w:tcPr>
            <w:tcW w:w="720" w:type="dxa"/>
            <w:vMerge w:val="restart"/>
          </w:tcPr>
          <w:p w14:paraId="11BFD500" w14:textId="77777777" w:rsidR="00F95822" w:rsidRDefault="00F95822" w:rsidP="00E1205C">
            <w:pPr>
              <w:pStyle w:val="thpStyle"/>
            </w:pPr>
            <w:r>
              <w:rPr>
                <w:rStyle w:val="rStyle"/>
              </w:rPr>
              <w:t>C</w:t>
            </w:r>
          </w:p>
        </w:tc>
        <w:tc>
          <w:tcPr>
            <w:tcW w:w="3344" w:type="dxa"/>
            <w:vMerge w:val="restart"/>
          </w:tcPr>
          <w:p w14:paraId="075B0CD6" w14:textId="77777777" w:rsidR="00F95822" w:rsidRDefault="00F95822" w:rsidP="00E1205C">
            <w:pPr>
              <w:pStyle w:val="pStyle"/>
            </w:pPr>
            <w:r>
              <w:rPr>
                <w:rStyle w:val="rStyle"/>
              </w:rPr>
              <w:t>Espacios públicos de índole urbanísticos en la zona metropolitana intervenidos.</w:t>
            </w:r>
          </w:p>
        </w:tc>
        <w:tc>
          <w:tcPr>
            <w:tcW w:w="3016" w:type="dxa"/>
          </w:tcPr>
          <w:p w14:paraId="4B082B2F" w14:textId="77777777" w:rsidR="00F95822" w:rsidRDefault="00F95822" w:rsidP="00E1205C">
            <w:pPr>
              <w:pStyle w:val="pStyle"/>
            </w:pPr>
            <w:r>
              <w:rPr>
                <w:rStyle w:val="rStyle"/>
              </w:rPr>
              <w:t>Porcentaje de espacios públicos urbanos intervenidos respecto a los programados.</w:t>
            </w:r>
          </w:p>
        </w:tc>
        <w:tc>
          <w:tcPr>
            <w:tcW w:w="2794" w:type="dxa"/>
          </w:tcPr>
          <w:p w14:paraId="136D81D1" w14:textId="77777777" w:rsidR="00F95822" w:rsidRDefault="00F95822" w:rsidP="00E1205C">
            <w:pPr>
              <w:pStyle w:val="pStyle"/>
            </w:pPr>
            <w:r>
              <w:rPr>
                <w:rStyle w:val="rStyle"/>
              </w:rPr>
              <w:t>Informe de Gobierno.</w:t>
            </w:r>
          </w:p>
        </w:tc>
        <w:tc>
          <w:tcPr>
            <w:tcW w:w="2692" w:type="dxa"/>
          </w:tcPr>
          <w:p w14:paraId="6B19FD4C" w14:textId="77777777" w:rsidR="00F95822" w:rsidRDefault="00F95822" w:rsidP="00E1205C">
            <w:pPr>
              <w:pStyle w:val="pStyle"/>
            </w:pPr>
            <w:r>
              <w:rPr>
                <w:rStyle w:val="rStyle"/>
              </w:rPr>
              <w:t>Coordinación interinstitucional adecuada entre las dependencias y entidades de los tres órdenes de gobierno.</w:t>
            </w:r>
          </w:p>
        </w:tc>
      </w:tr>
      <w:tr w:rsidR="00F95822" w14:paraId="748310C6" w14:textId="77777777" w:rsidTr="00E1205C">
        <w:tc>
          <w:tcPr>
            <w:tcW w:w="1179" w:type="dxa"/>
            <w:vMerge w:val="restart"/>
          </w:tcPr>
          <w:p w14:paraId="1BE4D992" w14:textId="77777777" w:rsidR="00F95822" w:rsidRDefault="00F95822" w:rsidP="00E1205C">
            <w:r>
              <w:rPr>
                <w:rStyle w:val="rStyle"/>
              </w:rPr>
              <w:t>Actividad o Proyecto</w:t>
            </w:r>
          </w:p>
        </w:tc>
        <w:tc>
          <w:tcPr>
            <w:tcW w:w="720" w:type="dxa"/>
            <w:vMerge w:val="restart"/>
          </w:tcPr>
          <w:p w14:paraId="357B7847" w14:textId="77777777" w:rsidR="00F95822" w:rsidRDefault="00F95822" w:rsidP="00E1205C">
            <w:pPr>
              <w:pStyle w:val="thpStyle"/>
            </w:pPr>
            <w:r>
              <w:rPr>
                <w:rStyle w:val="rStyle"/>
              </w:rPr>
              <w:t>01</w:t>
            </w:r>
          </w:p>
        </w:tc>
        <w:tc>
          <w:tcPr>
            <w:tcW w:w="3344" w:type="dxa"/>
            <w:vMerge w:val="restart"/>
          </w:tcPr>
          <w:p w14:paraId="5CC20525" w14:textId="77777777" w:rsidR="00F95822" w:rsidRDefault="00F95822" w:rsidP="00E1205C">
            <w:pPr>
              <w:pStyle w:val="pStyle"/>
            </w:pPr>
            <w:r>
              <w:rPr>
                <w:rStyle w:val="rStyle"/>
              </w:rPr>
              <w:t>Elaboración de proyectos ejecutivos para la intervención de espacios públicos.</w:t>
            </w:r>
          </w:p>
        </w:tc>
        <w:tc>
          <w:tcPr>
            <w:tcW w:w="3016" w:type="dxa"/>
          </w:tcPr>
          <w:p w14:paraId="1A4C55FA" w14:textId="77777777" w:rsidR="00F95822" w:rsidRDefault="00F95822" w:rsidP="00E1205C">
            <w:pPr>
              <w:pStyle w:val="pStyle"/>
            </w:pPr>
            <w:r>
              <w:rPr>
                <w:rStyle w:val="rStyle"/>
              </w:rPr>
              <w:t>Porcentaje de proyectos de espacios públicos elaborados respecto a los programados.</w:t>
            </w:r>
          </w:p>
        </w:tc>
        <w:tc>
          <w:tcPr>
            <w:tcW w:w="2794" w:type="dxa"/>
          </w:tcPr>
          <w:p w14:paraId="7D8B231F" w14:textId="77777777" w:rsidR="00F95822" w:rsidRDefault="00F95822" w:rsidP="00E1205C">
            <w:pPr>
              <w:pStyle w:val="pStyle"/>
            </w:pPr>
            <w:r>
              <w:rPr>
                <w:rStyle w:val="rStyle"/>
              </w:rPr>
              <w:t>Informe de Gobierno.</w:t>
            </w:r>
          </w:p>
        </w:tc>
        <w:tc>
          <w:tcPr>
            <w:tcW w:w="2692" w:type="dxa"/>
          </w:tcPr>
          <w:p w14:paraId="5DCF4B27" w14:textId="77777777" w:rsidR="00F95822" w:rsidRDefault="00F95822" w:rsidP="00E1205C">
            <w:pPr>
              <w:pStyle w:val="pStyle"/>
            </w:pPr>
            <w:r>
              <w:rPr>
                <w:rStyle w:val="rStyle"/>
              </w:rPr>
              <w:t>Autorización y liberación oportuna del presupuesto.</w:t>
            </w:r>
          </w:p>
        </w:tc>
      </w:tr>
      <w:tr w:rsidR="00F95822" w14:paraId="0D691E30" w14:textId="77777777" w:rsidTr="00E1205C">
        <w:tc>
          <w:tcPr>
            <w:tcW w:w="0" w:type="dxa"/>
            <w:vMerge/>
          </w:tcPr>
          <w:p w14:paraId="63277490" w14:textId="77777777" w:rsidR="00F95822" w:rsidRDefault="00F95822" w:rsidP="00E1205C"/>
        </w:tc>
        <w:tc>
          <w:tcPr>
            <w:tcW w:w="720" w:type="dxa"/>
            <w:vMerge w:val="restart"/>
          </w:tcPr>
          <w:p w14:paraId="7BAFA33B" w14:textId="77777777" w:rsidR="00F95822" w:rsidRDefault="00F95822" w:rsidP="00E1205C">
            <w:pPr>
              <w:pStyle w:val="thpStyle"/>
            </w:pPr>
            <w:r>
              <w:rPr>
                <w:rStyle w:val="rStyle"/>
              </w:rPr>
              <w:t>02</w:t>
            </w:r>
          </w:p>
        </w:tc>
        <w:tc>
          <w:tcPr>
            <w:tcW w:w="3344" w:type="dxa"/>
            <w:vMerge w:val="restart"/>
          </w:tcPr>
          <w:p w14:paraId="1C16165B" w14:textId="77777777" w:rsidR="00F95822" w:rsidRDefault="00F95822" w:rsidP="00E1205C">
            <w:pPr>
              <w:pStyle w:val="pStyle"/>
            </w:pPr>
            <w:r>
              <w:rPr>
                <w:rStyle w:val="rStyle"/>
              </w:rPr>
              <w:t>Ejecución de obras para la intervención de espacios públicos.</w:t>
            </w:r>
          </w:p>
        </w:tc>
        <w:tc>
          <w:tcPr>
            <w:tcW w:w="3016" w:type="dxa"/>
          </w:tcPr>
          <w:p w14:paraId="166467B8" w14:textId="77777777" w:rsidR="00F95822" w:rsidRDefault="00F95822" w:rsidP="00E1205C">
            <w:pPr>
              <w:pStyle w:val="pStyle"/>
            </w:pPr>
            <w:r>
              <w:rPr>
                <w:rStyle w:val="rStyle"/>
              </w:rPr>
              <w:t>Porcentaje de obras ejecutadas de espacios públicos respecto a las programadas.</w:t>
            </w:r>
          </w:p>
        </w:tc>
        <w:tc>
          <w:tcPr>
            <w:tcW w:w="2794" w:type="dxa"/>
          </w:tcPr>
          <w:p w14:paraId="24EBBC56" w14:textId="77777777" w:rsidR="00F95822" w:rsidRDefault="00F95822" w:rsidP="00E1205C">
            <w:pPr>
              <w:pStyle w:val="pStyle"/>
            </w:pPr>
            <w:r>
              <w:rPr>
                <w:rStyle w:val="rStyle"/>
              </w:rPr>
              <w:t>Informe de Gobierno.</w:t>
            </w:r>
          </w:p>
        </w:tc>
        <w:tc>
          <w:tcPr>
            <w:tcW w:w="2692" w:type="dxa"/>
          </w:tcPr>
          <w:p w14:paraId="02A4F574" w14:textId="77777777" w:rsidR="00F95822" w:rsidRDefault="00F95822" w:rsidP="00E1205C">
            <w:pPr>
              <w:pStyle w:val="pStyle"/>
            </w:pPr>
            <w:r>
              <w:rPr>
                <w:rStyle w:val="rStyle"/>
              </w:rPr>
              <w:t>Autorización y liberación oportuna del presupuesto.</w:t>
            </w:r>
          </w:p>
        </w:tc>
      </w:tr>
      <w:tr w:rsidR="00F95822" w14:paraId="6E5B3FF3" w14:textId="77777777" w:rsidTr="00E1205C">
        <w:tc>
          <w:tcPr>
            <w:tcW w:w="1179" w:type="dxa"/>
            <w:vMerge w:val="restart"/>
          </w:tcPr>
          <w:p w14:paraId="14B7D004" w14:textId="77777777" w:rsidR="00F95822" w:rsidRDefault="00F95822" w:rsidP="00E1205C">
            <w:pPr>
              <w:pStyle w:val="pStyle"/>
            </w:pPr>
            <w:r>
              <w:rPr>
                <w:rStyle w:val="rStyle"/>
              </w:rPr>
              <w:t>Componente</w:t>
            </w:r>
          </w:p>
        </w:tc>
        <w:tc>
          <w:tcPr>
            <w:tcW w:w="720" w:type="dxa"/>
            <w:vMerge w:val="restart"/>
          </w:tcPr>
          <w:p w14:paraId="6AB3D2E3" w14:textId="77777777" w:rsidR="00F95822" w:rsidRDefault="00F95822" w:rsidP="00E1205C">
            <w:pPr>
              <w:pStyle w:val="thpStyle"/>
            </w:pPr>
            <w:r>
              <w:rPr>
                <w:rStyle w:val="rStyle"/>
              </w:rPr>
              <w:t>D</w:t>
            </w:r>
          </w:p>
        </w:tc>
        <w:tc>
          <w:tcPr>
            <w:tcW w:w="3344" w:type="dxa"/>
            <w:vMerge w:val="restart"/>
          </w:tcPr>
          <w:p w14:paraId="0FAE3977" w14:textId="77777777" w:rsidR="00F95822" w:rsidRDefault="00F95822" w:rsidP="00E1205C">
            <w:pPr>
              <w:pStyle w:val="pStyle"/>
            </w:pPr>
            <w:r>
              <w:rPr>
                <w:rStyle w:val="rStyle"/>
              </w:rPr>
              <w:t>Desempeño de funciones realizado.</w:t>
            </w:r>
          </w:p>
        </w:tc>
        <w:tc>
          <w:tcPr>
            <w:tcW w:w="3016" w:type="dxa"/>
          </w:tcPr>
          <w:p w14:paraId="29DF4C65" w14:textId="77777777" w:rsidR="00F95822" w:rsidRDefault="00F95822" w:rsidP="00E1205C">
            <w:pPr>
              <w:pStyle w:val="pStyle"/>
            </w:pPr>
            <w:r>
              <w:rPr>
                <w:rStyle w:val="rStyle"/>
              </w:rPr>
              <w:t>Porcentaje de gasto ejercido respecto a lo programado.</w:t>
            </w:r>
          </w:p>
        </w:tc>
        <w:tc>
          <w:tcPr>
            <w:tcW w:w="2794" w:type="dxa"/>
          </w:tcPr>
          <w:p w14:paraId="76828113" w14:textId="77777777" w:rsidR="00F95822" w:rsidRDefault="00F95822" w:rsidP="00E1205C">
            <w:pPr>
              <w:pStyle w:val="pStyle"/>
            </w:pPr>
            <w:r>
              <w:rPr>
                <w:rStyle w:val="rStyle"/>
              </w:rPr>
              <w:t>Cuenta Pública.</w:t>
            </w:r>
          </w:p>
        </w:tc>
        <w:tc>
          <w:tcPr>
            <w:tcW w:w="2692" w:type="dxa"/>
          </w:tcPr>
          <w:p w14:paraId="079EB390" w14:textId="77777777" w:rsidR="00F95822" w:rsidRDefault="00F95822" w:rsidP="00E1205C">
            <w:pPr>
              <w:pStyle w:val="pStyle"/>
            </w:pPr>
          </w:p>
        </w:tc>
      </w:tr>
      <w:tr w:rsidR="00F95822" w14:paraId="459E3B47" w14:textId="77777777" w:rsidTr="00E1205C">
        <w:tc>
          <w:tcPr>
            <w:tcW w:w="1179" w:type="dxa"/>
            <w:vMerge w:val="restart"/>
          </w:tcPr>
          <w:p w14:paraId="3DB146A9" w14:textId="77777777" w:rsidR="00F95822" w:rsidRDefault="00F95822" w:rsidP="00E1205C">
            <w:r>
              <w:rPr>
                <w:rStyle w:val="rStyle"/>
              </w:rPr>
              <w:t>Actividad o Proyecto</w:t>
            </w:r>
          </w:p>
        </w:tc>
        <w:tc>
          <w:tcPr>
            <w:tcW w:w="720" w:type="dxa"/>
            <w:vMerge w:val="restart"/>
          </w:tcPr>
          <w:p w14:paraId="54F0A520" w14:textId="77777777" w:rsidR="00F95822" w:rsidRDefault="00F95822" w:rsidP="00E1205C">
            <w:pPr>
              <w:pStyle w:val="thpStyle"/>
            </w:pPr>
            <w:r>
              <w:rPr>
                <w:rStyle w:val="rStyle"/>
              </w:rPr>
              <w:t>01</w:t>
            </w:r>
          </w:p>
        </w:tc>
        <w:tc>
          <w:tcPr>
            <w:tcW w:w="3344" w:type="dxa"/>
            <w:vMerge w:val="restart"/>
          </w:tcPr>
          <w:p w14:paraId="2EFB8D66" w14:textId="77777777" w:rsidR="00F95822" w:rsidRDefault="00F95822" w:rsidP="00E1205C">
            <w:pPr>
              <w:pStyle w:val="pStyle"/>
            </w:pPr>
            <w:r>
              <w:rPr>
                <w:rStyle w:val="rStyle"/>
              </w:rPr>
              <w:t>Planeación y conducción de la política de Ordenamiento Territorial y Desarrollo Urbano.</w:t>
            </w:r>
          </w:p>
        </w:tc>
        <w:tc>
          <w:tcPr>
            <w:tcW w:w="3016" w:type="dxa"/>
          </w:tcPr>
          <w:p w14:paraId="036C548E" w14:textId="77777777" w:rsidR="00F95822" w:rsidRDefault="00F95822" w:rsidP="00E1205C">
            <w:pPr>
              <w:pStyle w:val="pStyle"/>
            </w:pPr>
            <w:r>
              <w:rPr>
                <w:rStyle w:val="rStyle"/>
              </w:rPr>
              <w:t>Porcentaje de programas institucionales realizados respecto a los programados.</w:t>
            </w:r>
          </w:p>
        </w:tc>
        <w:tc>
          <w:tcPr>
            <w:tcW w:w="2794" w:type="dxa"/>
          </w:tcPr>
          <w:p w14:paraId="6DF47E89" w14:textId="1CC90121" w:rsidR="00F95822" w:rsidRDefault="00F95822" w:rsidP="00E1205C">
            <w:pPr>
              <w:pStyle w:val="pStyle"/>
            </w:pPr>
            <w:r>
              <w:rPr>
                <w:rStyle w:val="rStyle"/>
              </w:rPr>
              <w:t xml:space="preserve">Registros internos de la </w:t>
            </w:r>
            <w:r w:rsidR="00713574">
              <w:rPr>
                <w:rStyle w:val="rStyle"/>
              </w:rPr>
              <w:t>SIDEMOV.</w:t>
            </w:r>
          </w:p>
        </w:tc>
        <w:tc>
          <w:tcPr>
            <w:tcW w:w="2692" w:type="dxa"/>
          </w:tcPr>
          <w:p w14:paraId="57A73B63" w14:textId="77777777" w:rsidR="00F95822" w:rsidRDefault="00F95822" w:rsidP="00E1205C">
            <w:pPr>
              <w:pStyle w:val="pStyle"/>
            </w:pPr>
          </w:p>
        </w:tc>
      </w:tr>
      <w:tr w:rsidR="00F95822" w14:paraId="2BB4B4D4" w14:textId="77777777" w:rsidTr="00E1205C">
        <w:tc>
          <w:tcPr>
            <w:tcW w:w="0" w:type="dxa"/>
            <w:vMerge/>
          </w:tcPr>
          <w:p w14:paraId="6254E55D" w14:textId="77777777" w:rsidR="00F95822" w:rsidRDefault="00F95822" w:rsidP="00E1205C"/>
        </w:tc>
        <w:tc>
          <w:tcPr>
            <w:tcW w:w="720" w:type="dxa"/>
          </w:tcPr>
          <w:p w14:paraId="6DF00111" w14:textId="77777777" w:rsidR="00F95822" w:rsidRDefault="00F95822" w:rsidP="00E1205C">
            <w:pPr>
              <w:pStyle w:val="thpStyle"/>
            </w:pPr>
            <w:r>
              <w:rPr>
                <w:rStyle w:val="rStyle"/>
              </w:rPr>
              <w:t>02</w:t>
            </w:r>
          </w:p>
        </w:tc>
        <w:tc>
          <w:tcPr>
            <w:tcW w:w="3344" w:type="dxa"/>
          </w:tcPr>
          <w:p w14:paraId="2B65D2AD" w14:textId="77777777" w:rsidR="00F95822" w:rsidRDefault="00F95822" w:rsidP="00E1205C">
            <w:pPr>
              <w:pStyle w:val="pStyle"/>
            </w:pPr>
            <w:r>
              <w:rPr>
                <w:rStyle w:val="rStyle"/>
              </w:rPr>
              <w:t>Evaluación de Desempeño.</w:t>
            </w:r>
          </w:p>
        </w:tc>
        <w:tc>
          <w:tcPr>
            <w:tcW w:w="3016" w:type="dxa"/>
          </w:tcPr>
          <w:p w14:paraId="7C500718" w14:textId="77777777" w:rsidR="00F95822" w:rsidRDefault="00F95822" w:rsidP="00E1205C">
            <w:pPr>
              <w:pStyle w:val="pStyle"/>
            </w:pPr>
            <w:r>
              <w:rPr>
                <w:rStyle w:val="rStyle"/>
              </w:rPr>
              <w:t>Porcentaje de programas evaluados respecto a los programados.</w:t>
            </w:r>
          </w:p>
        </w:tc>
        <w:tc>
          <w:tcPr>
            <w:tcW w:w="2794" w:type="dxa"/>
          </w:tcPr>
          <w:p w14:paraId="252D122A" w14:textId="75914A7B" w:rsidR="00F95822" w:rsidRDefault="00F95822" w:rsidP="00E1205C">
            <w:pPr>
              <w:pStyle w:val="pStyle"/>
            </w:pPr>
            <w:r>
              <w:rPr>
                <w:rStyle w:val="rStyle"/>
              </w:rPr>
              <w:t xml:space="preserve">Registros internos </w:t>
            </w:r>
            <w:r w:rsidR="00713574">
              <w:rPr>
                <w:rStyle w:val="rStyle"/>
              </w:rPr>
              <w:t>SIDEMOV.</w:t>
            </w:r>
          </w:p>
        </w:tc>
        <w:tc>
          <w:tcPr>
            <w:tcW w:w="2692" w:type="dxa"/>
          </w:tcPr>
          <w:p w14:paraId="4D1EA535" w14:textId="77777777" w:rsidR="00F95822" w:rsidRDefault="00F95822" w:rsidP="00E1205C">
            <w:pPr>
              <w:pStyle w:val="pStyle"/>
            </w:pPr>
          </w:p>
        </w:tc>
      </w:tr>
    </w:tbl>
    <w:p w14:paraId="7EE8179A"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19"/>
        <w:gridCol w:w="2605"/>
        <w:gridCol w:w="2587"/>
        <w:gridCol w:w="2351"/>
      </w:tblGrid>
      <w:tr w:rsidR="00F95822" w14:paraId="3EA55A7B" w14:textId="77777777" w:rsidTr="00E1205C">
        <w:trPr>
          <w:tblHeader/>
        </w:trPr>
        <w:tc>
          <w:tcPr>
            <w:tcW w:w="1158" w:type="dxa"/>
            <w:tcBorders>
              <w:top w:val="single" w:sz="0" w:space="0" w:color="FFFFFF"/>
              <w:left w:val="single" w:sz="0" w:space="0" w:color="FFFFFF"/>
              <w:bottom w:val="single" w:sz="0" w:space="0" w:color="FFFFFF"/>
              <w:right w:val="single" w:sz="0" w:space="0" w:color="FFFFFF"/>
            </w:tcBorders>
          </w:tcPr>
          <w:p w14:paraId="46F874C1" w14:textId="77777777" w:rsidR="00F95822" w:rsidRDefault="00F95822" w:rsidP="00E1205C"/>
        </w:tc>
        <w:tc>
          <w:tcPr>
            <w:tcW w:w="3739" w:type="dxa"/>
            <w:gridSpan w:val="2"/>
            <w:tcBorders>
              <w:top w:val="single" w:sz="0" w:space="0" w:color="FFFFFF"/>
              <w:left w:val="single" w:sz="0" w:space="0" w:color="FFFFFF"/>
              <w:bottom w:val="single" w:sz="0" w:space="0" w:color="FFFFFF"/>
              <w:right w:val="single" w:sz="0" w:space="0" w:color="FFFFFF"/>
            </w:tcBorders>
          </w:tcPr>
          <w:p w14:paraId="44A3E681" w14:textId="77777777" w:rsidR="00F95822" w:rsidRDefault="00F95822" w:rsidP="00E1205C">
            <w:pPr>
              <w:pStyle w:val="pStyle"/>
            </w:pPr>
            <w:r>
              <w:rPr>
                <w:rStyle w:val="tStyle"/>
              </w:rPr>
              <w:t>PROGRAMA PRESUPUESTARIO:</w:t>
            </w:r>
          </w:p>
        </w:tc>
        <w:tc>
          <w:tcPr>
            <w:tcW w:w="7543" w:type="dxa"/>
            <w:gridSpan w:val="3"/>
            <w:tcBorders>
              <w:top w:val="single" w:sz="0" w:space="0" w:color="FFFFFF"/>
              <w:left w:val="single" w:sz="0" w:space="0" w:color="FFFFFF"/>
              <w:bottom w:val="single" w:sz="0" w:space="0" w:color="FFFFFF"/>
              <w:right w:val="single" w:sz="0" w:space="0" w:color="FFFFFF"/>
            </w:tcBorders>
          </w:tcPr>
          <w:p w14:paraId="5ECECD43" w14:textId="77777777" w:rsidR="00F95822" w:rsidRDefault="00F95822" w:rsidP="00E1205C">
            <w:pPr>
              <w:pStyle w:val="pStyle"/>
            </w:pPr>
            <w:r>
              <w:rPr>
                <w:rStyle w:val="tStyle"/>
              </w:rPr>
              <w:t>12- ARTE Y CULTURA.</w:t>
            </w:r>
          </w:p>
        </w:tc>
      </w:tr>
      <w:tr w:rsidR="005B6419" w14:paraId="6BF499F7" w14:textId="77777777" w:rsidTr="00E1205C">
        <w:trPr>
          <w:tblHeader/>
        </w:trPr>
        <w:tc>
          <w:tcPr>
            <w:tcW w:w="1158" w:type="dxa"/>
            <w:tcBorders>
              <w:top w:val="single" w:sz="0" w:space="0" w:color="FFFFFF"/>
              <w:left w:val="single" w:sz="0" w:space="0" w:color="FFFFFF"/>
              <w:bottom w:val="single" w:sz="0" w:space="0" w:color="FFFFFF"/>
              <w:right w:val="single" w:sz="0" w:space="0" w:color="FFFFFF"/>
            </w:tcBorders>
          </w:tcPr>
          <w:p w14:paraId="688D0409" w14:textId="77777777" w:rsidR="005B6419" w:rsidRDefault="005B6419" w:rsidP="005B6419"/>
        </w:tc>
        <w:tc>
          <w:tcPr>
            <w:tcW w:w="3739" w:type="dxa"/>
            <w:gridSpan w:val="2"/>
            <w:tcBorders>
              <w:top w:val="single" w:sz="0" w:space="0" w:color="FFFFFF"/>
              <w:left w:val="single" w:sz="0" w:space="0" w:color="FFFFFF"/>
              <w:bottom w:val="single" w:sz="0" w:space="0" w:color="FFFFFF"/>
              <w:right w:val="single" w:sz="0" w:space="0" w:color="FFFFFF"/>
            </w:tcBorders>
          </w:tcPr>
          <w:p w14:paraId="04E0C7EE" w14:textId="77777777" w:rsidR="005B6419" w:rsidRDefault="005B6419" w:rsidP="005B6419">
            <w:pPr>
              <w:pStyle w:val="pStyle"/>
            </w:pPr>
            <w:r>
              <w:rPr>
                <w:rStyle w:val="tStyle"/>
              </w:rPr>
              <w:t>DEPENDENCIA/ORGANISMO:</w:t>
            </w:r>
          </w:p>
        </w:tc>
        <w:tc>
          <w:tcPr>
            <w:tcW w:w="7543" w:type="dxa"/>
            <w:gridSpan w:val="3"/>
            <w:tcBorders>
              <w:top w:val="single" w:sz="0" w:space="0" w:color="FFFFFF"/>
              <w:left w:val="single" w:sz="0" w:space="0" w:color="FFFFFF"/>
              <w:bottom w:val="single" w:sz="0" w:space="0" w:color="FFFFFF"/>
              <w:right w:val="single" w:sz="0" w:space="0" w:color="FFFFFF"/>
            </w:tcBorders>
          </w:tcPr>
          <w:p w14:paraId="3E62B633" w14:textId="4C140070" w:rsidR="005B6419" w:rsidRDefault="005B6419" w:rsidP="005B6419">
            <w:pPr>
              <w:pStyle w:val="pStyle"/>
            </w:pPr>
            <w:r>
              <w:rPr>
                <w:rStyle w:val="tStyle"/>
              </w:rPr>
              <w:t>060000-SECRETARÍA DE EDUCACIÓN Y CULTURA.</w:t>
            </w:r>
          </w:p>
        </w:tc>
      </w:tr>
      <w:tr w:rsidR="005B6419" w14:paraId="0B5F5549" w14:textId="77777777" w:rsidTr="00E1205C">
        <w:trPr>
          <w:tblHeader/>
        </w:trPr>
        <w:tc>
          <w:tcPr>
            <w:tcW w:w="1158" w:type="dxa"/>
            <w:vAlign w:val="center"/>
          </w:tcPr>
          <w:p w14:paraId="21C397F6" w14:textId="77777777" w:rsidR="005B6419" w:rsidRDefault="005B6419" w:rsidP="005B6419">
            <w:pPr>
              <w:pStyle w:val="thpStyle"/>
            </w:pPr>
            <w:r>
              <w:rPr>
                <w:rStyle w:val="thrStyle"/>
              </w:rPr>
              <w:t>Nivel</w:t>
            </w:r>
          </w:p>
        </w:tc>
        <w:tc>
          <w:tcPr>
            <w:tcW w:w="720" w:type="dxa"/>
            <w:vAlign w:val="center"/>
          </w:tcPr>
          <w:p w14:paraId="67A97C53" w14:textId="77777777" w:rsidR="005B6419" w:rsidRDefault="005B6419" w:rsidP="005B6419">
            <w:pPr>
              <w:pStyle w:val="thpStyle"/>
            </w:pPr>
            <w:r>
              <w:rPr>
                <w:rStyle w:val="thrStyle"/>
              </w:rPr>
              <w:t>Clave</w:t>
            </w:r>
          </w:p>
        </w:tc>
        <w:tc>
          <w:tcPr>
            <w:tcW w:w="3019" w:type="dxa"/>
            <w:vAlign w:val="center"/>
          </w:tcPr>
          <w:p w14:paraId="6C1372B0" w14:textId="77777777" w:rsidR="005B6419" w:rsidRDefault="005B6419" w:rsidP="005B6419">
            <w:pPr>
              <w:pStyle w:val="thpStyle"/>
            </w:pPr>
            <w:r>
              <w:rPr>
                <w:rStyle w:val="thrStyle"/>
              </w:rPr>
              <w:t>Objetivo</w:t>
            </w:r>
          </w:p>
        </w:tc>
        <w:tc>
          <w:tcPr>
            <w:tcW w:w="2605" w:type="dxa"/>
            <w:vAlign w:val="center"/>
          </w:tcPr>
          <w:p w14:paraId="4123B16A" w14:textId="77777777" w:rsidR="005B6419" w:rsidRDefault="005B6419" w:rsidP="005B6419">
            <w:pPr>
              <w:pStyle w:val="thpStyle"/>
            </w:pPr>
            <w:r>
              <w:rPr>
                <w:rStyle w:val="thrStyle"/>
              </w:rPr>
              <w:t>Indicador</w:t>
            </w:r>
          </w:p>
        </w:tc>
        <w:tc>
          <w:tcPr>
            <w:tcW w:w="2587" w:type="dxa"/>
            <w:vAlign w:val="center"/>
          </w:tcPr>
          <w:p w14:paraId="115A0381" w14:textId="77777777" w:rsidR="005B6419" w:rsidRDefault="005B6419" w:rsidP="005B6419">
            <w:pPr>
              <w:pStyle w:val="thpStyle"/>
            </w:pPr>
            <w:r>
              <w:rPr>
                <w:rStyle w:val="thrStyle"/>
              </w:rPr>
              <w:t>Medio de verificación</w:t>
            </w:r>
          </w:p>
        </w:tc>
        <w:tc>
          <w:tcPr>
            <w:tcW w:w="2351" w:type="dxa"/>
            <w:vAlign w:val="center"/>
          </w:tcPr>
          <w:p w14:paraId="45453717" w14:textId="77777777" w:rsidR="005B6419" w:rsidRDefault="005B6419" w:rsidP="005B6419">
            <w:pPr>
              <w:pStyle w:val="thpStyle"/>
            </w:pPr>
            <w:r>
              <w:rPr>
                <w:rStyle w:val="thrStyle"/>
              </w:rPr>
              <w:t>Supuesto</w:t>
            </w:r>
          </w:p>
        </w:tc>
      </w:tr>
      <w:tr w:rsidR="005B6419" w14:paraId="5882D9F1" w14:textId="77777777" w:rsidTr="00E1205C">
        <w:tc>
          <w:tcPr>
            <w:tcW w:w="1158" w:type="dxa"/>
            <w:vMerge w:val="restart"/>
          </w:tcPr>
          <w:p w14:paraId="63578285" w14:textId="77777777" w:rsidR="005B6419" w:rsidRDefault="005B6419" w:rsidP="005B6419">
            <w:pPr>
              <w:pStyle w:val="pStyle"/>
            </w:pPr>
            <w:r>
              <w:rPr>
                <w:rStyle w:val="rStyle"/>
              </w:rPr>
              <w:t>Fin</w:t>
            </w:r>
          </w:p>
        </w:tc>
        <w:tc>
          <w:tcPr>
            <w:tcW w:w="720" w:type="dxa"/>
            <w:vMerge w:val="restart"/>
          </w:tcPr>
          <w:p w14:paraId="2F372094" w14:textId="77777777" w:rsidR="005B6419" w:rsidRDefault="005B6419" w:rsidP="005B6419"/>
        </w:tc>
        <w:tc>
          <w:tcPr>
            <w:tcW w:w="3019" w:type="dxa"/>
            <w:vMerge w:val="restart"/>
          </w:tcPr>
          <w:p w14:paraId="70E995B2" w14:textId="77777777" w:rsidR="005B6419" w:rsidRDefault="005B6419" w:rsidP="005B6419">
            <w:pPr>
              <w:pStyle w:val="pStyle"/>
            </w:pPr>
            <w:r>
              <w:rPr>
                <w:rStyle w:val="rStyle"/>
              </w:rPr>
              <w:t>Contribuir a fortalecer la formación integral de la población de Colima mediante el acceso de ésta a una mayor oferta cultural.</w:t>
            </w:r>
          </w:p>
        </w:tc>
        <w:tc>
          <w:tcPr>
            <w:tcW w:w="2605" w:type="dxa"/>
          </w:tcPr>
          <w:p w14:paraId="4C20B5E4" w14:textId="34CE7DBF" w:rsidR="005B6419" w:rsidRDefault="005B6419" w:rsidP="005B6419">
            <w:pPr>
              <w:pStyle w:val="pStyle"/>
            </w:pPr>
            <w:r>
              <w:rPr>
                <w:rStyle w:val="rStyle"/>
              </w:rPr>
              <w:t>Í</w:t>
            </w:r>
            <w:r w:rsidR="002F7988">
              <w:rPr>
                <w:rStyle w:val="rStyle"/>
              </w:rPr>
              <w:t xml:space="preserve">ndice de Desarrollo Humano del </w:t>
            </w:r>
            <w:r w:rsidR="00540106">
              <w:rPr>
                <w:rStyle w:val="rStyle"/>
              </w:rPr>
              <w:t>Estado</w:t>
            </w:r>
            <w:r>
              <w:rPr>
                <w:rStyle w:val="rStyle"/>
              </w:rPr>
              <w:t xml:space="preserve"> de Colima.</w:t>
            </w:r>
          </w:p>
        </w:tc>
        <w:tc>
          <w:tcPr>
            <w:tcW w:w="2587" w:type="dxa"/>
          </w:tcPr>
          <w:p w14:paraId="1DEEB8C8" w14:textId="77777777" w:rsidR="005B6419" w:rsidRDefault="005B6419" w:rsidP="005B6419">
            <w:pPr>
              <w:pStyle w:val="pStyle"/>
            </w:pPr>
            <w:r>
              <w:rPr>
                <w:rStyle w:val="rStyle"/>
              </w:rPr>
              <w:t>http://www.mx.undp.org/.</w:t>
            </w:r>
          </w:p>
        </w:tc>
        <w:tc>
          <w:tcPr>
            <w:tcW w:w="2351" w:type="dxa"/>
          </w:tcPr>
          <w:p w14:paraId="6A339909" w14:textId="77777777" w:rsidR="005B6419" w:rsidRDefault="005B6419" w:rsidP="005B6419">
            <w:pPr>
              <w:pStyle w:val="pStyle"/>
            </w:pPr>
            <w:r>
              <w:rPr>
                <w:rStyle w:val="rStyle"/>
              </w:rPr>
              <w:t>La población de Colima responde positivamente a la mayor oferta cultural.</w:t>
            </w:r>
          </w:p>
        </w:tc>
      </w:tr>
      <w:tr w:rsidR="005B6419" w14:paraId="4AFDFF67" w14:textId="77777777" w:rsidTr="00E1205C">
        <w:tc>
          <w:tcPr>
            <w:tcW w:w="1158" w:type="dxa"/>
            <w:vMerge w:val="restart"/>
          </w:tcPr>
          <w:p w14:paraId="2EEFCD11" w14:textId="77777777" w:rsidR="005B6419" w:rsidRDefault="005B6419" w:rsidP="005B6419">
            <w:pPr>
              <w:pStyle w:val="pStyle"/>
            </w:pPr>
            <w:r>
              <w:rPr>
                <w:rStyle w:val="rStyle"/>
              </w:rPr>
              <w:t>Propósito</w:t>
            </w:r>
          </w:p>
        </w:tc>
        <w:tc>
          <w:tcPr>
            <w:tcW w:w="720" w:type="dxa"/>
            <w:vMerge w:val="restart"/>
          </w:tcPr>
          <w:p w14:paraId="409AC8D6" w14:textId="77777777" w:rsidR="005B6419" w:rsidRDefault="005B6419" w:rsidP="005B6419"/>
        </w:tc>
        <w:tc>
          <w:tcPr>
            <w:tcW w:w="3019" w:type="dxa"/>
            <w:vMerge w:val="restart"/>
          </w:tcPr>
          <w:p w14:paraId="0D179469" w14:textId="77777777" w:rsidR="005B6419" w:rsidRDefault="005B6419" w:rsidP="005B6419">
            <w:pPr>
              <w:pStyle w:val="pStyle"/>
            </w:pPr>
            <w:r>
              <w:rPr>
                <w:rStyle w:val="rStyle"/>
              </w:rPr>
              <w:t>La población de Colima accede a una mayor oferta cultural a través de la difusión, promoción, creación y mejora del patrimonio cultural.</w:t>
            </w:r>
          </w:p>
        </w:tc>
        <w:tc>
          <w:tcPr>
            <w:tcW w:w="2605" w:type="dxa"/>
          </w:tcPr>
          <w:p w14:paraId="5CA52B60" w14:textId="77777777" w:rsidR="005B6419" w:rsidRDefault="005B6419" w:rsidP="005B6419">
            <w:pPr>
              <w:pStyle w:val="pStyle"/>
            </w:pPr>
            <w:r>
              <w:rPr>
                <w:rStyle w:val="rStyle"/>
              </w:rPr>
              <w:t>Porcentaje de la población de que asiste, participa o recibe algún servicio o apoyo cultural respecto al total.</w:t>
            </w:r>
          </w:p>
        </w:tc>
        <w:tc>
          <w:tcPr>
            <w:tcW w:w="2587" w:type="dxa"/>
          </w:tcPr>
          <w:p w14:paraId="477DFAA9" w14:textId="717F6CAC" w:rsidR="005B6419" w:rsidRDefault="005B6419" w:rsidP="005B6419">
            <w:pPr>
              <w:pStyle w:val="pStyle"/>
            </w:pPr>
            <w:r>
              <w:rPr>
                <w:rStyle w:val="rStyle"/>
              </w:rPr>
              <w:t>Informe anual de la Gobernadora.</w:t>
            </w:r>
          </w:p>
        </w:tc>
        <w:tc>
          <w:tcPr>
            <w:tcW w:w="2351" w:type="dxa"/>
          </w:tcPr>
          <w:p w14:paraId="4705F7BE" w14:textId="48BA0874" w:rsidR="005B6419" w:rsidRDefault="005B6419" w:rsidP="005B6419">
            <w:pPr>
              <w:pStyle w:val="pStyle"/>
            </w:pPr>
            <w:r>
              <w:rPr>
                <w:rStyle w:val="rStyle"/>
              </w:rPr>
              <w:t xml:space="preserve">Existe una respuesta positiva de la población a la oferta cultural del </w:t>
            </w:r>
            <w:r w:rsidR="00540106">
              <w:rPr>
                <w:rStyle w:val="rStyle"/>
              </w:rPr>
              <w:t>Estado</w:t>
            </w:r>
            <w:r>
              <w:rPr>
                <w:rStyle w:val="rStyle"/>
              </w:rPr>
              <w:t>.</w:t>
            </w:r>
          </w:p>
        </w:tc>
      </w:tr>
      <w:tr w:rsidR="005B6419" w14:paraId="23C00540" w14:textId="77777777" w:rsidTr="00E1205C">
        <w:tc>
          <w:tcPr>
            <w:tcW w:w="1158" w:type="dxa"/>
            <w:vMerge w:val="restart"/>
          </w:tcPr>
          <w:p w14:paraId="0D3BE1EC" w14:textId="77777777" w:rsidR="005B6419" w:rsidRDefault="005B6419" w:rsidP="005B6419">
            <w:pPr>
              <w:pStyle w:val="pStyle"/>
            </w:pPr>
            <w:r>
              <w:rPr>
                <w:rStyle w:val="rStyle"/>
              </w:rPr>
              <w:t>Componente</w:t>
            </w:r>
          </w:p>
        </w:tc>
        <w:tc>
          <w:tcPr>
            <w:tcW w:w="720" w:type="dxa"/>
            <w:vMerge w:val="restart"/>
          </w:tcPr>
          <w:p w14:paraId="4D56C37F" w14:textId="77777777" w:rsidR="005B6419" w:rsidRDefault="005B6419" w:rsidP="005B6419">
            <w:pPr>
              <w:pStyle w:val="thpStyle"/>
            </w:pPr>
            <w:r>
              <w:rPr>
                <w:rStyle w:val="rStyle"/>
              </w:rPr>
              <w:t>A</w:t>
            </w:r>
          </w:p>
        </w:tc>
        <w:tc>
          <w:tcPr>
            <w:tcW w:w="3019" w:type="dxa"/>
            <w:vMerge w:val="restart"/>
          </w:tcPr>
          <w:p w14:paraId="1496B1C9" w14:textId="77777777" w:rsidR="005B6419" w:rsidRDefault="005B6419" w:rsidP="005B6419">
            <w:pPr>
              <w:pStyle w:val="pStyle"/>
            </w:pPr>
            <w:r>
              <w:rPr>
                <w:rStyle w:val="rStyle"/>
              </w:rPr>
              <w:t>Obras de fortalecimiento del patrimonio cultural intervenidas.</w:t>
            </w:r>
          </w:p>
        </w:tc>
        <w:tc>
          <w:tcPr>
            <w:tcW w:w="2605" w:type="dxa"/>
          </w:tcPr>
          <w:p w14:paraId="742F2CE8" w14:textId="6697804D" w:rsidR="005B6419" w:rsidRDefault="005B6419" w:rsidP="005B6419">
            <w:pPr>
              <w:pStyle w:val="pStyle"/>
            </w:pPr>
            <w:r>
              <w:rPr>
                <w:rStyle w:val="rStyle"/>
              </w:rPr>
              <w:t>Porcentaje de Proyectos de Infraestructura Autorizados.</w:t>
            </w:r>
          </w:p>
        </w:tc>
        <w:tc>
          <w:tcPr>
            <w:tcW w:w="2587" w:type="dxa"/>
          </w:tcPr>
          <w:p w14:paraId="50DAA5A9" w14:textId="0FCB869C" w:rsidR="005B6419" w:rsidRDefault="005B6419" w:rsidP="005B6419">
            <w:pPr>
              <w:pStyle w:val="pStyle"/>
            </w:pPr>
            <w:r>
              <w:rPr>
                <w:rStyle w:val="rStyle"/>
              </w:rPr>
              <w:t>Informe anual de la C. Gobernadora.</w:t>
            </w:r>
          </w:p>
        </w:tc>
        <w:tc>
          <w:tcPr>
            <w:tcW w:w="2351" w:type="dxa"/>
          </w:tcPr>
          <w:p w14:paraId="6F121517" w14:textId="77777777" w:rsidR="005B6419" w:rsidRDefault="005B6419" w:rsidP="005B6419">
            <w:pPr>
              <w:pStyle w:val="pStyle"/>
            </w:pPr>
            <w:r>
              <w:rPr>
                <w:rStyle w:val="rStyle"/>
              </w:rPr>
              <w:t>Autorización y liberación oportuna del presupuesto.</w:t>
            </w:r>
          </w:p>
        </w:tc>
      </w:tr>
      <w:tr w:rsidR="005B6419" w14:paraId="3C88E4D3" w14:textId="77777777" w:rsidTr="00E1205C">
        <w:tc>
          <w:tcPr>
            <w:tcW w:w="1158" w:type="dxa"/>
            <w:vMerge w:val="restart"/>
          </w:tcPr>
          <w:p w14:paraId="18961F53" w14:textId="77777777" w:rsidR="005B6419" w:rsidRDefault="005B6419" w:rsidP="005B6419">
            <w:r>
              <w:rPr>
                <w:rStyle w:val="rStyle"/>
              </w:rPr>
              <w:t>Actividad o Proyecto</w:t>
            </w:r>
          </w:p>
        </w:tc>
        <w:tc>
          <w:tcPr>
            <w:tcW w:w="720" w:type="dxa"/>
            <w:vMerge w:val="restart"/>
          </w:tcPr>
          <w:p w14:paraId="523C7A09" w14:textId="77777777" w:rsidR="005B6419" w:rsidRDefault="005B6419" w:rsidP="005B6419">
            <w:pPr>
              <w:pStyle w:val="thpStyle"/>
            </w:pPr>
            <w:r>
              <w:rPr>
                <w:rStyle w:val="rStyle"/>
              </w:rPr>
              <w:t>01</w:t>
            </w:r>
          </w:p>
        </w:tc>
        <w:tc>
          <w:tcPr>
            <w:tcW w:w="3019" w:type="dxa"/>
            <w:vMerge w:val="restart"/>
          </w:tcPr>
          <w:p w14:paraId="75227EA9" w14:textId="77777777" w:rsidR="005B6419" w:rsidRDefault="005B6419" w:rsidP="005B6419">
            <w:pPr>
              <w:pStyle w:val="pStyle"/>
            </w:pPr>
            <w:r>
              <w:rPr>
                <w:rStyle w:val="rStyle"/>
              </w:rPr>
              <w:t>Construcción de obras para la ampliación del patrimonio cultural.</w:t>
            </w:r>
          </w:p>
        </w:tc>
        <w:tc>
          <w:tcPr>
            <w:tcW w:w="2605" w:type="dxa"/>
          </w:tcPr>
          <w:p w14:paraId="47621FF7" w14:textId="77777777" w:rsidR="005B6419" w:rsidRDefault="005B6419" w:rsidP="005B6419">
            <w:pPr>
              <w:pStyle w:val="pStyle"/>
            </w:pPr>
            <w:r>
              <w:rPr>
                <w:rStyle w:val="rStyle"/>
              </w:rPr>
              <w:t>Porcentaje Infraestructura Cultural Realizada.</w:t>
            </w:r>
          </w:p>
        </w:tc>
        <w:tc>
          <w:tcPr>
            <w:tcW w:w="2587" w:type="dxa"/>
          </w:tcPr>
          <w:p w14:paraId="1A712944" w14:textId="75F9B0CD" w:rsidR="005B6419" w:rsidRDefault="005B6419" w:rsidP="005B6419">
            <w:pPr>
              <w:pStyle w:val="pStyle"/>
            </w:pPr>
            <w:r>
              <w:rPr>
                <w:rStyle w:val="rStyle"/>
              </w:rPr>
              <w:t>Informe anual de la C. Gobernadora.</w:t>
            </w:r>
          </w:p>
        </w:tc>
        <w:tc>
          <w:tcPr>
            <w:tcW w:w="2351" w:type="dxa"/>
          </w:tcPr>
          <w:p w14:paraId="0248C3B7" w14:textId="77777777" w:rsidR="005B6419" w:rsidRDefault="005B6419" w:rsidP="005B6419">
            <w:pPr>
              <w:pStyle w:val="pStyle"/>
            </w:pPr>
            <w:r>
              <w:rPr>
                <w:rStyle w:val="rStyle"/>
              </w:rPr>
              <w:t>Las condiciones climatológicas permiten la realización oportuna de las obras.</w:t>
            </w:r>
          </w:p>
        </w:tc>
      </w:tr>
      <w:tr w:rsidR="005B6419" w14:paraId="2AB5AF43" w14:textId="77777777" w:rsidTr="00E1205C">
        <w:tc>
          <w:tcPr>
            <w:tcW w:w="1158" w:type="dxa"/>
            <w:vMerge/>
          </w:tcPr>
          <w:p w14:paraId="6ABF45F9" w14:textId="77777777" w:rsidR="005B6419" w:rsidRDefault="005B6419" w:rsidP="005B6419"/>
        </w:tc>
        <w:tc>
          <w:tcPr>
            <w:tcW w:w="720" w:type="dxa"/>
            <w:vMerge w:val="restart"/>
          </w:tcPr>
          <w:p w14:paraId="46EC51B3" w14:textId="77777777" w:rsidR="005B6419" w:rsidRDefault="005B6419" w:rsidP="005B6419">
            <w:pPr>
              <w:pStyle w:val="thpStyle"/>
            </w:pPr>
            <w:r>
              <w:rPr>
                <w:rStyle w:val="rStyle"/>
              </w:rPr>
              <w:t>02</w:t>
            </w:r>
          </w:p>
        </w:tc>
        <w:tc>
          <w:tcPr>
            <w:tcW w:w="3019" w:type="dxa"/>
            <w:vMerge w:val="restart"/>
          </w:tcPr>
          <w:p w14:paraId="73071D9C" w14:textId="77777777" w:rsidR="005B6419" w:rsidRDefault="005B6419" w:rsidP="005B6419">
            <w:pPr>
              <w:pStyle w:val="pStyle"/>
            </w:pPr>
            <w:r>
              <w:rPr>
                <w:rStyle w:val="rStyle"/>
              </w:rPr>
              <w:t>Ejecución de obras de conservación y mantenimiento del patrimonio cultural.</w:t>
            </w:r>
          </w:p>
        </w:tc>
        <w:tc>
          <w:tcPr>
            <w:tcW w:w="2605" w:type="dxa"/>
          </w:tcPr>
          <w:p w14:paraId="7307E4DA" w14:textId="77777777" w:rsidR="005B6419" w:rsidRDefault="005B6419" w:rsidP="005B6419">
            <w:pPr>
              <w:pStyle w:val="pStyle"/>
            </w:pPr>
            <w:r>
              <w:rPr>
                <w:rStyle w:val="rStyle"/>
              </w:rPr>
              <w:t>Porcentaje de obras de conservación y mantenimiento concluidas.</w:t>
            </w:r>
          </w:p>
        </w:tc>
        <w:tc>
          <w:tcPr>
            <w:tcW w:w="2587" w:type="dxa"/>
          </w:tcPr>
          <w:p w14:paraId="10E370B7" w14:textId="3C3A6A4A" w:rsidR="005B6419" w:rsidRDefault="005B6419" w:rsidP="005B6419">
            <w:pPr>
              <w:pStyle w:val="pStyle"/>
            </w:pPr>
            <w:r>
              <w:rPr>
                <w:rStyle w:val="rStyle"/>
              </w:rPr>
              <w:t>Informe de la C. Gobernadora.</w:t>
            </w:r>
          </w:p>
        </w:tc>
        <w:tc>
          <w:tcPr>
            <w:tcW w:w="2351" w:type="dxa"/>
          </w:tcPr>
          <w:p w14:paraId="0067D727" w14:textId="77777777" w:rsidR="005B6419" w:rsidRDefault="005B6419" w:rsidP="005B6419">
            <w:pPr>
              <w:pStyle w:val="pStyle"/>
            </w:pPr>
            <w:r>
              <w:rPr>
                <w:rStyle w:val="rStyle"/>
              </w:rPr>
              <w:t>Las condiciones climatológicas permiten la realización oportuna de las obras.</w:t>
            </w:r>
          </w:p>
        </w:tc>
      </w:tr>
      <w:tr w:rsidR="005B6419" w14:paraId="2D80A023" w14:textId="77777777" w:rsidTr="00E1205C">
        <w:tc>
          <w:tcPr>
            <w:tcW w:w="1158" w:type="dxa"/>
            <w:vMerge w:val="restart"/>
          </w:tcPr>
          <w:p w14:paraId="17116ABF" w14:textId="77777777" w:rsidR="005B6419" w:rsidRDefault="005B6419" w:rsidP="005B6419">
            <w:pPr>
              <w:pStyle w:val="pStyle"/>
            </w:pPr>
            <w:r>
              <w:rPr>
                <w:rStyle w:val="rStyle"/>
              </w:rPr>
              <w:t>Componente</w:t>
            </w:r>
          </w:p>
        </w:tc>
        <w:tc>
          <w:tcPr>
            <w:tcW w:w="720" w:type="dxa"/>
            <w:vMerge w:val="restart"/>
          </w:tcPr>
          <w:p w14:paraId="1238D53D" w14:textId="77777777" w:rsidR="005B6419" w:rsidRDefault="005B6419" w:rsidP="005B6419">
            <w:pPr>
              <w:pStyle w:val="thpStyle"/>
            </w:pPr>
            <w:r>
              <w:rPr>
                <w:rStyle w:val="rStyle"/>
              </w:rPr>
              <w:t>B</w:t>
            </w:r>
          </w:p>
        </w:tc>
        <w:tc>
          <w:tcPr>
            <w:tcW w:w="3019" w:type="dxa"/>
            <w:vMerge w:val="restart"/>
          </w:tcPr>
          <w:p w14:paraId="29595350" w14:textId="77777777" w:rsidR="005B6419" w:rsidRDefault="005B6419" w:rsidP="005B6419">
            <w:pPr>
              <w:pStyle w:val="pStyle"/>
            </w:pPr>
            <w:r>
              <w:rPr>
                <w:rStyle w:val="rStyle"/>
              </w:rPr>
              <w:t>Artistas formados y/o capacitados en materia artística o cultural.</w:t>
            </w:r>
          </w:p>
        </w:tc>
        <w:tc>
          <w:tcPr>
            <w:tcW w:w="2605" w:type="dxa"/>
          </w:tcPr>
          <w:p w14:paraId="62DDE8D8" w14:textId="77777777" w:rsidR="005B6419" w:rsidRDefault="005B6419" w:rsidP="005B6419">
            <w:pPr>
              <w:pStyle w:val="pStyle"/>
            </w:pPr>
            <w:r>
              <w:rPr>
                <w:rStyle w:val="rStyle"/>
              </w:rPr>
              <w:t>Porcentaje de artistas formados y capacitados en materia artística o cultural.</w:t>
            </w:r>
          </w:p>
        </w:tc>
        <w:tc>
          <w:tcPr>
            <w:tcW w:w="2587" w:type="dxa"/>
          </w:tcPr>
          <w:p w14:paraId="763A9CED" w14:textId="7F8EA0E7" w:rsidR="005B6419" w:rsidRDefault="005B6419" w:rsidP="005B6419">
            <w:pPr>
              <w:pStyle w:val="pStyle"/>
            </w:pPr>
            <w:r>
              <w:rPr>
                <w:rStyle w:val="rStyle"/>
              </w:rPr>
              <w:t>Informe anual de la C. Gobernadora.</w:t>
            </w:r>
          </w:p>
        </w:tc>
        <w:tc>
          <w:tcPr>
            <w:tcW w:w="2351" w:type="dxa"/>
          </w:tcPr>
          <w:p w14:paraId="41A336F8" w14:textId="77777777" w:rsidR="005B6419" w:rsidRDefault="005B6419" w:rsidP="005B6419">
            <w:pPr>
              <w:pStyle w:val="pStyle"/>
            </w:pPr>
            <w:r>
              <w:rPr>
                <w:rStyle w:val="rStyle"/>
              </w:rPr>
              <w:t>Autorización y liberación oportuna del presupuesto.</w:t>
            </w:r>
          </w:p>
        </w:tc>
      </w:tr>
      <w:tr w:rsidR="005B6419" w14:paraId="7C7E00DA" w14:textId="77777777" w:rsidTr="00E1205C">
        <w:tc>
          <w:tcPr>
            <w:tcW w:w="1158" w:type="dxa"/>
            <w:vMerge w:val="restart"/>
          </w:tcPr>
          <w:p w14:paraId="3A8C229A" w14:textId="77777777" w:rsidR="005B6419" w:rsidRDefault="005B6419" w:rsidP="005B6419">
            <w:r>
              <w:rPr>
                <w:rStyle w:val="rStyle"/>
              </w:rPr>
              <w:t>Actividad o Proyecto</w:t>
            </w:r>
          </w:p>
        </w:tc>
        <w:tc>
          <w:tcPr>
            <w:tcW w:w="720" w:type="dxa"/>
            <w:vMerge w:val="restart"/>
          </w:tcPr>
          <w:p w14:paraId="2D183727" w14:textId="77777777" w:rsidR="005B6419" w:rsidRDefault="005B6419" w:rsidP="005B6419">
            <w:pPr>
              <w:pStyle w:val="thpStyle"/>
            </w:pPr>
            <w:r>
              <w:rPr>
                <w:rStyle w:val="rStyle"/>
              </w:rPr>
              <w:t>01</w:t>
            </w:r>
          </w:p>
        </w:tc>
        <w:tc>
          <w:tcPr>
            <w:tcW w:w="3019" w:type="dxa"/>
            <w:vMerge w:val="restart"/>
          </w:tcPr>
          <w:p w14:paraId="15089868" w14:textId="77777777" w:rsidR="005B6419" w:rsidRDefault="005B6419" w:rsidP="005B6419">
            <w:pPr>
              <w:pStyle w:val="pStyle"/>
            </w:pPr>
            <w:r>
              <w:rPr>
                <w:rStyle w:val="rStyle"/>
              </w:rPr>
              <w:t>Otorgamiento de apoyos para la formación artística y cultural.</w:t>
            </w:r>
          </w:p>
        </w:tc>
        <w:tc>
          <w:tcPr>
            <w:tcW w:w="2605" w:type="dxa"/>
          </w:tcPr>
          <w:p w14:paraId="05CB7AF8" w14:textId="5D21EAB4" w:rsidR="005B6419" w:rsidRDefault="005B6419" w:rsidP="005B6419">
            <w:pPr>
              <w:pStyle w:val="pStyle"/>
            </w:pPr>
            <w:r>
              <w:rPr>
                <w:rStyle w:val="rStyle"/>
              </w:rPr>
              <w:t>Porcentaje de apoyos para la formación artística y cultural.</w:t>
            </w:r>
          </w:p>
        </w:tc>
        <w:tc>
          <w:tcPr>
            <w:tcW w:w="2587" w:type="dxa"/>
          </w:tcPr>
          <w:p w14:paraId="6A391D82" w14:textId="5DEF20D2" w:rsidR="005B6419" w:rsidRDefault="005B6419" w:rsidP="005B6419">
            <w:pPr>
              <w:pStyle w:val="pStyle"/>
            </w:pPr>
            <w:r>
              <w:rPr>
                <w:rStyle w:val="rStyle"/>
              </w:rPr>
              <w:t>Documentos internos de la Secretaría de Educación y Cultura.</w:t>
            </w:r>
          </w:p>
        </w:tc>
        <w:tc>
          <w:tcPr>
            <w:tcW w:w="2351" w:type="dxa"/>
          </w:tcPr>
          <w:p w14:paraId="2C2E04E1" w14:textId="77777777" w:rsidR="005B6419" w:rsidRDefault="005B6419" w:rsidP="005B6419">
            <w:pPr>
              <w:pStyle w:val="pStyle"/>
            </w:pPr>
            <w:r>
              <w:rPr>
                <w:rStyle w:val="rStyle"/>
              </w:rPr>
              <w:t>Los beneficiarios responden positivamente.</w:t>
            </w:r>
          </w:p>
        </w:tc>
      </w:tr>
      <w:tr w:rsidR="005B6419" w14:paraId="2FD06D30" w14:textId="77777777" w:rsidTr="00E1205C">
        <w:tc>
          <w:tcPr>
            <w:tcW w:w="1158" w:type="dxa"/>
            <w:vMerge/>
          </w:tcPr>
          <w:p w14:paraId="08F3B897" w14:textId="77777777" w:rsidR="005B6419" w:rsidRDefault="005B6419" w:rsidP="005B6419"/>
        </w:tc>
        <w:tc>
          <w:tcPr>
            <w:tcW w:w="720" w:type="dxa"/>
            <w:vMerge w:val="restart"/>
          </w:tcPr>
          <w:p w14:paraId="08FD230B" w14:textId="77777777" w:rsidR="005B6419" w:rsidRDefault="005B6419" w:rsidP="005B6419">
            <w:pPr>
              <w:pStyle w:val="thpStyle"/>
            </w:pPr>
            <w:r>
              <w:rPr>
                <w:rStyle w:val="rStyle"/>
              </w:rPr>
              <w:t>02</w:t>
            </w:r>
          </w:p>
        </w:tc>
        <w:tc>
          <w:tcPr>
            <w:tcW w:w="3019" w:type="dxa"/>
            <w:vMerge w:val="restart"/>
          </w:tcPr>
          <w:p w14:paraId="72361A96" w14:textId="77777777" w:rsidR="005B6419" w:rsidRDefault="005B6419" w:rsidP="005B6419">
            <w:pPr>
              <w:pStyle w:val="pStyle"/>
            </w:pPr>
            <w:r>
              <w:rPr>
                <w:rStyle w:val="rStyle"/>
              </w:rPr>
              <w:t>Educación y capacitación artística.</w:t>
            </w:r>
          </w:p>
        </w:tc>
        <w:tc>
          <w:tcPr>
            <w:tcW w:w="2605" w:type="dxa"/>
          </w:tcPr>
          <w:p w14:paraId="20A6D22C" w14:textId="77777777" w:rsidR="005B6419" w:rsidRDefault="005B6419" w:rsidP="005B6419">
            <w:pPr>
              <w:pStyle w:val="pStyle"/>
            </w:pPr>
            <w:r>
              <w:rPr>
                <w:rStyle w:val="rStyle"/>
              </w:rPr>
              <w:t>Porcentaje de personas capacitadas.</w:t>
            </w:r>
          </w:p>
        </w:tc>
        <w:tc>
          <w:tcPr>
            <w:tcW w:w="2587" w:type="dxa"/>
          </w:tcPr>
          <w:p w14:paraId="3AD9A831" w14:textId="5D9D1232" w:rsidR="005B6419" w:rsidRDefault="005B6419" w:rsidP="005B6419">
            <w:pPr>
              <w:pStyle w:val="pStyle"/>
            </w:pPr>
            <w:r>
              <w:rPr>
                <w:rStyle w:val="rStyle"/>
              </w:rPr>
              <w:t xml:space="preserve">Informe anual de la C. Gobernadora del </w:t>
            </w:r>
            <w:r w:rsidR="00540106">
              <w:rPr>
                <w:rStyle w:val="rStyle"/>
              </w:rPr>
              <w:t>Estado</w:t>
            </w:r>
            <w:r>
              <w:rPr>
                <w:rStyle w:val="rStyle"/>
              </w:rPr>
              <w:t xml:space="preserve"> De Colima.</w:t>
            </w:r>
          </w:p>
        </w:tc>
        <w:tc>
          <w:tcPr>
            <w:tcW w:w="2351" w:type="dxa"/>
          </w:tcPr>
          <w:p w14:paraId="4B164135" w14:textId="77777777" w:rsidR="005B6419" w:rsidRDefault="005B6419" w:rsidP="005B6419">
            <w:pPr>
              <w:pStyle w:val="pStyle"/>
            </w:pPr>
            <w:r>
              <w:rPr>
                <w:rStyle w:val="rStyle"/>
              </w:rPr>
              <w:t>Los beneficiarios responden positivamente.</w:t>
            </w:r>
          </w:p>
        </w:tc>
      </w:tr>
      <w:tr w:rsidR="005B6419" w14:paraId="6A520E25" w14:textId="77777777" w:rsidTr="00E1205C">
        <w:tc>
          <w:tcPr>
            <w:tcW w:w="1158" w:type="dxa"/>
            <w:vMerge w:val="restart"/>
          </w:tcPr>
          <w:p w14:paraId="69F9A998" w14:textId="77777777" w:rsidR="005B6419" w:rsidRDefault="005B6419" w:rsidP="005B6419">
            <w:pPr>
              <w:pStyle w:val="pStyle"/>
            </w:pPr>
            <w:r>
              <w:rPr>
                <w:rStyle w:val="rStyle"/>
              </w:rPr>
              <w:t>Componente</w:t>
            </w:r>
          </w:p>
        </w:tc>
        <w:tc>
          <w:tcPr>
            <w:tcW w:w="720" w:type="dxa"/>
            <w:vMerge w:val="restart"/>
          </w:tcPr>
          <w:p w14:paraId="29EC2049" w14:textId="77777777" w:rsidR="005B6419" w:rsidRDefault="005B6419" w:rsidP="005B6419">
            <w:pPr>
              <w:pStyle w:val="thpStyle"/>
            </w:pPr>
            <w:r>
              <w:rPr>
                <w:rStyle w:val="rStyle"/>
              </w:rPr>
              <w:t>C</w:t>
            </w:r>
          </w:p>
        </w:tc>
        <w:tc>
          <w:tcPr>
            <w:tcW w:w="3019" w:type="dxa"/>
            <w:vMerge w:val="restart"/>
          </w:tcPr>
          <w:p w14:paraId="629F51DB" w14:textId="77777777" w:rsidR="005B6419" w:rsidRDefault="005B6419" w:rsidP="005B6419">
            <w:pPr>
              <w:pStyle w:val="pStyle"/>
            </w:pPr>
            <w:r>
              <w:rPr>
                <w:rStyle w:val="rStyle"/>
              </w:rPr>
              <w:t>Libros para fomento a la lectura entregados.</w:t>
            </w:r>
          </w:p>
        </w:tc>
        <w:tc>
          <w:tcPr>
            <w:tcW w:w="2605" w:type="dxa"/>
          </w:tcPr>
          <w:p w14:paraId="15142763" w14:textId="77777777" w:rsidR="005B6419" w:rsidRDefault="005B6419" w:rsidP="005B6419">
            <w:pPr>
              <w:pStyle w:val="pStyle"/>
            </w:pPr>
            <w:r>
              <w:rPr>
                <w:rStyle w:val="rStyle"/>
              </w:rPr>
              <w:t>Porcentaje de libros entregados.</w:t>
            </w:r>
          </w:p>
        </w:tc>
        <w:tc>
          <w:tcPr>
            <w:tcW w:w="2587" w:type="dxa"/>
          </w:tcPr>
          <w:p w14:paraId="4137B8DD" w14:textId="5EE9A652" w:rsidR="005B6419" w:rsidRDefault="005B6419" w:rsidP="005B6419">
            <w:pPr>
              <w:pStyle w:val="pStyle"/>
            </w:pPr>
            <w:r>
              <w:rPr>
                <w:rStyle w:val="rStyle"/>
              </w:rPr>
              <w:t xml:space="preserve">Informe anual de la C. Gobernadora del </w:t>
            </w:r>
            <w:r w:rsidR="00540106">
              <w:rPr>
                <w:rStyle w:val="rStyle"/>
              </w:rPr>
              <w:t>Estado</w:t>
            </w:r>
            <w:r>
              <w:rPr>
                <w:rStyle w:val="rStyle"/>
              </w:rPr>
              <w:t xml:space="preserve"> De Colima.</w:t>
            </w:r>
          </w:p>
        </w:tc>
        <w:tc>
          <w:tcPr>
            <w:tcW w:w="2351" w:type="dxa"/>
          </w:tcPr>
          <w:p w14:paraId="11BBBD18" w14:textId="77777777" w:rsidR="005B6419" w:rsidRDefault="005B6419" w:rsidP="005B6419">
            <w:pPr>
              <w:pStyle w:val="pStyle"/>
            </w:pPr>
            <w:r>
              <w:rPr>
                <w:rStyle w:val="rStyle"/>
              </w:rPr>
              <w:t>Autorización y liberación oportuna del presupuesto.</w:t>
            </w:r>
          </w:p>
        </w:tc>
      </w:tr>
      <w:tr w:rsidR="005B6419" w14:paraId="1BBA87C7" w14:textId="77777777" w:rsidTr="00E1205C">
        <w:tc>
          <w:tcPr>
            <w:tcW w:w="1158" w:type="dxa"/>
            <w:vMerge w:val="restart"/>
          </w:tcPr>
          <w:p w14:paraId="68F585C5" w14:textId="77777777" w:rsidR="005B6419" w:rsidRDefault="005B6419" w:rsidP="005B6419">
            <w:r>
              <w:rPr>
                <w:rStyle w:val="rStyle"/>
              </w:rPr>
              <w:t>Actividad o Proyecto</w:t>
            </w:r>
          </w:p>
        </w:tc>
        <w:tc>
          <w:tcPr>
            <w:tcW w:w="720" w:type="dxa"/>
            <w:vMerge w:val="restart"/>
          </w:tcPr>
          <w:p w14:paraId="2E19B8B9" w14:textId="77777777" w:rsidR="005B6419" w:rsidRDefault="005B6419" w:rsidP="005B6419">
            <w:pPr>
              <w:pStyle w:val="thpStyle"/>
            </w:pPr>
            <w:r>
              <w:rPr>
                <w:rStyle w:val="rStyle"/>
              </w:rPr>
              <w:t>01</w:t>
            </w:r>
          </w:p>
        </w:tc>
        <w:tc>
          <w:tcPr>
            <w:tcW w:w="3019" w:type="dxa"/>
            <w:vMerge w:val="restart"/>
          </w:tcPr>
          <w:p w14:paraId="2BD06919" w14:textId="77777777" w:rsidR="005B6419" w:rsidRDefault="005B6419" w:rsidP="005B6419">
            <w:pPr>
              <w:pStyle w:val="pStyle"/>
            </w:pPr>
            <w:r>
              <w:rPr>
                <w:rStyle w:val="rStyle"/>
              </w:rPr>
              <w:t>Realización de talleres de fomento al libro y a la lectura.</w:t>
            </w:r>
          </w:p>
        </w:tc>
        <w:tc>
          <w:tcPr>
            <w:tcW w:w="2605" w:type="dxa"/>
          </w:tcPr>
          <w:p w14:paraId="755CC064" w14:textId="77777777" w:rsidR="005B6419" w:rsidRDefault="005B6419" w:rsidP="005B6419">
            <w:pPr>
              <w:pStyle w:val="pStyle"/>
            </w:pPr>
            <w:r>
              <w:rPr>
                <w:rStyle w:val="rStyle"/>
              </w:rPr>
              <w:t>Porcentaje de talleres de fomento a la lectura realizados.</w:t>
            </w:r>
          </w:p>
        </w:tc>
        <w:tc>
          <w:tcPr>
            <w:tcW w:w="2587" w:type="dxa"/>
          </w:tcPr>
          <w:p w14:paraId="024DB424" w14:textId="11625228" w:rsidR="005B6419" w:rsidRDefault="005B6419" w:rsidP="005B6419">
            <w:pPr>
              <w:pStyle w:val="pStyle"/>
            </w:pPr>
            <w:r>
              <w:rPr>
                <w:rStyle w:val="rStyle"/>
              </w:rPr>
              <w:t xml:space="preserve">Informe anual de la C. Gobernadora del </w:t>
            </w:r>
            <w:r w:rsidR="00540106">
              <w:rPr>
                <w:rStyle w:val="rStyle"/>
              </w:rPr>
              <w:t>Estado</w:t>
            </w:r>
            <w:r>
              <w:rPr>
                <w:rStyle w:val="rStyle"/>
              </w:rPr>
              <w:t xml:space="preserve"> De Colima.</w:t>
            </w:r>
          </w:p>
        </w:tc>
        <w:tc>
          <w:tcPr>
            <w:tcW w:w="2351" w:type="dxa"/>
          </w:tcPr>
          <w:p w14:paraId="7A048DA2" w14:textId="77777777" w:rsidR="005B6419" w:rsidRDefault="005B6419" w:rsidP="005B6419">
            <w:pPr>
              <w:pStyle w:val="pStyle"/>
            </w:pPr>
            <w:r>
              <w:rPr>
                <w:rStyle w:val="rStyle"/>
              </w:rPr>
              <w:t>Los beneficiarios responden positivamente.</w:t>
            </w:r>
          </w:p>
        </w:tc>
      </w:tr>
      <w:tr w:rsidR="005B6419" w14:paraId="3E531369" w14:textId="77777777" w:rsidTr="00E1205C">
        <w:tc>
          <w:tcPr>
            <w:tcW w:w="1158" w:type="dxa"/>
            <w:vMerge w:val="restart"/>
          </w:tcPr>
          <w:p w14:paraId="5DF79483" w14:textId="77777777" w:rsidR="005B6419" w:rsidRDefault="005B6419" w:rsidP="005B6419">
            <w:pPr>
              <w:pStyle w:val="pStyle"/>
            </w:pPr>
            <w:r>
              <w:rPr>
                <w:rStyle w:val="rStyle"/>
              </w:rPr>
              <w:t>Componente</w:t>
            </w:r>
          </w:p>
        </w:tc>
        <w:tc>
          <w:tcPr>
            <w:tcW w:w="720" w:type="dxa"/>
            <w:vMerge w:val="restart"/>
          </w:tcPr>
          <w:p w14:paraId="7E0960C5" w14:textId="77777777" w:rsidR="005B6419" w:rsidRDefault="005B6419" w:rsidP="005B6419">
            <w:pPr>
              <w:pStyle w:val="thpStyle"/>
            </w:pPr>
            <w:r>
              <w:rPr>
                <w:rStyle w:val="rStyle"/>
              </w:rPr>
              <w:t>D</w:t>
            </w:r>
          </w:p>
        </w:tc>
        <w:tc>
          <w:tcPr>
            <w:tcW w:w="3019" w:type="dxa"/>
            <w:vMerge w:val="restart"/>
          </w:tcPr>
          <w:p w14:paraId="48D25715" w14:textId="77777777" w:rsidR="005B6419" w:rsidRDefault="005B6419" w:rsidP="005B6419">
            <w:pPr>
              <w:pStyle w:val="pStyle"/>
            </w:pPr>
            <w:r>
              <w:rPr>
                <w:rStyle w:val="rStyle"/>
              </w:rPr>
              <w:t>Eventos de promoción cultural realizados.</w:t>
            </w:r>
          </w:p>
        </w:tc>
        <w:tc>
          <w:tcPr>
            <w:tcW w:w="2605" w:type="dxa"/>
          </w:tcPr>
          <w:p w14:paraId="4863A1A9" w14:textId="7935E855" w:rsidR="005B6419" w:rsidRDefault="005B6419" w:rsidP="005B6419">
            <w:pPr>
              <w:pStyle w:val="pStyle"/>
            </w:pPr>
            <w:r>
              <w:rPr>
                <w:rStyle w:val="rStyle"/>
              </w:rPr>
              <w:t>Porcentaje de la población de que asiste, participa o recibe algún servicio o apoyo cultural respecto al total.</w:t>
            </w:r>
          </w:p>
        </w:tc>
        <w:tc>
          <w:tcPr>
            <w:tcW w:w="2587" w:type="dxa"/>
          </w:tcPr>
          <w:p w14:paraId="313DB2DA" w14:textId="6BAD658D" w:rsidR="005B6419" w:rsidRDefault="005B6419" w:rsidP="005B6419">
            <w:pPr>
              <w:pStyle w:val="pStyle"/>
            </w:pPr>
            <w:r>
              <w:rPr>
                <w:rStyle w:val="rStyle"/>
              </w:rPr>
              <w:t>Informe anual de la Gobernadora.</w:t>
            </w:r>
          </w:p>
        </w:tc>
        <w:tc>
          <w:tcPr>
            <w:tcW w:w="2351" w:type="dxa"/>
          </w:tcPr>
          <w:p w14:paraId="27032299" w14:textId="77777777" w:rsidR="005B6419" w:rsidRDefault="005B6419" w:rsidP="005B6419">
            <w:pPr>
              <w:pStyle w:val="pStyle"/>
            </w:pPr>
            <w:r>
              <w:rPr>
                <w:rStyle w:val="rStyle"/>
              </w:rPr>
              <w:t>Autorización y liberación oportuna del presupuesto.</w:t>
            </w:r>
          </w:p>
        </w:tc>
      </w:tr>
      <w:tr w:rsidR="005B6419" w14:paraId="4B9EEEA5" w14:textId="77777777" w:rsidTr="00E1205C">
        <w:tc>
          <w:tcPr>
            <w:tcW w:w="1158" w:type="dxa"/>
            <w:vMerge w:val="restart"/>
          </w:tcPr>
          <w:p w14:paraId="141C7618" w14:textId="77777777" w:rsidR="005B6419" w:rsidRDefault="005B6419" w:rsidP="005B6419">
            <w:r>
              <w:rPr>
                <w:rStyle w:val="rStyle"/>
              </w:rPr>
              <w:lastRenderedPageBreak/>
              <w:t>Actividad o Proyecto</w:t>
            </w:r>
          </w:p>
        </w:tc>
        <w:tc>
          <w:tcPr>
            <w:tcW w:w="720" w:type="dxa"/>
            <w:vMerge w:val="restart"/>
          </w:tcPr>
          <w:p w14:paraId="22EB2D1E" w14:textId="77777777" w:rsidR="005B6419" w:rsidRDefault="005B6419" w:rsidP="005B6419">
            <w:pPr>
              <w:pStyle w:val="thpStyle"/>
            </w:pPr>
            <w:r>
              <w:rPr>
                <w:rStyle w:val="rStyle"/>
              </w:rPr>
              <w:t>01</w:t>
            </w:r>
          </w:p>
        </w:tc>
        <w:tc>
          <w:tcPr>
            <w:tcW w:w="3019" w:type="dxa"/>
            <w:vMerge w:val="restart"/>
          </w:tcPr>
          <w:p w14:paraId="332EACCB" w14:textId="77777777" w:rsidR="005B6419" w:rsidRDefault="005B6419" w:rsidP="005B6419">
            <w:pPr>
              <w:pStyle w:val="pStyle"/>
            </w:pPr>
            <w:r>
              <w:rPr>
                <w:rStyle w:val="rStyle"/>
              </w:rPr>
              <w:t>Realización de eventos artísticos y culturales.</w:t>
            </w:r>
          </w:p>
        </w:tc>
        <w:tc>
          <w:tcPr>
            <w:tcW w:w="2605" w:type="dxa"/>
          </w:tcPr>
          <w:p w14:paraId="20A7B9DF" w14:textId="77777777" w:rsidR="005B6419" w:rsidRDefault="005B6419" w:rsidP="005B6419">
            <w:pPr>
              <w:pStyle w:val="pStyle"/>
            </w:pPr>
            <w:r>
              <w:rPr>
                <w:rStyle w:val="rStyle"/>
              </w:rPr>
              <w:t>Porcentaje de eventos artísticos y culturales realizados.</w:t>
            </w:r>
          </w:p>
        </w:tc>
        <w:tc>
          <w:tcPr>
            <w:tcW w:w="2587" w:type="dxa"/>
          </w:tcPr>
          <w:p w14:paraId="5D92567C" w14:textId="257B424F" w:rsidR="005B6419" w:rsidRDefault="005B6419" w:rsidP="005B6419">
            <w:pPr>
              <w:pStyle w:val="pStyle"/>
            </w:pPr>
            <w:r>
              <w:rPr>
                <w:rStyle w:val="rStyle"/>
              </w:rPr>
              <w:t xml:space="preserve">Informe anual de la C. Gobernadora del </w:t>
            </w:r>
            <w:r w:rsidR="00540106">
              <w:rPr>
                <w:rStyle w:val="rStyle"/>
              </w:rPr>
              <w:t>Estado</w:t>
            </w:r>
            <w:r>
              <w:rPr>
                <w:rStyle w:val="rStyle"/>
              </w:rPr>
              <w:t xml:space="preserve"> De Colima.</w:t>
            </w:r>
          </w:p>
        </w:tc>
        <w:tc>
          <w:tcPr>
            <w:tcW w:w="2351" w:type="dxa"/>
          </w:tcPr>
          <w:p w14:paraId="520CAEE8" w14:textId="77777777" w:rsidR="005B6419" w:rsidRDefault="005B6419" w:rsidP="005B6419">
            <w:pPr>
              <w:pStyle w:val="pStyle"/>
            </w:pPr>
          </w:p>
        </w:tc>
      </w:tr>
      <w:tr w:rsidR="005B6419" w14:paraId="639A43BA" w14:textId="77777777" w:rsidTr="00E1205C">
        <w:tc>
          <w:tcPr>
            <w:tcW w:w="1158" w:type="dxa"/>
            <w:vMerge w:val="restart"/>
          </w:tcPr>
          <w:p w14:paraId="2B360D27" w14:textId="77777777" w:rsidR="005B6419" w:rsidRDefault="005B6419" w:rsidP="005B6419">
            <w:pPr>
              <w:pStyle w:val="pStyle"/>
            </w:pPr>
            <w:r>
              <w:rPr>
                <w:rStyle w:val="rStyle"/>
              </w:rPr>
              <w:t>Componente</w:t>
            </w:r>
          </w:p>
        </w:tc>
        <w:tc>
          <w:tcPr>
            <w:tcW w:w="720" w:type="dxa"/>
            <w:vMerge w:val="restart"/>
          </w:tcPr>
          <w:p w14:paraId="53A36982" w14:textId="77777777" w:rsidR="005B6419" w:rsidRDefault="005B6419" w:rsidP="005B6419">
            <w:pPr>
              <w:pStyle w:val="thpStyle"/>
            </w:pPr>
            <w:r>
              <w:rPr>
                <w:rStyle w:val="rStyle"/>
              </w:rPr>
              <w:t>E</w:t>
            </w:r>
          </w:p>
        </w:tc>
        <w:tc>
          <w:tcPr>
            <w:tcW w:w="3019" w:type="dxa"/>
            <w:vMerge w:val="restart"/>
          </w:tcPr>
          <w:p w14:paraId="3F137FFC" w14:textId="77777777" w:rsidR="005B6419" w:rsidRDefault="005B6419" w:rsidP="005B6419">
            <w:pPr>
              <w:pStyle w:val="pStyle"/>
            </w:pPr>
            <w:r>
              <w:rPr>
                <w:rStyle w:val="rStyle"/>
              </w:rPr>
              <w:t>Acciones de la política cultural realizadas.</w:t>
            </w:r>
          </w:p>
        </w:tc>
        <w:tc>
          <w:tcPr>
            <w:tcW w:w="2605" w:type="dxa"/>
          </w:tcPr>
          <w:p w14:paraId="6A21C5A1" w14:textId="77777777" w:rsidR="005B6419" w:rsidRDefault="005B6419" w:rsidP="005B6419">
            <w:pPr>
              <w:pStyle w:val="pStyle"/>
            </w:pPr>
            <w:r>
              <w:rPr>
                <w:rStyle w:val="rStyle"/>
              </w:rPr>
              <w:t>Porcentaje de acciones realizadas respecto de las programadas.</w:t>
            </w:r>
          </w:p>
        </w:tc>
        <w:tc>
          <w:tcPr>
            <w:tcW w:w="2587" w:type="dxa"/>
          </w:tcPr>
          <w:p w14:paraId="2CA79E96" w14:textId="339DE7CB" w:rsidR="005B6419" w:rsidRDefault="005B6419" w:rsidP="005B6419">
            <w:pPr>
              <w:pStyle w:val="pStyle"/>
            </w:pPr>
            <w:r>
              <w:rPr>
                <w:rStyle w:val="rStyle"/>
              </w:rPr>
              <w:t>Informa anual de la C. Gobernadora.</w:t>
            </w:r>
          </w:p>
        </w:tc>
        <w:tc>
          <w:tcPr>
            <w:tcW w:w="2351" w:type="dxa"/>
          </w:tcPr>
          <w:p w14:paraId="357BA5F4" w14:textId="77777777" w:rsidR="005B6419" w:rsidRDefault="005B6419" w:rsidP="005B6419">
            <w:pPr>
              <w:pStyle w:val="pStyle"/>
            </w:pPr>
            <w:r>
              <w:rPr>
                <w:rStyle w:val="rStyle"/>
              </w:rPr>
              <w:t>Autorización y liberación oportuna del presupuesto.</w:t>
            </w:r>
          </w:p>
        </w:tc>
      </w:tr>
      <w:tr w:rsidR="005B6419" w14:paraId="027856A8" w14:textId="77777777" w:rsidTr="00E1205C">
        <w:tc>
          <w:tcPr>
            <w:tcW w:w="1158" w:type="dxa"/>
            <w:vMerge w:val="restart"/>
          </w:tcPr>
          <w:p w14:paraId="3025185A" w14:textId="77777777" w:rsidR="005B6419" w:rsidRDefault="005B6419" w:rsidP="005B6419">
            <w:r>
              <w:rPr>
                <w:rStyle w:val="rStyle"/>
              </w:rPr>
              <w:t>Actividad o Proyecto</w:t>
            </w:r>
          </w:p>
        </w:tc>
        <w:tc>
          <w:tcPr>
            <w:tcW w:w="720" w:type="dxa"/>
            <w:vMerge w:val="restart"/>
          </w:tcPr>
          <w:p w14:paraId="1A24101C" w14:textId="77777777" w:rsidR="005B6419" w:rsidRDefault="005B6419" w:rsidP="005B6419">
            <w:pPr>
              <w:pStyle w:val="thpStyle"/>
            </w:pPr>
            <w:r>
              <w:rPr>
                <w:rStyle w:val="rStyle"/>
              </w:rPr>
              <w:t>01</w:t>
            </w:r>
          </w:p>
        </w:tc>
        <w:tc>
          <w:tcPr>
            <w:tcW w:w="3019" w:type="dxa"/>
            <w:vMerge w:val="restart"/>
          </w:tcPr>
          <w:p w14:paraId="748ACCB9" w14:textId="77777777" w:rsidR="005B6419" w:rsidRDefault="005B6419" w:rsidP="005B6419">
            <w:pPr>
              <w:pStyle w:val="pStyle"/>
            </w:pPr>
            <w:r>
              <w:rPr>
                <w:rStyle w:val="rStyle"/>
              </w:rPr>
              <w:t>Prestación de servicios de apoyo para la cultura.</w:t>
            </w:r>
          </w:p>
        </w:tc>
        <w:tc>
          <w:tcPr>
            <w:tcW w:w="2605" w:type="dxa"/>
          </w:tcPr>
          <w:p w14:paraId="0BDCCB26" w14:textId="77777777" w:rsidR="005B6419" w:rsidRDefault="005B6419" w:rsidP="005B6419">
            <w:pPr>
              <w:pStyle w:val="pStyle"/>
            </w:pPr>
            <w:r>
              <w:rPr>
                <w:rStyle w:val="rStyle"/>
              </w:rPr>
              <w:t>Porcentaje de actividades de producción artística y cultural realizadas.</w:t>
            </w:r>
          </w:p>
        </w:tc>
        <w:tc>
          <w:tcPr>
            <w:tcW w:w="2587" w:type="dxa"/>
          </w:tcPr>
          <w:p w14:paraId="306A20AF" w14:textId="5AB2AFBF" w:rsidR="005B6419" w:rsidRDefault="005B6419" w:rsidP="005B6419">
            <w:pPr>
              <w:pStyle w:val="pStyle"/>
            </w:pPr>
            <w:r>
              <w:rPr>
                <w:rStyle w:val="rStyle"/>
              </w:rPr>
              <w:t>Informe anual de la C. Gobernadora.</w:t>
            </w:r>
          </w:p>
        </w:tc>
        <w:tc>
          <w:tcPr>
            <w:tcW w:w="2351" w:type="dxa"/>
          </w:tcPr>
          <w:p w14:paraId="7274B608" w14:textId="77777777" w:rsidR="005B6419" w:rsidRDefault="005B6419" w:rsidP="005B6419">
            <w:pPr>
              <w:pStyle w:val="pStyle"/>
            </w:pPr>
          </w:p>
        </w:tc>
      </w:tr>
      <w:tr w:rsidR="005B6419" w14:paraId="479BE557" w14:textId="77777777" w:rsidTr="00E1205C">
        <w:tc>
          <w:tcPr>
            <w:tcW w:w="1158" w:type="dxa"/>
            <w:vMerge/>
          </w:tcPr>
          <w:p w14:paraId="5DA12759" w14:textId="77777777" w:rsidR="005B6419" w:rsidRDefault="005B6419" w:rsidP="005B6419"/>
        </w:tc>
        <w:tc>
          <w:tcPr>
            <w:tcW w:w="720" w:type="dxa"/>
            <w:vMerge w:val="restart"/>
          </w:tcPr>
          <w:p w14:paraId="0A6F63A5" w14:textId="77777777" w:rsidR="005B6419" w:rsidRDefault="005B6419" w:rsidP="005B6419">
            <w:pPr>
              <w:pStyle w:val="thpStyle"/>
            </w:pPr>
            <w:r>
              <w:rPr>
                <w:rStyle w:val="rStyle"/>
              </w:rPr>
              <w:t>02</w:t>
            </w:r>
          </w:p>
        </w:tc>
        <w:tc>
          <w:tcPr>
            <w:tcW w:w="3019" w:type="dxa"/>
            <w:vMerge w:val="restart"/>
          </w:tcPr>
          <w:p w14:paraId="6E4E610B" w14:textId="77777777" w:rsidR="005B6419" w:rsidRDefault="005B6419" w:rsidP="005B6419">
            <w:pPr>
              <w:pStyle w:val="pStyle"/>
            </w:pPr>
            <w:r>
              <w:rPr>
                <w:rStyle w:val="rStyle"/>
              </w:rPr>
              <w:t>Realización de actividades de apoyo para la formación artística.</w:t>
            </w:r>
          </w:p>
        </w:tc>
        <w:tc>
          <w:tcPr>
            <w:tcW w:w="2605" w:type="dxa"/>
          </w:tcPr>
          <w:p w14:paraId="4FEDD45D" w14:textId="0E9AFA1B" w:rsidR="005B6419" w:rsidRDefault="005B6419" w:rsidP="005B6419">
            <w:pPr>
              <w:pStyle w:val="pStyle"/>
            </w:pPr>
            <w:r>
              <w:rPr>
                <w:rStyle w:val="rStyle"/>
              </w:rPr>
              <w:t xml:space="preserve">Porcentaje de actividades cumplidas para </w:t>
            </w:r>
            <w:r w:rsidR="00864231">
              <w:rPr>
                <w:rStyle w:val="rStyle"/>
              </w:rPr>
              <w:t>producciones artísticas</w:t>
            </w:r>
            <w:r>
              <w:rPr>
                <w:rStyle w:val="rStyle"/>
              </w:rPr>
              <w:t>.</w:t>
            </w:r>
          </w:p>
        </w:tc>
        <w:tc>
          <w:tcPr>
            <w:tcW w:w="2587" w:type="dxa"/>
          </w:tcPr>
          <w:p w14:paraId="71F8C6E1" w14:textId="46EE567F" w:rsidR="005B6419" w:rsidRDefault="005B6419" w:rsidP="005B6419">
            <w:pPr>
              <w:pStyle w:val="pStyle"/>
            </w:pPr>
            <w:r>
              <w:rPr>
                <w:rStyle w:val="rStyle"/>
              </w:rPr>
              <w:t xml:space="preserve">Informe anual de la C. Gobernadora del </w:t>
            </w:r>
            <w:r w:rsidR="00540106">
              <w:rPr>
                <w:rStyle w:val="rStyle"/>
              </w:rPr>
              <w:t>Estado</w:t>
            </w:r>
            <w:r>
              <w:rPr>
                <w:rStyle w:val="rStyle"/>
              </w:rPr>
              <w:t xml:space="preserve"> De Colima.</w:t>
            </w:r>
          </w:p>
        </w:tc>
        <w:tc>
          <w:tcPr>
            <w:tcW w:w="2351" w:type="dxa"/>
          </w:tcPr>
          <w:p w14:paraId="6FF2906F" w14:textId="77777777" w:rsidR="005B6419" w:rsidRDefault="005B6419" w:rsidP="005B6419">
            <w:pPr>
              <w:pStyle w:val="pStyle"/>
            </w:pPr>
          </w:p>
        </w:tc>
      </w:tr>
      <w:tr w:rsidR="005B6419" w14:paraId="0DF35344" w14:textId="77777777" w:rsidTr="00E1205C">
        <w:tc>
          <w:tcPr>
            <w:tcW w:w="1158" w:type="dxa"/>
            <w:vMerge w:val="restart"/>
          </w:tcPr>
          <w:p w14:paraId="42BA0D8D" w14:textId="77777777" w:rsidR="005B6419" w:rsidRDefault="005B6419" w:rsidP="005B6419">
            <w:pPr>
              <w:pStyle w:val="pStyle"/>
            </w:pPr>
            <w:r>
              <w:rPr>
                <w:rStyle w:val="rStyle"/>
              </w:rPr>
              <w:t>Componente</w:t>
            </w:r>
          </w:p>
        </w:tc>
        <w:tc>
          <w:tcPr>
            <w:tcW w:w="720" w:type="dxa"/>
            <w:vMerge w:val="restart"/>
          </w:tcPr>
          <w:p w14:paraId="76A6B6FB" w14:textId="77777777" w:rsidR="005B6419" w:rsidRDefault="005B6419" w:rsidP="005B6419">
            <w:pPr>
              <w:pStyle w:val="thpStyle"/>
            </w:pPr>
            <w:r>
              <w:rPr>
                <w:rStyle w:val="rStyle"/>
              </w:rPr>
              <w:t>F</w:t>
            </w:r>
          </w:p>
        </w:tc>
        <w:tc>
          <w:tcPr>
            <w:tcW w:w="3019" w:type="dxa"/>
            <w:vMerge w:val="restart"/>
          </w:tcPr>
          <w:p w14:paraId="74C6B670" w14:textId="77777777" w:rsidR="005B6419" w:rsidRDefault="005B6419" w:rsidP="005B6419">
            <w:pPr>
              <w:pStyle w:val="pStyle"/>
            </w:pPr>
            <w:r>
              <w:rPr>
                <w:rStyle w:val="rStyle"/>
              </w:rPr>
              <w:t>Actividades de difusión y producción cultural realizadas.</w:t>
            </w:r>
          </w:p>
        </w:tc>
        <w:tc>
          <w:tcPr>
            <w:tcW w:w="2605" w:type="dxa"/>
          </w:tcPr>
          <w:p w14:paraId="0651DF40" w14:textId="77777777" w:rsidR="005B6419" w:rsidRDefault="005B6419" w:rsidP="005B6419">
            <w:pPr>
              <w:pStyle w:val="pStyle"/>
            </w:pPr>
            <w:r>
              <w:rPr>
                <w:rStyle w:val="rStyle"/>
              </w:rPr>
              <w:t>Porcentaje de actividades de difusión cultural realizadas.</w:t>
            </w:r>
          </w:p>
        </w:tc>
        <w:tc>
          <w:tcPr>
            <w:tcW w:w="2587" w:type="dxa"/>
          </w:tcPr>
          <w:p w14:paraId="0DEE57C5" w14:textId="2CEE2EE4" w:rsidR="005B6419" w:rsidRDefault="005B6419" w:rsidP="005B6419">
            <w:pPr>
              <w:pStyle w:val="pStyle"/>
            </w:pPr>
            <w:r>
              <w:rPr>
                <w:rStyle w:val="rStyle"/>
              </w:rPr>
              <w:t>Informe anual de la C. Gobernadora.</w:t>
            </w:r>
          </w:p>
        </w:tc>
        <w:tc>
          <w:tcPr>
            <w:tcW w:w="2351" w:type="dxa"/>
          </w:tcPr>
          <w:p w14:paraId="0BA9D8EA" w14:textId="77777777" w:rsidR="005B6419" w:rsidRDefault="005B6419" w:rsidP="005B6419">
            <w:pPr>
              <w:pStyle w:val="pStyle"/>
            </w:pPr>
            <w:r>
              <w:rPr>
                <w:rStyle w:val="rStyle"/>
              </w:rPr>
              <w:t>Autorización y liberación oportuna del presupuesto.</w:t>
            </w:r>
          </w:p>
        </w:tc>
      </w:tr>
      <w:tr w:rsidR="005B6419" w14:paraId="4B2BC047" w14:textId="77777777" w:rsidTr="00E1205C">
        <w:tc>
          <w:tcPr>
            <w:tcW w:w="1158" w:type="dxa"/>
            <w:vMerge w:val="restart"/>
          </w:tcPr>
          <w:p w14:paraId="4ACE0B67" w14:textId="77777777" w:rsidR="005B6419" w:rsidRDefault="005B6419" w:rsidP="005B6419">
            <w:r>
              <w:rPr>
                <w:rStyle w:val="rStyle"/>
              </w:rPr>
              <w:t>Actividad o Proyecto</w:t>
            </w:r>
          </w:p>
        </w:tc>
        <w:tc>
          <w:tcPr>
            <w:tcW w:w="720" w:type="dxa"/>
            <w:vMerge w:val="restart"/>
          </w:tcPr>
          <w:p w14:paraId="5D9854FE" w14:textId="77777777" w:rsidR="005B6419" w:rsidRDefault="005B6419" w:rsidP="005B6419">
            <w:pPr>
              <w:pStyle w:val="thpStyle"/>
            </w:pPr>
            <w:r>
              <w:rPr>
                <w:rStyle w:val="rStyle"/>
              </w:rPr>
              <w:t>01</w:t>
            </w:r>
          </w:p>
        </w:tc>
        <w:tc>
          <w:tcPr>
            <w:tcW w:w="3019" w:type="dxa"/>
            <w:vMerge w:val="restart"/>
          </w:tcPr>
          <w:p w14:paraId="380187AA" w14:textId="77777777" w:rsidR="005B6419" w:rsidRDefault="005B6419" w:rsidP="005B6419">
            <w:pPr>
              <w:pStyle w:val="pStyle"/>
            </w:pPr>
            <w:r>
              <w:rPr>
                <w:rStyle w:val="rStyle"/>
              </w:rPr>
              <w:t>Realización de actividades de apoyo a la producción cultural.</w:t>
            </w:r>
          </w:p>
        </w:tc>
        <w:tc>
          <w:tcPr>
            <w:tcW w:w="2605" w:type="dxa"/>
          </w:tcPr>
          <w:p w14:paraId="2DBE541C" w14:textId="77777777" w:rsidR="005B6419" w:rsidRDefault="005B6419" w:rsidP="005B6419">
            <w:pPr>
              <w:pStyle w:val="pStyle"/>
            </w:pPr>
            <w:r>
              <w:rPr>
                <w:rStyle w:val="rStyle"/>
              </w:rPr>
              <w:t>Porcentaje de actividades cumplidas para producciones cultural.</w:t>
            </w:r>
          </w:p>
        </w:tc>
        <w:tc>
          <w:tcPr>
            <w:tcW w:w="2587" w:type="dxa"/>
          </w:tcPr>
          <w:p w14:paraId="79AD775B" w14:textId="77777777" w:rsidR="005B6419" w:rsidRDefault="005B6419" w:rsidP="005B6419">
            <w:pPr>
              <w:pStyle w:val="pStyle"/>
            </w:pPr>
            <w:r>
              <w:rPr>
                <w:rStyle w:val="rStyle"/>
              </w:rPr>
              <w:t>Registros internos.</w:t>
            </w:r>
          </w:p>
        </w:tc>
        <w:tc>
          <w:tcPr>
            <w:tcW w:w="2351" w:type="dxa"/>
          </w:tcPr>
          <w:p w14:paraId="0EC8DF50" w14:textId="77777777" w:rsidR="005B6419" w:rsidRDefault="005B6419" w:rsidP="005B6419">
            <w:pPr>
              <w:pStyle w:val="pStyle"/>
            </w:pPr>
          </w:p>
        </w:tc>
      </w:tr>
      <w:tr w:rsidR="005B6419" w14:paraId="3EEEF30F" w14:textId="77777777" w:rsidTr="00E1205C">
        <w:tc>
          <w:tcPr>
            <w:tcW w:w="1158" w:type="dxa"/>
            <w:vMerge/>
          </w:tcPr>
          <w:p w14:paraId="687C30D1" w14:textId="77777777" w:rsidR="005B6419" w:rsidRDefault="005B6419" w:rsidP="005B6419"/>
        </w:tc>
        <w:tc>
          <w:tcPr>
            <w:tcW w:w="720" w:type="dxa"/>
          </w:tcPr>
          <w:p w14:paraId="7F69B7A2" w14:textId="77777777" w:rsidR="005B6419" w:rsidRDefault="005B6419" w:rsidP="005B6419">
            <w:pPr>
              <w:pStyle w:val="thpStyle"/>
            </w:pPr>
            <w:r>
              <w:rPr>
                <w:rStyle w:val="rStyle"/>
              </w:rPr>
              <w:t>02</w:t>
            </w:r>
          </w:p>
        </w:tc>
        <w:tc>
          <w:tcPr>
            <w:tcW w:w="3019" w:type="dxa"/>
          </w:tcPr>
          <w:p w14:paraId="15B6CFC5" w14:textId="77777777" w:rsidR="005B6419" w:rsidRDefault="005B6419" w:rsidP="005B6419">
            <w:pPr>
              <w:pStyle w:val="pStyle"/>
            </w:pPr>
            <w:r>
              <w:rPr>
                <w:rStyle w:val="rStyle"/>
              </w:rPr>
              <w:t>Realización de actividades de difusión cultural.</w:t>
            </w:r>
          </w:p>
        </w:tc>
        <w:tc>
          <w:tcPr>
            <w:tcW w:w="2605" w:type="dxa"/>
          </w:tcPr>
          <w:p w14:paraId="214D6D3E" w14:textId="77777777" w:rsidR="005B6419" w:rsidRDefault="005B6419" w:rsidP="005B6419">
            <w:pPr>
              <w:pStyle w:val="pStyle"/>
            </w:pPr>
            <w:r>
              <w:rPr>
                <w:rStyle w:val="rStyle"/>
              </w:rPr>
              <w:t>Porcentaje de actividades de difusión realizadas.</w:t>
            </w:r>
          </w:p>
        </w:tc>
        <w:tc>
          <w:tcPr>
            <w:tcW w:w="2587" w:type="dxa"/>
          </w:tcPr>
          <w:p w14:paraId="3264B19A" w14:textId="660D6354" w:rsidR="005B6419" w:rsidRDefault="005B6419" w:rsidP="005B6419">
            <w:pPr>
              <w:pStyle w:val="pStyle"/>
            </w:pPr>
            <w:r>
              <w:rPr>
                <w:rStyle w:val="rStyle"/>
              </w:rPr>
              <w:t>Informe anual de la C. Gobernadora.</w:t>
            </w:r>
          </w:p>
        </w:tc>
        <w:tc>
          <w:tcPr>
            <w:tcW w:w="2351" w:type="dxa"/>
          </w:tcPr>
          <w:p w14:paraId="5BFE1EC3" w14:textId="77777777" w:rsidR="005B6419" w:rsidRDefault="005B6419" w:rsidP="005B6419">
            <w:pPr>
              <w:pStyle w:val="pStyle"/>
            </w:pPr>
          </w:p>
        </w:tc>
      </w:tr>
    </w:tbl>
    <w:p w14:paraId="4D26C5E0"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36"/>
        <w:gridCol w:w="2596"/>
        <w:gridCol w:w="2598"/>
        <w:gridCol w:w="2331"/>
      </w:tblGrid>
      <w:tr w:rsidR="00F95822" w14:paraId="73DA39E5" w14:textId="77777777" w:rsidTr="0016353A">
        <w:trPr>
          <w:tblHeader/>
        </w:trPr>
        <w:tc>
          <w:tcPr>
            <w:tcW w:w="1159" w:type="dxa"/>
            <w:tcBorders>
              <w:top w:val="single" w:sz="0" w:space="0" w:color="FFFFFF"/>
              <w:left w:val="single" w:sz="0" w:space="0" w:color="FFFFFF"/>
              <w:bottom w:val="single" w:sz="0" w:space="0" w:color="FFFFFF"/>
              <w:right w:val="single" w:sz="0" w:space="0" w:color="FFFFFF"/>
            </w:tcBorders>
          </w:tcPr>
          <w:p w14:paraId="103A71E8" w14:textId="77777777" w:rsidR="00F95822" w:rsidRDefault="00F95822" w:rsidP="00E1205C"/>
        </w:tc>
        <w:tc>
          <w:tcPr>
            <w:tcW w:w="3756" w:type="dxa"/>
            <w:gridSpan w:val="2"/>
            <w:tcBorders>
              <w:top w:val="single" w:sz="0" w:space="0" w:color="FFFFFF"/>
              <w:left w:val="single" w:sz="0" w:space="0" w:color="FFFFFF"/>
              <w:bottom w:val="single" w:sz="0" w:space="0" w:color="FFFFFF"/>
              <w:right w:val="single" w:sz="0" w:space="0" w:color="FFFFFF"/>
            </w:tcBorders>
          </w:tcPr>
          <w:p w14:paraId="2D308189" w14:textId="77777777" w:rsidR="00F95822" w:rsidRDefault="00F95822" w:rsidP="00E1205C">
            <w:pPr>
              <w:pStyle w:val="pStyle"/>
            </w:pPr>
            <w:r>
              <w:rPr>
                <w:rStyle w:val="tStyle"/>
              </w:rPr>
              <w:t>PROGRAMA PRESUPUESTARIO:</w:t>
            </w:r>
          </w:p>
        </w:tc>
        <w:tc>
          <w:tcPr>
            <w:tcW w:w="7525" w:type="dxa"/>
            <w:gridSpan w:val="3"/>
            <w:tcBorders>
              <w:top w:val="single" w:sz="0" w:space="0" w:color="FFFFFF"/>
              <w:left w:val="single" w:sz="0" w:space="0" w:color="FFFFFF"/>
              <w:bottom w:val="single" w:sz="0" w:space="0" w:color="FFFFFF"/>
              <w:right w:val="single" w:sz="0" w:space="0" w:color="FFFFFF"/>
            </w:tcBorders>
          </w:tcPr>
          <w:p w14:paraId="38E63DB6" w14:textId="77777777" w:rsidR="00F95822" w:rsidRDefault="00F95822" w:rsidP="00E1205C">
            <w:pPr>
              <w:pStyle w:val="pStyle"/>
            </w:pPr>
            <w:r>
              <w:rPr>
                <w:rStyle w:val="tStyle"/>
              </w:rPr>
              <w:t>63-EDUCACIÓN INICIAL.</w:t>
            </w:r>
          </w:p>
        </w:tc>
      </w:tr>
      <w:tr w:rsidR="00F95822" w14:paraId="5401C270" w14:textId="77777777" w:rsidTr="0016353A">
        <w:trPr>
          <w:tblHeader/>
        </w:trPr>
        <w:tc>
          <w:tcPr>
            <w:tcW w:w="1159" w:type="dxa"/>
            <w:tcBorders>
              <w:top w:val="single" w:sz="0" w:space="0" w:color="FFFFFF"/>
              <w:left w:val="single" w:sz="0" w:space="0" w:color="FFFFFF"/>
              <w:bottom w:val="single" w:sz="0" w:space="0" w:color="FFFFFF"/>
              <w:right w:val="single" w:sz="0" w:space="0" w:color="FFFFFF"/>
            </w:tcBorders>
          </w:tcPr>
          <w:p w14:paraId="15EBEAAC" w14:textId="77777777" w:rsidR="00F95822" w:rsidRDefault="00F95822" w:rsidP="00E1205C"/>
        </w:tc>
        <w:tc>
          <w:tcPr>
            <w:tcW w:w="3756" w:type="dxa"/>
            <w:gridSpan w:val="2"/>
            <w:tcBorders>
              <w:top w:val="single" w:sz="0" w:space="0" w:color="FFFFFF"/>
              <w:left w:val="single" w:sz="0" w:space="0" w:color="FFFFFF"/>
              <w:bottom w:val="single" w:sz="0" w:space="0" w:color="FFFFFF"/>
              <w:right w:val="single" w:sz="0" w:space="0" w:color="FFFFFF"/>
            </w:tcBorders>
          </w:tcPr>
          <w:p w14:paraId="1696924B" w14:textId="77777777" w:rsidR="00F95822" w:rsidRDefault="00F95822" w:rsidP="00E1205C">
            <w:pPr>
              <w:pStyle w:val="pStyle"/>
            </w:pPr>
            <w:r>
              <w:rPr>
                <w:rStyle w:val="tStyle"/>
              </w:rPr>
              <w:t>DEPENDENCIA/ORGANISMO:</w:t>
            </w:r>
          </w:p>
        </w:tc>
        <w:tc>
          <w:tcPr>
            <w:tcW w:w="7525" w:type="dxa"/>
            <w:gridSpan w:val="3"/>
            <w:tcBorders>
              <w:top w:val="single" w:sz="0" w:space="0" w:color="FFFFFF"/>
              <w:left w:val="single" w:sz="0" w:space="0" w:color="FFFFFF"/>
              <w:bottom w:val="single" w:sz="0" w:space="0" w:color="FFFFFF"/>
              <w:right w:val="single" w:sz="0" w:space="0" w:color="FFFFFF"/>
            </w:tcBorders>
          </w:tcPr>
          <w:p w14:paraId="2976F780" w14:textId="04E72393" w:rsidR="00F95822" w:rsidRDefault="00F95822" w:rsidP="00E1205C">
            <w:pPr>
              <w:pStyle w:val="pStyle"/>
            </w:pPr>
            <w:r>
              <w:rPr>
                <w:rStyle w:val="tStyle"/>
              </w:rPr>
              <w:t xml:space="preserve"> </w:t>
            </w:r>
            <w:r w:rsidR="005B6419">
              <w:rPr>
                <w:rStyle w:val="tStyle"/>
              </w:rPr>
              <w:t>060000-SECRETARÍA DE EDUCACIÓN Y CULTURA.</w:t>
            </w:r>
          </w:p>
        </w:tc>
      </w:tr>
      <w:tr w:rsidR="00F95822" w14:paraId="5F20F177" w14:textId="77777777" w:rsidTr="0016353A">
        <w:trPr>
          <w:tblHeader/>
        </w:trPr>
        <w:tc>
          <w:tcPr>
            <w:tcW w:w="1159" w:type="dxa"/>
            <w:vAlign w:val="center"/>
          </w:tcPr>
          <w:p w14:paraId="628D33D4" w14:textId="77777777" w:rsidR="00F95822" w:rsidRDefault="00F95822" w:rsidP="00E1205C">
            <w:pPr>
              <w:pStyle w:val="thpStyle"/>
            </w:pPr>
            <w:r>
              <w:rPr>
                <w:rStyle w:val="thrStyle"/>
              </w:rPr>
              <w:t>Nivel</w:t>
            </w:r>
          </w:p>
        </w:tc>
        <w:tc>
          <w:tcPr>
            <w:tcW w:w="720" w:type="dxa"/>
            <w:vAlign w:val="center"/>
          </w:tcPr>
          <w:p w14:paraId="5E0A307E" w14:textId="77777777" w:rsidR="00F95822" w:rsidRDefault="00F95822" w:rsidP="00E1205C">
            <w:pPr>
              <w:pStyle w:val="thpStyle"/>
            </w:pPr>
            <w:r>
              <w:rPr>
                <w:rStyle w:val="thrStyle"/>
              </w:rPr>
              <w:t>Clave</w:t>
            </w:r>
          </w:p>
        </w:tc>
        <w:tc>
          <w:tcPr>
            <w:tcW w:w="3036" w:type="dxa"/>
            <w:vAlign w:val="center"/>
          </w:tcPr>
          <w:p w14:paraId="47F341DE" w14:textId="77777777" w:rsidR="00F95822" w:rsidRDefault="00F95822" w:rsidP="00E1205C">
            <w:pPr>
              <w:pStyle w:val="thpStyle"/>
            </w:pPr>
            <w:r>
              <w:rPr>
                <w:rStyle w:val="thrStyle"/>
              </w:rPr>
              <w:t>Objetivo</w:t>
            </w:r>
          </w:p>
        </w:tc>
        <w:tc>
          <w:tcPr>
            <w:tcW w:w="2596" w:type="dxa"/>
            <w:vAlign w:val="center"/>
          </w:tcPr>
          <w:p w14:paraId="5A32B14C" w14:textId="77777777" w:rsidR="00F95822" w:rsidRDefault="00F95822" w:rsidP="00E1205C">
            <w:pPr>
              <w:pStyle w:val="thpStyle"/>
            </w:pPr>
            <w:r>
              <w:rPr>
                <w:rStyle w:val="thrStyle"/>
              </w:rPr>
              <w:t>Indicador</w:t>
            </w:r>
          </w:p>
        </w:tc>
        <w:tc>
          <w:tcPr>
            <w:tcW w:w="2598" w:type="dxa"/>
            <w:vAlign w:val="center"/>
          </w:tcPr>
          <w:p w14:paraId="65C88DAB" w14:textId="77777777" w:rsidR="00F95822" w:rsidRDefault="00F95822" w:rsidP="00E1205C">
            <w:pPr>
              <w:pStyle w:val="thpStyle"/>
            </w:pPr>
            <w:r>
              <w:rPr>
                <w:rStyle w:val="thrStyle"/>
              </w:rPr>
              <w:t>Medio de verificación</w:t>
            </w:r>
          </w:p>
        </w:tc>
        <w:tc>
          <w:tcPr>
            <w:tcW w:w="2331" w:type="dxa"/>
            <w:vAlign w:val="center"/>
          </w:tcPr>
          <w:p w14:paraId="59EFC9E3" w14:textId="77777777" w:rsidR="00F95822" w:rsidRDefault="00F95822" w:rsidP="00E1205C">
            <w:pPr>
              <w:pStyle w:val="thpStyle"/>
            </w:pPr>
            <w:r>
              <w:rPr>
                <w:rStyle w:val="thrStyle"/>
              </w:rPr>
              <w:t>Supuesto</w:t>
            </w:r>
          </w:p>
        </w:tc>
      </w:tr>
      <w:tr w:rsidR="00F95822" w14:paraId="5D5A8F45" w14:textId="77777777" w:rsidTr="0016353A">
        <w:tc>
          <w:tcPr>
            <w:tcW w:w="1159" w:type="dxa"/>
            <w:vMerge w:val="restart"/>
          </w:tcPr>
          <w:p w14:paraId="0DDC4092" w14:textId="77777777" w:rsidR="00F95822" w:rsidRDefault="00F95822" w:rsidP="00E1205C">
            <w:pPr>
              <w:pStyle w:val="pStyle"/>
            </w:pPr>
            <w:r>
              <w:rPr>
                <w:rStyle w:val="rStyle"/>
              </w:rPr>
              <w:t>Fin</w:t>
            </w:r>
          </w:p>
        </w:tc>
        <w:tc>
          <w:tcPr>
            <w:tcW w:w="720" w:type="dxa"/>
            <w:vMerge w:val="restart"/>
          </w:tcPr>
          <w:p w14:paraId="55A5C873" w14:textId="77777777" w:rsidR="00F95822" w:rsidRDefault="00F95822" w:rsidP="00E1205C"/>
        </w:tc>
        <w:tc>
          <w:tcPr>
            <w:tcW w:w="3036" w:type="dxa"/>
            <w:vMerge w:val="restart"/>
          </w:tcPr>
          <w:p w14:paraId="5407D272" w14:textId="77777777" w:rsidR="00F95822" w:rsidRDefault="00F95822" w:rsidP="00E1205C">
            <w:pPr>
              <w:pStyle w:val="pStyle"/>
            </w:pPr>
            <w:r>
              <w:rPr>
                <w:rStyle w:val="rStyle"/>
              </w:rPr>
              <w:t>Contribuir a garantizar la inclusión y la equidad en el sistema educativo, creando competencias para el capital humano mediante servicios de educación inicial de calidad.</w:t>
            </w:r>
          </w:p>
        </w:tc>
        <w:tc>
          <w:tcPr>
            <w:tcW w:w="2596" w:type="dxa"/>
          </w:tcPr>
          <w:p w14:paraId="4B21441E" w14:textId="02CF3FDB" w:rsidR="00F95822" w:rsidRDefault="00F95822" w:rsidP="002F7988">
            <w:pPr>
              <w:pStyle w:val="pStyle"/>
            </w:pPr>
            <w:r>
              <w:rPr>
                <w:rStyle w:val="rStyle"/>
              </w:rPr>
              <w:t xml:space="preserve">Índice de Desarrollo Humano del </w:t>
            </w:r>
            <w:r w:rsidR="00540106">
              <w:rPr>
                <w:rStyle w:val="rStyle"/>
              </w:rPr>
              <w:t>Estado</w:t>
            </w:r>
            <w:r>
              <w:rPr>
                <w:rStyle w:val="rStyle"/>
              </w:rPr>
              <w:t xml:space="preserve"> de Colima.</w:t>
            </w:r>
          </w:p>
        </w:tc>
        <w:tc>
          <w:tcPr>
            <w:tcW w:w="2598" w:type="dxa"/>
          </w:tcPr>
          <w:p w14:paraId="563F1188" w14:textId="77777777" w:rsidR="00F95822" w:rsidRDefault="00F95822" w:rsidP="00E1205C">
            <w:pPr>
              <w:pStyle w:val="pStyle"/>
            </w:pPr>
            <w:r>
              <w:rPr>
                <w:rStyle w:val="rStyle"/>
              </w:rPr>
              <w:t>http://www.mx.undp.org/.</w:t>
            </w:r>
          </w:p>
        </w:tc>
        <w:tc>
          <w:tcPr>
            <w:tcW w:w="2331" w:type="dxa"/>
          </w:tcPr>
          <w:p w14:paraId="4C90780E" w14:textId="7CC0C8C1" w:rsidR="00F95822" w:rsidRDefault="00825907" w:rsidP="00E1205C">
            <w:pPr>
              <w:pStyle w:val="pStyle"/>
            </w:pPr>
            <w:r>
              <w:rPr>
                <w:rStyle w:val="rStyle"/>
              </w:rPr>
              <w:t>Que</w:t>
            </w:r>
            <w:r w:rsidR="00F95822">
              <w:rPr>
                <w:rStyle w:val="rStyle"/>
              </w:rPr>
              <w:t xml:space="preserve"> los alumnos y alumnas cuenten con las condiciones generales para asistir a los centros educativos.</w:t>
            </w:r>
          </w:p>
        </w:tc>
      </w:tr>
      <w:tr w:rsidR="0016353A" w14:paraId="66EABAC1" w14:textId="77777777" w:rsidTr="0016353A">
        <w:tc>
          <w:tcPr>
            <w:tcW w:w="1159" w:type="dxa"/>
            <w:vMerge w:val="restart"/>
          </w:tcPr>
          <w:p w14:paraId="76373044" w14:textId="77777777" w:rsidR="0016353A" w:rsidRDefault="0016353A" w:rsidP="0016353A">
            <w:pPr>
              <w:pStyle w:val="pStyle"/>
            </w:pPr>
            <w:r>
              <w:rPr>
                <w:rStyle w:val="rStyle"/>
              </w:rPr>
              <w:t>Propósito</w:t>
            </w:r>
          </w:p>
        </w:tc>
        <w:tc>
          <w:tcPr>
            <w:tcW w:w="720" w:type="dxa"/>
            <w:vMerge w:val="restart"/>
          </w:tcPr>
          <w:p w14:paraId="3E43979D" w14:textId="77777777" w:rsidR="0016353A" w:rsidRDefault="0016353A" w:rsidP="0016353A"/>
        </w:tc>
        <w:tc>
          <w:tcPr>
            <w:tcW w:w="3036" w:type="dxa"/>
            <w:vMerge w:val="restart"/>
          </w:tcPr>
          <w:p w14:paraId="421C4611" w14:textId="75685DBB" w:rsidR="0016353A" w:rsidRDefault="0016353A" w:rsidP="0016353A">
            <w:pPr>
              <w:pStyle w:val="pStyle"/>
            </w:pPr>
            <w:r>
              <w:rPr>
                <w:rStyle w:val="rStyle"/>
              </w:rPr>
              <w:t>Los niños y niñas del Estado de Colima cuentan con una oferta de educación inicial suficiente.</w:t>
            </w:r>
          </w:p>
        </w:tc>
        <w:tc>
          <w:tcPr>
            <w:tcW w:w="2596" w:type="dxa"/>
          </w:tcPr>
          <w:p w14:paraId="51B8C075" w14:textId="7594378A" w:rsidR="0016353A" w:rsidRDefault="0016353A" w:rsidP="0016353A">
            <w:pPr>
              <w:pStyle w:val="pStyle"/>
            </w:pPr>
            <w:r>
              <w:rPr>
                <w:rStyle w:val="rStyle"/>
              </w:rPr>
              <w:t>Porcentaje de atención a niños de 0 a 3 años 11 meses con el servicio de Educación Inicial.</w:t>
            </w:r>
          </w:p>
        </w:tc>
        <w:tc>
          <w:tcPr>
            <w:tcW w:w="2598" w:type="dxa"/>
          </w:tcPr>
          <w:p w14:paraId="37BC30E1" w14:textId="0E02EAD2" w:rsidR="0016353A" w:rsidRPr="00825907" w:rsidRDefault="0016353A" w:rsidP="0016353A">
            <w:pPr>
              <w:pStyle w:val="pStyle"/>
              <w:rPr>
                <w:color w:val="FF0000"/>
              </w:rPr>
            </w:pPr>
            <w:r w:rsidRPr="00B517B9">
              <w:rPr>
                <w:rStyle w:val="rStyle"/>
              </w:rPr>
              <w:t>Registros internos de la Secretaría.</w:t>
            </w:r>
          </w:p>
        </w:tc>
        <w:tc>
          <w:tcPr>
            <w:tcW w:w="2331" w:type="dxa"/>
          </w:tcPr>
          <w:p w14:paraId="49AC028D" w14:textId="77777777" w:rsidR="0016353A" w:rsidRDefault="0016353A" w:rsidP="0016353A">
            <w:pPr>
              <w:pStyle w:val="pStyle"/>
            </w:pPr>
            <w:r>
              <w:rPr>
                <w:rStyle w:val="rStyle"/>
              </w:rPr>
              <w:t>Que exista la asistencia a los planteles, que exista la demanda del servicio.</w:t>
            </w:r>
          </w:p>
        </w:tc>
      </w:tr>
      <w:tr w:rsidR="0016353A" w14:paraId="19B84DE0" w14:textId="77777777" w:rsidTr="0016353A">
        <w:tc>
          <w:tcPr>
            <w:tcW w:w="1159" w:type="dxa"/>
            <w:vMerge w:val="restart"/>
          </w:tcPr>
          <w:p w14:paraId="560B6EA8" w14:textId="77777777" w:rsidR="0016353A" w:rsidRDefault="0016353A" w:rsidP="0016353A">
            <w:pPr>
              <w:pStyle w:val="pStyle"/>
            </w:pPr>
            <w:r>
              <w:rPr>
                <w:rStyle w:val="rStyle"/>
              </w:rPr>
              <w:t>Componente</w:t>
            </w:r>
          </w:p>
        </w:tc>
        <w:tc>
          <w:tcPr>
            <w:tcW w:w="720" w:type="dxa"/>
            <w:vMerge w:val="restart"/>
          </w:tcPr>
          <w:p w14:paraId="0FA0F621" w14:textId="77777777" w:rsidR="0016353A" w:rsidRDefault="0016353A" w:rsidP="0016353A">
            <w:pPr>
              <w:pStyle w:val="thpStyle"/>
            </w:pPr>
            <w:r>
              <w:rPr>
                <w:rStyle w:val="rStyle"/>
              </w:rPr>
              <w:t>A</w:t>
            </w:r>
          </w:p>
        </w:tc>
        <w:tc>
          <w:tcPr>
            <w:tcW w:w="3036" w:type="dxa"/>
            <w:vMerge w:val="restart"/>
          </w:tcPr>
          <w:p w14:paraId="2D0F1453" w14:textId="0421CE66" w:rsidR="0016353A" w:rsidRDefault="0016353A" w:rsidP="0016353A">
            <w:pPr>
              <w:pStyle w:val="pStyle"/>
            </w:pPr>
            <w:r>
              <w:rPr>
                <w:rStyle w:val="rStyle"/>
              </w:rPr>
              <w:t>Servicios de Educación Inicial proporcionados con equidad.</w:t>
            </w:r>
          </w:p>
        </w:tc>
        <w:tc>
          <w:tcPr>
            <w:tcW w:w="2596" w:type="dxa"/>
          </w:tcPr>
          <w:p w14:paraId="368B80CE" w14:textId="5C928BF6" w:rsidR="0016353A" w:rsidRDefault="0016353A" w:rsidP="0016353A">
            <w:pPr>
              <w:pStyle w:val="pStyle"/>
            </w:pPr>
            <w:r>
              <w:rPr>
                <w:rStyle w:val="rStyle"/>
              </w:rPr>
              <w:t>Porcentaje de atención a niños de 0 a 3 años 11 meses con el servicio de Educación Inicial.</w:t>
            </w:r>
          </w:p>
        </w:tc>
        <w:tc>
          <w:tcPr>
            <w:tcW w:w="2598" w:type="dxa"/>
          </w:tcPr>
          <w:p w14:paraId="20D931B5" w14:textId="47587638" w:rsidR="0016353A" w:rsidRPr="00825907" w:rsidRDefault="0016353A" w:rsidP="0016353A">
            <w:pPr>
              <w:pStyle w:val="pStyle"/>
              <w:rPr>
                <w:color w:val="FF0000"/>
              </w:rPr>
            </w:pPr>
            <w:r w:rsidRPr="00B517B9">
              <w:rPr>
                <w:rStyle w:val="rStyle"/>
              </w:rPr>
              <w:t>Registros internos de la Secretaría.</w:t>
            </w:r>
          </w:p>
        </w:tc>
        <w:tc>
          <w:tcPr>
            <w:tcW w:w="2331" w:type="dxa"/>
          </w:tcPr>
          <w:p w14:paraId="4754C28C" w14:textId="77777777" w:rsidR="0016353A" w:rsidRDefault="0016353A" w:rsidP="0016353A">
            <w:pPr>
              <w:pStyle w:val="pStyle"/>
            </w:pPr>
            <w:r>
              <w:rPr>
                <w:rStyle w:val="rStyle"/>
              </w:rPr>
              <w:t>Que los padres de familia soliciten el servicio.</w:t>
            </w:r>
          </w:p>
        </w:tc>
      </w:tr>
      <w:tr w:rsidR="0016353A" w14:paraId="212E50CF" w14:textId="77777777" w:rsidTr="0016353A">
        <w:tc>
          <w:tcPr>
            <w:tcW w:w="1159" w:type="dxa"/>
            <w:vMerge w:val="restart"/>
          </w:tcPr>
          <w:p w14:paraId="4E905C1F" w14:textId="77777777" w:rsidR="0016353A" w:rsidRDefault="0016353A" w:rsidP="0016353A">
            <w:r>
              <w:rPr>
                <w:rStyle w:val="rStyle"/>
              </w:rPr>
              <w:t>Actividad o Proyecto</w:t>
            </w:r>
          </w:p>
        </w:tc>
        <w:tc>
          <w:tcPr>
            <w:tcW w:w="720" w:type="dxa"/>
            <w:vMerge w:val="restart"/>
          </w:tcPr>
          <w:p w14:paraId="132AF19F" w14:textId="77777777" w:rsidR="0016353A" w:rsidRDefault="0016353A" w:rsidP="0016353A">
            <w:pPr>
              <w:pStyle w:val="thpStyle"/>
            </w:pPr>
            <w:r>
              <w:rPr>
                <w:rStyle w:val="rStyle"/>
              </w:rPr>
              <w:t>01</w:t>
            </w:r>
          </w:p>
        </w:tc>
        <w:tc>
          <w:tcPr>
            <w:tcW w:w="3036" w:type="dxa"/>
            <w:vMerge w:val="restart"/>
          </w:tcPr>
          <w:p w14:paraId="71842ADD" w14:textId="0A2D3BCE" w:rsidR="0016353A" w:rsidRDefault="0016353A" w:rsidP="0016353A">
            <w:pPr>
              <w:pStyle w:val="pStyle"/>
            </w:pPr>
            <w:r>
              <w:rPr>
                <w:rStyle w:val="rStyle"/>
              </w:rPr>
              <w:t>Operación del programa de Educación Inicial escolarizado (CAI).</w:t>
            </w:r>
          </w:p>
        </w:tc>
        <w:tc>
          <w:tcPr>
            <w:tcW w:w="2596" w:type="dxa"/>
          </w:tcPr>
          <w:p w14:paraId="766D52C6" w14:textId="77777777" w:rsidR="0016353A" w:rsidRDefault="0016353A" w:rsidP="0016353A">
            <w:pPr>
              <w:pStyle w:val="pStyle"/>
            </w:pPr>
            <w:r>
              <w:rPr>
                <w:rStyle w:val="rStyle"/>
              </w:rPr>
              <w:t>Porcentaje de niños y niñas de 6 meses a 3 años 11 meses de edad hijos/as de madres trabajadoras de la CSEE de nuevo ingreso aceptados en CAI.</w:t>
            </w:r>
          </w:p>
        </w:tc>
        <w:tc>
          <w:tcPr>
            <w:tcW w:w="2598" w:type="dxa"/>
          </w:tcPr>
          <w:p w14:paraId="5B0D64BF" w14:textId="38387BCF" w:rsidR="0016353A" w:rsidRPr="00825907" w:rsidRDefault="0016353A" w:rsidP="0016353A">
            <w:pPr>
              <w:pStyle w:val="pStyle"/>
              <w:rPr>
                <w:color w:val="FF0000"/>
              </w:rPr>
            </w:pPr>
            <w:r w:rsidRPr="0016353A">
              <w:rPr>
                <w:rStyle w:val="rStyle"/>
              </w:rPr>
              <w:t>www.inegi.org.mx.</w:t>
            </w:r>
          </w:p>
        </w:tc>
        <w:tc>
          <w:tcPr>
            <w:tcW w:w="2331" w:type="dxa"/>
          </w:tcPr>
          <w:p w14:paraId="2BDEE61A" w14:textId="77777777" w:rsidR="0016353A" w:rsidRDefault="0016353A" w:rsidP="0016353A">
            <w:pPr>
              <w:pStyle w:val="pStyle"/>
            </w:pPr>
            <w:r>
              <w:rPr>
                <w:rStyle w:val="rStyle"/>
              </w:rPr>
              <w:t>Que los padres de familia soliciten el servicio.</w:t>
            </w:r>
          </w:p>
        </w:tc>
      </w:tr>
      <w:tr w:rsidR="00F95822" w14:paraId="79F6CAC7" w14:textId="77777777" w:rsidTr="0016353A">
        <w:tc>
          <w:tcPr>
            <w:tcW w:w="1159" w:type="dxa"/>
            <w:vMerge/>
          </w:tcPr>
          <w:p w14:paraId="08DED51E" w14:textId="77777777" w:rsidR="00F95822" w:rsidRDefault="00F95822" w:rsidP="00E1205C"/>
        </w:tc>
        <w:tc>
          <w:tcPr>
            <w:tcW w:w="720" w:type="dxa"/>
            <w:vMerge w:val="restart"/>
          </w:tcPr>
          <w:p w14:paraId="67A2910D" w14:textId="77777777" w:rsidR="00F95822" w:rsidRDefault="00F95822" w:rsidP="00E1205C">
            <w:pPr>
              <w:pStyle w:val="thpStyle"/>
            </w:pPr>
            <w:r>
              <w:rPr>
                <w:rStyle w:val="rStyle"/>
              </w:rPr>
              <w:t>02</w:t>
            </w:r>
          </w:p>
        </w:tc>
        <w:tc>
          <w:tcPr>
            <w:tcW w:w="3036" w:type="dxa"/>
            <w:vMerge w:val="restart"/>
          </w:tcPr>
          <w:p w14:paraId="62A37F8E" w14:textId="5677C515" w:rsidR="00F95822" w:rsidRDefault="00F95822" w:rsidP="00E1205C">
            <w:pPr>
              <w:pStyle w:val="pStyle"/>
            </w:pPr>
            <w:r>
              <w:rPr>
                <w:rStyle w:val="rStyle"/>
              </w:rPr>
              <w:t xml:space="preserve">Operación del programa de </w:t>
            </w:r>
            <w:r w:rsidR="002F7988">
              <w:rPr>
                <w:rStyle w:val="rStyle"/>
              </w:rPr>
              <w:t>Educación Inicial</w:t>
            </w:r>
            <w:r>
              <w:rPr>
                <w:rStyle w:val="rStyle"/>
              </w:rPr>
              <w:t xml:space="preserve"> no escolarizada.</w:t>
            </w:r>
          </w:p>
        </w:tc>
        <w:tc>
          <w:tcPr>
            <w:tcW w:w="2596" w:type="dxa"/>
          </w:tcPr>
          <w:p w14:paraId="356150A4" w14:textId="2E4C2554" w:rsidR="00F95822" w:rsidRDefault="00F95822" w:rsidP="00E1205C">
            <w:pPr>
              <w:pStyle w:val="pStyle"/>
            </w:pPr>
            <w:r>
              <w:rPr>
                <w:rStyle w:val="rStyle"/>
              </w:rPr>
              <w:t xml:space="preserve">Porcentaje de padres con niños/as de 0 a 3 años 11 meses de edad beneficiados con el servicio que ofrece el programa de </w:t>
            </w:r>
            <w:r w:rsidR="002F7988">
              <w:rPr>
                <w:rStyle w:val="rStyle"/>
              </w:rPr>
              <w:t xml:space="preserve">Educación Inicial </w:t>
            </w:r>
            <w:r>
              <w:rPr>
                <w:rStyle w:val="rStyle"/>
              </w:rPr>
              <w:t xml:space="preserve">no escolarizada en el </w:t>
            </w:r>
            <w:r w:rsidR="00540106">
              <w:rPr>
                <w:rStyle w:val="rStyle"/>
              </w:rPr>
              <w:t>Estado</w:t>
            </w:r>
            <w:r>
              <w:rPr>
                <w:rStyle w:val="rStyle"/>
              </w:rPr>
              <w:t xml:space="preserve"> de Colima.</w:t>
            </w:r>
          </w:p>
        </w:tc>
        <w:tc>
          <w:tcPr>
            <w:tcW w:w="2598" w:type="dxa"/>
          </w:tcPr>
          <w:p w14:paraId="715F6630" w14:textId="27BC0F26" w:rsidR="00F95822" w:rsidRPr="0016353A" w:rsidRDefault="00F95822" w:rsidP="00E1205C">
            <w:pPr>
              <w:pStyle w:val="pStyle"/>
              <w:rPr>
                <w:rStyle w:val="rStyle"/>
              </w:rPr>
            </w:pPr>
            <w:r w:rsidRPr="0016353A">
              <w:rPr>
                <w:rStyle w:val="rStyle"/>
              </w:rPr>
              <w:t>www.inegi.org.mx.</w:t>
            </w:r>
          </w:p>
        </w:tc>
        <w:tc>
          <w:tcPr>
            <w:tcW w:w="2331" w:type="dxa"/>
          </w:tcPr>
          <w:p w14:paraId="73E02BA2" w14:textId="77777777" w:rsidR="00F95822" w:rsidRDefault="00F95822" w:rsidP="00E1205C">
            <w:pPr>
              <w:pStyle w:val="pStyle"/>
            </w:pPr>
            <w:r>
              <w:rPr>
                <w:rStyle w:val="rStyle"/>
              </w:rPr>
              <w:t>Que los padres de familia soliciten el servicio.</w:t>
            </w:r>
          </w:p>
        </w:tc>
      </w:tr>
      <w:tr w:rsidR="00F95822" w14:paraId="60F92202" w14:textId="77777777" w:rsidTr="0016353A">
        <w:tc>
          <w:tcPr>
            <w:tcW w:w="1159" w:type="dxa"/>
            <w:vMerge/>
          </w:tcPr>
          <w:p w14:paraId="0BCE27E9" w14:textId="77777777" w:rsidR="00F95822" w:rsidRDefault="00F95822" w:rsidP="00E1205C"/>
        </w:tc>
        <w:tc>
          <w:tcPr>
            <w:tcW w:w="720" w:type="dxa"/>
          </w:tcPr>
          <w:p w14:paraId="7EDDD39B" w14:textId="77777777" w:rsidR="00F95822" w:rsidRDefault="00F95822" w:rsidP="00E1205C">
            <w:pPr>
              <w:pStyle w:val="thpStyle"/>
            </w:pPr>
            <w:r>
              <w:rPr>
                <w:rStyle w:val="rStyle"/>
              </w:rPr>
              <w:t>03</w:t>
            </w:r>
          </w:p>
        </w:tc>
        <w:tc>
          <w:tcPr>
            <w:tcW w:w="3036" w:type="dxa"/>
          </w:tcPr>
          <w:p w14:paraId="1F0BE9D5" w14:textId="1B825A6C" w:rsidR="00F95822" w:rsidRDefault="00F95822" w:rsidP="00E1205C">
            <w:pPr>
              <w:pStyle w:val="pStyle"/>
            </w:pPr>
            <w:r>
              <w:rPr>
                <w:rStyle w:val="rStyle"/>
              </w:rPr>
              <w:t xml:space="preserve">Operación del programa de </w:t>
            </w:r>
            <w:r w:rsidR="002F7988">
              <w:rPr>
                <w:rStyle w:val="rStyle"/>
              </w:rPr>
              <w:t>Educación Inicial</w:t>
            </w:r>
            <w:r>
              <w:rPr>
                <w:rStyle w:val="rStyle"/>
              </w:rPr>
              <w:t xml:space="preserve"> no escolarizada. Modalidad: centros comunitarios de atención a la primera infancia.</w:t>
            </w:r>
          </w:p>
        </w:tc>
        <w:tc>
          <w:tcPr>
            <w:tcW w:w="2596" w:type="dxa"/>
          </w:tcPr>
          <w:p w14:paraId="2716420F" w14:textId="63C4EC3E" w:rsidR="00F95822" w:rsidRDefault="00F95822" w:rsidP="00E1205C">
            <w:pPr>
              <w:pStyle w:val="pStyle"/>
            </w:pPr>
            <w:r>
              <w:rPr>
                <w:rStyle w:val="rStyle"/>
              </w:rPr>
              <w:t xml:space="preserve">Porcentaje de padres con niños/as de 0 a 3 años 11 meses de edad beneficiados con el servicio que ofrece el programa de </w:t>
            </w:r>
            <w:r w:rsidR="002F7988">
              <w:rPr>
                <w:rStyle w:val="rStyle"/>
              </w:rPr>
              <w:t>Educación Inicial</w:t>
            </w:r>
            <w:r>
              <w:rPr>
                <w:rStyle w:val="rStyle"/>
              </w:rPr>
              <w:t xml:space="preserve"> no escolarizada en el </w:t>
            </w:r>
            <w:r w:rsidR="00540106">
              <w:rPr>
                <w:rStyle w:val="rStyle"/>
              </w:rPr>
              <w:t>Estado</w:t>
            </w:r>
            <w:r>
              <w:rPr>
                <w:rStyle w:val="rStyle"/>
              </w:rPr>
              <w:t xml:space="preserve"> de Colima.</w:t>
            </w:r>
          </w:p>
        </w:tc>
        <w:tc>
          <w:tcPr>
            <w:tcW w:w="2598" w:type="dxa"/>
          </w:tcPr>
          <w:p w14:paraId="1BF0FD56" w14:textId="57C86385" w:rsidR="00F95822" w:rsidRDefault="00F95822" w:rsidP="00E1205C">
            <w:pPr>
              <w:pStyle w:val="pStyle"/>
            </w:pPr>
            <w:r>
              <w:rPr>
                <w:rStyle w:val="rStyle"/>
              </w:rPr>
              <w:t xml:space="preserve">Estadística SEP y formato 911. </w:t>
            </w:r>
            <w:r w:rsidR="00825907">
              <w:rPr>
                <w:rStyle w:val="rStyle"/>
              </w:rPr>
              <w:t>Ubicada</w:t>
            </w:r>
            <w:r>
              <w:rPr>
                <w:rStyle w:val="rStyle"/>
              </w:rPr>
              <w:t xml:space="preserve"> en la subdirección de evaluación de políticas públicas. </w:t>
            </w:r>
            <w:r w:rsidR="0016353A" w:rsidRPr="0016353A">
              <w:rPr>
                <w:rStyle w:val="rStyle"/>
              </w:rPr>
              <w:t>www.inegi.org.mx</w:t>
            </w:r>
          </w:p>
        </w:tc>
        <w:tc>
          <w:tcPr>
            <w:tcW w:w="2331" w:type="dxa"/>
          </w:tcPr>
          <w:p w14:paraId="07339573" w14:textId="77777777" w:rsidR="00F95822" w:rsidRDefault="00F95822" w:rsidP="00E1205C">
            <w:pPr>
              <w:pStyle w:val="pStyle"/>
            </w:pPr>
          </w:p>
        </w:tc>
      </w:tr>
    </w:tbl>
    <w:p w14:paraId="31555333" w14:textId="77777777" w:rsidR="00F95822" w:rsidRDefault="00F95822">
      <w:r>
        <w:br w:type="page"/>
      </w:r>
    </w:p>
    <w:tbl>
      <w:tblPr>
        <w:tblW w:w="12416" w:type="dxa"/>
        <w:tblInd w:w="2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76"/>
        <w:gridCol w:w="728"/>
        <w:gridCol w:w="3038"/>
        <w:gridCol w:w="2519"/>
        <w:gridCol w:w="2800"/>
        <w:gridCol w:w="2155"/>
      </w:tblGrid>
      <w:tr w:rsidR="00F95822" w14:paraId="26528D71" w14:textId="77777777" w:rsidTr="00E1205C">
        <w:trPr>
          <w:tblHeader/>
        </w:trPr>
        <w:tc>
          <w:tcPr>
            <w:tcW w:w="1176" w:type="dxa"/>
            <w:tcBorders>
              <w:top w:val="single" w:sz="0" w:space="0" w:color="FFFFFF"/>
              <w:left w:val="single" w:sz="0" w:space="0" w:color="FFFFFF"/>
              <w:bottom w:val="single" w:sz="0" w:space="0" w:color="FFFFFF"/>
              <w:right w:val="single" w:sz="0" w:space="0" w:color="FFFFFF"/>
            </w:tcBorders>
          </w:tcPr>
          <w:p w14:paraId="07805930" w14:textId="77777777" w:rsidR="00F95822" w:rsidRDefault="00F95822" w:rsidP="00E1205C"/>
        </w:tc>
        <w:tc>
          <w:tcPr>
            <w:tcW w:w="3766" w:type="dxa"/>
            <w:gridSpan w:val="2"/>
            <w:tcBorders>
              <w:top w:val="single" w:sz="0" w:space="0" w:color="FFFFFF"/>
              <w:left w:val="single" w:sz="0" w:space="0" w:color="FFFFFF"/>
              <w:bottom w:val="single" w:sz="0" w:space="0" w:color="FFFFFF"/>
              <w:right w:val="single" w:sz="0" w:space="0" w:color="FFFFFF"/>
            </w:tcBorders>
          </w:tcPr>
          <w:p w14:paraId="61EA332B" w14:textId="77777777" w:rsidR="00F95822" w:rsidRDefault="00F95822" w:rsidP="00E1205C">
            <w:pPr>
              <w:pStyle w:val="pStyle"/>
            </w:pPr>
            <w:r>
              <w:rPr>
                <w:rStyle w:val="tStyle"/>
              </w:rPr>
              <w:t>PROGRAMA PRESUPUESTARIO:</w:t>
            </w:r>
          </w:p>
        </w:tc>
        <w:tc>
          <w:tcPr>
            <w:tcW w:w="7474" w:type="dxa"/>
            <w:gridSpan w:val="3"/>
            <w:tcBorders>
              <w:top w:val="single" w:sz="0" w:space="0" w:color="FFFFFF"/>
              <w:left w:val="single" w:sz="0" w:space="0" w:color="FFFFFF"/>
              <w:bottom w:val="single" w:sz="0" w:space="0" w:color="FFFFFF"/>
              <w:right w:val="single" w:sz="0" w:space="0" w:color="FFFFFF"/>
            </w:tcBorders>
          </w:tcPr>
          <w:p w14:paraId="70B9E351" w14:textId="77777777" w:rsidR="00F95822" w:rsidRDefault="00F95822" w:rsidP="00E1205C">
            <w:pPr>
              <w:pStyle w:val="pStyle"/>
            </w:pPr>
            <w:r>
              <w:rPr>
                <w:rStyle w:val="tStyle"/>
              </w:rPr>
              <w:t>64-EDUCACIÓN BÁSICA.</w:t>
            </w:r>
          </w:p>
        </w:tc>
      </w:tr>
      <w:tr w:rsidR="00F95822" w14:paraId="57539266" w14:textId="77777777" w:rsidTr="00E1205C">
        <w:trPr>
          <w:tblHeader/>
        </w:trPr>
        <w:tc>
          <w:tcPr>
            <w:tcW w:w="1176" w:type="dxa"/>
            <w:tcBorders>
              <w:top w:val="single" w:sz="0" w:space="0" w:color="FFFFFF"/>
              <w:left w:val="single" w:sz="0" w:space="0" w:color="FFFFFF"/>
              <w:bottom w:val="single" w:sz="0" w:space="0" w:color="FFFFFF"/>
              <w:right w:val="single" w:sz="0" w:space="0" w:color="FFFFFF"/>
            </w:tcBorders>
          </w:tcPr>
          <w:p w14:paraId="4808FAFF" w14:textId="77777777" w:rsidR="00F95822" w:rsidRDefault="00F95822" w:rsidP="00E1205C"/>
        </w:tc>
        <w:tc>
          <w:tcPr>
            <w:tcW w:w="3766" w:type="dxa"/>
            <w:gridSpan w:val="2"/>
            <w:tcBorders>
              <w:top w:val="single" w:sz="0" w:space="0" w:color="FFFFFF"/>
              <w:left w:val="single" w:sz="0" w:space="0" w:color="FFFFFF"/>
              <w:bottom w:val="single" w:sz="0" w:space="0" w:color="FFFFFF"/>
              <w:right w:val="single" w:sz="0" w:space="0" w:color="FFFFFF"/>
            </w:tcBorders>
          </w:tcPr>
          <w:p w14:paraId="1B91E567" w14:textId="77777777" w:rsidR="00F95822" w:rsidRDefault="00F95822" w:rsidP="00E1205C">
            <w:pPr>
              <w:pStyle w:val="pStyle"/>
            </w:pPr>
            <w:r>
              <w:rPr>
                <w:rStyle w:val="tStyle"/>
              </w:rPr>
              <w:t>DEPENDENCIA/ORGANISMO:</w:t>
            </w:r>
          </w:p>
        </w:tc>
        <w:tc>
          <w:tcPr>
            <w:tcW w:w="7474" w:type="dxa"/>
            <w:gridSpan w:val="3"/>
            <w:tcBorders>
              <w:top w:val="single" w:sz="0" w:space="0" w:color="FFFFFF"/>
              <w:left w:val="single" w:sz="0" w:space="0" w:color="FFFFFF"/>
              <w:bottom w:val="single" w:sz="0" w:space="0" w:color="FFFFFF"/>
              <w:right w:val="single" w:sz="0" w:space="0" w:color="FFFFFF"/>
            </w:tcBorders>
          </w:tcPr>
          <w:p w14:paraId="471A4EF3" w14:textId="3C8B15F3" w:rsidR="00F95822" w:rsidRDefault="00F95822" w:rsidP="00E1205C">
            <w:pPr>
              <w:pStyle w:val="pStyle"/>
            </w:pPr>
            <w:r>
              <w:rPr>
                <w:rStyle w:val="tStyle"/>
              </w:rPr>
              <w:t xml:space="preserve"> </w:t>
            </w:r>
            <w:r w:rsidR="005B6419">
              <w:rPr>
                <w:rStyle w:val="tStyle"/>
              </w:rPr>
              <w:t>060000-SECRETARÍA DE EDUCACIÓN Y CULTURA</w:t>
            </w:r>
            <w:r>
              <w:rPr>
                <w:rStyle w:val="tStyle"/>
              </w:rPr>
              <w:t>.</w:t>
            </w:r>
          </w:p>
        </w:tc>
      </w:tr>
      <w:tr w:rsidR="00F95822" w14:paraId="7A0C80C9" w14:textId="77777777" w:rsidTr="00E1205C">
        <w:trPr>
          <w:tblHeader/>
        </w:trPr>
        <w:tc>
          <w:tcPr>
            <w:tcW w:w="1176" w:type="dxa"/>
            <w:vAlign w:val="center"/>
          </w:tcPr>
          <w:p w14:paraId="3C242FE4" w14:textId="77777777" w:rsidR="00F95822" w:rsidRDefault="00F95822" w:rsidP="00E1205C">
            <w:pPr>
              <w:pStyle w:val="thpStyle"/>
            </w:pPr>
            <w:r>
              <w:rPr>
                <w:rStyle w:val="thrStyle"/>
              </w:rPr>
              <w:t>Nivel</w:t>
            </w:r>
          </w:p>
        </w:tc>
        <w:tc>
          <w:tcPr>
            <w:tcW w:w="728" w:type="dxa"/>
            <w:vAlign w:val="center"/>
          </w:tcPr>
          <w:p w14:paraId="534E19B0" w14:textId="77777777" w:rsidR="00F95822" w:rsidRDefault="00F95822" w:rsidP="00E1205C">
            <w:pPr>
              <w:pStyle w:val="thpStyle"/>
            </w:pPr>
            <w:r>
              <w:rPr>
                <w:rStyle w:val="thrStyle"/>
              </w:rPr>
              <w:t>Clave</w:t>
            </w:r>
          </w:p>
        </w:tc>
        <w:tc>
          <w:tcPr>
            <w:tcW w:w="3038" w:type="dxa"/>
            <w:vAlign w:val="center"/>
          </w:tcPr>
          <w:p w14:paraId="763C694C" w14:textId="77777777" w:rsidR="00F95822" w:rsidRDefault="00F95822" w:rsidP="00E1205C">
            <w:pPr>
              <w:pStyle w:val="thpStyle"/>
            </w:pPr>
            <w:r>
              <w:rPr>
                <w:rStyle w:val="thrStyle"/>
              </w:rPr>
              <w:t>Objetivo</w:t>
            </w:r>
          </w:p>
        </w:tc>
        <w:tc>
          <w:tcPr>
            <w:tcW w:w="2519" w:type="dxa"/>
            <w:vAlign w:val="center"/>
          </w:tcPr>
          <w:p w14:paraId="06A08C30" w14:textId="77777777" w:rsidR="00F95822" w:rsidRDefault="00F95822" w:rsidP="00E1205C">
            <w:pPr>
              <w:pStyle w:val="thpStyle"/>
            </w:pPr>
            <w:r>
              <w:rPr>
                <w:rStyle w:val="thrStyle"/>
              </w:rPr>
              <w:t>Indicador</w:t>
            </w:r>
          </w:p>
        </w:tc>
        <w:tc>
          <w:tcPr>
            <w:tcW w:w="2800" w:type="dxa"/>
            <w:vAlign w:val="center"/>
          </w:tcPr>
          <w:p w14:paraId="582EBF6A" w14:textId="77777777" w:rsidR="00F95822" w:rsidRDefault="00F95822" w:rsidP="00E1205C">
            <w:pPr>
              <w:pStyle w:val="thpStyle"/>
            </w:pPr>
            <w:r>
              <w:rPr>
                <w:rStyle w:val="thrStyle"/>
              </w:rPr>
              <w:t>Medio de verificación</w:t>
            </w:r>
          </w:p>
        </w:tc>
        <w:tc>
          <w:tcPr>
            <w:tcW w:w="2155" w:type="dxa"/>
            <w:vAlign w:val="center"/>
          </w:tcPr>
          <w:p w14:paraId="14722545" w14:textId="77777777" w:rsidR="00F95822" w:rsidRDefault="00F95822" w:rsidP="00E1205C">
            <w:pPr>
              <w:pStyle w:val="thpStyle"/>
            </w:pPr>
            <w:r>
              <w:rPr>
                <w:rStyle w:val="thrStyle"/>
              </w:rPr>
              <w:t>Supuesto</w:t>
            </w:r>
          </w:p>
        </w:tc>
      </w:tr>
      <w:tr w:rsidR="00F95822" w14:paraId="4C781DD5" w14:textId="77777777" w:rsidTr="00E1205C">
        <w:tc>
          <w:tcPr>
            <w:tcW w:w="1176" w:type="dxa"/>
          </w:tcPr>
          <w:p w14:paraId="4CB58C1D" w14:textId="77777777" w:rsidR="00F95822" w:rsidRDefault="00F95822" w:rsidP="00E1205C">
            <w:pPr>
              <w:pStyle w:val="pStyle"/>
            </w:pPr>
            <w:r>
              <w:rPr>
                <w:rStyle w:val="rStyle"/>
              </w:rPr>
              <w:t>Fin</w:t>
            </w:r>
          </w:p>
        </w:tc>
        <w:tc>
          <w:tcPr>
            <w:tcW w:w="728" w:type="dxa"/>
          </w:tcPr>
          <w:p w14:paraId="6BCD205B" w14:textId="77777777" w:rsidR="00F95822" w:rsidRDefault="00F95822" w:rsidP="00E1205C"/>
        </w:tc>
        <w:tc>
          <w:tcPr>
            <w:tcW w:w="3038" w:type="dxa"/>
          </w:tcPr>
          <w:p w14:paraId="375F2B82" w14:textId="076580D0" w:rsidR="00F95822" w:rsidRDefault="00F95822" w:rsidP="00E1205C">
            <w:pPr>
              <w:pStyle w:val="pStyle"/>
            </w:pPr>
            <w:r>
              <w:rPr>
                <w:rStyle w:val="rStyle"/>
              </w:rPr>
              <w:t xml:space="preserve">Contribuir a fortalecer el desarrollo humano del </w:t>
            </w:r>
            <w:r w:rsidR="00540106">
              <w:rPr>
                <w:rStyle w:val="rStyle"/>
              </w:rPr>
              <w:t>Estado</w:t>
            </w:r>
            <w:r>
              <w:rPr>
                <w:rStyle w:val="rStyle"/>
              </w:rPr>
              <w:t xml:space="preserve"> de Colima mediante el acceso de la población de 3 a 15 años a una educación básica de calidad.</w:t>
            </w:r>
          </w:p>
        </w:tc>
        <w:tc>
          <w:tcPr>
            <w:tcW w:w="2519" w:type="dxa"/>
          </w:tcPr>
          <w:p w14:paraId="5914FC28" w14:textId="3DE1D66E" w:rsidR="00F95822" w:rsidRDefault="00F95822" w:rsidP="00E1205C">
            <w:pPr>
              <w:pStyle w:val="pStyle"/>
            </w:pPr>
            <w:r>
              <w:rPr>
                <w:rStyle w:val="rStyle"/>
              </w:rPr>
              <w:t>Í</w:t>
            </w:r>
            <w:r w:rsidR="002F7988">
              <w:rPr>
                <w:rStyle w:val="rStyle"/>
              </w:rPr>
              <w:t xml:space="preserve">ndice de Desarrollo Humano del </w:t>
            </w:r>
            <w:r w:rsidR="00540106">
              <w:rPr>
                <w:rStyle w:val="rStyle"/>
              </w:rPr>
              <w:t>Estado</w:t>
            </w:r>
            <w:r>
              <w:rPr>
                <w:rStyle w:val="rStyle"/>
              </w:rPr>
              <w:t xml:space="preserve"> de Colima.</w:t>
            </w:r>
          </w:p>
        </w:tc>
        <w:tc>
          <w:tcPr>
            <w:tcW w:w="2800" w:type="dxa"/>
          </w:tcPr>
          <w:p w14:paraId="151A73E2" w14:textId="77777777" w:rsidR="00F95822" w:rsidRDefault="00F95822" w:rsidP="00E1205C">
            <w:pPr>
              <w:pStyle w:val="pStyle"/>
              <w:ind w:left="-8" w:firstLine="8"/>
            </w:pPr>
            <w:r>
              <w:rPr>
                <w:rStyle w:val="rStyle"/>
              </w:rPr>
              <w:t>http://www.mx.undp.org/.</w:t>
            </w:r>
          </w:p>
        </w:tc>
        <w:tc>
          <w:tcPr>
            <w:tcW w:w="2155" w:type="dxa"/>
          </w:tcPr>
          <w:p w14:paraId="32DC676A" w14:textId="77777777" w:rsidR="00F95822" w:rsidRDefault="00F95822" w:rsidP="00E1205C">
            <w:pPr>
              <w:pStyle w:val="pStyle"/>
            </w:pPr>
          </w:p>
        </w:tc>
      </w:tr>
      <w:tr w:rsidR="00F95822" w14:paraId="67F565AC" w14:textId="77777777" w:rsidTr="00E1205C">
        <w:tc>
          <w:tcPr>
            <w:tcW w:w="1176" w:type="dxa"/>
            <w:vMerge w:val="restart"/>
          </w:tcPr>
          <w:p w14:paraId="371D436E" w14:textId="77777777" w:rsidR="00F95822" w:rsidRDefault="00F95822" w:rsidP="00E1205C">
            <w:pPr>
              <w:pStyle w:val="pStyle"/>
            </w:pPr>
            <w:r>
              <w:rPr>
                <w:rStyle w:val="rStyle"/>
              </w:rPr>
              <w:t>Propósito</w:t>
            </w:r>
          </w:p>
        </w:tc>
        <w:tc>
          <w:tcPr>
            <w:tcW w:w="728" w:type="dxa"/>
            <w:vMerge w:val="restart"/>
          </w:tcPr>
          <w:p w14:paraId="78B09EA3" w14:textId="77777777" w:rsidR="00F95822" w:rsidRDefault="00F95822" w:rsidP="00E1205C"/>
        </w:tc>
        <w:tc>
          <w:tcPr>
            <w:tcW w:w="3038" w:type="dxa"/>
            <w:vMerge w:val="restart"/>
          </w:tcPr>
          <w:p w14:paraId="2AC2BE97" w14:textId="4BC045A2" w:rsidR="00F95822" w:rsidRDefault="00F95822" w:rsidP="00E1205C">
            <w:pPr>
              <w:pStyle w:val="pStyle"/>
            </w:pPr>
            <w:r>
              <w:rPr>
                <w:rStyle w:val="rStyle"/>
              </w:rPr>
              <w:t xml:space="preserve">La población de 3 a 15 años del </w:t>
            </w:r>
            <w:r w:rsidR="00540106">
              <w:rPr>
                <w:rStyle w:val="rStyle"/>
              </w:rPr>
              <w:t>Estado</w:t>
            </w:r>
            <w:r>
              <w:rPr>
                <w:rStyle w:val="rStyle"/>
              </w:rPr>
              <w:t xml:space="preserve"> de Colima accede a una educación de calidad.</w:t>
            </w:r>
          </w:p>
        </w:tc>
        <w:tc>
          <w:tcPr>
            <w:tcW w:w="2519" w:type="dxa"/>
          </w:tcPr>
          <w:p w14:paraId="0C166593" w14:textId="77777777" w:rsidR="00F95822" w:rsidRDefault="00F95822" w:rsidP="00E1205C">
            <w:pPr>
              <w:pStyle w:val="pStyle"/>
            </w:pPr>
            <w:r>
              <w:rPr>
                <w:rStyle w:val="rStyle"/>
              </w:rPr>
              <w:t>Porcentaje de alumnos ubicados en los niveles III y IV de sexto de primaria en la evaluación PLANEA de matemáticas.</w:t>
            </w:r>
          </w:p>
        </w:tc>
        <w:tc>
          <w:tcPr>
            <w:tcW w:w="2800" w:type="dxa"/>
          </w:tcPr>
          <w:p w14:paraId="52436D27" w14:textId="77777777" w:rsidR="00F95822" w:rsidRDefault="00F95822" w:rsidP="00E1205C">
            <w:pPr>
              <w:pStyle w:val="pStyle"/>
            </w:pPr>
            <w:r>
              <w:rPr>
                <w:rStyle w:val="rStyle"/>
              </w:rPr>
              <w:t>Página web de planea - educación pública: http://www.planea.sep.gob.mx/.</w:t>
            </w:r>
          </w:p>
        </w:tc>
        <w:tc>
          <w:tcPr>
            <w:tcW w:w="2155" w:type="dxa"/>
          </w:tcPr>
          <w:p w14:paraId="7FBF4635" w14:textId="77777777" w:rsidR="00F95822" w:rsidRDefault="00F95822" w:rsidP="00E1205C">
            <w:pPr>
              <w:pStyle w:val="pStyle"/>
            </w:pPr>
          </w:p>
        </w:tc>
      </w:tr>
      <w:tr w:rsidR="00F95822" w14:paraId="5D44ADEE" w14:textId="77777777" w:rsidTr="00E1205C">
        <w:tc>
          <w:tcPr>
            <w:tcW w:w="1176" w:type="dxa"/>
            <w:vMerge/>
          </w:tcPr>
          <w:p w14:paraId="4C4A7297" w14:textId="77777777" w:rsidR="00F95822" w:rsidRDefault="00F95822" w:rsidP="00E1205C"/>
        </w:tc>
        <w:tc>
          <w:tcPr>
            <w:tcW w:w="728" w:type="dxa"/>
            <w:vMerge/>
          </w:tcPr>
          <w:p w14:paraId="5F1AF567" w14:textId="77777777" w:rsidR="00F95822" w:rsidRDefault="00F95822" w:rsidP="00E1205C"/>
        </w:tc>
        <w:tc>
          <w:tcPr>
            <w:tcW w:w="3038" w:type="dxa"/>
            <w:vMerge/>
          </w:tcPr>
          <w:p w14:paraId="2845557F" w14:textId="77777777" w:rsidR="00F95822" w:rsidRDefault="00F95822" w:rsidP="00E1205C"/>
        </w:tc>
        <w:tc>
          <w:tcPr>
            <w:tcW w:w="2519" w:type="dxa"/>
          </w:tcPr>
          <w:p w14:paraId="06EDC441" w14:textId="77777777" w:rsidR="00F95822" w:rsidRDefault="00F95822" w:rsidP="00E1205C">
            <w:pPr>
              <w:pStyle w:val="pStyle"/>
            </w:pPr>
            <w:r>
              <w:rPr>
                <w:rStyle w:val="rStyle"/>
              </w:rPr>
              <w:t>Porcentaje de alumnos ubicados en los niveles III y IV de sexto de primaria en la evaluación PLANEA de lenguaje y comunicación.</w:t>
            </w:r>
          </w:p>
        </w:tc>
        <w:tc>
          <w:tcPr>
            <w:tcW w:w="2800" w:type="dxa"/>
          </w:tcPr>
          <w:p w14:paraId="6A8EA04B" w14:textId="77777777" w:rsidR="00F95822" w:rsidRDefault="00F95822" w:rsidP="00E1205C">
            <w:pPr>
              <w:pStyle w:val="pStyle"/>
            </w:pPr>
            <w:r>
              <w:rPr>
                <w:rStyle w:val="rStyle"/>
              </w:rPr>
              <w:t>Página web de planea - educación pública: http://www.planea.sep.gob.mx/.</w:t>
            </w:r>
          </w:p>
        </w:tc>
        <w:tc>
          <w:tcPr>
            <w:tcW w:w="2155" w:type="dxa"/>
          </w:tcPr>
          <w:p w14:paraId="7CA83D4D" w14:textId="77777777" w:rsidR="00F95822" w:rsidRDefault="00F95822" w:rsidP="00E1205C">
            <w:pPr>
              <w:pStyle w:val="pStyle"/>
            </w:pPr>
          </w:p>
        </w:tc>
      </w:tr>
      <w:tr w:rsidR="00F95822" w14:paraId="74293AA2" w14:textId="77777777" w:rsidTr="00E1205C">
        <w:tc>
          <w:tcPr>
            <w:tcW w:w="1176" w:type="dxa"/>
            <w:vMerge/>
          </w:tcPr>
          <w:p w14:paraId="2ED16026" w14:textId="77777777" w:rsidR="00F95822" w:rsidRDefault="00F95822" w:rsidP="00E1205C"/>
        </w:tc>
        <w:tc>
          <w:tcPr>
            <w:tcW w:w="728" w:type="dxa"/>
            <w:vMerge/>
          </w:tcPr>
          <w:p w14:paraId="31625FBB" w14:textId="77777777" w:rsidR="00F95822" w:rsidRDefault="00F95822" w:rsidP="00E1205C"/>
        </w:tc>
        <w:tc>
          <w:tcPr>
            <w:tcW w:w="3038" w:type="dxa"/>
            <w:vMerge/>
          </w:tcPr>
          <w:p w14:paraId="25FF5F2E" w14:textId="77777777" w:rsidR="00F95822" w:rsidRDefault="00F95822" w:rsidP="00E1205C"/>
        </w:tc>
        <w:tc>
          <w:tcPr>
            <w:tcW w:w="2519" w:type="dxa"/>
          </w:tcPr>
          <w:p w14:paraId="50F31DCF" w14:textId="77777777" w:rsidR="00F95822" w:rsidRDefault="00F95822" w:rsidP="00E1205C">
            <w:pPr>
              <w:pStyle w:val="pStyle"/>
            </w:pPr>
            <w:r>
              <w:rPr>
                <w:rStyle w:val="rStyle"/>
              </w:rPr>
              <w:t>Porcentaje de alumnos en los niveles III y IV de tercero de secundaria en la evaluación PLANEA de matemáticas.</w:t>
            </w:r>
          </w:p>
        </w:tc>
        <w:tc>
          <w:tcPr>
            <w:tcW w:w="2800" w:type="dxa"/>
          </w:tcPr>
          <w:p w14:paraId="19CB6D96" w14:textId="77777777" w:rsidR="00F95822" w:rsidRDefault="00F95822" w:rsidP="00E1205C">
            <w:pPr>
              <w:pStyle w:val="pStyle"/>
            </w:pPr>
            <w:r>
              <w:rPr>
                <w:rStyle w:val="rStyle"/>
              </w:rPr>
              <w:t>Página web de planea - educación pública: http://www.planea.sep.gob.mx/.</w:t>
            </w:r>
          </w:p>
        </w:tc>
        <w:tc>
          <w:tcPr>
            <w:tcW w:w="2155" w:type="dxa"/>
          </w:tcPr>
          <w:p w14:paraId="2C37CFBC" w14:textId="77777777" w:rsidR="00F95822" w:rsidRDefault="00F95822" w:rsidP="00E1205C">
            <w:pPr>
              <w:pStyle w:val="pStyle"/>
            </w:pPr>
          </w:p>
        </w:tc>
      </w:tr>
      <w:tr w:rsidR="00F95822" w14:paraId="3B1D69CB" w14:textId="77777777" w:rsidTr="00E1205C">
        <w:tc>
          <w:tcPr>
            <w:tcW w:w="1176" w:type="dxa"/>
            <w:vMerge/>
          </w:tcPr>
          <w:p w14:paraId="6CBB42CC" w14:textId="77777777" w:rsidR="00F95822" w:rsidRDefault="00F95822" w:rsidP="00E1205C"/>
        </w:tc>
        <w:tc>
          <w:tcPr>
            <w:tcW w:w="728" w:type="dxa"/>
            <w:vMerge/>
          </w:tcPr>
          <w:p w14:paraId="66FE8651" w14:textId="77777777" w:rsidR="00F95822" w:rsidRDefault="00F95822" w:rsidP="00E1205C"/>
        </w:tc>
        <w:tc>
          <w:tcPr>
            <w:tcW w:w="3038" w:type="dxa"/>
            <w:vMerge/>
          </w:tcPr>
          <w:p w14:paraId="4D73B528" w14:textId="77777777" w:rsidR="00F95822" w:rsidRDefault="00F95822" w:rsidP="00E1205C"/>
        </w:tc>
        <w:tc>
          <w:tcPr>
            <w:tcW w:w="2519" w:type="dxa"/>
          </w:tcPr>
          <w:p w14:paraId="6AF9904D" w14:textId="77777777" w:rsidR="00F95822" w:rsidRDefault="00F95822" w:rsidP="00E1205C">
            <w:pPr>
              <w:pStyle w:val="pStyle"/>
            </w:pPr>
            <w:r>
              <w:rPr>
                <w:rStyle w:val="rStyle"/>
              </w:rPr>
              <w:t>Porcentaje de alumnos en los niveles III y IV de tercero de secundaria en la evaluación PLANEA de Lenguaje y Comunicación.</w:t>
            </w:r>
          </w:p>
        </w:tc>
        <w:tc>
          <w:tcPr>
            <w:tcW w:w="2800" w:type="dxa"/>
          </w:tcPr>
          <w:p w14:paraId="0321D2D6" w14:textId="77777777" w:rsidR="00F95822" w:rsidRDefault="00F95822" w:rsidP="00E1205C">
            <w:pPr>
              <w:pStyle w:val="pStyle"/>
            </w:pPr>
            <w:r>
              <w:rPr>
                <w:rStyle w:val="rStyle"/>
              </w:rPr>
              <w:t>Página web de planea - educación pública: http://www.planea.sep.gob.mx/.</w:t>
            </w:r>
          </w:p>
        </w:tc>
        <w:tc>
          <w:tcPr>
            <w:tcW w:w="2155" w:type="dxa"/>
          </w:tcPr>
          <w:p w14:paraId="43A20EC5" w14:textId="77777777" w:rsidR="00F95822" w:rsidRDefault="00F95822" w:rsidP="00E1205C">
            <w:pPr>
              <w:pStyle w:val="pStyle"/>
            </w:pPr>
          </w:p>
        </w:tc>
      </w:tr>
      <w:tr w:rsidR="00F95822" w14:paraId="549B7ACB" w14:textId="77777777" w:rsidTr="00E1205C">
        <w:tc>
          <w:tcPr>
            <w:tcW w:w="1176" w:type="dxa"/>
          </w:tcPr>
          <w:p w14:paraId="72707380" w14:textId="77777777" w:rsidR="00F95822" w:rsidRDefault="00F95822" w:rsidP="00E1205C">
            <w:pPr>
              <w:pStyle w:val="pStyle"/>
            </w:pPr>
            <w:r>
              <w:rPr>
                <w:rStyle w:val="rStyle"/>
              </w:rPr>
              <w:t>Componente</w:t>
            </w:r>
          </w:p>
        </w:tc>
        <w:tc>
          <w:tcPr>
            <w:tcW w:w="728" w:type="dxa"/>
          </w:tcPr>
          <w:p w14:paraId="5F0BDEC6" w14:textId="77777777" w:rsidR="00F95822" w:rsidRDefault="00F95822" w:rsidP="00E1205C">
            <w:pPr>
              <w:pStyle w:val="thpStyle"/>
            </w:pPr>
            <w:r>
              <w:rPr>
                <w:rStyle w:val="rStyle"/>
              </w:rPr>
              <w:t>A</w:t>
            </w:r>
          </w:p>
        </w:tc>
        <w:tc>
          <w:tcPr>
            <w:tcW w:w="3038" w:type="dxa"/>
          </w:tcPr>
          <w:p w14:paraId="656E33B6" w14:textId="77777777" w:rsidR="00F95822" w:rsidRDefault="00F95822" w:rsidP="00E1205C">
            <w:pPr>
              <w:pStyle w:val="pStyle"/>
            </w:pPr>
            <w:r>
              <w:rPr>
                <w:rStyle w:val="rStyle"/>
              </w:rPr>
              <w:t>Servicio de educación preescolar federalizado atendido.</w:t>
            </w:r>
          </w:p>
        </w:tc>
        <w:tc>
          <w:tcPr>
            <w:tcW w:w="2519" w:type="dxa"/>
          </w:tcPr>
          <w:p w14:paraId="4FC2A887" w14:textId="64C0A8A6" w:rsidR="00F95822" w:rsidRDefault="00F95822" w:rsidP="00E1205C">
            <w:pPr>
              <w:pStyle w:val="pStyle"/>
            </w:pPr>
            <w:r>
              <w:rPr>
                <w:rStyle w:val="rStyle"/>
              </w:rPr>
              <w:t xml:space="preserve">Porcentaje de niños y niñas de 4 y 5 años de edad que reciben el servicio de Educación Preescolar Federalizado en el </w:t>
            </w:r>
            <w:r w:rsidR="00540106">
              <w:rPr>
                <w:rStyle w:val="rStyle"/>
              </w:rPr>
              <w:t>Estado</w:t>
            </w:r>
            <w:r>
              <w:rPr>
                <w:rStyle w:val="rStyle"/>
              </w:rPr>
              <w:t>.</w:t>
            </w:r>
          </w:p>
        </w:tc>
        <w:tc>
          <w:tcPr>
            <w:tcW w:w="2800" w:type="dxa"/>
          </w:tcPr>
          <w:p w14:paraId="79C833F5" w14:textId="754FE6B1" w:rsidR="00F95822" w:rsidRDefault="00F95822" w:rsidP="00E1205C">
            <w:pPr>
              <w:pStyle w:val="pStyle"/>
            </w:pPr>
            <w:r>
              <w:rPr>
                <w:rStyle w:val="rStyle"/>
              </w:rPr>
              <w:t xml:space="preserve">Estadística SEP y Formato 911, ubicado en el Departamento de estadística perteneciente a la subdirección de evaluación de políticas públicas de la dirección de planeación y evaluación de políticas educativas de la </w:t>
            </w:r>
            <w:r w:rsidR="005B6419">
              <w:rPr>
                <w:rStyle w:val="rStyle"/>
              </w:rPr>
              <w:t>SEYC</w:t>
            </w:r>
            <w:r>
              <w:rPr>
                <w:rStyle w:val="rStyle"/>
              </w:rPr>
              <w:t xml:space="preserve">. </w:t>
            </w:r>
            <w:r w:rsidR="00825907">
              <w:rPr>
                <w:rStyle w:val="rStyle"/>
              </w:rPr>
              <w:t>Reporteador</w:t>
            </w:r>
            <w:r>
              <w:rPr>
                <w:rStyle w:val="rStyle"/>
              </w:rPr>
              <w:t xml:space="preserve"> de estadística.</w:t>
            </w:r>
          </w:p>
        </w:tc>
        <w:tc>
          <w:tcPr>
            <w:tcW w:w="2155" w:type="dxa"/>
          </w:tcPr>
          <w:p w14:paraId="107E33F2" w14:textId="77777777" w:rsidR="00F95822" w:rsidRDefault="00F95822" w:rsidP="00E1205C">
            <w:pPr>
              <w:pStyle w:val="pStyle"/>
            </w:pPr>
          </w:p>
        </w:tc>
      </w:tr>
      <w:tr w:rsidR="00F95822" w14:paraId="7062D2AB" w14:textId="77777777" w:rsidTr="00E1205C">
        <w:tc>
          <w:tcPr>
            <w:tcW w:w="1176" w:type="dxa"/>
            <w:vMerge w:val="restart"/>
          </w:tcPr>
          <w:p w14:paraId="6BC29A35" w14:textId="77777777" w:rsidR="00F95822" w:rsidRDefault="00F95822" w:rsidP="00E1205C">
            <w:r>
              <w:rPr>
                <w:rStyle w:val="rStyle"/>
              </w:rPr>
              <w:t>Actividad o Proyecto</w:t>
            </w:r>
          </w:p>
        </w:tc>
        <w:tc>
          <w:tcPr>
            <w:tcW w:w="728" w:type="dxa"/>
          </w:tcPr>
          <w:p w14:paraId="23A2C2A4" w14:textId="77777777" w:rsidR="00F95822" w:rsidRDefault="00F95822" w:rsidP="00E1205C">
            <w:pPr>
              <w:pStyle w:val="thpStyle"/>
            </w:pPr>
            <w:r>
              <w:rPr>
                <w:rStyle w:val="rStyle"/>
              </w:rPr>
              <w:t>01</w:t>
            </w:r>
          </w:p>
        </w:tc>
        <w:tc>
          <w:tcPr>
            <w:tcW w:w="3038" w:type="dxa"/>
          </w:tcPr>
          <w:p w14:paraId="3611C9E5" w14:textId="77777777" w:rsidR="00F95822" w:rsidRDefault="00F95822" w:rsidP="00E1205C">
            <w:pPr>
              <w:pStyle w:val="pStyle"/>
            </w:pPr>
            <w:r>
              <w:rPr>
                <w:rStyle w:val="rStyle"/>
              </w:rPr>
              <w:t>Realización de campañas de difusión orientadas a los padres de familia para la inscripción y permanencia de los niños y las niñas de edad preescolar.</w:t>
            </w:r>
          </w:p>
        </w:tc>
        <w:tc>
          <w:tcPr>
            <w:tcW w:w="2519" w:type="dxa"/>
          </w:tcPr>
          <w:p w14:paraId="637B387F" w14:textId="77777777" w:rsidR="00F95822" w:rsidRDefault="00F95822" w:rsidP="00E1205C">
            <w:pPr>
              <w:pStyle w:val="pStyle"/>
            </w:pPr>
            <w:r>
              <w:rPr>
                <w:rStyle w:val="rStyle"/>
              </w:rPr>
              <w:t xml:space="preserve">Porcentaje de campañas orientadas a la difusión para la inscripción y permanencia de los </w:t>
            </w:r>
            <w:r>
              <w:rPr>
                <w:rStyle w:val="rStyle"/>
              </w:rPr>
              <w:lastRenderedPageBreak/>
              <w:t>niños y las niñas en edad preescolar.</w:t>
            </w:r>
          </w:p>
        </w:tc>
        <w:tc>
          <w:tcPr>
            <w:tcW w:w="2800" w:type="dxa"/>
          </w:tcPr>
          <w:p w14:paraId="093345F8" w14:textId="49EB8310" w:rsidR="00F95822" w:rsidRPr="00F23FBB" w:rsidRDefault="00F95822" w:rsidP="00E1205C">
            <w:pPr>
              <w:pStyle w:val="pStyle"/>
            </w:pPr>
            <w:r w:rsidRPr="00F23FBB">
              <w:rPr>
                <w:rStyle w:val="rStyle"/>
              </w:rPr>
              <w:lastRenderedPageBreak/>
              <w:t>Trípticos, carteles. (</w:t>
            </w:r>
            <w:r w:rsidR="00825907" w:rsidRPr="00F23FBB">
              <w:rPr>
                <w:rStyle w:val="rStyle"/>
              </w:rPr>
              <w:t>Localizados</w:t>
            </w:r>
            <w:r w:rsidRPr="00F23FBB">
              <w:rPr>
                <w:rStyle w:val="rStyle"/>
              </w:rPr>
              <w:t xml:space="preserve"> en los jardines de niños y en la subdirección de preescolar de la dirección de educación básica de la </w:t>
            </w:r>
            <w:r w:rsidR="005B6419">
              <w:rPr>
                <w:rStyle w:val="rStyle"/>
              </w:rPr>
              <w:t>SEYC</w:t>
            </w:r>
            <w:r w:rsidRPr="00F23FBB">
              <w:rPr>
                <w:rStyle w:val="rStyle"/>
              </w:rPr>
              <w:t>).</w:t>
            </w:r>
          </w:p>
        </w:tc>
        <w:tc>
          <w:tcPr>
            <w:tcW w:w="2155" w:type="dxa"/>
          </w:tcPr>
          <w:p w14:paraId="0F0FE8CE" w14:textId="77777777" w:rsidR="00F95822" w:rsidRDefault="00F95822" w:rsidP="00E1205C">
            <w:pPr>
              <w:pStyle w:val="pStyle"/>
            </w:pPr>
          </w:p>
        </w:tc>
      </w:tr>
      <w:tr w:rsidR="00F95822" w14:paraId="232BDFD0" w14:textId="77777777" w:rsidTr="00E1205C">
        <w:tc>
          <w:tcPr>
            <w:tcW w:w="1176" w:type="dxa"/>
            <w:vMerge/>
          </w:tcPr>
          <w:p w14:paraId="1A38CDEE" w14:textId="77777777" w:rsidR="00F95822" w:rsidRDefault="00F95822" w:rsidP="00E1205C"/>
        </w:tc>
        <w:tc>
          <w:tcPr>
            <w:tcW w:w="728" w:type="dxa"/>
          </w:tcPr>
          <w:p w14:paraId="1040D4D8" w14:textId="77777777" w:rsidR="00F95822" w:rsidRDefault="00F95822" w:rsidP="00E1205C">
            <w:pPr>
              <w:pStyle w:val="thpStyle"/>
            </w:pPr>
            <w:r>
              <w:rPr>
                <w:rStyle w:val="rStyle"/>
              </w:rPr>
              <w:t>02</w:t>
            </w:r>
          </w:p>
        </w:tc>
        <w:tc>
          <w:tcPr>
            <w:tcW w:w="3038" w:type="dxa"/>
          </w:tcPr>
          <w:p w14:paraId="22320A7C" w14:textId="77777777" w:rsidR="00F95822" w:rsidRDefault="00F95822" w:rsidP="00E1205C">
            <w:pPr>
              <w:pStyle w:val="pStyle"/>
            </w:pPr>
            <w:r>
              <w:rPr>
                <w:rStyle w:val="rStyle"/>
              </w:rPr>
              <w:t>Realización de capacitación sobre el sistema básico de mejora a las supervisoras de las zonas escolares, por parte de educación preescolar.</w:t>
            </w:r>
          </w:p>
        </w:tc>
        <w:tc>
          <w:tcPr>
            <w:tcW w:w="2519" w:type="dxa"/>
          </w:tcPr>
          <w:p w14:paraId="74C8EA5F" w14:textId="77777777" w:rsidR="00F95822" w:rsidRDefault="00F95822" w:rsidP="00E1205C">
            <w:pPr>
              <w:pStyle w:val="pStyle"/>
            </w:pPr>
            <w:r>
              <w:rPr>
                <w:rStyle w:val="rStyle"/>
              </w:rPr>
              <w:t>Porcentaje de supervisoras en las zonas escolares que reciben capacitación sobre el sistema básico de mejora.</w:t>
            </w:r>
          </w:p>
        </w:tc>
        <w:tc>
          <w:tcPr>
            <w:tcW w:w="2800" w:type="dxa"/>
          </w:tcPr>
          <w:p w14:paraId="5AD4289C" w14:textId="3C8BD36A" w:rsidR="00F95822" w:rsidRPr="00F23FBB" w:rsidRDefault="00F95822" w:rsidP="00E1205C">
            <w:pPr>
              <w:pStyle w:val="pStyle"/>
            </w:pPr>
            <w:r w:rsidRPr="00F23FBB">
              <w:rPr>
                <w:rStyle w:val="rStyle"/>
              </w:rPr>
              <w:t xml:space="preserve">Informes de acciones realizadas en sus zonas escolares, minutas de consejo técnico escolar y de zona. (Expedientes físicos y electrónicos en formato Excel y Word resguardados en la Subdirección de Preescolar de la Dirección de Educación Básica de la </w:t>
            </w:r>
            <w:r w:rsidR="005B6419">
              <w:rPr>
                <w:rStyle w:val="rStyle"/>
              </w:rPr>
              <w:t>SEYC</w:t>
            </w:r>
            <w:r w:rsidRPr="00F23FBB">
              <w:rPr>
                <w:rStyle w:val="rStyle"/>
              </w:rPr>
              <w:t>).</w:t>
            </w:r>
          </w:p>
        </w:tc>
        <w:tc>
          <w:tcPr>
            <w:tcW w:w="2155" w:type="dxa"/>
          </w:tcPr>
          <w:p w14:paraId="1826CA4E" w14:textId="77777777" w:rsidR="00F95822" w:rsidRDefault="00F95822" w:rsidP="00E1205C">
            <w:pPr>
              <w:pStyle w:val="pStyle"/>
            </w:pPr>
          </w:p>
        </w:tc>
      </w:tr>
      <w:tr w:rsidR="00F95822" w14:paraId="115ECFB8" w14:textId="77777777" w:rsidTr="00E1205C">
        <w:tc>
          <w:tcPr>
            <w:tcW w:w="1176" w:type="dxa"/>
          </w:tcPr>
          <w:p w14:paraId="6536015B" w14:textId="77777777" w:rsidR="00F95822" w:rsidRDefault="00F95822" w:rsidP="00E1205C">
            <w:pPr>
              <w:pStyle w:val="pStyle"/>
            </w:pPr>
            <w:r>
              <w:rPr>
                <w:rStyle w:val="rStyle"/>
              </w:rPr>
              <w:t>Componente</w:t>
            </w:r>
          </w:p>
        </w:tc>
        <w:tc>
          <w:tcPr>
            <w:tcW w:w="728" w:type="dxa"/>
          </w:tcPr>
          <w:p w14:paraId="63DEF53F" w14:textId="77777777" w:rsidR="00F95822" w:rsidRDefault="00F95822" w:rsidP="00E1205C">
            <w:pPr>
              <w:pStyle w:val="thpStyle"/>
            </w:pPr>
            <w:r>
              <w:rPr>
                <w:rStyle w:val="rStyle"/>
              </w:rPr>
              <w:t>B</w:t>
            </w:r>
          </w:p>
        </w:tc>
        <w:tc>
          <w:tcPr>
            <w:tcW w:w="3038" w:type="dxa"/>
          </w:tcPr>
          <w:p w14:paraId="7B734F05" w14:textId="77777777" w:rsidR="00F95822" w:rsidRDefault="00F95822" w:rsidP="00E1205C">
            <w:pPr>
              <w:pStyle w:val="pStyle"/>
            </w:pPr>
            <w:r>
              <w:rPr>
                <w:rStyle w:val="rStyle"/>
              </w:rPr>
              <w:t>Servicio educativo de primaria federalizada atendido.</w:t>
            </w:r>
          </w:p>
        </w:tc>
        <w:tc>
          <w:tcPr>
            <w:tcW w:w="2519" w:type="dxa"/>
          </w:tcPr>
          <w:p w14:paraId="11AB6A8E" w14:textId="77777777" w:rsidR="00F95822" w:rsidRDefault="00F95822" w:rsidP="00E1205C">
            <w:pPr>
              <w:pStyle w:val="pStyle"/>
            </w:pPr>
            <w:r>
              <w:rPr>
                <w:rStyle w:val="rStyle"/>
              </w:rPr>
              <w:t>Porcentaje de alumnos que reciben el servicio de educación primaria federalizada.</w:t>
            </w:r>
          </w:p>
        </w:tc>
        <w:tc>
          <w:tcPr>
            <w:tcW w:w="2800" w:type="dxa"/>
          </w:tcPr>
          <w:p w14:paraId="78238740" w14:textId="68C02D7C" w:rsidR="00F95822" w:rsidRPr="00F23FBB" w:rsidRDefault="00F95822" w:rsidP="00E1205C">
            <w:pPr>
              <w:pStyle w:val="pStyle"/>
            </w:pPr>
            <w:r w:rsidRPr="00F23FBB">
              <w:rPr>
                <w:rStyle w:val="rStyle"/>
              </w:rPr>
              <w:t xml:space="preserve">Estadística SEP y formato 911 correspondiente al inicio ciclo escolar 2019-2020, ubicadas en el departamento de estadística de la subdirección de evaluación de políticas públicas de la dirección de planeación y evaluación de políticas educativas del </w:t>
            </w:r>
            <w:r w:rsidR="005B6419">
              <w:rPr>
                <w:rStyle w:val="rStyle"/>
              </w:rPr>
              <w:t>SEYC</w:t>
            </w:r>
            <w:r w:rsidRPr="00F23FBB">
              <w:rPr>
                <w:rStyle w:val="rStyle"/>
              </w:rPr>
              <w:t>.</w:t>
            </w:r>
          </w:p>
        </w:tc>
        <w:tc>
          <w:tcPr>
            <w:tcW w:w="2155" w:type="dxa"/>
          </w:tcPr>
          <w:p w14:paraId="06088EE6" w14:textId="77777777" w:rsidR="00F95822" w:rsidRDefault="00F95822" w:rsidP="00E1205C">
            <w:pPr>
              <w:pStyle w:val="pStyle"/>
            </w:pPr>
          </w:p>
        </w:tc>
      </w:tr>
      <w:tr w:rsidR="00F95822" w14:paraId="4EE8B75C" w14:textId="77777777" w:rsidTr="00E1205C">
        <w:tc>
          <w:tcPr>
            <w:tcW w:w="1176" w:type="dxa"/>
          </w:tcPr>
          <w:p w14:paraId="7D53883A" w14:textId="77777777" w:rsidR="00F95822" w:rsidRDefault="00F95822" w:rsidP="00E1205C">
            <w:r>
              <w:rPr>
                <w:rStyle w:val="rStyle"/>
              </w:rPr>
              <w:t>Actividad o Proyecto</w:t>
            </w:r>
          </w:p>
        </w:tc>
        <w:tc>
          <w:tcPr>
            <w:tcW w:w="728" w:type="dxa"/>
          </w:tcPr>
          <w:p w14:paraId="089E16BB" w14:textId="77777777" w:rsidR="00F95822" w:rsidRDefault="00F95822" w:rsidP="00E1205C">
            <w:pPr>
              <w:pStyle w:val="thpStyle"/>
            </w:pPr>
            <w:r>
              <w:rPr>
                <w:rStyle w:val="rStyle"/>
              </w:rPr>
              <w:t>01</w:t>
            </w:r>
          </w:p>
        </w:tc>
        <w:tc>
          <w:tcPr>
            <w:tcW w:w="3038" w:type="dxa"/>
          </w:tcPr>
          <w:p w14:paraId="33DAA893" w14:textId="77777777" w:rsidR="00F95822" w:rsidRDefault="00F95822" w:rsidP="00E1205C">
            <w:pPr>
              <w:pStyle w:val="pStyle"/>
            </w:pPr>
            <w:r>
              <w:rPr>
                <w:rStyle w:val="rStyle"/>
              </w:rPr>
              <w:t>Asignación de plazas a docentes de nuevo ingreso de nivel de primaria federalizada.</w:t>
            </w:r>
          </w:p>
        </w:tc>
        <w:tc>
          <w:tcPr>
            <w:tcW w:w="2519" w:type="dxa"/>
          </w:tcPr>
          <w:p w14:paraId="6681E26C" w14:textId="77777777" w:rsidR="00F95822" w:rsidRDefault="00F95822" w:rsidP="00E1205C">
            <w:pPr>
              <w:pStyle w:val="pStyle"/>
            </w:pPr>
            <w:r>
              <w:rPr>
                <w:rStyle w:val="rStyle"/>
              </w:rPr>
              <w:t>Porcentaje de plazas asignadas a docentes de nuevo ingreso del nivel de primaria federalizada.</w:t>
            </w:r>
          </w:p>
        </w:tc>
        <w:tc>
          <w:tcPr>
            <w:tcW w:w="2800" w:type="dxa"/>
          </w:tcPr>
          <w:p w14:paraId="1FD82CF7" w14:textId="58E69DA1" w:rsidR="00F95822" w:rsidRPr="00F23FBB" w:rsidRDefault="00F95822" w:rsidP="00E1205C">
            <w:pPr>
              <w:pStyle w:val="pStyle"/>
            </w:pPr>
            <w:r w:rsidRPr="00F23FBB">
              <w:rPr>
                <w:rStyle w:val="rStyle"/>
              </w:rPr>
              <w:t xml:space="preserve">Sistema Integral de Administración de Personal SEP (SIAPSEP) y expediente físico del formato único de personal resguardado en la subdirección de capital humano de la dirección de administración y finanzas de la </w:t>
            </w:r>
            <w:r w:rsidR="005B6419">
              <w:rPr>
                <w:rStyle w:val="rStyle"/>
              </w:rPr>
              <w:t>SEYC</w:t>
            </w:r>
            <w:r w:rsidRPr="00F23FBB">
              <w:rPr>
                <w:rStyle w:val="rStyle"/>
              </w:rPr>
              <w:t>.</w:t>
            </w:r>
          </w:p>
        </w:tc>
        <w:tc>
          <w:tcPr>
            <w:tcW w:w="2155" w:type="dxa"/>
          </w:tcPr>
          <w:p w14:paraId="4341D081" w14:textId="77777777" w:rsidR="00F95822" w:rsidRDefault="00F95822" w:rsidP="00E1205C">
            <w:pPr>
              <w:pStyle w:val="pStyle"/>
            </w:pPr>
          </w:p>
        </w:tc>
      </w:tr>
      <w:tr w:rsidR="00F95822" w14:paraId="17E12BC9" w14:textId="77777777" w:rsidTr="00E1205C">
        <w:tc>
          <w:tcPr>
            <w:tcW w:w="1176" w:type="dxa"/>
          </w:tcPr>
          <w:p w14:paraId="50CF1DBC" w14:textId="77777777" w:rsidR="00F95822" w:rsidRDefault="00F95822" w:rsidP="00E1205C">
            <w:pPr>
              <w:pStyle w:val="pStyle"/>
            </w:pPr>
            <w:r>
              <w:rPr>
                <w:rStyle w:val="rStyle"/>
              </w:rPr>
              <w:t>Componente</w:t>
            </w:r>
          </w:p>
        </w:tc>
        <w:tc>
          <w:tcPr>
            <w:tcW w:w="728" w:type="dxa"/>
          </w:tcPr>
          <w:p w14:paraId="34B4A2EB" w14:textId="77777777" w:rsidR="00F95822" w:rsidRDefault="00F95822" w:rsidP="00E1205C">
            <w:pPr>
              <w:pStyle w:val="thpStyle"/>
            </w:pPr>
            <w:r>
              <w:rPr>
                <w:rStyle w:val="rStyle"/>
              </w:rPr>
              <w:t>C</w:t>
            </w:r>
          </w:p>
        </w:tc>
        <w:tc>
          <w:tcPr>
            <w:tcW w:w="3038" w:type="dxa"/>
          </w:tcPr>
          <w:p w14:paraId="10DAE13F" w14:textId="77777777" w:rsidR="00F95822" w:rsidRDefault="00F95822" w:rsidP="00E1205C">
            <w:pPr>
              <w:pStyle w:val="pStyle"/>
            </w:pPr>
            <w:r>
              <w:rPr>
                <w:rStyle w:val="rStyle"/>
              </w:rPr>
              <w:t>Servicios de secundaria general atendidas</w:t>
            </w:r>
          </w:p>
        </w:tc>
        <w:tc>
          <w:tcPr>
            <w:tcW w:w="2519" w:type="dxa"/>
          </w:tcPr>
          <w:p w14:paraId="37FFF97D" w14:textId="77777777" w:rsidR="00F95822" w:rsidRDefault="00F95822" w:rsidP="00E1205C">
            <w:pPr>
              <w:pStyle w:val="pStyle"/>
            </w:pPr>
            <w:r>
              <w:rPr>
                <w:rStyle w:val="rStyle"/>
              </w:rPr>
              <w:t>Porcentaje de alumnos de educación secundaria general federalizada atendidos.</w:t>
            </w:r>
          </w:p>
        </w:tc>
        <w:tc>
          <w:tcPr>
            <w:tcW w:w="2800" w:type="dxa"/>
          </w:tcPr>
          <w:p w14:paraId="721314D0" w14:textId="7468E52A" w:rsidR="00F95822" w:rsidRPr="0016353A" w:rsidRDefault="0016353A" w:rsidP="00E1205C">
            <w:pPr>
              <w:pStyle w:val="pStyle"/>
            </w:pPr>
            <w:r>
              <w:rPr>
                <w:rStyle w:val="rStyle"/>
              </w:rPr>
              <w:t xml:space="preserve">Registros internos de la Secretaría. </w:t>
            </w:r>
          </w:p>
        </w:tc>
        <w:tc>
          <w:tcPr>
            <w:tcW w:w="2155" w:type="dxa"/>
          </w:tcPr>
          <w:p w14:paraId="611258AF" w14:textId="77777777" w:rsidR="00F95822" w:rsidRDefault="00F95822" w:rsidP="00E1205C">
            <w:pPr>
              <w:pStyle w:val="pStyle"/>
            </w:pPr>
          </w:p>
        </w:tc>
      </w:tr>
      <w:tr w:rsidR="00F95822" w14:paraId="1B6561A0" w14:textId="77777777" w:rsidTr="00E1205C">
        <w:tc>
          <w:tcPr>
            <w:tcW w:w="1176" w:type="dxa"/>
          </w:tcPr>
          <w:p w14:paraId="34597B50" w14:textId="77777777" w:rsidR="00F95822" w:rsidRDefault="00F95822" w:rsidP="00E1205C">
            <w:r>
              <w:rPr>
                <w:rStyle w:val="rStyle"/>
              </w:rPr>
              <w:t>Actividad o Proyecto</w:t>
            </w:r>
          </w:p>
        </w:tc>
        <w:tc>
          <w:tcPr>
            <w:tcW w:w="728" w:type="dxa"/>
          </w:tcPr>
          <w:p w14:paraId="67DC75DD" w14:textId="77777777" w:rsidR="00F95822" w:rsidRDefault="00F95822" w:rsidP="00E1205C">
            <w:pPr>
              <w:pStyle w:val="thpStyle"/>
            </w:pPr>
            <w:r>
              <w:rPr>
                <w:rStyle w:val="rStyle"/>
              </w:rPr>
              <w:t>01</w:t>
            </w:r>
          </w:p>
        </w:tc>
        <w:tc>
          <w:tcPr>
            <w:tcW w:w="3038" w:type="dxa"/>
          </w:tcPr>
          <w:p w14:paraId="0FA29C45" w14:textId="77777777" w:rsidR="00F95822" w:rsidRDefault="00F95822" w:rsidP="00E1205C">
            <w:pPr>
              <w:pStyle w:val="pStyle"/>
            </w:pPr>
            <w:r>
              <w:rPr>
                <w:rStyle w:val="rStyle"/>
              </w:rPr>
              <w:t>Difusión de materiales de los consejos técnicos escolares a los supervisores del nivel de secundaria general federalizada</w:t>
            </w:r>
          </w:p>
        </w:tc>
        <w:tc>
          <w:tcPr>
            <w:tcW w:w="2519" w:type="dxa"/>
          </w:tcPr>
          <w:p w14:paraId="6C51B5A4" w14:textId="77777777" w:rsidR="00F95822" w:rsidRDefault="00F95822" w:rsidP="00E1205C">
            <w:pPr>
              <w:pStyle w:val="pStyle"/>
            </w:pPr>
            <w:r>
              <w:rPr>
                <w:rStyle w:val="rStyle"/>
              </w:rPr>
              <w:t>Porcentaje de consejos técnicos en los que se hace difusión de materiales.</w:t>
            </w:r>
          </w:p>
        </w:tc>
        <w:tc>
          <w:tcPr>
            <w:tcW w:w="2800" w:type="dxa"/>
          </w:tcPr>
          <w:p w14:paraId="15B245B9" w14:textId="262004E1" w:rsidR="00F95822" w:rsidRPr="00F23FBB" w:rsidRDefault="00F95822" w:rsidP="00E1205C">
            <w:pPr>
              <w:pStyle w:val="pStyle"/>
            </w:pPr>
            <w:r w:rsidRPr="00F23FBB">
              <w:rPr>
                <w:rStyle w:val="rStyle"/>
              </w:rPr>
              <w:t xml:space="preserve">Listas de asistencia, minutas de reuniones (Expediente físico resguardado en la subdirección de secundaria de la dirección de educación básica de la </w:t>
            </w:r>
            <w:r w:rsidR="005B6419">
              <w:rPr>
                <w:rStyle w:val="rStyle"/>
              </w:rPr>
              <w:t>SEYC</w:t>
            </w:r>
            <w:r w:rsidRPr="00F23FBB">
              <w:rPr>
                <w:rStyle w:val="rStyle"/>
              </w:rPr>
              <w:t>).</w:t>
            </w:r>
          </w:p>
        </w:tc>
        <w:tc>
          <w:tcPr>
            <w:tcW w:w="2155" w:type="dxa"/>
          </w:tcPr>
          <w:p w14:paraId="73298878" w14:textId="77777777" w:rsidR="00F95822" w:rsidRDefault="00F95822" w:rsidP="00E1205C">
            <w:pPr>
              <w:pStyle w:val="pStyle"/>
            </w:pPr>
          </w:p>
        </w:tc>
      </w:tr>
      <w:tr w:rsidR="00F95822" w14:paraId="6A703AAD" w14:textId="77777777" w:rsidTr="00E1205C">
        <w:tc>
          <w:tcPr>
            <w:tcW w:w="1176" w:type="dxa"/>
          </w:tcPr>
          <w:p w14:paraId="1B5EFEAF" w14:textId="77777777" w:rsidR="00F95822" w:rsidRDefault="00F95822" w:rsidP="00E1205C">
            <w:pPr>
              <w:pStyle w:val="pStyle"/>
            </w:pPr>
            <w:r>
              <w:rPr>
                <w:rStyle w:val="rStyle"/>
              </w:rPr>
              <w:lastRenderedPageBreak/>
              <w:t>Componente</w:t>
            </w:r>
          </w:p>
        </w:tc>
        <w:tc>
          <w:tcPr>
            <w:tcW w:w="728" w:type="dxa"/>
          </w:tcPr>
          <w:p w14:paraId="265D44F6" w14:textId="77777777" w:rsidR="00F95822" w:rsidRDefault="00F95822" w:rsidP="00E1205C">
            <w:pPr>
              <w:pStyle w:val="thpStyle"/>
            </w:pPr>
            <w:r>
              <w:rPr>
                <w:rStyle w:val="rStyle"/>
              </w:rPr>
              <w:t>D</w:t>
            </w:r>
          </w:p>
        </w:tc>
        <w:tc>
          <w:tcPr>
            <w:tcW w:w="3038" w:type="dxa"/>
          </w:tcPr>
          <w:p w14:paraId="632B4C7C" w14:textId="77777777" w:rsidR="00F95822" w:rsidRDefault="00F95822" w:rsidP="00E1205C">
            <w:pPr>
              <w:pStyle w:val="pStyle"/>
            </w:pPr>
            <w:r>
              <w:rPr>
                <w:rStyle w:val="rStyle"/>
              </w:rPr>
              <w:t>Servicio de secundaria técnica federalizada atendida.</w:t>
            </w:r>
          </w:p>
        </w:tc>
        <w:tc>
          <w:tcPr>
            <w:tcW w:w="2519" w:type="dxa"/>
          </w:tcPr>
          <w:p w14:paraId="0F2216F4" w14:textId="77777777" w:rsidR="00F95822" w:rsidRDefault="00F95822" w:rsidP="00E1205C">
            <w:pPr>
              <w:pStyle w:val="pStyle"/>
            </w:pPr>
            <w:r>
              <w:rPr>
                <w:rStyle w:val="rStyle"/>
              </w:rPr>
              <w:t>Porcentaje de alumnos de educación secundaria técnica federalizada atendidos.</w:t>
            </w:r>
          </w:p>
        </w:tc>
        <w:tc>
          <w:tcPr>
            <w:tcW w:w="2800" w:type="dxa"/>
          </w:tcPr>
          <w:p w14:paraId="29D74351" w14:textId="55FECFA8" w:rsidR="00F95822" w:rsidRPr="00F23FBB" w:rsidRDefault="0016353A" w:rsidP="00E1205C">
            <w:pPr>
              <w:pStyle w:val="pStyle"/>
            </w:pPr>
            <w:r>
              <w:rPr>
                <w:rStyle w:val="rStyle"/>
              </w:rPr>
              <w:t>Registros internos de la Secretaría.</w:t>
            </w:r>
          </w:p>
        </w:tc>
        <w:tc>
          <w:tcPr>
            <w:tcW w:w="2155" w:type="dxa"/>
          </w:tcPr>
          <w:p w14:paraId="423E4880" w14:textId="77777777" w:rsidR="00F95822" w:rsidRDefault="00F95822" w:rsidP="00E1205C">
            <w:pPr>
              <w:pStyle w:val="pStyle"/>
            </w:pPr>
          </w:p>
        </w:tc>
      </w:tr>
      <w:tr w:rsidR="00F95822" w14:paraId="4EEF5C81" w14:textId="77777777" w:rsidTr="00E1205C">
        <w:tc>
          <w:tcPr>
            <w:tcW w:w="1176" w:type="dxa"/>
          </w:tcPr>
          <w:p w14:paraId="6E87F96E" w14:textId="77777777" w:rsidR="00F95822" w:rsidRDefault="00F95822" w:rsidP="00E1205C">
            <w:r>
              <w:rPr>
                <w:rStyle w:val="rStyle"/>
              </w:rPr>
              <w:t>Actividad o Proyecto</w:t>
            </w:r>
          </w:p>
        </w:tc>
        <w:tc>
          <w:tcPr>
            <w:tcW w:w="728" w:type="dxa"/>
          </w:tcPr>
          <w:p w14:paraId="7178D117" w14:textId="77777777" w:rsidR="00F95822" w:rsidRDefault="00F95822" w:rsidP="00E1205C">
            <w:pPr>
              <w:pStyle w:val="thpStyle"/>
            </w:pPr>
            <w:r>
              <w:rPr>
                <w:rStyle w:val="rStyle"/>
              </w:rPr>
              <w:t>01</w:t>
            </w:r>
          </w:p>
        </w:tc>
        <w:tc>
          <w:tcPr>
            <w:tcW w:w="3038" w:type="dxa"/>
          </w:tcPr>
          <w:p w14:paraId="42FA615B" w14:textId="77777777" w:rsidR="00F95822" w:rsidRDefault="00F95822" w:rsidP="00E1205C">
            <w:pPr>
              <w:pStyle w:val="pStyle"/>
            </w:pPr>
            <w:r>
              <w:rPr>
                <w:rStyle w:val="rStyle"/>
              </w:rPr>
              <w:t>Difusión de materiales de los consejos técnicos escolares a los supervisores del nivel de secundaria técnica federalizada.</w:t>
            </w:r>
          </w:p>
        </w:tc>
        <w:tc>
          <w:tcPr>
            <w:tcW w:w="2519" w:type="dxa"/>
          </w:tcPr>
          <w:p w14:paraId="1A75BF98" w14:textId="77777777" w:rsidR="00F95822" w:rsidRDefault="00F95822" w:rsidP="00E1205C">
            <w:pPr>
              <w:pStyle w:val="pStyle"/>
            </w:pPr>
            <w:r>
              <w:rPr>
                <w:rStyle w:val="rStyle"/>
              </w:rPr>
              <w:t>Porcentaje de consejos técnicos en los que se hace difusión de materiales.</w:t>
            </w:r>
          </w:p>
        </w:tc>
        <w:tc>
          <w:tcPr>
            <w:tcW w:w="2800" w:type="dxa"/>
          </w:tcPr>
          <w:p w14:paraId="3243F466" w14:textId="71072351" w:rsidR="00F95822" w:rsidRPr="00F23FBB" w:rsidRDefault="00F95822" w:rsidP="00E1205C">
            <w:pPr>
              <w:pStyle w:val="pStyle"/>
            </w:pPr>
            <w:r w:rsidRPr="00F23FBB">
              <w:rPr>
                <w:rStyle w:val="rStyle"/>
              </w:rPr>
              <w:t xml:space="preserve">Listas de asistencia, minutas de reuniones (Expediente físico resguardado en la subdirección de secundaria de la dirección de educación básica de la </w:t>
            </w:r>
            <w:r w:rsidR="005B6419">
              <w:rPr>
                <w:rStyle w:val="rStyle"/>
              </w:rPr>
              <w:t>SEYC</w:t>
            </w:r>
            <w:r w:rsidRPr="00F23FBB">
              <w:rPr>
                <w:rStyle w:val="rStyle"/>
              </w:rPr>
              <w:t>).</w:t>
            </w:r>
          </w:p>
        </w:tc>
        <w:tc>
          <w:tcPr>
            <w:tcW w:w="2155" w:type="dxa"/>
          </w:tcPr>
          <w:p w14:paraId="7403C026" w14:textId="77777777" w:rsidR="00F95822" w:rsidRDefault="00F95822" w:rsidP="00E1205C">
            <w:pPr>
              <w:pStyle w:val="pStyle"/>
            </w:pPr>
          </w:p>
        </w:tc>
      </w:tr>
      <w:tr w:rsidR="00F95822" w14:paraId="64332882" w14:textId="77777777" w:rsidTr="00E1205C">
        <w:tc>
          <w:tcPr>
            <w:tcW w:w="1176" w:type="dxa"/>
          </w:tcPr>
          <w:p w14:paraId="4FBC8D84" w14:textId="77777777" w:rsidR="00F95822" w:rsidRDefault="00F95822" w:rsidP="00E1205C">
            <w:pPr>
              <w:pStyle w:val="pStyle"/>
            </w:pPr>
            <w:r>
              <w:rPr>
                <w:rStyle w:val="rStyle"/>
              </w:rPr>
              <w:t>Componente</w:t>
            </w:r>
          </w:p>
        </w:tc>
        <w:tc>
          <w:tcPr>
            <w:tcW w:w="728" w:type="dxa"/>
          </w:tcPr>
          <w:p w14:paraId="0F8DD3D4" w14:textId="77777777" w:rsidR="00F95822" w:rsidRDefault="00F95822" w:rsidP="00E1205C">
            <w:pPr>
              <w:pStyle w:val="thpStyle"/>
            </w:pPr>
            <w:r>
              <w:rPr>
                <w:rStyle w:val="rStyle"/>
              </w:rPr>
              <w:t>E</w:t>
            </w:r>
          </w:p>
        </w:tc>
        <w:tc>
          <w:tcPr>
            <w:tcW w:w="3038" w:type="dxa"/>
          </w:tcPr>
          <w:p w14:paraId="4F041B72" w14:textId="77777777" w:rsidR="00F95822" w:rsidRDefault="00F95822" w:rsidP="00E1205C">
            <w:pPr>
              <w:pStyle w:val="pStyle"/>
            </w:pPr>
            <w:r>
              <w:rPr>
                <w:rStyle w:val="rStyle"/>
              </w:rPr>
              <w:t>Servicio de educación telesecundaria federalizada atendidos.</w:t>
            </w:r>
          </w:p>
        </w:tc>
        <w:tc>
          <w:tcPr>
            <w:tcW w:w="2519" w:type="dxa"/>
          </w:tcPr>
          <w:p w14:paraId="6B9DBD6D" w14:textId="77777777" w:rsidR="00F95822" w:rsidRDefault="00F95822" w:rsidP="00E1205C">
            <w:pPr>
              <w:pStyle w:val="pStyle"/>
            </w:pPr>
            <w:r>
              <w:rPr>
                <w:rStyle w:val="rStyle"/>
              </w:rPr>
              <w:t>Porcentaje de alumnos atendidos con el servicio de Telesecundarias Federalizadas.</w:t>
            </w:r>
          </w:p>
        </w:tc>
        <w:tc>
          <w:tcPr>
            <w:tcW w:w="2800" w:type="dxa"/>
          </w:tcPr>
          <w:p w14:paraId="1D78F6B6" w14:textId="32138E31" w:rsidR="00F95822" w:rsidRPr="00F23FBB" w:rsidRDefault="0016353A" w:rsidP="00E1205C">
            <w:pPr>
              <w:pStyle w:val="pStyle"/>
            </w:pPr>
            <w:r>
              <w:rPr>
                <w:rStyle w:val="rStyle"/>
              </w:rPr>
              <w:t>Registros internos de la Secretaría.</w:t>
            </w:r>
          </w:p>
        </w:tc>
        <w:tc>
          <w:tcPr>
            <w:tcW w:w="2155" w:type="dxa"/>
          </w:tcPr>
          <w:p w14:paraId="449D5E30" w14:textId="77777777" w:rsidR="00F95822" w:rsidRDefault="00F95822" w:rsidP="00E1205C">
            <w:pPr>
              <w:pStyle w:val="pStyle"/>
            </w:pPr>
          </w:p>
        </w:tc>
      </w:tr>
      <w:tr w:rsidR="00F95822" w14:paraId="12B0F91A" w14:textId="77777777" w:rsidTr="00E1205C">
        <w:tc>
          <w:tcPr>
            <w:tcW w:w="1176" w:type="dxa"/>
          </w:tcPr>
          <w:p w14:paraId="19A5F199" w14:textId="77777777" w:rsidR="00F95822" w:rsidRDefault="00F95822" w:rsidP="00E1205C">
            <w:r>
              <w:rPr>
                <w:rStyle w:val="rStyle"/>
              </w:rPr>
              <w:t>Actividad o Proyecto</w:t>
            </w:r>
          </w:p>
        </w:tc>
        <w:tc>
          <w:tcPr>
            <w:tcW w:w="728" w:type="dxa"/>
          </w:tcPr>
          <w:p w14:paraId="0E32436A" w14:textId="77777777" w:rsidR="00F95822" w:rsidRDefault="00F95822" w:rsidP="00E1205C">
            <w:pPr>
              <w:pStyle w:val="thpStyle"/>
            </w:pPr>
            <w:r>
              <w:rPr>
                <w:rStyle w:val="rStyle"/>
              </w:rPr>
              <w:t>01</w:t>
            </w:r>
          </w:p>
        </w:tc>
        <w:tc>
          <w:tcPr>
            <w:tcW w:w="3038" w:type="dxa"/>
          </w:tcPr>
          <w:p w14:paraId="39510244" w14:textId="77777777" w:rsidR="00F95822" w:rsidRDefault="00F95822" w:rsidP="00E1205C">
            <w:pPr>
              <w:pStyle w:val="pStyle"/>
            </w:pPr>
            <w:r>
              <w:rPr>
                <w:rStyle w:val="rStyle"/>
              </w:rPr>
              <w:t>Talleres para el involucramiento de las figuras educativas orientados a la mejora del proceso de aprendizaje</w:t>
            </w:r>
          </w:p>
        </w:tc>
        <w:tc>
          <w:tcPr>
            <w:tcW w:w="2519" w:type="dxa"/>
          </w:tcPr>
          <w:p w14:paraId="73D0AC7D" w14:textId="77777777" w:rsidR="00F95822" w:rsidRDefault="00F95822" w:rsidP="00E1205C">
            <w:pPr>
              <w:pStyle w:val="pStyle"/>
            </w:pPr>
            <w:r>
              <w:rPr>
                <w:rStyle w:val="rStyle"/>
              </w:rPr>
              <w:t>Porcentaje de talleres realizados para figuras educativas realizados orientados a la mejora del proceso de aprendizaje.</w:t>
            </w:r>
          </w:p>
        </w:tc>
        <w:tc>
          <w:tcPr>
            <w:tcW w:w="2800" w:type="dxa"/>
          </w:tcPr>
          <w:p w14:paraId="277623AF" w14:textId="77777777" w:rsidR="00F95822" w:rsidRPr="00F23FBB" w:rsidRDefault="00F95822" w:rsidP="00E1205C">
            <w:pPr>
              <w:pStyle w:val="pStyle"/>
            </w:pPr>
            <w:r w:rsidRPr="00F23FBB">
              <w:rPr>
                <w:rStyle w:val="rStyle"/>
              </w:rPr>
              <w:t>Circular-citatorio, lista de asistencia y agenda de trabajo (Expediente físico en el departamento de telesecundaria de la dirección de educación básica).</w:t>
            </w:r>
          </w:p>
        </w:tc>
        <w:tc>
          <w:tcPr>
            <w:tcW w:w="2155" w:type="dxa"/>
          </w:tcPr>
          <w:p w14:paraId="7A43B62E" w14:textId="77777777" w:rsidR="00F95822" w:rsidRDefault="00F95822" w:rsidP="00E1205C">
            <w:pPr>
              <w:pStyle w:val="pStyle"/>
            </w:pPr>
          </w:p>
        </w:tc>
      </w:tr>
      <w:tr w:rsidR="00F95822" w14:paraId="46CCDFDA" w14:textId="77777777" w:rsidTr="00E1205C">
        <w:tc>
          <w:tcPr>
            <w:tcW w:w="1176" w:type="dxa"/>
          </w:tcPr>
          <w:p w14:paraId="2A510D9F" w14:textId="77777777" w:rsidR="00F95822" w:rsidRDefault="00F95822" w:rsidP="00E1205C">
            <w:pPr>
              <w:pStyle w:val="pStyle"/>
            </w:pPr>
            <w:r>
              <w:rPr>
                <w:rStyle w:val="rStyle"/>
              </w:rPr>
              <w:t>Componente</w:t>
            </w:r>
          </w:p>
        </w:tc>
        <w:tc>
          <w:tcPr>
            <w:tcW w:w="728" w:type="dxa"/>
          </w:tcPr>
          <w:p w14:paraId="028468ED" w14:textId="77777777" w:rsidR="00F95822" w:rsidRDefault="00F95822" w:rsidP="00E1205C">
            <w:pPr>
              <w:pStyle w:val="thpStyle"/>
            </w:pPr>
            <w:r>
              <w:rPr>
                <w:rStyle w:val="rStyle"/>
              </w:rPr>
              <w:t>F</w:t>
            </w:r>
          </w:p>
        </w:tc>
        <w:tc>
          <w:tcPr>
            <w:tcW w:w="3038" w:type="dxa"/>
          </w:tcPr>
          <w:p w14:paraId="2CBA0F9C" w14:textId="77777777" w:rsidR="00F95822" w:rsidRDefault="00F95822" w:rsidP="00E1205C">
            <w:pPr>
              <w:pStyle w:val="pStyle"/>
            </w:pPr>
            <w:r>
              <w:rPr>
                <w:rStyle w:val="rStyle"/>
              </w:rPr>
              <w:t>Servicio de educación especial en escuelas públicas de educación básica.</w:t>
            </w:r>
          </w:p>
        </w:tc>
        <w:tc>
          <w:tcPr>
            <w:tcW w:w="2519" w:type="dxa"/>
          </w:tcPr>
          <w:p w14:paraId="78F5A066" w14:textId="77777777" w:rsidR="00F95822" w:rsidRDefault="00F95822" w:rsidP="00E1205C">
            <w:pPr>
              <w:pStyle w:val="pStyle"/>
            </w:pPr>
            <w:r>
              <w:rPr>
                <w:rStyle w:val="rStyle"/>
              </w:rPr>
              <w:t>Porcentaje de escuelas públicas de educación básica beneficiadas con los servicios de educación especial.</w:t>
            </w:r>
          </w:p>
        </w:tc>
        <w:tc>
          <w:tcPr>
            <w:tcW w:w="2800" w:type="dxa"/>
          </w:tcPr>
          <w:p w14:paraId="021759E7" w14:textId="354E1092" w:rsidR="00F95822" w:rsidRDefault="00F95822" w:rsidP="00E1205C">
            <w:pPr>
              <w:pStyle w:val="pStyle"/>
            </w:pPr>
            <w:r>
              <w:rPr>
                <w:rStyle w:val="rStyle"/>
              </w:rPr>
              <w:t xml:space="preserve">Estadística SEP formato 911(Resguardada en el Departamento de Estadística de la Subdirección de Evaluación de Políticas Públicas de la Dirección de Planeación y Evaluación de Políticas Educativas de la </w:t>
            </w:r>
            <w:r w:rsidR="005B6419">
              <w:rPr>
                <w:rStyle w:val="rStyle"/>
              </w:rPr>
              <w:t>SEYC</w:t>
            </w:r>
            <w:r>
              <w:rPr>
                <w:rStyle w:val="rStyle"/>
              </w:rPr>
              <w:t xml:space="preserve">) Registro de Alumnos que enfrentan Barreras para el Aprendizaje y la Participación (RABAP). \n(Ubicado en la Plataforma integral de información www.pii.secolima.gob.mx; así como expediente físico en el Departamento de Educación Especial de la Dirección de Educación Básica de la </w:t>
            </w:r>
            <w:r w:rsidR="005B6419">
              <w:rPr>
                <w:rStyle w:val="rStyle"/>
              </w:rPr>
              <w:t>SEYC</w:t>
            </w:r>
            <w:r>
              <w:rPr>
                <w:rStyle w:val="rStyle"/>
              </w:rPr>
              <w:t>).</w:t>
            </w:r>
          </w:p>
        </w:tc>
        <w:tc>
          <w:tcPr>
            <w:tcW w:w="2155" w:type="dxa"/>
          </w:tcPr>
          <w:p w14:paraId="54E0954F" w14:textId="77777777" w:rsidR="00F95822" w:rsidRDefault="00F95822" w:rsidP="00E1205C">
            <w:pPr>
              <w:pStyle w:val="pStyle"/>
            </w:pPr>
          </w:p>
        </w:tc>
      </w:tr>
      <w:tr w:rsidR="00F95822" w14:paraId="5D9407DC" w14:textId="77777777" w:rsidTr="00E1205C">
        <w:tc>
          <w:tcPr>
            <w:tcW w:w="1176" w:type="dxa"/>
          </w:tcPr>
          <w:p w14:paraId="3CB48B1B" w14:textId="77777777" w:rsidR="00F95822" w:rsidRDefault="00F95822" w:rsidP="00E1205C">
            <w:r>
              <w:rPr>
                <w:rStyle w:val="rStyle"/>
              </w:rPr>
              <w:t>Actividad o Proyecto</w:t>
            </w:r>
          </w:p>
        </w:tc>
        <w:tc>
          <w:tcPr>
            <w:tcW w:w="728" w:type="dxa"/>
          </w:tcPr>
          <w:p w14:paraId="75496DA3" w14:textId="77777777" w:rsidR="00F95822" w:rsidRDefault="00F95822" w:rsidP="00E1205C">
            <w:pPr>
              <w:pStyle w:val="thpStyle"/>
            </w:pPr>
            <w:r>
              <w:rPr>
                <w:rStyle w:val="rStyle"/>
              </w:rPr>
              <w:t>01</w:t>
            </w:r>
          </w:p>
        </w:tc>
        <w:tc>
          <w:tcPr>
            <w:tcW w:w="3038" w:type="dxa"/>
          </w:tcPr>
          <w:p w14:paraId="1CFFF676" w14:textId="77777777" w:rsidR="00F95822" w:rsidRDefault="00F95822" w:rsidP="00E1205C">
            <w:pPr>
              <w:pStyle w:val="pStyle"/>
            </w:pPr>
            <w:r>
              <w:rPr>
                <w:rStyle w:val="rStyle"/>
              </w:rPr>
              <w:t xml:space="preserve">Detección y atención de alumnos/as que enfrentan barreras para el aprendizaje y la participación, con discapacidad y aptitudes </w:t>
            </w:r>
            <w:r>
              <w:rPr>
                <w:rStyle w:val="rStyle"/>
              </w:rPr>
              <w:lastRenderedPageBreak/>
              <w:t>sobresalientes en escuelas públicas de educación básica.</w:t>
            </w:r>
          </w:p>
        </w:tc>
        <w:tc>
          <w:tcPr>
            <w:tcW w:w="2519" w:type="dxa"/>
          </w:tcPr>
          <w:p w14:paraId="229EC43E" w14:textId="77777777" w:rsidR="00F95822" w:rsidRDefault="00F95822" w:rsidP="00E1205C">
            <w:pPr>
              <w:pStyle w:val="pStyle"/>
            </w:pPr>
            <w:r>
              <w:rPr>
                <w:rStyle w:val="rStyle"/>
              </w:rPr>
              <w:lastRenderedPageBreak/>
              <w:t xml:space="preserve">Tasa de variación de alumnos/as que enfrentan barreras para el aprendizaje y la participación, con </w:t>
            </w:r>
            <w:r>
              <w:rPr>
                <w:rStyle w:val="rStyle"/>
              </w:rPr>
              <w:lastRenderedPageBreak/>
              <w:t>discapacidad y aptitudes sobresalientes en escuelas públicas de educación básica.</w:t>
            </w:r>
          </w:p>
        </w:tc>
        <w:tc>
          <w:tcPr>
            <w:tcW w:w="2800" w:type="dxa"/>
          </w:tcPr>
          <w:p w14:paraId="3FDB3AEA" w14:textId="6D4F10AF" w:rsidR="00F95822" w:rsidRDefault="00F95822" w:rsidP="00E1205C">
            <w:pPr>
              <w:pStyle w:val="pStyle"/>
            </w:pPr>
            <w:r>
              <w:rPr>
                <w:rStyle w:val="rStyle"/>
              </w:rPr>
              <w:lastRenderedPageBreak/>
              <w:t xml:space="preserve">Estadística SEP formato 911(Resguardada en el Departamento de Estadística de la Subdirección de </w:t>
            </w:r>
            <w:r>
              <w:rPr>
                <w:rStyle w:val="rStyle"/>
              </w:rPr>
              <w:lastRenderedPageBreak/>
              <w:t xml:space="preserve">Evaluación de Políticas Públicas de la </w:t>
            </w:r>
            <w:r w:rsidRPr="00F23FBB">
              <w:rPr>
                <w:rStyle w:val="rStyle"/>
              </w:rPr>
              <w:t>Dirección de Planeación y Evaluación de Políticas Educativas de la</w:t>
            </w:r>
            <w:r>
              <w:rPr>
                <w:rStyle w:val="rStyle"/>
              </w:rPr>
              <w:t xml:space="preserve"> </w:t>
            </w:r>
            <w:r w:rsidR="005B6419">
              <w:rPr>
                <w:rStyle w:val="rStyle"/>
              </w:rPr>
              <w:t>SEYC</w:t>
            </w:r>
            <w:r>
              <w:rPr>
                <w:rStyle w:val="rStyle"/>
              </w:rPr>
              <w:t xml:space="preserve">) Registro de Alumnos que enfrentan Barreras para el Aprendizaje y la Participación (RABAP). (Ubicado en la Plataforma integral de información www.pii.secolima.gob.mx; así como expediente físico en el Departamento de Educación Especial de la Dirección de Educación Básica de la </w:t>
            </w:r>
            <w:r w:rsidR="005B6419">
              <w:rPr>
                <w:rStyle w:val="rStyle"/>
              </w:rPr>
              <w:t>SEYC</w:t>
            </w:r>
            <w:r>
              <w:rPr>
                <w:rStyle w:val="rStyle"/>
              </w:rPr>
              <w:t>).</w:t>
            </w:r>
          </w:p>
        </w:tc>
        <w:tc>
          <w:tcPr>
            <w:tcW w:w="2155" w:type="dxa"/>
          </w:tcPr>
          <w:p w14:paraId="58700C48" w14:textId="77777777" w:rsidR="00F95822" w:rsidRDefault="00F95822" w:rsidP="00E1205C">
            <w:pPr>
              <w:pStyle w:val="pStyle"/>
            </w:pPr>
          </w:p>
        </w:tc>
      </w:tr>
      <w:tr w:rsidR="00F95822" w14:paraId="5301CB40" w14:textId="77777777" w:rsidTr="00E1205C">
        <w:tc>
          <w:tcPr>
            <w:tcW w:w="1176" w:type="dxa"/>
          </w:tcPr>
          <w:p w14:paraId="12FE7DBB" w14:textId="77777777" w:rsidR="00F95822" w:rsidRDefault="00F95822" w:rsidP="00E1205C">
            <w:pPr>
              <w:pStyle w:val="pStyle"/>
            </w:pPr>
            <w:r>
              <w:rPr>
                <w:rStyle w:val="rStyle"/>
              </w:rPr>
              <w:t>Componente</w:t>
            </w:r>
          </w:p>
        </w:tc>
        <w:tc>
          <w:tcPr>
            <w:tcW w:w="728" w:type="dxa"/>
          </w:tcPr>
          <w:p w14:paraId="482A3D9C" w14:textId="77777777" w:rsidR="00F95822" w:rsidRDefault="00F95822" w:rsidP="00E1205C">
            <w:pPr>
              <w:pStyle w:val="thpStyle"/>
            </w:pPr>
            <w:r>
              <w:rPr>
                <w:rStyle w:val="rStyle"/>
              </w:rPr>
              <w:t>G</w:t>
            </w:r>
          </w:p>
        </w:tc>
        <w:tc>
          <w:tcPr>
            <w:tcW w:w="3038" w:type="dxa"/>
          </w:tcPr>
          <w:p w14:paraId="178A58E0" w14:textId="77777777" w:rsidR="00F95822" w:rsidRDefault="00F95822" w:rsidP="00E1205C">
            <w:pPr>
              <w:pStyle w:val="pStyle"/>
            </w:pPr>
            <w:r>
              <w:rPr>
                <w:rStyle w:val="rStyle"/>
              </w:rPr>
              <w:t>Servicio de educación física en educación pública básica.</w:t>
            </w:r>
          </w:p>
        </w:tc>
        <w:tc>
          <w:tcPr>
            <w:tcW w:w="2519" w:type="dxa"/>
          </w:tcPr>
          <w:p w14:paraId="31803CA1" w14:textId="77777777" w:rsidR="00F95822" w:rsidRDefault="00F95822" w:rsidP="00E1205C">
            <w:pPr>
              <w:pStyle w:val="pStyle"/>
            </w:pPr>
            <w:r>
              <w:rPr>
                <w:rStyle w:val="rStyle"/>
              </w:rPr>
              <w:t>Porcentaje de docentes con una clasificación de bien en la ficha de visita técnica.</w:t>
            </w:r>
          </w:p>
        </w:tc>
        <w:tc>
          <w:tcPr>
            <w:tcW w:w="2800" w:type="dxa"/>
          </w:tcPr>
          <w:p w14:paraId="1FA2A942" w14:textId="6A7C6337" w:rsidR="00F95822" w:rsidRDefault="00F95822" w:rsidP="00E1205C">
            <w:pPr>
              <w:pStyle w:val="pStyle"/>
            </w:pPr>
            <w:r>
              <w:rPr>
                <w:rStyle w:val="rStyle"/>
              </w:rPr>
              <w:t xml:space="preserve">Ficha de Visita Técnica al Maestro. Concentrado de reportes técnicos. Expediente físico, resguardado en el Departamento de Educación Física de la dirección de Educación Básica de la </w:t>
            </w:r>
            <w:r w:rsidR="005B6419">
              <w:rPr>
                <w:rStyle w:val="rStyle"/>
              </w:rPr>
              <w:t>SEYC</w:t>
            </w:r>
            <w:r>
              <w:rPr>
                <w:rStyle w:val="rStyle"/>
              </w:rPr>
              <w:t>.</w:t>
            </w:r>
          </w:p>
        </w:tc>
        <w:tc>
          <w:tcPr>
            <w:tcW w:w="2155" w:type="dxa"/>
          </w:tcPr>
          <w:p w14:paraId="3E44085E" w14:textId="77777777" w:rsidR="00F95822" w:rsidRDefault="00F95822" w:rsidP="00E1205C">
            <w:pPr>
              <w:pStyle w:val="pStyle"/>
            </w:pPr>
          </w:p>
        </w:tc>
      </w:tr>
      <w:tr w:rsidR="00F95822" w14:paraId="65D5233B" w14:textId="77777777" w:rsidTr="00E1205C">
        <w:tc>
          <w:tcPr>
            <w:tcW w:w="1176" w:type="dxa"/>
          </w:tcPr>
          <w:p w14:paraId="06DF2C92" w14:textId="77777777" w:rsidR="00F95822" w:rsidRDefault="00F95822" w:rsidP="00E1205C">
            <w:r>
              <w:rPr>
                <w:rStyle w:val="rStyle"/>
              </w:rPr>
              <w:t>Actividad o Proyecto</w:t>
            </w:r>
          </w:p>
        </w:tc>
        <w:tc>
          <w:tcPr>
            <w:tcW w:w="728" w:type="dxa"/>
          </w:tcPr>
          <w:p w14:paraId="3ABD9A1B" w14:textId="77777777" w:rsidR="00F95822" w:rsidRDefault="00F95822" w:rsidP="00E1205C">
            <w:pPr>
              <w:pStyle w:val="thpStyle"/>
            </w:pPr>
            <w:r>
              <w:rPr>
                <w:rStyle w:val="rStyle"/>
              </w:rPr>
              <w:t>01</w:t>
            </w:r>
          </w:p>
        </w:tc>
        <w:tc>
          <w:tcPr>
            <w:tcW w:w="3038" w:type="dxa"/>
          </w:tcPr>
          <w:p w14:paraId="16CDD913" w14:textId="77777777" w:rsidR="00F95822" w:rsidRDefault="00F95822" w:rsidP="00E1205C">
            <w:pPr>
              <w:pStyle w:val="pStyle"/>
            </w:pPr>
            <w:r>
              <w:rPr>
                <w:rStyle w:val="rStyle"/>
              </w:rPr>
              <w:t>Talleres y cursos de capacitación a figuras educativas para la atención de la asignatura.</w:t>
            </w:r>
          </w:p>
        </w:tc>
        <w:tc>
          <w:tcPr>
            <w:tcW w:w="2519" w:type="dxa"/>
          </w:tcPr>
          <w:p w14:paraId="720D6A84" w14:textId="77777777" w:rsidR="00F95822" w:rsidRDefault="00F95822" w:rsidP="00E1205C">
            <w:pPr>
              <w:pStyle w:val="pStyle"/>
            </w:pPr>
            <w:r>
              <w:rPr>
                <w:rStyle w:val="rStyle"/>
              </w:rPr>
              <w:t>Porcentaje de talleres y cursos de capacitación realizados.</w:t>
            </w:r>
          </w:p>
        </w:tc>
        <w:tc>
          <w:tcPr>
            <w:tcW w:w="2800" w:type="dxa"/>
          </w:tcPr>
          <w:p w14:paraId="07BC4823" w14:textId="65924B53" w:rsidR="00F95822" w:rsidRDefault="00F95822" w:rsidP="00E1205C">
            <w:pPr>
              <w:pStyle w:val="pStyle"/>
            </w:pPr>
            <w:r>
              <w:rPr>
                <w:rStyle w:val="rStyle"/>
              </w:rPr>
              <w:t xml:space="preserve">Listas de asistencia, convocatorias, fotografías y vídeos. (Archivo físico de "Talleres Breves” de actualización y capacitación a docentes en el Departamento de Educación Física de la Dirección de Educación Básica de la </w:t>
            </w:r>
            <w:r w:rsidR="005B6419">
              <w:rPr>
                <w:rStyle w:val="rStyle"/>
              </w:rPr>
              <w:t>SEYC</w:t>
            </w:r>
            <w:r>
              <w:rPr>
                <w:rStyle w:val="rStyle"/>
              </w:rPr>
              <w:t>).</w:t>
            </w:r>
          </w:p>
        </w:tc>
        <w:tc>
          <w:tcPr>
            <w:tcW w:w="2155" w:type="dxa"/>
          </w:tcPr>
          <w:p w14:paraId="5D2815B2" w14:textId="77777777" w:rsidR="00F95822" w:rsidRDefault="00F95822" w:rsidP="00E1205C">
            <w:pPr>
              <w:pStyle w:val="pStyle"/>
            </w:pPr>
          </w:p>
        </w:tc>
      </w:tr>
      <w:tr w:rsidR="00F95822" w14:paraId="2E9FB95F" w14:textId="77777777" w:rsidTr="00E1205C">
        <w:tc>
          <w:tcPr>
            <w:tcW w:w="1176" w:type="dxa"/>
          </w:tcPr>
          <w:p w14:paraId="3CB578E8" w14:textId="77777777" w:rsidR="00F95822" w:rsidRDefault="00F95822" w:rsidP="00E1205C">
            <w:pPr>
              <w:pStyle w:val="pStyle"/>
            </w:pPr>
            <w:r>
              <w:rPr>
                <w:rStyle w:val="rStyle"/>
              </w:rPr>
              <w:t>Componente</w:t>
            </w:r>
          </w:p>
        </w:tc>
        <w:tc>
          <w:tcPr>
            <w:tcW w:w="728" w:type="dxa"/>
          </w:tcPr>
          <w:p w14:paraId="18EC3A65" w14:textId="77777777" w:rsidR="00F95822" w:rsidRDefault="00F95822" w:rsidP="00E1205C">
            <w:pPr>
              <w:pStyle w:val="thpStyle"/>
            </w:pPr>
            <w:r>
              <w:rPr>
                <w:rStyle w:val="rStyle"/>
              </w:rPr>
              <w:t>H</w:t>
            </w:r>
          </w:p>
        </w:tc>
        <w:tc>
          <w:tcPr>
            <w:tcW w:w="3038" w:type="dxa"/>
          </w:tcPr>
          <w:p w14:paraId="3988ED90" w14:textId="77777777" w:rsidR="00F95822" w:rsidRDefault="00F95822" w:rsidP="00E1205C">
            <w:pPr>
              <w:pStyle w:val="pStyle"/>
            </w:pPr>
            <w:r>
              <w:rPr>
                <w:rStyle w:val="rStyle"/>
              </w:rPr>
              <w:t>Programa E-3 (arraigo del maestro en el medio rural) atendido.</w:t>
            </w:r>
          </w:p>
        </w:tc>
        <w:tc>
          <w:tcPr>
            <w:tcW w:w="2519" w:type="dxa"/>
          </w:tcPr>
          <w:p w14:paraId="550E81FB" w14:textId="77777777" w:rsidR="00F95822" w:rsidRDefault="00F95822" w:rsidP="00E1205C">
            <w:pPr>
              <w:pStyle w:val="pStyle"/>
            </w:pPr>
            <w:r>
              <w:rPr>
                <w:rStyle w:val="rStyle"/>
              </w:rPr>
              <w:t>Promedio de docentes de primarias rurales multigrado incentivados con E3.</w:t>
            </w:r>
          </w:p>
        </w:tc>
        <w:tc>
          <w:tcPr>
            <w:tcW w:w="2800" w:type="dxa"/>
          </w:tcPr>
          <w:p w14:paraId="289D5DC4" w14:textId="77777777" w:rsidR="00F95822" w:rsidRDefault="00F95822" w:rsidP="00E1205C">
            <w:pPr>
              <w:pStyle w:val="pStyle"/>
            </w:pPr>
            <w:r>
              <w:rPr>
                <w:rStyle w:val="rStyle"/>
              </w:rPr>
              <w:t xml:space="preserve">Estadística SEP. (Base de datos en Excel formato estadístico de la 911 correspondiente al concentrado de alumnos a inicio o fin del ciclo escolar proporcionado por la Dirección de Planeación y Evaluación de las Políticas Educativas a través del Departamento de Estadística de la Secretaria de Educación Colima) </w:t>
            </w:r>
            <w:r>
              <w:rPr>
                <w:rStyle w:val="rStyle"/>
              </w:rPr>
              <w:lastRenderedPageBreak/>
              <w:t>Convenio y Calendario de asistencia. (Expediente físico en la Coordinación de acciones compensatorias de la Dirección de Desarrollo de la Gestión y la Calidad Educativa)</w:t>
            </w:r>
          </w:p>
        </w:tc>
        <w:tc>
          <w:tcPr>
            <w:tcW w:w="2155" w:type="dxa"/>
          </w:tcPr>
          <w:p w14:paraId="3822EB0A" w14:textId="77777777" w:rsidR="00F95822" w:rsidRDefault="00F95822" w:rsidP="00E1205C">
            <w:pPr>
              <w:pStyle w:val="pStyle"/>
            </w:pPr>
          </w:p>
        </w:tc>
      </w:tr>
      <w:tr w:rsidR="00F95822" w14:paraId="1933C169" w14:textId="77777777" w:rsidTr="00E1205C">
        <w:tc>
          <w:tcPr>
            <w:tcW w:w="1176" w:type="dxa"/>
          </w:tcPr>
          <w:p w14:paraId="40974A14" w14:textId="77777777" w:rsidR="00F95822" w:rsidRDefault="00F95822" w:rsidP="00E1205C">
            <w:r>
              <w:rPr>
                <w:rStyle w:val="rStyle"/>
              </w:rPr>
              <w:t>Actividad o Proyecto</w:t>
            </w:r>
          </w:p>
        </w:tc>
        <w:tc>
          <w:tcPr>
            <w:tcW w:w="728" w:type="dxa"/>
          </w:tcPr>
          <w:p w14:paraId="0701AF92" w14:textId="77777777" w:rsidR="00F95822" w:rsidRDefault="00F95822" w:rsidP="00E1205C">
            <w:pPr>
              <w:pStyle w:val="thpStyle"/>
            </w:pPr>
            <w:r>
              <w:rPr>
                <w:rStyle w:val="rStyle"/>
              </w:rPr>
              <w:t>01</w:t>
            </w:r>
          </w:p>
        </w:tc>
        <w:tc>
          <w:tcPr>
            <w:tcW w:w="3038" w:type="dxa"/>
          </w:tcPr>
          <w:p w14:paraId="66B92065" w14:textId="77777777" w:rsidR="00F95822" w:rsidRDefault="00F95822" w:rsidP="00E1205C">
            <w:pPr>
              <w:pStyle w:val="pStyle"/>
            </w:pPr>
            <w:r>
              <w:rPr>
                <w:rStyle w:val="rStyle"/>
              </w:rPr>
              <w:t>Atención al rezago educativo de escuelas multigrado en el medio rural con el programa E-3.</w:t>
            </w:r>
          </w:p>
        </w:tc>
        <w:tc>
          <w:tcPr>
            <w:tcW w:w="2519" w:type="dxa"/>
          </w:tcPr>
          <w:p w14:paraId="671CB0E9" w14:textId="77777777" w:rsidR="00F95822" w:rsidRDefault="00F95822" w:rsidP="00E1205C">
            <w:pPr>
              <w:pStyle w:val="pStyle"/>
            </w:pPr>
            <w:r>
              <w:rPr>
                <w:rStyle w:val="rStyle"/>
              </w:rPr>
              <w:t>Porcentaje de rezago educativo de escuelas multigrado en el medio rural.</w:t>
            </w:r>
          </w:p>
        </w:tc>
        <w:tc>
          <w:tcPr>
            <w:tcW w:w="2800" w:type="dxa"/>
          </w:tcPr>
          <w:p w14:paraId="52BBBBE7" w14:textId="77777777" w:rsidR="00F95822" w:rsidRPr="00F23FBB" w:rsidRDefault="00F95822" w:rsidP="00E1205C">
            <w:pPr>
              <w:pStyle w:val="pStyle"/>
            </w:pPr>
            <w:r w:rsidRPr="00F23FBB">
              <w:rPr>
                <w:rStyle w:val="rStyle"/>
              </w:rPr>
              <w:t>Estadística SEP. (Base de datos en Excel formato estadístico de la 911 correspondiente al concentrado de alumnos a inicio o fin del ciclo escolar proporcionado por la Dirección de Planeación y Evaluación de las Políticas Educativas a través del Departamento de Estadística de la Secretaria de Educación Colima)</w:t>
            </w:r>
          </w:p>
        </w:tc>
        <w:tc>
          <w:tcPr>
            <w:tcW w:w="2155" w:type="dxa"/>
          </w:tcPr>
          <w:p w14:paraId="07245DEB" w14:textId="77777777" w:rsidR="00F95822" w:rsidRDefault="00F95822" w:rsidP="00E1205C">
            <w:pPr>
              <w:pStyle w:val="pStyle"/>
            </w:pPr>
          </w:p>
        </w:tc>
      </w:tr>
      <w:tr w:rsidR="00F95822" w14:paraId="09148AAF" w14:textId="77777777" w:rsidTr="00E1205C">
        <w:tc>
          <w:tcPr>
            <w:tcW w:w="1176" w:type="dxa"/>
          </w:tcPr>
          <w:p w14:paraId="718FA618" w14:textId="77777777" w:rsidR="00F95822" w:rsidRDefault="00F95822" w:rsidP="00E1205C">
            <w:pPr>
              <w:pStyle w:val="pStyle"/>
            </w:pPr>
            <w:r>
              <w:rPr>
                <w:rStyle w:val="rStyle"/>
              </w:rPr>
              <w:t>Componente</w:t>
            </w:r>
          </w:p>
        </w:tc>
        <w:tc>
          <w:tcPr>
            <w:tcW w:w="728" w:type="dxa"/>
          </w:tcPr>
          <w:p w14:paraId="2EE3D577" w14:textId="77777777" w:rsidR="00F95822" w:rsidRDefault="00F95822" w:rsidP="00E1205C">
            <w:pPr>
              <w:pStyle w:val="thpStyle"/>
            </w:pPr>
            <w:r>
              <w:rPr>
                <w:rStyle w:val="rStyle"/>
              </w:rPr>
              <w:t>I</w:t>
            </w:r>
          </w:p>
        </w:tc>
        <w:tc>
          <w:tcPr>
            <w:tcW w:w="3038" w:type="dxa"/>
          </w:tcPr>
          <w:p w14:paraId="7580FBB0" w14:textId="77777777" w:rsidR="00F95822" w:rsidRDefault="00F95822" w:rsidP="00E1205C">
            <w:pPr>
              <w:pStyle w:val="pStyle"/>
            </w:pPr>
            <w:r>
              <w:rPr>
                <w:rStyle w:val="rStyle"/>
              </w:rPr>
              <w:t>Operación del servicio de Educación Básica otorgada a la población de jóvenes y adultos en los Centros de Educación Extraescolar (CEDEX).</w:t>
            </w:r>
          </w:p>
        </w:tc>
        <w:tc>
          <w:tcPr>
            <w:tcW w:w="2519" w:type="dxa"/>
          </w:tcPr>
          <w:p w14:paraId="70447763" w14:textId="77777777" w:rsidR="00F95822" w:rsidRDefault="00F95822" w:rsidP="00E1205C">
            <w:pPr>
              <w:pStyle w:val="pStyle"/>
            </w:pPr>
            <w:r>
              <w:rPr>
                <w:rStyle w:val="rStyle"/>
              </w:rPr>
              <w:t>Porcentaje de jóvenes y adultos en situación de rezago escolar atendidos en los Centros de Educación Extraescolar (CEDEX).</w:t>
            </w:r>
          </w:p>
        </w:tc>
        <w:tc>
          <w:tcPr>
            <w:tcW w:w="2800" w:type="dxa"/>
          </w:tcPr>
          <w:p w14:paraId="0DA4F2E6" w14:textId="6BFE183A" w:rsidR="00F95822" w:rsidRDefault="00F95822" w:rsidP="00E1205C">
            <w:pPr>
              <w:pStyle w:val="pStyle"/>
            </w:pPr>
            <w:r>
              <w:rPr>
                <w:rStyle w:val="rStyle"/>
              </w:rPr>
              <w:t xml:space="preserve">Estadística SEP y formato de estadística 911. (Base de datos en Excel formato estadístico de la 911 correspondiente al concentrado de alumnos a inicio o fin del ciclo escolar proporcionado por el Departamento de Estadística perteneciente a la Subdirección de Evaluación de Políticas Públicas de la Dirección de Planeación y Evaluación de Políticas Educativas de la </w:t>
            </w:r>
            <w:r w:rsidR="005B6419">
              <w:rPr>
                <w:rStyle w:val="rStyle"/>
              </w:rPr>
              <w:t>SEYC</w:t>
            </w:r>
            <w:r>
              <w:rPr>
                <w:rStyle w:val="rStyle"/>
              </w:rPr>
              <w:t>).</w:t>
            </w:r>
          </w:p>
        </w:tc>
        <w:tc>
          <w:tcPr>
            <w:tcW w:w="2155" w:type="dxa"/>
          </w:tcPr>
          <w:p w14:paraId="0C07249E" w14:textId="77777777" w:rsidR="00F95822" w:rsidRDefault="00F95822" w:rsidP="00E1205C">
            <w:pPr>
              <w:pStyle w:val="pStyle"/>
            </w:pPr>
          </w:p>
        </w:tc>
      </w:tr>
      <w:tr w:rsidR="00F95822" w14:paraId="0ECCC49C" w14:textId="77777777" w:rsidTr="00E1205C">
        <w:tc>
          <w:tcPr>
            <w:tcW w:w="1176" w:type="dxa"/>
          </w:tcPr>
          <w:p w14:paraId="74190169" w14:textId="77777777" w:rsidR="00F95822" w:rsidRDefault="00F95822" w:rsidP="00E1205C">
            <w:r>
              <w:rPr>
                <w:rStyle w:val="rStyle"/>
              </w:rPr>
              <w:t>Actividad o Proyecto</w:t>
            </w:r>
          </w:p>
        </w:tc>
        <w:tc>
          <w:tcPr>
            <w:tcW w:w="728" w:type="dxa"/>
          </w:tcPr>
          <w:p w14:paraId="7E580EEE" w14:textId="77777777" w:rsidR="00F95822" w:rsidRDefault="00F95822" w:rsidP="00E1205C">
            <w:pPr>
              <w:pStyle w:val="thpStyle"/>
            </w:pPr>
            <w:r>
              <w:rPr>
                <w:rStyle w:val="rStyle"/>
              </w:rPr>
              <w:t>01</w:t>
            </w:r>
          </w:p>
        </w:tc>
        <w:tc>
          <w:tcPr>
            <w:tcW w:w="3038" w:type="dxa"/>
          </w:tcPr>
          <w:p w14:paraId="1341AEFC" w14:textId="77777777" w:rsidR="00F95822" w:rsidRDefault="00F95822" w:rsidP="00E1205C">
            <w:pPr>
              <w:pStyle w:val="pStyle"/>
            </w:pPr>
            <w:r>
              <w:rPr>
                <w:rStyle w:val="rStyle"/>
              </w:rPr>
              <w:t>Certificación en educación básica a jóvenes y adultos que atiende los Centros de Educación Extraescolar (CEDEX).</w:t>
            </w:r>
          </w:p>
        </w:tc>
        <w:tc>
          <w:tcPr>
            <w:tcW w:w="2519" w:type="dxa"/>
          </w:tcPr>
          <w:p w14:paraId="59E2AA06" w14:textId="77777777" w:rsidR="00F95822" w:rsidRDefault="00F95822" w:rsidP="00E1205C">
            <w:pPr>
              <w:pStyle w:val="pStyle"/>
            </w:pPr>
            <w:r>
              <w:rPr>
                <w:rStyle w:val="rStyle"/>
              </w:rPr>
              <w:t>Porcentaje de jóvenes y adultos certificados en Educación Básica a través de CEDEX.</w:t>
            </w:r>
          </w:p>
        </w:tc>
        <w:tc>
          <w:tcPr>
            <w:tcW w:w="2800" w:type="dxa"/>
          </w:tcPr>
          <w:p w14:paraId="67A19606" w14:textId="7047447D" w:rsidR="00F95822" w:rsidRDefault="00F95822" w:rsidP="00E1205C">
            <w:pPr>
              <w:pStyle w:val="pStyle"/>
            </w:pPr>
            <w:r>
              <w:rPr>
                <w:rStyle w:val="rStyle"/>
              </w:rPr>
              <w:t xml:space="preserve">Estadística 911, proporcionado por el Departamento de Estadística de la Subdirección de Evaluación de las Políticas Públicas perteneciente a la Dirección de Planeación y Evaluación de Políticas Educativas de la </w:t>
            </w:r>
            <w:r w:rsidR="005B6419">
              <w:rPr>
                <w:rStyle w:val="rStyle"/>
              </w:rPr>
              <w:t>SEYC</w:t>
            </w:r>
            <w:r>
              <w:rPr>
                <w:rStyle w:val="rStyle"/>
              </w:rPr>
              <w:t>.</w:t>
            </w:r>
          </w:p>
        </w:tc>
        <w:tc>
          <w:tcPr>
            <w:tcW w:w="2155" w:type="dxa"/>
          </w:tcPr>
          <w:p w14:paraId="3D0548F5" w14:textId="77777777" w:rsidR="00F95822" w:rsidRDefault="00F95822" w:rsidP="00E1205C">
            <w:pPr>
              <w:pStyle w:val="pStyle"/>
            </w:pPr>
          </w:p>
        </w:tc>
      </w:tr>
      <w:tr w:rsidR="00F95822" w14:paraId="4A65EBEC" w14:textId="77777777" w:rsidTr="00E1205C">
        <w:tc>
          <w:tcPr>
            <w:tcW w:w="1176" w:type="dxa"/>
          </w:tcPr>
          <w:p w14:paraId="609F53D6" w14:textId="77777777" w:rsidR="00F95822" w:rsidRDefault="00F95822" w:rsidP="00E1205C">
            <w:pPr>
              <w:pStyle w:val="pStyle"/>
            </w:pPr>
            <w:r>
              <w:rPr>
                <w:rStyle w:val="rStyle"/>
              </w:rPr>
              <w:t>Componente</w:t>
            </w:r>
          </w:p>
        </w:tc>
        <w:tc>
          <w:tcPr>
            <w:tcW w:w="728" w:type="dxa"/>
          </w:tcPr>
          <w:p w14:paraId="5B60174D" w14:textId="77777777" w:rsidR="00F95822" w:rsidRDefault="00F95822" w:rsidP="00E1205C">
            <w:pPr>
              <w:pStyle w:val="thpStyle"/>
            </w:pPr>
            <w:r>
              <w:rPr>
                <w:rStyle w:val="rStyle"/>
              </w:rPr>
              <w:t>J</w:t>
            </w:r>
          </w:p>
        </w:tc>
        <w:tc>
          <w:tcPr>
            <w:tcW w:w="3038" w:type="dxa"/>
          </w:tcPr>
          <w:p w14:paraId="106AC7A8" w14:textId="77777777" w:rsidR="00F95822" w:rsidRDefault="00F95822" w:rsidP="00E1205C">
            <w:pPr>
              <w:pStyle w:val="pStyle"/>
            </w:pPr>
            <w:r>
              <w:rPr>
                <w:rStyle w:val="rStyle"/>
              </w:rPr>
              <w:t>Servicios proporcionados por Misiones Culturales a jóvenes y adultos atendidos.</w:t>
            </w:r>
          </w:p>
        </w:tc>
        <w:tc>
          <w:tcPr>
            <w:tcW w:w="2519" w:type="dxa"/>
          </w:tcPr>
          <w:p w14:paraId="6B7A33F9" w14:textId="77777777" w:rsidR="00F95822" w:rsidRDefault="00F95822" w:rsidP="00E1205C">
            <w:pPr>
              <w:pStyle w:val="pStyle"/>
            </w:pPr>
            <w:r>
              <w:rPr>
                <w:rStyle w:val="rStyle"/>
              </w:rPr>
              <w:t>Porcentaje de jóvenes y adultos atendidos con el servicio de Misiones culturales.</w:t>
            </w:r>
          </w:p>
        </w:tc>
        <w:tc>
          <w:tcPr>
            <w:tcW w:w="2800" w:type="dxa"/>
          </w:tcPr>
          <w:p w14:paraId="4A28BD49" w14:textId="293FF245" w:rsidR="00F95822" w:rsidRDefault="00F95822" w:rsidP="00E1205C">
            <w:pPr>
              <w:pStyle w:val="pStyle"/>
            </w:pPr>
            <w:r>
              <w:rPr>
                <w:rStyle w:val="rStyle"/>
              </w:rPr>
              <w:t xml:space="preserve">Estadística Estatal. (Base de datos en Excel formato estadístico de la 911 correspondiente al concentrado de alumnos a inicio o fin del ciclo escolar proporcionado por el Departamento de Estadística perteneciente a la Subdirección de Evaluación de Políticas Públicas de la Dirección de Planeación y Evaluación de las Políticas Educativas de la </w:t>
            </w:r>
            <w:r w:rsidR="005B6419">
              <w:rPr>
                <w:rStyle w:val="rStyle"/>
              </w:rPr>
              <w:t>SEYC</w:t>
            </w:r>
            <w:r>
              <w:rPr>
                <w:rStyle w:val="rStyle"/>
              </w:rPr>
              <w:t>).</w:t>
            </w:r>
          </w:p>
        </w:tc>
        <w:tc>
          <w:tcPr>
            <w:tcW w:w="2155" w:type="dxa"/>
          </w:tcPr>
          <w:p w14:paraId="17F26DAB" w14:textId="77777777" w:rsidR="00F95822" w:rsidRDefault="00F95822" w:rsidP="00E1205C">
            <w:pPr>
              <w:pStyle w:val="pStyle"/>
            </w:pPr>
          </w:p>
        </w:tc>
      </w:tr>
      <w:tr w:rsidR="00F95822" w14:paraId="6ECF8C6D" w14:textId="77777777" w:rsidTr="00E1205C">
        <w:tc>
          <w:tcPr>
            <w:tcW w:w="1176" w:type="dxa"/>
          </w:tcPr>
          <w:p w14:paraId="43189C6B" w14:textId="77777777" w:rsidR="00F95822" w:rsidRDefault="00F95822" w:rsidP="00E1205C">
            <w:r>
              <w:rPr>
                <w:rStyle w:val="rStyle"/>
              </w:rPr>
              <w:t>Actividad o Proyecto</w:t>
            </w:r>
          </w:p>
        </w:tc>
        <w:tc>
          <w:tcPr>
            <w:tcW w:w="728" w:type="dxa"/>
          </w:tcPr>
          <w:p w14:paraId="22358CFD" w14:textId="77777777" w:rsidR="00F95822" w:rsidRDefault="00F95822" w:rsidP="00E1205C">
            <w:pPr>
              <w:pStyle w:val="thpStyle"/>
            </w:pPr>
            <w:r>
              <w:rPr>
                <w:rStyle w:val="rStyle"/>
              </w:rPr>
              <w:t>01</w:t>
            </w:r>
          </w:p>
        </w:tc>
        <w:tc>
          <w:tcPr>
            <w:tcW w:w="3038" w:type="dxa"/>
          </w:tcPr>
          <w:p w14:paraId="7B6E90C3" w14:textId="77777777" w:rsidR="00F95822" w:rsidRDefault="00F95822" w:rsidP="00E1205C">
            <w:pPr>
              <w:pStyle w:val="pStyle"/>
            </w:pPr>
            <w:r>
              <w:rPr>
                <w:rStyle w:val="rStyle"/>
              </w:rPr>
              <w:t>Atención de talleres de capacitación para jóvenes y adultos.</w:t>
            </w:r>
          </w:p>
        </w:tc>
        <w:tc>
          <w:tcPr>
            <w:tcW w:w="2519" w:type="dxa"/>
          </w:tcPr>
          <w:p w14:paraId="5BB47449" w14:textId="77777777" w:rsidR="00F95822" w:rsidRDefault="00F95822" w:rsidP="00E1205C">
            <w:pPr>
              <w:pStyle w:val="pStyle"/>
            </w:pPr>
            <w:r>
              <w:rPr>
                <w:rStyle w:val="rStyle"/>
              </w:rPr>
              <w:t>Porcentaje de talleres de capacitación realizados.</w:t>
            </w:r>
          </w:p>
        </w:tc>
        <w:tc>
          <w:tcPr>
            <w:tcW w:w="2800" w:type="dxa"/>
          </w:tcPr>
          <w:p w14:paraId="34DE00A4" w14:textId="0656B91A" w:rsidR="00F95822" w:rsidRDefault="00F95822" w:rsidP="00E1205C">
            <w:pPr>
              <w:pStyle w:val="pStyle"/>
            </w:pPr>
            <w:r>
              <w:rPr>
                <w:rStyle w:val="rStyle"/>
              </w:rPr>
              <w:t xml:space="preserve">Plan de Trabajo de cada misión cultural. (Expediente físico y digital resguardado en el Departamento de Educación Extraescolar perteneciente a la Dirección de Desarrollo de la Gestión de la Calidad Educativa de la </w:t>
            </w:r>
            <w:r w:rsidR="005B6419">
              <w:rPr>
                <w:rStyle w:val="rStyle"/>
              </w:rPr>
              <w:t>SEYC</w:t>
            </w:r>
            <w:r>
              <w:rPr>
                <w:rStyle w:val="rStyle"/>
              </w:rPr>
              <w:t>).</w:t>
            </w:r>
          </w:p>
        </w:tc>
        <w:tc>
          <w:tcPr>
            <w:tcW w:w="2155" w:type="dxa"/>
          </w:tcPr>
          <w:p w14:paraId="43CB718A" w14:textId="77777777" w:rsidR="00F95822" w:rsidRDefault="00F95822" w:rsidP="00E1205C">
            <w:pPr>
              <w:pStyle w:val="pStyle"/>
            </w:pPr>
          </w:p>
        </w:tc>
      </w:tr>
      <w:tr w:rsidR="00F95822" w14:paraId="770DDC00" w14:textId="77777777" w:rsidTr="00E1205C">
        <w:tc>
          <w:tcPr>
            <w:tcW w:w="1176" w:type="dxa"/>
          </w:tcPr>
          <w:p w14:paraId="2B4B34E0" w14:textId="77777777" w:rsidR="00F95822" w:rsidRDefault="00F95822" w:rsidP="00E1205C">
            <w:pPr>
              <w:pStyle w:val="pStyle"/>
            </w:pPr>
            <w:r>
              <w:rPr>
                <w:rStyle w:val="rStyle"/>
              </w:rPr>
              <w:t>Componente</w:t>
            </w:r>
          </w:p>
        </w:tc>
        <w:tc>
          <w:tcPr>
            <w:tcW w:w="728" w:type="dxa"/>
          </w:tcPr>
          <w:p w14:paraId="7F3831D7" w14:textId="77777777" w:rsidR="00F95822" w:rsidRDefault="00F95822" w:rsidP="00E1205C">
            <w:pPr>
              <w:pStyle w:val="thpStyle"/>
            </w:pPr>
            <w:r>
              <w:rPr>
                <w:rStyle w:val="rStyle"/>
              </w:rPr>
              <w:t>K</w:t>
            </w:r>
          </w:p>
        </w:tc>
        <w:tc>
          <w:tcPr>
            <w:tcW w:w="3038" w:type="dxa"/>
          </w:tcPr>
          <w:p w14:paraId="29DCF55A" w14:textId="77777777" w:rsidR="00F95822" w:rsidRDefault="00F95822" w:rsidP="00E1205C">
            <w:pPr>
              <w:pStyle w:val="pStyle"/>
            </w:pPr>
            <w:r>
              <w:rPr>
                <w:rStyle w:val="rStyle"/>
              </w:rPr>
              <w:t>Atención del sistema para la carrera de las maestras y los maestros.</w:t>
            </w:r>
          </w:p>
        </w:tc>
        <w:tc>
          <w:tcPr>
            <w:tcW w:w="2519" w:type="dxa"/>
          </w:tcPr>
          <w:p w14:paraId="1CBD3512" w14:textId="77777777" w:rsidR="00F95822" w:rsidRDefault="00F95822" w:rsidP="00E1205C">
            <w:pPr>
              <w:pStyle w:val="pStyle"/>
            </w:pPr>
            <w:r>
              <w:rPr>
                <w:rStyle w:val="rStyle"/>
              </w:rPr>
              <w:t>Porcentaje de procesos de selección implementados anualmente.</w:t>
            </w:r>
          </w:p>
        </w:tc>
        <w:tc>
          <w:tcPr>
            <w:tcW w:w="2800" w:type="dxa"/>
          </w:tcPr>
          <w:p w14:paraId="21A9AFEF" w14:textId="463ABCBA" w:rsidR="00F95822" w:rsidRDefault="00F95822" w:rsidP="00E1205C">
            <w:pPr>
              <w:pStyle w:val="pStyle"/>
            </w:pPr>
            <w:r>
              <w:rPr>
                <w:rStyle w:val="rStyle"/>
              </w:rPr>
              <w:t xml:space="preserve">Resultados publicados: </w:t>
            </w:r>
            <w:r w:rsidR="006A4B67" w:rsidRPr="00E43EC6">
              <w:rPr>
                <w:sz w:val="15"/>
                <w:szCs w:val="15"/>
              </w:rPr>
              <w:t>www.servicioprofesionaldocente.sep.gob.mx/USICAMM</w:t>
            </w:r>
          </w:p>
        </w:tc>
        <w:tc>
          <w:tcPr>
            <w:tcW w:w="2155" w:type="dxa"/>
          </w:tcPr>
          <w:p w14:paraId="05CF26BD" w14:textId="77777777" w:rsidR="00F95822" w:rsidRDefault="00F95822" w:rsidP="00E1205C">
            <w:pPr>
              <w:pStyle w:val="pStyle"/>
            </w:pPr>
          </w:p>
        </w:tc>
      </w:tr>
      <w:tr w:rsidR="00F95822" w14:paraId="20DD911D" w14:textId="77777777" w:rsidTr="00E1205C">
        <w:tc>
          <w:tcPr>
            <w:tcW w:w="1176" w:type="dxa"/>
            <w:vMerge w:val="restart"/>
          </w:tcPr>
          <w:p w14:paraId="69BDE6CE" w14:textId="77777777" w:rsidR="00F95822" w:rsidRDefault="00F95822" w:rsidP="00E1205C">
            <w:r>
              <w:rPr>
                <w:rStyle w:val="rStyle"/>
              </w:rPr>
              <w:t>Actividad o Proyecto</w:t>
            </w:r>
          </w:p>
        </w:tc>
        <w:tc>
          <w:tcPr>
            <w:tcW w:w="728" w:type="dxa"/>
          </w:tcPr>
          <w:p w14:paraId="354C61F3" w14:textId="77777777" w:rsidR="00F95822" w:rsidRDefault="00F95822" w:rsidP="00E1205C">
            <w:pPr>
              <w:pStyle w:val="thpStyle"/>
            </w:pPr>
            <w:r>
              <w:rPr>
                <w:rStyle w:val="rStyle"/>
              </w:rPr>
              <w:t>01</w:t>
            </w:r>
          </w:p>
        </w:tc>
        <w:tc>
          <w:tcPr>
            <w:tcW w:w="3038" w:type="dxa"/>
          </w:tcPr>
          <w:p w14:paraId="4E567D72" w14:textId="77777777" w:rsidR="00F95822" w:rsidRDefault="00F95822" w:rsidP="00E1205C">
            <w:pPr>
              <w:pStyle w:val="pStyle"/>
            </w:pPr>
            <w:r>
              <w:rPr>
                <w:rStyle w:val="rStyle"/>
              </w:rPr>
              <w:t>Selección para la admisión al servicio público educativo en la educación básica.</w:t>
            </w:r>
          </w:p>
        </w:tc>
        <w:tc>
          <w:tcPr>
            <w:tcW w:w="2519" w:type="dxa"/>
          </w:tcPr>
          <w:p w14:paraId="671753E8" w14:textId="77777777" w:rsidR="00F95822" w:rsidRDefault="00F95822" w:rsidP="00E1205C">
            <w:pPr>
              <w:pStyle w:val="pStyle"/>
            </w:pPr>
            <w:r>
              <w:rPr>
                <w:rStyle w:val="rStyle"/>
              </w:rPr>
              <w:t>Porcentaje de participantes que concluyen el proceso de la admisión al servicio público educativo en la educación básica.</w:t>
            </w:r>
          </w:p>
        </w:tc>
        <w:tc>
          <w:tcPr>
            <w:tcW w:w="2800" w:type="dxa"/>
          </w:tcPr>
          <w:p w14:paraId="04FACECA" w14:textId="47505573" w:rsidR="00F95822" w:rsidRDefault="00F95822" w:rsidP="00E1205C">
            <w:pPr>
              <w:pStyle w:val="pStyle"/>
            </w:pPr>
            <w:r>
              <w:rPr>
                <w:rStyle w:val="rStyle"/>
              </w:rPr>
              <w:t>Reportes en</w:t>
            </w:r>
            <w:r w:rsidR="006A4B67">
              <w:rPr>
                <w:rStyle w:val="rStyle"/>
              </w:rPr>
              <w:t>:</w:t>
            </w:r>
            <w:r>
              <w:rPr>
                <w:rStyle w:val="rStyle"/>
              </w:rPr>
              <w:t xml:space="preserve"> </w:t>
            </w:r>
            <w:r w:rsidR="006A4B67" w:rsidRPr="00E43EC6">
              <w:rPr>
                <w:sz w:val="15"/>
                <w:szCs w:val="15"/>
              </w:rPr>
              <w:t>https://servicioprofesionaldocente.sep.gob.mx/USICAMM</w:t>
            </w:r>
          </w:p>
        </w:tc>
        <w:tc>
          <w:tcPr>
            <w:tcW w:w="2155" w:type="dxa"/>
          </w:tcPr>
          <w:p w14:paraId="24DBD741" w14:textId="77777777" w:rsidR="00F95822" w:rsidRDefault="00F95822" w:rsidP="00E1205C">
            <w:pPr>
              <w:pStyle w:val="pStyle"/>
            </w:pPr>
          </w:p>
        </w:tc>
      </w:tr>
      <w:tr w:rsidR="00F95822" w14:paraId="267EDA13" w14:textId="77777777" w:rsidTr="00E1205C">
        <w:tc>
          <w:tcPr>
            <w:tcW w:w="1176" w:type="dxa"/>
            <w:vMerge/>
          </w:tcPr>
          <w:p w14:paraId="6F14B75C" w14:textId="77777777" w:rsidR="00F95822" w:rsidRDefault="00F95822" w:rsidP="00E1205C"/>
        </w:tc>
        <w:tc>
          <w:tcPr>
            <w:tcW w:w="728" w:type="dxa"/>
          </w:tcPr>
          <w:p w14:paraId="08CB3C9C" w14:textId="77777777" w:rsidR="00F95822" w:rsidRDefault="00F95822" w:rsidP="00E1205C">
            <w:pPr>
              <w:pStyle w:val="thpStyle"/>
            </w:pPr>
            <w:r>
              <w:rPr>
                <w:rStyle w:val="rStyle"/>
              </w:rPr>
              <w:t>02</w:t>
            </w:r>
          </w:p>
        </w:tc>
        <w:tc>
          <w:tcPr>
            <w:tcW w:w="3038" w:type="dxa"/>
          </w:tcPr>
          <w:p w14:paraId="77E0EDA2" w14:textId="0C9C0863" w:rsidR="00F95822" w:rsidRDefault="00F95822" w:rsidP="00E1205C">
            <w:pPr>
              <w:pStyle w:val="pStyle"/>
            </w:pPr>
            <w:r>
              <w:rPr>
                <w:rStyle w:val="rStyle"/>
              </w:rPr>
              <w:t>Asignación de vacantes definitivas para el ingreso al servicio público educativo</w:t>
            </w:r>
            <w:r w:rsidR="002F7988">
              <w:rPr>
                <w:rStyle w:val="rStyle"/>
              </w:rPr>
              <w:t>.</w:t>
            </w:r>
          </w:p>
        </w:tc>
        <w:tc>
          <w:tcPr>
            <w:tcW w:w="2519" w:type="dxa"/>
          </w:tcPr>
          <w:p w14:paraId="0B094C34" w14:textId="77777777" w:rsidR="00F95822" w:rsidRDefault="00F95822" w:rsidP="00E1205C">
            <w:pPr>
              <w:pStyle w:val="pStyle"/>
            </w:pPr>
            <w:r>
              <w:rPr>
                <w:rStyle w:val="rStyle"/>
              </w:rPr>
              <w:t>Porcentaje de vacantes definitivas asignadas al servicio público educativo.</w:t>
            </w:r>
          </w:p>
        </w:tc>
        <w:tc>
          <w:tcPr>
            <w:tcW w:w="2800" w:type="dxa"/>
          </w:tcPr>
          <w:p w14:paraId="7EBD0D2D" w14:textId="6D59F514" w:rsidR="00F95822" w:rsidRDefault="00F95822" w:rsidP="00E1205C">
            <w:pPr>
              <w:pStyle w:val="pStyle"/>
            </w:pPr>
            <w:r>
              <w:rPr>
                <w:rStyle w:val="rStyle"/>
              </w:rPr>
              <w:t xml:space="preserve">Documentos signados a los participantes de entrega de vacantes para el ingreso al Servicio Público Educativo, resguardados en la Unidad Estatal del Sistema para la Carrera de las Maestras y los Maestros de la </w:t>
            </w:r>
            <w:r w:rsidR="005B6419">
              <w:rPr>
                <w:rStyle w:val="rStyle"/>
              </w:rPr>
              <w:t>SEYC</w:t>
            </w:r>
            <w:r>
              <w:rPr>
                <w:rStyle w:val="rStyle"/>
              </w:rPr>
              <w:t>.</w:t>
            </w:r>
          </w:p>
        </w:tc>
        <w:tc>
          <w:tcPr>
            <w:tcW w:w="2155" w:type="dxa"/>
          </w:tcPr>
          <w:p w14:paraId="35AF7095" w14:textId="77777777" w:rsidR="00F95822" w:rsidRDefault="00F95822" w:rsidP="00E1205C">
            <w:pPr>
              <w:pStyle w:val="pStyle"/>
            </w:pPr>
          </w:p>
        </w:tc>
      </w:tr>
      <w:tr w:rsidR="00F95822" w14:paraId="2449A21F" w14:textId="77777777" w:rsidTr="00E1205C">
        <w:tc>
          <w:tcPr>
            <w:tcW w:w="1176" w:type="dxa"/>
            <w:vMerge/>
          </w:tcPr>
          <w:p w14:paraId="6B80CB7D" w14:textId="77777777" w:rsidR="00F95822" w:rsidRDefault="00F95822" w:rsidP="00E1205C"/>
        </w:tc>
        <w:tc>
          <w:tcPr>
            <w:tcW w:w="728" w:type="dxa"/>
          </w:tcPr>
          <w:p w14:paraId="470B6A47" w14:textId="77777777" w:rsidR="00F95822" w:rsidRDefault="00F95822" w:rsidP="00E1205C">
            <w:pPr>
              <w:pStyle w:val="thpStyle"/>
            </w:pPr>
            <w:r>
              <w:rPr>
                <w:rStyle w:val="rStyle"/>
              </w:rPr>
              <w:t>03</w:t>
            </w:r>
          </w:p>
        </w:tc>
        <w:tc>
          <w:tcPr>
            <w:tcW w:w="3038" w:type="dxa"/>
          </w:tcPr>
          <w:p w14:paraId="1BF906FA" w14:textId="58FA659A" w:rsidR="00F95822" w:rsidRDefault="00F95822" w:rsidP="00E1205C">
            <w:pPr>
              <w:pStyle w:val="pStyle"/>
            </w:pPr>
            <w:r>
              <w:rPr>
                <w:rStyle w:val="rStyle"/>
              </w:rPr>
              <w:t>Selección para la promoción vertical al servicio público educativo</w:t>
            </w:r>
            <w:r w:rsidR="002F7988">
              <w:rPr>
                <w:rStyle w:val="rStyle"/>
              </w:rPr>
              <w:t>.</w:t>
            </w:r>
          </w:p>
        </w:tc>
        <w:tc>
          <w:tcPr>
            <w:tcW w:w="2519" w:type="dxa"/>
          </w:tcPr>
          <w:p w14:paraId="3B8D6EDA" w14:textId="77777777" w:rsidR="00F95822" w:rsidRDefault="00F95822" w:rsidP="00E1205C">
            <w:pPr>
              <w:pStyle w:val="pStyle"/>
            </w:pPr>
            <w:r>
              <w:rPr>
                <w:rStyle w:val="rStyle"/>
              </w:rPr>
              <w:t>Porcentaje de docentes activos que concluyen el proceso de Selección para la promoción vertical.</w:t>
            </w:r>
          </w:p>
        </w:tc>
        <w:tc>
          <w:tcPr>
            <w:tcW w:w="2800" w:type="dxa"/>
          </w:tcPr>
          <w:p w14:paraId="3BE2665B" w14:textId="22CA8B2B" w:rsidR="00F95822" w:rsidRDefault="00F95822" w:rsidP="00E1205C">
            <w:pPr>
              <w:pStyle w:val="pStyle"/>
            </w:pPr>
            <w:r>
              <w:rPr>
                <w:rStyle w:val="rStyle"/>
              </w:rPr>
              <w:t>Reportes en</w:t>
            </w:r>
            <w:r w:rsidR="006A4B67">
              <w:rPr>
                <w:rStyle w:val="rStyle"/>
              </w:rPr>
              <w:t>:</w:t>
            </w:r>
            <w:r>
              <w:rPr>
                <w:rStyle w:val="rStyle"/>
              </w:rPr>
              <w:t xml:space="preserve"> </w:t>
            </w:r>
            <w:r w:rsidR="006A4B67" w:rsidRPr="00E43EC6">
              <w:rPr>
                <w:sz w:val="15"/>
                <w:szCs w:val="15"/>
              </w:rPr>
              <w:t>https://servicioprofesionaldocente.sep.gob.mx/USICAMM</w:t>
            </w:r>
          </w:p>
        </w:tc>
        <w:tc>
          <w:tcPr>
            <w:tcW w:w="2155" w:type="dxa"/>
          </w:tcPr>
          <w:p w14:paraId="777D7DA2" w14:textId="77777777" w:rsidR="00F95822" w:rsidRDefault="00F95822" w:rsidP="00E1205C">
            <w:pPr>
              <w:pStyle w:val="pStyle"/>
            </w:pPr>
          </w:p>
        </w:tc>
      </w:tr>
      <w:tr w:rsidR="00F95822" w14:paraId="4803ECE2" w14:textId="77777777" w:rsidTr="00E1205C">
        <w:tc>
          <w:tcPr>
            <w:tcW w:w="1176" w:type="dxa"/>
          </w:tcPr>
          <w:p w14:paraId="37DD32E3" w14:textId="77777777" w:rsidR="00F95822" w:rsidRDefault="00F95822" w:rsidP="00E1205C">
            <w:pPr>
              <w:pStyle w:val="pStyle"/>
            </w:pPr>
            <w:r>
              <w:rPr>
                <w:rStyle w:val="rStyle"/>
              </w:rPr>
              <w:t>Componente</w:t>
            </w:r>
          </w:p>
        </w:tc>
        <w:tc>
          <w:tcPr>
            <w:tcW w:w="728" w:type="dxa"/>
          </w:tcPr>
          <w:p w14:paraId="3BF60E13" w14:textId="77777777" w:rsidR="00F95822" w:rsidRDefault="00F95822" w:rsidP="00E1205C">
            <w:pPr>
              <w:pStyle w:val="thpStyle"/>
            </w:pPr>
            <w:r>
              <w:rPr>
                <w:rStyle w:val="rStyle"/>
              </w:rPr>
              <w:t>L</w:t>
            </w:r>
          </w:p>
        </w:tc>
        <w:tc>
          <w:tcPr>
            <w:tcW w:w="3038" w:type="dxa"/>
          </w:tcPr>
          <w:p w14:paraId="6986C00C" w14:textId="77777777" w:rsidR="00F95822" w:rsidRDefault="00F95822" w:rsidP="00E1205C">
            <w:pPr>
              <w:pStyle w:val="pStyle"/>
            </w:pPr>
            <w:r>
              <w:rPr>
                <w:rStyle w:val="rStyle"/>
              </w:rPr>
              <w:t>Programa de escuelas de tiempo completo de educación básica implementado.</w:t>
            </w:r>
          </w:p>
        </w:tc>
        <w:tc>
          <w:tcPr>
            <w:tcW w:w="2519" w:type="dxa"/>
          </w:tcPr>
          <w:p w14:paraId="718281B2" w14:textId="77777777" w:rsidR="00F95822" w:rsidRDefault="00F95822" w:rsidP="00E1205C">
            <w:pPr>
              <w:pStyle w:val="pStyle"/>
            </w:pPr>
            <w:r>
              <w:rPr>
                <w:rStyle w:val="rStyle"/>
              </w:rPr>
              <w:t>Porcentaje de escuelas de educación básica incorporadas al programa de escuelas de tiempo completo.</w:t>
            </w:r>
          </w:p>
        </w:tc>
        <w:tc>
          <w:tcPr>
            <w:tcW w:w="2800" w:type="dxa"/>
          </w:tcPr>
          <w:p w14:paraId="36B674BD" w14:textId="5D81ED69" w:rsidR="00F95822" w:rsidRDefault="00F95822" w:rsidP="00E1205C">
            <w:pPr>
              <w:pStyle w:val="pStyle"/>
            </w:pPr>
            <w:r>
              <w:rPr>
                <w:rStyle w:val="rStyle"/>
              </w:rPr>
              <w:t xml:space="preserve">Carta compromiso de entidad. Base de datos de las escuelas beneficiadas. Plan estatal de distribución 2020, (expedientes físicos y electrónicos resguardados en la Coordinación Estatal del Programa Escuela de Tiempo Completo de la Dirección de Desarrollo de la Gestión y la Calidad Educativa de la </w:t>
            </w:r>
            <w:r w:rsidR="005B6419">
              <w:rPr>
                <w:rStyle w:val="rStyle"/>
              </w:rPr>
              <w:t>SEYC</w:t>
            </w:r>
            <w:r>
              <w:rPr>
                <w:rStyle w:val="rStyle"/>
              </w:rPr>
              <w:t>).</w:t>
            </w:r>
          </w:p>
        </w:tc>
        <w:tc>
          <w:tcPr>
            <w:tcW w:w="2155" w:type="dxa"/>
          </w:tcPr>
          <w:p w14:paraId="10A93FDE" w14:textId="77777777" w:rsidR="00F95822" w:rsidRDefault="00F95822" w:rsidP="00E1205C">
            <w:pPr>
              <w:pStyle w:val="pStyle"/>
            </w:pPr>
          </w:p>
        </w:tc>
      </w:tr>
      <w:tr w:rsidR="00F95822" w14:paraId="23AF6E16" w14:textId="77777777" w:rsidTr="00E1205C">
        <w:tc>
          <w:tcPr>
            <w:tcW w:w="1176" w:type="dxa"/>
            <w:vMerge w:val="restart"/>
          </w:tcPr>
          <w:p w14:paraId="59A36DA5" w14:textId="77777777" w:rsidR="00F95822" w:rsidRDefault="00F95822" w:rsidP="00E1205C">
            <w:r>
              <w:rPr>
                <w:rStyle w:val="rStyle"/>
              </w:rPr>
              <w:t>Actividad o Proyecto</w:t>
            </w:r>
          </w:p>
        </w:tc>
        <w:tc>
          <w:tcPr>
            <w:tcW w:w="728" w:type="dxa"/>
          </w:tcPr>
          <w:p w14:paraId="6DB24115" w14:textId="77777777" w:rsidR="00F95822" w:rsidRDefault="00F95822" w:rsidP="00E1205C">
            <w:pPr>
              <w:pStyle w:val="thpStyle"/>
            </w:pPr>
            <w:r>
              <w:rPr>
                <w:rStyle w:val="rStyle"/>
              </w:rPr>
              <w:t>01</w:t>
            </w:r>
          </w:p>
        </w:tc>
        <w:tc>
          <w:tcPr>
            <w:tcW w:w="3038" w:type="dxa"/>
          </w:tcPr>
          <w:p w14:paraId="6A77C347" w14:textId="77777777" w:rsidR="00F95822" w:rsidRDefault="00F95822" w:rsidP="00E1205C">
            <w:pPr>
              <w:pStyle w:val="pStyle"/>
            </w:pPr>
            <w:r>
              <w:rPr>
                <w:rStyle w:val="rStyle"/>
              </w:rPr>
              <w:t>Apoyo financiero a escuelas de tiempo completo para el fortalecimiento de la equidad y la inclusión.</w:t>
            </w:r>
          </w:p>
        </w:tc>
        <w:tc>
          <w:tcPr>
            <w:tcW w:w="2519" w:type="dxa"/>
          </w:tcPr>
          <w:p w14:paraId="0F8B765A" w14:textId="77777777" w:rsidR="00F95822" w:rsidRDefault="00F95822" w:rsidP="00E1205C">
            <w:pPr>
              <w:pStyle w:val="pStyle"/>
            </w:pPr>
            <w:r>
              <w:rPr>
                <w:rStyle w:val="rStyle"/>
              </w:rPr>
              <w:t>Porcentaje de escuelas de tiempo completo que reciben y comprueban el apoyo para fortalecimiento de la equidad y la inclusión.</w:t>
            </w:r>
          </w:p>
        </w:tc>
        <w:tc>
          <w:tcPr>
            <w:tcW w:w="2800" w:type="dxa"/>
          </w:tcPr>
          <w:p w14:paraId="74482253" w14:textId="6157B58C" w:rsidR="00F95822" w:rsidRDefault="00F95822" w:rsidP="00E1205C">
            <w:pPr>
              <w:pStyle w:val="pStyle"/>
            </w:pPr>
            <w:r>
              <w:rPr>
                <w:rStyle w:val="rStyle"/>
              </w:rPr>
              <w:t xml:space="preserve">Expediente físico y digital de informes y facturas que comprueban el gasto de las Escuelas de Tiempo Completo, resguardado en la Coordinación Estatal del PETC, ubicado en la Dirección de Desarrollo de la Gestión y la Calidad Educativa de la </w:t>
            </w:r>
            <w:r w:rsidR="005B6419">
              <w:rPr>
                <w:rStyle w:val="rStyle"/>
              </w:rPr>
              <w:t>SEYC</w:t>
            </w:r>
            <w:r>
              <w:rPr>
                <w:rStyle w:val="rStyle"/>
              </w:rPr>
              <w:t>.</w:t>
            </w:r>
          </w:p>
        </w:tc>
        <w:tc>
          <w:tcPr>
            <w:tcW w:w="2155" w:type="dxa"/>
          </w:tcPr>
          <w:p w14:paraId="0E59BCDF" w14:textId="77777777" w:rsidR="00F95822" w:rsidRDefault="00F95822" w:rsidP="00E1205C">
            <w:pPr>
              <w:pStyle w:val="pStyle"/>
            </w:pPr>
          </w:p>
        </w:tc>
      </w:tr>
      <w:tr w:rsidR="00F95822" w14:paraId="3FA0E8F8" w14:textId="77777777" w:rsidTr="00E1205C">
        <w:tc>
          <w:tcPr>
            <w:tcW w:w="1176" w:type="dxa"/>
            <w:vMerge/>
          </w:tcPr>
          <w:p w14:paraId="1C1F08E0" w14:textId="77777777" w:rsidR="00F95822" w:rsidRDefault="00F95822" w:rsidP="00E1205C"/>
        </w:tc>
        <w:tc>
          <w:tcPr>
            <w:tcW w:w="728" w:type="dxa"/>
          </w:tcPr>
          <w:p w14:paraId="6DA44CC5" w14:textId="77777777" w:rsidR="00F95822" w:rsidRDefault="00F95822" w:rsidP="00E1205C">
            <w:pPr>
              <w:pStyle w:val="thpStyle"/>
            </w:pPr>
            <w:r>
              <w:rPr>
                <w:rStyle w:val="rStyle"/>
              </w:rPr>
              <w:t>02</w:t>
            </w:r>
          </w:p>
        </w:tc>
        <w:tc>
          <w:tcPr>
            <w:tcW w:w="3038" w:type="dxa"/>
          </w:tcPr>
          <w:p w14:paraId="532201C6" w14:textId="77777777" w:rsidR="00F95822" w:rsidRDefault="00F95822" w:rsidP="00E1205C">
            <w:pPr>
              <w:pStyle w:val="pStyle"/>
            </w:pPr>
            <w:r>
              <w:rPr>
                <w:rStyle w:val="rStyle"/>
              </w:rPr>
              <w:t>Capacitación a coordinadores escolares del servicio de alimentación según las normas oficiales mexicanas 043 y 251.</w:t>
            </w:r>
          </w:p>
        </w:tc>
        <w:tc>
          <w:tcPr>
            <w:tcW w:w="2519" w:type="dxa"/>
          </w:tcPr>
          <w:p w14:paraId="5AAAEB76" w14:textId="77777777" w:rsidR="00F95822" w:rsidRDefault="00F95822" w:rsidP="00E1205C">
            <w:pPr>
              <w:pStyle w:val="pStyle"/>
            </w:pPr>
            <w:r>
              <w:rPr>
                <w:rStyle w:val="rStyle"/>
              </w:rPr>
              <w:t>Porcentaje de coordinadores escolares del servicio de alimentación capacitados.</w:t>
            </w:r>
          </w:p>
        </w:tc>
        <w:tc>
          <w:tcPr>
            <w:tcW w:w="2800" w:type="dxa"/>
          </w:tcPr>
          <w:p w14:paraId="6A17E23C" w14:textId="37C08AAC" w:rsidR="00F95822" w:rsidRDefault="00F95822" w:rsidP="00E1205C">
            <w:pPr>
              <w:pStyle w:val="pStyle"/>
            </w:pPr>
            <w:r>
              <w:rPr>
                <w:rStyle w:val="rStyle"/>
              </w:rPr>
              <w:t xml:space="preserve">Oficios informando capacitación, listas de asistencia, fotografías y videos, relación de firmas de entrega de constancias de asistencia, resguardado en la Coordinación Estatal del PETC, ubicado en la Dirección de Desarrollo de la Gestión y la Calidad Educativa de la </w:t>
            </w:r>
            <w:r w:rsidR="005B6419">
              <w:rPr>
                <w:rStyle w:val="rStyle"/>
              </w:rPr>
              <w:t>SEYC</w:t>
            </w:r>
            <w:r>
              <w:rPr>
                <w:rStyle w:val="rStyle"/>
              </w:rPr>
              <w:t>.</w:t>
            </w:r>
          </w:p>
        </w:tc>
        <w:tc>
          <w:tcPr>
            <w:tcW w:w="2155" w:type="dxa"/>
          </w:tcPr>
          <w:p w14:paraId="314F05DE" w14:textId="77777777" w:rsidR="00F95822" w:rsidRDefault="00F95822" w:rsidP="00E1205C">
            <w:pPr>
              <w:pStyle w:val="pStyle"/>
            </w:pPr>
          </w:p>
        </w:tc>
      </w:tr>
      <w:tr w:rsidR="00F95822" w14:paraId="7D3A8138" w14:textId="77777777" w:rsidTr="00E1205C">
        <w:tc>
          <w:tcPr>
            <w:tcW w:w="1176" w:type="dxa"/>
            <w:vMerge/>
          </w:tcPr>
          <w:p w14:paraId="1B164B56" w14:textId="77777777" w:rsidR="00F95822" w:rsidRDefault="00F95822" w:rsidP="00E1205C"/>
        </w:tc>
        <w:tc>
          <w:tcPr>
            <w:tcW w:w="728" w:type="dxa"/>
          </w:tcPr>
          <w:p w14:paraId="4154E288" w14:textId="77777777" w:rsidR="00F95822" w:rsidRDefault="00F95822" w:rsidP="00E1205C">
            <w:pPr>
              <w:pStyle w:val="thpStyle"/>
            </w:pPr>
            <w:r>
              <w:rPr>
                <w:rStyle w:val="rStyle"/>
              </w:rPr>
              <w:t>03</w:t>
            </w:r>
          </w:p>
        </w:tc>
        <w:tc>
          <w:tcPr>
            <w:tcW w:w="3038" w:type="dxa"/>
          </w:tcPr>
          <w:p w14:paraId="70834F66" w14:textId="77777777" w:rsidR="00F95822" w:rsidRDefault="00F95822" w:rsidP="00E1205C">
            <w:pPr>
              <w:pStyle w:val="pStyle"/>
            </w:pPr>
            <w:r>
              <w:rPr>
                <w:rStyle w:val="rStyle"/>
              </w:rPr>
              <w:t>Capacitación de personal con funciones directivas en Escuelas de Tiempo Completo sobre Reglas de Operación del PETC.</w:t>
            </w:r>
          </w:p>
        </w:tc>
        <w:tc>
          <w:tcPr>
            <w:tcW w:w="2519" w:type="dxa"/>
          </w:tcPr>
          <w:p w14:paraId="7889EDA5" w14:textId="77777777" w:rsidR="00F95822" w:rsidRDefault="00F95822" w:rsidP="00E1205C">
            <w:pPr>
              <w:pStyle w:val="pStyle"/>
            </w:pPr>
            <w:r>
              <w:rPr>
                <w:rStyle w:val="rStyle"/>
              </w:rPr>
              <w:t>Porcentaje de personal con funciones directivas en Escuelas de Tiempo Completo capacitados en Reglas de Operación del PETC.</w:t>
            </w:r>
          </w:p>
        </w:tc>
        <w:tc>
          <w:tcPr>
            <w:tcW w:w="2800" w:type="dxa"/>
          </w:tcPr>
          <w:p w14:paraId="5E6EBADE" w14:textId="13495A59" w:rsidR="00F95822" w:rsidRDefault="00F95822" w:rsidP="00E1205C">
            <w:pPr>
              <w:pStyle w:val="pStyle"/>
            </w:pPr>
            <w:r>
              <w:rPr>
                <w:rStyle w:val="rStyle"/>
              </w:rPr>
              <w:t xml:space="preserve">Oficios informando capacitación, listas de asistencia, fotografías y videos, relación de firmas de entrega de constancias y manuales de orientación, en resguardo de la Coordinación Estatal del PETC, ubicado en la Dirección de Desarrollo de la Gestión y la Calidad Educativa de la </w:t>
            </w:r>
            <w:r w:rsidR="005B6419">
              <w:rPr>
                <w:rStyle w:val="rStyle"/>
              </w:rPr>
              <w:t>SEYC</w:t>
            </w:r>
            <w:r>
              <w:rPr>
                <w:rStyle w:val="rStyle"/>
              </w:rPr>
              <w:t>.</w:t>
            </w:r>
          </w:p>
        </w:tc>
        <w:tc>
          <w:tcPr>
            <w:tcW w:w="2155" w:type="dxa"/>
          </w:tcPr>
          <w:p w14:paraId="5903AE17" w14:textId="77777777" w:rsidR="00F95822" w:rsidRDefault="00F95822" w:rsidP="00E1205C">
            <w:pPr>
              <w:pStyle w:val="pStyle"/>
            </w:pPr>
          </w:p>
        </w:tc>
      </w:tr>
      <w:tr w:rsidR="00F95822" w14:paraId="2FCB2E4E" w14:textId="77777777" w:rsidTr="00E1205C">
        <w:tc>
          <w:tcPr>
            <w:tcW w:w="1176" w:type="dxa"/>
          </w:tcPr>
          <w:p w14:paraId="487C2B84" w14:textId="77777777" w:rsidR="00F95822" w:rsidRDefault="00F95822" w:rsidP="00E1205C">
            <w:pPr>
              <w:pStyle w:val="pStyle"/>
            </w:pPr>
            <w:r>
              <w:rPr>
                <w:rStyle w:val="rStyle"/>
              </w:rPr>
              <w:t>Componente</w:t>
            </w:r>
          </w:p>
        </w:tc>
        <w:tc>
          <w:tcPr>
            <w:tcW w:w="728" w:type="dxa"/>
          </w:tcPr>
          <w:p w14:paraId="5E9E4FA0" w14:textId="77777777" w:rsidR="00F95822" w:rsidRDefault="00F95822" w:rsidP="00E1205C">
            <w:pPr>
              <w:pStyle w:val="thpStyle"/>
            </w:pPr>
            <w:r>
              <w:rPr>
                <w:rStyle w:val="rStyle"/>
              </w:rPr>
              <w:t>M</w:t>
            </w:r>
          </w:p>
        </w:tc>
        <w:tc>
          <w:tcPr>
            <w:tcW w:w="3038" w:type="dxa"/>
          </w:tcPr>
          <w:p w14:paraId="7A61A3CF" w14:textId="77777777" w:rsidR="00F95822" w:rsidRDefault="00F95822" w:rsidP="00E1205C">
            <w:pPr>
              <w:pStyle w:val="pStyle"/>
            </w:pPr>
            <w:r>
              <w:rPr>
                <w:rStyle w:val="rStyle"/>
              </w:rPr>
              <w:t>Atención del programa nacional de inglés.</w:t>
            </w:r>
          </w:p>
        </w:tc>
        <w:tc>
          <w:tcPr>
            <w:tcW w:w="2519" w:type="dxa"/>
          </w:tcPr>
          <w:p w14:paraId="0ED6319D" w14:textId="77777777" w:rsidR="00F95822" w:rsidRDefault="00F95822" w:rsidP="00E1205C">
            <w:pPr>
              <w:pStyle w:val="pStyle"/>
            </w:pPr>
            <w:r>
              <w:rPr>
                <w:rStyle w:val="rStyle"/>
              </w:rPr>
              <w:t>Porcentaje de escuelas públicas de Educación Básica seleccionadas que operan el programa nacional de inglés.</w:t>
            </w:r>
          </w:p>
        </w:tc>
        <w:tc>
          <w:tcPr>
            <w:tcW w:w="2800" w:type="dxa"/>
          </w:tcPr>
          <w:p w14:paraId="4A3A1FCA" w14:textId="44FAAF1C" w:rsidR="00F95822" w:rsidRDefault="00F95822" w:rsidP="00E1205C">
            <w:pPr>
              <w:pStyle w:val="pStyle"/>
            </w:pPr>
            <w:r>
              <w:rPr>
                <w:rStyle w:val="rStyle"/>
              </w:rPr>
              <w:t xml:space="preserve">Lista digital y física de escuelas incorporadas al PRONI, resguardadas en la Coordinación del Programa Nacional de Inglés de la Dirección de Desarrollo de la Gestión y la Calidad Educativa de la </w:t>
            </w:r>
            <w:r w:rsidR="005B6419">
              <w:rPr>
                <w:rStyle w:val="rStyle"/>
              </w:rPr>
              <w:t>SEYC</w:t>
            </w:r>
            <w:r>
              <w:rPr>
                <w:rStyle w:val="rStyle"/>
              </w:rPr>
              <w:t>.</w:t>
            </w:r>
          </w:p>
        </w:tc>
        <w:tc>
          <w:tcPr>
            <w:tcW w:w="2155" w:type="dxa"/>
          </w:tcPr>
          <w:p w14:paraId="32E2545C" w14:textId="77777777" w:rsidR="00F95822" w:rsidRDefault="00F95822" w:rsidP="00E1205C">
            <w:pPr>
              <w:pStyle w:val="pStyle"/>
            </w:pPr>
          </w:p>
        </w:tc>
      </w:tr>
      <w:tr w:rsidR="00F95822" w14:paraId="69923214" w14:textId="77777777" w:rsidTr="00E1205C">
        <w:tc>
          <w:tcPr>
            <w:tcW w:w="1176" w:type="dxa"/>
            <w:vMerge w:val="restart"/>
          </w:tcPr>
          <w:p w14:paraId="20BC3ADB" w14:textId="77777777" w:rsidR="00F95822" w:rsidRDefault="00F95822" w:rsidP="00E1205C">
            <w:r>
              <w:rPr>
                <w:rStyle w:val="rStyle"/>
              </w:rPr>
              <w:t>Actividad o Proyecto</w:t>
            </w:r>
          </w:p>
        </w:tc>
        <w:tc>
          <w:tcPr>
            <w:tcW w:w="728" w:type="dxa"/>
          </w:tcPr>
          <w:p w14:paraId="702AB933" w14:textId="77777777" w:rsidR="00F95822" w:rsidRDefault="00F95822" w:rsidP="00E1205C">
            <w:pPr>
              <w:pStyle w:val="thpStyle"/>
            </w:pPr>
            <w:r>
              <w:rPr>
                <w:rStyle w:val="rStyle"/>
              </w:rPr>
              <w:t>01</w:t>
            </w:r>
          </w:p>
        </w:tc>
        <w:tc>
          <w:tcPr>
            <w:tcW w:w="3038" w:type="dxa"/>
          </w:tcPr>
          <w:p w14:paraId="320FCAF8" w14:textId="77777777" w:rsidR="00F95822" w:rsidRDefault="00F95822" w:rsidP="00E1205C">
            <w:pPr>
              <w:pStyle w:val="pStyle"/>
            </w:pPr>
            <w:r>
              <w:rPr>
                <w:rStyle w:val="rStyle"/>
              </w:rPr>
              <w:t>Aplicación de certificaciones en el dominio del idioma ingles y/o Teaching Knowledge Test (TKT) a docentes y/o asesores externos especializados.</w:t>
            </w:r>
          </w:p>
        </w:tc>
        <w:tc>
          <w:tcPr>
            <w:tcW w:w="2519" w:type="dxa"/>
          </w:tcPr>
          <w:p w14:paraId="22EA663C" w14:textId="77777777" w:rsidR="00F95822" w:rsidRDefault="00F95822" w:rsidP="00E1205C">
            <w:pPr>
              <w:pStyle w:val="pStyle"/>
            </w:pPr>
            <w:r>
              <w:rPr>
                <w:rStyle w:val="rStyle"/>
              </w:rPr>
              <w:t>Porcentaje de certificaciones aplicadas a docentes y asesores externos especializados del PRONI.</w:t>
            </w:r>
          </w:p>
        </w:tc>
        <w:tc>
          <w:tcPr>
            <w:tcW w:w="2800" w:type="dxa"/>
          </w:tcPr>
          <w:p w14:paraId="1560D2FB" w14:textId="4585D0B7" w:rsidR="00F95822" w:rsidRDefault="00F95822" w:rsidP="00E1205C">
            <w:pPr>
              <w:pStyle w:val="pStyle"/>
            </w:pPr>
            <w:r>
              <w:rPr>
                <w:rStyle w:val="rStyle"/>
              </w:rPr>
              <w:t xml:space="preserve">Listas de asistencia al curso y copia de la certificación del examen digitalizado, resguardado en la Coordinación de Programa Nacional de Ingles de la Dirección de Desarrollo de la Gestión y la Calidad Educativa de la </w:t>
            </w:r>
            <w:r w:rsidR="005B6419">
              <w:rPr>
                <w:rStyle w:val="rStyle"/>
              </w:rPr>
              <w:t>SEYC</w:t>
            </w:r>
            <w:r>
              <w:rPr>
                <w:rStyle w:val="rStyle"/>
              </w:rPr>
              <w:t>.</w:t>
            </w:r>
          </w:p>
        </w:tc>
        <w:tc>
          <w:tcPr>
            <w:tcW w:w="2155" w:type="dxa"/>
          </w:tcPr>
          <w:p w14:paraId="3E8AB017" w14:textId="77777777" w:rsidR="00F95822" w:rsidRDefault="00F95822" w:rsidP="00E1205C">
            <w:pPr>
              <w:pStyle w:val="pStyle"/>
            </w:pPr>
          </w:p>
        </w:tc>
      </w:tr>
      <w:tr w:rsidR="00F95822" w14:paraId="2C8AAB2B" w14:textId="77777777" w:rsidTr="00E1205C">
        <w:tc>
          <w:tcPr>
            <w:tcW w:w="1176" w:type="dxa"/>
            <w:vMerge/>
          </w:tcPr>
          <w:p w14:paraId="28980D4C" w14:textId="77777777" w:rsidR="00F95822" w:rsidRDefault="00F95822" w:rsidP="00E1205C"/>
        </w:tc>
        <w:tc>
          <w:tcPr>
            <w:tcW w:w="728" w:type="dxa"/>
          </w:tcPr>
          <w:p w14:paraId="6C42E2E4" w14:textId="77777777" w:rsidR="00F95822" w:rsidRDefault="00F95822" w:rsidP="00E1205C">
            <w:pPr>
              <w:pStyle w:val="thpStyle"/>
            </w:pPr>
            <w:r>
              <w:rPr>
                <w:rStyle w:val="rStyle"/>
              </w:rPr>
              <w:t>02</w:t>
            </w:r>
          </w:p>
        </w:tc>
        <w:tc>
          <w:tcPr>
            <w:tcW w:w="3038" w:type="dxa"/>
          </w:tcPr>
          <w:p w14:paraId="5D072D34" w14:textId="77777777" w:rsidR="00F95822" w:rsidRDefault="00F95822" w:rsidP="00E1205C">
            <w:pPr>
              <w:pStyle w:val="pStyle"/>
            </w:pPr>
            <w:r>
              <w:rPr>
                <w:rStyle w:val="rStyle"/>
              </w:rPr>
              <w:t>Aplicación de certificaciones en el dominio del idioma inglés a alumnos de nivel primaria y secundaria.</w:t>
            </w:r>
          </w:p>
        </w:tc>
        <w:tc>
          <w:tcPr>
            <w:tcW w:w="2519" w:type="dxa"/>
          </w:tcPr>
          <w:p w14:paraId="775DFEC7" w14:textId="77777777" w:rsidR="00F95822" w:rsidRDefault="00F95822" w:rsidP="00E1205C">
            <w:pPr>
              <w:pStyle w:val="pStyle"/>
            </w:pPr>
            <w:r>
              <w:rPr>
                <w:rStyle w:val="rStyle"/>
              </w:rPr>
              <w:t>Porcentaje de certificados en el dominio del idioma inglés aplicados a alumnos de nivel primaria y secundaria.</w:t>
            </w:r>
          </w:p>
        </w:tc>
        <w:tc>
          <w:tcPr>
            <w:tcW w:w="2800" w:type="dxa"/>
          </w:tcPr>
          <w:p w14:paraId="6C03FECB" w14:textId="24EF1470" w:rsidR="00F95822" w:rsidRDefault="00F95822" w:rsidP="00E1205C">
            <w:pPr>
              <w:pStyle w:val="pStyle"/>
            </w:pPr>
            <w:r>
              <w:rPr>
                <w:rStyle w:val="rStyle"/>
              </w:rPr>
              <w:t xml:space="preserve">Listas de asistencia al curso y copia de la certificación del examen digitalizado, resguardado en la Coordinación de Programa Nacional de Ingles de la </w:t>
            </w:r>
            <w:r w:rsidR="005B6419">
              <w:rPr>
                <w:rStyle w:val="rStyle"/>
              </w:rPr>
              <w:t>Dirección de</w:t>
            </w:r>
            <w:r>
              <w:rPr>
                <w:rStyle w:val="rStyle"/>
              </w:rPr>
              <w:t xml:space="preserve"> Desarrollo de la Gestión y la Calidad Educativa de la </w:t>
            </w:r>
            <w:r w:rsidR="005B6419">
              <w:rPr>
                <w:rStyle w:val="rStyle"/>
              </w:rPr>
              <w:t>SEYC</w:t>
            </w:r>
            <w:r>
              <w:rPr>
                <w:rStyle w:val="rStyle"/>
              </w:rPr>
              <w:t>.</w:t>
            </w:r>
          </w:p>
        </w:tc>
        <w:tc>
          <w:tcPr>
            <w:tcW w:w="2155" w:type="dxa"/>
          </w:tcPr>
          <w:p w14:paraId="70529E2A" w14:textId="77777777" w:rsidR="00F95822" w:rsidRDefault="00F95822" w:rsidP="00E1205C">
            <w:pPr>
              <w:pStyle w:val="pStyle"/>
            </w:pPr>
          </w:p>
        </w:tc>
      </w:tr>
      <w:tr w:rsidR="00F95822" w14:paraId="490428B3" w14:textId="77777777" w:rsidTr="00E1205C">
        <w:tc>
          <w:tcPr>
            <w:tcW w:w="1176" w:type="dxa"/>
            <w:vMerge/>
          </w:tcPr>
          <w:p w14:paraId="5ED5587A" w14:textId="77777777" w:rsidR="00F95822" w:rsidRDefault="00F95822" w:rsidP="00E1205C"/>
        </w:tc>
        <w:tc>
          <w:tcPr>
            <w:tcW w:w="728" w:type="dxa"/>
          </w:tcPr>
          <w:p w14:paraId="39B02194" w14:textId="77777777" w:rsidR="00F95822" w:rsidRDefault="00F95822" w:rsidP="00E1205C">
            <w:pPr>
              <w:pStyle w:val="thpStyle"/>
            </w:pPr>
            <w:r>
              <w:rPr>
                <w:rStyle w:val="rStyle"/>
              </w:rPr>
              <w:t>03</w:t>
            </w:r>
          </w:p>
        </w:tc>
        <w:tc>
          <w:tcPr>
            <w:tcW w:w="3038" w:type="dxa"/>
          </w:tcPr>
          <w:p w14:paraId="3504FBC4" w14:textId="77777777" w:rsidR="00F95822" w:rsidRDefault="00F95822" w:rsidP="00E1205C">
            <w:pPr>
              <w:pStyle w:val="pStyle"/>
            </w:pPr>
            <w:r>
              <w:rPr>
                <w:rStyle w:val="rStyle"/>
              </w:rPr>
              <w:t>Distribución de material educativo complementario en apoyo al proceso de enseñanza-aprendizaje del idioma inglés a escuelas públicas de educación básica.</w:t>
            </w:r>
          </w:p>
        </w:tc>
        <w:tc>
          <w:tcPr>
            <w:tcW w:w="2519" w:type="dxa"/>
          </w:tcPr>
          <w:p w14:paraId="1B3B4F3E" w14:textId="77777777" w:rsidR="00F95822" w:rsidRDefault="00F95822" w:rsidP="00E1205C">
            <w:pPr>
              <w:pStyle w:val="pStyle"/>
            </w:pPr>
            <w:r>
              <w:rPr>
                <w:rStyle w:val="rStyle"/>
              </w:rPr>
              <w:t>Porcentaje de escuelas públicas de educación básica que reciben material educativo.</w:t>
            </w:r>
          </w:p>
        </w:tc>
        <w:tc>
          <w:tcPr>
            <w:tcW w:w="2800" w:type="dxa"/>
          </w:tcPr>
          <w:p w14:paraId="4D5BCA79" w14:textId="46B0EEA2" w:rsidR="00F95822" w:rsidRPr="0082411C" w:rsidRDefault="00F95822" w:rsidP="00E1205C">
            <w:pPr>
              <w:pStyle w:val="pStyle"/>
              <w:rPr>
                <w:sz w:val="15"/>
                <w:szCs w:val="15"/>
              </w:rPr>
            </w:pPr>
            <w:r>
              <w:rPr>
                <w:rStyle w:val="rStyle"/>
              </w:rPr>
              <w:t xml:space="preserve">Formatos de entrega firmados por los directores de las escuelas, resguardados en la Coordinación de Programa Nacional de Ingles de la Dirección de Desarrollo de la Gestión y la Calidad Educativa de la </w:t>
            </w:r>
            <w:r w:rsidR="005B6419">
              <w:rPr>
                <w:rStyle w:val="rStyle"/>
              </w:rPr>
              <w:t>SEYC</w:t>
            </w:r>
            <w:r>
              <w:rPr>
                <w:rStyle w:val="rStyle"/>
              </w:rPr>
              <w:t>.</w:t>
            </w:r>
          </w:p>
        </w:tc>
        <w:tc>
          <w:tcPr>
            <w:tcW w:w="2155" w:type="dxa"/>
          </w:tcPr>
          <w:p w14:paraId="557372B3" w14:textId="77777777" w:rsidR="00F95822" w:rsidRDefault="00F95822" w:rsidP="00E1205C">
            <w:pPr>
              <w:pStyle w:val="pStyle"/>
            </w:pPr>
          </w:p>
        </w:tc>
      </w:tr>
      <w:tr w:rsidR="00F95822" w14:paraId="5FE75350" w14:textId="77777777" w:rsidTr="00E1205C">
        <w:tc>
          <w:tcPr>
            <w:tcW w:w="1176" w:type="dxa"/>
            <w:vMerge/>
          </w:tcPr>
          <w:p w14:paraId="3F9A358B" w14:textId="77777777" w:rsidR="00F95822" w:rsidRDefault="00F95822" w:rsidP="00E1205C"/>
        </w:tc>
        <w:tc>
          <w:tcPr>
            <w:tcW w:w="728" w:type="dxa"/>
          </w:tcPr>
          <w:p w14:paraId="1A04D929" w14:textId="77777777" w:rsidR="00F95822" w:rsidRDefault="00F95822" w:rsidP="00E1205C">
            <w:pPr>
              <w:pStyle w:val="thpStyle"/>
            </w:pPr>
            <w:r>
              <w:rPr>
                <w:rStyle w:val="rStyle"/>
              </w:rPr>
              <w:t>04</w:t>
            </w:r>
          </w:p>
        </w:tc>
        <w:tc>
          <w:tcPr>
            <w:tcW w:w="3038" w:type="dxa"/>
          </w:tcPr>
          <w:p w14:paraId="470BAE32" w14:textId="77777777" w:rsidR="00F95822" w:rsidRDefault="00F95822" w:rsidP="00E1205C">
            <w:pPr>
              <w:pStyle w:val="pStyle"/>
            </w:pPr>
            <w:r>
              <w:rPr>
                <w:rStyle w:val="rStyle"/>
              </w:rPr>
              <w:t>Capacitación sobre estrategias técnico pedagógicas de la enseñanza del idioma inglés.</w:t>
            </w:r>
          </w:p>
        </w:tc>
        <w:tc>
          <w:tcPr>
            <w:tcW w:w="2519" w:type="dxa"/>
          </w:tcPr>
          <w:p w14:paraId="262685C3" w14:textId="77777777" w:rsidR="00F95822" w:rsidRDefault="00F95822" w:rsidP="00E1205C">
            <w:pPr>
              <w:pStyle w:val="pStyle"/>
            </w:pPr>
            <w:r>
              <w:rPr>
                <w:rStyle w:val="rStyle"/>
              </w:rPr>
              <w:t>Porcentaje de capacitaciones realizadas a docentes y/o asesores externos especializados del idioma inglés.</w:t>
            </w:r>
          </w:p>
        </w:tc>
        <w:tc>
          <w:tcPr>
            <w:tcW w:w="2800" w:type="dxa"/>
          </w:tcPr>
          <w:p w14:paraId="2EE65C43" w14:textId="2A530C04" w:rsidR="00F95822" w:rsidRDefault="00F95822" w:rsidP="00E1205C">
            <w:pPr>
              <w:pStyle w:val="pStyle"/>
            </w:pPr>
            <w:r>
              <w:rPr>
                <w:rStyle w:val="rStyle"/>
              </w:rPr>
              <w:t xml:space="preserve">Listas de asistencia, evidencia fotográfica de productos elaborados digitalizados, resguardado en la Coordinación del Programa Nacional de Inglés de la Dirección de Desarrollo de la Gestión y la Calidad Educativa de la </w:t>
            </w:r>
            <w:r w:rsidR="005B6419">
              <w:rPr>
                <w:rStyle w:val="rStyle"/>
              </w:rPr>
              <w:t>SEYC</w:t>
            </w:r>
            <w:r>
              <w:rPr>
                <w:rStyle w:val="rStyle"/>
              </w:rPr>
              <w:t>.</w:t>
            </w:r>
          </w:p>
        </w:tc>
        <w:tc>
          <w:tcPr>
            <w:tcW w:w="2155" w:type="dxa"/>
          </w:tcPr>
          <w:p w14:paraId="566E48AF" w14:textId="77777777" w:rsidR="00F95822" w:rsidRDefault="00F95822" w:rsidP="00E1205C">
            <w:pPr>
              <w:pStyle w:val="pStyle"/>
            </w:pPr>
          </w:p>
        </w:tc>
      </w:tr>
      <w:tr w:rsidR="00F95822" w14:paraId="4AC63D92" w14:textId="77777777" w:rsidTr="00E1205C">
        <w:tc>
          <w:tcPr>
            <w:tcW w:w="1176" w:type="dxa"/>
            <w:vMerge/>
          </w:tcPr>
          <w:p w14:paraId="487419ED" w14:textId="77777777" w:rsidR="00F95822" w:rsidRDefault="00F95822" w:rsidP="00E1205C"/>
        </w:tc>
        <w:tc>
          <w:tcPr>
            <w:tcW w:w="728" w:type="dxa"/>
          </w:tcPr>
          <w:p w14:paraId="29136839" w14:textId="77777777" w:rsidR="00F95822" w:rsidRDefault="00F95822" w:rsidP="00E1205C">
            <w:pPr>
              <w:pStyle w:val="thpStyle"/>
            </w:pPr>
            <w:r>
              <w:rPr>
                <w:rStyle w:val="rStyle"/>
              </w:rPr>
              <w:t>05</w:t>
            </w:r>
          </w:p>
        </w:tc>
        <w:tc>
          <w:tcPr>
            <w:tcW w:w="3038" w:type="dxa"/>
          </w:tcPr>
          <w:p w14:paraId="6892255A" w14:textId="77777777" w:rsidR="00F95822" w:rsidRDefault="00F95822" w:rsidP="00E1205C">
            <w:pPr>
              <w:pStyle w:val="pStyle"/>
            </w:pPr>
            <w:r>
              <w:rPr>
                <w:rStyle w:val="rStyle"/>
              </w:rPr>
              <w:t>Aplicación de certificaciones en el dominio del idioma inglés a docentes y asesores externos especializados.</w:t>
            </w:r>
          </w:p>
        </w:tc>
        <w:tc>
          <w:tcPr>
            <w:tcW w:w="2519" w:type="dxa"/>
          </w:tcPr>
          <w:p w14:paraId="49AFD4F2" w14:textId="77777777" w:rsidR="00F95822" w:rsidRDefault="00F95822" w:rsidP="00E1205C">
            <w:pPr>
              <w:pStyle w:val="pStyle"/>
            </w:pPr>
            <w:r>
              <w:rPr>
                <w:rStyle w:val="rStyle"/>
              </w:rPr>
              <w:t>Porcentaje de certificados en el dominio del idioma inglés aplicados a docentes y asesores externos especializados.</w:t>
            </w:r>
          </w:p>
        </w:tc>
        <w:tc>
          <w:tcPr>
            <w:tcW w:w="2800" w:type="dxa"/>
          </w:tcPr>
          <w:p w14:paraId="79892D4A" w14:textId="77777777" w:rsidR="00F95822" w:rsidRDefault="00F95822" w:rsidP="00E1205C">
            <w:pPr>
              <w:pStyle w:val="pStyle"/>
            </w:pPr>
            <w:r>
              <w:rPr>
                <w:rStyle w:val="rStyle"/>
              </w:rPr>
              <w:t>Lista de asistencia al curso, copia del certificado resguardado en la Coordinación del Programa Nacional de Ingles de la Dirección de Desarrollo de la Gestión y la Calidad Educativa.</w:t>
            </w:r>
          </w:p>
        </w:tc>
        <w:tc>
          <w:tcPr>
            <w:tcW w:w="2155" w:type="dxa"/>
          </w:tcPr>
          <w:p w14:paraId="1E9B66DF" w14:textId="77777777" w:rsidR="00F95822" w:rsidRDefault="00F95822" w:rsidP="00E1205C">
            <w:pPr>
              <w:pStyle w:val="pStyle"/>
            </w:pPr>
          </w:p>
        </w:tc>
      </w:tr>
      <w:tr w:rsidR="00F95822" w14:paraId="41626921" w14:textId="77777777" w:rsidTr="00E1205C">
        <w:tc>
          <w:tcPr>
            <w:tcW w:w="1176" w:type="dxa"/>
          </w:tcPr>
          <w:p w14:paraId="3234EB99" w14:textId="77777777" w:rsidR="00F95822" w:rsidRDefault="00F95822" w:rsidP="00E1205C">
            <w:pPr>
              <w:pStyle w:val="pStyle"/>
            </w:pPr>
            <w:r>
              <w:rPr>
                <w:rStyle w:val="rStyle"/>
              </w:rPr>
              <w:t>Componente</w:t>
            </w:r>
          </w:p>
        </w:tc>
        <w:tc>
          <w:tcPr>
            <w:tcW w:w="728" w:type="dxa"/>
          </w:tcPr>
          <w:p w14:paraId="333F1317" w14:textId="77777777" w:rsidR="00F95822" w:rsidRDefault="00F95822" w:rsidP="00E1205C">
            <w:pPr>
              <w:pStyle w:val="thpStyle"/>
            </w:pPr>
            <w:r>
              <w:rPr>
                <w:rStyle w:val="rStyle"/>
              </w:rPr>
              <w:t>N</w:t>
            </w:r>
          </w:p>
        </w:tc>
        <w:tc>
          <w:tcPr>
            <w:tcW w:w="3038" w:type="dxa"/>
          </w:tcPr>
          <w:p w14:paraId="15CC3046" w14:textId="43581877" w:rsidR="00F95822" w:rsidRDefault="00F95822" w:rsidP="00E1205C">
            <w:pPr>
              <w:pStyle w:val="pStyle"/>
            </w:pPr>
            <w:r>
              <w:rPr>
                <w:rStyle w:val="rStyle"/>
              </w:rPr>
              <w:t xml:space="preserve">Programa de Atención Directa a la Escuela (PADE) en escuelas públicas de educación básica del </w:t>
            </w:r>
            <w:r w:rsidR="00540106">
              <w:rPr>
                <w:rStyle w:val="rStyle"/>
              </w:rPr>
              <w:t>Estado</w:t>
            </w:r>
            <w:r>
              <w:rPr>
                <w:rStyle w:val="rStyle"/>
              </w:rPr>
              <w:t xml:space="preserve"> de Colima.</w:t>
            </w:r>
          </w:p>
        </w:tc>
        <w:tc>
          <w:tcPr>
            <w:tcW w:w="2519" w:type="dxa"/>
          </w:tcPr>
          <w:p w14:paraId="5564BBE1" w14:textId="77777777" w:rsidR="00F95822" w:rsidRDefault="00F95822" w:rsidP="00E1205C">
            <w:pPr>
              <w:pStyle w:val="pStyle"/>
            </w:pPr>
            <w:r>
              <w:rPr>
                <w:rStyle w:val="rStyle"/>
              </w:rPr>
              <w:t>Porcentaje de escuelas públicas de educación básica beneficiadas con el Programa de Atención Directa a la Escuela (PADE).</w:t>
            </w:r>
          </w:p>
        </w:tc>
        <w:tc>
          <w:tcPr>
            <w:tcW w:w="2800" w:type="dxa"/>
          </w:tcPr>
          <w:p w14:paraId="14888766" w14:textId="6A6E40D3" w:rsidR="00F95822" w:rsidRDefault="00F95822" w:rsidP="00E1205C">
            <w:pPr>
              <w:pStyle w:val="pStyle"/>
            </w:pPr>
            <w:r>
              <w:rPr>
                <w:rStyle w:val="rStyle"/>
              </w:rPr>
              <w:t xml:space="preserve">Índice de Carencia por Escuela. Localizado en la DGDGEYE de la SEP. Cédula de Información Técnica. Expediente físico resguardado en la Coordinación del Programa de Atención Directa a la Escuela (PADE) ubicado en la Subdirección de Planeación y Programación de la Dirección de Planeación de Políticas Educativas de la </w:t>
            </w:r>
            <w:r w:rsidR="005B6419">
              <w:rPr>
                <w:rStyle w:val="rStyle"/>
              </w:rPr>
              <w:t>SEYC</w:t>
            </w:r>
            <w:r>
              <w:rPr>
                <w:rStyle w:val="rStyle"/>
              </w:rPr>
              <w:t>.</w:t>
            </w:r>
          </w:p>
        </w:tc>
        <w:tc>
          <w:tcPr>
            <w:tcW w:w="2155" w:type="dxa"/>
          </w:tcPr>
          <w:p w14:paraId="54BF13AB" w14:textId="77777777" w:rsidR="00F95822" w:rsidRDefault="00F95822" w:rsidP="00E1205C">
            <w:pPr>
              <w:pStyle w:val="pStyle"/>
            </w:pPr>
          </w:p>
        </w:tc>
      </w:tr>
      <w:tr w:rsidR="00F95822" w14:paraId="76DC5AF0" w14:textId="77777777" w:rsidTr="00E1205C">
        <w:tc>
          <w:tcPr>
            <w:tcW w:w="1176" w:type="dxa"/>
            <w:vMerge w:val="restart"/>
          </w:tcPr>
          <w:p w14:paraId="7767E0F0" w14:textId="77777777" w:rsidR="00F95822" w:rsidRDefault="00F95822" w:rsidP="00E1205C">
            <w:r>
              <w:rPr>
                <w:rStyle w:val="rStyle"/>
              </w:rPr>
              <w:t>Actividad o Proyecto</w:t>
            </w:r>
          </w:p>
        </w:tc>
        <w:tc>
          <w:tcPr>
            <w:tcW w:w="728" w:type="dxa"/>
          </w:tcPr>
          <w:p w14:paraId="672D621A" w14:textId="77777777" w:rsidR="00F95822" w:rsidRDefault="00F95822" w:rsidP="00E1205C">
            <w:pPr>
              <w:pStyle w:val="thpStyle"/>
            </w:pPr>
            <w:r>
              <w:rPr>
                <w:rStyle w:val="rStyle"/>
              </w:rPr>
              <w:t>01</w:t>
            </w:r>
          </w:p>
        </w:tc>
        <w:tc>
          <w:tcPr>
            <w:tcW w:w="3038" w:type="dxa"/>
          </w:tcPr>
          <w:p w14:paraId="531976A8" w14:textId="05F84C7F" w:rsidR="00F95822" w:rsidRDefault="00F95822" w:rsidP="00E1205C">
            <w:pPr>
              <w:pStyle w:val="pStyle"/>
            </w:pPr>
            <w:r>
              <w:rPr>
                <w:rStyle w:val="rStyle"/>
              </w:rPr>
              <w:t xml:space="preserve">Capacitación a directores escolares e integrantes del CEPS para jerarquizar y atender necesidades físicas y de equipamiento que permitan atender las 4 prioridades educativas establecidas en el sistema básico de mejora educativa, para integrarlas en su mejoramiento </w:t>
            </w:r>
            <w:r w:rsidR="00825907">
              <w:rPr>
                <w:rStyle w:val="rStyle"/>
              </w:rPr>
              <w:t>continuo</w:t>
            </w:r>
            <w:r>
              <w:rPr>
                <w:rStyle w:val="rStyle"/>
              </w:rPr>
              <w:t>.</w:t>
            </w:r>
          </w:p>
        </w:tc>
        <w:tc>
          <w:tcPr>
            <w:tcW w:w="2519" w:type="dxa"/>
          </w:tcPr>
          <w:p w14:paraId="12E9E480" w14:textId="77777777" w:rsidR="00F95822" w:rsidRDefault="00F95822" w:rsidP="00E1205C">
            <w:pPr>
              <w:pStyle w:val="pStyle"/>
            </w:pPr>
            <w:r>
              <w:rPr>
                <w:rStyle w:val="rStyle"/>
              </w:rPr>
              <w:t>Porcentaje de directores escolares y de integrantes del CEPS capacitados en la jerarquización y atención de necesidades físicas y de equipamiento.</w:t>
            </w:r>
          </w:p>
        </w:tc>
        <w:tc>
          <w:tcPr>
            <w:tcW w:w="2800" w:type="dxa"/>
          </w:tcPr>
          <w:p w14:paraId="31EFB155" w14:textId="77777777" w:rsidR="00F95822" w:rsidRDefault="00F95822" w:rsidP="00E1205C">
            <w:pPr>
              <w:pStyle w:val="pStyle"/>
            </w:pPr>
            <w:r>
              <w:rPr>
                <w:rStyle w:val="rStyle"/>
              </w:rPr>
              <w:t>Lista de asistencia, actas de planeación. Expediente físico resguardado en la Coordinación del Programa de Atención Directa a la Escuela (PADE) ubicado en la Subdirección de Planeación y Programación de la Dirección de Planeación de Políticas Educativas.</w:t>
            </w:r>
          </w:p>
        </w:tc>
        <w:tc>
          <w:tcPr>
            <w:tcW w:w="2155" w:type="dxa"/>
          </w:tcPr>
          <w:p w14:paraId="5372D182" w14:textId="77777777" w:rsidR="00F95822" w:rsidRDefault="00F95822" w:rsidP="00E1205C">
            <w:pPr>
              <w:pStyle w:val="pStyle"/>
            </w:pPr>
          </w:p>
        </w:tc>
      </w:tr>
      <w:tr w:rsidR="00F95822" w14:paraId="43A67774" w14:textId="77777777" w:rsidTr="00E1205C">
        <w:tc>
          <w:tcPr>
            <w:tcW w:w="1176" w:type="dxa"/>
            <w:vMerge/>
          </w:tcPr>
          <w:p w14:paraId="7E99ACE8" w14:textId="77777777" w:rsidR="00F95822" w:rsidRDefault="00F95822" w:rsidP="00E1205C"/>
        </w:tc>
        <w:tc>
          <w:tcPr>
            <w:tcW w:w="728" w:type="dxa"/>
          </w:tcPr>
          <w:p w14:paraId="688B4D12" w14:textId="77777777" w:rsidR="00F95822" w:rsidRDefault="00F95822" w:rsidP="00E1205C">
            <w:pPr>
              <w:pStyle w:val="thpStyle"/>
            </w:pPr>
            <w:r>
              <w:rPr>
                <w:rStyle w:val="rStyle"/>
              </w:rPr>
              <w:t>02</w:t>
            </w:r>
          </w:p>
        </w:tc>
        <w:tc>
          <w:tcPr>
            <w:tcW w:w="3038" w:type="dxa"/>
          </w:tcPr>
          <w:p w14:paraId="43189111" w14:textId="77777777" w:rsidR="00F95822" w:rsidRDefault="00F95822" w:rsidP="00E1205C">
            <w:pPr>
              <w:pStyle w:val="pStyle"/>
            </w:pPr>
            <w:r>
              <w:rPr>
                <w:rStyle w:val="rStyle"/>
              </w:rPr>
              <w:t>Capacitación a Supervisores de las escuelas focalizadas para realizar el acompañamiento académico.</w:t>
            </w:r>
          </w:p>
        </w:tc>
        <w:tc>
          <w:tcPr>
            <w:tcW w:w="2519" w:type="dxa"/>
          </w:tcPr>
          <w:p w14:paraId="208217BD" w14:textId="77777777" w:rsidR="00F95822" w:rsidRDefault="00F95822" w:rsidP="00E1205C">
            <w:pPr>
              <w:pStyle w:val="pStyle"/>
            </w:pPr>
            <w:r>
              <w:rPr>
                <w:rStyle w:val="rStyle"/>
              </w:rPr>
              <w:t>Porcentaje de supervisores de las escuelas focalizadas que son capacitados para realizar el acompañamiento académico.</w:t>
            </w:r>
          </w:p>
        </w:tc>
        <w:tc>
          <w:tcPr>
            <w:tcW w:w="2800" w:type="dxa"/>
          </w:tcPr>
          <w:p w14:paraId="39D569FA" w14:textId="77777777" w:rsidR="00F95822" w:rsidRDefault="00F95822" w:rsidP="00E1205C">
            <w:pPr>
              <w:pStyle w:val="pStyle"/>
            </w:pPr>
            <w:r>
              <w:rPr>
                <w:rStyle w:val="rStyle"/>
              </w:rPr>
              <w:t>SE Lista de asistencia, planeación de gasto. Expediente físico resguardado con el responsable del Programa de la Reforma Educativa, ubicado en la Subdirección de Planeación y Programación, de la Dirección de Planeación y Evaluación de Políticas Educativas.</w:t>
            </w:r>
          </w:p>
        </w:tc>
        <w:tc>
          <w:tcPr>
            <w:tcW w:w="2155" w:type="dxa"/>
          </w:tcPr>
          <w:p w14:paraId="4B4F7E20" w14:textId="77777777" w:rsidR="00F95822" w:rsidRDefault="00F95822" w:rsidP="00E1205C">
            <w:pPr>
              <w:pStyle w:val="pStyle"/>
            </w:pPr>
          </w:p>
        </w:tc>
      </w:tr>
      <w:tr w:rsidR="00F95822" w14:paraId="760CCADC" w14:textId="77777777" w:rsidTr="00E1205C">
        <w:tc>
          <w:tcPr>
            <w:tcW w:w="1176" w:type="dxa"/>
          </w:tcPr>
          <w:p w14:paraId="64417135" w14:textId="77777777" w:rsidR="00F95822" w:rsidRDefault="00F95822" w:rsidP="00E1205C">
            <w:pPr>
              <w:pStyle w:val="pStyle"/>
            </w:pPr>
            <w:r>
              <w:rPr>
                <w:rStyle w:val="rStyle"/>
              </w:rPr>
              <w:t>Componente</w:t>
            </w:r>
          </w:p>
        </w:tc>
        <w:tc>
          <w:tcPr>
            <w:tcW w:w="728" w:type="dxa"/>
          </w:tcPr>
          <w:p w14:paraId="3DA0F6D0" w14:textId="77777777" w:rsidR="00F95822" w:rsidRDefault="00F95822" w:rsidP="00E1205C">
            <w:pPr>
              <w:pStyle w:val="thpStyle"/>
            </w:pPr>
            <w:r>
              <w:rPr>
                <w:rStyle w:val="rStyle"/>
              </w:rPr>
              <w:t>O</w:t>
            </w:r>
          </w:p>
        </w:tc>
        <w:tc>
          <w:tcPr>
            <w:tcW w:w="3038" w:type="dxa"/>
          </w:tcPr>
          <w:p w14:paraId="63296D5D" w14:textId="525D2E61" w:rsidR="00F95822" w:rsidRDefault="00F95822" w:rsidP="00E1205C">
            <w:pPr>
              <w:pStyle w:val="pStyle"/>
            </w:pPr>
            <w:r>
              <w:rPr>
                <w:rStyle w:val="rStyle"/>
              </w:rPr>
              <w:t xml:space="preserve">Programa Nacional de Convivencia Escolar en las escuelas públicas de educación básica del </w:t>
            </w:r>
            <w:r w:rsidR="00540106">
              <w:rPr>
                <w:rStyle w:val="rStyle"/>
              </w:rPr>
              <w:t>Estado</w:t>
            </w:r>
            <w:r>
              <w:rPr>
                <w:rStyle w:val="rStyle"/>
              </w:rPr>
              <w:t xml:space="preserve"> de Colima atendido.</w:t>
            </w:r>
          </w:p>
        </w:tc>
        <w:tc>
          <w:tcPr>
            <w:tcW w:w="2519" w:type="dxa"/>
          </w:tcPr>
          <w:p w14:paraId="475586E4" w14:textId="77777777" w:rsidR="00F95822" w:rsidRDefault="00F95822" w:rsidP="00E1205C">
            <w:pPr>
              <w:pStyle w:val="pStyle"/>
            </w:pPr>
            <w:r>
              <w:rPr>
                <w:rStyle w:val="rStyle"/>
              </w:rPr>
              <w:t>Porcentaje de escuelas públicas de educación básica que reciben apoyos para fortalecer la Convivencia Escolar.</w:t>
            </w:r>
          </w:p>
        </w:tc>
        <w:tc>
          <w:tcPr>
            <w:tcW w:w="2800" w:type="dxa"/>
          </w:tcPr>
          <w:p w14:paraId="3724A734" w14:textId="4DB5FF9A" w:rsidR="00F95822" w:rsidRDefault="00F95822" w:rsidP="00E1205C">
            <w:pPr>
              <w:pStyle w:val="pStyle"/>
            </w:pPr>
            <w:r>
              <w:rPr>
                <w:rStyle w:val="rStyle"/>
              </w:rPr>
              <w:t xml:space="preserve">Firma de recibido de los materiales entregados a escuelas beneficiadas, Encuesta de seguimiento, resguardado en la Coordinación del Programa Nacional de Convivencia Escolar de la de la Dirección de Desarrollo y Gestión de Calidad Educativa de la </w:t>
            </w:r>
            <w:r w:rsidR="005B6419">
              <w:rPr>
                <w:rStyle w:val="rStyle"/>
              </w:rPr>
              <w:t>SEYC</w:t>
            </w:r>
            <w:r>
              <w:rPr>
                <w:rStyle w:val="rStyle"/>
              </w:rPr>
              <w:t xml:space="preserve">. </w:t>
            </w:r>
            <w:r w:rsidRPr="00A47D8B">
              <w:rPr>
                <w:rStyle w:val="rStyle"/>
              </w:rPr>
              <w:t>https://www.gob.mx/escuelalibredeacoso/articulos/programa-nacional-de-convivencia-escolar-120992</w:t>
            </w:r>
          </w:p>
        </w:tc>
        <w:tc>
          <w:tcPr>
            <w:tcW w:w="2155" w:type="dxa"/>
          </w:tcPr>
          <w:p w14:paraId="142F4F95" w14:textId="77777777" w:rsidR="00F95822" w:rsidRDefault="00F95822" w:rsidP="00E1205C">
            <w:pPr>
              <w:pStyle w:val="pStyle"/>
            </w:pPr>
          </w:p>
        </w:tc>
      </w:tr>
      <w:tr w:rsidR="00F95822" w14:paraId="6E07923B" w14:textId="77777777" w:rsidTr="00E1205C">
        <w:tc>
          <w:tcPr>
            <w:tcW w:w="1176" w:type="dxa"/>
            <w:vMerge w:val="restart"/>
          </w:tcPr>
          <w:p w14:paraId="63CF61EA" w14:textId="77777777" w:rsidR="00F95822" w:rsidRDefault="00F95822" w:rsidP="00E1205C">
            <w:r>
              <w:rPr>
                <w:rStyle w:val="rStyle"/>
              </w:rPr>
              <w:t>Actividad o Proyecto</w:t>
            </w:r>
          </w:p>
        </w:tc>
        <w:tc>
          <w:tcPr>
            <w:tcW w:w="728" w:type="dxa"/>
          </w:tcPr>
          <w:p w14:paraId="25EC41EC" w14:textId="77777777" w:rsidR="00F95822" w:rsidRDefault="00F95822" w:rsidP="00E1205C">
            <w:pPr>
              <w:pStyle w:val="thpStyle"/>
            </w:pPr>
            <w:r>
              <w:rPr>
                <w:rStyle w:val="rStyle"/>
              </w:rPr>
              <w:t>01</w:t>
            </w:r>
          </w:p>
        </w:tc>
        <w:tc>
          <w:tcPr>
            <w:tcW w:w="3038" w:type="dxa"/>
          </w:tcPr>
          <w:p w14:paraId="73A9D47F" w14:textId="77777777" w:rsidR="00F95822" w:rsidRDefault="00F95822" w:rsidP="00E1205C">
            <w:pPr>
              <w:pStyle w:val="pStyle"/>
            </w:pPr>
            <w:r>
              <w:rPr>
                <w:rStyle w:val="rStyle"/>
              </w:rPr>
              <w:t>Capacitaciones realizadas en el Programa Nacional de Convivencia Escolar a figuras educativas beneficiadas (PNCE).</w:t>
            </w:r>
          </w:p>
        </w:tc>
        <w:tc>
          <w:tcPr>
            <w:tcW w:w="2519" w:type="dxa"/>
          </w:tcPr>
          <w:p w14:paraId="5549FD34" w14:textId="77777777" w:rsidR="00F95822" w:rsidRDefault="00F95822" w:rsidP="00E1205C">
            <w:pPr>
              <w:pStyle w:val="pStyle"/>
            </w:pPr>
            <w:r>
              <w:rPr>
                <w:rStyle w:val="rStyle"/>
              </w:rPr>
              <w:t>Porcentaje de capacitaciones realizadas a figuras educativas en el Programa Nacional de Convivencia Escolar PNCE.</w:t>
            </w:r>
          </w:p>
        </w:tc>
        <w:tc>
          <w:tcPr>
            <w:tcW w:w="2800" w:type="dxa"/>
          </w:tcPr>
          <w:p w14:paraId="1283917B" w14:textId="71D87ACC" w:rsidR="00F95822" w:rsidRDefault="00F95822" w:rsidP="00E1205C">
            <w:pPr>
              <w:pStyle w:val="pStyle"/>
            </w:pPr>
            <w:r>
              <w:rPr>
                <w:rStyle w:val="rStyle"/>
              </w:rPr>
              <w:t xml:space="preserve">Lista de asistencia, relatorías, evidencia fotográfica, convocatoria, expediente físico y electrónico (Resguardado en la Coordinación de Convivencia Escolar de la Dirección de Desarrollo y Gestión de la Calidad Educativa de la </w:t>
            </w:r>
            <w:r w:rsidR="005B6419">
              <w:rPr>
                <w:rStyle w:val="rStyle"/>
              </w:rPr>
              <w:t>SEYC</w:t>
            </w:r>
            <w:r>
              <w:rPr>
                <w:rStyle w:val="rStyle"/>
              </w:rPr>
              <w:t>.</w:t>
            </w:r>
          </w:p>
        </w:tc>
        <w:tc>
          <w:tcPr>
            <w:tcW w:w="2155" w:type="dxa"/>
          </w:tcPr>
          <w:p w14:paraId="5C70CA23" w14:textId="77777777" w:rsidR="00F95822" w:rsidRDefault="00F95822" w:rsidP="00E1205C">
            <w:pPr>
              <w:pStyle w:val="pStyle"/>
            </w:pPr>
          </w:p>
        </w:tc>
      </w:tr>
      <w:tr w:rsidR="00F95822" w14:paraId="6C8506A4" w14:textId="77777777" w:rsidTr="00E1205C">
        <w:tc>
          <w:tcPr>
            <w:tcW w:w="1176" w:type="dxa"/>
            <w:vMerge/>
          </w:tcPr>
          <w:p w14:paraId="3381C264" w14:textId="77777777" w:rsidR="00F95822" w:rsidRDefault="00F95822" w:rsidP="00E1205C"/>
        </w:tc>
        <w:tc>
          <w:tcPr>
            <w:tcW w:w="728" w:type="dxa"/>
          </w:tcPr>
          <w:p w14:paraId="140B51F8" w14:textId="77777777" w:rsidR="00F95822" w:rsidRDefault="00F95822" w:rsidP="00E1205C">
            <w:pPr>
              <w:pStyle w:val="thpStyle"/>
            </w:pPr>
            <w:r>
              <w:rPr>
                <w:rStyle w:val="rStyle"/>
              </w:rPr>
              <w:t>02</w:t>
            </w:r>
          </w:p>
        </w:tc>
        <w:tc>
          <w:tcPr>
            <w:tcW w:w="3038" w:type="dxa"/>
          </w:tcPr>
          <w:p w14:paraId="11545031" w14:textId="77777777" w:rsidR="00F95822" w:rsidRDefault="00F95822" w:rsidP="00E1205C">
            <w:pPr>
              <w:pStyle w:val="pStyle"/>
            </w:pPr>
            <w:r>
              <w:rPr>
                <w:rStyle w:val="rStyle"/>
              </w:rPr>
              <w:t>Capacitaciones realizadas en el Programa Nacional de Convivencia Escolar a padres y madres de familia beneficiados (PNCE).</w:t>
            </w:r>
          </w:p>
        </w:tc>
        <w:tc>
          <w:tcPr>
            <w:tcW w:w="2519" w:type="dxa"/>
          </w:tcPr>
          <w:p w14:paraId="6A952B02" w14:textId="77777777" w:rsidR="00F95822" w:rsidRDefault="00F95822" w:rsidP="00E1205C">
            <w:pPr>
              <w:pStyle w:val="pStyle"/>
            </w:pPr>
            <w:r>
              <w:rPr>
                <w:rStyle w:val="rStyle"/>
              </w:rPr>
              <w:t>Porcentaje de capacitaciones realizadas a padres y madres de familia en el Programa Nacional de Convivencia Escolar PNCE.</w:t>
            </w:r>
          </w:p>
        </w:tc>
        <w:tc>
          <w:tcPr>
            <w:tcW w:w="2800" w:type="dxa"/>
          </w:tcPr>
          <w:p w14:paraId="779FE94E" w14:textId="29D6E317" w:rsidR="00F95822" w:rsidRDefault="00F95822" w:rsidP="00E1205C">
            <w:pPr>
              <w:pStyle w:val="pStyle"/>
            </w:pPr>
            <w:r>
              <w:rPr>
                <w:rStyle w:val="rStyle"/>
              </w:rPr>
              <w:t xml:space="preserve">Lista de asistencia, relatorías, evidencia fotográfica, convocatoria, expediente físico y electrónico (Resguardado en la Coordinación de Convivencia Escolar de la Dirección de Desarrollo y Gestión de la Calidad Educativa de la </w:t>
            </w:r>
            <w:r w:rsidR="005B6419">
              <w:rPr>
                <w:rStyle w:val="rStyle"/>
              </w:rPr>
              <w:t>SEYC</w:t>
            </w:r>
            <w:r>
              <w:rPr>
                <w:rStyle w:val="rStyle"/>
              </w:rPr>
              <w:t>.</w:t>
            </w:r>
          </w:p>
        </w:tc>
        <w:tc>
          <w:tcPr>
            <w:tcW w:w="2155" w:type="dxa"/>
          </w:tcPr>
          <w:p w14:paraId="4CC63FA9" w14:textId="77777777" w:rsidR="00F95822" w:rsidRDefault="00F95822" w:rsidP="00E1205C">
            <w:pPr>
              <w:pStyle w:val="pStyle"/>
            </w:pPr>
          </w:p>
        </w:tc>
      </w:tr>
      <w:tr w:rsidR="00F95822" w14:paraId="08B22049" w14:textId="77777777" w:rsidTr="00E1205C">
        <w:tc>
          <w:tcPr>
            <w:tcW w:w="1176" w:type="dxa"/>
          </w:tcPr>
          <w:p w14:paraId="465CB006" w14:textId="77777777" w:rsidR="00F95822" w:rsidRDefault="00F95822" w:rsidP="00E1205C">
            <w:pPr>
              <w:pStyle w:val="pStyle"/>
            </w:pPr>
            <w:r>
              <w:rPr>
                <w:rStyle w:val="rStyle"/>
              </w:rPr>
              <w:t>Componente</w:t>
            </w:r>
          </w:p>
        </w:tc>
        <w:tc>
          <w:tcPr>
            <w:tcW w:w="728" w:type="dxa"/>
          </w:tcPr>
          <w:p w14:paraId="6CD9A620" w14:textId="77777777" w:rsidR="00F95822" w:rsidRDefault="00F95822" w:rsidP="00E1205C">
            <w:pPr>
              <w:pStyle w:val="thpStyle"/>
            </w:pPr>
            <w:r>
              <w:rPr>
                <w:rStyle w:val="rStyle"/>
              </w:rPr>
              <w:t>P</w:t>
            </w:r>
          </w:p>
        </w:tc>
        <w:tc>
          <w:tcPr>
            <w:tcW w:w="3038" w:type="dxa"/>
          </w:tcPr>
          <w:p w14:paraId="74C7128E" w14:textId="77777777" w:rsidR="00F95822" w:rsidRDefault="00F95822" w:rsidP="00E1205C">
            <w:pPr>
              <w:pStyle w:val="pStyle"/>
            </w:pPr>
            <w:r>
              <w:rPr>
                <w:rStyle w:val="rStyle"/>
              </w:rPr>
              <w:t>Atención del programa para el Desarrollo Profesional Docente (PRODEP).</w:t>
            </w:r>
          </w:p>
        </w:tc>
        <w:tc>
          <w:tcPr>
            <w:tcW w:w="2519" w:type="dxa"/>
          </w:tcPr>
          <w:p w14:paraId="141FD863" w14:textId="326A0275" w:rsidR="00F95822" w:rsidRDefault="00F95822" w:rsidP="00E1205C">
            <w:pPr>
              <w:pStyle w:val="pStyle"/>
            </w:pPr>
            <w:r>
              <w:rPr>
                <w:rStyle w:val="rStyle"/>
              </w:rPr>
              <w:t xml:space="preserve">Porcentaje de Figuras Educativas en servicio del nivel básico público de la </w:t>
            </w:r>
            <w:r w:rsidR="005B6419">
              <w:rPr>
                <w:rStyle w:val="rStyle"/>
              </w:rPr>
              <w:t>SEYC</w:t>
            </w:r>
            <w:r>
              <w:rPr>
                <w:rStyle w:val="rStyle"/>
              </w:rPr>
              <w:t>, sujetos a procesos de Formación Continua.</w:t>
            </w:r>
          </w:p>
        </w:tc>
        <w:tc>
          <w:tcPr>
            <w:tcW w:w="2800" w:type="dxa"/>
          </w:tcPr>
          <w:p w14:paraId="24BCF8C0" w14:textId="77777777" w:rsidR="00F95822" w:rsidRDefault="00F95822" w:rsidP="00E1205C">
            <w:pPr>
              <w:pStyle w:val="pStyle"/>
            </w:pPr>
            <w:r>
              <w:rPr>
                <w:rStyle w:val="rStyle"/>
              </w:rPr>
              <w:t xml:space="preserve">Catálogo de Formación Continua (Sistema de Registro, Acreditación y Certificación de los Procesos de Formación, www.dgfc,sep.gob.mx), Base de Datos con la población formada enviadas a la Dirección General de Formación Continua y en el Documento Bases Estatal de Formación Continua disponible en el sitio: </w:t>
            </w:r>
            <w:hyperlink r:id="rId7" w:history="1">
              <w:r w:rsidRPr="00F23FBB">
                <w:rPr>
                  <w:rStyle w:val="Hyperlink"/>
                  <w:color w:val="auto"/>
                  <w:sz w:val="15"/>
                  <w:szCs w:val="15"/>
                  <w:u w:val="none"/>
                </w:rPr>
                <w:t>www.básica.sep.gob.mx/site/direccion/7</w:t>
              </w:r>
            </w:hyperlink>
          </w:p>
        </w:tc>
        <w:tc>
          <w:tcPr>
            <w:tcW w:w="2155" w:type="dxa"/>
          </w:tcPr>
          <w:p w14:paraId="009FACBB" w14:textId="77777777" w:rsidR="00F95822" w:rsidRDefault="00F95822" w:rsidP="00E1205C">
            <w:pPr>
              <w:pStyle w:val="pStyle"/>
            </w:pPr>
          </w:p>
        </w:tc>
      </w:tr>
      <w:tr w:rsidR="00F95822" w14:paraId="4E9807C7" w14:textId="77777777" w:rsidTr="00E1205C">
        <w:tc>
          <w:tcPr>
            <w:tcW w:w="1176" w:type="dxa"/>
            <w:vMerge w:val="restart"/>
          </w:tcPr>
          <w:p w14:paraId="348D334A" w14:textId="77777777" w:rsidR="00F95822" w:rsidRDefault="00F95822" w:rsidP="00E1205C">
            <w:r>
              <w:rPr>
                <w:rStyle w:val="rStyle"/>
              </w:rPr>
              <w:t>Actividad o Proyecto</w:t>
            </w:r>
          </w:p>
        </w:tc>
        <w:tc>
          <w:tcPr>
            <w:tcW w:w="728" w:type="dxa"/>
          </w:tcPr>
          <w:p w14:paraId="27F567A7" w14:textId="77777777" w:rsidR="00F95822" w:rsidRDefault="00F95822" w:rsidP="00E1205C">
            <w:pPr>
              <w:pStyle w:val="thpStyle"/>
            </w:pPr>
            <w:r>
              <w:rPr>
                <w:rStyle w:val="rStyle"/>
              </w:rPr>
              <w:t>01</w:t>
            </w:r>
          </w:p>
        </w:tc>
        <w:tc>
          <w:tcPr>
            <w:tcW w:w="3038" w:type="dxa"/>
          </w:tcPr>
          <w:p w14:paraId="0C96319F" w14:textId="77777777" w:rsidR="00F95822" w:rsidRDefault="00F95822" w:rsidP="00E1205C">
            <w:pPr>
              <w:pStyle w:val="pStyle"/>
            </w:pPr>
            <w:r>
              <w:rPr>
                <w:rStyle w:val="rStyle"/>
              </w:rPr>
              <w:t>Seguimiento, Asesoría y Acompañamiento a la Función, a través del área de Formación Continua.</w:t>
            </w:r>
          </w:p>
        </w:tc>
        <w:tc>
          <w:tcPr>
            <w:tcW w:w="2519" w:type="dxa"/>
          </w:tcPr>
          <w:p w14:paraId="78FA6894" w14:textId="77777777" w:rsidR="00F95822" w:rsidRDefault="00F95822" w:rsidP="00E1205C">
            <w:pPr>
              <w:pStyle w:val="pStyle"/>
            </w:pPr>
            <w:r>
              <w:rPr>
                <w:rStyle w:val="rStyle"/>
              </w:rPr>
              <w:t>Porcentaje de docentes y técnicos docentes de nuevo ingreso asesorados en la Función.</w:t>
            </w:r>
          </w:p>
        </w:tc>
        <w:tc>
          <w:tcPr>
            <w:tcW w:w="2800" w:type="dxa"/>
          </w:tcPr>
          <w:p w14:paraId="398AE6B9" w14:textId="77777777" w:rsidR="00F95822" w:rsidRDefault="00F95822" w:rsidP="00E1205C">
            <w:pPr>
              <w:pStyle w:val="pStyle"/>
            </w:pPr>
            <w:r>
              <w:rPr>
                <w:rStyle w:val="rStyle"/>
              </w:rPr>
              <w:t>Plataforma Moodle de tutoría de la USICAMM.</w:t>
            </w:r>
          </w:p>
        </w:tc>
        <w:tc>
          <w:tcPr>
            <w:tcW w:w="2155" w:type="dxa"/>
          </w:tcPr>
          <w:p w14:paraId="20C20720" w14:textId="77777777" w:rsidR="00F95822" w:rsidRDefault="00F95822" w:rsidP="00E1205C">
            <w:pPr>
              <w:pStyle w:val="pStyle"/>
            </w:pPr>
          </w:p>
        </w:tc>
      </w:tr>
      <w:tr w:rsidR="00F95822" w14:paraId="5AED6733" w14:textId="77777777" w:rsidTr="00E1205C">
        <w:tc>
          <w:tcPr>
            <w:tcW w:w="1176" w:type="dxa"/>
            <w:vMerge/>
          </w:tcPr>
          <w:p w14:paraId="396F3D21" w14:textId="77777777" w:rsidR="00F95822" w:rsidRDefault="00F95822" w:rsidP="00E1205C"/>
        </w:tc>
        <w:tc>
          <w:tcPr>
            <w:tcW w:w="728" w:type="dxa"/>
          </w:tcPr>
          <w:p w14:paraId="7B88DAAD" w14:textId="77777777" w:rsidR="00F95822" w:rsidRDefault="00F95822" w:rsidP="00E1205C">
            <w:pPr>
              <w:pStyle w:val="thpStyle"/>
            </w:pPr>
            <w:r>
              <w:rPr>
                <w:rStyle w:val="rStyle"/>
              </w:rPr>
              <w:t>02</w:t>
            </w:r>
          </w:p>
        </w:tc>
        <w:tc>
          <w:tcPr>
            <w:tcW w:w="3038" w:type="dxa"/>
          </w:tcPr>
          <w:p w14:paraId="4C3A07D2" w14:textId="77777777" w:rsidR="00F95822" w:rsidRDefault="00F95822" w:rsidP="00E1205C">
            <w:pPr>
              <w:pStyle w:val="pStyle"/>
            </w:pPr>
            <w:r>
              <w:rPr>
                <w:rStyle w:val="rStyle"/>
              </w:rPr>
              <w:t>Implementación de la estrategia de formación continua y desarrollo profesional que dicta la ley general del sistema para la carrera de las maestras y los maestros.</w:t>
            </w:r>
          </w:p>
        </w:tc>
        <w:tc>
          <w:tcPr>
            <w:tcW w:w="2519" w:type="dxa"/>
          </w:tcPr>
          <w:p w14:paraId="694AEF8F" w14:textId="77777777" w:rsidR="00F95822" w:rsidRPr="00F23FBB" w:rsidRDefault="00F95822" w:rsidP="00E1205C">
            <w:pPr>
              <w:pStyle w:val="pStyle"/>
            </w:pPr>
            <w:r w:rsidRPr="00F23FBB">
              <w:rPr>
                <w:rStyle w:val="rStyle"/>
              </w:rPr>
              <w:t>Porcentaje de directores y Supervisores que participan en los programas de formación directiva.</w:t>
            </w:r>
          </w:p>
        </w:tc>
        <w:tc>
          <w:tcPr>
            <w:tcW w:w="2800" w:type="dxa"/>
          </w:tcPr>
          <w:p w14:paraId="7AD52CD8" w14:textId="7A720AFE" w:rsidR="00F95822" w:rsidRPr="00F23FBB" w:rsidRDefault="00F95822" w:rsidP="00E1205C">
            <w:pPr>
              <w:pStyle w:val="pStyle"/>
            </w:pPr>
            <w:r w:rsidRPr="00F23FBB">
              <w:rPr>
                <w:rStyle w:val="rStyle"/>
              </w:rPr>
              <w:t>Catálogo de Formación Continua (Sistema de Registro, Acreditación y Certificación de los Procesos de Formación,</w:t>
            </w:r>
            <w:r w:rsidR="006A4B67">
              <w:rPr>
                <w:rStyle w:val="rStyle"/>
              </w:rPr>
              <w:t xml:space="preserve"> (www.dgfc,sep.gob.mx), base de d</w:t>
            </w:r>
            <w:r w:rsidRPr="00F23FBB">
              <w:rPr>
                <w:rStyle w:val="rStyle"/>
              </w:rPr>
              <w:t>atos con la población formada enviadas a la Dirección General</w:t>
            </w:r>
            <w:r w:rsidR="006A4B67">
              <w:rPr>
                <w:rStyle w:val="rStyle"/>
              </w:rPr>
              <w:t xml:space="preserve"> de Formación Continua y en el D</w:t>
            </w:r>
            <w:r w:rsidRPr="00F23FBB">
              <w:rPr>
                <w:rStyle w:val="rStyle"/>
              </w:rPr>
              <w:t xml:space="preserve">ocumento Bases Estatal de Formación Continua disponible en el sitio </w:t>
            </w:r>
            <w:hyperlink r:id="rId8" w:history="1">
              <w:r w:rsidRPr="00F23FBB">
                <w:rPr>
                  <w:rStyle w:val="Hyperlink"/>
                  <w:color w:val="auto"/>
                  <w:sz w:val="15"/>
                  <w:szCs w:val="15"/>
                  <w:u w:val="none"/>
                </w:rPr>
                <w:t>www.básica.sep.gob.mx/site/direccion/7</w:t>
              </w:r>
            </w:hyperlink>
          </w:p>
        </w:tc>
        <w:tc>
          <w:tcPr>
            <w:tcW w:w="2155" w:type="dxa"/>
          </w:tcPr>
          <w:p w14:paraId="5F2649E3" w14:textId="77777777" w:rsidR="00F95822" w:rsidRDefault="00F95822" w:rsidP="00E1205C">
            <w:pPr>
              <w:pStyle w:val="pStyle"/>
            </w:pPr>
          </w:p>
        </w:tc>
      </w:tr>
      <w:tr w:rsidR="00F95822" w14:paraId="5B4CCCE8" w14:textId="77777777" w:rsidTr="00E1205C">
        <w:tc>
          <w:tcPr>
            <w:tcW w:w="1176" w:type="dxa"/>
          </w:tcPr>
          <w:p w14:paraId="609CF248" w14:textId="77777777" w:rsidR="00F95822" w:rsidRDefault="00F95822" w:rsidP="00E1205C">
            <w:pPr>
              <w:pStyle w:val="pStyle"/>
            </w:pPr>
            <w:r>
              <w:rPr>
                <w:rStyle w:val="rStyle"/>
              </w:rPr>
              <w:t>Componente</w:t>
            </w:r>
          </w:p>
        </w:tc>
        <w:tc>
          <w:tcPr>
            <w:tcW w:w="728" w:type="dxa"/>
          </w:tcPr>
          <w:p w14:paraId="00079D6F" w14:textId="77777777" w:rsidR="00F95822" w:rsidRDefault="00F95822" w:rsidP="00E1205C">
            <w:pPr>
              <w:pStyle w:val="thpStyle"/>
            </w:pPr>
            <w:r>
              <w:rPr>
                <w:rStyle w:val="rStyle"/>
              </w:rPr>
              <w:t>Q</w:t>
            </w:r>
          </w:p>
        </w:tc>
        <w:tc>
          <w:tcPr>
            <w:tcW w:w="3038" w:type="dxa"/>
          </w:tcPr>
          <w:p w14:paraId="3F2F66AB" w14:textId="4C1ECE16" w:rsidR="00F95822" w:rsidRDefault="00F95822" w:rsidP="00E1205C">
            <w:pPr>
              <w:pStyle w:val="pStyle"/>
            </w:pPr>
            <w:r>
              <w:rPr>
                <w:rStyle w:val="rStyle"/>
              </w:rPr>
              <w:t xml:space="preserve">Atención del programa desarrollo de aprendizajes significativos de la educación básica en el </w:t>
            </w:r>
            <w:r w:rsidR="00540106">
              <w:rPr>
                <w:rStyle w:val="rStyle"/>
              </w:rPr>
              <w:t>Estado</w:t>
            </w:r>
            <w:r>
              <w:rPr>
                <w:rStyle w:val="rStyle"/>
              </w:rPr>
              <w:t xml:space="preserve"> de Colima.</w:t>
            </w:r>
          </w:p>
        </w:tc>
        <w:tc>
          <w:tcPr>
            <w:tcW w:w="2519" w:type="dxa"/>
          </w:tcPr>
          <w:p w14:paraId="18828292" w14:textId="77777777" w:rsidR="00F95822" w:rsidRDefault="00F95822" w:rsidP="00E1205C">
            <w:pPr>
              <w:pStyle w:val="pStyle"/>
            </w:pPr>
            <w:r>
              <w:rPr>
                <w:rStyle w:val="rStyle"/>
              </w:rPr>
              <w:t>Porcentaje de figuras educativas capacitadas.</w:t>
            </w:r>
          </w:p>
        </w:tc>
        <w:tc>
          <w:tcPr>
            <w:tcW w:w="2800" w:type="dxa"/>
          </w:tcPr>
          <w:p w14:paraId="61D7D0FC" w14:textId="4B93AE1A" w:rsidR="00F95822" w:rsidRDefault="00F95822" w:rsidP="00E1205C">
            <w:pPr>
              <w:pStyle w:val="pStyle"/>
            </w:pPr>
            <w:r>
              <w:rPr>
                <w:rStyle w:val="rStyle"/>
              </w:rPr>
              <w:t xml:space="preserve">Base de datos en físico y electrónico resguardado en la Subdirección de Desarrollo de la Gestión y la Calidad Educativa que pertenece a la Dirección de Desarrollo de la Gestión y la Calidad Educativa de la </w:t>
            </w:r>
            <w:r w:rsidR="005B6419">
              <w:rPr>
                <w:rStyle w:val="rStyle"/>
              </w:rPr>
              <w:t>SEYC</w:t>
            </w:r>
            <w:r>
              <w:rPr>
                <w:rStyle w:val="rStyle"/>
              </w:rPr>
              <w:t xml:space="preserve"> y Programa Escolar de Mejora Continua (PEMC).</w:t>
            </w:r>
          </w:p>
        </w:tc>
        <w:tc>
          <w:tcPr>
            <w:tcW w:w="2155" w:type="dxa"/>
          </w:tcPr>
          <w:p w14:paraId="2F794B5C" w14:textId="77777777" w:rsidR="00F95822" w:rsidRDefault="00F95822" w:rsidP="00E1205C">
            <w:pPr>
              <w:pStyle w:val="pStyle"/>
            </w:pPr>
          </w:p>
        </w:tc>
      </w:tr>
      <w:tr w:rsidR="00F95822" w14:paraId="5D1DE6D1" w14:textId="77777777" w:rsidTr="00E1205C">
        <w:tc>
          <w:tcPr>
            <w:tcW w:w="1176" w:type="dxa"/>
            <w:vMerge w:val="restart"/>
          </w:tcPr>
          <w:p w14:paraId="2C5DBADF" w14:textId="77777777" w:rsidR="00F95822" w:rsidRDefault="00F95822" w:rsidP="00E1205C">
            <w:r>
              <w:rPr>
                <w:rStyle w:val="rStyle"/>
              </w:rPr>
              <w:t>Actividad o Proyecto</w:t>
            </w:r>
          </w:p>
        </w:tc>
        <w:tc>
          <w:tcPr>
            <w:tcW w:w="728" w:type="dxa"/>
          </w:tcPr>
          <w:p w14:paraId="22D6C7A4" w14:textId="77777777" w:rsidR="00F95822" w:rsidRDefault="00F95822" w:rsidP="00E1205C">
            <w:pPr>
              <w:pStyle w:val="thpStyle"/>
            </w:pPr>
            <w:r>
              <w:rPr>
                <w:rStyle w:val="rStyle"/>
              </w:rPr>
              <w:t>01</w:t>
            </w:r>
          </w:p>
        </w:tc>
        <w:tc>
          <w:tcPr>
            <w:tcW w:w="3038" w:type="dxa"/>
          </w:tcPr>
          <w:p w14:paraId="24B5B51F" w14:textId="77777777" w:rsidR="00F95822" w:rsidRDefault="00F95822" w:rsidP="00E1205C">
            <w:pPr>
              <w:pStyle w:val="pStyle"/>
            </w:pPr>
            <w:r>
              <w:rPr>
                <w:rStyle w:val="rStyle"/>
              </w:rPr>
              <w:t>Capacitación específica al personal docente en la implementación, seguimiento y uso del currículo, fortaleciendo las competencias académicas de los mismos.</w:t>
            </w:r>
          </w:p>
        </w:tc>
        <w:tc>
          <w:tcPr>
            <w:tcW w:w="2519" w:type="dxa"/>
          </w:tcPr>
          <w:p w14:paraId="69F2383B" w14:textId="77777777" w:rsidR="00F95822" w:rsidRDefault="00F95822" w:rsidP="00E1205C">
            <w:pPr>
              <w:pStyle w:val="pStyle"/>
            </w:pPr>
            <w:r>
              <w:rPr>
                <w:rStyle w:val="rStyle"/>
              </w:rPr>
              <w:t>Porcentaje de personal docente capacitado.</w:t>
            </w:r>
          </w:p>
        </w:tc>
        <w:tc>
          <w:tcPr>
            <w:tcW w:w="2800" w:type="dxa"/>
          </w:tcPr>
          <w:p w14:paraId="0C6424B3" w14:textId="1CA8E66D" w:rsidR="00F95822" w:rsidRDefault="00F95822" w:rsidP="00E1205C">
            <w:pPr>
              <w:pStyle w:val="pStyle"/>
            </w:pPr>
            <w:r>
              <w:rPr>
                <w:rStyle w:val="rStyle"/>
              </w:rPr>
              <w:t xml:space="preserve">Base de datos en físico y electrónico resguardado en la Subdirección de Desarrollo de la Gestión y la Calidad Educativa que pertenece a la Dirección de Desarrollo de la Gestión y la Calidad Educativa de la </w:t>
            </w:r>
            <w:r w:rsidR="005B6419">
              <w:rPr>
                <w:rStyle w:val="rStyle"/>
              </w:rPr>
              <w:t>SEYC</w:t>
            </w:r>
            <w:r>
              <w:rPr>
                <w:rStyle w:val="rStyle"/>
              </w:rPr>
              <w:t xml:space="preserve"> y Programa Escolar de Mejora Continua (PEMC).</w:t>
            </w:r>
          </w:p>
        </w:tc>
        <w:tc>
          <w:tcPr>
            <w:tcW w:w="2155" w:type="dxa"/>
          </w:tcPr>
          <w:p w14:paraId="78E0A4C4" w14:textId="77777777" w:rsidR="00F95822" w:rsidRDefault="00F95822" w:rsidP="00E1205C">
            <w:pPr>
              <w:pStyle w:val="pStyle"/>
            </w:pPr>
          </w:p>
        </w:tc>
      </w:tr>
      <w:tr w:rsidR="00F95822" w14:paraId="504D8229" w14:textId="77777777" w:rsidTr="00E1205C">
        <w:tc>
          <w:tcPr>
            <w:tcW w:w="1176" w:type="dxa"/>
            <w:vMerge/>
          </w:tcPr>
          <w:p w14:paraId="5F2CC441" w14:textId="77777777" w:rsidR="00F95822" w:rsidRDefault="00F95822" w:rsidP="00E1205C"/>
        </w:tc>
        <w:tc>
          <w:tcPr>
            <w:tcW w:w="728" w:type="dxa"/>
          </w:tcPr>
          <w:p w14:paraId="5371D3C5" w14:textId="77777777" w:rsidR="00F95822" w:rsidRDefault="00F95822" w:rsidP="00E1205C">
            <w:pPr>
              <w:pStyle w:val="thpStyle"/>
            </w:pPr>
            <w:r>
              <w:rPr>
                <w:rStyle w:val="rStyle"/>
              </w:rPr>
              <w:t>02</w:t>
            </w:r>
          </w:p>
        </w:tc>
        <w:tc>
          <w:tcPr>
            <w:tcW w:w="3038" w:type="dxa"/>
          </w:tcPr>
          <w:p w14:paraId="50D60475" w14:textId="77777777" w:rsidR="00F95822" w:rsidRDefault="00F95822" w:rsidP="00E1205C">
            <w:pPr>
              <w:pStyle w:val="pStyle"/>
            </w:pPr>
            <w:r>
              <w:rPr>
                <w:rStyle w:val="rStyle"/>
              </w:rPr>
              <w:t>Capacitación específica al personal de supervisión y directivo en la implementación, seguimiento y uso del currículo, fortaleciendo las competencias académicas de los mismos.</w:t>
            </w:r>
          </w:p>
        </w:tc>
        <w:tc>
          <w:tcPr>
            <w:tcW w:w="2519" w:type="dxa"/>
          </w:tcPr>
          <w:p w14:paraId="3D75D8D1" w14:textId="77777777" w:rsidR="00F95822" w:rsidRDefault="00F95822" w:rsidP="00E1205C">
            <w:pPr>
              <w:pStyle w:val="pStyle"/>
            </w:pPr>
            <w:r>
              <w:rPr>
                <w:rStyle w:val="rStyle"/>
              </w:rPr>
              <w:t>Porcentaje de personal de supervisión y directivo capacitado.</w:t>
            </w:r>
          </w:p>
        </w:tc>
        <w:tc>
          <w:tcPr>
            <w:tcW w:w="2800" w:type="dxa"/>
          </w:tcPr>
          <w:p w14:paraId="6D0B9B5F" w14:textId="143F18D5" w:rsidR="00F95822" w:rsidRDefault="00F95822" w:rsidP="00E1205C">
            <w:pPr>
              <w:pStyle w:val="pStyle"/>
            </w:pPr>
            <w:r>
              <w:rPr>
                <w:rStyle w:val="rStyle"/>
              </w:rPr>
              <w:t xml:space="preserve">Base de datos en físico y electrónico resguardado en la Subdirección de Desarrollo de la Gestión y la Calidad Educativa que pertenece a la Dirección de Desarrollo de la Gestión y la Calidad Educativa de la </w:t>
            </w:r>
            <w:r w:rsidR="005B6419">
              <w:rPr>
                <w:rStyle w:val="rStyle"/>
              </w:rPr>
              <w:t>SEYC</w:t>
            </w:r>
            <w:r>
              <w:rPr>
                <w:rStyle w:val="rStyle"/>
              </w:rPr>
              <w:t xml:space="preserve"> y Programa Escolar de Mejora Continua (PEMC).</w:t>
            </w:r>
          </w:p>
        </w:tc>
        <w:tc>
          <w:tcPr>
            <w:tcW w:w="2155" w:type="dxa"/>
          </w:tcPr>
          <w:p w14:paraId="7154765B" w14:textId="77777777" w:rsidR="00F95822" w:rsidRDefault="00F95822" w:rsidP="00E1205C">
            <w:pPr>
              <w:pStyle w:val="pStyle"/>
            </w:pPr>
          </w:p>
        </w:tc>
      </w:tr>
      <w:tr w:rsidR="00F95822" w14:paraId="37805022" w14:textId="77777777" w:rsidTr="00E1205C">
        <w:tc>
          <w:tcPr>
            <w:tcW w:w="1176" w:type="dxa"/>
          </w:tcPr>
          <w:p w14:paraId="48873789" w14:textId="77777777" w:rsidR="00F95822" w:rsidRDefault="00F95822" w:rsidP="00E1205C">
            <w:pPr>
              <w:pStyle w:val="pStyle"/>
            </w:pPr>
            <w:r>
              <w:rPr>
                <w:rStyle w:val="rStyle"/>
              </w:rPr>
              <w:t>Componente</w:t>
            </w:r>
          </w:p>
        </w:tc>
        <w:tc>
          <w:tcPr>
            <w:tcW w:w="728" w:type="dxa"/>
          </w:tcPr>
          <w:p w14:paraId="066A580B" w14:textId="77777777" w:rsidR="00F95822" w:rsidRDefault="00F95822" w:rsidP="00E1205C">
            <w:pPr>
              <w:pStyle w:val="thpStyle"/>
            </w:pPr>
            <w:r>
              <w:rPr>
                <w:rStyle w:val="rStyle"/>
              </w:rPr>
              <w:t>R</w:t>
            </w:r>
          </w:p>
        </w:tc>
        <w:tc>
          <w:tcPr>
            <w:tcW w:w="3038" w:type="dxa"/>
          </w:tcPr>
          <w:p w14:paraId="38C0463C" w14:textId="08669C38" w:rsidR="00F95822" w:rsidRDefault="00F95822" w:rsidP="00E1205C">
            <w:pPr>
              <w:pStyle w:val="pStyle"/>
            </w:pPr>
            <w:r>
              <w:rPr>
                <w:rStyle w:val="rStyle"/>
              </w:rPr>
              <w:t xml:space="preserve">Credenciales con fotografía para los alumnos de educación básica emitidas en el </w:t>
            </w:r>
            <w:r w:rsidR="00540106">
              <w:rPr>
                <w:rStyle w:val="rStyle"/>
              </w:rPr>
              <w:t>Estado</w:t>
            </w:r>
            <w:r>
              <w:rPr>
                <w:rStyle w:val="rStyle"/>
              </w:rPr>
              <w:t xml:space="preserve"> de Colima.</w:t>
            </w:r>
          </w:p>
        </w:tc>
        <w:tc>
          <w:tcPr>
            <w:tcW w:w="2519" w:type="dxa"/>
          </w:tcPr>
          <w:p w14:paraId="43533407" w14:textId="5360656A" w:rsidR="00F95822" w:rsidRDefault="00F95822" w:rsidP="00E1205C">
            <w:pPr>
              <w:pStyle w:val="pStyle"/>
            </w:pPr>
            <w:r>
              <w:rPr>
                <w:rStyle w:val="rStyle"/>
              </w:rPr>
              <w:t xml:space="preserve">Porcentaje de credenciales con fotografía emitidas a los alumnos de educación básica en el </w:t>
            </w:r>
            <w:r w:rsidR="00540106">
              <w:rPr>
                <w:rStyle w:val="rStyle"/>
              </w:rPr>
              <w:t>Estado</w:t>
            </w:r>
            <w:r>
              <w:rPr>
                <w:rStyle w:val="rStyle"/>
              </w:rPr>
              <w:t xml:space="preserve"> de Colima.</w:t>
            </w:r>
          </w:p>
        </w:tc>
        <w:tc>
          <w:tcPr>
            <w:tcW w:w="2800" w:type="dxa"/>
          </w:tcPr>
          <w:p w14:paraId="69FFCE47" w14:textId="77777777" w:rsidR="00F95822" w:rsidRDefault="00F95822" w:rsidP="00E1205C">
            <w:pPr>
              <w:pStyle w:val="pStyle"/>
            </w:pPr>
            <w:r>
              <w:rPr>
                <w:rStyle w:val="rStyle"/>
              </w:rPr>
              <w:t>Base de datos de credencialización, registro electrónico en el servidor de credencialización ubicado en la Subdirección de Evaluación de Políticas Públicas perteneciente a la Dirección de Planeación de Políticas Educativas de la CSEE, Registro Estatal de Trámites y Servicios (RETyS) http://www.col.gob.mx/Portal/DetalleTramiteReTYS/020262011300/1622</w:t>
            </w:r>
          </w:p>
        </w:tc>
        <w:tc>
          <w:tcPr>
            <w:tcW w:w="2155" w:type="dxa"/>
          </w:tcPr>
          <w:p w14:paraId="15995C8D" w14:textId="77777777" w:rsidR="00F95822" w:rsidRDefault="00F95822" w:rsidP="00E1205C">
            <w:pPr>
              <w:pStyle w:val="pStyle"/>
            </w:pPr>
          </w:p>
        </w:tc>
      </w:tr>
      <w:tr w:rsidR="00F95822" w14:paraId="54D04923" w14:textId="77777777" w:rsidTr="00E1205C">
        <w:tc>
          <w:tcPr>
            <w:tcW w:w="1176" w:type="dxa"/>
            <w:vMerge w:val="restart"/>
          </w:tcPr>
          <w:p w14:paraId="508F0A0F" w14:textId="77777777" w:rsidR="00F95822" w:rsidRDefault="00F95822" w:rsidP="00E1205C">
            <w:r>
              <w:rPr>
                <w:rStyle w:val="rStyle"/>
              </w:rPr>
              <w:t>Actividad o Proyecto</w:t>
            </w:r>
          </w:p>
        </w:tc>
        <w:tc>
          <w:tcPr>
            <w:tcW w:w="728" w:type="dxa"/>
          </w:tcPr>
          <w:p w14:paraId="1A81B5E5" w14:textId="77777777" w:rsidR="00F95822" w:rsidRDefault="00F95822" w:rsidP="00E1205C">
            <w:pPr>
              <w:pStyle w:val="thpStyle"/>
            </w:pPr>
            <w:r>
              <w:rPr>
                <w:rStyle w:val="rStyle"/>
              </w:rPr>
              <w:t>01</w:t>
            </w:r>
          </w:p>
        </w:tc>
        <w:tc>
          <w:tcPr>
            <w:tcW w:w="3038" w:type="dxa"/>
          </w:tcPr>
          <w:p w14:paraId="7D2BE0DD" w14:textId="77777777" w:rsidR="00F95822" w:rsidRDefault="00F95822" w:rsidP="00E1205C">
            <w:pPr>
              <w:pStyle w:val="pStyle"/>
            </w:pPr>
            <w:r>
              <w:rPr>
                <w:rStyle w:val="rStyle"/>
              </w:rPr>
              <w:t>Emisión de credenciales a los alumnos de 1 y 2° de preescolar (nuevo ingreso).</w:t>
            </w:r>
          </w:p>
        </w:tc>
        <w:tc>
          <w:tcPr>
            <w:tcW w:w="2519" w:type="dxa"/>
          </w:tcPr>
          <w:p w14:paraId="175E73DA" w14:textId="77777777" w:rsidR="00F95822" w:rsidRDefault="00F95822" w:rsidP="00E1205C">
            <w:pPr>
              <w:pStyle w:val="pStyle"/>
            </w:pPr>
            <w:r>
              <w:rPr>
                <w:rStyle w:val="rStyle"/>
              </w:rPr>
              <w:t>Porcentaje de alumnos de 1° y 2° de preescolar (nuevo ingreso) beneficiados con la credencial.</w:t>
            </w:r>
          </w:p>
        </w:tc>
        <w:tc>
          <w:tcPr>
            <w:tcW w:w="2800" w:type="dxa"/>
          </w:tcPr>
          <w:p w14:paraId="1D8F2586" w14:textId="77777777" w:rsidR="00F95822" w:rsidRDefault="00F95822" w:rsidP="00E1205C">
            <w:pPr>
              <w:pStyle w:val="pStyle"/>
            </w:pPr>
            <w:r>
              <w:rPr>
                <w:rStyle w:val="rStyle"/>
              </w:rPr>
              <w:t xml:space="preserve">Base de datos de credencialización, registro electrónico en el servidor de credencialización ubicado en la Subdirección de Evaluación de Políticas Públicas perteneciente a la Dirección de Planeación de Políticas Educativas de la CSEE. Registro Estatal de Trámites y Servicios (RETyS) </w:t>
            </w:r>
            <w:hyperlink r:id="rId9" w:history="1">
              <w:r w:rsidRPr="00F23FBB">
                <w:rPr>
                  <w:rStyle w:val="Hyperlink"/>
                  <w:color w:val="auto"/>
                  <w:sz w:val="15"/>
                  <w:szCs w:val="15"/>
                  <w:u w:val="none"/>
                </w:rPr>
                <w:t>http://www.col.gob.mx/Portal/DetalleTramiteReTYS/020262011300/1622</w:t>
              </w:r>
            </w:hyperlink>
            <w:r w:rsidRPr="00F23FBB">
              <w:rPr>
                <w:rStyle w:val="rStyle"/>
              </w:rPr>
              <w:t xml:space="preserve"> </w:t>
            </w:r>
          </w:p>
        </w:tc>
        <w:tc>
          <w:tcPr>
            <w:tcW w:w="2155" w:type="dxa"/>
          </w:tcPr>
          <w:p w14:paraId="179F496B" w14:textId="77777777" w:rsidR="00F95822" w:rsidRDefault="00F95822" w:rsidP="00E1205C">
            <w:pPr>
              <w:pStyle w:val="pStyle"/>
            </w:pPr>
          </w:p>
        </w:tc>
      </w:tr>
      <w:tr w:rsidR="00F95822" w14:paraId="7F0E40B5" w14:textId="77777777" w:rsidTr="00E1205C">
        <w:tc>
          <w:tcPr>
            <w:tcW w:w="1176" w:type="dxa"/>
            <w:vMerge/>
          </w:tcPr>
          <w:p w14:paraId="5592B78E" w14:textId="77777777" w:rsidR="00F95822" w:rsidRDefault="00F95822" w:rsidP="00E1205C"/>
        </w:tc>
        <w:tc>
          <w:tcPr>
            <w:tcW w:w="728" w:type="dxa"/>
          </w:tcPr>
          <w:p w14:paraId="78989561" w14:textId="77777777" w:rsidR="00F95822" w:rsidRDefault="00F95822" w:rsidP="00E1205C">
            <w:pPr>
              <w:pStyle w:val="thpStyle"/>
            </w:pPr>
            <w:r>
              <w:rPr>
                <w:rStyle w:val="rStyle"/>
              </w:rPr>
              <w:t>02</w:t>
            </w:r>
          </w:p>
        </w:tc>
        <w:tc>
          <w:tcPr>
            <w:tcW w:w="3038" w:type="dxa"/>
          </w:tcPr>
          <w:p w14:paraId="10A79F6E" w14:textId="3550D9E4" w:rsidR="00F95822" w:rsidRDefault="00F95822" w:rsidP="00E1205C">
            <w:pPr>
              <w:pStyle w:val="pStyle"/>
            </w:pPr>
            <w:r>
              <w:rPr>
                <w:rStyle w:val="rStyle"/>
              </w:rPr>
              <w:t xml:space="preserve">Reposición y renovación de credenciales a alumnos 3° de preescolar hasta 3° de secundaria en el </w:t>
            </w:r>
            <w:r w:rsidR="00540106">
              <w:rPr>
                <w:rStyle w:val="rStyle"/>
              </w:rPr>
              <w:t>Estado</w:t>
            </w:r>
            <w:r>
              <w:rPr>
                <w:rStyle w:val="rStyle"/>
              </w:rPr>
              <w:t xml:space="preserve"> de Colima.</w:t>
            </w:r>
          </w:p>
        </w:tc>
        <w:tc>
          <w:tcPr>
            <w:tcW w:w="2519" w:type="dxa"/>
          </w:tcPr>
          <w:p w14:paraId="099BF5BD" w14:textId="77777777" w:rsidR="00F95822" w:rsidRDefault="00F95822" w:rsidP="00E1205C">
            <w:pPr>
              <w:pStyle w:val="pStyle"/>
            </w:pPr>
            <w:r>
              <w:rPr>
                <w:rStyle w:val="rStyle"/>
              </w:rPr>
              <w:t>Porcentaje de alumnos de 3° de preescolar hasta 3° de secundaria que solicitan reposición o renovación de credenciales con fotografía.</w:t>
            </w:r>
          </w:p>
        </w:tc>
        <w:tc>
          <w:tcPr>
            <w:tcW w:w="2800" w:type="dxa"/>
          </w:tcPr>
          <w:p w14:paraId="3F2EFEAB" w14:textId="77777777" w:rsidR="00F95822" w:rsidRDefault="00F95822" w:rsidP="00E1205C">
            <w:pPr>
              <w:pStyle w:val="pStyle"/>
            </w:pPr>
            <w:r>
              <w:rPr>
                <w:rStyle w:val="rStyle"/>
              </w:rPr>
              <w:t>Base de datos de credencialización, registro electrónico en el servidor de credencialización ubicado en la Subdirección de Evaluación de Políticas Públicas perteneciente a la Dirección de Planeación de Políticas Educativas de la CSEE, Registro Estatal de Trámites y Servicios \n(RETyS)</w:t>
            </w:r>
            <w:r w:rsidRPr="004517AD">
              <w:rPr>
                <w:rStyle w:val="rStyle"/>
              </w:rPr>
              <w:t>http://www.col.gob.mx/Portal/DetalleTramiteReTYS/020262011300/1622</w:t>
            </w:r>
            <w:r>
              <w:rPr>
                <w:rStyle w:val="rStyle"/>
              </w:rPr>
              <w:t xml:space="preserve">. </w:t>
            </w:r>
          </w:p>
        </w:tc>
        <w:tc>
          <w:tcPr>
            <w:tcW w:w="2155" w:type="dxa"/>
          </w:tcPr>
          <w:p w14:paraId="08ECCA01" w14:textId="77777777" w:rsidR="00F95822" w:rsidRDefault="00F95822" w:rsidP="00E1205C">
            <w:pPr>
              <w:pStyle w:val="pStyle"/>
            </w:pPr>
          </w:p>
        </w:tc>
      </w:tr>
      <w:tr w:rsidR="00F95822" w14:paraId="630C3A5B" w14:textId="77777777" w:rsidTr="00E1205C">
        <w:tc>
          <w:tcPr>
            <w:tcW w:w="1176" w:type="dxa"/>
          </w:tcPr>
          <w:p w14:paraId="60D5505F" w14:textId="77777777" w:rsidR="00F95822" w:rsidRDefault="00F95822" w:rsidP="00E1205C">
            <w:pPr>
              <w:pStyle w:val="pStyle"/>
            </w:pPr>
            <w:r>
              <w:rPr>
                <w:rStyle w:val="rStyle"/>
              </w:rPr>
              <w:t>Componente</w:t>
            </w:r>
          </w:p>
        </w:tc>
        <w:tc>
          <w:tcPr>
            <w:tcW w:w="728" w:type="dxa"/>
          </w:tcPr>
          <w:p w14:paraId="727926A6" w14:textId="77777777" w:rsidR="00F95822" w:rsidRDefault="00F95822" w:rsidP="00E1205C">
            <w:pPr>
              <w:pStyle w:val="thpStyle"/>
            </w:pPr>
            <w:r>
              <w:rPr>
                <w:rStyle w:val="rStyle"/>
              </w:rPr>
              <w:t>S</w:t>
            </w:r>
          </w:p>
        </w:tc>
        <w:tc>
          <w:tcPr>
            <w:tcW w:w="3038" w:type="dxa"/>
          </w:tcPr>
          <w:p w14:paraId="2CCC9BDA" w14:textId="69F8217D" w:rsidR="00F95822" w:rsidRDefault="00F95822" w:rsidP="00E1205C">
            <w:pPr>
              <w:pStyle w:val="pStyle"/>
            </w:pPr>
            <w:r>
              <w:rPr>
                <w:rStyle w:val="rStyle"/>
              </w:rPr>
              <w:t xml:space="preserve">Libros de texto gratuito proporcionados a los alumnos de secundarias públicas del </w:t>
            </w:r>
            <w:r w:rsidR="00540106">
              <w:rPr>
                <w:rStyle w:val="rStyle"/>
              </w:rPr>
              <w:t>Estado</w:t>
            </w:r>
            <w:r>
              <w:rPr>
                <w:rStyle w:val="rStyle"/>
              </w:rPr>
              <w:t xml:space="preserve"> de Colima.</w:t>
            </w:r>
          </w:p>
        </w:tc>
        <w:tc>
          <w:tcPr>
            <w:tcW w:w="2519" w:type="dxa"/>
          </w:tcPr>
          <w:p w14:paraId="4083C340" w14:textId="77777777" w:rsidR="00F95822" w:rsidRDefault="00F95822" w:rsidP="00E1205C">
            <w:pPr>
              <w:pStyle w:val="pStyle"/>
            </w:pPr>
            <w:r>
              <w:rPr>
                <w:rStyle w:val="rStyle"/>
              </w:rPr>
              <w:t>Porcentaje de alumnos de secundarias públicas que reciben libros de texto gratuitos.</w:t>
            </w:r>
          </w:p>
        </w:tc>
        <w:tc>
          <w:tcPr>
            <w:tcW w:w="2800" w:type="dxa"/>
          </w:tcPr>
          <w:p w14:paraId="19E64BEA" w14:textId="5B2E3674" w:rsidR="00F95822" w:rsidRDefault="00F95822" w:rsidP="00E1205C">
            <w:pPr>
              <w:pStyle w:val="pStyle"/>
            </w:pPr>
            <w:r>
              <w:rPr>
                <w:rStyle w:val="rStyle"/>
              </w:rPr>
              <w:t xml:space="preserve">Base de datos año 2018 CONALYTEG </w:t>
            </w:r>
            <w:r w:rsidR="00B52D69" w:rsidRPr="00E43EC6">
              <w:rPr>
                <w:sz w:val="15"/>
                <w:szCs w:val="15"/>
              </w:rPr>
              <w:t>http://www.conalytec.gob.mx</w:t>
            </w:r>
          </w:p>
        </w:tc>
        <w:tc>
          <w:tcPr>
            <w:tcW w:w="2155" w:type="dxa"/>
          </w:tcPr>
          <w:p w14:paraId="32FB056F" w14:textId="77777777" w:rsidR="00F95822" w:rsidRDefault="00F95822" w:rsidP="00E1205C">
            <w:pPr>
              <w:pStyle w:val="pStyle"/>
            </w:pPr>
          </w:p>
        </w:tc>
      </w:tr>
      <w:tr w:rsidR="00F95822" w14:paraId="7FB03C5A" w14:textId="77777777" w:rsidTr="00E1205C">
        <w:tc>
          <w:tcPr>
            <w:tcW w:w="1176" w:type="dxa"/>
          </w:tcPr>
          <w:p w14:paraId="67279663" w14:textId="77777777" w:rsidR="00F95822" w:rsidRDefault="00F95822" w:rsidP="00E1205C">
            <w:r>
              <w:rPr>
                <w:rStyle w:val="rStyle"/>
              </w:rPr>
              <w:t>Actividad o Proyecto</w:t>
            </w:r>
          </w:p>
        </w:tc>
        <w:tc>
          <w:tcPr>
            <w:tcW w:w="728" w:type="dxa"/>
          </w:tcPr>
          <w:p w14:paraId="74C1524B" w14:textId="77777777" w:rsidR="00F95822" w:rsidRDefault="00F95822" w:rsidP="00E1205C">
            <w:pPr>
              <w:pStyle w:val="thpStyle"/>
            </w:pPr>
            <w:r>
              <w:rPr>
                <w:rStyle w:val="rStyle"/>
              </w:rPr>
              <w:t>01</w:t>
            </w:r>
          </w:p>
        </w:tc>
        <w:tc>
          <w:tcPr>
            <w:tcW w:w="3038" w:type="dxa"/>
          </w:tcPr>
          <w:p w14:paraId="377EEA87" w14:textId="2C3ACC20" w:rsidR="00F95822" w:rsidRDefault="00F95822" w:rsidP="00E1205C">
            <w:pPr>
              <w:pStyle w:val="pStyle"/>
            </w:pPr>
            <w:r>
              <w:rPr>
                <w:rStyle w:val="rStyle"/>
              </w:rPr>
              <w:t xml:space="preserve">Gestión de la dotación de paquetes de libros de texto gratuito a los alumnos y docentes de secundarias públicas del </w:t>
            </w:r>
            <w:r w:rsidR="00540106">
              <w:rPr>
                <w:rStyle w:val="rStyle"/>
              </w:rPr>
              <w:t>Estado</w:t>
            </w:r>
            <w:r>
              <w:rPr>
                <w:rStyle w:val="rStyle"/>
              </w:rPr>
              <w:t xml:space="preserve"> de Colima.</w:t>
            </w:r>
          </w:p>
        </w:tc>
        <w:tc>
          <w:tcPr>
            <w:tcW w:w="2519" w:type="dxa"/>
          </w:tcPr>
          <w:p w14:paraId="1AF80A72" w14:textId="77777777" w:rsidR="00F95822" w:rsidRDefault="00F95822" w:rsidP="00E1205C">
            <w:pPr>
              <w:pStyle w:val="pStyle"/>
            </w:pPr>
            <w:r>
              <w:rPr>
                <w:rStyle w:val="rStyle"/>
              </w:rPr>
              <w:t>Porcentaje de gestiones realizadas para dotar de paquete de libros de texto gratuito a los alumnos y docentes de Secundarias Públicas.</w:t>
            </w:r>
          </w:p>
        </w:tc>
        <w:tc>
          <w:tcPr>
            <w:tcW w:w="2800" w:type="dxa"/>
          </w:tcPr>
          <w:p w14:paraId="38B5833E" w14:textId="7B106D20" w:rsidR="00F95822" w:rsidRDefault="00F95822" w:rsidP="00E1205C">
            <w:pPr>
              <w:pStyle w:val="pStyle"/>
            </w:pPr>
            <w:r>
              <w:rPr>
                <w:rStyle w:val="rStyle"/>
              </w:rPr>
              <w:t xml:space="preserve">Oficio de solicitud. Acuse de recibo. (Expediente físico resguardado en la Dirección de Planeación y Evaluación de Políticas Educativas de la </w:t>
            </w:r>
            <w:r w:rsidR="005B6419">
              <w:rPr>
                <w:rStyle w:val="rStyle"/>
              </w:rPr>
              <w:t>SEYC</w:t>
            </w:r>
            <w:r>
              <w:rPr>
                <w:rStyle w:val="rStyle"/>
              </w:rPr>
              <w:t>).</w:t>
            </w:r>
          </w:p>
        </w:tc>
        <w:tc>
          <w:tcPr>
            <w:tcW w:w="2155" w:type="dxa"/>
          </w:tcPr>
          <w:p w14:paraId="2678B479" w14:textId="77777777" w:rsidR="00F95822" w:rsidRDefault="00F95822" w:rsidP="00E1205C">
            <w:pPr>
              <w:pStyle w:val="pStyle"/>
            </w:pPr>
          </w:p>
        </w:tc>
      </w:tr>
      <w:tr w:rsidR="00F95822" w14:paraId="1C0FEEA1" w14:textId="77777777" w:rsidTr="00E1205C">
        <w:tc>
          <w:tcPr>
            <w:tcW w:w="1176" w:type="dxa"/>
          </w:tcPr>
          <w:p w14:paraId="270843F4" w14:textId="77777777" w:rsidR="00F95822" w:rsidRDefault="00F95822" w:rsidP="00E1205C">
            <w:pPr>
              <w:pStyle w:val="pStyle"/>
            </w:pPr>
            <w:r>
              <w:rPr>
                <w:rStyle w:val="rStyle"/>
              </w:rPr>
              <w:t>Componente</w:t>
            </w:r>
          </w:p>
        </w:tc>
        <w:tc>
          <w:tcPr>
            <w:tcW w:w="728" w:type="dxa"/>
          </w:tcPr>
          <w:p w14:paraId="0323B9D7" w14:textId="77777777" w:rsidR="00F95822" w:rsidRDefault="00F95822" w:rsidP="00E1205C">
            <w:pPr>
              <w:pStyle w:val="thpStyle"/>
            </w:pPr>
            <w:r>
              <w:rPr>
                <w:rStyle w:val="rStyle"/>
              </w:rPr>
              <w:t>T</w:t>
            </w:r>
          </w:p>
        </w:tc>
        <w:tc>
          <w:tcPr>
            <w:tcW w:w="3038" w:type="dxa"/>
          </w:tcPr>
          <w:p w14:paraId="0C9D2A8D" w14:textId="77777777" w:rsidR="00F95822" w:rsidRDefault="00F95822" w:rsidP="00E1205C">
            <w:pPr>
              <w:pStyle w:val="pStyle"/>
            </w:pPr>
            <w:r>
              <w:rPr>
                <w:rStyle w:val="rStyle"/>
              </w:rPr>
              <w:t>Servicios de educación especial fortalecidos que atienden alumnado con discapacidad y aptitudes sobresalientes que enfrentan barreras para el aprendizaje y la participación en educación básica.</w:t>
            </w:r>
          </w:p>
        </w:tc>
        <w:tc>
          <w:tcPr>
            <w:tcW w:w="2519" w:type="dxa"/>
          </w:tcPr>
          <w:p w14:paraId="0476149B" w14:textId="77777777" w:rsidR="00F95822" w:rsidRDefault="00F95822" w:rsidP="00E1205C">
            <w:pPr>
              <w:pStyle w:val="pStyle"/>
            </w:pPr>
            <w:r>
              <w:rPr>
                <w:rStyle w:val="rStyle"/>
              </w:rPr>
              <w:t>Porcentaje de Servicios de Educación Especial atendidos con el Programa de Fortalecimiento a los Servicios de Educación Especial.</w:t>
            </w:r>
          </w:p>
        </w:tc>
        <w:tc>
          <w:tcPr>
            <w:tcW w:w="2800" w:type="dxa"/>
          </w:tcPr>
          <w:p w14:paraId="41013D50" w14:textId="2766334D" w:rsidR="00F95822" w:rsidRDefault="00F95822" w:rsidP="00E1205C">
            <w:pPr>
              <w:pStyle w:val="pStyle"/>
            </w:pPr>
            <w:r>
              <w:rPr>
                <w:rStyle w:val="rStyle"/>
              </w:rPr>
              <w:t xml:space="preserve">Registro de Alumnos que enfrentan Barreras para el Aprendizaje y la Participación (RABAP). (Ubicado en la Plataforma integral de información \nwww.pii.secolima.gob.mx; así como expediente físico en el Departamento de Educación Especial de la Dirección de Educación Básica de la </w:t>
            </w:r>
            <w:r w:rsidR="005B6419">
              <w:rPr>
                <w:rStyle w:val="rStyle"/>
              </w:rPr>
              <w:t>SEYC</w:t>
            </w:r>
            <w:r>
              <w:rPr>
                <w:rStyle w:val="rStyle"/>
              </w:rPr>
              <w:t>).</w:t>
            </w:r>
          </w:p>
        </w:tc>
        <w:tc>
          <w:tcPr>
            <w:tcW w:w="2155" w:type="dxa"/>
          </w:tcPr>
          <w:p w14:paraId="679A0DCA" w14:textId="77777777" w:rsidR="00F95822" w:rsidRDefault="00F95822" w:rsidP="00E1205C">
            <w:pPr>
              <w:pStyle w:val="pStyle"/>
            </w:pPr>
          </w:p>
        </w:tc>
      </w:tr>
      <w:tr w:rsidR="00F95822" w14:paraId="757EB546" w14:textId="77777777" w:rsidTr="00E1205C">
        <w:tc>
          <w:tcPr>
            <w:tcW w:w="1176" w:type="dxa"/>
            <w:vMerge w:val="restart"/>
          </w:tcPr>
          <w:p w14:paraId="2A424DB6" w14:textId="77777777" w:rsidR="00F95822" w:rsidRDefault="00F95822" w:rsidP="00E1205C">
            <w:r>
              <w:rPr>
                <w:rStyle w:val="rStyle"/>
              </w:rPr>
              <w:t>Actividad o Proyecto</w:t>
            </w:r>
          </w:p>
        </w:tc>
        <w:tc>
          <w:tcPr>
            <w:tcW w:w="728" w:type="dxa"/>
          </w:tcPr>
          <w:p w14:paraId="4CAC13F0" w14:textId="77777777" w:rsidR="00F95822" w:rsidRDefault="00F95822" w:rsidP="00E1205C">
            <w:pPr>
              <w:pStyle w:val="thpStyle"/>
            </w:pPr>
            <w:r>
              <w:rPr>
                <w:rStyle w:val="rStyle"/>
              </w:rPr>
              <w:t>01</w:t>
            </w:r>
          </w:p>
        </w:tc>
        <w:tc>
          <w:tcPr>
            <w:tcW w:w="3038" w:type="dxa"/>
          </w:tcPr>
          <w:p w14:paraId="0085A958" w14:textId="77777777" w:rsidR="00F95822" w:rsidRDefault="00F95822" w:rsidP="00E1205C">
            <w:pPr>
              <w:pStyle w:val="pStyle"/>
            </w:pPr>
            <w:r>
              <w:rPr>
                <w:rStyle w:val="rStyle"/>
              </w:rPr>
              <w:t>Implementación de acciones para la concientización, formación y actualización de agentes educativos que participan en la atención de alumnas y alumnos con discapacidad y aptitudes sobresalientes en educación básica.</w:t>
            </w:r>
          </w:p>
        </w:tc>
        <w:tc>
          <w:tcPr>
            <w:tcW w:w="2519" w:type="dxa"/>
          </w:tcPr>
          <w:p w14:paraId="22BE4F91" w14:textId="77777777" w:rsidR="00F95822" w:rsidRDefault="00F95822" w:rsidP="00E1205C">
            <w:pPr>
              <w:pStyle w:val="pStyle"/>
            </w:pPr>
            <w:r>
              <w:rPr>
                <w:rStyle w:val="rStyle"/>
              </w:rPr>
              <w:t>Porcentaje de agentes educativos que asisten a las acciones de capacitación para la concientización, formación y actualización.</w:t>
            </w:r>
          </w:p>
        </w:tc>
        <w:tc>
          <w:tcPr>
            <w:tcW w:w="2800" w:type="dxa"/>
          </w:tcPr>
          <w:p w14:paraId="79FF22CC" w14:textId="7D5D903F" w:rsidR="00F95822" w:rsidRDefault="00F95822" w:rsidP="00E1205C">
            <w:pPr>
              <w:pStyle w:val="pStyle"/>
            </w:pPr>
            <w:r>
              <w:rPr>
                <w:rStyle w:val="rStyle"/>
              </w:rPr>
              <w:t xml:space="preserve">Listas de asistencia resguardadas en el Departamento de Educación Especial de la Dirección de Educación Básica de la </w:t>
            </w:r>
            <w:r w:rsidR="005B6419">
              <w:rPr>
                <w:rStyle w:val="rStyle"/>
              </w:rPr>
              <w:t>SEYC</w:t>
            </w:r>
            <w:r>
              <w:rPr>
                <w:rStyle w:val="rStyle"/>
              </w:rPr>
              <w:t>).</w:t>
            </w:r>
          </w:p>
        </w:tc>
        <w:tc>
          <w:tcPr>
            <w:tcW w:w="2155" w:type="dxa"/>
          </w:tcPr>
          <w:p w14:paraId="4BE6EF7F" w14:textId="77777777" w:rsidR="00F95822" w:rsidRDefault="00F95822" w:rsidP="00E1205C">
            <w:pPr>
              <w:pStyle w:val="pStyle"/>
            </w:pPr>
          </w:p>
        </w:tc>
      </w:tr>
      <w:tr w:rsidR="00F95822" w14:paraId="5B39656B" w14:textId="77777777" w:rsidTr="00E1205C">
        <w:tc>
          <w:tcPr>
            <w:tcW w:w="1176" w:type="dxa"/>
            <w:vMerge/>
          </w:tcPr>
          <w:p w14:paraId="18FD2BFA" w14:textId="77777777" w:rsidR="00F95822" w:rsidRDefault="00F95822" w:rsidP="00E1205C"/>
        </w:tc>
        <w:tc>
          <w:tcPr>
            <w:tcW w:w="728" w:type="dxa"/>
          </w:tcPr>
          <w:p w14:paraId="438CDEE0" w14:textId="77777777" w:rsidR="00F95822" w:rsidRDefault="00F95822" w:rsidP="00E1205C">
            <w:pPr>
              <w:pStyle w:val="thpStyle"/>
            </w:pPr>
            <w:r>
              <w:rPr>
                <w:rStyle w:val="rStyle"/>
              </w:rPr>
              <w:t>02</w:t>
            </w:r>
          </w:p>
        </w:tc>
        <w:tc>
          <w:tcPr>
            <w:tcW w:w="3038" w:type="dxa"/>
          </w:tcPr>
          <w:p w14:paraId="0E4F150A" w14:textId="77777777" w:rsidR="00F95822" w:rsidRDefault="00F95822" w:rsidP="00E1205C">
            <w:pPr>
              <w:pStyle w:val="pStyle"/>
            </w:pPr>
            <w:r>
              <w:rPr>
                <w:rStyle w:val="rStyle"/>
              </w:rPr>
              <w:t>Implementación de acciones para contribuir al equipamiento de los servicios de educación especial.</w:t>
            </w:r>
          </w:p>
        </w:tc>
        <w:tc>
          <w:tcPr>
            <w:tcW w:w="2519" w:type="dxa"/>
          </w:tcPr>
          <w:p w14:paraId="0AE6D60F" w14:textId="77777777" w:rsidR="00F95822" w:rsidRDefault="00F95822" w:rsidP="00E1205C">
            <w:pPr>
              <w:pStyle w:val="pStyle"/>
            </w:pPr>
            <w:r>
              <w:rPr>
                <w:rStyle w:val="rStyle"/>
              </w:rPr>
              <w:t>Porcentaje de servicios de educación especial que participan el en Programa de Fortalecimiento a los Servicios de Educación especial beneficiados con equipamiento.</w:t>
            </w:r>
          </w:p>
        </w:tc>
        <w:tc>
          <w:tcPr>
            <w:tcW w:w="2800" w:type="dxa"/>
          </w:tcPr>
          <w:p w14:paraId="54AEC47B" w14:textId="77777777" w:rsidR="00F95822" w:rsidRDefault="00F95822" w:rsidP="00E1205C">
            <w:pPr>
              <w:pStyle w:val="pStyle"/>
            </w:pPr>
            <w:r>
              <w:rPr>
                <w:rStyle w:val="rStyle"/>
              </w:rPr>
              <w:t>Vales de entrega, resguardados en el Departamento de Educación Especial.</w:t>
            </w:r>
          </w:p>
        </w:tc>
        <w:tc>
          <w:tcPr>
            <w:tcW w:w="2155" w:type="dxa"/>
          </w:tcPr>
          <w:p w14:paraId="4FB48404" w14:textId="77777777" w:rsidR="00F95822" w:rsidRDefault="00F95822" w:rsidP="00E1205C">
            <w:pPr>
              <w:pStyle w:val="pStyle"/>
            </w:pPr>
          </w:p>
        </w:tc>
      </w:tr>
      <w:tr w:rsidR="00F95822" w14:paraId="607DE87B" w14:textId="77777777" w:rsidTr="00E1205C">
        <w:tc>
          <w:tcPr>
            <w:tcW w:w="1176" w:type="dxa"/>
            <w:vMerge/>
          </w:tcPr>
          <w:p w14:paraId="43F49D27" w14:textId="77777777" w:rsidR="00F95822" w:rsidRDefault="00F95822" w:rsidP="00E1205C"/>
        </w:tc>
        <w:tc>
          <w:tcPr>
            <w:tcW w:w="728" w:type="dxa"/>
          </w:tcPr>
          <w:p w14:paraId="1A3DAE7F" w14:textId="77777777" w:rsidR="00F95822" w:rsidRDefault="00F95822" w:rsidP="00E1205C">
            <w:pPr>
              <w:pStyle w:val="thpStyle"/>
            </w:pPr>
            <w:r>
              <w:rPr>
                <w:rStyle w:val="rStyle"/>
              </w:rPr>
              <w:t>03</w:t>
            </w:r>
          </w:p>
        </w:tc>
        <w:tc>
          <w:tcPr>
            <w:tcW w:w="3038" w:type="dxa"/>
          </w:tcPr>
          <w:p w14:paraId="4B5C02FF" w14:textId="77777777" w:rsidR="00F95822" w:rsidRDefault="00F95822" w:rsidP="00E1205C">
            <w:pPr>
              <w:pStyle w:val="pStyle"/>
            </w:pPr>
            <w:r>
              <w:rPr>
                <w:rStyle w:val="rStyle"/>
              </w:rPr>
              <w:t>Implementación de redes de padres y madres de familia que tienen hijos con discapacidad y/o aptitudes sobresalientes para coadyuvar al fortalecimiento de los vínculos afectivos padres-hijos y su colaboración con los servicios educativos.</w:t>
            </w:r>
          </w:p>
        </w:tc>
        <w:tc>
          <w:tcPr>
            <w:tcW w:w="2519" w:type="dxa"/>
          </w:tcPr>
          <w:p w14:paraId="23EBC7B5" w14:textId="77777777" w:rsidR="00F95822" w:rsidRDefault="00F95822" w:rsidP="00E1205C">
            <w:pPr>
              <w:pStyle w:val="pStyle"/>
            </w:pPr>
            <w:r>
              <w:rPr>
                <w:rStyle w:val="rStyle"/>
              </w:rPr>
              <w:t>Porcentaje de redes de padres y madres de familia que tienen hijos con discapacidad y/o aptitudes sobresalientes beneficiados con material para sus actividades.</w:t>
            </w:r>
          </w:p>
        </w:tc>
        <w:tc>
          <w:tcPr>
            <w:tcW w:w="2800" w:type="dxa"/>
          </w:tcPr>
          <w:p w14:paraId="275920C7" w14:textId="77777777" w:rsidR="00F95822" w:rsidRDefault="00F95822" w:rsidP="00E1205C">
            <w:pPr>
              <w:pStyle w:val="pStyle"/>
            </w:pPr>
            <w:r>
              <w:rPr>
                <w:rStyle w:val="rStyle"/>
              </w:rPr>
              <w:t>Planes de Trabajo de redes de padres de familia. Informes. Resguardado en el Programa de Fortalecimiento en los Servicios de Educación Especial.</w:t>
            </w:r>
          </w:p>
        </w:tc>
        <w:tc>
          <w:tcPr>
            <w:tcW w:w="2155" w:type="dxa"/>
          </w:tcPr>
          <w:p w14:paraId="214B4AB6" w14:textId="77777777" w:rsidR="00F95822" w:rsidRDefault="00F95822" w:rsidP="00E1205C">
            <w:pPr>
              <w:pStyle w:val="pStyle"/>
            </w:pPr>
          </w:p>
        </w:tc>
      </w:tr>
      <w:tr w:rsidR="00F95822" w14:paraId="2D950764" w14:textId="77777777" w:rsidTr="00E1205C">
        <w:tc>
          <w:tcPr>
            <w:tcW w:w="1176" w:type="dxa"/>
          </w:tcPr>
          <w:p w14:paraId="594C91A5" w14:textId="77777777" w:rsidR="00F95822" w:rsidRDefault="00F95822" w:rsidP="00E1205C">
            <w:pPr>
              <w:pStyle w:val="pStyle"/>
            </w:pPr>
            <w:r>
              <w:rPr>
                <w:rStyle w:val="rStyle"/>
              </w:rPr>
              <w:t>Componente</w:t>
            </w:r>
          </w:p>
        </w:tc>
        <w:tc>
          <w:tcPr>
            <w:tcW w:w="728" w:type="dxa"/>
          </w:tcPr>
          <w:p w14:paraId="697C5469" w14:textId="77777777" w:rsidR="00F95822" w:rsidRDefault="00F95822" w:rsidP="00E1205C">
            <w:pPr>
              <w:pStyle w:val="thpStyle"/>
            </w:pPr>
            <w:r>
              <w:rPr>
                <w:rStyle w:val="rStyle"/>
              </w:rPr>
              <w:t>U</w:t>
            </w:r>
          </w:p>
        </w:tc>
        <w:tc>
          <w:tcPr>
            <w:tcW w:w="3038" w:type="dxa"/>
          </w:tcPr>
          <w:p w14:paraId="61BF2871" w14:textId="6472D36B" w:rsidR="00F95822" w:rsidRDefault="00F95822" w:rsidP="00E1205C">
            <w:pPr>
              <w:pStyle w:val="pStyle"/>
            </w:pPr>
            <w:r>
              <w:rPr>
                <w:rStyle w:val="rStyle"/>
              </w:rPr>
              <w:t xml:space="preserve">Operación del Programa Atención Educativa de la Población Escolar Migrante (PAEPEM) a niños migrantes en el </w:t>
            </w:r>
            <w:r w:rsidR="00540106">
              <w:rPr>
                <w:rStyle w:val="rStyle"/>
              </w:rPr>
              <w:t>Estado</w:t>
            </w:r>
            <w:r>
              <w:rPr>
                <w:rStyle w:val="rStyle"/>
              </w:rPr>
              <w:t xml:space="preserve"> de Colima.</w:t>
            </w:r>
          </w:p>
        </w:tc>
        <w:tc>
          <w:tcPr>
            <w:tcW w:w="2519" w:type="dxa"/>
          </w:tcPr>
          <w:p w14:paraId="7D7F7141" w14:textId="77777777" w:rsidR="00F95822" w:rsidRDefault="00F95822" w:rsidP="00E1205C">
            <w:pPr>
              <w:pStyle w:val="pStyle"/>
            </w:pPr>
            <w:r>
              <w:rPr>
                <w:rStyle w:val="rStyle"/>
              </w:rPr>
              <w:t>Promedio de alumnos migrantes atendidos por albergue y/o campamento agrícola.</w:t>
            </w:r>
          </w:p>
        </w:tc>
        <w:tc>
          <w:tcPr>
            <w:tcW w:w="2800" w:type="dxa"/>
          </w:tcPr>
          <w:p w14:paraId="1D28D4A2" w14:textId="77777777" w:rsidR="00F95822" w:rsidRDefault="00F95822" w:rsidP="00E1205C">
            <w:pPr>
              <w:pStyle w:val="pStyle"/>
            </w:pPr>
            <w:r>
              <w:rPr>
                <w:rStyle w:val="rStyle"/>
              </w:rPr>
              <w:t>Registro de alumnos en la 911 que se encuentra en el Departamento de Estadística perteneciente a la Subdirección de Evaluación de Políticas Públicas de la Dirección de Planeación y Evaluación de Políticas Educativas, Sistema Nacional de Control Escolar Migrante (SINACEM) http://maya.dgei.seb.sep.gob.mx/sinacem3 .</w:t>
            </w:r>
          </w:p>
        </w:tc>
        <w:tc>
          <w:tcPr>
            <w:tcW w:w="2155" w:type="dxa"/>
          </w:tcPr>
          <w:p w14:paraId="427214CE" w14:textId="77777777" w:rsidR="00F95822" w:rsidRDefault="00F95822" w:rsidP="00E1205C">
            <w:pPr>
              <w:pStyle w:val="pStyle"/>
            </w:pPr>
          </w:p>
        </w:tc>
      </w:tr>
      <w:tr w:rsidR="00F95822" w14:paraId="0A63E29B" w14:textId="77777777" w:rsidTr="00E1205C">
        <w:tc>
          <w:tcPr>
            <w:tcW w:w="1176" w:type="dxa"/>
            <w:vMerge w:val="restart"/>
          </w:tcPr>
          <w:p w14:paraId="49495807" w14:textId="77777777" w:rsidR="00F95822" w:rsidRDefault="00F95822" w:rsidP="00E1205C">
            <w:r>
              <w:rPr>
                <w:rStyle w:val="rStyle"/>
              </w:rPr>
              <w:t>Actividad o Proyecto</w:t>
            </w:r>
          </w:p>
        </w:tc>
        <w:tc>
          <w:tcPr>
            <w:tcW w:w="728" w:type="dxa"/>
          </w:tcPr>
          <w:p w14:paraId="1DC2D013" w14:textId="77777777" w:rsidR="00F95822" w:rsidRDefault="00F95822" w:rsidP="00E1205C">
            <w:pPr>
              <w:pStyle w:val="thpStyle"/>
            </w:pPr>
            <w:r>
              <w:rPr>
                <w:rStyle w:val="rStyle"/>
              </w:rPr>
              <w:t>01</w:t>
            </w:r>
          </w:p>
        </w:tc>
        <w:tc>
          <w:tcPr>
            <w:tcW w:w="3038" w:type="dxa"/>
          </w:tcPr>
          <w:p w14:paraId="55B51FF9" w14:textId="542E6297" w:rsidR="00F95822" w:rsidRDefault="00F95822" w:rsidP="00E1205C">
            <w:pPr>
              <w:pStyle w:val="pStyle"/>
            </w:pPr>
            <w:r>
              <w:rPr>
                <w:rStyle w:val="rStyle"/>
              </w:rPr>
              <w:t xml:space="preserve">Acciones de adecuación de espacios y equipamiento a albergues y campamentos de niños migrantes en el </w:t>
            </w:r>
            <w:r w:rsidR="00540106">
              <w:rPr>
                <w:rStyle w:val="rStyle"/>
              </w:rPr>
              <w:t>Estado</w:t>
            </w:r>
            <w:r>
              <w:rPr>
                <w:rStyle w:val="rStyle"/>
              </w:rPr>
              <w:t xml:space="preserve"> de Colima.</w:t>
            </w:r>
          </w:p>
        </w:tc>
        <w:tc>
          <w:tcPr>
            <w:tcW w:w="2519" w:type="dxa"/>
          </w:tcPr>
          <w:p w14:paraId="209880B4" w14:textId="77777777" w:rsidR="00F95822" w:rsidRDefault="00F95822" w:rsidP="00E1205C">
            <w:pPr>
              <w:pStyle w:val="pStyle"/>
            </w:pPr>
            <w:r>
              <w:rPr>
                <w:rStyle w:val="rStyle"/>
              </w:rPr>
              <w:t>Porcentaje de albergues y campamentos de niños migrantes beneficiados con acciones de adecuación de espacios y equipamiento.</w:t>
            </w:r>
          </w:p>
        </w:tc>
        <w:tc>
          <w:tcPr>
            <w:tcW w:w="2800" w:type="dxa"/>
          </w:tcPr>
          <w:p w14:paraId="158E4CCA" w14:textId="77777777" w:rsidR="00F95822" w:rsidRDefault="00F95822" w:rsidP="00E1205C">
            <w:pPr>
              <w:pStyle w:val="pStyle"/>
            </w:pPr>
            <w:r>
              <w:rPr>
                <w:rStyle w:val="rStyle"/>
              </w:rPr>
              <w:t>Registro de alumnos en la 911 que se encuentra en el Departamento de Estadística perteneciente a la Subdirección de Evaluación de Políticas Públicas de la Dirección de Planeación y Evaluación de Políticas Educativas, Sistema Nacional de Control Escolar Migrante (SINACEM) http://maya.dgei.seb.sep.gob.mx/sinacem3 .</w:t>
            </w:r>
          </w:p>
        </w:tc>
        <w:tc>
          <w:tcPr>
            <w:tcW w:w="2155" w:type="dxa"/>
          </w:tcPr>
          <w:p w14:paraId="0F249B3B" w14:textId="77777777" w:rsidR="00F95822" w:rsidRDefault="00F95822" w:rsidP="00E1205C">
            <w:pPr>
              <w:pStyle w:val="pStyle"/>
            </w:pPr>
          </w:p>
        </w:tc>
      </w:tr>
      <w:tr w:rsidR="00F95822" w14:paraId="4CFA4F99" w14:textId="77777777" w:rsidTr="00E1205C">
        <w:tc>
          <w:tcPr>
            <w:tcW w:w="1176" w:type="dxa"/>
            <w:vMerge/>
          </w:tcPr>
          <w:p w14:paraId="34F90251" w14:textId="77777777" w:rsidR="00F95822" w:rsidRDefault="00F95822" w:rsidP="00E1205C"/>
        </w:tc>
        <w:tc>
          <w:tcPr>
            <w:tcW w:w="728" w:type="dxa"/>
          </w:tcPr>
          <w:p w14:paraId="4FDAA522" w14:textId="77777777" w:rsidR="00F95822" w:rsidRDefault="00F95822" w:rsidP="00E1205C">
            <w:pPr>
              <w:pStyle w:val="thpStyle"/>
            </w:pPr>
            <w:r>
              <w:rPr>
                <w:rStyle w:val="rStyle"/>
              </w:rPr>
              <w:t>02</w:t>
            </w:r>
          </w:p>
        </w:tc>
        <w:tc>
          <w:tcPr>
            <w:tcW w:w="3038" w:type="dxa"/>
          </w:tcPr>
          <w:p w14:paraId="11FDDCAD" w14:textId="77777777" w:rsidR="00F95822" w:rsidRDefault="00F95822" w:rsidP="00E1205C">
            <w:pPr>
              <w:pStyle w:val="pStyle"/>
            </w:pPr>
            <w:r>
              <w:rPr>
                <w:rStyle w:val="rStyle"/>
              </w:rPr>
              <w:t>Acciones de fortalecimiento académico a docentes que atienden a los niños migrantes.</w:t>
            </w:r>
          </w:p>
        </w:tc>
        <w:tc>
          <w:tcPr>
            <w:tcW w:w="2519" w:type="dxa"/>
          </w:tcPr>
          <w:p w14:paraId="53078BB9" w14:textId="77777777" w:rsidR="00F95822" w:rsidRDefault="00F95822" w:rsidP="00E1205C">
            <w:pPr>
              <w:pStyle w:val="pStyle"/>
            </w:pPr>
            <w:r>
              <w:rPr>
                <w:rStyle w:val="rStyle"/>
              </w:rPr>
              <w:t>Porcentaje de acciones de fortalecimiento académico a docentes que atienden a los niños migrantes realizadas.</w:t>
            </w:r>
          </w:p>
        </w:tc>
        <w:tc>
          <w:tcPr>
            <w:tcW w:w="2800" w:type="dxa"/>
          </w:tcPr>
          <w:p w14:paraId="63881EDB" w14:textId="77777777" w:rsidR="00F95822" w:rsidRDefault="00F95822" w:rsidP="00E1205C">
            <w:pPr>
              <w:pStyle w:val="pStyle"/>
            </w:pPr>
            <w:r>
              <w:rPr>
                <w:rStyle w:val="rStyle"/>
              </w:rPr>
              <w:t>Listas de asistencia, evidencia fotográfica.</w:t>
            </w:r>
          </w:p>
        </w:tc>
        <w:tc>
          <w:tcPr>
            <w:tcW w:w="2155" w:type="dxa"/>
          </w:tcPr>
          <w:p w14:paraId="7814B1EA" w14:textId="77777777" w:rsidR="00F95822" w:rsidRDefault="00F95822" w:rsidP="00E1205C">
            <w:pPr>
              <w:pStyle w:val="pStyle"/>
            </w:pPr>
          </w:p>
        </w:tc>
      </w:tr>
      <w:tr w:rsidR="00F95822" w14:paraId="04E82A09" w14:textId="77777777" w:rsidTr="00E1205C">
        <w:tc>
          <w:tcPr>
            <w:tcW w:w="1176" w:type="dxa"/>
          </w:tcPr>
          <w:p w14:paraId="39CC8882" w14:textId="77777777" w:rsidR="00F95822" w:rsidRDefault="00F95822" w:rsidP="00E1205C">
            <w:pPr>
              <w:pStyle w:val="pStyle"/>
            </w:pPr>
            <w:r>
              <w:rPr>
                <w:rStyle w:val="rStyle"/>
              </w:rPr>
              <w:t>Componente</w:t>
            </w:r>
          </w:p>
        </w:tc>
        <w:tc>
          <w:tcPr>
            <w:tcW w:w="728" w:type="dxa"/>
          </w:tcPr>
          <w:p w14:paraId="769DBA97" w14:textId="77777777" w:rsidR="00F95822" w:rsidRDefault="00F95822" w:rsidP="00E1205C">
            <w:pPr>
              <w:pStyle w:val="thpStyle"/>
            </w:pPr>
            <w:r>
              <w:rPr>
                <w:rStyle w:val="rStyle"/>
              </w:rPr>
              <w:t>V</w:t>
            </w:r>
          </w:p>
        </w:tc>
        <w:tc>
          <w:tcPr>
            <w:tcW w:w="3038" w:type="dxa"/>
          </w:tcPr>
          <w:p w14:paraId="1C0C2B1E" w14:textId="77777777" w:rsidR="00F95822" w:rsidRDefault="00F95822" w:rsidP="00E1205C">
            <w:pPr>
              <w:pStyle w:val="pStyle"/>
            </w:pPr>
            <w:r>
              <w:rPr>
                <w:rStyle w:val="rStyle"/>
              </w:rPr>
              <w:t>Procesos de inscripción, reinscripción, acreditación, regularización y certificación proporcionados a alumnos de educación básica</w:t>
            </w:r>
          </w:p>
        </w:tc>
        <w:tc>
          <w:tcPr>
            <w:tcW w:w="2519" w:type="dxa"/>
          </w:tcPr>
          <w:p w14:paraId="19DEE5E8" w14:textId="77777777" w:rsidR="00F95822" w:rsidRDefault="00F95822" w:rsidP="00E1205C">
            <w:pPr>
              <w:pStyle w:val="pStyle"/>
            </w:pPr>
            <w:r>
              <w:rPr>
                <w:rStyle w:val="rStyle"/>
              </w:rPr>
              <w:t>Porcentaje de procesos en materia de registro y certificación realizados para atender a los alumnos de educación básica.</w:t>
            </w:r>
          </w:p>
        </w:tc>
        <w:tc>
          <w:tcPr>
            <w:tcW w:w="2800" w:type="dxa"/>
          </w:tcPr>
          <w:p w14:paraId="1726BE1D" w14:textId="77777777" w:rsidR="00F95822" w:rsidRDefault="00F95822" w:rsidP="00E1205C">
            <w:pPr>
              <w:pStyle w:val="pStyle"/>
            </w:pPr>
            <w:r>
              <w:rPr>
                <w:rStyle w:val="rStyle"/>
              </w:rPr>
              <w:t>Estadística SEP y formato 911 del ciclo escolar 2016-2017, bajo resguardo de la subdirección de evaluación de políticas públicas de la CSEE. Plataforma Integral de Información (PII) en</w:t>
            </w:r>
            <w:r w:rsidRPr="00F23FBB">
              <w:rPr>
                <w:rStyle w:val="rStyle"/>
              </w:rPr>
              <w:t xml:space="preserve"> </w:t>
            </w:r>
            <w:hyperlink r:id="rId10" w:history="1">
              <w:r w:rsidRPr="00F23FBB">
                <w:rPr>
                  <w:rStyle w:val="Hyperlink"/>
                  <w:color w:val="auto"/>
                  <w:sz w:val="15"/>
                  <w:szCs w:val="15"/>
                </w:rPr>
                <w:t>www.pii.secolima.mx</w:t>
              </w:r>
            </w:hyperlink>
          </w:p>
        </w:tc>
        <w:tc>
          <w:tcPr>
            <w:tcW w:w="2155" w:type="dxa"/>
          </w:tcPr>
          <w:p w14:paraId="4458274A" w14:textId="77777777" w:rsidR="00F95822" w:rsidRDefault="00F95822" w:rsidP="00E1205C">
            <w:pPr>
              <w:pStyle w:val="pStyle"/>
            </w:pPr>
          </w:p>
        </w:tc>
      </w:tr>
      <w:tr w:rsidR="00F95822" w14:paraId="5FBA8EE5" w14:textId="77777777" w:rsidTr="00E1205C">
        <w:tc>
          <w:tcPr>
            <w:tcW w:w="1176" w:type="dxa"/>
            <w:vMerge w:val="restart"/>
          </w:tcPr>
          <w:p w14:paraId="59A1612D" w14:textId="77777777" w:rsidR="00F95822" w:rsidRDefault="00F95822" w:rsidP="00E1205C">
            <w:r>
              <w:rPr>
                <w:rStyle w:val="rStyle"/>
              </w:rPr>
              <w:t>Actividad o Proyecto</w:t>
            </w:r>
          </w:p>
        </w:tc>
        <w:tc>
          <w:tcPr>
            <w:tcW w:w="728" w:type="dxa"/>
          </w:tcPr>
          <w:p w14:paraId="1F19E73F" w14:textId="77777777" w:rsidR="00F95822" w:rsidRDefault="00F95822" w:rsidP="00E1205C">
            <w:pPr>
              <w:pStyle w:val="thpStyle"/>
            </w:pPr>
            <w:r>
              <w:rPr>
                <w:rStyle w:val="rStyle"/>
              </w:rPr>
              <w:t>01</w:t>
            </w:r>
          </w:p>
        </w:tc>
        <w:tc>
          <w:tcPr>
            <w:tcW w:w="3038" w:type="dxa"/>
          </w:tcPr>
          <w:p w14:paraId="3FC924F1" w14:textId="77777777" w:rsidR="00F95822" w:rsidRDefault="00F95822" w:rsidP="00E1205C">
            <w:pPr>
              <w:pStyle w:val="pStyle"/>
            </w:pPr>
            <w:r>
              <w:rPr>
                <w:rStyle w:val="rStyle"/>
              </w:rPr>
              <w:t>Gestión de procesos de inscripción y reinscripción de alumnos de educación básica.</w:t>
            </w:r>
          </w:p>
        </w:tc>
        <w:tc>
          <w:tcPr>
            <w:tcW w:w="2519" w:type="dxa"/>
          </w:tcPr>
          <w:p w14:paraId="229B0F37" w14:textId="77777777" w:rsidR="00F95822" w:rsidRDefault="00F95822" w:rsidP="00E1205C">
            <w:pPr>
              <w:pStyle w:val="pStyle"/>
            </w:pPr>
            <w:r>
              <w:rPr>
                <w:rStyle w:val="rStyle"/>
              </w:rPr>
              <w:t>Porcentaje de procesos de inscripción y reinscripción de alumnos de educación básica.</w:t>
            </w:r>
          </w:p>
        </w:tc>
        <w:tc>
          <w:tcPr>
            <w:tcW w:w="2800" w:type="dxa"/>
          </w:tcPr>
          <w:p w14:paraId="31A36668" w14:textId="370B94F7" w:rsidR="00F95822" w:rsidRDefault="00F95822" w:rsidP="00E1205C">
            <w:pPr>
              <w:pStyle w:val="pStyle"/>
            </w:pPr>
            <w:r>
              <w:rPr>
                <w:rStyle w:val="rStyle"/>
              </w:rPr>
              <w:t xml:space="preserve">Plataforma Integral de Información de la </w:t>
            </w:r>
            <w:r w:rsidR="005B6419">
              <w:rPr>
                <w:rStyle w:val="rStyle"/>
              </w:rPr>
              <w:t>SEYC</w:t>
            </w:r>
            <w:r>
              <w:rPr>
                <w:rStyle w:val="rStyle"/>
              </w:rPr>
              <w:t xml:space="preserve"> (https://pii.secolima.gob.mx/inicio/Home/LogOn).</w:t>
            </w:r>
          </w:p>
        </w:tc>
        <w:tc>
          <w:tcPr>
            <w:tcW w:w="2155" w:type="dxa"/>
          </w:tcPr>
          <w:p w14:paraId="649C6AD0" w14:textId="77777777" w:rsidR="00F95822" w:rsidRDefault="00F95822" w:rsidP="00E1205C">
            <w:pPr>
              <w:pStyle w:val="pStyle"/>
            </w:pPr>
          </w:p>
        </w:tc>
      </w:tr>
      <w:tr w:rsidR="00F95822" w14:paraId="48A59E3D" w14:textId="77777777" w:rsidTr="00E1205C">
        <w:tc>
          <w:tcPr>
            <w:tcW w:w="1176" w:type="dxa"/>
            <w:vMerge/>
          </w:tcPr>
          <w:p w14:paraId="1308BF29" w14:textId="77777777" w:rsidR="00F95822" w:rsidRDefault="00F95822" w:rsidP="00E1205C"/>
        </w:tc>
        <w:tc>
          <w:tcPr>
            <w:tcW w:w="728" w:type="dxa"/>
          </w:tcPr>
          <w:p w14:paraId="519A44CF" w14:textId="77777777" w:rsidR="00F95822" w:rsidRDefault="00F95822" w:rsidP="00E1205C">
            <w:pPr>
              <w:pStyle w:val="thpStyle"/>
            </w:pPr>
            <w:r>
              <w:rPr>
                <w:rStyle w:val="rStyle"/>
              </w:rPr>
              <w:t>02</w:t>
            </w:r>
          </w:p>
        </w:tc>
        <w:tc>
          <w:tcPr>
            <w:tcW w:w="3038" w:type="dxa"/>
          </w:tcPr>
          <w:p w14:paraId="264EACE4" w14:textId="77777777" w:rsidR="00F95822" w:rsidRDefault="00F95822" w:rsidP="00E1205C">
            <w:pPr>
              <w:pStyle w:val="pStyle"/>
            </w:pPr>
            <w:r>
              <w:rPr>
                <w:rStyle w:val="rStyle"/>
              </w:rPr>
              <w:t>Gestión de procesos de acreditación de alumnos de educación básica.</w:t>
            </w:r>
          </w:p>
        </w:tc>
        <w:tc>
          <w:tcPr>
            <w:tcW w:w="2519" w:type="dxa"/>
          </w:tcPr>
          <w:p w14:paraId="334B6BB0" w14:textId="77777777" w:rsidR="00F95822" w:rsidRDefault="00F95822" w:rsidP="00E1205C">
            <w:pPr>
              <w:pStyle w:val="pStyle"/>
            </w:pPr>
            <w:r>
              <w:rPr>
                <w:rStyle w:val="rStyle"/>
              </w:rPr>
              <w:t>Porcentaje de procesos de acreditación de alumnos de educación básica.</w:t>
            </w:r>
          </w:p>
        </w:tc>
        <w:tc>
          <w:tcPr>
            <w:tcW w:w="2800" w:type="dxa"/>
          </w:tcPr>
          <w:p w14:paraId="6F6F1600" w14:textId="122FDDCF" w:rsidR="00F95822" w:rsidRDefault="00F95822" w:rsidP="00E1205C">
            <w:pPr>
              <w:pStyle w:val="pStyle"/>
            </w:pPr>
            <w:r>
              <w:rPr>
                <w:rStyle w:val="rStyle"/>
              </w:rPr>
              <w:t xml:space="preserve">Plataforma Integral de la Información de la </w:t>
            </w:r>
            <w:r w:rsidR="005B6419">
              <w:rPr>
                <w:rStyle w:val="rStyle"/>
              </w:rPr>
              <w:t>SEYC</w:t>
            </w:r>
            <w:r>
              <w:rPr>
                <w:rStyle w:val="rStyle"/>
              </w:rPr>
              <w:t xml:space="preserve"> (https://pii.secolima.gob.mx/inicio/Home/LogOn).</w:t>
            </w:r>
          </w:p>
        </w:tc>
        <w:tc>
          <w:tcPr>
            <w:tcW w:w="2155" w:type="dxa"/>
          </w:tcPr>
          <w:p w14:paraId="13AC00C1" w14:textId="77777777" w:rsidR="00F95822" w:rsidRDefault="00F95822" w:rsidP="00E1205C">
            <w:pPr>
              <w:pStyle w:val="pStyle"/>
            </w:pPr>
          </w:p>
        </w:tc>
      </w:tr>
      <w:tr w:rsidR="00F95822" w14:paraId="1F2BCC2F" w14:textId="77777777" w:rsidTr="00E1205C">
        <w:tc>
          <w:tcPr>
            <w:tcW w:w="1176" w:type="dxa"/>
            <w:vMerge/>
          </w:tcPr>
          <w:p w14:paraId="14B477DC" w14:textId="77777777" w:rsidR="00F95822" w:rsidRDefault="00F95822" w:rsidP="00E1205C"/>
        </w:tc>
        <w:tc>
          <w:tcPr>
            <w:tcW w:w="728" w:type="dxa"/>
          </w:tcPr>
          <w:p w14:paraId="6A66E366" w14:textId="77777777" w:rsidR="00F95822" w:rsidRDefault="00F95822" w:rsidP="00E1205C">
            <w:pPr>
              <w:pStyle w:val="thpStyle"/>
            </w:pPr>
            <w:r>
              <w:rPr>
                <w:rStyle w:val="rStyle"/>
              </w:rPr>
              <w:t>03</w:t>
            </w:r>
          </w:p>
        </w:tc>
        <w:tc>
          <w:tcPr>
            <w:tcW w:w="3038" w:type="dxa"/>
          </w:tcPr>
          <w:p w14:paraId="082EADE7" w14:textId="77777777" w:rsidR="00F95822" w:rsidRDefault="00F95822" w:rsidP="00E1205C">
            <w:pPr>
              <w:pStyle w:val="pStyle"/>
            </w:pPr>
            <w:r>
              <w:rPr>
                <w:rStyle w:val="rStyle"/>
              </w:rPr>
              <w:t>Gestión de procesos de regularización de alumnos de educación básica.</w:t>
            </w:r>
          </w:p>
        </w:tc>
        <w:tc>
          <w:tcPr>
            <w:tcW w:w="2519" w:type="dxa"/>
          </w:tcPr>
          <w:p w14:paraId="01D23556" w14:textId="77777777" w:rsidR="00F95822" w:rsidRDefault="00F95822" w:rsidP="00E1205C">
            <w:pPr>
              <w:pStyle w:val="pStyle"/>
            </w:pPr>
            <w:r>
              <w:rPr>
                <w:rStyle w:val="rStyle"/>
              </w:rPr>
              <w:t>Porcentaje de procesos de regularización de alumnos de educación básica.</w:t>
            </w:r>
          </w:p>
        </w:tc>
        <w:tc>
          <w:tcPr>
            <w:tcW w:w="2800" w:type="dxa"/>
          </w:tcPr>
          <w:p w14:paraId="7854E37B" w14:textId="7C184D59" w:rsidR="00F95822" w:rsidRDefault="00F95822" w:rsidP="00E1205C">
            <w:pPr>
              <w:pStyle w:val="pStyle"/>
            </w:pPr>
            <w:r>
              <w:rPr>
                <w:rStyle w:val="rStyle"/>
              </w:rPr>
              <w:t xml:space="preserve">Plataforma Integral de la Información de la </w:t>
            </w:r>
            <w:r w:rsidR="005B6419">
              <w:rPr>
                <w:rStyle w:val="rStyle"/>
              </w:rPr>
              <w:t>SEYC</w:t>
            </w:r>
            <w:r>
              <w:rPr>
                <w:rStyle w:val="rStyle"/>
              </w:rPr>
              <w:t xml:space="preserve"> (https://pii.secolima.gob.mx/inicio/Home/LogOn).</w:t>
            </w:r>
          </w:p>
        </w:tc>
        <w:tc>
          <w:tcPr>
            <w:tcW w:w="2155" w:type="dxa"/>
          </w:tcPr>
          <w:p w14:paraId="6BA7CB36" w14:textId="77777777" w:rsidR="00F95822" w:rsidRDefault="00F95822" w:rsidP="00E1205C">
            <w:pPr>
              <w:pStyle w:val="pStyle"/>
            </w:pPr>
          </w:p>
        </w:tc>
      </w:tr>
      <w:tr w:rsidR="00F95822" w14:paraId="53394F93" w14:textId="77777777" w:rsidTr="00E1205C">
        <w:tc>
          <w:tcPr>
            <w:tcW w:w="1176" w:type="dxa"/>
            <w:vMerge/>
          </w:tcPr>
          <w:p w14:paraId="6E44DA66" w14:textId="77777777" w:rsidR="00F95822" w:rsidRDefault="00F95822" w:rsidP="00E1205C"/>
        </w:tc>
        <w:tc>
          <w:tcPr>
            <w:tcW w:w="728" w:type="dxa"/>
          </w:tcPr>
          <w:p w14:paraId="627B6527" w14:textId="77777777" w:rsidR="00F95822" w:rsidRDefault="00F95822" w:rsidP="00E1205C">
            <w:pPr>
              <w:pStyle w:val="thpStyle"/>
            </w:pPr>
            <w:r>
              <w:rPr>
                <w:rStyle w:val="rStyle"/>
              </w:rPr>
              <w:t>04</w:t>
            </w:r>
          </w:p>
        </w:tc>
        <w:tc>
          <w:tcPr>
            <w:tcW w:w="3038" w:type="dxa"/>
          </w:tcPr>
          <w:p w14:paraId="32E46ACD" w14:textId="77777777" w:rsidR="00F95822" w:rsidRDefault="00F95822" w:rsidP="00E1205C">
            <w:pPr>
              <w:pStyle w:val="pStyle"/>
            </w:pPr>
            <w:r>
              <w:rPr>
                <w:rStyle w:val="rStyle"/>
              </w:rPr>
              <w:t>Gestión de procesos de certificación de alumnos de educación básica.</w:t>
            </w:r>
          </w:p>
        </w:tc>
        <w:tc>
          <w:tcPr>
            <w:tcW w:w="2519" w:type="dxa"/>
          </w:tcPr>
          <w:p w14:paraId="7FE207F2" w14:textId="77777777" w:rsidR="00F95822" w:rsidRDefault="00F95822" w:rsidP="00E1205C">
            <w:pPr>
              <w:pStyle w:val="pStyle"/>
            </w:pPr>
            <w:r>
              <w:rPr>
                <w:rStyle w:val="rStyle"/>
              </w:rPr>
              <w:t>Porcentaje de procesos de certificación de alumnos de educación básica.</w:t>
            </w:r>
          </w:p>
        </w:tc>
        <w:tc>
          <w:tcPr>
            <w:tcW w:w="2800" w:type="dxa"/>
          </w:tcPr>
          <w:p w14:paraId="1D57C813" w14:textId="2D504485" w:rsidR="00F95822" w:rsidRDefault="00F95822" w:rsidP="00E1205C">
            <w:pPr>
              <w:pStyle w:val="pStyle"/>
            </w:pPr>
            <w:r>
              <w:rPr>
                <w:rStyle w:val="rStyle"/>
              </w:rPr>
              <w:t xml:space="preserve">Plataforma Integral de la Información de la </w:t>
            </w:r>
            <w:r w:rsidR="005B6419">
              <w:rPr>
                <w:rStyle w:val="rStyle"/>
              </w:rPr>
              <w:t>SEYC</w:t>
            </w:r>
            <w:r>
              <w:rPr>
                <w:rStyle w:val="rStyle"/>
              </w:rPr>
              <w:t xml:space="preserve"> (https://pii.secolima.gob.mx/inicio/Home/LogOn).</w:t>
            </w:r>
          </w:p>
        </w:tc>
        <w:tc>
          <w:tcPr>
            <w:tcW w:w="2155" w:type="dxa"/>
          </w:tcPr>
          <w:p w14:paraId="4BA34FCD" w14:textId="77777777" w:rsidR="00F95822" w:rsidRDefault="00F95822" w:rsidP="00E1205C">
            <w:pPr>
              <w:pStyle w:val="pStyle"/>
            </w:pPr>
          </w:p>
        </w:tc>
      </w:tr>
      <w:tr w:rsidR="00F95822" w14:paraId="7D6CF74D" w14:textId="77777777" w:rsidTr="00E1205C">
        <w:tc>
          <w:tcPr>
            <w:tcW w:w="1176" w:type="dxa"/>
          </w:tcPr>
          <w:p w14:paraId="58AEAE04" w14:textId="77777777" w:rsidR="00F95822" w:rsidRDefault="00F95822" w:rsidP="00E1205C">
            <w:pPr>
              <w:pStyle w:val="pStyle"/>
            </w:pPr>
            <w:r>
              <w:rPr>
                <w:rStyle w:val="rStyle"/>
              </w:rPr>
              <w:t>Componente</w:t>
            </w:r>
          </w:p>
        </w:tc>
        <w:tc>
          <w:tcPr>
            <w:tcW w:w="728" w:type="dxa"/>
          </w:tcPr>
          <w:p w14:paraId="4056B3B5" w14:textId="77777777" w:rsidR="00F95822" w:rsidRDefault="00F95822" w:rsidP="00E1205C">
            <w:pPr>
              <w:pStyle w:val="thpStyle"/>
            </w:pPr>
            <w:r>
              <w:rPr>
                <w:rStyle w:val="rStyle"/>
              </w:rPr>
              <w:t>W</w:t>
            </w:r>
          </w:p>
        </w:tc>
        <w:tc>
          <w:tcPr>
            <w:tcW w:w="3038" w:type="dxa"/>
          </w:tcPr>
          <w:p w14:paraId="593901F1" w14:textId="77777777" w:rsidR="00F95822" w:rsidRDefault="00F95822" w:rsidP="00E1205C">
            <w:pPr>
              <w:pStyle w:val="pStyle"/>
            </w:pPr>
            <w:r>
              <w:rPr>
                <w:rStyle w:val="rStyle"/>
              </w:rPr>
              <w:t>Desempeño de funciones realizado.</w:t>
            </w:r>
          </w:p>
        </w:tc>
        <w:tc>
          <w:tcPr>
            <w:tcW w:w="2519" w:type="dxa"/>
          </w:tcPr>
          <w:p w14:paraId="7B0C568F" w14:textId="77777777" w:rsidR="00F95822" w:rsidRDefault="00F95822" w:rsidP="00E1205C">
            <w:pPr>
              <w:pStyle w:val="pStyle"/>
            </w:pPr>
            <w:r>
              <w:rPr>
                <w:rStyle w:val="rStyle"/>
              </w:rPr>
              <w:t>Porcentaje de gasto ejercido en la operación del sector educativo.</w:t>
            </w:r>
          </w:p>
        </w:tc>
        <w:tc>
          <w:tcPr>
            <w:tcW w:w="2800" w:type="dxa"/>
          </w:tcPr>
          <w:p w14:paraId="2361AE40" w14:textId="77777777" w:rsidR="00F95822" w:rsidRDefault="00F95822" w:rsidP="00E1205C">
            <w:pPr>
              <w:pStyle w:val="pStyle"/>
            </w:pPr>
            <w:r>
              <w:rPr>
                <w:rStyle w:val="rStyle"/>
              </w:rPr>
              <w:t>Registros Internos de dependencia.</w:t>
            </w:r>
          </w:p>
        </w:tc>
        <w:tc>
          <w:tcPr>
            <w:tcW w:w="2155" w:type="dxa"/>
          </w:tcPr>
          <w:p w14:paraId="7566A24A" w14:textId="77777777" w:rsidR="00F95822" w:rsidRDefault="00F95822" w:rsidP="00E1205C">
            <w:pPr>
              <w:pStyle w:val="pStyle"/>
            </w:pPr>
          </w:p>
        </w:tc>
      </w:tr>
      <w:tr w:rsidR="00F95822" w14:paraId="67EA921E" w14:textId="77777777" w:rsidTr="00E1205C">
        <w:tc>
          <w:tcPr>
            <w:tcW w:w="1176" w:type="dxa"/>
            <w:vMerge w:val="restart"/>
          </w:tcPr>
          <w:p w14:paraId="58584014" w14:textId="77777777" w:rsidR="00F95822" w:rsidRDefault="00F95822" w:rsidP="00E1205C">
            <w:r>
              <w:rPr>
                <w:rStyle w:val="rStyle"/>
              </w:rPr>
              <w:t>Actividad o Proyecto</w:t>
            </w:r>
          </w:p>
        </w:tc>
        <w:tc>
          <w:tcPr>
            <w:tcW w:w="728" w:type="dxa"/>
          </w:tcPr>
          <w:p w14:paraId="4C9F29E3" w14:textId="77777777" w:rsidR="00F95822" w:rsidRDefault="00F95822" w:rsidP="00E1205C">
            <w:pPr>
              <w:pStyle w:val="thpStyle"/>
            </w:pPr>
            <w:r>
              <w:rPr>
                <w:rStyle w:val="rStyle"/>
              </w:rPr>
              <w:t>01</w:t>
            </w:r>
          </w:p>
        </w:tc>
        <w:tc>
          <w:tcPr>
            <w:tcW w:w="3038" w:type="dxa"/>
          </w:tcPr>
          <w:p w14:paraId="1116D584" w14:textId="77777777" w:rsidR="00F95822" w:rsidRDefault="00F95822" w:rsidP="00E1205C">
            <w:pPr>
              <w:pStyle w:val="pStyle"/>
            </w:pPr>
            <w:r>
              <w:rPr>
                <w:rStyle w:val="rStyle"/>
              </w:rPr>
              <w:t>Planeación y conducción de la política educativa nivel básico.</w:t>
            </w:r>
          </w:p>
        </w:tc>
        <w:tc>
          <w:tcPr>
            <w:tcW w:w="2519" w:type="dxa"/>
          </w:tcPr>
          <w:p w14:paraId="3409D995" w14:textId="77777777" w:rsidR="00F95822" w:rsidRDefault="00F95822" w:rsidP="00E1205C">
            <w:pPr>
              <w:pStyle w:val="pStyle"/>
            </w:pPr>
            <w:r>
              <w:rPr>
                <w:rStyle w:val="rStyle"/>
              </w:rPr>
              <w:t>Porcentaje de planes y programas anuales realizados.</w:t>
            </w:r>
          </w:p>
        </w:tc>
        <w:tc>
          <w:tcPr>
            <w:tcW w:w="2800" w:type="dxa"/>
          </w:tcPr>
          <w:p w14:paraId="78ECFE8B" w14:textId="77777777" w:rsidR="00F95822" w:rsidRDefault="00F95822" w:rsidP="00E1205C">
            <w:pPr>
              <w:pStyle w:val="pStyle"/>
            </w:pPr>
            <w:r>
              <w:rPr>
                <w:rStyle w:val="rStyle"/>
              </w:rPr>
              <w:t>Se encuentra en la dirección de administración y finanzas) http://www.periodicooficial.col.gob.mx/p/11082018/sup01/portada.htm.</w:t>
            </w:r>
          </w:p>
        </w:tc>
        <w:tc>
          <w:tcPr>
            <w:tcW w:w="2155" w:type="dxa"/>
          </w:tcPr>
          <w:p w14:paraId="36EE1D66" w14:textId="77777777" w:rsidR="00F95822" w:rsidRDefault="00F95822" w:rsidP="00E1205C">
            <w:pPr>
              <w:pStyle w:val="pStyle"/>
            </w:pPr>
          </w:p>
        </w:tc>
      </w:tr>
      <w:tr w:rsidR="00F95822" w14:paraId="0DAB94A6" w14:textId="77777777" w:rsidTr="00E1205C">
        <w:tc>
          <w:tcPr>
            <w:tcW w:w="1176" w:type="dxa"/>
            <w:vMerge/>
          </w:tcPr>
          <w:p w14:paraId="2CF46E5A" w14:textId="77777777" w:rsidR="00F95822" w:rsidRDefault="00F95822" w:rsidP="00E1205C"/>
        </w:tc>
        <w:tc>
          <w:tcPr>
            <w:tcW w:w="728" w:type="dxa"/>
          </w:tcPr>
          <w:p w14:paraId="383A4A4A" w14:textId="77777777" w:rsidR="00F95822" w:rsidRDefault="00F95822" w:rsidP="00E1205C">
            <w:pPr>
              <w:pStyle w:val="thpStyle"/>
            </w:pPr>
            <w:r>
              <w:rPr>
                <w:rStyle w:val="rStyle"/>
              </w:rPr>
              <w:t>02</w:t>
            </w:r>
          </w:p>
        </w:tc>
        <w:tc>
          <w:tcPr>
            <w:tcW w:w="3038" w:type="dxa"/>
          </w:tcPr>
          <w:p w14:paraId="2F40B953" w14:textId="77777777" w:rsidR="00F95822" w:rsidRDefault="00F95822" w:rsidP="00E1205C">
            <w:pPr>
              <w:pStyle w:val="pStyle"/>
            </w:pPr>
            <w:r>
              <w:rPr>
                <w:rStyle w:val="rStyle"/>
              </w:rPr>
              <w:t>Evaluación de desempeño.</w:t>
            </w:r>
          </w:p>
        </w:tc>
        <w:tc>
          <w:tcPr>
            <w:tcW w:w="2519" w:type="dxa"/>
          </w:tcPr>
          <w:p w14:paraId="611260B8" w14:textId="77777777" w:rsidR="00F95822" w:rsidRDefault="00F95822" w:rsidP="00E1205C">
            <w:pPr>
              <w:pStyle w:val="pStyle"/>
            </w:pPr>
            <w:r>
              <w:rPr>
                <w:rStyle w:val="rStyle"/>
              </w:rPr>
              <w:t>Porcentaje de evaluaciones realizadas a programas respecto al total de las programadas.</w:t>
            </w:r>
          </w:p>
        </w:tc>
        <w:tc>
          <w:tcPr>
            <w:tcW w:w="2800" w:type="dxa"/>
          </w:tcPr>
          <w:p w14:paraId="19155C32" w14:textId="0395C71A" w:rsidR="00F95822" w:rsidRDefault="00F95822" w:rsidP="00E1205C">
            <w:pPr>
              <w:pStyle w:val="pStyle"/>
            </w:pPr>
            <w:r>
              <w:rPr>
                <w:rStyle w:val="rStyle"/>
              </w:rPr>
              <w:t xml:space="preserve">SE. </w:t>
            </w:r>
            <w:r w:rsidR="00825907">
              <w:rPr>
                <w:rStyle w:val="rStyle"/>
              </w:rPr>
              <w:t>Informe</w:t>
            </w:r>
            <w:r>
              <w:rPr>
                <w:rStyle w:val="rStyle"/>
              </w:rPr>
              <w:t xml:space="preserve"> de evaluación. </w:t>
            </w:r>
            <w:r w:rsidR="00825907">
              <w:rPr>
                <w:rStyle w:val="rStyle"/>
              </w:rPr>
              <w:t>Expediente</w:t>
            </w:r>
            <w:r>
              <w:rPr>
                <w:rStyle w:val="rStyle"/>
              </w:rPr>
              <w:t xml:space="preserve"> físico resguardado con el responsable del Departamento de Evaluación Educativa, ubicado en la Subdirección de Evaluación de Políticas Públicas, de la Dirección de Planeación y Evaluación de Políticas Educativas.</w:t>
            </w:r>
          </w:p>
        </w:tc>
        <w:tc>
          <w:tcPr>
            <w:tcW w:w="2155" w:type="dxa"/>
          </w:tcPr>
          <w:p w14:paraId="637EAC79" w14:textId="77777777" w:rsidR="00F95822" w:rsidRDefault="00F95822" w:rsidP="00E1205C">
            <w:pPr>
              <w:pStyle w:val="pStyle"/>
            </w:pPr>
          </w:p>
        </w:tc>
      </w:tr>
      <w:tr w:rsidR="00F95822" w14:paraId="578C0489" w14:textId="77777777" w:rsidTr="00E1205C">
        <w:tc>
          <w:tcPr>
            <w:tcW w:w="1176" w:type="dxa"/>
          </w:tcPr>
          <w:p w14:paraId="0A724CFF" w14:textId="77777777" w:rsidR="00F95822" w:rsidRDefault="00F95822" w:rsidP="00E1205C">
            <w:pPr>
              <w:pStyle w:val="pStyle"/>
            </w:pPr>
            <w:r>
              <w:rPr>
                <w:rStyle w:val="rStyle"/>
              </w:rPr>
              <w:t>Componente</w:t>
            </w:r>
          </w:p>
        </w:tc>
        <w:tc>
          <w:tcPr>
            <w:tcW w:w="728" w:type="dxa"/>
          </w:tcPr>
          <w:p w14:paraId="5E0077F3" w14:textId="77777777" w:rsidR="00F95822" w:rsidRDefault="00F95822" w:rsidP="00E1205C">
            <w:pPr>
              <w:pStyle w:val="thpStyle"/>
            </w:pPr>
            <w:r>
              <w:rPr>
                <w:rStyle w:val="rStyle"/>
              </w:rPr>
              <w:t>X</w:t>
            </w:r>
          </w:p>
        </w:tc>
        <w:tc>
          <w:tcPr>
            <w:tcW w:w="3038" w:type="dxa"/>
          </w:tcPr>
          <w:p w14:paraId="530690A6" w14:textId="219ABEB4" w:rsidR="00F95822" w:rsidRDefault="00F95822" w:rsidP="00E1205C">
            <w:pPr>
              <w:pStyle w:val="pStyle"/>
            </w:pPr>
            <w:r>
              <w:rPr>
                <w:rStyle w:val="rStyle"/>
              </w:rPr>
              <w:t xml:space="preserve">Servicios para la calidad educativa </w:t>
            </w:r>
            <w:r w:rsidR="00825907">
              <w:rPr>
                <w:rStyle w:val="rStyle"/>
              </w:rPr>
              <w:t>prestados</w:t>
            </w:r>
            <w:r>
              <w:rPr>
                <w:rStyle w:val="rStyle"/>
              </w:rPr>
              <w:t>.</w:t>
            </w:r>
          </w:p>
        </w:tc>
        <w:tc>
          <w:tcPr>
            <w:tcW w:w="2519" w:type="dxa"/>
          </w:tcPr>
          <w:p w14:paraId="3DE8154F" w14:textId="51C20B9D" w:rsidR="00F95822" w:rsidRDefault="00F95822" w:rsidP="00E1205C">
            <w:pPr>
              <w:pStyle w:val="pStyle"/>
            </w:pPr>
            <w:r>
              <w:rPr>
                <w:rStyle w:val="rStyle"/>
              </w:rPr>
              <w:t xml:space="preserve">Porcentaje de programas para la calidad educativa </w:t>
            </w:r>
            <w:r w:rsidR="00825907">
              <w:rPr>
                <w:rStyle w:val="rStyle"/>
              </w:rPr>
              <w:t>prestados</w:t>
            </w:r>
            <w:r>
              <w:rPr>
                <w:rStyle w:val="rStyle"/>
              </w:rPr>
              <w:t xml:space="preserve"> respecto al total de programas para la calidad educativa.</w:t>
            </w:r>
          </w:p>
        </w:tc>
        <w:tc>
          <w:tcPr>
            <w:tcW w:w="2800" w:type="dxa"/>
          </w:tcPr>
          <w:p w14:paraId="0B864BD9" w14:textId="77777777" w:rsidR="00F95822" w:rsidRDefault="00F95822" w:rsidP="00E1205C">
            <w:pPr>
              <w:pStyle w:val="pStyle"/>
            </w:pPr>
            <w:r>
              <w:rPr>
                <w:rStyle w:val="rStyle"/>
              </w:rPr>
              <w:t>SE convenio marco para la operación de los programas federales.</w:t>
            </w:r>
          </w:p>
        </w:tc>
        <w:tc>
          <w:tcPr>
            <w:tcW w:w="2155" w:type="dxa"/>
          </w:tcPr>
          <w:p w14:paraId="3A1876A2" w14:textId="77777777" w:rsidR="00F95822" w:rsidRDefault="00F95822" w:rsidP="00E1205C">
            <w:pPr>
              <w:pStyle w:val="pStyle"/>
            </w:pPr>
          </w:p>
        </w:tc>
      </w:tr>
      <w:tr w:rsidR="00F95822" w14:paraId="0ABC5D5D" w14:textId="77777777" w:rsidTr="00E1205C">
        <w:tc>
          <w:tcPr>
            <w:tcW w:w="1176" w:type="dxa"/>
            <w:vMerge w:val="restart"/>
          </w:tcPr>
          <w:p w14:paraId="3196D3E3" w14:textId="77777777" w:rsidR="00F95822" w:rsidRDefault="00F95822" w:rsidP="00E1205C">
            <w:r>
              <w:rPr>
                <w:rStyle w:val="rStyle"/>
              </w:rPr>
              <w:t>Actividad o Proyecto</w:t>
            </w:r>
          </w:p>
        </w:tc>
        <w:tc>
          <w:tcPr>
            <w:tcW w:w="728" w:type="dxa"/>
          </w:tcPr>
          <w:p w14:paraId="024B7653" w14:textId="77777777" w:rsidR="00F95822" w:rsidRDefault="00F95822" w:rsidP="00E1205C">
            <w:pPr>
              <w:pStyle w:val="thpStyle"/>
            </w:pPr>
            <w:r>
              <w:rPr>
                <w:rStyle w:val="rStyle"/>
              </w:rPr>
              <w:t>01</w:t>
            </w:r>
          </w:p>
        </w:tc>
        <w:tc>
          <w:tcPr>
            <w:tcW w:w="3038" w:type="dxa"/>
          </w:tcPr>
          <w:p w14:paraId="2406ECE0" w14:textId="77777777" w:rsidR="00F95822" w:rsidRDefault="00F95822" w:rsidP="00E1205C">
            <w:pPr>
              <w:pStyle w:val="pStyle"/>
            </w:pPr>
            <w:r>
              <w:rPr>
                <w:rStyle w:val="rStyle"/>
              </w:rPr>
              <w:t>Atención del programa buena visión, buena educación.</w:t>
            </w:r>
          </w:p>
        </w:tc>
        <w:tc>
          <w:tcPr>
            <w:tcW w:w="2519" w:type="dxa"/>
          </w:tcPr>
          <w:p w14:paraId="38BA12FD" w14:textId="77777777" w:rsidR="00F95822" w:rsidRDefault="00F95822" w:rsidP="00E1205C">
            <w:pPr>
              <w:pStyle w:val="pStyle"/>
            </w:pPr>
            <w:r>
              <w:rPr>
                <w:rStyle w:val="rStyle"/>
              </w:rPr>
              <w:t>Porcentaje de alumnos de educación primaria y secundaria públicas beneficiados con la entrega de lentes.</w:t>
            </w:r>
          </w:p>
        </w:tc>
        <w:tc>
          <w:tcPr>
            <w:tcW w:w="2800" w:type="dxa"/>
          </w:tcPr>
          <w:p w14:paraId="55773493" w14:textId="77777777" w:rsidR="00F95822" w:rsidRDefault="00F95822" w:rsidP="00E1205C">
            <w:pPr>
              <w:pStyle w:val="pStyle"/>
            </w:pPr>
            <w:r>
              <w:rPr>
                <w:rStyle w:val="rStyle"/>
              </w:rPr>
              <w:t>Base de datos de alumnos beneficiados, resguardada con el responsable de la operación del programa buena visión buena educación en la Dirección de Desarrollo de la Gestión y la Calidad Educativa.</w:t>
            </w:r>
          </w:p>
        </w:tc>
        <w:tc>
          <w:tcPr>
            <w:tcW w:w="2155" w:type="dxa"/>
          </w:tcPr>
          <w:p w14:paraId="5928BBE0" w14:textId="77777777" w:rsidR="00F95822" w:rsidRDefault="00F95822" w:rsidP="00E1205C">
            <w:pPr>
              <w:pStyle w:val="pStyle"/>
            </w:pPr>
          </w:p>
        </w:tc>
      </w:tr>
      <w:tr w:rsidR="00F95822" w14:paraId="1CEDC30F" w14:textId="77777777" w:rsidTr="00E1205C">
        <w:tc>
          <w:tcPr>
            <w:tcW w:w="1176" w:type="dxa"/>
            <w:vMerge/>
          </w:tcPr>
          <w:p w14:paraId="77567C38" w14:textId="77777777" w:rsidR="00F95822" w:rsidRDefault="00F95822" w:rsidP="00E1205C"/>
        </w:tc>
        <w:tc>
          <w:tcPr>
            <w:tcW w:w="728" w:type="dxa"/>
          </w:tcPr>
          <w:p w14:paraId="4BE85C77" w14:textId="77777777" w:rsidR="00F95822" w:rsidRDefault="00F95822" w:rsidP="00E1205C">
            <w:pPr>
              <w:pStyle w:val="thpStyle"/>
            </w:pPr>
            <w:r>
              <w:rPr>
                <w:rStyle w:val="rStyle"/>
              </w:rPr>
              <w:t>02</w:t>
            </w:r>
          </w:p>
        </w:tc>
        <w:tc>
          <w:tcPr>
            <w:tcW w:w="3038" w:type="dxa"/>
          </w:tcPr>
          <w:p w14:paraId="2C301F44" w14:textId="77777777" w:rsidR="00F95822" w:rsidRDefault="00F95822" w:rsidP="00E1205C">
            <w:pPr>
              <w:pStyle w:val="pStyle"/>
            </w:pPr>
            <w:r>
              <w:rPr>
                <w:rStyle w:val="rStyle"/>
              </w:rPr>
              <w:t>Programa nacional de becas atendido.</w:t>
            </w:r>
          </w:p>
        </w:tc>
        <w:tc>
          <w:tcPr>
            <w:tcW w:w="2519" w:type="dxa"/>
          </w:tcPr>
          <w:p w14:paraId="4D2C4BF8" w14:textId="480C0F97" w:rsidR="00F95822" w:rsidRDefault="00F95822" w:rsidP="00E1205C">
            <w:pPr>
              <w:pStyle w:val="pStyle"/>
            </w:pPr>
            <w:r>
              <w:rPr>
                <w:rStyle w:val="rStyle"/>
              </w:rPr>
              <w:t>Porcentaje de madres jóvenes y/o jóvenes embarazadas, alumnas de primaria y secundaria públicas beneficiadas con la entrega de becas. (</w:t>
            </w:r>
            <w:r w:rsidR="00825907">
              <w:rPr>
                <w:rStyle w:val="rStyle"/>
              </w:rPr>
              <w:t>Escolarizado</w:t>
            </w:r>
            <w:r>
              <w:rPr>
                <w:rStyle w:val="rStyle"/>
              </w:rPr>
              <w:t>, no escolarizado y mixto).</w:t>
            </w:r>
          </w:p>
        </w:tc>
        <w:tc>
          <w:tcPr>
            <w:tcW w:w="2800" w:type="dxa"/>
          </w:tcPr>
          <w:p w14:paraId="376B41E2" w14:textId="5C0BFAEC" w:rsidR="00F95822" w:rsidRDefault="00F95822" w:rsidP="00E1205C">
            <w:pPr>
              <w:pStyle w:val="pStyle"/>
            </w:pPr>
            <w:r>
              <w:rPr>
                <w:rStyle w:val="rStyle"/>
              </w:rPr>
              <w:t xml:space="preserve">Póliza de cheques y nómina de pago en la Subdirección de Presupuesto y Recursos Financieros de la Dirección de Administración y finanzas. </w:t>
            </w:r>
            <w:r w:rsidR="00825907">
              <w:rPr>
                <w:rStyle w:val="rStyle"/>
              </w:rPr>
              <w:t>Expediente</w:t>
            </w:r>
            <w:r>
              <w:rPr>
                <w:rStyle w:val="rStyle"/>
              </w:rPr>
              <w:t xml:space="preserve"> de becaria resguardado con el responsable de la operación del programa nacional de becas, ubicado en la Dirección de Desarrollo de la gestión y la Calidad Educativa.</w:t>
            </w:r>
          </w:p>
        </w:tc>
        <w:tc>
          <w:tcPr>
            <w:tcW w:w="2155" w:type="dxa"/>
          </w:tcPr>
          <w:p w14:paraId="28CB5E4F" w14:textId="77777777" w:rsidR="00F95822" w:rsidRDefault="00F95822" w:rsidP="00E1205C">
            <w:pPr>
              <w:pStyle w:val="pStyle"/>
            </w:pPr>
          </w:p>
        </w:tc>
      </w:tr>
    </w:tbl>
    <w:p w14:paraId="29FBF391"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5"/>
        <w:gridCol w:w="720"/>
        <w:gridCol w:w="2986"/>
        <w:gridCol w:w="2586"/>
        <w:gridCol w:w="2748"/>
        <w:gridCol w:w="2245"/>
      </w:tblGrid>
      <w:tr w:rsidR="00F95822" w14:paraId="4316F80E"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79D648B"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C272E64"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62BA2F2" w14:textId="77777777" w:rsidR="00F95822" w:rsidRDefault="00F95822" w:rsidP="00E1205C">
            <w:pPr>
              <w:pStyle w:val="pStyle"/>
            </w:pPr>
            <w:r>
              <w:rPr>
                <w:rStyle w:val="tStyle"/>
              </w:rPr>
              <w:t>65-EDUCACIÓN MEDIA SUPERIOR.</w:t>
            </w:r>
          </w:p>
        </w:tc>
      </w:tr>
      <w:tr w:rsidR="00F95822" w14:paraId="2EE697BE"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6336F844"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EDF37F9"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4731B2E" w14:textId="2ADEEC8F" w:rsidR="00F95822" w:rsidRDefault="00F95822" w:rsidP="00E1205C">
            <w:pPr>
              <w:pStyle w:val="pStyle"/>
            </w:pPr>
            <w:r>
              <w:rPr>
                <w:rStyle w:val="tStyle"/>
              </w:rPr>
              <w:t xml:space="preserve"> </w:t>
            </w:r>
            <w:r w:rsidR="005B6419">
              <w:rPr>
                <w:rStyle w:val="tStyle"/>
              </w:rPr>
              <w:t>060000-SECRETARÍA DE EDUCACIÓN Y CULTURA</w:t>
            </w:r>
            <w:r>
              <w:rPr>
                <w:rStyle w:val="tStyle"/>
              </w:rPr>
              <w:t>.</w:t>
            </w:r>
          </w:p>
        </w:tc>
      </w:tr>
      <w:tr w:rsidR="00F95822" w14:paraId="145C2A84" w14:textId="77777777" w:rsidTr="00E1205C">
        <w:trPr>
          <w:tblHeader/>
        </w:trPr>
        <w:tc>
          <w:tcPr>
            <w:tcW w:w="1179" w:type="dxa"/>
            <w:vAlign w:val="center"/>
          </w:tcPr>
          <w:p w14:paraId="5F581A4E" w14:textId="77777777" w:rsidR="00F95822" w:rsidRDefault="00F95822" w:rsidP="00E1205C">
            <w:pPr>
              <w:pStyle w:val="thpStyle"/>
            </w:pPr>
            <w:r>
              <w:rPr>
                <w:rStyle w:val="thrStyle"/>
              </w:rPr>
              <w:t>Nivel</w:t>
            </w:r>
          </w:p>
        </w:tc>
        <w:tc>
          <w:tcPr>
            <w:tcW w:w="720" w:type="dxa"/>
            <w:vAlign w:val="center"/>
          </w:tcPr>
          <w:p w14:paraId="51F60AB6" w14:textId="77777777" w:rsidR="00F95822" w:rsidRDefault="00F95822" w:rsidP="00E1205C">
            <w:pPr>
              <w:pStyle w:val="thpStyle"/>
            </w:pPr>
            <w:r>
              <w:rPr>
                <w:rStyle w:val="thrStyle"/>
              </w:rPr>
              <w:t>Clave</w:t>
            </w:r>
          </w:p>
        </w:tc>
        <w:tc>
          <w:tcPr>
            <w:tcW w:w="3344" w:type="dxa"/>
            <w:vAlign w:val="center"/>
          </w:tcPr>
          <w:p w14:paraId="6705C2EE" w14:textId="77777777" w:rsidR="00F95822" w:rsidRDefault="00F95822" w:rsidP="00E1205C">
            <w:pPr>
              <w:pStyle w:val="thpStyle"/>
            </w:pPr>
            <w:r>
              <w:rPr>
                <w:rStyle w:val="thrStyle"/>
              </w:rPr>
              <w:t>Objetivo</w:t>
            </w:r>
          </w:p>
        </w:tc>
        <w:tc>
          <w:tcPr>
            <w:tcW w:w="3016" w:type="dxa"/>
            <w:vAlign w:val="center"/>
          </w:tcPr>
          <w:p w14:paraId="631403FE" w14:textId="77777777" w:rsidR="00F95822" w:rsidRDefault="00F95822" w:rsidP="00E1205C">
            <w:pPr>
              <w:pStyle w:val="thpStyle"/>
            </w:pPr>
            <w:r>
              <w:rPr>
                <w:rStyle w:val="thrStyle"/>
              </w:rPr>
              <w:t>Indicador</w:t>
            </w:r>
          </w:p>
        </w:tc>
        <w:tc>
          <w:tcPr>
            <w:tcW w:w="2794" w:type="dxa"/>
            <w:vAlign w:val="center"/>
          </w:tcPr>
          <w:p w14:paraId="11EA17D2" w14:textId="77777777" w:rsidR="00F95822" w:rsidRDefault="00F95822" w:rsidP="00E1205C">
            <w:pPr>
              <w:pStyle w:val="thpStyle"/>
            </w:pPr>
            <w:r>
              <w:rPr>
                <w:rStyle w:val="thrStyle"/>
              </w:rPr>
              <w:t>Medio de verificación</w:t>
            </w:r>
          </w:p>
        </w:tc>
        <w:tc>
          <w:tcPr>
            <w:tcW w:w="2692" w:type="dxa"/>
            <w:vAlign w:val="center"/>
          </w:tcPr>
          <w:p w14:paraId="5CA08005" w14:textId="77777777" w:rsidR="00F95822" w:rsidRDefault="00F95822" w:rsidP="00E1205C">
            <w:pPr>
              <w:pStyle w:val="thpStyle"/>
            </w:pPr>
            <w:r>
              <w:rPr>
                <w:rStyle w:val="thrStyle"/>
              </w:rPr>
              <w:t>Supuesto</w:t>
            </w:r>
          </w:p>
        </w:tc>
      </w:tr>
      <w:tr w:rsidR="00F95822" w14:paraId="26301BE3" w14:textId="77777777" w:rsidTr="00E1205C">
        <w:tc>
          <w:tcPr>
            <w:tcW w:w="1179" w:type="dxa"/>
            <w:vMerge w:val="restart"/>
          </w:tcPr>
          <w:p w14:paraId="2ED7D69B" w14:textId="77777777" w:rsidR="00F95822" w:rsidRDefault="00F95822" w:rsidP="00E1205C">
            <w:pPr>
              <w:pStyle w:val="pStyle"/>
            </w:pPr>
            <w:r>
              <w:rPr>
                <w:rStyle w:val="rStyle"/>
              </w:rPr>
              <w:t>Fin</w:t>
            </w:r>
          </w:p>
        </w:tc>
        <w:tc>
          <w:tcPr>
            <w:tcW w:w="720" w:type="dxa"/>
            <w:vMerge w:val="restart"/>
          </w:tcPr>
          <w:p w14:paraId="2950CB2E" w14:textId="77777777" w:rsidR="00F95822" w:rsidRDefault="00F95822" w:rsidP="00E1205C"/>
        </w:tc>
        <w:tc>
          <w:tcPr>
            <w:tcW w:w="3344" w:type="dxa"/>
            <w:vMerge w:val="restart"/>
          </w:tcPr>
          <w:p w14:paraId="1B8F7982" w14:textId="59119ACE" w:rsidR="00F95822" w:rsidRDefault="00F95822" w:rsidP="00E1205C">
            <w:pPr>
              <w:pStyle w:val="pStyle"/>
            </w:pPr>
            <w:r>
              <w:rPr>
                <w:rStyle w:val="rStyle"/>
              </w:rPr>
              <w:t xml:space="preserve">Contribuir a fortalecer el desarrollo humano del </w:t>
            </w:r>
            <w:r w:rsidR="00540106">
              <w:rPr>
                <w:rStyle w:val="rStyle"/>
              </w:rPr>
              <w:t>Estado</w:t>
            </w:r>
            <w:r>
              <w:rPr>
                <w:rStyle w:val="rStyle"/>
              </w:rPr>
              <w:t xml:space="preserve"> de Colima mediante la cobertura y permanencia de la población de 15 a 17 años en una educación media superior de calidad.</w:t>
            </w:r>
          </w:p>
        </w:tc>
        <w:tc>
          <w:tcPr>
            <w:tcW w:w="3016" w:type="dxa"/>
          </w:tcPr>
          <w:p w14:paraId="6A3522E0" w14:textId="4E2C7A5E" w:rsidR="00F95822" w:rsidRDefault="00F95822" w:rsidP="00540106">
            <w:pPr>
              <w:pStyle w:val="pStyle"/>
            </w:pPr>
            <w:r>
              <w:rPr>
                <w:rStyle w:val="rStyle"/>
              </w:rPr>
              <w:t xml:space="preserve">Índice de Desarrollo Humano del </w:t>
            </w:r>
            <w:r w:rsidR="00540106">
              <w:rPr>
                <w:rStyle w:val="rStyle"/>
              </w:rPr>
              <w:t>Estado</w:t>
            </w:r>
            <w:r>
              <w:rPr>
                <w:rStyle w:val="rStyle"/>
              </w:rPr>
              <w:t xml:space="preserve"> de Colima.</w:t>
            </w:r>
          </w:p>
        </w:tc>
        <w:tc>
          <w:tcPr>
            <w:tcW w:w="2794" w:type="dxa"/>
          </w:tcPr>
          <w:p w14:paraId="1387E37D" w14:textId="77777777" w:rsidR="00F95822" w:rsidRDefault="00F95822" w:rsidP="00E1205C">
            <w:pPr>
              <w:pStyle w:val="pStyle"/>
            </w:pPr>
            <w:r>
              <w:rPr>
                <w:rStyle w:val="rStyle"/>
              </w:rPr>
              <w:t>http://www.mx.undp.org/.</w:t>
            </w:r>
          </w:p>
        </w:tc>
        <w:tc>
          <w:tcPr>
            <w:tcW w:w="2692" w:type="dxa"/>
          </w:tcPr>
          <w:p w14:paraId="5F2EEC67" w14:textId="77777777" w:rsidR="00F95822" w:rsidRDefault="00F95822" w:rsidP="00E1205C">
            <w:pPr>
              <w:pStyle w:val="pStyle"/>
            </w:pPr>
          </w:p>
        </w:tc>
      </w:tr>
      <w:tr w:rsidR="00F95822" w14:paraId="0CFDF89A" w14:textId="77777777" w:rsidTr="00E1205C">
        <w:tc>
          <w:tcPr>
            <w:tcW w:w="1179" w:type="dxa"/>
            <w:vMerge w:val="restart"/>
          </w:tcPr>
          <w:p w14:paraId="1EAA9F98" w14:textId="77777777" w:rsidR="00F95822" w:rsidRDefault="00F95822" w:rsidP="00E1205C">
            <w:pPr>
              <w:pStyle w:val="pStyle"/>
            </w:pPr>
            <w:r>
              <w:rPr>
                <w:rStyle w:val="rStyle"/>
              </w:rPr>
              <w:t>Propósito</w:t>
            </w:r>
          </w:p>
        </w:tc>
        <w:tc>
          <w:tcPr>
            <w:tcW w:w="720" w:type="dxa"/>
            <w:vMerge w:val="restart"/>
          </w:tcPr>
          <w:p w14:paraId="12B952AD" w14:textId="77777777" w:rsidR="00F95822" w:rsidRDefault="00F95822" w:rsidP="00E1205C"/>
        </w:tc>
        <w:tc>
          <w:tcPr>
            <w:tcW w:w="3344" w:type="dxa"/>
            <w:vMerge w:val="restart"/>
          </w:tcPr>
          <w:p w14:paraId="6AA5831F" w14:textId="322B24CC" w:rsidR="00F95822" w:rsidRDefault="00F95822" w:rsidP="00E1205C">
            <w:pPr>
              <w:pStyle w:val="pStyle"/>
            </w:pPr>
            <w:r>
              <w:rPr>
                <w:rStyle w:val="rStyle"/>
              </w:rPr>
              <w:t xml:space="preserve">La población de 15 a 17 años del </w:t>
            </w:r>
            <w:r w:rsidR="00540106">
              <w:rPr>
                <w:rStyle w:val="rStyle"/>
              </w:rPr>
              <w:t>Estado</w:t>
            </w:r>
            <w:r>
              <w:rPr>
                <w:rStyle w:val="rStyle"/>
              </w:rPr>
              <w:t xml:space="preserve"> de Colima supera limitaciones de cobertura, permanencia y calidad en educación media superior.</w:t>
            </w:r>
          </w:p>
        </w:tc>
        <w:tc>
          <w:tcPr>
            <w:tcW w:w="3016" w:type="dxa"/>
          </w:tcPr>
          <w:p w14:paraId="6AA43904" w14:textId="77777777" w:rsidR="00F95822" w:rsidRDefault="00F95822" w:rsidP="00E1205C">
            <w:pPr>
              <w:pStyle w:val="pStyle"/>
            </w:pPr>
            <w:r>
              <w:rPr>
                <w:rStyle w:val="rStyle"/>
              </w:rPr>
              <w:t>Cobertura de educación pública en media superior</w:t>
            </w:r>
          </w:p>
        </w:tc>
        <w:tc>
          <w:tcPr>
            <w:tcW w:w="2794" w:type="dxa"/>
          </w:tcPr>
          <w:p w14:paraId="392C38DA" w14:textId="77777777" w:rsidR="00F95822" w:rsidRDefault="00F95822" w:rsidP="00E1205C">
            <w:pPr>
              <w:pStyle w:val="pStyle"/>
            </w:pPr>
            <w:r>
              <w:rPr>
                <w:rStyle w:val="rStyle"/>
              </w:rPr>
              <w:t>CONAPO.</w:t>
            </w:r>
          </w:p>
        </w:tc>
        <w:tc>
          <w:tcPr>
            <w:tcW w:w="2692" w:type="dxa"/>
          </w:tcPr>
          <w:p w14:paraId="708DDA56" w14:textId="77777777" w:rsidR="00F95822" w:rsidRDefault="00F95822" w:rsidP="00E1205C">
            <w:pPr>
              <w:pStyle w:val="pStyle"/>
            </w:pPr>
          </w:p>
        </w:tc>
      </w:tr>
      <w:tr w:rsidR="00F95822" w14:paraId="7A501C4B" w14:textId="77777777" w:rsidTr="00E1205C">
        <w:tc>
          <w:tcPr>
            <w:tcW w:w="0" w:type="dxa"/>
            <w:vMerge/>
          </w:tcPr>
          <w:p w14:paraId="0636DA08" w14:textId="77777777" w:rsidR="00F95822" w:rsidRDefault="00F95822" w:rsidP="00E1205C"/>
        </w:tc>
        <w:tc>
          <w:tcPr>
            <w:tcW w:w="0" w:type="dxa"/>
            <w:vMerge/>
          </w:tcPr>
          <w:p w14:paraId="01570D39" w14:textId="77777777" w:rsidR="00F95822" w:rsidRDefault="00F95822" w:rsidP="00E1205C"/>
        </w:tc>
        <w:tc>
          <w:tcPr>
            <w:tcW w:w="0" w:type="dxa"/>
            <w:vMerge/>
          </w:tcPr>
          <w:p w14:paraId="03A2EC8C" w14:textId="77777777" w:rsidR="00F95822" w:rsidRDefault="00F95822" w:rsidP="00E1205C"/>
        </w:tc>
        <w:tc>
          <w:tcPr>
            <w:tcW w:w="3016" w:type="dxa"/>
          </w:tcPr>
          <w:p w14:paraId="1C596A1D" w14:textId="77777777" w:rsidR="00F95822" w:rsidRDefault="00F95822" w:rsidP="00E1205C">
            <w:pPr>
              <w:pStyle w:val="pStyle"/>
            </w:pPr>
            <w:r>
              <w:rPr>
                <w:rStyle w:val="rStyle"/>
              </w:rPr>
              <w:t>Porcentaje de planteles incorporados al padrón PC-SiNEMS.</w:t>
            </w:r>
          </w:p>
        </w:tc>
        <w:tc>
          <w:tcPr>
            <w:tcW w:w="2794" w:type="dxa"/>
          </w:tcPr>
          <w:p w14:paraId="2D48A2CD" w14:textId="77777777" w:rsidR="00F95822" w:rsidRDefault="00F95822" w:rsidP="00E1205C">
            <w:pPr>
              <w:pStyle w:val="pStyle"/>
            </w:pPr>
            <w:r>
              <w:rPr>
                <w:rStyle w:val="rStyle"/>
              </w:rPr>
              <w:t>Padrón de Calidad de la COPEEMS.</w:t>
            </w:r>
          </w:p>
        </w:tc>
        <w:tc>
          <w:tcPr>
            <w:tcW w:w="2692" w:type="dxa"/>
          </w:tcPr>
          <w:p w14:paraId="569A58DE" w14:textId="77777777" w:rsidR="00F95822" w:rsidRDefault="00F95822" w:rsidP="00E1205C">
            <w:pPr>
              <w:pStyle w:val="pStyle"/>
            </w:pPr>
          </w:p>
        </w:tc>
      </w:tr>
      <w:tr w:rsidR="00F95822" w14:paraId="2B292F76" w14:textId="77777777" w:rsidTr="00E1205C">
        <w:tc>
          <w:tcPr>
            <w:tcW w:w="0" w:type="dxa"/>
            <w:vMerge/>
          </w:tcPr>
          <w:p w14:paraId="6E5A5118" w14:textId="77777777" w:rsidR="00F95822" w:rsidRDefault="00F95822" w:rsidP="00E1205C"/>
        </w:tc>
        <w:tc>
          <w:tcPr>
            <w:tcW w:w="0" w:type="dxa"/>
            <w:vMerge/>
          </w:tcPr>
          <w:p w14:paraId="19E5FCA2" w14:textId="77777777" w:rsidR="00F95822" w:rsidRDefault="00F95822" w:rsidP="00E1205C"/>
        </w:tc>
        <w:tc>
          <w:tcPr>
            <w:tcW w:w="0" w:type="dxa"/>
            <w:vMerge/>
          </w:tcPr>
          <w:p w14:paraId="27199085" w14:textId="77777777" w:rsidR="00F95822" w:rsidRDefault="00F95822" w:rsidP="00E1205C"/>
        </w:tc>
        <w:tc>
          <w:tcPr>
            <w:tcW w:w="3016" w:type="dxa"/>
          </w:tcPr>
          <w:p w14:paraId="1ACA049A" w14:textId="77777777" w:rsidR="00F95822" w:rsidRDefault="00F95822" w:rsidP="00E1205C">
            <w:pPr>
              <w:pStyle w:val="pStyle"/>
            </w:pPr>
            <w:r>
              <w:rPr>
                <w:rStyle w:val="rStyle"/>
              </w:rPr>
              <w:t>Porcentaje de absorción en educación media superior (SEP).</w:t>
            </w:r>
          </w:p>
        </w:tc>
        <w:tc>
          <w:tcPr>
            <w:tcW w:w="2794" w:type="dxa"/>
          </w:tcPr>
          <w:p w14:paraId="531F49F5" w14:textId="77777777" w:rsidR="00F95822" w:rsidRDefault="00F95822" w:rsidP="00E1205C">
            <w:pPr>
              <w:pStyle w:val="pStyle"/>
            </w:pPr>
            <w:r>
              <w:rPr>
                <w:rStyle w:val="rStyle"/>
              </w:rPr>
              <w:t>Informe anual institucional, rectoría 2019, https://ucol.mx/normateca/informes-labores.htm.</w:t>
            </w:r>
          </w:p>
        </w:tc>
        <w:tc>
          <w:tcPr>
            <w:tcW w:w="2692" w:type="dxa"/>
          </w:tcPr>
          <w:p w14:paraId="726516D0" w14:textId="77777777" w:rsidR="00F95822" w:rsidRDefault="00F95822" w:rsidP="00E1205C">
            <w:pPr>
              <w:pStyle w:val="pStyle"/>
            </w:pPr>
          </w:p>
        </w:tc>
      </w:tr>
      <w:tr w:rsidR="00F95822" w14:paraId="21F02CCC" w14:textId="77777777" w:rsidTr="00E1205C">
        <w:tc>
          <w:tcPr>
            <w:tcW w:w="0" w:type="dxa"/>
            <w:vMerge/>
          </w:tcPr>
          <w:p w14:paraId="660E8C1E" w14:textId="77777777" w:rsidR="00F95822" w:rsidRDefault="00F95822" w:rsidP="00E1205C"/>
        </w:tc>
        <w:tc>
          <w:tcPr>
            <w:tcW w:w="0" w:type="dxa"/>
            <w:vMerge/>
          </w:tcPr>
          <w:p w14:paraId="57225B53" w14:textId="77777777" w:rsidR="00F95822" w:rsidRDefault="00F95822" w:rsidP="00E1205C"/>
        </w:tc>
        <w:tc>
          <w:tcPr>
            <w:tcW w:w="0" w:type="dxa"/>
            <w:vMerge/>
          </w:tcPr>
          <w:p w14:paraId="5C1665BA" w14:textId="77777777" w:rsidR="00F95822" w:rsidRDefault="00F95822" w:rsidP="00E1205C"/>
        </w:tc>
        <w:tc>
          <w:tcPr>
            <w:tcW w:w="3016" w:type="dxa"/>
          </w:tcPr>
          <w:p w14:paraId="624983F5" w14:textId="77777777" w:rsidR="00F95822" w:rsidRDefault="00F95822" w:rsidP="00E1205C">
            <w:pPr>
              <w:pStyle w:val="pStyle"/>
            </w:pPr>
            <w:r>
              <w:rPr>
                <w:rStyle w:val="rStyle"/>
              </w:rPr>
              <w:t>Eficiencia terminal en educación media superior.</w:t>
            </w:r>
          </w:p>
        </w:tc>
        <w:tc>
          <w:tcPr>
            <w:tcW w:w="2794" w:type="dxa"/>
          </w:tcPr>
          <w:p w14:paraId="395843B8" w14:textId="3C47307B" w:rsidR="00F95822" w:rsidRDefault="00F95822" w:rsidP="00E1205C">
            <w:pPr>
              <w:pStyle w:val="pStyle"/>
            </w:pPr>
            <w:r>
              <w:rPr>
                <w:rStyle w:val="rStyle"/>
              </w:rPr>
              <w:t xml:space="preserve">Estadística SEP y formato 911 correspondiente al ciclo escolar 2016-2017, Ubicadas en la subdirección de evaluación de políticas públicas. </w:t>
            </w:r>
            <w:r w:rsidR="000666DB">
              <w:rPr>
                <w:rStyle w:val="rStyle"/>
              </w:rPr>
              <w:t>Resultados</w:t>
            </w:r>
            <w:r>
              <w:rPr>
                <w:rStyle w:val="rStyle"/>
              </w:rPr>
              <w:t xml:space="preserve"> planea educación.</w:t>
            </w:r>
          </w:p>
        </w:tc>
        <w:tc>
          <w:tcPr>
            <w:tcW w:w="2692" w:type="dxa"/>
          </w:tcPr>
          <w:p w14:paraId="0A2AAB09" w14:textId="77777777" w:rsidR="00F95822" w:rsidRDefault="00F95822" w:rsidP="00E1205C">
            <w:pPr>
              <w:pStyle w:val="pStyle"/>
            </w:pPr>
          </w:p>
        </w:tc>
      </w:tr>
      <w:tr w:rsidR="00F95822" w14:paraId="517F29FF" w14:textId="77777777" w:rsidTr="00E1205C">
        <w:tc>
          <w:tcPr>
            <w:tcW w:w="1179" w:type="dxa"/>
            <w:vMerge w:val="restart"/>
          </w:tcPr>
          <w:p w14:paraId="15F34E40" w14:textId="77777777" w:rsidR="00F95822" w:rsidRDefault="00F95822" w:rsidP="00E1205C">
            <w:pPr>
              <w:pStyle w:val="pStyle"/>
            </w:pPr>
            <w:r>
              <w:rPr>
                <w:rStyle w:val="rStyle"/>
              </w:rPr>
              <w:t>Componente</w:t>
            </w:r>
          </w:p>
        </w:tc>
        <w:tc>
          <w:tcPr>
            <w:tcW w:w="720" w:type="dxa"/>
            <w:vMerge w:val="restart"/>
          </w:tcPr>
          <w:p w14:paraId="320DB34F" w14:textId="77777777" w:rsidR="00F95822" w:rsidRDefault="00F95822" w:rsidP="00E1205C">
            <w:pPr>
              <w:pStyle w:val="thpStyle"/>
            </w:pPr>
            <w:r>
              <w:rPr>
                <w:rStyle w:val="rStyle"/>
              </w:rPr>
              <w:t>A</w:t>
            </w:r>
          </w:p>
        </w:tc>
        <w:tc>
          <w:tcPr>
            <w:tcW w:w="3344" w:type="dxa"/>
            <w:vMerge w:val="restart"/>
          </w:tcPr>
          <w:p w14:paraId="52A4B12B" w14:textId="77777777" w:rsidR="00F95822" w:rsidRDefault="00F95822" w:rsidP="00E1205C">
            <w:pPr>
              <w:pStyle w:val="pStyle"/>
            </w:pPr>
            <w:r>
              <w:rPr>
                <w:rStyle w:val="rStyle"/>
              </w:rPr>
              <w:t>Alumnos de educación media superiores atendidos.</w:t>
            </w:r>
          </w:p>
        </w:tc>
        <w:tc>
          <w:tcPr>
            <w:tcW w:w="3016" w:type="dxa"/>
          </w:tcPr>
          <w:p w14:paraId="132DA5CD" w14:textId="77777777" w:rsidR="00F95822" w:rsidRDefault="00F95822" w:rsidP="00E1205C">
            <w:pPr>
              <w:pStyle w:val="pStyle"/>
            </w:pPr>
            <w:r>
              <w:rPr>
                <w:rStyle w:val="rStyle"/>
              </w:rPr>
              <w:t>Porcentaje de retención en primer año en educación media superior.</w:t>
            </w:r>
          </w:p>
        </w:tc>
        <w:tc>
          <w:tcPr>
            <w:tcW w:w="2794" w:type="dxa"/>
          </w:tcPr>
          <w:p w14:paraId="593E6185" w14:textId="02BA1C92"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930000F" w14:textId="77777777" w:rsidR="00F95822" w:rsidRDefault="00F95822" w:rsidP="00E1205C">
            <w:pPr>
              <w:pStyle w:val="pStyle"/>
            </w:pPr>
          </w:p>
        </w:tc>
      </w:tr>
      <w:tr w:rsidR="00F95822" w14:paraId="23D2B855" w14:textId="77777777" w:rsidTr="00E1205C">
        <w:tc>
          <w:tcPr>
            <w:tcW w:w="0" w:type="dxa"/>
            <w:vMerge/>
          </w:tcPr>
          <w:p w14:paraId="167B00B8" w14:textId="77777777" w:rsidR="00F95822" w:rsidRDefault="00F95822" w:rsidP="00E1205C"/>
        </w:tc>
        <w:tc>
          <w:tcPr>
            <w:tcW w:w="0" w:type="dxa"/>
            <w:vMerge/>
          </w:tcPr>
          <w:p w14:paraId="07D74799" w14:textId="77777777" w:rsidR="00F95822" w:rsidRDefault="00F95822" w:rsidP="00E1205C"/>
        </w:tc>
        <w:tc>
          <w:tcPr>
            <w:tcW w:w="0" w:type="dxa"/>
            <w:vMerge/>
          </w:tcPr>
          <w:p w14:paraId="68E26743" w14:textId="77777777" w:rsidR="00F95822" w:rsidRDefault="00F95822" w:rsidP="00E1205C"/>
        </w:tc>
        <w:tc>
          <w:tcPr>
            <w:tcW w:w="3016" w:type="dxa"/>
          </w:tcPr>
          <w:p w14:paraId="50A05566" w14:textId="77777777" w:rsidR="00F95822" w:rsidRDefault="00F95822" w:rsidP="00E1205C">
            <w:pPr>
              <w:pStyle w:val="pStyle"/>
            </w:pPr>
            <w:r>
              <w:rPr>
                <w:rStyle w:val="rStyle"/>
              </w:rPr>
              <w:t>Porcentaje de aprobación.</w:t>
            </w:r>
          </w:p>
        </w:tc>
        <w:tc>
          <w:tcPr>
            <w:tcW w:w="2794" w:type="dxa"/>
          </w:tcPr>
          <w:p w14:paraId="31F8FEA6" w14:textId="00394713" w:rsidR="00F95822" w:rsidRDefault="00F95822" w:rsidP="00E1205C">
            <w:pPr>
              <w:pStyle w:val="pStyle"/>
            </w:pPr>
            <w:r>
              <w:rPr>
                <w:rStyle w:val="rStyle"/>
              </w:rPr>
              <w:t>Formato F-CON de Educación Media Superior ubicado en el Departamento de Estadística de la Secretaria de Educación y</w:t>
            </w:r>
            <w:r w:rsidR="00EE12C1">
              <w:rPr>
                <w:rStyle w:val="rStyle"/>
              </w:rPr>
              <w:t xml:space="preserve"> Cultura,</w:t>
            </w:r>
            <w:r>
              <w:rPr>
                <w:rStyle w:val="rStyle"/>
              </w:rPr>
              <w:t xml:space="preserve"> Coordinación de los Servicios Educativos de Colima.</w:t>
            </w:r>
          </w:p>
        </w:tc>
        <w:tc>
          <w:tcPr>
            <w:tcW w:w="2692" w:type="dxa"/>
          </w:tcPr>
          <w:p w14:paraId="384E02EB" w14:textId="77777777" w:rsidR="00F95822" w:rsidRDefault="00F95822" w:rsidP="00E1205C">
            <w:pPr>
              <w:pStyle w:val="pStyle"/>
            </w:pPr>
          </w:p>
        </w:tc>
      </w:tr>
      <w:tr w:rsidR="00F95822" w14:paraId="22C8B41B" w14:textId="77777777" w:rsidTr="00E1205C">
        <w:tc>
          <w:tcPr>
            <w:tcW w:w="1179" w:type="dxa"/>
            <w:vMerge w:val="restart"/>
          </w:tcPr>
          <w:p w14:paraId="65F648E1" w14:textId="77777777" w:rsidR="00F95822" w:rsidRDefault="00F95822" w:rsidP="00E1205C">
            <w:r>
              <w:rPr>
                <w:rStyle w:val="rStyle"/>
              </w:rPr>
              <w:t>Actividad o Proyecto</w:t>
            </w:r>
          </w:p>
        </w:tc>
        <w:tc>
          <w:tcPr>
            <w:tcW w:w="720" w:type="dxa"/>
            <w:vMerge w:val="restart"/>
          </w:tcPr>
          <w:p w14:paraId="3456BBD4" w14:textId="77777777" w:rsidR="00F95822" w:rsidRDefault="00F95822" w:rsidP="00E1205C">
            <w:pPr>
              <w:pStyle w:val="thpStyle"/>
            </w:pPr>
            <w:r>
              <w:rPr>
                <w:rStyle w:val="rStyle"/>
              </w:rPr>
              <w:t>01</w:t>
            </w:r>
          </w:p>
        </w:tc>
        <w:tc>
          <w:tcPr>
            <w:tcW w:w="3344" w:type="dxa"/>
            <w:vMerge w:val="restart"/>
          </w:tcPr>
          <w:p w14:paraId="7E70708E" w14:textId="77777777" w:rsidR="00F95822" w:rsidRDefault="00F95822" w:rsidP="00E1205C">
            <w:pPr>
              <w:pStyle w:val="pStyle"/>
            </w:pPr>
            <w:r>
              <w:rPr>
                <w:rStyle w:val="rStyle"/>
              </w:rPr>
              <w:t>Promoción de la oferta educativa.</w:t>
            </w:r>
          </w:p>
        </w:tc>
        <w:tc>
          <w:tcPr>
            <w:tcW w:w="3016" w:type="dxa"/>
          </w:tcPr>
          <w:p w14:paraId="3A9AEECC" w14:textId="77777777" w:rsidR="00F95822" w:rsidRDefault="00F95822" w:rsidP="00E1205C">
            <w:pPr>
              <w:pStyle w:val="pStyle"/>
            </w:pPr>
            <w:r>
              <w:rPr>
                <w:rStyle w:val="rStyle"/>
              </w:rPr>
              <w:t>Porcentaje de escuelas de educación secundaria que reciben información de la oferta educativa disponible para el nivel medio superior.</w:t>
            </w:r>
          </w:p>
        </w:tc>
        <w:tc>
          <w:tcPr>
            <w:tcW w:w="2794" w:type="dxa"/>
          </w:tcPr>
          <w:p w14:paraId="64C7E1A6" w14:textId="77777777" w:rsidR="00F95822" w:rsidRDefault="00F95822" w:rsidP="00E1205C">
            <w:pPr>
              <w:pStyle w:val="pStyle"/>
            </w:pPr>
            <w:r>
              <w:rPr>
                <w:rStyle w:val="rStyle"/>
              </w:rPr>
              <w:t>Campaña anual de promoción.</w:t>
            </w:r>
          </w:p>
        </w:tc>
        <w:tc>
          <w:tcPr>
            <w:tcW w:w="2692" w:type="dxa"/>
          </w:tcPr>
          <w:p w14:paraId="63287977" w14:textId="77777777" w:rsidR="00F95822" w:rsidRDefault="00F95822" w:rsidP="00E1205C">
            <w:pPr>
              <w:pStyle w:val="pStyle"/>
            </w:pPr>
          </w:p>
        </w:tc>
      </w:tr>
      <w:tr w:rsidR="00F95822" w14:paraId="4921BE6D" w14:textId="77777777" w:rsidTr="00E1205C">
        <w:tc>
          <w:tcPr>
            <w:tcW w:w="0" w:type="dxa"/>
            <w:vMerge/>
          </w:tcPr>
          <w:p w14:paraId="08B23C8A" w14:textId="77777777" w:rsidR="00F95822" w:rsidRDefault="00F95822" w:rsidP="00E1205C"/>
        </w:tc>
        <w:tc>
          <w:tcPr>
            <w:tcW w:w="720" w:type="dxa"/>
            <w:vMerge w:val="restart"/>
          </w:tcPr>
          <w:p w14:paraId="38C92D9C" w14:textId="77777777" w:rsidR="00F95822" w:rsidRDefault="00F95822" w:rsidP="00E1205C">
            <w:pPr>
              <w:pStyle w:val="thpStyle"/>
            </w:pPr>
            <w:r>
              <w:rPr>
                <w:rStyle w:val="rStyle"/>
              </w:rPr>
              <w:t>02</w:t>
            </w:r>
          </w:p>
        </w:tc>
        <w:tc>
          <w:tcPr>
            <w:tcW w:w="3344" w:type="dxa"/>
            <w:vMerge w:val="restart"/>
          </w:tcPr>
          <w:p w14:paraId="18E78B59" w14:textId="77777777" w:rsidR="00F95822" w:rsidRDefault="00F95822" w:rsidP="00E1205C">
            <w:pPr>
              <w:pStyle w:val="pStyle"/>
            </w:pPr>
            <w:r>
              <w:rPr>
                <w:rStyle w:val="rStyle"/>
              </w:rPr>
              <w:t>Evaluación y selección de aspirantes.</w:t>
            </w:r>
          </w:p>
        </w:tc>
        <w:tc>
          <w:tcPr>
            <w:tcW w:w="3016" w:type="dxa"/>
          </w:tcPr>
          <w:p w14:paraId="05D9885D" w14:textId="77777777" w:rsidR="00F95822" w:rsidRDefault="00F95822" w:rsidP="00E1205C">
            <w:pPr>
              <w:pStyle w:val="pStyle"/>
            </w:pPr>
            <w:r>
              <w:rPr>
                <w:rStyle w:val="rStyle"/>
              </w:rPr>
              <w:t>Porcentaje de aceptación al nivel medio superior.</w:t>
            </w:r>
          </w:p>
        </w:tc>
        <w:tc>
          <w:tcPr>
            <w:tcW w:w="2794" w:type="dxa"/>
          </w:tcPr>
          <w:p w14:paraId="0550FFA7" w14:textId="0515D4EB" w:rsidR="00F95822" w:rsidRDefault="00F95822" w:rsidP="00E1205C">
            <w:pPr>
              <w:pStyle w:val="pStyle"/>
            </w:pPr>
            <w:r>
              <w:rPr>
                <w:rStyle w:val="rStyle"/>
              </w:rPr>
              <w:t xml:space="preserve">Registro de medios de verificación de las IEMS, ubicado en la DEMSyS de la Secretaria de Educación y Coordinación de los Servicios Educativos del </w:t>
            </w:r>
            <w:r w:rsidR="00540106">
              <w:rPr>
                <w:rStyle w:val="rStyle"/>
              </w:rPr>
              <w:t>Estado</w:t>
            </w:r>
            <w:r>
              <w:rPr>
                <w:rStyle w:val="rStyle"/>
              </w:rPr>
              <w:t xml:space="preserve"> de Colima.</w:t>
            </w:r>
          </w:p>
        </w:tc>
        <w:tc>
          <w:tcPr>
            <w:tcW w:w="2692" w:type="dxa"/>
          </w:tcPr>
          <w:p w14:paraId="0F6C4F0F" w14:textId="77777777" w:rsidR="00F95822" w:rsidRDefault="00F95822" w:rsidP="00E1205C">
            <w:pPr>
              <w:pStyle w:val="pStyle"/>
            </w:pPr>
          </w:p>
        </w:tc>
      </w:tr>
      <w:tr w:rsidR="00F95822" w14:paraId="086CCEB5" w14:textId="77777777" w:rsidTr="00E1205C">
        <w:tc>
          <w:tcPr>
            <w:tcW w:w="0" w:type="dxa"/>
            <w:vMerge/>
          </w:tcPr>
          <w:p w14:paraId="2E933C7B" w14:textId="77777777" w:rsidR="00F95822" w:rsidRDefault="00F95822" w:rsidP="00E1205C"/>
        </w:tc>
        <w:tc>
          <w:tcPr>
            <w:tcW w:w="720" w:type="dxa"/>
            <w:vMerge w:val="restart"/>
          </w:tcPr>
          <w:p w14:paraId="61840F33" w14:textId="77777777" w:rsidR="00F95822" w:rsidRDefault="00F95822" w:rsidP="00E1205C">
            <w:pPr>
              <w:pStyle w:val="thpStyle"/>
            </w:pPr>
            <w:r>
              <w:rPr>
                <w:rStyle w:val="rStyle"/>
              </w:rPr>
              <w:t>03</w:t>
            </w:r>
          </w:p>
        </w:tc>
        <w:tc>
          <w:tcPr>
            <w:tcW w:w="3344" w:type="dxa"/>
            <w:vMerge w:val="restart"/>
          </w:tcPr>
          <w:p w14:paraId="22481389" w14:textId="77777777" w:rsidR="00F95822" w:rsidRDefault="00F95822" w:rsidP="00E1205C">
            <w:pPr>
              <w:pStyle w:val="pStyle"/>
            </w:pPr>
            <w:r>
              <w:rPr>
                <w:rStyle w:val="rStyle"/>
              </w:rPr>
              <w:t>Inscripción y reinscripción de estudiantes.</w:t>
            </w:r>
          </w:p>
        </w:tc>
        <w:tc>
          <w:tcPr>
            <w:tcW w:w="3016" w:type="dxa"/>
          </w:tcPr>
          <w:p w14:paraId="422239D9" w14:textId="77777777" w:rsidR="00F95822" w:rsidRDefault="00F95822" w:rsidP="00E1205C">
            <w:pPr>
              <w:pStyle w:val="pStyle"/>
            </w:pPr>
            <w:r>
              <w:rPr>
                <w:rStyle w:val="rStyle"/>
              </w:rPr>
              <w:t>Tasa de variación de la matrícula de educación media superior.</w:t>
            </w:r>
          </w:p>
        </w:tc>
        <w:tc>
          <w:tcPr>
            <w:tcW w:w="2794" w:type="dxa"/>
          </w:tcPr>
          <w:p w14:paraId="361213D2" w14:textId="2800DAA5" w:rsidR="00F95822" w:rsidRDefault="00F95822" w:rsidP="00E1205C">
            <w:pPr>
              <w:pStyle w:val="pStyle"/>
            </w:pPr>
            <w:r>
              <w:rPr>
                <w:rStyle w:val="rStyle"/>
              </w:rPr>
              <w:t>Formato F-CON de Educación Media Superior ubicado en el Departamento de Estadística de la Secretaria de Educación y</w:t>
            </w:r>
            <w:r w:rsidR="00EE12C1">
              <w:rPr>
                <w:rStyle w:val="rStyle"/>
              </w:rPr>
              <w:t xml:space="preserve"> Cultura, </w:t>
            </w:r>
            <w:r>
              <w:rPr>
                <w:rStyle w:val="rStyle"/>
              </w:rPr>
              <w:t>Coordinación de los Servicios Educativos de Colima.</w:t>
            </w:r>
          </w:p>
        </w:tc>
        <w:tc>
          <w:tcPr>
            <w:tcW w:w="2692" w:type="dxa"/>
          </w:tcPr>
          <w:p w14:paraId="6E8F3EE5" w14:textId="77777777" w:rsidR="00F95822" w:rsidRDefault="00F95822" w:rsidP="00E1205C">
            <w:pPr>
              <w:pStyle w:val="pStyle"/>
            </w:pPr>
          </w:p>
        </w:tc>
      </w:tr>
      <w:tr w:rsidR="00F95822" w14:paraId="78D068C3" w14:textId="77777777" w:rsidTr="00E1205C">
        <w:tc>
          <w:tcPr>
            <w:tcW w:w="0" w:type="dxa"/>
            <w:vMerge/>
          </w:tcPr>
          <w:p w14:paraId="51429E70" w14:textId="77777777" w:rsidR="00F95822" w:rsidRDefault="00F95822" w:rsidP="00E1205C"/>
        </w:tc>
        <w:tc>
          <w:tcPr>
            <w:tcW w:w="720" w:type="dxa"/>
            <w:vMerge w:val="restart"/>
          </w:tcPr>
          <w:p w14:paraId="03C520BB" w14:textId="77777777" w:rsidR="00F95822" w:rsidRDefault="00F95822" w:rsidP="00E1205C">
            <w:pPr>
              <w:pStyle w:val="thpStyle"/>
            </w:pPr>
            <w:r>
              <w:rPr>
                <w:rStyle w:val="rStyle"/>
              </w:rPr>
              <w:t>04</w:t>
            </w:r>
          </w:p>
        </w:tc>
        <w:tc>
          <w:tcPr>
            <w:tcW w:w="3344" w:type="dxa"/>
            <w:vMerge w:val="restart"/>
          </w:tcPr>
          <w:p w14:paraId="3C856AF1" w14:textId="77777777" w:rsidR="00F95822" w:rsidRDefault="00F95822" w:rsidP="00E1205C">
            <w:pPr>
              <w:pStyle w:val="pStyle"/>
            </w:pPr>
            <w:r>
              <w:rPr>
                <w:rStyle w:val="rStyle"/>
              </w:rPr>
              <w:t>Desarrollo de programas de atención a estudiantes.</w:t>
            </w:r>
          </w:p>
        </w:tc>
        <w:tc>
          <w:tcPr>
            <w:tcW w:w="3016" w:type="dxa"/>
          </w:tcPr>
          <w:p w14:paraId="6564848D" w14:textId="77777777" w:rsidR="00F95822" w:rsidRDefault="00F95822" w:rsidP="00E1205C">
            <w:pPr>
              <w:pStyle w:val="pStyle"/>
            </w:pPr>
            <w:r>
              <w:rPr>
                <w:rStyle w:val="rStyle"/>
              </w:rPr>
              <w:t>Porcentaje de estudiantes incorporados en actividades curriculares, artísticas, culturales y deportivas, como estrategia de formación integral.</w:t>
            </w:r>
          </w:p>
        </w:tc>
        <w:tc>
          <w:tcPr>
            <w:tcW w:w="2794" w:type="dxa"/>
          </w:tcPr>
          <w:p w14:paraId="5C3E0FBB" w14:textId="616E7BB1"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53EE5219" w14:textId="77777777" w:rsidR="00F95822" w:rsidRDefault="00F95822" w:rsidP="00E1205C">
            <w:pPr>
              <w:pStyle w:val="pStyle"/>
            </w:pPr>
          </w:p>
        </w:tc>
      </w:tr>
      <w:tr w:rsidR="00F95822" w14:paraId="38F6A623" w14:textId="77777777" w:rsidTr="00E1205C">
        <w:tc>
          <w:tcPr>
            <w:tcW w:w="0" w:type="dxa"/>
            <w:vMerge/>
          </w:tcPr>
          <w:p w14:paraId="6E4FFF51" w14:textId="77777777" w:rsidR="00F95822" w:rsidRDefault="00F95822" w:rsidP="00E1205C"/>
        </w:tc>
        <w:tc>
          <w:tcPr>
            <w:tcW w:w="0" w:type="dxa"/>
            <w:vMerge/>
          </w:tcPr>
          <w:p w14:paraId="0E02B7A5" w14:textId="77777777" w:rsidR="00F95822" w:rsidRDefault="00F95822" w:rsidP="00E1205C"/>
        </w:tc>
        <w:tc>
          <w:tcPr>
            <w:tcW w:w="0" w:type="dxa"/>
            <w:vMerge/>
          </w:tcPr>
          <w:p w14:paraId="194BFA1A" w14:textId="77777777" w:rsidR="00F95822" w:rsidRDefault="00F95822" w:rsidP="00E1205C"/>
        </w:tc>
        <w:tc>
          <w:tcPr>
            <w:tcW w:w="3016" w:type="dxa"/>
          </w:tcPr>
          <w:p w14:paraId="12C68406" w14:textId="77777777" w:rsidR="00F95822" w:rsidRDefault="00F95822" w:rsidP="00E1205C">
            <w:pPr>
              <w:pStyle w:val="pStyle"/>
            </w:pPr>
            <w:r>
              <w:rPr>
                <w:rStyle w:val="rStyle"/>
              </w:rPr>
              <w:t>Porcentaje de alumnos en riesgo de exclusión que reciben tutoría y que logran la permanencia.</w:t>
            </w:r>
          </w:p>
        </w:tc>
        <w:tc>
          <w:tcPr>
            <w:tcW w:w="2794" w:type="dxa"/>
          </w:tcPr>
          <w:p w14:paraId="64C3A615" w14:textId="26502833"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0C74D8B" w14:textId="77777777" w:rsidR="00F95822" w:rsidRDefault="00F95822" w:rsidP="00E1205C">
            <w:pPr>
              <w:pStyle w:val="pStyle"/>
            </w:pPr>
          </w:p>
        </w:tc>
      </w:tr>
      <w:tr w:rsidR="00F95822" w14:paraId="63D4A2B0" w14:textId="77777777" w:rsidTr="00E1205C">
        <w:tc>
          <w:tcPr>
            <w:tcW w:w="0" w:type="dxa"/>
            <w:vMerge/>
          </w:tcPr>
          <w:p w14:paraId="695061FB" w14:textId="77777777" w:rsidR="00F95822" w:rsidRDefault="00F95822" w:rsidP="00E1205C"/>
        </w:tc>
        <w:tc>
          <w:tcPr>
            <w:tcW w:w="0" w:type="dxa"/>
            <w:vMerge/>
          </w:tcPr>
          <w:p w14:paraId="4BCBCF25" w14:textId="77777777" w:rsidR="00F95822" w:rsidRDefault="00F95822" w:rsidP="00E1205C"/>
        </w:tc>
        <w:tc>
          <w:tcPr>
            <w:tcW w:w="0" w:type="dxa"/>
            <w:vMerge/>
          </w:tcPr>
          <w:p w14:paraId="64D6AD09" w14:textId="77777777" w:rsidR="00F95822" w:rsidRDefault="00F95822" w:rsidP="00E1205C"/>
        </w:tc>
        <w:tc>
          <w:tcPr>
            <w:tcW w:w="3016" w:type="dxa"/>
          </w:tcPr>
          <w:p w14:paraId="1AB91002" w14:textId="77777777" w:rsidR="00F95822" w:rsidRDefault="00F95822" w:rsidP="00E1205C">
            <w:pPr>
              <w:pStyle w:val="pStyle"/>
            </w:pPr>
            <w:r>
              <w:rPr>
                <w:rStyle w:val="rStyle"/>
              </w:rPr>
              <w:t>Porcentaje de alumnos que reciben orientación educativa y vocacional.</w:t>
            </w:r>
          </w:p>
        </w:tc>
        <w:tc>
          <w:tcPr>
            <w:tcW w:w="2794" w:type="dxa"/>
          </w:tcPr>
          <w:p w14:paraId="48A7D91E" w14:textId="3C20ED5B"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6A413D2C" w14:textId="77777777" w:rsidR="00F95822" w:rsidRDefault="00F95822" w:rsidP="00E1205C">
            <w:pPr>
              <w:pStyle w:val="pStyle"/>
            </w:pPr>
          </w:p>
        </w:tc>
      </w:tr>
      <w:tr w:rsidR="00F95822" w14:paraId="315A7940" w14:textId="77777777" w:rsidTr="00E1205C">
        <w:tc>
          <w:tcPr>
            <w:tcW w:w="1179" w:type="dxa"/>
            <w:vMerge w:val="restart"/>
          </w:tcPr>
          <w:p w14:paraId="6F7234BE" w14:textId="77777777" w:rsidR="00F95822" w:rsidRDefault="00F95822" w:rsidP="00E1205C">
            <w:pPr>
              <w:pStyle w:val="pStyle"/>
            </w:pPr>
            <w:r>
              <w:rPr>
                <w:rStyle w:val="rStyle"/>
              </w:rPr>
              <w:t>Componente</w:t>
            </w:r>
          </w:p>
        </w:tc>
        <w:tc>
          <w:tcPr>
            <w:tcW w:w="720" w:type="dxa"/>
            <w:vMerge w:val="restart"/>
          </w:tcPr>
          <w:p w14:paraId="0B5E5211" w14:textId="77777777" w:rsidR="00F95822" w:rsidRDefault="00F95822" w:rsidP="00E1205C">
            <w:pPr>
              <w:pStyle w:val="thpStyle"/>
            </w:pPr>
            <w:r>
              <w:rPr>
                <w:rStyle w:val="rStyle"/>
              </w:rPr>
              <w:t>B</w:t>
            </w:r>
          </w:p>
        </w:tc>
        <w:tc>
          <w:tcPr>
            <w:tcW w:w="3344" w:type="dxa"/>
            <w:vMerge w:val="restart"/>
          </w:tcPr>
          <w:p w14:paraId="3C7EFF29" w14:textId="77777777" w:rsidR="00F95822" w:rsidRDefault="00F95822" w:rsidP="00E1205C">
            <w:pPr>
              <w:pStyle w:val="pStyle"/>
            </w:pPr>
            <w:r>
              <w:rPr>
                <w:rStyle w:val="rStyle"/>
              </w:rPr>
              <w:t>Docentes y directivos acreditados, certificados y/o evaluados.</w:t>
            </w:r>
          </w:p>
        </w:tc>
        <w:tc>
          <w:tcPr>
            <w:tcW w:w="3016" w:type="dxa"/>
          </w:tcPr>
          <w:p w14:paraId="6F0FAF71" w14:textId="3DBCB456" w:rsidR="00F95822" w:rsidRDefault="00F95822" w:rsidP="00E1205C">
            <w:pPr>
              <w:pStyle w:val="pStyle"/>
            </w:pPr>
            <w:r>
              <w:rPr>
                <w:rStyle w:val="rStyle"/>
              </w:rPr>
              <w:t>Porcentaje de docentes acreditados por PROFORDEMS o equivalente</w:t>
            </w:r>
            <w:r w:rsidR="00B52D69">
              <w:rPr>
                <w:rStyle w:val="rStyle"/>
              </w:rPr>
              <w:t>.</w:t>
            </w:r>
          </w:p>
        </w:tc>
        <w:tc>
          <w:tcPr>
            <w:tcW w:w="2794" w:type="dxa"/>
          </w:tcPr>
          <w:p w14:paraId="47CA834D" w14:textId="3B681A73" w:rsidR="00F95822" w:rsidRDefault="00F95822" w:rsidP="00E1205C">
            <w:pPr>
              <w:pStyle w:val="pStyle"/>
            </w:pPr>
            <w:r>
              <w:rPr>
                <w:rStyle w:val="rStyle"/>
              </w:rPr>
              <w:t>Registro de medios de verificación de las IEMS, ubicado en la DEMSyS de la Secretaria de Educación y</w:t>
            </w:r>
            <w:r w:rsidR="00EE12C1">
              <w:rPr>
                <w:rStyle w:val="rStyle"/>
              </w:rPr>
              <w:t xml:space="preserve"> 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3F1C078D" w14:textId="77777777" w:rsidR="00F95822" w:rsidRDefault="00F95822" w:rsidP="00E1205C">
            <w:pPr>
              <w:pStyle w:val="pStyle"/>
            </w:pPr>
          </w:p>
        </w:tc>
      </w:tr>
      <w:tr w:rsidR="00F95822" w14:paraId="5785499B" w14:textId="77777777" w:rsidTr="00E1205C">
        <w:tc>
          <w:tcPr>
            <w:tcW w:w="1179" w:type="dxa"/>
            <w:vMerge w:val="restart"/>
          </w:tcPr>
          <w:p w14:paraId="76EA5B99" w14:textId="77777777" w:rsidR="00F95822" w:rsidRDefault="00F95822" w:rsidP="00E1205C">
            <w:r>
              <w:rPr>
                <w:rStyle w:val="rStyle"/>
              </w:rPr>
              <w:t>Actividad o Proyecto</w:t>
            </w:r>
          </w:p>
        </w:tc>
        <w:tc>
          <w:tcPr>
            <w:tcW w:w="720" w:type="dxa"/>
            <w:vMerge w:val="restart"/>
          </w:tcPr>
          <w:p w14:paraId="17C8E423" w14:textId="77777777" w:rsidR="00F95822" w:rsidRDefault="00F95822" w:rsidP="00E1205C">
            <w:pPr>
              <w:pStyle w:val="thpStyle"/>
            </w:pPr>
            <w:r>
              <w:rPr>
                <w:rStyle w:val="rStyle"/>
              </w:rPr>
              <w:t>01</w:t>
            </w:r>
          </w:p>
        </w:tc>
        <w:tc>
          <w:tcPr>
            <w:tcW w:w="3344" w:type="dxa"/>
            <w:vMerge w:val="restart"/>
          </w:tcPr>
          <w:p w14:paraId="10E4C765" w14:textId="77777777" w:rsidR="00F95822" w:rsidRDefault="00F95822" w:rsidP="00E1205C">
            <w:pPr>
              <w:pStyle w:val="pStyle"/>
            </w:pPr>
            <w:r>
              <w:rPr>
                <w:rStyle w:val="rStyle"/>
              </w:rPr>
              <w:t>Acreditación de docentes en PROFORDEMS o equivalente.</w:t>
            </w:r>
          </w:p>
        </w:tc>
        <w:tc>
          <w:tcPr>
            <w:tcW w:w="3016" w:type="dxa"/>
          </w:tcPr>
          <w:p w14:paraId="33C21568" w14:textId="0B5F1579" w:rsidR="00F95822" w:rsidRDefault="00F95822" w:rsidP="00E1205C">
            <w:pPr>
              <w:pStyle w:val="pStyle"/>
            </w:pPr>
            <w:r>
              <w:rPr>
                <w:rStyle w:val="rStyle"/>
              </w:rPr>
              <w:t>Porcentaje de docentes acreditados por PROFORDEMS o equivalente</w:t>
            </w:r>
            <w:r w:rsidR="00B52D69">
              <w:rPr>
                <w:rStyle w:val="rStyle"/>
              </w:rPr>
              <w:t>.</w:t>
            </w:r>
          </w:p>
        </w:tc>
        <w:tc>
          <w:tcPr>
            <w:tcW w:w="2794" w:type="dxa"/>
          </w:tcPr>
          <w:p w14:paraId="37BBF499" w14:textId="517211D4"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0A365CD" w14:textId="77777777" w:rsidR="00F95822" w:rsidRDefault="00F95822" w:rsidP="00E1205C">
            <w:pPr>
              <w:pStyle w:val="pStyle"/>
            </w:pPr>
          </w:p>
        </w:tc>
      </w:tr>
      <w:tr w:rsidR="00F95822" w14:paraId="2F126A46" w14:textId="77777777" w:rsidTr="00E1205C">
        <w:tc>
          <w:tcPr>
            <w:tcW w:w="0" w:type="dxa"/>
            <w:vMerge/>
          </w:tcPr>
          <w:p w14:paraId="2F659ADF" w14:textId="77777777" w:rsidR="00F95822" w:rsidRDefault="00F95822" w:rsidP="00E1205C"/>
        </w:tc>
        <w:tc>
          <w:tcPr>
            <w:tcW w:w="720" w:type="dxa"/>
            <w:vMerge w:val="restart"/>
          </w:tcPr>
          <w:p w14:paraId="67F33580" w14:textId="77777777" w:rsidR="00F95822" w:rsidRDefault="00F95822" w:rsidP="00E1205C">
            <w:pPr>
              <w:pStyle w:val="thpStyle"/>
            </w:pPr>
            <w:r>
              <w:rPr>
                <w:rStyle w:val="rStyle"/>
              </w:rPr>
              <w:t>02</w:t>
            </w:r>
          </w:p>
        </w:tc>
        <w:tc>
          <w:tcPr>
            <w:tcW w:w="3344" w:type="dxa"/>
            <w:vMerge w:val="restart"/>
          </w:tcPr>
          <w:p w14:paraId="78585D31" w14:textId="77777777" w:rsidR="00F95822" w:rsidRDefault="00F95822" w:rsidP="00E1205C">
            <w:pPr>
              <w:pStyle w:val="pStyle"/>
            </w:pPr>
            <w:r>
              <w:rPr>
                <w:rStyle w:val="rStyle"/>
              </w:rPr>
              <w:t>Certificación de docentes en CERTIDEMS o equivalente.</w:t>
            </w:r>
          </w:p>
        </w:tc>
        <w:tc>
          <w:tcPr>
            <w:tcW w:w="3016" w:type="dxa"/>
          </w:tcPr>
          <w:p w14:paraId="70FC1E01" w14:textId="59C76858" w:rsidR="00F95822" w:rsidRDefault="00F95822" w:rsidP="00E1205C">
            <w:pPr>
              <w:pStyle w:val="pStyle"/>
            </w:pPr>
            <w:r>
              <w:rPr>
                <w:rStyle w:val="rStyle"/>
              </w:rPr>
              <w:t>Porcentaje de docentes certificados en CERTIDEMS o equivalente</w:t>
            </w:r>
            <w:r w:rsidR="00B52D69">
              <w:rPr>
                <w:rStyle w:val="rStyle"/>
              </w:rPr>
              <w:t>.</w:t>
            </w:r>
          </w:p>
        </w:tc>
        <w:tc>
          <w:tcPr>
            <w:tcW w:w="2794" w:type="dxa"/>
          </w:tcPr>
          <w:p w14:paraId="1317FA49" w14:textId="74718584" w:rsidR="00F95822" w:rsidRDefault="00F95822" w:rsidP="00E1205C">
            <w:pPr>
              <w:pStyle w:val="pStyle"/>
            </w:pPr>
            <w:r>
              <w:rPr>
                <w:rStyle w:val="rStyle"/>
              </w:rPr>
              <w:t>Registro de medios de verificación de las IEMS, ubicado en la DEMSyS de la Secretaria de Educación y</w:t>
            </w:r>
            <w:r w:rsidR="00EE12C1">
              <w:rPr>
                <w:rStyle w:val="rStyle"/>
              </w:rPr>
              <w:t xml:space="preserve"> 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19E987FB" w14:textId="77777777" w:rsidR="00F95822" w:rsidRDefault="00F95822" w:rsidP="00E1205C">
            <w:pPr>
              <w:pStyle w:val="pStyle"/>
            </w:pPr>
          </w:p>
        </w:tc>
      </w:tr>
      <w:tr w:rsidR="00F95822" w14:paraId="732B9145" w14:textId="77777777" w:rsidTr="00E1205C">
        <w:tc>
          <w:tcPr>
            <w:tcW w:w="0" w:type="dxa"/>
            <w:vMerge/>
          </w:tcPr>
          <w:p w14:paraId="7083BAD8" w14:textId="77777777" w:rsidR="00F95822" w:rsidRDefault="00F95822" w:rsidP="00E1205C"/>
        </w:tc>
        <w:tc>
          <w:tcPr>
            <w:tcW w:w="720" w:type="dxa"/>
            <w:vMerge w:val="restart"/>
          </w:tcPr>
          <w:p w14:paraId="08A3F240" w14:textId="77777777" w:rsidR="00F95822" w:rsidRDefault="00F95822" w:rsidP="00E1205C">
            <w:pPr>
              <w:pStyle w:val="thpStyle"/>
            </w:pPr>
            <w:r>
              <w:rPr>
                <w:rStyle w:val="rStyle"/>
              </w:rPr>
              <w:t>03</w:t>
            </w:r>
          </w:p>
        </w:tc>
        <w:tc>
          <w:tcPr>
            <w:tcW w:w="3344" w:type="dxa"/>
            <w:vMerge w:val="restart"/>
          </w:tcPr>
          <w:p w14:paraId="14912571" w14:textId="77777777" w:rsidR="00F95822" w:rsidRDefault="00F95822" w:rsidP="00E1205C">
            <w:pPr>
              <w:pStyle w:val="pStyle"/>
            </w:pPr>
            <w:r>
              <w:rPr>
                <w:rStyle w:val="rStyle"/>
              </w:rPr>
              <w:t>Evaluación de docentes y directivos en el servicio profesional docente o equivalente.</w:t>
            </w:r>
          </w:p>
        </w:tc>
        <w:tc>
          <w:tcPr>
            <w:tcW w:w="3016" w:type="dxa"/>
          </w:tcPr>
          <w:p w14:paraId="1F562FA0" w14:textId="77777777" w:rsidR="00F95822" w:rsidRDefault="00F95822" w:rsidP="00E1205C">
            <w:pPr>
              <w:pStyle w:val="pStyle"/>
            </w:pPr>
            <w:r>
              <w:rPr>
                <w:rStyle w:val="rStyle"/>
              </w:rPr>
              <w:t>Porcentaje de grupo-asignatura atendidos por docentes evaluados idóneos de acuerdo al servicio profesional docente o equivalente.</w:t>
            </w:r>
          </w:p>
        </w:tc>
        <w:tc>
          <w:tcPr>
            <w:tcW w:w="2794" w:type="dxa"/>
          </w:tcPr>
          <w:p w14:paraId="486DE338" w14:textId="4BCCDBF7"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3AB2A9DF" w14:textId="77777777" w:rsidR="00F95822" w:rsidRDefault="00F95822" w:rsidP="00E1205C">
            <w:pPr>
              <w:pStyle w:val="pStyle"/>
            </w:pPr>
          </w:p>
        </w:tc>
      </w:tr>
      <w:tr w:rsidR="00F95822" w14:paraId="01A65954" w14:textId="77777777" w:rsidTr="00E1205C">
        <w:tc>
          <w:tcPr>
            <w:tcW w:w="0" w:type="dxa"/>
            <w:vMerge/>
          </w:tcPr>
          <w:p w14:paraId="69710C49" w14:textId="77777777" w:rsidR="00F95822" w:rsidRDefault="00F95822" w:rsidP="00E1205C"/>
        </w:tc>
        <w:tc>
          <w:tcPr>
            <w:tcW w:w="0" w:type="dxa"/>
            <w:vMerge/>
          </w:tcPr>
          <w:p w14:paraId="30F12F0D" w14:textId="77777777" w:rsidR="00F95822" w:rsidRDefault="00F95822" w:rsidP="00E1205C"/>
        </w:tc>
        <w:tc>
          <w:tcPr>
            <w:tcW w:w="0" w:type="dxa"/>
            <w:vMerge/>
          </w:tcPr>
          <w:p w14:paraId="2FA6DA18" w14:textId="77777777" w:rsidR="00F95822" w:rsidRDefault="00F95822" w:rsidP="00E1205C"/>
        </w:tc>
        <w:tc>
          <w:tcPr>
            <w:tcW w:w="3016" w:type="dxa"/>
          </w:tcPr>
          <w:p w14:paraId="2F09926D" w14:textId="77777777" w:rsidR="00F95822" w:rsidRDefault="00F95822" w:rsidP="00E1205C">
            <w:pPr>
              <w:pStyle w:val="pStyle"/>
            </w:pPr>
            <w:r>
              <w:rPr>
                <w:rStyle w:val="rStyle"/>
              </w:rPr>
              <w:t>Porcentaje de docentes y directivos idóneos de acuerdo al servicio profesional docente o equivalente.</w:t>
            </w:r>
          </w:p>
        </w:tc>
        <w:tc>
          <w:tcPr>
            <w:tcW w:w="2794" w:type="dxa"/>
          </w:tcPr>
          <w:p w14:paraId="1D4332EC" w14:textId="0C15F1E0" w:rsidR="00F95822" w:rsidRDefault="00F95822" w:rsidP="00E1205C">
            <w:pPr>
              <w:pStyle w:val="pStyle"/>
            </w:pPr>
            <w:r>
              <w:rPr>
                <w:rStyle w:val="rStyle"/>
              </w:rPr>
              <w:t xml:space="preserve">Registro de medios de verificación de las IEMS, ubicado en la DEMSyS de la Secretaria de Educación y </w:t>
            </w:r>
            <w:r w:rsidR="00EE12C1">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36053A9D" w14:textId="77777777" w:rsidR="00F95822" w:rsidRDefault="00F95822" w:rsidP="00E1205C">
            <w:pPr>
              <w:pStyle w:val="pStyle"/>
            </w:pPr>
          </w:p>
        </w:tc>
      </w:tr>
      <w:tr w:rsidR="00F95822" w14:paraId="244FDA34" w14:textId="77777777" w:rsidTr="00E1205C">
        <w:tc>
          <w:tcPr>
            <w:tcW w:w="0" w:type="dxa"/>
            <w:vMerge/>
          </w:tcPr>
          <w:p w14:paraId="65BD9925" w14:textId="77777777" w:rsidR="00F95822" w:rsidRDefault="00F95822" w:rsidP="00E1205C"/>
        </w:tc>
        <w:tc>
          <w:tcPr>
            <w:tcW w:w="720" w:type="dxa"/>
            <w:vMerge w:val="restart"/>
          </w:tcPr>
          <w:p w14:paraId="35A91209" w14:textId="77777777" w:rsidR="00F95822" w:rsidRDefault="00F95822" w:rsidP="00E1205C">
            <w:pPr>
              <w:pStyle w:val="thpStyle"/>
            </w:pPr>
            <w:r>
              <w:rPr>
                <w:rStyle w:val="rStyle"/>
              </w:rPr>
              <w:t>04</w:t>
            </w:r>
          </w:p>
        </w:tc>
        <w:tc>
          <w:tcPr>
            <w:tcW w:w="3344" w:type="dxa"/>
            <w:vMerge w:val="restart"/>
          </w:tcPr>
          <w:p w14:paraId="3225B04C" w14:textId="77777777" w:rsidR="00F95822" w:rsidRDefault="00F95822" w:rsidP="00E1205C">
            <w:pPr>
              <w:pStyle w:val="pStyle"/>
            </w:pPr>
            <w:r>
              <w:rPr>
                <w:rStyle w:val="rStyle"/>
              </w:rPr>
              <w:t>Capacitación de profesores.</w:t>
            </w:r>
          </w:p>
        </w:tc>
        <w:tc>
          <w:tcPr>
            <w:tcW w:w="3016" w:type="dxa"/>
          </w:tcPr>
          <w:p w14:paraId="6AE922F5" w14:textId="77777777" w:rsidR="00F95822" w:rsidRDefault="00F95822" w:rsidP="00E1205C">
            <w:pPr>
              <w:pStyle w:val="pStyle"/>
            </w:pPr>
            <w:r>
              <w:rPr>
                <w:rStyle w:val="rStyle"/>
              </w:rPr>
              <w:t>Porcentaje de docentes capacitados en competencias docentes y disciplinarias.</w:t>
            </w:r>
          </w:p>
        </w:tc>
        <w:tc>
          <w:tcPr>
            <w:tcW w:w="2794" w:type="dxa"/>
          </w:tcPr>
          <w:p w14:paraId="0CEEF88F" w14:textId="586C47AB" w:rsidR="00F95822" w:rsidRDefault="00F95822" w:rsidP="00E1205C">
            <w:pPr>
              <w:pStyle w:val="pStyle"/>
            </w:pPr>
            <w:r>
              <w:rPr>
                <w:rStyle w:val="rStyle"/>
              </w:rPr>
              <w:t>Registro de medios de verificación de las IEMS, ubicado en la DEMSyS de la Secretaria de Educación y</w:t>
            </w:r>
            <w:r w:rsidR="00EE12C1">
              <w:rPr>
                <w:rStyle w:val="rStyle"/>
              </w:rPr>
              <w:t xml:space="preserve"> 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6C23AA0" w14:textId="77777777" w:rsidR="00F95822" w:rsidRDefault="00F95822" w:rsidP="00E1205C">
            <w:pPr>
              <w:pStyle w:val="pStyle"/>
            </w:pPr>
          </w:p>
        </w:tc>
      </w:tr>
      <w:tr w:rsidR="00F95822" w14:paraId="7E5836BD" w14:textId="77777777" w:rsidTr="00E1205C">
        <w:tc>
          <w:tcPr>
            <w:tcW w:w="1179" w:type="dxa"/>
            <w:vMerge w:val="restart"/>
          </w:tcPr>
          <w:p w14:paraId="2672BAB5" w14:textId="77777777" w:rsidR="00F95822" w:rsidRDefault="00F95822" w:rsidP="00E1205C">
            <w:pPr>
              <w:pStyle w:val="pStyle"/>
            </w:pPr>
            <w:r>
              <w:rPr>
                <w:rStyle w:val="rStyle"/>
              </w:rPr>
              <w:t>Componente</w:t>
            </w:r>
          </w:p>
        </w:tc>
        <w:tc>
          <w:tcPr>
            <w:tcW w:w="720" w:type="dxa"/>
            <w:vMerge w:val="restart"/>
          </w:tcPr>
          <w:p w14:paraId="1A7185FA" w14:textId="77777777" w:rsidR="00F95822" w:rsidRDefault="00F95822" w:rsidP="00E1205C">
            <w:pPr>
              <w:pStyle w:val="thpStyle"/>
            </w:pPr>
            <w:r>
              <w:rPr>
                <w:rStyle w:val="rStyle"/>
              </w:rPr>
              <w:t>C</w:t>
            </w:r>
          </w:p>
        </w:tc>
        <w:tc>
          <w:tcPr>
            <w:tcW w:w="3344" w:type="dxa"/>
            <w:vMerge w:val="restart"/>
          </w:tcPr>
          <w:p w14:paraId="102D8198" w14:textId="21FBB995" w:rsidR="00F95822" w:rsidRDefault="00F95822" w:rsidP="00E1205C">
            <w:pPr>
              <w:pStyle w:val="pStyle"/>
            </w:pPr>
            <w:r>
              <w:rPr>
                <w:rStyle w:val="rStyle"/>
              </w:rPr>
              <w:t>Infraestructura suficiente para la demanda a nivel medio superior atendida</w:t>
            </w:r>
            <w:r w:rsidR="00B52D69">
              <w:rPr>
                <w:rStyle w:val="rStyle"/>
              </w:rPr>
              <w:t>.</w:t>
            </w:r>
          </w:p>
        </w:tc>
        <w:tc>
          <w:tcPr>
            <w:tcW w:w="3016" w:type="dxa"/>
          </w:tcPr>
          <w:p w14:paraId="3CD1596B" w14:textId="51FAEA4F" w:rsidR="00F95822" w:rsidRDefault="00F95822" w:rsidP="00E1205C">
            <w:pPr>
              <w:pStyle w:val="pStyle"/>
            </w:pPr>
            <w:r>
              <w:rPr>
                <w:rStyle w:val="rStyle"/>
              </w:rPr>
              <w:t>Porcentaje de planteles que disponen de infraestructura suficiente en educación media superior</w:t>
            </w:r>
            <w:r w:rsidR="00B52D69">
              <w:rPr>
                <w:rStyle w:val="rStyle"/>
              </w:rPr>
              <w:t>.</w:t>
            </w:r>
          </w:p>
        </w:tc>
        <w:tc>
          <w:tcPr>
            <w:tcW w:w="2794" w:type="dxa"/>
          </w:tcPr>
          <w:p w14:paraId="4660365D" w14:textId="77777777" w:rsidR="00F95822" w:rsidRDefault="00F95822" w:rsidP="00E1205C">
            <w:pPr>
              <w:pStyle w:val="pStyle"/>
            </w:pPr>
            <w:r>
              <w:rPr>
                <w:rStyle w:val="rStyle"/>
              </w:rPr>
              <w:t>Control Interno.</w:t>
            </w:r>
          </w:p>
        </w:tc>
        <w:tc>
          <w:tcPr>
            <w:tcW w:w="2692" w:type="dxa"/>
          </w:tcPr>
          <w:p w14:paraId="7412551D" w14:textId="77777777" w:rsidR="00F95822" w:rsidRDefault="00F95822" w:rsidP="00E1205C">
            <w:pPr>
              <w:pStyle w:val="pStyle"/>
            </w:pPr>
          </w:p>
        </w:tc>
      </w:tr>
      <w:tr w:rsidR="00F95822" w14:paraId="1D863B0D" w14:textId="77777777" w:rsidTr="00E1205C">
        <w:tc>
          <w:tcPr>
            <w:tcW w:w="1179" w:type="dxa"/>
            <w:vMerge w:val="restart"/>
          </w:tcPr>
          <w:p w14:paraId="1938DE95" w14:textId="77777777" w:rsidR="00F95822" w:rsidRDefault="00F95822" w:rsidP="00E1205C">
            <w:r>
              <w:rPr>
                <w:rStyle w:val="rStyle"/>
              </w:rPr>
              <w:t>Actividad o Proyecto</w:t>
            </w:r>
          </w:p>
        </w:tc>
        <w:tc>
          <w:tcPr>
            <w:tcW w:w="720" w:type="dxa"/>
            <w:vMerge w:val="restart"/>
          </w:tcPr>
          <w:p w14:paraId="35BFBF97" w14:textId="77777777" w:rsidR="00F95822" w:rsidRDefault="00F95822" w:rsidP="00E1205C">
            <w:pPr>
              <w:pStyle w:val="thpStyle"/>
            </w:pPr>
            <w:r>
              <w:rPr>
                <w:rStyle w:val="rStyle"/>
              </w:rPr>
              <w:t>01</w:t>
            </w:r>
          </w:p>
        </w:tc>
        <w:tc>
          <w:tcPr>
            <w:tcW w:w="3344" w:type="dxa"/>
            <w:vMerge w:val="restart"/>
          </w:tcPr>
          <w:p w14:paraId="1825C5F2" w14:textId="77777777" w:rsidR="00F95822" w:rsidRDefault="00F95822" w:rsidP="00E1205C">
            <w:pPr>
              <w:pStyle w:val="pStyle"/>
            </w:pPr>
            <w:r>
              <w:rPr>
                <w:rStyle w:val="rStyle"/>
              </w:rPr>
              <w:t>Construcción de espacios educativos y administrativos de nivel medio superior.</w:t>
            </w:r>
          </w:p>
        </w:tc>
        <w:tc>
          <w:tcPr>
            <w:tcW w:w="3016" w:type="dxa"/>
          </w:tcPr>
          <w:p w14:paraId="7C279054" w14:textId="77777777" w:rsidR="00F95822" w:rsidRDefault="00F95822" w:rsidP="00E1205C">
            <w:pPr>
              <w:pStyle w:val="pStyle"/>
            </w:pPr>
            <w:r>
              <w:rPr>
                <w:rStyle w:val="rStyle"/>
              </w:rPr>
              <w:t>Porcentaje de planteles con nuevos espacios educativos y administrativos de nivel superior</w:t>
            </w:r>
          </w:p>
        </w:tc>
        <w:tc>
          <w:tcPr>
            <w:tcW w:w="2794" w:type="dxa"/>
          </w:tcPr>
          <w:p w14:paraId="14D8E84B" w14:textId="77777777" w:rsidR="00F95822" w:rsidRDefault="00F95822" w:rsidP="00E1205C">
            <w:pPr>
              <w:pStyle w:val="pStyle"/>
            </w:pPr>
            <w:r>
              <w:rPr>
                <w:rStyle w:val="rStyle"/>
              </w:rPr>
              <w:t>SEP.</w:t>
            </w:r>
          </w:p>
        </w:tc>
        <w:tc>
          <w:tcPr>
            <w:tcW w:w="2692" w:type="dxa"/>
          </w:tcPr>
          <w:p w14:paraId="60544FCC" w14:textId="77777777" w:rsidR="00F95822" w:rsidRDefault="00F95822" w:rsidP="00E1205C">
            <w:pPr>
              <w:pStyle w:val="pStyle"/>
            </w:pPr>
          </w:p>
        </w:tc>
      </w:tr>
      <w:tr w:rsidR="00F95822" w14:paraId="5E80D66F" w14:textId="77777777" w:rsidTr="00E1205C">
        <w:tc>
          <w:tcPr>
            <w:tcW w:w="0" w:type="dxa"/>
            <w:vMerge/>
          </w:tcPr>
          <w:p w14:paraId="41941174" w14:textId="77777777" w:rsidR="00F95822" w:rsidRDefault="00F95822" w:rsidP="00E1205C"/>
        </w:tc>
        <w:tc>
          <w:tcPr>
            <w:tcW w:w="720" w:type="dxa"/>
            <w:vMerge w:val="restart"/>
          </w:tcPr>
          <w:p w14:paraId="686E5DAA" w14:textId="77777777" w:rsidR="00F95822" w:rsidRDefault="00F95822" w:rsidP="00E1205C">
            <w:pPr>
              <w:pStyle w:val="thpStyle"/>
            </w:pPr>
            <w:r>
              <w:rPr>
                <w:rStyle w:val="rStyle"/>
              </w:rPr>
              <w:t>02</w:t>
            </w:r>
          </w:p>
        </w:tc>
        <w:tc>
          <w:tcPr>
            <w:tcW w:w="3344" w:type="dxa"/>
            <w:vMerge w:val="restart"/>
          </w:tcPr>
          <w:p w14:paraId="6D0C2A62" w14:textId="77777777" w:rsidR="00F95822" w:rsidRDefault="00F95822" w:rsidP="00E1205C">
            <w:pPr>
              <w:pStyle w:val="pStyle"/>
            </w:pPr>
            <w:r>
              <w:rPr>
                <w:rStyle w:val="rStyle"/>
              </w:rPr>
              <w:t>Ampliación de espacios educativos y administrativos EMSAD, TBC.</w:t>
            </w:r>
          </w:p>
        </w:tc>
        <w:tc>
          <w:tcPr>
            <w:tcW w:w="3016" w:type="dxa"/>
          </w:tcPr>
          <w:p w14:paraId="06C2D376" w14:textId="77777777" w:rsidR="00F95822" w:rsidRDefault="00F95822" w:rsidP="00E1205C">
            <w:pPr>
              <w:pStyle w:val="pStyle"/>
            </w:pPr>
            <w:r>
              <w:rPr>
                <w:rStyle w:val="rStyle"/>
              </w:rPr>
              <w:t>Porcentaje de planteles con espacios educativos y administrativos de nivel media superior con ampliación EMSAD, TBC.</w:t>
            </w:r>
          </w:p>
        </w:tc>
        <w:tc>
          <w:tcPr>
            <w:tcW w:w="2794" w:type="dxa"/>
          </w:tcPr>
          <w:p w14:paraId="7B371208" w14:textId="77777777" w:rsidR="00F95822" w:rsidRDefault="00F95822" w:rsidP="00E1205C">
            <w:pPr>
              <w:pStyle w:val="pStyle"/>
            </w:pPr>
            <w:r>
              <w:rPr>
                <w:rStyle w:val="rStyle"/>
              </w:rPr>
              <w:t>SEP.</w:t>
            </w:r>
          </w:p>
        </w:tc>
        <w:tc>
          <w:tcPr>
            <w:tcW w:w="2692" w:type="dxa"/>
          </w:tcPr>
          <w:p w14:paraId="0ABBB7A4" w14:textId="77777777" w:rsidR="00F95822" w:rsidRDefault="00F95822" w:rsidP="00E1205C">
            <w:pPr>
              <w:pStyle w:val="pStyle"/>
            </w:pPr>
          </w:p>
        </w:tc>
      </w:tr>
      <w:tr w:rsidR="00F95822" w14:paraId="5C0A25A3" w14:textId="77777777" w:rsidTr="00E1205C">
        <w:tc>
          <w:tcPr>
            <w:tcW w:w="0" w:type="dxa"/>
            <w:vMerge/>
          </w:tcPr>
          <w:p w14:paraId="0FAF4196" w14:textId="77777777" w:rsidR="00F95822" w:rsidRDefault="00F95822" w:rsidP="00E1205C"/>
        </w:tc>
        <w:tc>
          <w:tcPr>
            <w:tcW w:w="720" w:type="dxa"/>
            <w:vMerge w:val="restart"/>
          </w:tcPr>
          <w:p w14:paraId="5173C220" w14:textId="77777777" w:rsidR="00F95822" w:rsidRDefault="00F95822" w:rsidP="00E1205C">
            <w:pPr>
              <w:pStyle w:val="thpStyle"/>
            </w:pPr>
            <w:r>
              <w:rPr>
                <w:rStyle w:val="rStyle"/>
              </w:rPr>
              <w:t>03</w:t>
            </w:r>
          </w:p>
        </w:tc>
        <w:tc>
          <w:tcPr>
            <w:tcW w:w="3344" w:type="dxa"/>
            <w:vMerge w:val="restart"/>
          </w:tcPr>
          <w:p w14:paraId="60EB2D06" w14:textId="77777777" w:rsidR="00F95822" w:rsidRDefault="00F95822" w:rsidP="00E1205C">
            <w:pPr>
              <w:pStyle w:val="pStyle"/>
            </w:pPr>
            <w:r>
              <w:rPr>
                <w:rStyle w:val="rStyle"/>
              </w:rPr>
              <w:t>Adecuación y/o mantenimiento de espacios educativos y administrativos de EMSAD, TBC.</w:t>
            </w:r>
          </w:p>
        </w:tc>
        <w:tc>
          <w:tcPr>
            <w:tcW w:w="3016" w:type="dxa"/>
          </w:tcPr>
          <w:p w14:paraId="392B327F" w14:textId="77777777" w:rsidR="00F95822" w:rsidRDefault="00F95822" w:rsidP="00E1205C">
            <w:pPr>
              <w:pStyle w:val="pStyle"/>
            </w:pPr>
            <w:r>
              <w:rPr>
                <w:rStyle w:val="rStyle"/>
              </w:rPr>
              <w:t>Porcentaje de planteles con espacios educativos y administrativos de nivel media superior que reciben mantenimiento y/o adecuaciones EMSAD,TBC (SEP).</w:t>
            </w:r>
          </w:p>
        </w:tc>
        <w:tc>
          <w:tcPr>
            <w:tcW w:w="2794" w:type="dxa"/>
          </w:tcPr>
          <w:p w14:paraId="493CFA84" w14:textId="77777777" w:rsidR="00F95822" w:rsidRDefault="00F95822" w:rsidP="00E1205C">
            <w:pPr>
              <w:pStyle w:val="pStyle"/>
            </w:pPr>
            <w:r>
              <w:rPr>
                <w:rStyle w:val="rStyle"/>
              </w:rPr>
              <w:t>SEP.</w:t>
            </w:r>
          </w:p>
        </w:tc>
        <w:tc>
          <w:tcPr>
            <w:tcW w:w="2692" w:type="dxa"/>
          </w:tcPr>
          <w:p w14:paraId="436385A0" w14:textId="77777777" w:rsidR="00F95822" w:rsidRDefault="00F95822" w:rsidP="00E1205C">
            <w:pPr>
              <w:pStyle w:val="pStyle"/>
            </w:pPr>
          </w:p>
        </w:tc>
      </w:tr>
      <w:tr w:rsidR="00F95822" w14:paraId="363A82FA" w14:textId="77777777" w:rsidTr="00E1205C">
        <w:tc>
          <w:tcPr>
            <w:tcW w:w="0" w:type="dxa"/>
            <w:vMerge/>
          </w:tcPr>
          <w:p w14:paraId="0C52C83E" w14:textId="77777777" w:rsidR="00F95822" w:rsidRDefault="00F95822" w:rsidP="00E1205C"/>
        </w:tc>
        <w:tc>
          <w:tcPr>
            <w:tcW w:w="720" w:type="dxa"/>
            <w:vMerge w:val="restart"/>
          </w:tcPr>
          <w:p w14:paraId="5ED8A6D2" w14:textId="77777777" w:rsidR="00F95822" w:rsidRDefault="00F95822" w:rsidP="00E1205C">
            <w:pPr>
              <w:pStyle w:val="thpStyle"/>
            </w:pPr>
            <w:r>
              <w:rPr>
                <w:rStyle w:val="rStyle"/>
              </w:rPr>
              <w:t>04</w:t>
            </w:r>
          </w:p>
        </w:tc>
        <w:tc>
          <w:tcPr>
            <w:tcW w:w="3344" w:type="dxa"/>
            <w:vMerge w:val="restart"/>
          </w:tcPr>
          <w:p w14:paraId="3884BE40" w14:textId="77777777" w:rsidR="00F95822" w:rsidRDefault="00F95822" w:rsidP="00E1205C">
            <w:pPr>
              <w:pStyle w:val="pStyle"/>
            </w:pPr>
            <w:r>
              <w:rPr>
                <w:rStyle w:val="rStyle"/>
              </w:rPr>
              <w:t>Adquisición de equipamiento para el adecuado funcionamiento de espacios educativos y administrativos de EMSAD, TBC.</w:t>
            </w:r>
          </w:p>
        </w:tc>
        <w:tc>
          <w:tcPr>
            <w:tcW w:w="3016" w:type="dxa"/>
          </w:tcPr>
          <w:p w14:paraId="57836FAC" w14:textId="77777777" w:rsidR="00F95822" w:rsidRDefault="00F95822" w:rsidP="00E1205C">
            <w:pPr>
              <w:pStyle w:val="pStyle"/>
            </w:pPr>
            <w:r>
              <w:rPr>
                <w:rStyle w:val="rStyle"/>
              </w:rPr>
              <w:t>Porcentaje de planteles que reciben mobiliario y equipo propio del edificio en la educación media superior.</w:t>
            </w:r>
          </w:p>
        </w:tc>
        <w:tc>
          <w:tcPr>
            <w:tcW w:w="2794" w:type="dxa"/>
          </w:tcPr>
          <w:p w14:paraId="685FEBD4" w14:textId="77777777" w:rsidR="00F95822" w:rsidRDefault="00F95822" w:rsidP="00E1205C">
            <w:pPr>
              <w:pStyle w:val="pStyle"/>
            </w:pPr>
            <w:r>
              <w:rPr>
                <w:rStyle w:val="rStyle"/>
              </w:rPr>
              <w:t>Control interno.</w:t>
            </w:r>
          </w:p>
        </w:tc>
        <w:tc>
          <w:tcPr>
            <w:tcW w:w="2692" w:type="dxa"/>
          </w:tcPr>
          <w:p w14:paraId="42E715C2" w14:textId="77777777" w:rsidR="00F95822" w:rsidRDefault="00F95822" w:rsidP="00E1205C">
            <w:pPr>
              <w:pStyle w:val="pStyle"/>
            </w:pPr>
          </w:p>
        </w:tc>
      </w:tr>
      <w:tr w:rsidR="00F95822" w14:paraId="10076409" w14:textId="77777777" w:rsidTr="00E1205C">
        <w:tc>
          <w:tcPr>
            <w:tcW w:w="0" w:type="dxa"/>
            <w:vMerge/>
          </w:tcPr>
          <w:p w14:paraId="7DBF7FF1" w14:textId="77777777" w:rsidR="00F95822" w:rsidRDefault="00F95822" w:rsidP="00E1205C"/>
        </w:tc>
        <w:tc>
          <w:tcPr>
            <w:tcW w:w="720" w:type="dxa"/>
          </w:tcPr>
          <w:p w14:paraId="369C3990" w14:textId="77777777" w:rsidR="00F95822" w:rsidRDefault="00F95822" w:rsidP="00E1205C">
            <w:pPr>
              <w:pStyle w:val="thpStyle"/>
            </w:pPr>
            <w:r>
              <w:rPr>
                <w:rStyle w:val="rStyle"/>
              </w:rPr>
              <w:t>05</w:t>
            </w:r>
          </w:p>
        </w:tc>
        <w:tc>
          <w:tcPr>
            <w:tcW w:w="3344" w:type="dxa"/>
          </w:tcPr>
          <w:p w14:paraId="22590A47" w14:textId="77777777" w:rsidR="00F95822" w:rsidRDefault="00F95822" w:rsidP="00E1205C">
            <w:pPr>
              <w:pStyle w:val="pStyle"/>
            </w:pPr>
            <w:r>
              <w:rPr>
                <w:rStyle w:val="rStyle"/>
              </w:rPr>
              <w:t>Elaboración de proyectos ejecutivos para la viabilidad de la construcción de espacios educativos y administrativos de EMSAD, TBC.</w:t>
            </w:r>
          </w:p>
        </w:tc>
        <w:tc>
          <w:tcPr>
            <w:tcW w:w="3016" w:type="dxa"/>
          </w:tcPr>
          <w:p w14:paraId="4CEC0BC7" w14:textId="77777777" w:rsidR="00F95822" w:rsidRDefault="00F95822" w:rsidP="00E1205C">
            <w:pPr>
              <w:pStyle w:val="pStyle"/>
            </w:pPr>
            <w:r>
              <w:rPr>
                <w:rStyle w:val="rStyle"/>
              </w:rPr>
              <w:t>Porcentaje de planteles con proyectos ejecutivos elaborados para la construcción, ampliación, mantenimiento y equipamiento de planteles de educación media superior.</w:t>
            </w:r>
          </w:p>
        </w:tc>
        <w:tc>
          <w:tcPr>
            <w:tcW w:w="2794" w:type="dxa"/>
          </w:tcPr>
          <w:p w14:paraId="168C9DCC" w14:textId="77777777" w:rsidR="00F95822" w:rsidRDefault="00F95822" w:rsidP="00E1205C">
            <w:pPr>
              <w:pStyle w:val="pStyle"/>
            </w:pPr>
            <w:r>
              <w:rPr>
                <w:rStyle w:val="rStyle"/>
              </w:rPr>
              <w:t>Control interno.</w:t>
            </w:r>
          </w:p>
        </w:tc>
        <w:tc>
          <w:tcPr>
            <w:tcW w:w="2692" w:type="dxa"/>
          </w:tcPr>
          <w:p w14:paraId="2B8E600C" w14:textId="77777777" w:rsidR="00F95822" w:rsidRDefault="00F95822" w:rsidP="00E1205C">
            <w:pPr>
              <w:pStyle w:val="pStyle"/>
            </w:pPr>
          </w:p>
        </w:tc>
      </w:tr>
    </w:tbl>
    <w:p w14:paraId="79214CCA"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22"/>
        <w:gridCol w:w="2660"/>
        <w:gridCol w:w="2589"/>
        <w:gridCol w:w="2291"/>
      </w:tblGrid>
      <w:tr w:rsidR="00F95822" w14:paraId="0E94BAEF"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32798B7"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11A68AA"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D2E26D7" w14:textId="77777777" w:rsidR="00F95822" w:rsidRDefault="00F95822" w:rsidP="00E1205C">
            <w:pPr>
              <w:pStyle w:val="pStyle"/>
            </w:pPr>
            <w:r>
              <w:rPr>
                <w:rStyle w:val="tStyle"/>
              </w:rPr>
              <w:t>66-EDUCACIÓN SUPERIOR.</w:t>
            </w:r>
          </w:p>
        </w:tc>
      </w:tr>
      <w:tr w:rsidR="00F95822" w14:paraId="4ADCC8D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AD41878"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5BBB5E5"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7D3DE73B" w14:textId="76CA838F" w:rsidR="00F95822" w:rsidRDefault="0026755D" w:rsidP="00E1205C">
            <w:pPr>
              <w:pStyle w:val="pStyle"/>
            </w:pPr>
            <w:r>
              <w:rPr>
                <w:rStyle w:val="tStyle"/>
              </w:rPr>
              <w:t>060000-SECRETARÍA DE EDUCACIÓN Y CULTURA</w:t>
            </w:r>
            <w:r w:rsidR="00F95822">
              <w:rPr>
                <w:rStyle w:val="tStyle"/>
              </w:rPr>
              <w:t>.</w:t>
            </w:r>
          </w:p>
        </w:tc>
      </w:tr>
      <w:tr w:rsidR="00F95822" w14:paraId="56DB02DA" w14:textId="77777777" w:rsidTr="00E1205C">
        <w:trPr>
          <w:tblHeader/>
        </w:trPr>
        <w:tc>
          <w:tcPr>
            <w:tcW w:w="1179" w:type="dxa"/>
            <w:vAlign w:val="center"/>
          </w:tcPr>
          <w:p w14:paraId="13124E4E" w14:textId="77777777" w:rsidR="00F95822" w:rsidRDefault="00F95822" w:rsidP="00E1205C">
            <w:pPr>
              <w:pStyle w:val="thpStyle"/>
            </w:pPr>
            <w:r>
              <w:rPr>
                <w:rStyle w:val="thrStyle"/>
              </w:rPr>
              <w:t>Nivel</w:t>
            </w:r>
          </w:p>
        </w:tc>
        <w:tc>
          <w:tcPr>
            <w:tcW w:w="720" w:type="dxa"/>
            <w:vAlign w:val="center"/>
          </w:tcPr>
          <w:p w14:paraId="4052CA85" w14:textId="77777777" w:rsidR="00F95822" w:rsidRDefault="00F95822" w:rsidP="00E1205C">
            <w:pPr>
              <w:pStyle w:val="thpStyle"/>
            </w:pPr>
            <w:r>
              <w:rPr>
                <w:rStyle w:val="thrStyle"/>
              </w:rPr>
              <w:t>Clave</w:t>
            </w:r>
          </w:p>
        </w:tc>
        <w:tc>
          <w:tcPr>
            <w:tcW w:w="3344" w:type="dxa"/>
            <w:vAlign w:val="center"/>
          </w:tcPr>
          <w:p w14:paraId="43303565" w14:textId="77777777" w:rsidR="00F95822" w:rsidRDefault="00F95822" w:rsidP="00E1205C">
            <w:pPr>
              <w:pStyle w:val="thpStyle"/>
            </w:pPr>
            <w:r>
              <w:rPr>
                <w:rStyle w:val="thrStyle"/>
              </w:rPr>
              <w:t>Objetivo</w:t>
            </w:r>
          </w:p>
        </w:tc>
        <w:tc>
          <w:tcPr>
            <w:tcW w:w="3016" w:type="dxa"/>
            <w:vAlign w:val="center"/>
          </w:tcPr>
          <w:p w14:paraId="2B7D3ECE" w14:textId="77777777" w:rsidR="00F95822" w:rsidRDefault="00F95822" w:rsidP="00E1205C">
            <w:pPr>
              <w:pStyle w:val="thpStyle"/>
            </w:pPr>
            <w:r>
              <w:rPr>
                <w:rStyle w:val="thrStyle"/>
              </w:rPr>
              <w:t>Indicador</w:t>
            </w:r>
          </w:p>
        </w:tc>
        <w:tc>
          <w:tcPr>
            <w:tcW w:w="2794" w:type="dxa"/>
            <w:vAlign w:val="center"/>
          </w:tcPr>
          <w:p w14:paraId="7EDF39E0" w14:textId="77777777" w:rsidR="00F95822" w:rsidRDefault="00F95822" w:rsidP="00E1205C">
            <w:pPr>
              <w:pStyle w:val="thpStyle"/>
            </w:pPr>
            <w:r>
              <w:rPr>
                <w:rStyle w:val="thrStyle"/>
              </w:rPr>
              <w:t>Medio de verificación</w:t>
            </w:r>
          </w:p>
        </w:tc>
        <w:tc>
          <w:tcPr>
            <w:tcW w:w="2692" w:type="dxa"/>
            <w:vAlign w:val="center"/>
          </w:tcPr>
          <w:p w14:paraId="54BC4CCC" w14:textId="77777777" w:rsidR="00F95822" w:rsidRDefault="00F95822" w:rsidP="00E1205C">
            <w:pPr>
              <w:pStyle w:val="thpStyle"/>
            </w:pPr>
            <w:r>
              <w:rPr>
                <w:rStyle w:val="thrStyle"/>
              </w:rPr>
              <w:t>Supuesto</w:t>
            </w:r>
          </w:p>
        </w:tc>
      </w:tr>
      <w:tr w:rsidR="00F95822" w14:paraId="05B1E2A6" w14:textId="77777777" w:rsidTr="00E1205C">
        <w:tc>
          <w:tcPr>
            <w:tcW w:w="1179" w:type="dxa"/>
            <w:vMerge w:val="restart"/>
          </w:tcPr>
          <w:p w14:paraId="2B094FBF" w14:textId="77777777" w:rsidR="00F95822" w:rsidRDefault="00F95822" w:rsidP="00E1205C">
            <w:pPr>
              <w:pStyle w:val="pStyle"/>
            </w:pPr>
            <w:r>
              <w:rPr>
                <w:rStyle w:val="rStyle"/>
              </w:rPr>
              <w:t>Fin</w:t>
            </w:r>
          </w:p>
        </w:tc>
        <w:tc>
          <w:tcPr>
            <w:tcW w:w="720" w:type="dxa"/>
            <w:vMerge w:val="restart"/>
          </w:tcPr>
          <w:p w14:paraId="1F45111B" w14:textId="77777777" w:rsidR="00F95822" w:rsidRDefault="00F95822" w:rsidP="00E1205C"/>
        </w:tc>
        <w:tc>
          <w:tcPr>
            <w:tcW w:w="3344" w:type="dxa"/>
            <w:vMerge w:val="restart"/>
          </w:tcPr>
          <w:p w14:paraId="37ADED8F" w14:textId="057EF84F" w:rsidR="00F95822" w:rsidRDefault="00F95822" w:rsidP="00E1205C">
            <w:pPr>
              <w:pStyle w:val="pStyle"/>
            </w:pPr>
            <w:r>
              <w:rPr>
                <w:rStyle w:val="rStyle"/>
              </w:rPr>
              <w:t xml:space="preserve">Contribuir al desarrollo integral del </w:t>
            </w:r>
            <w:r w:rsidR="00540106">
              <w:rPr>
                <w:rStyle w:val="rStyle"/>
              </w:rPr>
              <w:t>Estado</w:t>
            </w:r>
            <w:r>
              <w:rPr>
                <w:rStyle w:val="rStyle"/>
              </w:rPr>
              <w:t xml:space="preserve"> de Colima mediante el acceso de la población de 18 a 22 años a una educación superior de calidad, con amplia cobertura y pertinencia.</w:t>
            </w:r>
          </w:p>
        </w:tc>
        <w:tc>
          <w:tcPr>
            <w:tcW w:w="3016" w:type="dxa"/>
          </w:tcPr>
          <w:p w14:paraId="267F5BFF" w14:textId="2DACC53C" w:rsidR="00F95822" w:rsidRDefault="00F95822" w:rsidP="00E1205C">
            <w:pPr>
              <w:pStyle w:val="pStyle"/>
            </w:pPr>
            <w:r>
              <w:rPr>
                <w:rStyle w:val="rStyle"/>
              </w:rPr>
              <w:t xml:space="preserve">Índice de Desarrollo Humano del </w:t>
            </w:r>
            <w:r w:rsidR="00540106">
              <w:rPr>
                <w:rStyle w:val="rStyle"/>
              </w:rPr>
              <w:t>Estado</w:t>
            </w:r>
            <w:r>
              <w:rPr>
                <w:rStyle w:val="rStyle"/>
              </w:rPr>
              <w:t xml:space="preserve"> de Colima.</w:t>
            </w:r>
          </w:p>
        </w:tc>
        <w:tc>
          <w:tcPr>
            <w:tcW w:w="2794" w:type="dxa"/>
          </w:tcPr>
          <w:p w14:paraId="7EF8FF54" w14:textId="742420AD" w:rsidR="00F95822" w:rsidRDefault="00B52D69" w:rsidP="00E1205C">
            <w:pPr>
              <w:pStyle w:val="pStyle"/>
            </w:pPr>
            <w:r w:rsidRPr="00E43EC6">
              <w:rPr>
                <w:sz w:val="15"/>
                <w:szCs w:val="15"/>
              </w:rPr>
              <w:t>http://www.mx.undp.org/</w:t>
            </w:r>
            <w:r w:rsidR="00F95822">
              <w:rPr>
                <w:rStyle w:val="rStyle"/>
              </w:rPr>
              <w:t>.</w:t>
            </w:r>
            <w:r>
              <w:rPr>
                <w:rStyle w:val="rStyle"/>
              </w:rPr>
              <w:t xml:space="preserve"> </w:t>
            </w:r>
          </w:p>
        </w:tc>
        <w:tc>
          <w:tcPr>
            <w:tcW w:w="2692" w:type="dxa"/>
          </w:tcPr>
          <w:p w14:paraId="31683479" w14:textId="77777777" w:rsidR="00F95822" w:rsidRDefault="00F95822" w:rsidP="00E1205C">
            <w:pPr>
              <w:pStyle w:val="pStyle"/>
            </w:pPr>
          </w:p>
        </w:tc>
      </w:tr>
      <w:tr w:rsidR="00F95822" w14:paraId="60CA32AA" w14:textId="77777777" w:rsidTr="00E1205C">
        <w:tc>
          <w:tcPr>
            <w:tcW w:w="1179" w:type="dxa"/>
            <w:vMerge w:val="restart"/>
          </w:tcPr>
          <w:p w14:paraId="1450A1DF" w14:textId="77777777" w:rsidR="00F95822" w:rsidRDefault="00F95822" w:rsidP="00E1205C">
            <w:pPr>
              <w:pStyle w:val="pStyle"/>
            </w:pPr>
            <w:r>
              <w:rPr>
                <w:rStyle w:val="rStyle"/>
              </w:rPr>
              <w:t>Propósito</w:t>
            </w:r>
          </w:p>
        </w:tc>
        <w:tc>
          <w:tcPr>
            <w:tcW w:w="720" w:type="dxa"/>
            <w:vMerge w:val="restart"/>
          </w:tcPr>
          <w:p w14:paraId="745E97E3" w14:textId="77777777" w:rsidR="00F95822" w:rsidRDefault="00F95822" w:rsidP="00E1205C"/>
        </w:tc>
        <w:tc>
          <w:tcPr>
            <w:tcW w:w="3344" w:type="dxa"/>
            <w:vMerge w:val="restart"/>
          </w:tcPr>
          <w:p w14:paraId="6BF5E24A" w14:textId="152D05DB" w:rsidR="00F95822" w:rsidRDefault="00F95822" w:rsidP="00E1205C">
            <w:pPr>
              <w:pStyle w:val="pStyle"/>
            </w:pPr>
            <w:r>
              <w:rPr>
                <w:rStyle w:val="rStyle"/>
              </w:rPr>
              <w:t xml:space="preserve">La población de 18 a 22 años en el </w:t>
            </w:r>
            <w:r w:rsidR="00540106">
              <w:rPr>
                <w:rStyle w:val="rStyle"/>
              </w:rPr>
              <w:t>Estado</w:t>
            </w:r>
            <w:r>
              <w:rPr>
                <w:rStyle w:val="rStyle"/>
              </w:rPr>
              <w:t xml:space="preserve"> de Colima accede a una educación superior de calidad, con amplia cobertura y pertinencia.</w:t>
            </w:r>
          </w:p>
        </w:tc>
        <w:tc>
          <w:tcPr>
            <w:tcW w:w="3016" w:type="dxa"/>
          </w:tcPr>
          <w:p w14:paraId="52F7106A" w14:textId="77777777" w:rsidR="00F95822" w:rsidRDefault="00F95822" w:rsidP="00E1205C">
            <w:pPr>
              <w:pStyle w:val="pStyle"/>
            </w:pPr>
            <w:r>
              <w:rPr>
                <w:rStyle w:val="rStyle"/>
              </w:rPr>
              <w:t>Porcentaje de absorción de escuelas públicas, en educación superior.</w:t>
            </w:r>
          </w:p>
        </w:tc>
        <w:tc>
          <w:tcPr>
            <w:tcW w:w="2794" w:type="dxa"/>
          </w:tcPr>
          <w:p w14:paraId="6B3DA31F" w14:textId="77777777" w:rsidR="00F95822" w:rsidRDefault="00F95822" w:rsidP="00E1205C">
            <w:pPr>
              <w:pStyle w:val="pStyle"/>
            </w:pPr>
            <w:r>
              <w:rPr>
                <w:rStyle w:val="rStyle"/>
              </w:rPr>
              <w:t>Formato F-CON de educación superior ubicado en el Departamento de Estadística de la secretaria de Educación y Coordinación de los Servicios Educativos de Colima.</w:t>
            </w:r>
          </w:p>
        </w:tc>
        <w:tc>
          <w:tcPr>
            <w:tcW w:w="2692" w:type="dxa"/>
          </w:tcPr>
          <w:p w14:paraId="36A7DCB1" w14:textId="77777777" w:rsidR="00F95822" w:rsidRDefault="00F95822" w:rsidP="00E1205C">
            <w:pPr>
              <w:pStyle w:val="pStyle"/>
            </w:pPr>
          </w:p>
        </w:tc>
      </w:tr>
      <w:tr w:rsidR="00F95822" w14:paraId="5D35DE81" w14:textId="77777777" w:rsidTr="00E1205C">
        <w:tc>
          <w:tcPr>
            <w:tcW w:w="0" w:type="dxa"/>
            <w:vMerge/>
          </w:tcPr>
          <w:p w14:paraId="48067EB8" w14:textId="77777777" w:rsidR="00F95822" w:rsidRDefault="00F95822" w:rsidP="00E1205C"/>
        </w:tc>
        <w:tc>
          <w:tcPr>
            <w:tcW w:w="0" w:type="dxa"/>
            <w:vMerge/>
          </w:tcPr>
          <w:p w14:paraId="3C384651" w14:textId="77777777" w:rsidR="00F95822" w:rsidRDefault="00F95822" w:rsidP="00E1205C"/>
        </w:tc>
        <w:tc>
          <w:tcPr>
            <w:tcW w:w="0" w:type="dxa"/>
            <w:vMerge/>
          </w:tcPr>
          <w:p w14:paraId="55EE535D" w14:textId="77777777" w:rsidR="00F95822" w:rsidRDefault="00F95822" w:rsidP="00E1205C"/>
        </w:tc>
        <w:tc>
          <w:tcPr>
            <w:tcW w:w="3016" w:type="dxa"/>
          </w:tcPr>
          <w:p w14:paraId="3300EAA2" w14:textId="77777777" w:rsidR="00F95822" w:rsidRDefault="00F95822" w:rsidP="00E1205C">
            <w:pPr>
              <w:pStyle w:val="pStyle"/>
            </w:pPr>
            <w:r>
              <w:rPr>
                <w:rStyle w:val="rStyle"/>
              </w:rPr>
              <w:t>Porcentaje de cobertura de escuelas públicas en educación superior.</w:t>
            </w:r>
          </w:p>
        </w:tc>
        <w:tc>
          <w:tcPr>
            <w:tcW w:w="2794" w:type="dxa"/>
          </w:tcPr>
          <w:p w14:paraId="45360625" w14:textId="77777777" w:rsidR="00F95822" w:rsidRDefault="00F95822" w:rsidP="00E1205C">
            <w:pPr>
              <w:pStyle w:val="pStyle"/>
            </w:pPr>
            <w:r>
              <w:rPr>
                <w:rStyle w:val="rStyle"/>
              </w:rPr>
              <w:t>Formato F-CON de educación superior ubicado en el Departamento de Estadística de la secretaria de Educación y Coordinación de los Servicios Educativos de Colima.</w:t>
            </w:r>
          </w:p>
        </w:tc>
        <w:tc>
          <w:tcPr>
            <w:tcW w:w="2692" w:type="dxa"/>
          </w:tcPr>
          <w:p w14:paraId="4496833F" w14:textId="77777777" w:rsidR="00F95822" w:rsidRDefault="00F95822" w:rsidP="00E1205C">
            <w:pPr>
              <w:pStyle w:val="pStyle"/>
            </w:pPr>
          </w:p>
        </w:tc>
      </w:tr>
      <w:tr w:rsidR="00F95822" w14:paraId="15308E7E" w14:textId="77777777" w:rsidTr="00E1205C">
        <w:tc>
          <w:tcPr>
            <w:tcW w:w="0" w:type="dxa"/>
            <w:vMerge/>
          </w:tcPr>
          <w:p w14:paraId="76A5D3CD" w14:textId="77777777" w:rsidR="00F95822" w:rsidRDefault="00F95822" w:rsidP="00E1205C"/>
        </w:tc>
        <w:tc>
          <w:tcPr>
            <w:tcW w:w="0" w:type="dxa"/>
            <w:vMerge/>
          </w:tcPr>
          <w:p w14:paraId="52BB509D" w14:textId="77777777" w:rsidR="00F95822" w:rsidRDefault="00F95822" w:rsidP="00E1205C"/>
        </w:tc>
        <w:tc>
          <w:tcPr>
            <w:tcW w:w="0" w:type="dxa"/>
            <w:vMerge/>
          </w:tcPr>
          <w:p w14:paraId="77107BA9" w14:textId="77777777" w:rsidR="00F95822" w:rsidRDefault="00F95822" w:rsidP="00E1205C"/>
        </w:tc>
        <w:tc>
          <w:tcPr>
            <w:tcW w:w="3016" w:type="dxa"/>
          </w:tcPr>
          <w:p w14:paraId="4E65006C" w14:textId="77777777" w:rsidR="00F95822" w:rsidRDefault="00F95822" w:rsidP="00E1205C">
            <w:pPr>
              <w:pStyle w:val="pStyle"/>
            </w:pPr>
            <w:r>
              <w:rPr>
                <w:rStyle w:val="rStyle"/>
              </w:rPr>
              <w:t>Porcentaje de titulación en licenciatura.</w:t>
            </w:r>
          </w:p>
        </w:tc>
        <w:tc>
          <w:tcPr>
            <w:tcW w:w="2794" w:type="dxa"/>
          </w:tcPr>
          <w:p w14:paraId="13CE1D28" w14:textId="551D2068" w:rsidR="00F95822" w:rsidRDefault="00F95822" w:rsidP="00E1205C">
            <w:pPr>
              <w:pStyle w:val="pStyle"/>
            </w:pPr>
            <w:r>
              <w:rPr>
                <w:rStyle w:val="rStyle"/>
              </w:rPr>
              <w:t xml:space="preserve">Registro de medios de verificación de las IES, ubicado en la DEMSyS de la secretaria de Educación y Coordinación de los Servicios Educativos del </w:t>
            </w:r>
            <w:r w:rsidR="00540106">
              <w:rPr>
                <w:rStyle w:val="rStyle"/>
              </w:rPr>
              <w:t>Estado</w:t>
            </w:r>
            <w:r>
              <w:rPr>
                <w:rStyle w:val="rStyle"/>
              </w:rPr>
              <w:t xml:space="preserve"> de Colima.</w:t>
            </w:r>
          </w:p>
        </w:tc>
        <w:tc>
          <w:tcPr>
            <w:tcW w:w="2692" w:type="dxa"/>
          </w:tcPr>
          <w:p w14:paraId="65414CEA" w14:textId="77777777" w:rsidR="00F95822" w:rsidRDefault="00F95822" w:rsidP="00E1205C">
            <w:pPr>
              <w:pStyle w:val="pStyle"/>
            </w:pPr>
          </w:p>
        </w:tc>
      </w:tr>
      <w:tr w:rsidR="00F95822" w14:paraId="1ACB489D" w14:textId="77777777" w:rsidTr="00E1205C">
        <w:tc>
          <w:tcPr>
            <w:tcW w:w="0" w:type="dxa"/>
            <w:vMerge/>
          </w:tcPr>
          <w:p w14:paraId="02D73751" w14:textId="77777777" w:rsidR="00F95822" w:rsidRDefault="00F95822" w:rsidP="00E1205C"/>
        </w:tc>
        <w:tc>
          <w:tcPr>
            <w:tcW w:w="0" w:type="dxa"/>
            <w:vMerge/>
          </w:tcPr>
          <w:p w14:paraId="1571D31A" w14:textId="77777777" w:rsidR="00F95822" w:rsidRDefault="00F95822" w:rsidP="00E1205C"/>
        </w:tc>
        <w:tc>
          <w:tcPr>
            <w:tcW w:w="0" w:type="dxa"/>
            <w:vMerge/>
          </w:tcPr>
          <w:p w14:paraId="4ABC5A86" w14:textId="77777777" w:rsidR="00F95822" w:rsidRDefault="00F95822" w:rsidP="00E1205C"/>
        </w:tc>
        <w:tc>
          <w:tcPr>
            <w:tcW w:w="3016" w:type="dxa"/>
          </w:tcPr>
          <w:p w14:paraId="36E99B80" w14:textId="77777777" w:rsidR="00F95822" w:rsidRDefault="00F95822" w:rsidP="00E1205C">
            <w:pPr>
              <w:pStyle w:val="pStyle"/>
            </w:pPr>
            <w:r>
              <w:rPr>
                <w:rStyle w:val="rStyle"/>
              </w:rPr>
              <w:t>Porcentaje de la matrícula inscrita en programas educativos de nivel licenciatura evaluables, reconocidos por su calidad.</w:t>
            </w:r>
          </w:p>
        </w:tc>
        <w:tc>
          <w:tcPr>
            <w:tcW w:w="2794" w:type="dxa"/>
          </w:tcPr>
          <w:p w14:paraId="3AFF48A7" w14:textId="77777777" w:rsidR="00F95822" w:rsidRDefault="00F95822" w:rsidP="00E1205C">
            <w:pPr>
              <w:pStyle w:val="pStyle"/>
            </w:pPr>
            <w:r>
              <w:rPr>
                <w:rStyle w:val="rStyle"/>
              </w:rPr>
              <w:t>Formato F-CON de educación superior ubicado en el Departamento de Estadística de la secretaria de Educación y Coordinación de los Servicios Educativos de Colima.</w:t>
            </w:r>
          </w:p>
        </w:tc>
        <w:tc>
          <w:tcPr>
            <w:tcW w:w="2692" w:type="dxa"/>
          </w:tcPr>
          <w:p w14:paraId="6E930F9F" w14:textId="77777777" w:rsidR="00F95822" w:rsidRDefault="00F95822" w:rsidP="00E1205C">
            <w:pPr>
              <w:pStyle w:val="pStyle"/>
            </w:pPr>
          </w:p>
        </w:tc>
      </w:tr>
      <w:tr w:rsidR="00F95822" w14:paraId="1CFDA8EA" w14:textId="77777777" w:rsidTr="00E1205C">
        <w:tc>
          <w:tcPr>
            <w:tcW w:w="1179" w:type="dxa"/>
            <w:vMerge w:val="restart"/>
          </w:tcPr>
          <w:p w14:paraId="03AD80A3" w14:textId="77777777" w:rsidR="00F95822" w:rsidRDefault="00F95822" w:rsidP="00E1205C">
            <w:pPr>
              <w:pStyle w:val="pStyle"/>
            </w:pPr>
            <w:r>
              <w:rPr>
                <w:rStyle w:val="rStyle"/>
              </w:rPr>
              <w:t>Componente</w:t>
            </w:r>
          </w:p>
        </w:tc>
        <w:tc>
          <w:tcPr>
            <w:tcW w:w="720" w:type="dxa"/>
            <w:vMerge w:val="restart"/>
          </w:tcPr>
          <w:p w14:paraId="322C9946" w14:textId="77777777" w:rsidR="00F95822" w:rsidRDefault="00F95822" w:rsidP="00E1205C">
            <w:pPr>
              <w:pStyle w:val="thpStyle"/>
            </w:pPr>
            <w:r>
              <w:rPr>
                <w:rStyle w:val="rStyle"/>
              </w:rPr>
              <w:t>A</w:t>
            </w:r>
          </w:p>
        </w:tc>
        <w:tc>
          <w:tcPr>
            <w:tcW w:w="3344" w:type="dxa"/>
            <w:vMerge w:val="restart"/>
          </w:tcPr>
          <w:p w14:paraId="7400E4C6" w14:textId="77777777" w:rsidR="00F95822" w:rsidRDefault="00F95822" w:rsidP="00E1205C">
            <w:pPr>
              <w:pStyle w:val="pStyle"/>
            </w:pPr>
            <w:r>
              <w:rPr>
                <w:rStyle w:val="rStyle"/>
              </w:rPr>
              <w:t>Alumnos de educación superior atendidos.</w:t>
            </w:r>
          </w:p>
        </w:tc>
        <w:tc>
          <w:tcPr>
            <w:tcW w:w="3016" w:type="dxa"/>
          </w:tcPr>
          <w:p w14:paraId="615571AB" w14:textId="77777777" w:rsidR="00F95822" w:rsidRDefault="00F95822" w:rsidP="00E1205C">
            <w:pPr>
              <w:pStyle w:val="pStyle"/>
            </w:pPr>
            <w:r>
              <w:rPr>
                <w:rStyle w:val="rStyle"/>
              </w:rPr>
              <w:t>Porcentaje de aprobación en Educación superior.</w:t>
            </w:r>
          </w:p>
        </w:tc>
        <w:tc>
          <w:tcPr>
            <w:tcW w:w="2794" w:type="dxa"/>
          </w:tcPr>
          <w:p w14:paraId="25F6A323" w14:textId="3A0E2FA1" w:rsidR="00F95822" w:rsidRDefault="00F95822" w:rsidP="00E1205C">
            <w:pPr>
              <w:pStyle w:val="pStyle"/>
            </w:pPr>
            <w:r>
              <w:rPr>
                <w:rStyle w:val="rStyle"/>
              </w:rPr>
              <w:t xml:space="preserve">Formato F-CON de Educación Superior ubicado en el Departamento de Estadística de la Secretaria de Educación y </w:t>
            </w:r>
            <w:r w:rsidR="0099715D">
              <w:rPr>
                <w:rStyle w:val="rStyle"/>
              </w:rPr>
              <w:t xml:space="preserve">Cultura, </w:t>
            </w:r>
            <w:r>
              <w:rPr>
                <w:rStyle w:val="rStyle"/>
              </w:rPr>
              <w:t>Coordinación de los Servicios Educativos de Colima.</w:t>
            </w:r>
          </w:p>
        </w:tc>
        <w:tc>
          <w:tcPr>
            <w:tcW w:w="2692" w:type="dxa"/>
          </w:tcPr>
          <w:p w14:paraId="01DD2C6B" w14:textId="77777777" w:rsidR="00F95822" w:rsidRDefault="00F95822" w:rsidP="00E1205C">
            <w:pPr>
              <w:pStyle w:val="pStyle"/>
            </w:pPr>
          </w:p>
        </w:tc>
      </w:tr>
      <w:tr w:rsidR="00F95822" w14:paraId="63752A07" w14:textId="77777777" w:rsidTr="00E1205C">
        <w:tc>
          <w:tcPr>
            <w:tcW w:w="1179" w:type="dxa"/>
            <w:vMerge w:val="restart"/>
          </w:tcPr>
          <w:p w14:paraId="4A45DAA6" w14:textId="77777777" w:rsidR="00F95822" w:rsidRDefault="00F95822" w:rsidP="00E1205C">
            <w:r>
              <w:rPr>
                <w:rStyle w:val="rStyle"/>
              </w:rPr>
              <w:t>Actividad o Proyecto</w:t>
            </w:r>
          </w:p>
        </w:tc>
        <w:tc>
          <w:tcPr>
            <w:tcW w:w="720" w:type="dxa"/>
            <w:vMerge w:val="restart"/>
          </w:tcPr>
          <w:p w14:paraId="74E1E147" w14:textId="77777777" w:rsidR="00F95822" w:rsidRDefault="00F95822" w:rsidP="00E1205C">
            <w:pPr>
              <w:pStyle w:val="thpStyle"/>
            </w:pPr>
            <w:r>
              <w:rPr>
                <w:rStyle w:val="rStyle"/>
              </w:rPr>
              <w:t>01</w:t>
            </w:r>
          </w:p>
        </w:tc>
        <w:tc>
          <w:tcPr>
            <w:tcW w:w="3344" w:type="dxa"/>
            <w:vMerge w:val="restart"/>
          </w:tcPr>
          <w:p w14:paraId="188C4BDE" w14:textId="77777777" w:rsidR="00F95822" w:rsidRDefault="00F95822" w:rsidP="00E1205C">
            <w:pPr>
              <w:pStyle w:val="pStyle"/>
            </w:pPr>
            <w:r>
              <w:rPr>
                <w:rStyle w:val="rStyle"/>
              </w:rPr>
              <w:t>Promoción de la oferta educativa.</w:t>
            </w:r>
          </w:p>
        </w:tc>
        <w:tc>
          <w:tcPr>
            <w:tcW w:w="3016" w:type="dxa"/>
          </w:tcPr>
          <w:p w14:paraId="59474CDA" w14:textId="77777777" w:rsidR="00F95822" w:rsidRDefault="00F95822" w:rsidP="00E1205C">
            <w:pPr>
              <w:pStyle w:val="pStyle"/>
            </w:pPr>
            <w:r>
              <w:rPr>
                <w:rStyle w:val="rStyle"/>
              </w:rPr>
              <w:t>Porcentaje de planteles de educación media superior que reciben información de la oferta educativa disponible para el nivel superior.</w:t>
            </w:r>
          </w:p>
        </w:tc>
        <w:tc>
          <w:tcPr>
            <w:tcW w:w="2794" w:type="dxa"/>
          </w:tcPr>
          <w:p w14:paraId="1F5C32CB" w14:textId="60DB9F28"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2F15694B" w14:textId="77777777" w:rsidR="00F95822" w:rsidRDefault="00F95822" w:rsidP="00E1205C">
            <w:pPr>
              <w:pStyle w:val="pStyle"/>
            </w:pPr>
          </w:p>
        </w:tc>
      </w:tr>
      <w:tr w:rsidR="00F95822" w14:paraId="1AA36AF3" w14:textId="77777777" w:rsidTr="00E1205C">
        <w:tc>
          <w:tcPr>
            <w:tcW w:w="0" w:type="dxa"/>
            <w:vMerge/>
          </w:tcPr>
          <w:p w14:paraId="20DA28D5" w14:textId="77777777" w:rsidR="00F95822" w:rsidRDefault="00F95822" w:rsidP="00E1205C"/>
        </w:tc>
        <w:tc>
          <w:tcPr>
            <w:tcW w:w="720" w:type="dxa"/>
            <w:vMerge w:val="restart"/>
          </w:tcPr>
          <w:p w14:paraId="6C5D487F" w14:textId="77777777" w:rsidR="00F95822" w:rsidRDefault="00F95822" w:rsidP="00E1205C">
            <w:pPr>
              <w:pStyle w:val="thpStyle"/>
            </w:pPr>
            <w:r>
              <w:rPr>
                <w:rStyle w:val="rStyle"/>
              </w:rPr>
              <w:t>02</w:t>
            </w:r>
          </w:p>
        </w:tc>
        <w:tc>
          <w:tcPr>
            <w:tcW w:w="3344" w:type="dxa"/>
            <w:vMerge w:val="restart"/>
          </w:tcPr>
          <w:p w14:paraId="51B3172A" w14:textId="77777777" w:rsidR="00F95822" w:rsidRDefault="00F95822" w:rsidP="00E1205C">
            <w:pPr>
              <w:pStyle w:val="pStyle"/>
            </w:pPr>
            <w:r>
              <w:rPr>
                <w:rStyle w:val="rStyle"/>
              </w:rPr>
              <w:t>Evaluación y selección de aspirantes.</w:t>
            </w:r>
          </w:p>
        </w:tc>
        <w:tc>
          <w:tcPr>
            <w:tcW w:w="3016" w:type="dxa"/>
          </w:tcPr>
          <w:p w14:paraId="5E8C76CE" w14:textId="77777777" w:rsidR="00F95822" w:rsidRDefault="00F95822" w:rsidP="00E1205C">
            <w:pPr>
              <w:pStyle w:val="pStyle"/>
            </w:pPr>
            <w:r>
              <w:rPr>
                <w:rStyle w:val="rStyle"/>
              </w:rPr>
              <w:t>Porcentaje de aceptación al nivel superior.</w:t>
            </w:r>
          </w:p>
        </w:tc>
        <w:tc>
          <w:tcPr>
            <w:tcW w:w="2794" w:type="dxa"/>
          </w:tcPr>
          <w:p w14:paraId="4DB6A0CA" w14:textId="1223772A"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2434B0F" w14:textId="77777777" w:rsidR="00F95822" w:rsidRDefault="00F95822" w:rsidP="00E1205C">
            <w:pPr>
              <w:pStyle w:val="pStyle"/>
            </w:pPr>
          </w:p>
        </w:tc>
      </w:tr>
      <w:tr w:rsidR="00F95822" w14:paraId="7620C387" w14:textId="77777777" w:rsidTr="00E1205C">
        <w:tc>
          <w:tcPr>
            <w:tcW w:w="0" w:type="dxa"/>
            <w:vMerge/>
          </w:tcPr>
          <w:p w14:paraId="0A4AA05B" w14:textId="77777777" w:rsidR="00F95822" w:rsidRDefault="00F95822" w:rsidP="00E1205C"/>
        </w:tc>
        <w:tc>
          <w:tcPr>
            <w:tcW w:w="720" w:type="dxa"/>
            <w:vMerge w:val="restart"/>
          </w:tcPr>
          <w:p w14:paraId="6BF67FC0" w14:textId="77777777" w:rsidR="00F95822" w:rsidRDefault="00F95822" w:rsidP="00E1205C">
            <w:pPr>
              <w:pStyle w:val="thpStyle"/>
            </w:pPr>
            <w:r>
              <w:rPr>
                <w:rStyle w:val="rStyle"/>
              </w:rPr>
              <w:t>03</w:t>
            </w:r>
          </w:p>
        </w:tc>
        <w:tc>
          <w:tcPr>
            <w:tcW w:w="3344" w:type="dxa"/>
            <w:vMerge w:val="restart"/>
          </w:tcPr>
          <w:p w14:paraId="6A8FC788" w14:textId="77777777" w:rsidR="00F95822" w:rsidRDefault="00F95822" w:rsidP="00E1205C">
            <w:pPr>
              <w:pStyle w:val="pStyle"/>
            </w:pPr>
            <w:r>
              <w:rPr>
                <w:rStyle w:val="rStyle"/>
              </w:rPr>
              <w:t>Inscripción y reinscripción de estudiantes.</w:t>
            </w:r>
          </w:p>
        </w:tc>
        <w:tc>
          <w:tcPr>
            <w:tcW w:w="3016" w:type="dxa"/>
          </w:tcPr>
          <w:p w14:paraId="28E6A412" w14:textId="77777777" w:rsidR="00F95822" w:rsidRDefault="00F95822" w:rsidP="00E1205C">
            <w:pPr>
              <w:pStyle w:val="pStyle"/>
            </w:pPr>
            <w:r>
              <w:rPr>
                <w:rStyle w:val="rStyle"/>
              </w:rPr>
              <w:t>Tasa de variación de la matrícula de nivel superior.</w:t>
            </w:r>
          </w:p>
        </w:tc>
        <w:tc>
          <w:tcPr>
            <w:tcW w:w="2794" w:type="dxa"/>
          </w:tcPr>
          <w:p w14:paraId="3330FD17" w14:textId="779E8ED7" w:rsidR="00F95822" w:rsidRDefault="00F95822" w:rsidP="00E1205C">
            <w:pPr>
              <w:pStyle w:val="pStyle"/>
            </w:pPr>
            <w:r>
              <w:rPr>
                <w:rStyle w:val="rStyle"/>
              </w:rPr>
              <w:t xml:space="preserve">Formato F-CON de Educación Superior ubicado en el Departamento de Estadística de la Secretaria de Educación y </w:t>
            </w:r>
            <w:r w:rsidR="0099715D">
              <w:rPr>
                <w:rStyle w:val="rStyle"/>
              </w:rPr>
              <w:t xml:space="preserve">Cultura, </w:t>
            </w:r>
            <w:r>
              <w:rPr>
                <w:rStyle w:val="rStyle"/>
              </w:rPr>
              <w:t>Coordinación de los Servicios Educativos de Colima.</w:t>
            </w:r>
          </w:p>
        </w:tc>
        <w:tc>
          <w:tcPr>
            <w:tcW w:w="2692" w:type="dxa"/>
          </w:tcPr>
          <w:p w14:paraId="796A17D2" w14:textId="77777777" w:rsidR="00F95822" w:rsidRDefault="00F95822" w:rsidP="00E1205C">
            <w:pPr>
              <w:pStyle w:val="pStyle"/>
            </w:pPr>
          </w:p>
        </w:tc>
      </w:tr>
      <w:tr w:rsidR="00F95822" w14:paraId="636A4B56" w14:textId="77777777" w:rsidTr="00E1205C">
        <w:tc>
          <w:tcPr>
            <w:tcW w:w="0" w:type="dxa"/>
            <w:vMerge/>
          </w:tcPr>
          <w:p w14:paraId="61FA1624" w14:textId="77777777" w:rsidR="00F95822" w:rsidRDefault="00F95822" w:rsidP="00E1205C"/>
        </w:tc>
        <w:tc>
          <w:tcPr>
            <w:tcW w:w="720" w:type="dxa"/>
            <w:vMerge w:val="restart"/>
          </w:tcPr>
          <w:p w14:paraId="523045E8" w14:textId="77777777" w:rsidR="00F95822" w:rsidRDefault="00F95822" w:rsidP="00E1205C">
            <w:pPr>
              <w:pStyle w:val="thpStyle"/>
            </w:pPr>
            <w:r>
              <w:rPr>
                <w:rStyle w:val="rStyle"/>
              </w:rPr>
              <w:t>04</w:t>
            </w:r>
          </w:p>
        </w:tc>
        <w:tc>
          <w:tcPr>
            <w:tcW w:w="3344" w:type="dxa"/>
            <w:vMerge w:val="restart"/>
          </w:tcPr>
          <w:p w14:paraId="20F6C587" w14:textId="77777777" w:rsidR="00F95822" w:rsidRDefault="00F95822" w:rsidP="00E1205C">
            <w:pPr>
              <w:pStyle w:val="pStyle"/>
            </w:pPr>
            <w:r>
              <w:rPr>
                <w:rStyle w:val="rStyle"/>
              </w:rPr>
              <w:t>Desarrollo de programas de atención a estudiantes.</w:t>
            </w:r>
          </w:p>
        </w:tc>
        <w:tc>
          <w:tcPr>
            <w:tcW w:w="3016" w:type="dxa"/>
          </w:tcPr>
          <w:p w14:paraId="36048344" w14:textId="77777777" w:rsidR="00F95822" w:rsidRDefault="00F95822" w:rsidP="00E1205C">
            <w:pPr>
              <w:pStyle w:val="pStyle"/>
            </w:pPr>
            <w:r>
              <w:rPr>
                <w:rStyle w:val="rStyle"/>
              </w:rPr>
              <w:t>Porcentaje de estudiantes incorporados en actividades curriculares, artísticas, culturales y deportivas como estrategia de formación integral.</w:t>
            </w:r>
          </w:p>
        </w:tc>
        <w:tc>
          <w:tcPr>
            <w:tcW w:w="2794" w:type="dxa"/>
          </w:tcPr>
          <w:p w14:paraId="662C9C85" w14:textId="7ACC9811"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587D8BD5" w14:textId="77777777" w:rsidR="00F95822" w:rsidRDefault="00F95822" w:rsidP="00E1205C">
            <w:pPr>
              <w:pStyle w:val="pStyle"/>
            </w:pPr>
          </w:p>
        </w:tc>
      </w:tr>
      <w:tr w:rsidR="00F95822" w14:paraId="3B8639B2" w14:textId="77777777" w:rsidTr="00E1205C">
        <w:tc>
          <w:tcPr>
            <w:tcW w:w="0" w:type="dxa"/>
            <w:vMerge/>
          </w:tcPr>
          <w:p w14:paraId="7FD8FDBA" w14:textId="77777777" w:rsidR="00F95822" w:rsidRDefault="00F95822" w:rsidP="00E1205C"/>
        </w:tc>
        <w:tc>
          <w:tcPr>
            <w:tcW w:w="0" w:type="dxa"/>
            <w:vMerge/>
          </w:tcPr>
          <w:p w14:paraId="428AC075" w14:textId="77777777" w:rsidR="00F95822" w:rsidRDefault="00F95822" w:rsidP="00E1205C"/>
        </w:tc>
        <w:tc>
          <w:tcPr>
            <w:tcW w:w="0" w:type="dxa"/>
            <w:vMerge/>
          </w:tcPr>
          <w:p w14:paraId="600613F4" w14:textId="77777777" w:rsidR="00F95822" w:rsidRDefault="00F95822" w:rsidP="00E1205C"/>
        </w:tc>
        <w:tc>
          <w:tcPr>
            <w:tcW w:w="3016" w:type="dxa"/>
          </w:tcPr>
          <w:p w14:paraId="64387478" w14:textId="77777777" w:rsidR="00F95822" w:rsidRDefault="00F95822" w:rsidP="00E1205C">
            <w:pPr>
              <w:pStyle w:val="pStyle"/>
            </w:pPr>
            <w:r>
              <w:rPr>
                <w:rStyle w:val="rStyle"/>
              </w:rPr>
              <w:t>Porcentaje de estudiantes que reciben asesoría académica.</w:t>
            </w:r>
          </w:p>
        </w:tc>
        <w:tc>
          <w:tcPr>
            <w:tcW w:w="2794" w:type="dxa"/>
          </w:tcPr>
          <w:p w14:paraId="64D910F5" w14:textId="1B5F2644" w:rsidR="00F95822" w:rsidRDefault="00F95822" w:rsidP="00E1205C">
            <w:pPr>
              <w:pStyle w:val="pStyle"/>
            </w:pPr>
            <w:r>
              <w:rPr>
                <w:rStyle w:val="rStyle"/>
              </w:rPr>
              <w:t>Registro de medios de verificación de las IES, ubicado en la DEMSyS de la Secretaria de Educación y</w:t>
            </w:r>
            <w:r w:rsidR="0099715D">
              <w:rPr>
                <w:rStyle w:val="rStyle"/>
              </w:rPr>
              <w:t xml:space="preserve"> 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66C8062" w14:textId="77777777" w:rsidR="00F95822" w:rsidRDefault="00F95822" w:rsidP="00E1205C">
            <w:pPr>
              <w:pStyle w:val="pStyle"/>
            </w:pPr>
          </w:p>
        </w:tc>
      </w:tr>
      <w:tr w:rsidR="00F95822" w14:paraId="38DC954F" w14:textId="77777777" w:rsidTr="00E1205C">
        <w:tc>
          <w:tcPr>
            <w:tcW w:w="1179" w:type="dxa"/>
            <w:vMerge w:val="restart"/>
          </w:tcPr>
          <w:p w14:paraId="27603283" w14:textId="77777777" w:rsidR="00F95822" w:rsidRDefault="00F95822" w:rsidP="00E1205C">
            <w:pPr>
              <w:pStyle w:val="pStyle"/>
            </w:pPr>
            <w:r>
              <w:rPr>
                <w:rStyle w:val="rStyle"/>
              </w:rPr>
              <w:t>Componente</w:t>
            </w:r>
          </w:p>
        </w:tc>
        <w:tc>
          <w:tcPr>
            <w:tcW w:w="720" w:type="dxa"/>
            <w:vMerge w:val="restart"/>
          </w:tcPr>
          <w:p w14:paraId="307EA50E" w14:textId="77777777" w:rsidR="00F95822" w:rsidRDefault="00F95822" w:rsidP="00E1205C">
            <w:pPr>
              <w:pStyle w:val="thpStyle"/>
            </w:pPr>
            <w:r>
              <w:rPr>
                <w:rStyle w:val="rStyle"/>
              </w:rPr>
              <w:t>B</w:t>
            </w:r>
          </w:p>
        </w:tc>
        <w:tc>
          <w:tcPr>
            <w:tcW w:w="3344" w:type="dxa"/>
            <w:vMerge w:val="restart"/>
          </w:tcPr>
          <w:p w14:paraId="058EDF49" w14:textId="77777777" w:rsidR="00F95822" w:rsidRDefault="00F95822" w:rsidP="00E1205C">
            <w:pPr>
              <w:pStyle w:val="pStyle"/>
            </w:pPr>
            <w:r>
              <w:rPr>
                <w:rStyle w:val="rStyle"/>
              </w:rPr>
              <w:t>Docentes reconocidos, actualizados o habilitados.</w:t>
            </w:r>
          </w:p>
        </w:tc>
        <w:tc>
          <w:tcPr>
            <w:tcW w:w="3016" w:type="dxa"/>
          </w:tcPr>
          <w:p w14:paraId="551894C9" w14:textId="77777777" w:rsidR="00F95822" w:rsidRDefault="00F95822" w:rsidP="00E1205C">
            <w:pPr>
              <w:pStyle w:val="pStyle"/>
            </w:pPr>
            <w:r>
              <w:rPr>
                <w:rStyle w:val="rStyle"/>
              </w:rPr>
              <w:t>Porcentaje de docentes capacitados en competencias docentes y disciplinarias.</w:t>
            </w:r>
          </w:p>
        </w:tc>
        <w:tc>
          <w:tcPr>
            <w:tcW w:w="2794" w:type="dxa"/>
          </w:tcPr>
          <w:p w14:paraId="2B10D5BD" w14:textId="71E7DEE2" w:rsidR="00F95822" w:rsidRDefault="00F95822" w:rsidP="00E1205C">
            <w:pPr>
              <w:pStyle w:val="pStyle"/>
            </w:pPr>
            <w:r>
              <w:rPr>
                <w:rStyle w:val="rStyle"/>
              </w:rPr>
              <w:t>Registro de medios de verificación de las IEMS, ubicado en la DEMSyS de la Secretaria de Educación y</w:t>
            </w:r>
            <w:r w:rsidR="0099715D">
              <w:rPr>
                <w:rStyle w:val="rStyle"/>
              </w:rPr>
              <w:t xml:space="preserve"> 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3FE46AA8" w14:textId="77777777" w:rsidR="00F95822" w:rsidRDefault="00F95822" w:rsidP="00E1205C">
            <w:pPr>
              <w:pStyle w:val="pStyle"/>
            </w:pPr>
          </w:p>
        </w:tc>
      </w:tr>
      <w:tr w:rsidR="00F95822" w14:paraId="5D8A48F5" w14:textId="77777777" w:rsidTr="00E1205C">
        <w:tc>
          <w:tcPr>
            <w:tcW w:w="1179" w:type="dxa"/>
            <w:vMerge w:val="restart"/>
          </w:tcPr>
          <w:p w14:paraId="0158CF38" w14:textId="77777777" w:rsidR="00F95822" w:rsidRDefault="00F95822" w:rsidP="00E1205C">
            <w:r>
              <w:rPr>
                <w:rStyle w:val="rStyle"/>
              </w:rPr>
              <w:t>Actividad o Proyecto</w:t>
            </w:r>
          </w:p>
        </w:tc>
        <w:tc>
          <w:tcPr>
            <w:tcW w:w="720" w:type="dxa"/>
            <w:vMerge w:val="restart"/>
          </w:tcPr>
          <w:p w14:paraId="471250D0" w14:textId="77777777" w:rsidR="00F95822" w:rsidRDefault="00F95822" w:rsidP="00E1205C">
            <w:pPr>
              <w:pStyle w:val="thpStyle"/>
            </w:pPr>
            <w:r>
              <w:rPr>
                <w:rStyle w:val="rStyle"/>
              </w:rPr>
              <w:t>01</w:t>
            </w:r>
          </w:p>
        </w:tc>
        <w:tc>
          <w:tcPr>
            <w:tcW w:w="3344" w:type="dxa"/>
            <w:vMerge w:val="restart"/>
          </w:tcPr>
          <w:p w14:paraId="24B3219E" w14:textId="77777777" w:rsidR="00F95822" w:rsidRDefault="00F95822" w:rsidP="00E1205C">
            <w:pPr>
              <w:pStyle w:val="pStyle"/>
            </w:pPr>
            <w:r>
              <w:rPr>
                <w:rStyle w:val="rStyle"/>
              </w:rPr>
              <w:t>Realización de proyectos de investigación, aplicación del conocimiento y de desarrollo tecnológico.</w:t>
            </w:r>
          </w:p>
        </w:tc>
        <w:tc>
          <w:tcPr>
            <w:tcW w:w="3016" w:type="dxa"/>
          </w:tcPr>
          <w:p w14:paraId="071D787A" w14:textId="77777777" w:rsidR="00F95822" w:rsidRDefault="00F95822" w:rsidP="00E1205C">
            <w:pPr>
              <w:pStyle w:val="pStyle"/>
            </w:pPr>
            <w:r>
              <w:rPr>
                <w:rStyle w:val="rStyle"/>
              </w:rPr>
              <w:t>Porcentaje de docentes de tiempo completo o su equivalente en horas que participan en proyectos de investigación.</w:t>
            </w:r>
          </w:p>
        </w:tc>
        <w:tc>
          <w:tcPr>
            <w:tcW w:w="2794" w:type="dxa"/>
          </w:tcPr>
          <w:p w14:paraId="10A39E24" w14:textId="30FACB04"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6FF678EF" w14:textId="77777777" w:rsidR="00F95822" w:rsidRDefault="00F95822" w:rsidP="00E1205C">
            <w:pPr>
              <w:pStyle w:val="pStyle"/>
            </w:pPr>
          </w:p>
        </w:tc>
      </w:tr>
      <w:tr w:rsidR="00F95822" w14:paraId="5C13990B" w14:textId="77777777" w:rsidTr="00E1205C">
        <w:tc>
          <w:tcPr>
            <w:tcW w:w="0" w:type="dxa"/>
            <w:vMerge/>
          </w:tcPr>
          <w:p w14:paraId="1D1DBAA5" w14:textId="77777777" w:rsidR="00F95822" w:rsidRDefault="00F95822" w:rsidP="00E1205C"/>
        </w:tc>
        <w:tc>
          <w:tcPr>
            <w:tcW w:w="0" w:type="dxa"/>
            <w:vMerge/>
          </w:tcPr>
          <w:p w14:paraId="188E050A" w14:textId="77777777" w:rsidR="00F95822" w:rsidRDefault="00F95822" w:rsidP="00E1205C"/>
        </w:tc>
        <w:tc>
          <w:tcPr>
            <w:tcW w:w="0" w:type="dxa"/>
            <w:vMerge/>
          </w:tcPr>
          <w:p w14:paraId="1B6413D9" w14:textId="77777777" w:rsidR="00F95822" w:rsidRDefault="00F95822" w:rsidP="00E1205C"/>
        </w:tc>
        <w:tc>
          <w:tcPr>
            <w:tcW w:w="3016" w:type="dxa"/>
          </w:tcPr>
          <w:p w14:paraId="695A1CAF" w14:textId="77777777" w:rsidR="00F95822" w:rsidRDefault="00F95822" w:rsidP="00E1205C">
            <w:pPr>
              <w:pStyle w:val="pStyle"/>
            </w:pPr>
            <w:r>
              <w:rPr>
                <w:rStyle w:val="rStyle"/>
              </w:rPr>
              <w:t>Porcentaje de docentes de tiempo completo o su equivalente en horas que participan en proyectos de desarrollo tecnológico.</w:t>
            </w:r>
          </w:p>
        </w:tc>
        <w:tc>
          <w:tcPr>
            <w:tcW w:w="2794" w:type="dxa"/>
          </w:tcPr>
          <w:p w14:paraId="410B4FE6" w14:textId="7F03625B"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6A04FABA" w14:textId="77777777" w:rsidR="00F95822" w:rsidRDefault="00F95822" w:rsidP="00E1205C">
            <w:pPr>
              <w:pStyle w:val="pStyle"/>
            </w:pPr>
          </w:p>
        </w:tc>
      </w:tr>
      <w:tr w:rsidR="00F95822" w14:paraId="58D5CB64" w14:textId="77777777" w:rsidTr="00E1205C">
        <w:tc>
          <w:tcPr>
            <w:tcW w:w="0" w:type="dxa"/>
            <w:vMerge/>
          </w:tcPr>
          <w:p w14:paraId="76E33547" w14:textId="77777777" w:rsidR="00F95822" w:rsidRDefault="00F95822" w:rsidP="00E1205C"/>
        </w:tc>
        <w:tc>
          <w:tcPr>
            <w:tcW w:w="720" w:type="dxa"/>
            <w:vMerge w:val="restart"/>
          </w:tcPr>
          <w:p w14:paraId="057FCF6B" w14:textId="77777777" w:rsidR="00F95822" w:rsidRDefault="00F95822" w:rsidP="00E1205C">
            <w:pPr>
              <w:pStyle w:val="thpStyle"/>
            </w:pPr>
            <w:r>
              <w:rPr>
                <w:rStyle w:val="rStyle"/>
              </w:rPr>
              <w:t>02</w:t>
            </w:r>
          </w:p>
        </w:tc>
        <w:tc>
          <w:tcPr>
            <w:tcW w:w="3344" w:type="dxa"/>
            <w:vMerge w:val="restart"/>
          </w:tcPr>
          <w:p w14:paraId="134501A2" w14:textId="77777777" w:rsidR="00F95822" w:rsidRDefault="00F95822" w:rsidP="00E1205C">
            <w:pPr>
              <w:pStyle w:val="pStyle"/>
            </w:pPr>
            <w:r>
              <w:rPr>
                <w:rStyle w:val="rStyle"/>
              </w:rPr>
              <w:t>Habilitación de docentes.</w:t>
            </w:r>
          </w:p>
        </w:tc>
        <w:tc>
          <w:tcPr>
            <w:tcW w:w="3016" w:type="dxa"/>
          </w:tcPr>
          <w:p w14:paraId="595C5B72" w14:textId="77777777" w:rsidR="00F95822" w:rsidRDefault="00F95822" w:rsidP="00E1205C">
            <w:pPr>
              <w:pStyle w:val="pStyle"/>
            </w:pPr>
            <w:r>
              <w:rPr>
                <w:rStyle w:val="rStyle"/>
              </w:rPr>
              <w:t>Porcentaje de docentes de tiempo completo o su equivalente en horas con grado de maestría (ITC).</w:t>
            </w:r>
          </w:p>
        </w:tc>
        <w:tc>
          <w:tcPr>
            <w:tcW w:w="2794" w:type="dxa"/>
          </w:tcPr>
          <w:p w14:paraId="472D1C13" w14:textId="3DFDF043" w:rsidR="00F95822" w:rsidRDefault="00F95822" w:rsidP="00E1205C">
            <w:pPr>
              <w:pStyle w:val="pStyle"/>
            </w:pPr>
            <w:r>
              <w:rPr>
                <w:rStyle w:val="rStyle"/>
              </w:rPr>
              <w:t xml:space="preserve">Registro de medios de verificación de las IES, ubicado en la DEMSyS de la Secretaria de Educación y Coordinación de los Servicios Educativos del </w:t>
            </w:r>
            <w:r w:rsidR="00540106">
              <w:rPr>
                <w:rStyle w:val="rStyle"/>
              </w:rPr>
              <w:t>Estado</w:t>
            </w:r>
            <w:r>
              <w:rPr>
                <w:rStyle w:val="rStyle"/>
              </w:rPr>
              <w:t xml:space="preserve"> de Colima.</w:t>
            </w:r>
          </w:p>
        </w:tc>
        <w:tc>
          <w:tcPr>
            <w:tcW w:w="2692" w:type="dxa"/>
          </w:tcPr>
          <w:p w14:paraId="289AE1D1" w14:textId="77777777" w:rsidR="00F95822" w:rsidRDefault="00F95822" w:rsidP="00E1205C">
            <w:pPr>
              <w:pStyle w:val="pStyle"/>
            </w:pPr>
          </w:p>
        </w:tc>
      </w:tr>
      <w:tr w:rsidR="00F95822" w14:paraId="7C55B75E" w14:textId="77777777" w:rsidTr="00E1205C">
        <w:tc>
          <w:tcPr>
            <w:tcW w:w="0" w:type="dxa"/>
            <w:vMerge/>
          </w:tcPr>
          <w:p w14:paraId="1CE8AB93" w14:textId="77777777" w:rsidR="00F95822" w:rsidRDefault="00F95822" w:rsidP="00E1205C"/>
        </w:tc>
        <w:tc>
          <w:tcPr>
            <w:tcW w:w="0" w:type="dxa"/>
            <w:vMerge/>
          </w:tcPr>
          <w:p w14:paraId="250ADDA0" w14:textId="77777777" w:rsidR="00F95822" w:rsidRDefault="00F95822" w:rsidP="00E1205C"/>
        </w:tc>
        <w:tc>
          <w:tcPr>
            <w:tcW w:w="0" w:type="dxa"/>
            <w:vMerge/>
          </w:tcPr>
          <w:p w14:paraId="2CE517F2" w14:textId="77777777" w:rsidR="00F95822" w:rsidRDefault="00F95822" w:rsidP="00E1205C"/>
        </w:tc>
        <w:tc>
          <w:tcPr>
            <w:tcW w:w="3016" w:type="dxa"/>
          </w:tcPr>
          <w:p w14:paraId="6BD46A11" w14:textId="77777777" w:rsidR="00F95822" w:rsidRDefault="00F95822" w:rsidP="00E1205C">
            <w:pPr>
              <w:pStyle w:val="pStyle"/>
            </w:pPr>
            <w:r>
              <w:rPr>
                <w:rStyle w:val="rStyle"/>
              </w:rPr>
              <w:t>Porcentaje de docentes de tiempo completo o su equivalente en horas con grado de doctorado.</w:t>
            </w:r>
          </w:p>
        </w:tc>
        <w:tc>
          <w:tcPr>
            <w:tcW w:w="2794" w:type="dxa"/>
          </w:tcPr>
          <w:p w14:paraId="4EF5EF22" w14:textId="10B98445"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BE3C6FD" w14:textId="77777777" w:rsidR="00F95822" w:rsidRDefault="00F95822" w:rsidP="00E1205C">
            <w:pPr>
              <w:pStyle w:val="pStyle"/>
            </w:pPr>
          </w:p>
        </w:tc>
      </w:tr>
      <w:tr w:rsidR="00F95822" w14:paraId="6B70C5A9" w14:textId="77777777" w:rsidTr="00E1205C">
        <w:tc>
          <w:tcPr>
            <w:tcW w:w="0" w:type="dxa"/>
            <w:vMerge/>
          </w:tcPr>
          <w:p w14:paraId="7F687AB8" w14:textId="77777777" w:rsidR="00F95822" w:rsidRDefault="00F95822" w:rsidP="00E1205C"/>
        </w:tc>
        <w:tc>
          <w:tcPr>
            <w:tcW w:w="720" w:type="dxa"/>
            <w:vMerge w:val="restart"/>
          </w:tcPr>
          <w:p w14:paraId="6638E27F" w14:textId="77777777" w:rsidR="00F95822" w:rsidRDefault="00F95822" w:rsidP="00E1205C">
            <w:pPr>
              <w:pStyle w:val="thpStyle"/>
            </w:pPr>
            <w:r>
              <w:rPr>
                <w:rStyle w:val="rStyle"/>
              </w:rPr>
              <w:t>03</w:t>
            </w:r>
          </w:p>
        </w:tc>
        <w:tc>
          <w:tcPr>
            <w:tcW w:w="3344" w:type="dxa"/>
            <w:vMerge w:val="restart"/>
          </w:tcPr>
          <w:p w14:paraId="2F561381" w14:textId="77777777" w:rsidR="00F95822" w:rsidRDefault="00F95822" w:rsidP="00E1205C">
            <w:pPr>
              <w:pStyle w:val="pStyle"/>
            </w:pPr>
            <w:r>
              <w:rPr>
                <w:rStyle w:val="rStyle"/>
              </w:rPr>
              <w:t>Organización de eventos de capacitación de profesores.</w:t>
            </w:r>
          </w:p>
        </w:tc>
        <w:tc>
          <w:tcPr>
            <w:tcW w:w="3016" w:type="dxa"/>
          </w:tcPr>
          <w:p w14:paraId="14370EE3" w14:textId="77777777" w:rsidR="00F95822" w:rsidRDefault="00F95822" w:rsidP="00E1205C">
            <w:pPr>
              <w:pStyle w:val="pStyle"/>
            </w:pPr>
            <w:r>
              <w:rPr>
                <w:rStyle w:val="rStyle"/>
              </w:rPr>
              <w:t>Porcentaje de eventos de capacitación o actualización disciplinar realizados.</w:t>
            </w:r>
          </w:p>
        </w:tc>
        <w:tc>
          <w:tcPr>
            <w:tcW w:w="2794" w:type="dxa"/>
          </w:tcPr>
          <w:p w14:paraId="1F42D7D5" w14:textId="75A8232B"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625ED726" w14:textId="77777777" w:rsidR="00F95822" w:rsidRDefault="00F95822" w:rsidP="00E1205C">
            <w:pPr>
              <w:pStyle w:val="pStyle"/>
            </w:pPr>
          </w:p>
        </w:tc>
      </w:tr>
      <w:tr w:rsidR="00F95822" w14:paraId="10747593" w14:textId="77777777" w:rsidTr="00E1205C">
        <w:tc>
          <w:tcPr>
            <w:tcW w:w="0" w:type="dxa"/>
            <w:vMerge/>
          </w:tcPr>
          <w:p w14:paraId="605BE412" w14:textId="77777777" w:rsidR="00F95822" w:rsidRDefault="00F95822" w:rsidP="00E1205C"/>
        </w:tc>
        <w:tc>
          <w:tcPr>
            <w:tcW w:w="0" w:type="dxa"/>
            <w:vMerge/>
          </w:tcPr>
          <w:p w14:paraId="40497429" w14:textId="77777777" w:rsidR="00F95822" w:rsidRDefault="00F95822" w:rsidP="00E1205C"/>
        </w:tc>
        <w:tc>
          <w:tcPr>
            <w:tcW w:w="0" w:type="dxa"/>
            <w:vMerge/>
          </w:tcPr>
          <w:p w14:paraId="5CFA18C4" w14:textId="77777777" w:rsidR="00F95822" w:rsidRDefault="00F95822" w:rsidP="00E1205C"/>
        </w:tc>
        <w:tc>
          <w:tcPr>
            <w:tcW w:w="3016" w:type="dxa"/>
          </w:tcPr>
          <w:p w14:paraId="0195092C" w14:textId="77777777" w:rsidR="00F95822" w:rsidRDefault="00F95822" w:rsidP="00E1205C">
            <w:pPr>
              <w:pStyle w:val="pStyle"/>
            </w:pPr>
            <w:r>
              <w:rPr>
                <w:rStyle w:val="rStyle"/>
              </w:rPr>
              <w:t>Porcentaje de eventos de capacitación o actualización docente realizados.</w:t>
            </w:r>
          </w:p>
        </w:tc>
        <w:tc>
          <w:tcPr>
            <w:tcW w:w="2794" w:type="dxa"/>
          </w:tcPr>
          <w:p w14:paraId="4D8D9B06" w14:textId="737E1CBD"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C811E4E" w14:textId="77777777" w:rsidR="00F95822" w:rsidRDefault="00F95822" w:rsidP="00E1205C">
            <w:pPr>
              <w:pStyle w:val="pStyle"/>
            </w:pPr>
          </w:p>
        </w:tc>
      </w:tr>
      <w:tr w:rsidR="00F95822" w14:paraId="0A03E690" w14:textId="77777777" w:rsidTr="00E1205C">
        <w:tc>
          <w:tcPr>
            <w:tcW w:w="0" w:type="dxa"/>
            <w:vMerge/>
          </w:tcPr>
          <w:p w14:paraId="5ECF36B5" w14:textId="77777777" w:rsidR="00F95822" w:rsidRDefault="00F95822" w:rsidP="00E1205C"/>
        </w:tc>
        <w:tc>
          <w:tcPr>
            <w:tcW w:w="720" w:type="dxa"/>
            <w:vMerge w:val="restart"/>
          </w:tcPr>
          <w:p w14:paraId="4E72A155" w14:textId="77777777" w:rsidR="00F95822" w:rsidRDefault="00F95822" w:rsidP="00E1205C">
            <w:pPr>
              <w:pStyle w:val="thpStyle"/>
            </w:pPr>
            <w:r>
              <w:rPr>
                <w:rStyle w:val="rStyle"/>
              </w:rPr>
              <w:t>04</w:t>
            </w:r>
          </w:p>
        </w:tc>
        <w:tc>
          <w:tcPr>
            <w:tcW w:w="3344" w:type="dxa"/>
            <w:vMerge w:val="restart"/>
          </w:tcPr>
          <w:p w14:paraId="1EA42315" w14:textId="77777777" w:rsidR="00F95822" w:rsidRDefault="00F95822" w:rsidP="00E1205C">
            <w:pPr>
              <w:pStyle w:val="pStyle"/>
            </w:pPr>
            <w:r>
              <w:rPr>
                <w:rStyle w:val="rStyle"/>
              </w:rPr>
              <w:t>Evaluación y reconocimiento al desempeño docente de calidad.</w:t>
            </w:r>
          </w:p>
        </w:tc>
        <w:tc>
          <w:tcPr>
            <w:tcW w:w="3016" w:type="dxa"/>
          </w:tcPr>
          <w:p w14:paraId="19E29102" w14:textId="77777777" w:rsidR="00F95822" w:rsidRDefault="00F95822" w:rsidP="00E1205C">
            <w:pPr>
              <w:pStyle w:val="pStyle"/>
            </w:pPr>
            <w:r>
              <w:rPr>
                <w:rStyle w:val="rStyle"/>
              </w:rPr>
              <w:t>Porcentaje de docentes evaluados que reciben un reconocimiento por la calidad de su desempeño.</w:t>
            </w:r>
          </w:p>
        </w:tc>
        <w:tc>
          <w:tcPr>
            <w:tcW w:w="2794" w:type="dxa"/>
          </w:tcPr>
          <w:p w14:paraId="23E1ABEE" w14:textId="47745CF6" w:rsidR="00F95822" w:rsidRDefault="00F95822" w:rsidP="00E1205C">
            <w:pPr>
              <w:pStyle w:val="pStyle"/>
            </w:pPr>
            <w:r>
              <w:rPr>
                <w:rStyle w:val="rStyle"/>
              </w:rPr>
              <w:t xml:space="preserve">Registro de medios de verificación de las IES, ubicado en la DEMSyS de la Secretaria de Educación y Coordinación de los Servicios Educativos del </w:t>
            </w:r>
            <w:r w:rsidR="00540106">
              <w:rPr>
                <w:rStyle w:val="rStyle"/>
              </w:rPr>
              <w:t>Estado</w:t>
            </w:r>
            <w:r>
              <w:rPr>
                <w:rStyle w:val="rStyle"/>
              </w:rPr>
              <w:t xml:space="preserve"> de Colima.</w:t>
            </w:r>
          </w:p>
        </w:tc>
        <w:tc>
          <w:tcPr>
            <w:tcW w:w="2692" w:type="dxa"/>
          </w:tcPr>
          <w:p w14:paraId="238D97C3" w14:textId="77777777" w:rsidR="00F95822" w:rsidRDefault="00F95822" w:rsidP="00E1205C">
            <w:pPr>
              <w:pStyle w:val="pStyle"/>
            </w:pPr>
          </w:p>
        </w:tc>
      </w:tr>
      <w:tr w:rsidR="00F95822" w14:paraId="3CCA32FC" w14:textId="77777777" w:rsidTr="00E1205C">
        <w:tc>
          <w:tcPr>
            <w:tcW w:w="1179" w:type="dxa"/>
            <w:vMerge w:val="restart"/>
          </w:tcPr>
          <w:p w14:paraId="52B0EA2B" w14:textId="77777777" w:rsidR="00F95822" w:rsidRDefault="00F95822" w:rsidP="00E1205C">
            <w:pPr>
              <w:pStyle w:val="pStyle"/>
            </w:pPr>
            <w:r>
              <w:rPr>
                <w:rStyle w:val="rStyle"/>
              </w:rPr>
              <w:t>Componente</w:t>
            </w:r>
          </w:p>
        </w:tc>
        <w:tc>
          <w:tcPr>
            <w:tcW w:w="720" w:type="dxa"/>
            <w:vMerge w:val="restart"/>
          </w:tcPr>
          <w:p w14:paraId="681454E0" w14:textId="77777777" w:rsidR="00F95822" w:rsidRDefault="00F95822" w:rsidP="00E1205C">
            <w:pPr>
              <w:pStyle w:val="thpStyle"/>
            </w:pPr>
            <w:r>
              <w:rPr>
                <w:rStyle w:val="rStyle"/>
              </w:rPr>
              <w:t>C</w:t>
            </w:r>
          </w:p>
        </w:tc>
        <w:tc>
          <w:tcPr>
            <w:tcW w:w="3344" w:type="dxa"/>
            <w:vMerge w:val="restart"/>
          </w:tcPr>
          <w:p w14:paraId="6F090CBC" w14:textId="77777777" w:rsidR="00F95822" w:rsidRDefault="00F95822" w:rsidP="00E1205C">
            <w:pPr>
              <w:pStyle w:val="pStyle"/>
            </w:pPr>
            <w:r>
              <w:rPr>
                <w:rStyle w:val="rStyle"/>
              </w:rPr>
              <w:t>Programas y procesos reconocidos por su calidad evaluados.</w:t>
            </w:r>
          </w:p>
        </w:tc>
        <w:tc>
          <w:tcPr>
            <w:tcW w:w="3016" w:type="dxa"/>
          </w:tcPr>
          <w:p w14:paraId="493A6FB3" w14:textId="77777777" w:rsidR="00F95822" w:rsidRDefault="00F95822" w:rsidP="00E1205C">
            <w:pPr>
              <w:pStyle w:val="pStyle"/>
            </w:pPr>
            <w:r>
              <w:rPr>
                <w:rStyle w:val="rStyle"/>
              </w:rPr>
              <w:t>Porcentaje de programas educativos de nivel licenciatura evaluables, reconocidos por su calidad.</w:t>
            </w:r>
          </w:p>
        </w:tc>
        <w:tc>
          <w:tcPr>
            <w:tcW w:w="2794" w:type="dxa"/>
          </w:tcPr>
          <w:p w14:paraId="61DBF2FA" w14:textId="03D896F5"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E054F90" w14:textId="77777777" w:rsidR="00F95822" w:rsidRDefault="00F95822" w:rsidP="00E1205C">
            <w:pPr>
              <w:pStyle w:val="pStyle"/>
            </w:pPr>
          </w:p>
        </w:tc>
      </w:tr>
      <w:tr w:rsidR="00F95822" w14:paraId="51D2B24E" w14:textId="77777777" w:rsidTr="00E1205C">
        <w:tc>
          <w:tcPr>
            <w:tcW w:w="1179" w:type="dxa"/>
            <w:vMerge w:val="restart"/>
          </w:tcPr>
          <w:p w14:paraId="3412C810" w14:textId="77777777" w:rsidR="00F95822" w:rsidRDefault="00F95822" w:rsidP="00E1205C">
            <w:r>
              <w:rPr>
                <w:rStyle w:val="rStyle"/>
              </w:rPr>
              <w:t>Actividad o Proyecto</w:t>
            </w:r>
          </w:p>
        </w:tc>
        <w:tc>
          <w:tcPr>
            <w:tcW w:w="720" w:type="dxa"/>
            <w:vMerge w:val="restart"/>
          </w:tcPr>
          <w:p w14:paraId="4F91D179" w14:textId="77777777" w:rsidR="00F95822" w:rsidRDefault="00F95822" w:rsidP="00E1205C">
            <w:pPr>
              <w:pStyle w:val="thpStyle"/>
            </w:pPr>
            <w:r>
              <w:rPr>
                <w:rStyle w:val="rStyle"/>
              </w:rPr>
              <w:t>01</w:t>
            </w:r>
          </w:p>
        </w:tc>
        <w:tc>
          <w:tcPr>
            <w:tcW w:w="3344" w:type="dxa"/>
            <w:vMerge w:val="restart"/>
          </w:tcPr>
          <w:p w14:paraId="281DE99F" w14:textId="77777777" w:rsidR="00F95822" w:rsidRDefault="00F95822" w:rsidP="00E1205C">
            <w:pPr>
              <w:pStyle w:val="pStyle"/>
            </w:pPr>
            <w:r>
              <w:rPr>
                <w:rStyle w:val="rStyle"/>
              </w:rPr>
              <w:t>Mantenimiento y equipamiento de espacios educativos.</w:t>
            </w:r>
          </w:p>
        </w:tc>
        <w:tc>
          <w:tcPr>
            <w:tcW w:w="3016" w:type="dxa"/>
          </w:tcPr>
          <w:p w14:paraId="1E984A5C" w14:textId="77777777" w:rsidR="00F95822" w:rsidRDefault="00F95822" w:rsidP="00E1205C">
            <w:pPr>
              <w:pStyle w:val="pStyle"/>
            </w:pPr>
            <w:r>
              <w:rPr>
                <w:rStyle w:val="rStyle"/>
              </w:rPr>
              <w:t>Porcentaje de espacios educativos del nivel superior que reciben mantenimiento y/o equipamiento para garantizar su operatividad.</w:t>
            </w:r>
          </w:p>
        </w:tc>
        <w:tc>
          <w:tcPr>
            <w:tcW w:w="2794" w:type="dxa"/>
          </w:tcPr>
          <w:p w14:paraId="53697DD8" w14:textId="24D4884D"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110D99D1" w14:textId="77777777" w:rsidR="00F95822" w:rsidRDefault="00F95822" w:rsidP="00E1205C">
            <w:pPr>
              <w:pStyle w:val="pStyle"/>
            </w:pPr>
          </w:p>
        </w:tc>
      </w:tr>
      <w:tr w:rsidR="00F95822" w14:paraId="48E51B53" w14:textId="77777777" w:rsidTr="00E1205C">
        <w:tc>
          <w:tcPr>
            <w:tcW w:w="0" w:type="dxa"/>
            <w:vMerge/>
          </w:tcPr>
          <w:p w14:paraId="1B0F29D6" w14:textId="77777777" w:rsidR="00F95822" w:rsidRDefault="00F95822" w:rsidP="00E1205C"/>
        </w:tc>
        <w:tc>
          <w:tcPr>
            <w:tcW w:w="720" w:type="dxa"/>
            <w:vMerge w:val="restart"/>
          </w:tcPr>
          <w:p w14:paraId="2FC4C5DE" w14:textId="77777777" w:rsidR="00F95822" w:rsidRDefault="00F95822" w:rsidP="00E1205C">
            <w:pPr>
              <w:pStyle w:val="thpStyle"/>
            </w:pPr>
            <w:r>
              <w:rPr>
                <w:rStyle w:val="rStyle"/>
              </w:rPr>
              <w:t>02</w:t>
            </w:r>
          </w:p>
        </w:tc>
        <w:tc>
          <w:tcPr>
            <w:tcW w:w="3344" w:type="dxa"/>
            <w:vMerge w:val="restart"/>
          </w:tcPr>
          <w:p w14:paraId="2AE7A84C" w14:textId="77777777" w:rsidR="00F95822" w:rsidRDefault="00F95822" w:rsidP="00E1205C">
            <w:pPr>
              <w:pStyle w:val="pStyle"/>
            </w:pPr>
            <w:r>
              <w:rPr>
                <w:rStyle w:val="rStyle"/>
              </w:rPr>
              <w:t>Atención a las recomendaciones de los organismos evaluadores.</w:t>
            </w:r>
          </w:p>
        </w:tc>
        <w:tc>
          <w:tcPr>
            <w:tcW w:w="3016" w:type="dxa"/>
          </w:tcPr>
          <w:p w14:paraId="14302C80" w14:textId="77777777" w:rsidR="00F95822" w:rsidRDefault="00F95822" w:rsidP="00E1205C">
            <w:pPr>
              <w:pStyle w:val="pStyle"/>
            </w:pPr>
            <w:r>
              <w:rPr>
                <w:rStyle w:val="rStyle"/>
              </w:rPr>
              <w:t>Porcentaje de programas educativos que atendieron más de 50% de las recomendaciones de organismos evaluadores.</w:t>
            </w:r>
          </w:p>
        </w:tc>
        <w:tc>
          <w:tcPr>
            <w:tcW w:w="2794" w:type="dxa"/>
          </w:tcPr>
          <w:p w14:paraId="1727E984" w14:textId="5A407BEB"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1363D93" w14:textId="77777777" w:rsidR="00F95822" w:rsidRDefault="00F95822" w:rsidP="00E1205C">
            <w:pPr>
              <w:pStyle w:val="pStyle"/>
            </w:pPr>
          </w:p>
        </w:tc>
      </w:tr>
      <w:tr w:rsidR="00F95822" w14:paraId="64F0C8FC" w14:textId="77777777" w:rsidTr="00E1205C">
        <w:tc>
          <w:tcPr>
            <w:tcW w:w="0" w:type="dxa"/>
            <w:vMerge/>
          </w:tcPr>
          <w:p w14:paraId="185620C9" w14:textId="77777777" w:rsidR="00F95822" w:rsidRDefault="00F95822" w:rsidP="00E1205C"/>
        </w:tc>
        <w:tc>
          <w:tcPr>
            <w:tcW w:w="720" w:type="dxa"/>
            <w:vMerge w:val="restart"/>
          </w:tcPr>
          <w:p w14:paraId="3B348C7F" w14:textId="77777777" w:rsidR="00F95822" w:rsidRDefault="00F95822" w:rsidP="00E1205C">
            <w:pPr>
              <w:pStyle w:val="thpStyle"/>
            </w:pPr>
            <w:r>
              <w:rPr>
                <w:rStyle w:val="rStyle"/>
              </w:rPr>
              <w:t>03</w:t>
            </w:r>
          </w:p>
        </w:tc>
        <w:tc>
          <w:tcPr>
            <w:tcW w:w="3344" w:type="dxa"/>
            <w:vMerge w:val="restart"/>
          </w:tcPr>
          <w:p w14:paraId="69FEB6EE" w14:textId="77777777" w:rsidR="00F95822" w:rsidRDefault="00F95822" w:rsidP="00E1205C">
            <w:pPr>
              <w:pStyle w:val="pStyle"/>
            </w:pPr>
            <w:r>
              <w:rPr>
                <w:rStyle w:val="rStyle"/>
              </w:rPr>
              <w:t>Atención a las recomendaciones de los organismos certificadores.</w:t>
            </w:r>
          </w:p>
        </w:tc>
        <w:tc>
          <w:tcPr>
            <w:tcW w:w="3016" w:type="dxa"/>
          </w:tcPr>
          <w:p w14:paraId="6BBCBDA5" w14:textId="06DAF03E" w:rsidR="00F95822" w:rsidRDefault="00F95822" w:rsidP="00E1205C">
            <w:pPr>
              <w:pStyle w:val="pStyle"/>
            </w:pPr>
            <w:r>
              <w:rPr>
                <w:rStyle w:val="rStyle"/>
              </w:rPr>
              <w:t>Porcentaje de procesos que atendieron más del 50% de las recomendaciones recibidas de los organismos certificadores de normas de calidad</w:t>
            </w:r>
            <w:r w:rsidR="00B52D69">
              <w:rPr>
                <w:rStyle w:val="rStyle"/>
              </w:rPr>
              <w:t>.</w:t>
            </w:r>
          </w:p>
        </w:tc>
        <w:tc>
          <w:tcPr>
            <w:tcW w:w="2794" w:type="dxa"/>
          </w:tcPr>
          <w:p w14:paraId="42C46671" w14:textId="5C43F4FC"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039ACE80" w14:textId="77777777" w:rsidR="00F95822" w:rsidRDefault="00F95822" w:rsidP="00E1205C">
            <w:pPr>
              <w:pStyle w:val="pStyle"/>
            </w:pPr>
          </w:p>
        </w:tc>
      </w:tr>
      <w:tr w:rsidR="00F95822" w14:paraId="005BC076" w14:textId="77777777" w:rsidTr="00E1205C">
        <w:tc>
          <w:tcPr>
            <w:tcW w:w="0" w:type="dxa"/>
            <w:vMerge/>
          </w:tcPr>
          <w:p w14:paraId="045B4624" w14:textId="77777777" w:rsidR="00F95822" w:rsidRDefault="00F95822" w:rsidP="00E1205C"/>
        </w:tc>
        <w:tc>
          <w:tcPr>
            <w:tcW w:w="720" w:type="dxa"/>
            <w:vMerge w:val="restart"/>
          </w:tcPr>
          <w:p w14:paraId="3C9E7758" w14:textId="77777777" w:rsidR="00F95822" w:rsidRDefault="00F95822" w:rsidP="00E1205C">
            <w:pPr>
              <w:pStyle w:val="thpStyle"/>
            </w:pPr>
            <w:r>
              <w:rPr>
                <w:rStyle w:val="rStyle"/>
              </w:rPr>
              <w:t>04</w:t>
            </w:r>
          </w:p>
        </w:tc>
        <w:tc>
          <w:tcPr>
            <w:tcW w:w="3344" w:type="dxa"/>
            <w:vMerge w:val="restart"/>
          </w:tcPr>
          <w:p w14:paraId="26554183" w14:textId="77777777" w:rsidR="00F95822" w:rsidRDefault="00F95822" w:rsidP="00E1205C">
            <w:pPr>
              <w:pStyle w:val="pStyle"/>
            </w:pPr>
            <w:r>
              <w:rPr>
                <w:rStyle w:val="rStyle"/>
              </w:rPr>
              <w:t>Fortalecer la cooperación y la internacionalización de la enseñanza y la investigación.</w:t>
            </w:r>
          </w:p>
        </w:tc>
        <w:tc>
          <w:tcPr>
            <w:tcW w:w="3016" w:type="dxa"/>
          </w:tcPr>
          <w:p w14:paraId="2FBF1090" w14:textId="77777777" w:rsidR="00F95822" w:rsidRDefault="00F95822" w:rsidP="00E1205C">
            <w:pPr>
              <w:pStyle w:val="pStyle"/>
            </w:pPr>
            <w:r>
              <w:rPr>
                <w:rStyle w:val="rStyle"/>
              </w:rPr>
              <w:t>Porcentaje de estudiantes en movilidad nacional con reconocimiento de créditos.</w:t>
            </w:r>
          </w:p>
        </w:tc>
        <w:tc>
          <w:tcPr>
            <w:tcW w:w="2794" w:type="dxa"/>
          </w:tcPr>
          <w:p w14:paraId="4FEB3336" w14:textId="29033C5D"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0D1882BA" w14:textId="77777777" w:rsidR="00F95822" w:rsidRDefault="00F95822" w:rsidP="00E1205C">
            <w:pPr>
              <w:pStyle w:val="pStyle"/>
            </w:pPr>
          </w:p>
        </w:tc>
      </w:tr>
      <w:tr w:rsidR="00F95822" w14:paraId="4C5D290C" w14:textId="77777777" w:rsidTr="00E1205C">
        <w:tc>
          <w:tcPr>
            <w:tcW w:w="0" w:type="dxa"/>
            <w:vMerge/>
          </w:tcPr>
          <w:p w14:paraId="5AF32CC2" w14:textId="77777777" w:rsidR="00F95822" w:rsidRDefault="00F95822" w:rsidP="00E1205C"/>
        </w:tc>
        <w:tc>
          <w:tcPr>
            <w:tcW w:w="0" w:type="dxa"/>
            <w:vMerge/>
          </w:tcPr>
          <w:p w14:paraId="3E08E9AB" w14:textId="77777777" w:rsidR="00F95822" w:rsidRDefault="00F95822" w:rsidP="00E1205C"/>
        </w:tc>
        <w:tc>
          <w:tcPr>
            <w:tcW w:w="0" w:type="dxa"/>
            <w:vMerge/>
          </w:tcPr>
          <w:p w14:paraId="76F90927" w14:textId="77777777" w:rsidR="00F95822" w:rsidRDefault="00F95822" w:rsidP="00E1205C"/>
        </w:tc>
        <w:tc>
          <w:tcPr>
            <w:tcW w:w="3016" w:type="dxa"/>
          </w:tcPr>
          <w:p w14:paraId="4AE11AAC" w14:textId="77777777" w:rsidR="00F95822" w:rsidRDefault="00F95822" w:rsidP="00E1205C">
            <w:pPr>
              <w:pStyle w:val="pStyle"/>
            </w:pPr>
            <w:r>
              <w:rPr>
                <w:rStyle w:val="rStyle"/>
              </w:rPr>
              <w:t>Porcentaje de estudiantes en movilidad internacional con reconocimiento de créditos.</w:t>
            </w:r>
          </w:p>
        </w:tc>
        <w:tc>
          <w:tcPr>
            <w:tcW w:w="2794" w:type="dxa"/>
          </w:tcPr>
          <w:p w14:paraId="38C91BEA" w14:textId="4372E783"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1640BB46" w14:textId="77777777" w:rsidR="00F95822" w:rsidRDefault="00F95822" w:rsidP="00E1205C">
            <w:pPr>
              <w:pStyle w:val="pStyle"/>
            </w:pPr>
          </w:p>
        </w:tc>
      </w:tr>
      <w:tr w:rsidR="00F95822" w14:paraId="427D6C76" w14:textId="77777777" w:rsidTr="00E1205C">
        <w:tc>
          <w:tcPr>
            <w:tcW w:w="0" w:type="dxa"/>
            <w:vMerge/>
          </w:tcPr>
          <w:p w14:paraId="2CFC892D" w14:textId="77777777" w:rsidR="00F95822" w:rsidRDefault="00F95822" w:rsidP="00E1205C"/>
        </w:tc>
        <w:tc>
          <w:tcPr>
            <w:tcW w:w="0" w:type="dxa"/>
            <w:vMerge/>
          </w:tcPr>
          <w:p w14:paraId="6F2758B0" w14:textId="77777777" w:rsidR="00F95822" w:rsidRDefault="00F95822" w:rsidP="00E1205C"/>
        </w:tc>
        <w:tc>
          <w:tcPr>
            <w:tcW w:w="0" w:type="dxa"/>
            <w:vMerge/>
          </w:tcPr>
          <w:p w14:paraId="538253DE" w14:textId="77777777" w:rsidR="00F95822" w:rsidRDefault="00F95822" w:rsidP="00E1205C"/>
        </w:tc>
        <w:tc>
          <w:tcPr>
            <w:tcW w:w="3016" w:type="dxa"/>
          </w:tcPr>
          <w:p w14:paraId="49D85645" w14:textId="77777777" w:rsidR="00F95822" w:rsidRDefault="00F95822" w:rsidP="00E1205C">
            <w:pPr>
              <w:pStyle w:val="pStyle"/>
            </w:pPr>
            <w:r>
              <w:rPr>
                <w:rStyle w:val="rStyle"/>
              </w:rPr>
              <w:t>Porcentaje de docentes de tiempo completo que participan en redes académicas nacionales o internacionales.</w:t>
            </w:r>
          </w:p>
        </w:tc>
        <w:tc>
          <w:tcPr>
            <w:tcW w:w="2794" w:type="dxa"/>
          </w:tcPr>
          <w:p w14:paraId="0B72811E" w14:textId="6989EBAB"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42D00C87" w14:textId="77777777" w:rsidR="00F95822" w:rsidRDefault="00F95822" w:rsidP="00E1205C">
            <w:pPr>
              <w:pStyle w:val="pStyle"/>
            </w:pPr>
          </w:p>
        </w:tc>
      </w:tr>
      <w:tr w:rsidR="00F95822" w14:paraId="5DE5CBDA" w14:textId="77777777" w:rsidTr="00E1205C">
        <w:tc>
          <w:tcPr>
            <w:tcW w:w="1179" w:type="dxa"/>
            <w:vMerge w:val="restart"/>
          </w:tcPr>
          <w:p w14:paraId="60B6C767" w14:textId="77777777" w:rsidR="00F95822" w:rsidRDefault="00F95822" w:rsidP="00E1205C">
            <w:pPr>
              <w:pStyle w:val="pStyle"/>
            </w:pPr>
            <w:r>
              <w:rPr>
                <w:rStyle w:val="rStyle"/>
              </w:rPr>
              <w:t>Componente</w:t>
            </w:r>
          </w:p>
        </w:tc>
        <w:tc>
          <w:tcPr>
            <w:tcW w:w="720" w:type="dxa"/>
            <w:vMerge w:val="restart"/>
          </w:tcPr>
          <w:p w14:paraId="5F0CA0C5" w14:textId="77777777" w:rsidR="00F95822" w:rsidRDefault="00F95822" w:rsidP="00E1205C">
            <w:pPr>
              <w:pStyle w:val="thpStyle"/>
            </w:pPr>
            <w:r>
              <w:rPr>
                <w:rStyle w:val="rStyle"/>
              </w:rPr>
              <w:t>D</w:t>
            </w:r>
          </w:p>
        </w:tc>
        <w:tc>
          <w:tcPr>
            <w:tcW w:w="3344" w:type="dxa"/>
            <w:vMerge w:val="restart"/>
          </w:tcPr>
          <w:p w14:paraId="0280840E" w14:textId="77777777" w:rsidR="00F95822" w:rsidRDefault="00F95822" w:rsidP="00E1205C">
            <w:pPr>
              <w:pStyle w:val="pStyle"/>
            </w:pPr>
            <w:r>
              <w:rPr>
                <w:rStyle w:val="rStyle"/>
              </w:rPr>
              <w:t>Actividades de vinculación con los sectores productivo y social, realizados.</w:t>
            </w:r>
          </w:p>
        </w:tc>
        <w:tc>
          <w:tcPr>
            <w:tcW w:w="3016" w:type="dxa"/>
          </w:tcPr>
          <w:p w14:paraId="1756C270" w14:textId="77777777" w:rsidR="00F95822" w:rsidRDefault="00F95822" w:rsidP="00E1205C">
            <w:pPr>
              <w:pStyle w:val="pStyle"/>
            </w:pPr>
            <w:r>
              <w:rPr>
                <w:rStyle w:val="rStyle"/>
              </w:rPr>
              <w:t>Porcentaje de egresados que laboran en su área de competencia.</w:t>
            </w:r>
          </w:p>
        </w:tc>
        <w:tc>
          <w:tcPr>
            <w:tcW w:w="2794" w:type="dxa"/>
          </w:tcPr>
          <w:p w14:paraId="766E02C0" w14:textId="34B0529B"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56C7C34" w14:textId="77777777" w:rsidR="00F95822" w:rsidRDefault="00F95822" w:rsidP="00E1205C">
            <w:pPr>
              <w:pStyle w:val="pStyle"/>
            </w:pPr>
          </w:p>
        </w:tc>
      </w:tr>
      <w:tr w:rsidR="00F95822" w14:paraId="5F10A810" w14:textId="77777777" w:rsidTr="00E1205C">
        <w:tc>
          <w:tcPr>
            <w:tcW w:w="1179" w:type="dxa"/>
            <w:vMerge w:val="restart"/>
          </w:tcPr>
          <w:p w14:paraId="53CA58DD" w14:textId="77777777" w:rsidR="00F95822" w:rsidRDefault="00F95822" w:rsidP="00E1205C">
            <w:r>
              <w:rPr>
                <w:rStyle w:val="rStyle"/>
              </w:rPr>
              <w:t>Actividad o Proyecto</w:t>
            </w:r>
          </w:p>
        </w:tc>
        <w:tc>
          <w:tcPr>
            <w:tcW w:w="720" w:type="dxa"/>
            <w:vMerge w:val="restart"/>
          </w:tcPr>
          <w:p w14:paraId="14BFFAFE" w14:textId="77777777" w:rsidR="00F95822" w:rsidRDefault="00F95822" w:rsidP="00E1205C">
            <w:pPr>
              <w:pStyle w:val="thpStyle"/>
            </w:pPr>
            <w:r>
              <w:rPr>
                <w:rStyle w:val="rStyle"/>
              </w:rPr>
              <w:t>01</w:t>
            </w:r>
          </w:p>
        </w:tc>
        <w:tc>
          <w:tcPr>
            <w:tcW w:w="3344" w:type="dxa"/>
            <w:vMerge w:val="restart"/>
          </w:tcPr>
          <w:p w14:paraId="240C9A8C" w14:textId="77777777" w:rsidR="00F95822" w:rsidRDefault="00F95822" w:rsidP="00E1205C">
            <w:pPr>
              <w:pStyle w:val="pStyle"/>
            </w:pPr>
            <w:r>
              <w:rPr>
                <w:rStyle w:val="rStyle"/>
              </w:rPr>
              <w:t>Prestación de servicio social constitucional.</w:t>
            </w:r>
          </w:p>
        </w:tc>
        <w:tc>
          <w:tcPr>
            <w:tcW w:w="3016" w:type="dxa"/>
          </w:tcPr>
          <w:p w14:paraId="1291B026" w14:textId="77777777" w:rsidR="00F95822" w:rsidRDefault="00F95822" w:rsidP="00E1205C">
            <w:pPr>
              <w:pStyle w:val="pStyle"/>
            </w:pPr>
            <w:r>
              <w:rPr>
                <w:rStyle w:val="rStyle"/>
              </w:rPr>
              <w:t>Porcentaje de organizaciones atendidas mediante proyectos académicos por las IES.</w:t>
            </w:r>
          </w:p>
        </w:tc>
        <w:tc>
          <w:tcPr>
            <w:tcW w:w="2794" w:type="dxa"/>
          </w:tcPr>
          <w:p w14:paraId="7A1F59A0" w14:textId="0B372872"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1FBE3554" w14:textId="77777777" w:rsidR="00F95822" w:rsidRDefault="00F95822" w:rsidP="00E1205C">
            <w:pPr>
              <w:pStyle w:val="pStyle"/>
            </w:pPr>
          </w:p>
        </w:tc>
      </w:tr>
      <w:tr w:rsidR="00F95822" w14:paraId="31F20C68" w14:textId="77777777" w:rsidTr="00E1205C">
        <w:tc>
          <w:tcPr>
            <w:tcW w:w="0" w:type="dxa"/>
            <w:vMerge/>
          </w:tcPr>
          <w:p w14:paraId="1D0C51C5" w14:textId="77777777" w:rsidR="00F95822" w:rsidRDefault="00F95822" w:rsidP="00E1205C"/>
        </w:tc>
        <w:tc>
          <w:tcPr>
            <w:tcW w:w="720" w:type="dxa"/>
            <w:vMerge w:val="restart"/>
          </w:tcPr>
          <w:p w14:paraId="7CA9B1E1" w14:textId="77777777" w:rsidR="00F95822" w:rsidRDefault="00F95822" w:rsidP="00E1205C">
            <w:pPr>
              <w:pStyle w:val="thpStyle"/>
            </w:pPr>
            <w:r>
              <w:rPr>
                <w:rStyle w:val="rStyle"/>
              </w:rPr>
              <w:t>02</w:t>
            </w:r>
          </w:p>
        </w:tc>
        <w:tc>
          <w:tcPr>
            <w:tcW w:w="3344" w:type="dxa"/>
            <w:vMerge w:val="restart"/>
          </w:tcPr>
          <w:p w14:paraId="1519F13D" w14:textId="77777777" w:rsidR="00F95822" w:rsidRDefault="00F95822" w:rsidP="00E1205C">
            <w:pPr>
              <w:pStyle w:val="pStyle"/>
            </w:pPr>
            <w:r>
              <w:rPr>
                <w:rStyle w:val="rStyle"/>
              </w:rPr>
              <w:t>Realización de residencias, estadías o práctica profesional.</w:t>
            </w:r>
          </w:p>
        </w:tc>
        <w:tc>
          <w:tcPr>
            <w:tcW w:w="3016" w:type="dxa"/>
          </w:tcPr>
          <w:p w14:paraId="1F48653D" w14:textId="56D5A283" w:rsidR="00F95822" w:rsidRDefault="00F95822" w:rsidP="00E1205C">
            <w:pPr>
              <w:pStyle w:val="pStyle"/>
            </w:pPr>
            <w:r>
              <w:rPr>
                <w:rStyle w:val="rStyle"/>
              </w:rPr>
              <w:t xml:space="preserve">Porcentaje de empresas beneficiadas por </w:t>
            </w:r>
            <w:r w:rsidR="002214FD">
              <w:rPr>
                <w:rStyle w:val="rStyle"/>
              </w:rPr>
              <w:t>prestadores</w:t>
            </w:r>
            <w:r>
              <w:rPr>
                <w:rStyle w:val="rStyle"/>
              </w:rPr>
              <w:t xml:space="preserve"> de práctica profesional, residencias o estadías.</w:t>
            </w:r>
          </w:p>
        </w:tc>
        <w:tc>
          <w:tcPr>
            <w:tcW w:w="2794" w:type="dxa"/>
          </w:tcPr>
          <w:p w14:paraId="376091DA" w14:textId="20053DD8"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0EC836FC" w14:textId="77777777" w:rsidR="00F95822" w:rsidRDefault="00F95822" w:rsidP="00E1205C">
            <w:pPr>
              <w:pStyle w:val="pStyle"/>
            </w:pPr>
          </w:p>
        </w:tc>
      </w:tr>
      <w:tr w:rsidR="00F95822" w14:paraId="683E12BD" w14:textId="77777777" w:rsidTr="00E1205C">
        <w:tc>
          <w:tcPr>
            <w:tcW w:w="0" w:type="dxa"/>
            <w:vMerge/>
          </w:tcPr>
          <w:p w14:paraId="2DD2C7BA" w14:textId="77777777" w:rsidR="00F95822" w:rsidRDefault="00F95822" w:rsidP="00E1205C"/>
        </w:tc>
        <w:tc>
          <w:tcPr>
            <w:tcW w:w="720" w:type="dxa"/>
            <w:vMerge w:val="restart"/>
          </w:tcPr>
          <w:p w14:paraId="0A44EB29" w14:textId="77777777" w:rsidR="00F95822" w:rsidRDefault="00F95822" w:rsidP="00E1205C">
            <w:pPr>
              <w:pStyle w:val="thpStyle"/>
            </w:pPr>
            <w:r>
              <w:rPr>
                <w:rStyle w:val="rStyle"/>
              </w:rPr>
              <w:t>03</w:t>
            </w:r>
          </w:p>
        </w:tc>
        <w:tc>
          <w:tcPr>
            <w:tcW w:w="3344" w:type="dxa"/>
            <w:vMerge w:val="restart"/>
          </w:tcPr>
          <w:p w14:paraId="10FE4D67" w14:textId="77777777" w:rsidR="00F95822" w:rsidRDefault="00F95822" w:rsidP="00E1205C">
            <w:pPr>
              <w:pStyle w:val="pStyle"/>
            </w:pPr>
            <w:r>
              <w:rPr>
                <w:rStyle w:val="rStyle"/>
              </w:rPr>
              <w:t>Participación de estudiantes en programas de emprendedurismo e innovación.</w:t>
            </w:r>
          </w:p>
        </w:tc>
        <w:tc>
          <w:tcPr>
            <w:tcW w:w="3016" w:type="dxa"/>
          </w:tcPr>
          <w:p w14:paraId="06EC232A" w14:textId="77777777" w:rsidR="00F95822" w:rsidRDefault="00F95822" w:rsidP="00E1205C">
            <w:pPr>
              <w:pStyle w:val="pStyle"/>
            </w:pPr>
            <w:r>
              <w:rPr>
                <w:rStyle w:val="rStyle"/>
              </w:rPr>
              <w:t>Porcentaje de estudiantes participantes en actividades de emprendedurismo e innovación.</w:t>
            </w:r>
          </w:p>
        </w:tc>
        <w:tc>
          <w:tcPr>
            <w:tcW w:w="2794" w:type="dxa"/>
          </w:tcPr>
          <w:p w14:paraId="2C0DC552" w14:textId="327B0DB9"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2757A412" w14:textId="77777777" w:rsidR="00F95822" w:rsidRDefault="00F95822" w:rsidP="00E1205C">
            <w:pPr>
              <w:pStyle w:val="pStyle"/>
            </w:pPr>
          </w:p>
        </w:tc>
      </w:tr>
      <w:tr w:rsidR="00F95822" w14:paraId="6F61D45B" w14:textId="77777777" w:rsidTr="00E1205C">
        <w:tc>
          <w:tcPr>
            <w:tcW w:w="1179" w:type="dxa"/>
            <w:vMerge w:val="restart"/>
          </w:tcPr>
          <w:p w14:paraId="3061D273" w14:textId="77777777" w:rsidR="00F95822" w:rsidRDefault="00F95822" w:rsidP="00E1205C">
            <w:pPr>
              <w:pStyle w:val="pStyle"/>
            </w:pPr>
            <w:r>
              <w:rPr>
                <w:rStyle w:val="rStyle"/>
              </w:rPr>
              <w:t>Componente</w:t>
            </w:r>
          </w:p>
        </w:tc>
        <w:tc>
          <w:tcPr>
            <w:tcW w:w="720" w:type="dxa"/>
            <w:vMerge w:val="restart"/>
          </w:tcPr>
          <w:p w14:paraId="33D34DEF" w14:textId="77777777" w:rsidR="00F95822" w:rsidRDefault="00F95822" w:rsidP="00E1205C">
            <w:pPr>
              <w:pStyle w:val="thpStyle"/>
            </w:pPr>
            <w:r>
              <w:rPr>
                <w:rStyle w:val="rStyle"/>
              </w:rPr>
              <w:t>E</w:t>
            </w:r>
          </w:p>
        </w:tc>
        <w:tc>
          <w:tcPr>
            <w:tcW w:w="3344" w:type="dxa"/>
            <w:vMerge w:val="restart"/>
          </w:tcPr>
          <w:p w14:paraId="4C61A097" w14:textId="77777777" w:rsidR="00F95822" w:rsidRDefault="00F95822" w:rsidP="00E1205C">
            <w:pPr>
              <w:pStyle w:val="pStyle"/>
            </w:pPr>
            <w:r>
              <w:rPr>
                <w:rStyle w:val="rStyle"/>
              </w:rPr>
              <w:t>Desempeño de funciones de instituciones de educación superior realizada.</w:t>
            </w:r>
          </w:p>
        </w:tc>
        <w:tc>
          <w:tcPr>
            <w:tcW w:w="3016" w:type="dxa"/>
          </w:tcPr>
          <w:p w14:paraId="585AA7BB" w14:textId="77777777" w:rsidR="00F95822" w:rsidRDefault="00F95822" w:rsidP="00E1205C">
            <w:pPr>
              <w:pStyle w:val="pStyle"/>
            </w:pPr>
            <w:r>
              <w:rPr>
                <w:rStyle w:val="rStyle"/>
              </w:rPr>
              <w:t>Porcentaje de instituciones de educación superior que operan planes institucionales de desarrollo.</w:t>
            </w:r>
          </w:p>
        </w:tc>
        <w:tc>
          <w:tcPr>
            <w:tcW w:w="2794" w:type="dxa"/>
          </w:tcPr>
          <w:p w14:paraId="28E199D6" w14:textId="29FA1AE2" w:rsidR="00F95822" w:rsidRDefault="00F95822" w:rsidP="00E1205C">
            <w:pPr>
              <w:pStyle w:val="pStyle"/>
            </w:pPr>
            <w:r>
              <w:rPr>
                <w:rStyle w:val="rStyle"/>
              </w:rPr>
              <w:t xml:space="preserve">Registro de medios de verificación de las IES,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1D7659B" w14:textId="77777777" w:rsidR="00F95822" w:rsidRDefault="00F95822" w:rsidP="00E1205C">
            <w:pPr>
              <w:pStyle w:val="pStyle"/>
            </w:pPr>
          </w:p>
        </w:tc>
      </w:tr>
      <w:tr w:rsidR="00F95822" w14:paraId="15C9F622" w14:textId="77777777" w:rsidTr="00E1205C">
        <w:tc>
          <w:tcPr>
            <w:tcW w:w="1179" w:type="dxa"/>
            <w:vMerge w:val="restart"/>
          </w:tcPr>
          <w:p w14:paraId="171C9A60" w14:textId="77777777" w:rsidR="00F95822" w:rsidRDefault="00F95822" w:rsidP="00E1205C">
            <w:r>
              <w:rPr>
                <w:rStyle w:val="rStyle"/>
              </w:rPr>
              <w:t>Actividad o Proyecto</w:t>
            </w:r>
          </w:p>
        </w:tc>
        <w:tc>
          <w:tcPr>
            <w:tcW w:w="720" w:type="dxa"/>
            <w:vMerge w:val="restart"/>
          </w:tcPr>
          <w:p w14:paraId="3F5B1D55" w14:textId="77777777" w:rsidR="00F95822" w:rsidRDefault="00F95822" w:rsidP="00E1205C">
            <w:pPr>
              <w:pStyle w:val="thpStyle"/>
            </w:pPr>
            <w:r>
              <w:rPr>
                <w:rStyle w:val="rStyle"/>
              </w:rPr>
              <w:t>01</w:t>
            </w:r>
          </w:p>
        </w:tc>
        <w:tc>
          <w:tcPr>
            <w:tcW w:w="3344" w:type="dxa"/>
            <w:vMerge w:val="restart"/>
          </w:tcPr>
          <w:p w14:paraId="25811228" w14:textId="77777777" w:rsidR="00F95822" w:rsidRDefault="00F95822" w:rsidP="00E1205C">
            <w:pPr>
              <w:pStyle w:val="pStyle"/>
            </w:pPr>
            <w:r>
              <w:rPr>
                <w:rStyle w:val="rStyle"/>
              </w:rPr>
              <w:t>Planeación y conducción de la política educativa en el nivel superior.</w:t>
            </w:r>
          </w:p>
        </w:tc>
        <w:tc>
          <w:tcPr>
            <w:tcW w:w="3016" w:type="dxa"/>
          </w:tcPr>
          <w:p w14:paraId="63A25EEC" w14:textId="77777777" w:rsidR="00F95822" w:rsidRDefault="00F95822" w:rsidP="00E1205C">
            <w:pPr>
              <w:pStyle w:val="pStyle"/>
            </w:pPr>
            <w:r>
              <w:rPr>
                <w:rStyle w:val="rStyle"/>
              </w:rPr>
              <w:t>Porcentaje de planes y/o programas de desarrollo o mejora implementados.</w:t>
            </w:r>
          </w:p>
        </w:tc>
        <w:tc>
          <w:tcPr>
            <w:tcW w:w="2794" w:type="dxa"/>
          </w:tcPr>
          <w:p w14:paraId="67206E21" w14:textId="66B68454" w:rsidR="00F95822" w:rsidRDefault="00F95822" w:rsidP="00E1205C">
            <w:pPr>
              <w:pStyle w:val="pStyle"/>
            </w:pPr>
            <w:r>
              <w:rPr>
                <w:rStyle w:val="rStyle"/>
              </w:rPr>
              <w:t xml:space="preserve">Registro de medios de verificación de las IEMS,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622DE57E" w14:textId="77777777" w:rsidR="00F95822" w:rsidRDefault="00F95822" w:rsidP="00E1205C">
            <w:pPr>
              <w:pStyle w:val="pStyle"/>
            </w:pPr>
          </w:p>
        </w:tc>
      </w:tr>
      <w:tr w:rsidR="00F95822" w14:paraId="23CBD285" w14:textId="77777777" w:rsidTr="00E1205C">
        <w:tc>
          <w:tcPr>
            <w:tcW w:w="0" w:type="dxa"/>
            <w:vMerge/>
          </w:tcPr>
          <w:p w14:paraId="7FF42447" w14:textId="77777777" w:rsidR="00F95822" w:rsidRDefault="00F95822" w:rsidP="00E1205C"/>
        </w:tc>
        <w:tc>
          <w:tcPr>
            <w:tcW w:w="720" w:type="dxa"/>
          </w:tcPr>
          <w:p w14:paraId="5420C542" w14:textId="77777777" w:rsidR="00F95822" w:rsidRDefault="00F95822" w:rsidP="00E1205C">
            <w:pPr>
              <w:pStyle w:val="thpStyle"/>
            </w:pPr>
            <w:r>
              <w:rPr>
                <w:rStyle w:val="rStyle"/>
              </w:rPr>
              <w:t>02</w:t>
            </w:r>
          </w:p>
        </w:tc>
        <w:tc>
          <w:tcPr>
            <w:tcW w:w="3344" w:type="dxa"/>
          </w:tcPr>
          <w:p w14:paraId="083C4C6C" w14:textId="77777777" w:rsidR="00F95822" w:rsidRDefault="00F95822" w:rsidP="00E1205C">
            <w:pPr>
              <w:pStyle w:val="pStyle"/>
            </w:pPr>
            <w:r>
              <w:rPr>
                <w:rStyle w:val="rStyle"/>
              </w:rPr>
              <w:t>Evaluación de desempeño.</w:t>
            </w:r>
          </w:p>
        </w:tc>
        <w:tc>
          <w:tcPr>
            <w:tcW w:w="3016" w:type="dxa"/>
          </w:tcPr>
          <w:p w14:paraId="0C4C7DBD" w14:textId="77777777" w:rsidR="00F95822" w:rsidRDefault="00F95822" w:rsidP="00E1205C">
            <w:pPr>
              <w:pStyle w:val="pStyle"/>
            </w:pPr>
            <w:r>
              <w:rPr>
                <w:rStyle w:val="rStyle"/>
              </w:rPr>
              <w:t>Porcentaje de programas operativos anuales implementados.</w:t>
            </w:r>
          </w:p>
        </w:tc>
        <w:tc>
          <w:tcPr>
            <w:tcW w:w="2794" w:type="dxa"/>
          </w:tcPr>
          <w:p w14:paraId="6D807F78" w14:textId="2034899F" w:rsidR="00F95822" w:rsidRDefault="00F95822" w:rsidP="00E1205C">
            <w:pPr>
              <w:pStyle w:val="pStyle"/>
            </w:pPr>
            <w:r>
              <w:rPr>
                <w:rStyle w:val="rStyle"/>
              </w:rPr>
              <w:t xml:space="preserve">Registro de medios de verificación de las IEMS, ubicado en la DEMSyS de la Secretaria de Educación y </w:t>
            </w:r>
            <w:r w:rsidR="0099715D">
              <w:rPr>
                <w:rStyle w:val="rStyle"/>
              </w:rPr>
              <w:t xml:space="preserve">Cultura, </w:t>
            </w:r>
            <w:r>
              <w:rPr>
                <w:rStyle w:val="rStyle"/>
              </w:rPr>
              <w:t xml:space="preserve">Coordinación de los Servicios Educativos del </w:t>
            </w:r>
            <w:r w:rsidR="00540106">
              <w:rPr>
                <w:rStyle w:val="rStyle"/>
              </w:rPr>
              <w:t>Estado</w:t>
            </w:r>
            <w:r>
              <w:rPr>
                <w:rStyle w:val="rStyle"/>
              </w:rPr>
              <w:t xml:space="preserve"> de Colima.</w:t>
            </w:r>
          </w:p>
        </w:tc>
        <w:tc>
          <w:tcPr>
            <w:tcW w:w="2692" w:type="dxa"/>
          </w:tcPr>
          <w:p w14:paraId="75A70731" w14:textId="77777777" w:rsidR="00F95822" w:rsidRDefault="00F95822" w:rsidP="00E1205C">
            <w:pPr>
              <w:pStyle w:val="pStyle"/>
            </w:pPr>
          </w:p>
        </w:tc>
      </w:tr>
    </w:tbl>
    <w:p w14:paraId="11432446"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6"/>
        <w:gridCol w:w="720"/>
        <w:gridCol w:w="2997"/>
        <w:gridCol w:w="2626"/>
        <w:gridCol w:w="2682"/>
        <w:gridCol w:w="2259"/>
      </w:tblGrid>
      <w:tr w:rsidR="00F95822" w14:paraId="11745E7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A941BE8"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EFF5657"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4A03741" w14:textId="77777777" w:rsidR="00F95822" w:rsidRDefault="00F95822" w:rsidP="00E1205C">
            <w:pPr>
              <w:pStyle w:val="pStyle"/>
            </w:pPr>
            <w:r>
              <w:rPr>
                <w:rStyle w:val="tStyle"/>
              </w:rPr>
              <w:t>02-SALUD.</w:t>
            </w:r>
          </w:p>
        </w:tc>
      </w:tr>
      <w:tr w:rsidR="00F95822" w14:paraId="37E4B152"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8585791"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0241DD5"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74994B25" w14:textId="77777777" w:rsidR="00F95822" w:rsidRDefault="00F95822" w:rsidP="00E1205C">
            <w:pPr>
              <w:pStyle w:val="pStyle"/>
            </w:pPr>
            <w:r>
              <w:rPr>
                <w:rStyle w:val="tStyle"/>
              </w:rPr>
              <w:t xml:space="preserve"> 070000-SECRETARÍA DE SALUD.</w:t>
            </w:r>
          </w:p>
        </w:tc>
      </w:tr>
      <w:tr w:rsidR="00F95822" w14:paraId="2F25B470" w14:textId="77777777" w:rsidTr="00E1205C">
        <w:trPr>
          <w:tblHeader/>
        </w:trPr>
        <w:tc>
          <w:tcPr>
            <w:tcW w:w="1179" w:type="dxa"/>
            <w:vAlign w:val="center"/>
          </w:tcPr>
          <w:p w14:paraId="5B735966" w14:textId="77777777" w:rsidR="00F95822" w:rsidRDefault="00F95822" w:rsidP="00E1205C">
            <w:pPr>
              <w:pStyle w:val="thpStyle"/>
            </w:pPr>
            <w:r>
              <w:rPr>
                <w:rStyle w:val="thrStyle"/>
              </w:rPr>
              <w:t>Nivel</w:t>
            </w:r>
          </w:p>
        </w:tc>
        <w:tc>
          <w:tcPr>
            <w:tcW w:w="720" w:type="dxa"/>
            <w:vAlign w:val="center"/>
          </w:tcPr>
          <w:p w14:paraId="73398A40" w14:textId="77777777" w:rsidR="00F95822" w:rsidRDefault="00F95822" w:rsidP="00E1205C">
            <w:pPr>
              <w:pStyle w:val="thpStyle"/>
            </w:pPr>
            <w:r>
              <w:rPr>
                <w:rStyle w:val="thrStyle"/>
              </w:rPr>
              <w:t>Clave</w:t>
            </w:r>
          </w:p>
        </w:tc>
        <w:tc>
          <w:tcPr>
            <w:tcW w:w="3344" w:type="dxa"/>
            <w:vAlign w:val="center"/>
          </w:tcPr>
          <w:p w14:paraId="01799E2F" w14:textId="77777777" w:rsidR="00F95822" w:rsidRDefault="00F95822" w:rsidP="00E1205C">
            <w:pPr>
              <w:pStyle w:val="thpStyle"/>
            </w:pPr>
            <w:r>
              <w:rPr>
                <w:rStyle w:val="thrStyle"/>
              </w:rPr>
              <w:t>Objetivo</w:t>
            </w:r>
          </w:p>
        </w:tc>
        <w:tc>
          <w:tcPr>
            <w:tcW w:w="3016" w:type="dxa"/>
            <w:vAlign w:val="center"/>
          </w:tcPr>
          <w:p w14:paraId="31B617F7" w14:textId="77777777" w:rsidR="00F95822" w:rsidRDefault="00F95822" w:rsidP="00E1205C">
            <w:pPr>
              <w:pStyle w:val="thpStyle"/>
            </w:pPr>
            <w:r>
              <w:rPr>
                <w:rStyle w:val="thrStyle"/>
              </w:rPr>
              <w:t>Indicador</w:t>
            </w:r>
          </w:p>
        </w:tc>
        <w:tc>
          <w:tcPr>
            <w:tcW w:w="2794" w:type="dxa"/>
            <w:vAlign w:val="center"/>
          </w:tcPr>
          <w:p w14:paraId="31C21CA0" w14:textId="77777777" w:rsidR="00F95822" w:rsidRDefault="00F95822" w:rsidP="00E1205C">
            <w:pPr>
              <w:pStyle w:val="thpStyle"/>
            </w:pPr>
            <w:r>
              <w:rPr>
                <w:rStyle w:val="thrStyle"/>
              </w:rPr>
              <w:t>Medio de verificación</w:t>
            </w:r>
          </w:p>
        </w:tc>
        <w:tc>
          <w:tcPr>
            <w:tcW w:w="2692" w:type="dxa"/>
            <w:vAlign w:val="center"/>
          </w:tcPr>
          <w:p w14:paraId="7ED0E673" w14:textId="77777777" w:rsidR="00F95822" w:rsidRDefault="00F95822" w:rsidP="00E1205C">
            <w:pPr>
              <w:pStyle w:val="thpStyle"/>
            </w:pPr>
            <w:r>
              <w:rPr>
                <w:rStyle w:val="thrStyle"/>
              </w:rPr>
              <w:t>Supuesto</w:t>
            </w:r>
          </w:p>
        </w:tc>
      </w:tr>
      <w:tr w:rsidR="00F95822" w14:paraId="01BEDD31" w14:textId="77777777" w:rsidTr="00E1205C">
        <w:tc>
          <w:tcPr>
            <w:tcW w:w="1179" w:type="dxa"/>
            <w:vMerge w:val="restart"/>
          </w:tcPr>
          <w:p w14:paraId="54880913" w14:textId="77777777" w:rsidR="00F95822" w:rsidRDefault="00F95822" w:rsidP="00E1205C">
            <w:pPr>
              <w:pStyle w:val="pStyle"/>
            </w:pPr>
            <w:r>
              <w:rPr>
                <w:rStyle w:val="rStyle"/>
              </w:rPr>
              <w:t>Fin</w:t>
            </w:r>
          </w:p>
        </w:tc>
        <w:tc>
          <w:tcPr>
            <w:tcW w:w="720" w:type="dxa"/>
            <w:vMerge w:val="restart"/>
          </w:tcPr>
          <w:p w14:paraId="01D0F652" w14:textId="77777777" w:rsidR="00F95822" w:rsidRDefault="00F95822" w:rsidP="00E1205C"/>
        </w:tc>
        <w:tc>
          <w:tcPr>
            <w:tcW w:w="3344" w:type="dxa"/>
            <w:vMerge w:val="restart"/>
          </w:tcPr>
          <w:p w14:paraId="48866827" w14:textId="77777777" w:rsidR="00F95822" w:rsidRDefault="00F95822" w:rsidP="00E1205C">
            <w:pPr>
              <w:pStyle w:val="pStyle"/>
            </w:pPr>
            <w:r>
              <w:rPr>
                <w:rStyle w:val="rStyle"/>
              </w:rPr>
              <w:t>Contribuir a mejorar la calidad de vida de la población de Colima que demande servicios de salud mediante la capacidad de atención óptima y con los insumos necesarios.</w:t>
            </w:r>
          </w:p>
        </w:tc>
        <w:tc>
          <w:tcPr>
            <w:tcW w:w="3016" w:type="dxa"/>
          </w:tcPr>
          <w:p w14:paraId="67567B22" w14:textId="77777777" w:rsidR="00F95822" w:rsidRDefault="00F95822" w:rsidP="00E1205C">
            <w:pPr>
              <w:pStyle w:val="pStyle"/>
            </w:pPr>
            <w:r>
              <w:rPr>
                <w:rStyle w:val="rStyle"/>
              </w:rPr>
              <w:t>Tasa esperanza de vida.</w:t>
            </w:r>
          </w:p>
        </w:tc>
        <w:tc>
          <w:tcPr>
            <w:tcW w:w="2794" w:type="dxa"/>
          </w:tcPr>
          <w:p w14:paraId="7BBEA575" w14:textId="77777777" w:rsidR="00F95822" w:rsidRDefault="00F95822" w:rsidP="00E1205C">
            <w:pPr>
              <w:pStyle w:val="pStyle"/>
            </w:pPr>
            <w:r>
              <w:rPr>
                <w:rStyle w:val="rStyle"/>
              </w:rPr>
              <w:t>Informe anual del programa de las Naciones Unidas para el Desarrollo.</w:t>
            </w:r>
          </w:p>
        </w:tc>
        <w:tc>
          <w:tcPr>
            <w:tcW w:w="2692" w:type="dxa"/>
          </w:tcPr>
          <w:p w14:paraId="5BDE7F1A" w14:textId="77777777" w:rsidR="00F95822" w:rsidRDefault="00F95822" w:rsidP="00E1205C">
            <w:pPr>
              <w:pStyle w:val="pStyle"/>
            </w:pPr>
          </w:p>
        </w:tc>
      </w:tr>
      <w:tr w:rsidR="00F95822" w14:paraId="3EA59BE8" w14:textId="77777777" w:rsidTr="00E1205C">
        <w:tc>
          <w:tcPr>
            <w:tcW w:w="0" w:type="dxa"/>
            <w:vMerge/>
          </w:tcPr>
          <w:p w14:paraId="123864FD" w14:textId="77777777" w:rsidR="00F95822" w:rsidRDefault="00F95822" w:rsidP="00E1205C"/>
        </w:tc>
        <w:tc>
          <w:tcPr>
            <w:tcW w:w="0" w:type="dxa"/>
            <w:vMerge/>
          </w:tcPr>
          <w:p w14:paraId="1886FCA1" w14:textId="77777777" w:rsidR="00F95822" w:rsidRDefault="00F95822" w:rsidP="00E1205C"/>
        </w:tc>
        <w:tc>
          <w:tcPr>
            <w:tcW w:w="0" w:type="dxa"/>
            <w:vMerge/>
          </w:tcPr>
          <w:p w14:paraId="0D96783F" w14:textId="77777777" w:rsidR="00F95822" w:rsidRDefault="00F95822" w:rsidP="00E1205C"/>
        </w:tc>
        <w:tc>
          <w:tcPr>
            <w:tcW w:w="3016" w:type="dxa"/>
          </w:tcPr>
          <w:p w14:paraId="608FAE80" w14:textId="77777777" w:rsidR="00F95822" w:rsidRDefault="00F95822" w:rsidP="00E1205C">
            <w:pPr>
              <w:pStyle w:val="pStyle"/>
            </w:pPr>
            <w:r>
              <w:rPr>
                <w:rStyle w:val="rStyle"/>
              </w:rPr>
              <w:t>Tasa general de mortalidad.</w:t>
            </w:r>
          </w:p>
        </w:tc>
        <w:tc>
          <w:tcPr>
            <w:tcW w:w="2794" w:type="dxa"/>
          </w:tcPr>
          <w:p w14:paraId="03264563" w14:textId="77777777" w:rsidR="00F95822" w:rsidRDefault="00F95822" w:rsidP="00E1205C">
            <w:pPr>
              <w:pStyle w:val="pStyle"/>
            </w:pPr>
            <w:r>
              <w:rPr>
                <w:rStyle w:val="rStyle"/>
              </w:rPr>
              <w:t>Plataforma Cubos dinámicos - defunciones INEGI/ss.</w:t>
            </w:r>
          </w:p>
        </w:tc>
        <w:tc>
          <w:tcPr>
            <w:tcW w:w="2692" w:type="dxa"/>
          </w:tcPr>
          <w:p w14:paraId="6E40951E" w14:textId="77777777" w:rsidR="00F95822" w:rsidRDefault="00F95822" w:rsidP="00E1205C">
            <w:pPr>
              <w:pStyle w:val="pStyle"/>
            </w:pPr>
          </w:p>
        </w:tc>
      </w:tr>
      <w:tr w:rsidR="00F95822" w14:paraId="7F62F142" w14:textId="77777777" w:rsidTr="00E1205C">
        <w:tc>
          <w:tcPr>
            <w:tcW w:w="1179" w:type="dxa"/>
            <w:vMerge w:val="restart"/>
          </w:tcPr>
          <w:p w14:paraId="725AF55C" w14:textId="77777777" w:rsidR="00F95822" w:rsidRDefault="00F95822" w:rsidP="00E1205C">
            <w:pPr>
              <w:pStyle w:val="pStyle"/>
            </w:pPr>
            <w:r>
              <w:rPr>
                <w:rStyle w:val="rStyle"/>
              </w:rPr>
              <w:t>Propósito</w:t>
            </w:r>
          </w:p>
        </w:tc>
        <w:tc>
          <w:tcPr>
            <w:tcW w:w="720" w:type="dxa"/>
            <w:vMerge w:val="restart"/>
          </w:tcPr>
          <w:p w14:paraId="2683C1B6" w14:textId="77777777" w:rsidR="00F95822" w:rsidRDefault="00F95822" w:rsidP="00E1205C"/>
        </w:tc>
        <w:tc>
          <w:tcPr>
            <w:tcW w:w="3344" w:type="dxa"/>
            <w:vMerge w:val="restart"/>
          </w:tcPr>
          <w:p w14:paraId="27AB1D30" w14:textId="77777777" w:rsidR="00F95822" w:rsidRDefault="00F95822" w:rsidP="00E1205C">
            <w:pPr>
              <w:pStyle w:val="pStyle"/>
            </w:pPr>
            <w:r>
              <w:rPr>
                <w:rStyle w:val="rStyle"/>
              </w:rPr>
              <w:t>La población de Colima demandante de servicios de salud es atendida de manera eficiente, con calidad y con los recursos necesarios.</w:t>
            </w:r>
          </w:p>
        </w:tc>
        <w:tc>
          <w:tcPr>
            <w:tcW w:w="3016" w:type="dxa"/>
          </w:tcPr>
          <w:p w14:paraId="6A8B8B82" w14:textId="77777777" w:rsidR="00F95822" w:rsidRDefault="00F95822" w:rsidP="00E1205C">
            <w:pPr>
              <w:pStyle w:val="pStyle"/>
            </w:pPr>
            <w:r>
              <w:rPr>
                <w:rStyle w:val="rStyle"/>
              </w:rPr>
              <w:t>Tasa de mortalidad por enfermedades crónicas.</w:t>
            </w:r>
          </w:p>
        </w:tc>
        <w:tc>
          <w:tcPr>
            <w:tcW w:w="2794" w:type="dxa"/>
          </w:tcPr>
          <w:p w14:paraId="0673E89A" w14:textId="77777777" w:rsidR="00F95822" w:rsidRDefault="00F95822" w:rsidP="00E1205C">
            <w:pPr>
              <w:pStyle w:val="pStyle"/>
            </w:pPr>
            <w:r>
              <w:rPr>
                <w:rStyle w:val="rStyle"/>
              </w:rPr>
              <w:t>Cubos Dinámicos-Defunciones (Mortalidad)/2016 INEGI/SS, Para elaborar principales causas con lista mexicana / CONAPO.</w:t>
            </w:r>
          </w:p>
        </w:tc>
        <w:tc>
          <w:tcPr>
            <w:tcW w:w="2692" w:type="dxa"/>
          </w:tcPr>
          <w:p w14:paraId="27AEFE6A" w14:textId="77777777" w:rsidR="00F95822" w:rsidRDefault="00F95822" w:rsidP="00E1205C">
            <w:pPr>
              <w:pStyle w:val="pStyle"/>
            </w:pPr>
          </w:p>
        </w:tc>
      </w:tr>
      <w:tr w:rsidR="00F95822" w14:paraId="7F1F590C" w14:textId="77777777" w:rsidTr="00E1205C">
        <w:tc>
          <w:tcPr>
            <w:tcW w:w="0" w:type="dxa"/>
            <w:vMerge/>
          </w:tcPr>
          <w:p w14:paraId="11CE7F7E" w14:textId="77777777" w:rsidR="00F95822" w:rsidRDefault="00F95822" w:rsidP="00E1205C"/>
        </w:tc>
        <w:tc>
          <w:tcPr>
            <w:tcW w:w="0" w:type="dxa"/>
            <w:vMerge/>
          </w:tcPr>
          <w:p w14:paraId="39FDCAD5" w14:textId="77777777" w:rsidR="00F95822" w:rsidRDefault="00F95822" w:rsidP="00E1205C"/>
        </w:tc>
        <w:tc>
          <w:tcPr>
            <w:tcW w:w="0" w:type="dxa"/>
            <w:vMerge/>
          </w:tcPr>
          <w:p w14:paraId="585B20D9" w14:textId="77777777" w:rsidR="00F95822" w:rsidRDefault="00F95822" w:rsidP="00E1205C"/>
        </w:tc>
        <w:tc>
          <w:tcPr>
            <w:tcW w:w="3016" w:type="dxa"/>
          </w:tcPr>
          <w:p w14:paraId="3B080C02" w14:textId="77777777" w:rsidR="00F95822" w:rsidRDefault="00F95822" w:rsidP="00E1205C">
            <w:pPr>
              <w:pStyle w:val="pStyle"/>
            </w:pPr>
            <w:r>
              <w:rPr>
                <w:rStyle w:val="rStyle"/>
              </w:rPr>
              <w:t>Porcentaje de unidades médicas y administrativas de los servicios de salud que aplican el modelo de gestión de calidad en salud.</w:t>
            </w:r>
          </w:p>
        </w:tc>
        <w:tc>
          <w:tcPr>
            <w:tcW w:w="2794" w:type="dxa"/>
          </w:tcPr>
          <w:p w14:paraId="3EC18723" w14:textId="77777777" w:rsidR="00F95822" w:rsidRDefault="00F95822" w:rsidP="00E1205C">
            <w:pPr>
              <w:pStyle w:val="pStyle"/>
            </w:pPr>
            <w:r>
              <w:rPr>
                <w:rStyle w:val="rStyle"/>
              </w:rPr>
              <w:t>Cédula para evaluación del modelo de gestión en salud.</w:t>
            </w:r>
          </w:p>
        </w:tc>
        <w:tc>
          <w:tcPr>
            <w:tcW w:w="2692" w:type="dxa"/>
          </w:tcPr>
          <w:p w14:paraId="216A1E76" w14:textId="77777777" w:rsidR="00F95822" w:rsidRDefault="00F95822" w:rsidP="00E1205C">
            <w:pPr>
              <w:pStyle w:val="pStyle"/>
            </w:pPr>
          </w:p>
        </w:tc>
      </w:tr>
      <w:tr w:rsidR="00F95822" w14:paraId="67CF50F4" w14:textId="77777777" w:rsidTr="00E1205C">
        <w:tc>
          <w:tcPr>
            <w:tcW w:w="1179" w:type="dxa"/>
            <w:vMerge w:val="restart"/>
          </w:tcPr>
          <w:p w14:paraId="70A82CCC" w14:textId="77777777" w:rsidR="00F95822" w:rsidRDefault="00F95822" w:rsidP="00E1205C">
            <w:pPr>
              <w:pStyle w:val="pStyle"/>
            </w:pPr>
            <w:r>
              <w:rPr>
                <w:rStyle w:val="rStyle"/>
              </w:rPr>
              <w:t>Componente</w:t>
            </w:r>
          </w:p>
        </w:tc>
        <w:tc>
          <w:tcPr>
            <w:tcW w:w="720" w:type="dxa"/>
            <w:vMerge w:val="restart"/>
          </w:tcPr>
          <w:p w14:paraId="7ECB8FA8" w14:textId="77777777" w:rsidR="00F95822" w:rsidRDefault="00F95822" w:rsidP="00E1205C">
            <w:pPr>
              <w:pStyle w:val="thpStyle"/>
            </w:pPr>
            <w:r>
              <w:rPr>
                <w:rStyle w:val="rStyle"/>
              </w:rPr>
              <w:t>A</w:t>
            </w:r>
          </w:p>
        </w:tc>
        <w:tc>
          <w:tcPr>
            <w:tcW w:w="3344" w:type="dxa"/>
            <w:vMerge w:val="restart"/>
          </w:tcPr>
          <w:p w14:paraId="6253227B" w14:textId="77777777" w:rsidR="00F95822" w:rsidRDefault="00F95822" w:rsidP="00E1205C">
            <w:pPr>
              <w:pStyle w:val="pStyle"/>
            </w:pPr>
            <w:r>
              <w:rPr>
                <w:rStyle w:val="rStyle"/>
              </w:rPr>
              <w:t>Personas sin acceso a servicios de salud incorporados.</w:t>
            </w:r>
          </w:p>
        </w:tc>
        <w:tc>
          <w:tcPr>
            <w:tcW w:w="3016" w:type="dxa"/>
          </w:tcPr>
          <w:p w14:paraId="2A5EABAA" w14:textId="77777777" w:rsidR="00F95822" w:rsidRDefault="00F95822" w:rsidP="00E1205C">
            <w:pPr>
              <w:pStyle w:val="pStyle"/>
            </w:pPr>
            <w:r>
              <w:rPr>
                <w:rStyle w:val="rStyle"/>
              </w:rPr>
              <w:t>Porcentaje de consultas de primera vez de personas sin derechohabiencia en relación a la población sin derechohabiencia total.</w:t>
            </w:r>
          </w:p>
        </w:tc>
        <w:tc>
          <w:tcPr>
            <w:tcW w:w="2794" w:type="dxa"/>
          </w:tcPr>
          <w:p w14:paraId="0CEC7094" w14:textId="77777777" w:rsidR="00F95822" w:rsidRDefault="00F95822" w:rsidP="00E1205C">
            <w:pPr>
              <w:pStyle w:val="pStyle"/>
            </w:pPr>
            <w:r>
              <w:rPr>
                <w:rStyle w:val="rStyle"/>
              </w:rPr>
              <w:t>Total de personas incorporadas en el año: Sistema de Administración del Padrón del Sistema de Protección Social del Sistema de Protección Social en Salud; CONAPO.</w:t>
            </w:r>
          </w:p>
        </w:tc>
        <w:tc>
          <w:tcPr>
            <w:tcW w:w="2692" w:type="dxa"/>
          </w:tcPr>
          <w:p w14:paraId="65A78CBE" w14:textId="77777777" w:rsidR="00F95822" w:rsidRDefault="00F95822" w:rsidP="00E1205C">
            <w:pPr>
              <w:pStyle w:val="pStyle"/>
            </w:pPr>
          </w:p>
        </w:tc>
      </w:tr>
      <w:tr w:rsidR="00F95822" w14:paraId="09C1908D" w14:textId="77777777" w:rsidTr="00E1205C">
        <w:tc>
          <w:tcPr>
            <w:tcW w:w="1179" w:type="dxa"/>
            <w:vMerge w:val="restart"/>
          </w:tcPr>
          <w:p w14:paraId="17618B1E" w14:textId="77777777" w:rsidR="00F95822" w:rsidRDefault="00F95822" w:rsidP="00E1205C">
            <w:r>
              <w:rPr>
                <w:rStyle w:val="rStyle"/>
              </w:rPr>
              <w:t>Actividad o Proyecto</w:t>
            </w:r>
          </w:p>
        </w:tc>
        <w:tc>
          <w:tcPr>
            <w:tcW w:w="720" w:type="dxa"/>
            <w:vMerge w:val="restart"/>
          </w:tcPr>
          <w:p w14:paraId="1422B5A6" w14:textId="77777777" w:rsidR="00F95822" w:rsidRDefault="00F95822" w:rsidP="00E1205C">
            <w:pPr>
              <w:pStyle w:val="thpStyle"/>
            </w:pPr>
            <w:r>
              <w:rPr>
                <w:rStyle w:val="rStyle"/>
              </w:rPr>
              <w:t>01</w:t>
            </w:r>
          </w:p>
        </w:tc>
        <w:tc>
          <w:tcPr>
            <w:tcW w:w="3344" w:type="dxa"/>
            <w:vMerge w:val="restart"/>
          </w:tcPr>
          <w:p w14:paraId="129F5A2E" w14:textId="77777777" w:rsidR="00F95822" w:rsidRDefault="00F95822" w:rsidP="00E1205C">
            <w:pPr>
              <w:pStyle w:val="pStyle"/>
            </w:pPr>
            <w:r>
              <w:rPr>
                <w:rStyle w:val="rStyle"/>
              </w:rPr>
              <w:t>Surtimiento de recetas.</w:t>
            </w:r>
          </w:p>
        </w:tc>
        <w:tc>
          <w:tcPr>
            <w:tcW w:w="3016" w:type="dxa"/>
          </w:tcPr>
          <w:p w14:paraId="06534505" w14:textId="183F1CC5" w:rsidR="00F95822" w:rsidRDefault="00F95822" w:rsidP="00E1205C">
            <w:pPr>
              <w:pStyle w:val="pStyle"/>
            </w:pPr>
            <w:r>
              <w:rPr>
                <w:rStyle w:val="rStyle"/>
              </w:rPr>
              <w:t>Porcentaje de medicamentos surtidos de manera completa a la primera vez</w:t>
            </w:r>
            <w:r w:rsidR="00B52D69">
              <w:rPr>
                <w:rStyle w:val="rStyle"/>
              </w:rPr>
              <w:t>.</w:t>
            </w:r>
          </w:p>
        </w:tc>
        <w:tc>
          <w:tcPr>
            <w:tcW w:w="2794" w:type="dxa"/>
          </w:tcPr>
          <w:p w14:paraId="438B8E08" w14:textId="77777777" w:rsidR="00F95822" w:rsidRDefault="00F95822" w:rsidP="00E1205C">
            <w:pPr>
              <w:pStyle w:val="pStyle"/>
            </w:pPr>
            <w:r>
              <w:rPr>
                <w:rStyle w:val="rStyle"/>
              </w:rPr>
              <w:t>Plataforma INDICAS.</w:t>
            </w:r>
          </w:p>
        </w:tc>
        <w:tc>
          <w:tcPr>
            <w:tcW w:w="2692" w:type="dxa"/>
          </w:tcPr>
          <w:p w14:paraId="5BD4B21B" w14:textId="77777777" w:rsidR="00F95822" w:rsidRDefault="00F95822" w:rsidP="00E1205C">
            <w:pPr>
              <w:pStyle w:val="pStyle"/>
            </w:pPr>
          </w:p>
        </w:tc>
      </w:tr>
      <w:tr w:rsidR="00F95822" w14:paraId="4FE14B1A" w14:textId="77777777" w:rsidTr="00E1205C">
        <w:tc>
          <w:tcPr>
            <w:tcW w:w="1179" w:type="dxa"/>
            <w:vMerge w:val="restart"/>
          </w:tcPr>
          <w:p w14:paraId="61D3236C" w14:textId="77777777" w:rsidR="00F95822" w:rsidRDefault="00F95822" w:rsidP="00E1205C">
            <w:pPr>
              <w:pStyle w:val="pStyle"/>
            </w:pPr>
            <w:r>
              <w:rPr>
                <w:rStyle w:val="rStyle"/>
              </w:rPr>
              <w:t>Componente</w:t>
            </w:r>
          </w:p>
        </w:tc>
        <w:tc>
          <w:tcPr>
            <w:tcW w:w="720" w:type="dxa"/>
            <w:vMerge w:val="restart"/>
          </w:tcPr>
          <w:p w14:paraId="7C02DAE5" w14:textId="77777777" w:rsidR="00F95822" w:rsidRDefault="00F95822" w:rsidP="00E1205C">
            <w:pPr>
              <w:pStyle w:val="thpStyle"/>
            </w:pPr>
            <w:r>
              <w:rPr>
                <w:rStyle w:val="rStyle"/>
              </w:rPr>
              <w:t>B</w:t>
            </w:r>
          </w:p>
        </w:tc>
        <w:tc>
          <w:tcPr>
            <w:tcW w:w="3344" w:type="dxa"/>
            <w:vMerge w:val="restart"/>
          </w:tcPr>
          <w:p w14:paraId="14947C47" w14:textId="77777777" w:rsidR="00F95822" w:rsidRDefault="00F95822" w:rsidP="00E1205C">
            <w:pPr>
              <w:pStyle w:val="pStyle"/>
            </w:pPr>
            <w:r>
              <w:rPr>
                <w:rStyle w:val="rStyle"/>
              </w:rPr>
              <w:t>Servicios de salud proporcionados por personal médico.</w:t>
            </w:r>
          </w:p>
        </w:tc>
        <w:tc>
          <w:tcPr>
            <w:tcW w:w="3016" w:type="dxa"/>
          </w:tcPr>
          <w:p w14:paraId="1F7077A7" w14:textId="77777777" w:rsidR="00F95822" w:rsidRDefault="00F95822" w:rsidP="00E1205C">
            <w:pPr>
              <w:pStyle w:val="pStyle"/>
            </w:pPr>
            <w:r>
              <w:rPr>
                <w:rStyle w:val="rStyle"/>
              </w:rPr>
              <w:t>Tasa médicos generales y especialistas.</w:t>
            </w:r>
          </w:p>
        </w:tc>
        <w:tc>
          <w:tcPr>
            <w:tcW w:w="2794" w:type="dxa"/>
          </w:tcPr>
          <w:p w14:paraId="38AAFC90" w14:textId="77777777" w:rsidR="00F95822" w:rsidRDefault="00F95822" w:rsidP="00E1205C">
            <w:pPr>
              <w:pStyle w:val="pStyle"/>
            </w:pPr>
            <w:r>
              <w:rPr>
                <w:rStyle w:val="rStyle"/>
              </w:rPr>
              <w:t>SINERHIAS / CONAPO.</w:t>
            </w:r>
          </w:p>
        </w:tc>
        <w:tc>
          <w:tcPr>
            <w:tcW w:w="2692" w:type="dxa"/>
          </w:tcPr>
          <w:p w14:paraId="12A7F150" w14:textId="77777777" w:rsidR="00F95822" w:rsidRDefault="00F95822" w:rsidP="00E1205C">
            <w:pPr>
              <w:pStyle w:val="pStyle"/>
            </w:pPr>
          </w:p>
        </w:tc>
      </w:tr>
      <w:tr w:rsidR="00F95822" w14:paraId="5DC96302" w14:textId="77777777" w:rsidTr="00E1205C">
        <w:tc>
          <w:tcPr>
            <w:tcW w:w="1179" w:type="dxa"/>
            <w:vMerge w:val="restart"/>
          </w:tcPr>
          <w:p w14:paraId="110AF166" w14:textId="77777777" w:rsidR="00F95822" w:rsidRDefault="00F95822" w:rsidP="00E1205C">
            <w:r>
              <w:rPr>
                <w:rStyle w:val="rStyle"/>
              </w:rPr>
              <w:t>Actividad o Proyecto</w:t>
            </w:r>
          </w:p>
        </w:tc>
        <w:tc>
          <w:tcPr>
            <w:tcW w:w="720" w:type="dxa"/>
            <w:vMerge w:val="restart"/>
          </w:tcPr>
          <w:p w14:paraId="6BDB9E6F" w14:textId="77777777" w:rsidR="00F95822" w:rsidRDefault="00F95822" w:rsidP="00E1205C">
            <w:pPr>
              <w:pStyle w:val="thpStyle"/>
            </w:pPr>
            <w:r>
              <w:rPr>
                <w:rStyle w:val="rStyle"/>
              </w:rPr>
              <w:t>01</w:t>
            </w:r>
          </w:p>
        </w:tc>
        <w:tc>
          <w:tcPr>
            <w:tcW w:w="3344" w:type="dxa"/>
            <w:vMerge w:val="restart"/>
          </w:tcPr>
          <w:p w14:paraId="6359F3FF" w14:textId="77777777" w:rsidR="00F95822" w:rsidRDefault="00F95822" w:rsidP="00E1205C">
            <w:pPr>
              <w:pStyle w:val="pStyle"/>
            </w:pPr>
            <w:r>
              <w:rPr>
                <w:rStyle w:val="rStyle"/>
              </w:rPr>
              <w:t>Vacunación con esquema completo de niños y niñas.</w:t>
            </w:r>
          </w:p>
        </w:tc>
        <w:tc>
          <w:tcPr>
            <w:tcW w:w="3016" w:type="dxa"/>
          </w:tcPr>
          <w:p w14:paraId="0CF2583A" w14:textId="77777777" w:rsidR="00F95822" w:rsidRDefault="00F95822" w:rsidP="00E1205C">
            <w:pPr>
              <w:pStyle w:val="pStyle"/>
            </w:pPr>
            <w:r>
              <w:rPr>
                <w:rStyle w:val="rStyle"/>
              </w:rPr>
              <w:t>Índice de población de menores de 1 año de edad que recibieron esquema de vacunación completa en un periodo determinado.</w:t>
            </w:r>
          </w:p>
        </w:tc>
        <w:tc>
          <w:tcPr>
            <w:tcW w:w="2794" w:type="dxa"/>
          </w:tcPr>
          <w:p w14:paraId="482F73B3" w14:textId="235ED96E" w:rsidR="00F95822" w:rsidRDefault="00F95822" w:rsidP="002214FD">
            <w:pPr>
              <w:pStyle w:val="pStyle"/>
            </w:pPr>
            <w:r>
              <w:rPr>
                <w:rStyle w:val="rStyle"/>
              </w:rPr>
              <w:t>SIS Sistema de Información de Salud - Cubos Dinámicos / CONAPO</w:t>
            </w:r>
            <w:r w:rsidR="002214FD">
              <w:rPr>
                <w:rStyle w:val="rStyle"/>
              </w:rPr>
              <w:t>.</w:t>
            </w:r>
          </w:p>
        </w:tc>
        <w:tc>
          <w:tcPr>
            <w:tcW w:w="2692" w:type="dxa"/>
          </w:tcPr>
          <w:p w14:paraId="5F767091" w14:textId="77777777" w:rsidR="00F95822" w:rsidRDefault="00F95822" w:rsidP="00E1205C">
            <w:pPr>
              <w:pStyle w:val="pStyle"/>
            </w:pPr>
          </w:p>
        </w:tc>
      </w:tr>
      <w:tr w:rsidR="00F95822" w14:paraId="638373EF" w14:textId="77777777" w:rsidTr="00E1205C">
        <w:tc>
          <w:tcPr>
            <w:tcW w:w="0" w:type="dxa"/>
            <w:vMerge/>
          </w:tcPr>
          <w:p w14:paraId="11E838FE" w14:textId="77777777" w:rsidR="00F95822" w:rsidRDefault="00F95822" w:rsidP="00E1205C"/>
        </w:tc>
        <w:tc>
          <w:tcPr>
            <w:tcW w:w="0" w:type="dxa"/>
            <w:vMerge/>
          </w:tcPr>
          <w:p w14:paraId="14DF2604" w14:textId="77777777" w:rsidR="00F95822" w:rsidRDefault="00F95822" w:rsidP="00E1205C"/>
        </w:tc>
        <w:tc>
          <w:tcPr>
            <w:tcW w:w="0" w:type="dxa"/>
            <w:vMerge/>
          </w:tcPr>
          <w:p w14:paraId="4FC234B4" w14:textId="77777777" w:rsidR="00F95822" w:rsidRDefault="00F95822" w:rsidP="00E1205C"/>
        </w:tc>
        <w:tc>
          <w:tcPr>
            <w:tcW w:w="3016" w:type="dxa"/>
          </w:tcPr>
          <w:p w14:paraId="686CC1A4" w14:textId="77777777" w:rsidR="00F95822" w:rsidRDefault="00F95822" w:rsidP="00E1205C">
            <w:pPr>
              <w:pStyle w:val="pStyle"/>
            </w:pPr>
            <w:r>
              <w:rPr>
                <w:rStyle w:val="rStyle"/>
              </w:rPr>
              <w:t>Porcentaje de población de 4 años de edad que recibieron la dosis de vacuna DPT.</w:t>
            </w:r>
          </w:p>
        </w:tc>
        <w:tc>
          <w:tcPr>
            <w:tcW w:w="2794" w:type="dxa"/>
          </w:tcPr>
          <w:p w14:paraId="2F4DB221" w14:textId="77777777" w:rsidR="00F95822" w:rsidRDefault="00F95822" w:rsidP="00E1205C">
            <w:pPr>
              <w:pStyle w:val="pStyle"/>
            </w:pPr>
            <w:r>
              <w:rPr>
                <w:rStyle w:val="rStyle"/>
              </w:rPr>
              <w:t>SIS Sistema de Información de Salud - Cubos Dinámicos / CONAPO.</w:t>
            </w:r>
          </w:p>
        </w:tc>
        <w:tc>
          <w:tcPr>
            <w:tcW w:w="2692" w:type="dxa"/>
          </w:tcPr>
          <w:p w14:paraId="52B77800" w14:textId="77777777" w:rsidR="00F95822" w:rsidRDefault="00F95822" w:rsidP="00E1205C">
            <w:pPr>
              <w:pStyle w:val="pStyle"/>
            </w:pPr>
          </w:p>
        </w:tc>
      </w:tr>
      <w:tr w:rsidR="00F95822" w14:paraId="2410C6E4" w14:textId="77777777" w:rsidTr="00E1205C">
        <w:tc>
          <w:tcPr>
            <w:tcW w:w="0" w:type="dxa"/>
            <w:vMerge/>
          </w:tcPr>
          <w:p w14:paraId="45039328" w14:textId="77777777" w:rsidR="00F95822" w:rsidRDefault="00F95822" w:rsidP="00E1205C"/>
        </w:tc>
        <w:tc>
          <w:tcPr>
            <w:tcW w:w="720" w:type="dxa"/>
            <w:vMerge w:val="restart"/>
          </w:tcPr>
          <w:p w14:paraId="35313E9F" w14:textId="77777777" w:rsidR="00F95822" w:rsidRDefault="00F95822" w:rsidP="00E1205C">
            <w:pPr>
              <w:pStyle w:val="thpStyle"/>
            </w:pPr>
            <w:r>
              <w:rPr>
                <w:rStyle w:val="rStyle"/>
              </w:rPr>
              <w:t>02</w:t>
            </w:r>
          </w:p>
        </w:tc>
        <w:tc>
          <w:tcPr>
            <w:tcW w:w="3344" w:type="dxa"/>
            <w:vMerge w:val="restart"/>
          </w:tcPr>
          <w:p w14:paraId="3D3C327A" w14:textId="77777777" w:rsidR="00F95822" w:rsidRDefault="00F95822" w:rsidP="00E1205C">
            <w:pPr>
              <w:pStyle w:val="pStyle"/>
            </w:pPr>
            <w:r>
              <w:rPr>
                <w:rStyle w:val="rStyle"/>
              </w:rPr>
              <w:t>Detección oportuna de enfermedades.</w:t>
            </w:r>
          </w:p>
        </w:tc>
        <w:tc>
          <w:tcPr>
            <w:tcW w:w="3016" w:type="dxa"/>
          </w:tcPr>
          <w:p w14:paraId="49694E8F" w14:textId="77777777" w:rsidR="00F95822" w:rsidRDefault="00F95822" w:rsidP="00E1205C">
            <w:pPr>
              <w:pStyle w:val="pStyle"/>
            </w:pPr>
            <w:r>
              <w:rPr>
                <w:rStyle w:val="rStyle"/>
              </w:rPr>
              <w:t>Porcentaje detecciones de diabetes mellitus.</w:t>
            </w:r>
          </w:p>
        </w:tc>
        <w:tc>
          <w:tcPr>
            <w:tcW w:w="2794" w:type="dxa"/>
          </w:tcPr>
          <w:p w14:paraId="67F78E6D" w14:textId="77777777" w:rsidR="00F95822" w:rsidRDefault="00F95822" w:rsidP="00E1205C">
            <w:pPr>
              <w:pStyle w:val="pStyle"/>
            </w:pPr>
            <w:r>
              <w:rPr>
                <w:rStyle w:val="rStyle"/>
              </w:rPr>
              <w:t>SIS Sistema de Información de Salud - Cubos Dinámicos / CONAPO/ Plataforma MIDO 4.0.</w:t>
            </w:r>
          </w:p>
        </w:tc>
        <w:tc>
          <w:tcPr>
            <w:tcW w:w="2692" w:type="dxa"/>
          </w:tcPr>
          <w:p w14:paraId="1F1FDA92" w14:textId="77777777" w:rsidR="00F95822" w:rsidRDefault="00F95822" w:rsidP="00E1205C">
            <w:pPr>
              <w:pStyle w:val="pStyle"/>
            </w:pPr>
          </w:p>
        </w:tc>
      </w:tr>
      <w:tr w:rsidR="00F95822" w14:paraId="59E19300" w14:textId="77777777" w:rsidTr="00E1205C">
        <w:tc>
          <w:tcPr>
            <w:tcW w:w="0" w:type="dxa"/>
            <w:vMerge/>
          </w:tcPr>
          <w:p w14:paraId="32AAE6FB" w14:textId="77777777" w:rsidR="00F95822" w:rsidRDefault="00F95822" w:rsidP="00E1205C"/>
        </w:tc>
        <w:tc>
          <w:tcPr>
            <w:tcW w:w="0" w:type="dxa"/>
            <w:vMerge/>
          </w:tcPr>
          <w:p w14:paraId="616BEFF7" w14:textId="77777777" w:rsidR="00F95822" w:rsidRDefault="00F95822" w:rsidP="00E1205C"/>
        </w:tc>
        <w:tc>
          <w:tcPr>
            <w:tcW w:w="0" w:type="dxa"/>
            <w:vMerge/>
          </w:tcPr>
          <w:p w14:paraId="04E1CD32" w14:textId="77777777" w:rsidR="00F95822" w:rsidRDefault="00F95822" w:rsidP="00E1205C"/>
        </w:tc>
        <w:tc>
          <w:tcPr>
            <w:tcW w:w="3016" w:type="dxa"/>
          </w:tcPr>
          <w:p w14:paraId="6589B14E" w14:textId="77777777" w:rsidR="00F95822" w:rsidRDefault="00F95822" w:rsidP="00E1205C">
            <w:pPr>
              <w:pStyle w:val="pStyle"/>
            </w:pPr>
            <w:r>
              <w:rPr>
                <w:rStyle w:val="rStyle"/>
              </w:rPr>
              <w:t>Porcentaje detecciones de hipertensión arterial.</w:t>
            </w:r>
          </w:p>
        </w:tc>
        <w:tc>
          <w:tcPr>
            <w:tcW w:w="2794" w:type="dxa"/>
          </w:tcPr>
          <w:p w14:paraId="6E63FBBD" w14:textId="77777777" w:rsidR="00F95822" w:rsidRDefault="00F95822" w:rsidP="00E1205C">
            <w:pPr>
              <w:pStyle w:val="pStyle"/>
            </w:pPr>
            <w:r>
              <w:rPr>
                <w:rStyle w:val="rStyle"/>
              </w:rPr>
              <w:t>SIS Sistema de Información de Salud - Cubos Dinámicos / CONAPO/ Plataforma MIDO 4.0.</w:t>
            </w:r>
          </w:p>
        </w:tc>
        <w:tc>
          <w:tcPr>
            <w:tcW w:w="2692" w:type="dxa"/>
          </w:tcPr>
          <w:p w14:paraId="0CBD6BE9" w14:textId="77777777" w:rsidR="00F95822" w:rsidRDefault="00F95822" w:rsidP="00E1205C">
            <w:pPr>
              <w:pStyle w:val="pStyle"/>
            </w:pPr>
          </w:p>
        </w:tc>
      </w:tr>
      <w:tr w:rsidR="00F95822" w14:paraId="736D3F7E" w14:textId="77777777" w:rsidTr="00E1205C">
        <w:tc>
          <w:tcPr>
            <w:tcW w:w="0" w:type="dxa"/>
            <w:vMerge/>
          </w:tcPr>
          <w:p w14:paraId="3DD13A2C" w14:textId="77777777" w:rsidR="00F95822" w:rsidRDefault="00F95822" w:rsidP="00E1205C"/>
        </w:tc>
        <w:tc>
          <w:tcPr>
            <w:tcW w:w="0" w:type="dxa"/>
            <w:vMerge/>
          </w:tcPr>
          <w:p w14:paraId="1EB1754A" w14:textId="77777777" w:rsidR="00F95822" w:rsidRDefault="00F95822" w:rsidP="00E1205C"/>
        </w:tc>
        <w:tc>
          <w:tcPr>
            <w:tcW w:w="0" w:type="dxa"/>
            <w:vMerge/>
          </w:tcPr>
          <w:p w14:paraId="18ED606B" w14:textId="77777777" w:rsidR="00F95822" w:rsidRDefault="00F95822" w:rsidP="00E1205C"/>
        </w:tc>
        <w:tc>
          <w:tcPr>
            <w:tcW w:w="3016" w:type="dxa"/>
          </w:tcPr>
          <w:p w14:paraId="659895C0" w14:textId="77777777" w:rsidR="00F95822" w:rsidRDefault="00F95822" w:rsidP="00E1205C">
            <w:pPr>
              <w:pStyle w:val="pStyle"/>
            </w:pPr>
            <w:r>
              <w:rPr>
                <w:rStyle w:val="rStyle"/>
              </w:rPr>
              <w:t>Porcentaje de detecciones oportunas de cáncer de mama.</w:t>
            </w:r>
          </w:p>
        </w:tc>
        <w:tc>
          <w:tcPr>
            <w:tcW w:w="2794" w:type="dxa"/>
          </w:tcPr>
          <w:p w14:paraId="29B5DF63" w14:textId="77777777" w:rsidR="00F95822" w:rsidRDefault="00F95822" w:rsidP="00E1205C">
            <w:pPr>
              <w:pStyle w:val="pStyle"/>
            </w:pPr>
            <w:r>
              <w:rPr>
                <w:rStyle w:val="rStyle"/>
              </w:rPr>
              <w:t>SIS Sistema de Información de Salud - Cubos Dinámicos / CONAPO</w:t>
            </w:r>
          </w:p>
        </w:tc>
        <w:tc>
          <w:tcPr>
            <w:tcW w:w="2692" w:type="dxa"/>
          </w:tcPr>
          <w:p w14:paraId="41479D60" w14:textId="77777777" w:rsidR="00F95822" w:rsidRDefault="00F95822" w:rsidP="00E1205C">
            <w:pPr>
              <w:pStyle w:val="pStyle"/>
            </w:pPr>
          </w:p>
        </w:tc>
      </w:tr>
      <w:tr w:rsidR="00F95822" w14:paraId="1C1A9B01" w14:textId="77777777" w:rsidTr="00E1205C">
        <w:tc>
          <w:tcPr>
            <w:tcW w:w="0" w:type="dxa"/>
            <w:vMerge/>
          </w:tcPr>
          <w:p w14:paraId="4129B9E3" w14:textId="77777777" w:rsidR="00F95822" w:rsidRDefault="00F95822" w:rsidP="00E1205C"/>
        </w:tc>
        <w:tc>
          <w:tcPr>
            <w:tcW w:w="0" w:type="dxa"/>
            <w:vMerge/>
          </w:tcPr>
          <w:p w14:paraId="78CD0FB4" w14:textId="77777777" w:rsidR="00F95822" w:rsidRDefault="00F95822" w:rsidP="00E1205C"/>
        </w:tc>
        <w:tc>
          <w:tcPr>
            <w:tcW w:w="0" w:type="dxa"/>
            <w:vMerge/>
          </w:tcPr>
          <w:p w14:paraId="6DE06F37" w14:textId="77777777" w:rsidR="00F95822" w:rsidRDefault="00F95822" w:rsidP="00E1205C"/>
        </w:tc>
        <w:tc>
          <w:tcPr>
            <w:tcW w:w="3016" w:type="dxa"/>
          </w:tcPr>
          <w:p w14:paraId="56177083" w14:textId="77777777" w:rsidR="00F95822" w:rsidRDefault="00F95822" w:rsidP="00E1205C">
            <w:pPr>
              <w:pStyle w:val="pStyle"/>
            </w:pPr>
            <w:r>
              <w:rPr>
                <w:rStyle w:val="rStyle"/>
              </w:rPr>
              <w:t>Porcentaje detecciones integradas de hiperplasia prostática benigna.</w:t>
            </w:r>
          </w:p>
        </w:tc>
        <w:tc>
          <w:tcPr>
            <w:tcW w:w="2794" w:type="dxa"/>
          </w:tcPr>
          <w:p w14:paraId="5C444235" w14:textId="77777777" w:rsidR="00F95822" w:rsidRDefault="00F95822" w:rsidP="00E1205C">
            <w:pPr>
              <w:pStyle w:val="pStyle"/>
            </w:pPr>
            <w:r>
              <w:rPr>
                <w:rStyle w:val="rStyle"/>
              </w:rPr>
              <w:t>SIS Sistema de Información de Salud - Cubos Dinámicos / CONAPO /Plataforma Hiperplasia Prostática Benigna.</w:t>
            </w:r>
          </w:p>
        </w:tc>
        <w:tc>
          <w:tcPr>
            <w:tcW w:w="2692" w:type="dxa"/>
          </w:tcPr>
          <w:p w14:paraId="41ACC551" w14:textId="77777777" w:rsidR="00F95822" w:rsidRDefault="00F95822" w:rsidP="00E1205C">
            <w:pPr>
              <w:pStyle w:val="pStyle"/>
            </w:pPr>
          </w:p>
        </w:tc>
      </w:tr>
      <w:tr w:rsidR="00F95822" w14:paraId="386DA9FD" w14:textId="77777777" w:rsidTr="00E1205C">
        <w:tc>
          <w:tcPr>
            <w:tcW w:w="0" w:type="dxa"/>
            <w:vMerge/>
          </w:tcPr>
          <w:p w14:paraId="43B94264" w14:textId="77777777" w:rsidR="00F95822" w:rsidRDefault="00F95822" w:rsidP="00E1205C"/>
        </w:tc>
        <w:tc>
          <w:tcPr>
            <w:tcW w:w="720" w:type="dxa"/>
            <w:vMerge w:val="restart"/>
          </w:tcPr>
          <w:p w14:paraId="3534C5AE" w14:textId="77777777" w:rsidR="00F95822" w:rsidRDefault="00F95822" w:rsidP="00E1205C">
            <w:pPr>
              <w:pStyle w:val="thpStyle"/>
            </w:pPr>
            <w:r>
              <w:rPr>
                <w:rStyle w:val="rStyle"/>
              </w:rPr>
              <w:t>03</w:t>
            </w:r>
          </w:p>
        </w:tc>
        <w:tc>
          <w:tcPr>
            <w:tcW w:w="3344" w:type="dxa"/>
            <w:vMerge w:val="restart"/>
          </w:tcPr>
          <w:p w14:paraId="44906566" w14:textId="77777777" w:rsidR="00F95822" w:rsidRDefault="00F95822" w:rsidP="00E1205C">
            <w:pPr>
              <w:pStyle w:val="pStyle"/>
            </w:pPr>
            <w:r>
              <w:rPr>
                <w:rStyle w:val="rStyle"/>
              </w:rPr>
              <w:t>Atención a mujeres embarazadas y recién nacidos.</w:t>
            </w:r>
          </w:p>
        </w:tc>
        <w:tc>
          <w:tcPr>
            <w:tcW w:w="3016" w:type="dxa"/>
          </w:tcPr>
          <w:p w14:paraId="728ED4F1" w14:textId="77777777" w:rsidR="00F95822" w:rsidRDefault="00F95822" w:rsidP="00E1205C">
            <w:pPr>
              <w:pStyle w:val="pStyle"/>
            </w:pPr>
            <w:r>
              <w:rPr>
                <w:rStyle w:val="rStyle"/>
              </w:rPr>
              <w:t>Tasa razón de mortalidad materna.</w:t>
            </w:r>
          </w:p>
        </w:tc>
        <w:tc>
          <w:tcPr>
            <w:tcW w:w="2794" w:type="dxa"/>
          </w:tcPr>
          <w:p w14:paraId="6C8C080D" w14:textId="77777777" w:rsidR="00F95822" w:rsidRDefault="00F95822" w:rsidP="00E1205C">
            <w:pPr>
              <w:pStyle w:val="pStyle"/>
            </w:pPr>
            <w:r>
              <w:rPr>
                <w:rStyle w:val="rStyle"/>
              </w:rPr>
              <w:t>Sistema Epidemiológico y Estadístico Defunción (SEED) / SINAC.</w:t>
            </w:r>
          </w:p>
        </w:tc>
        <w:tc>
          <w:tcPr>
            <w:tcW w:w="2692" w:type="dxa"/>
          </w:tcPr>
          <w:p w14:paraId="531DC725" w14:textId="77777777" w:rsidR="00F95822" w:rsidRDefault="00F95822" w:rsidP="00E1205C">
            <w:pPr>
              <w:pStyle w:val="pStyle"/>
            </w:pPr>
          </w:p>
        </w:tc>
      </w:tr>
      <w:tr w:rsidR="00F95822" w14:paraId="5F311DD8" w14:textId="77777777" w:rsidTr="00E1205C">
        <w:tc>
          <w:tcPr>
            <w:tcW w:w="0" w:type="dxa"/>
            <w:vMerge/>
          </w:tcPr>
          <w:p w14:paraId="621F16B1" w14:textId="77777777" w:rsidR="00F95822" w:rsidRDefault="00F95822" w:rsidP="00E1205C"/>
        </w:tc>
        <w:tc>
          <w:tcPr>
            <w:tcW w:w="0" w:type="dxa"/>
            <w:vMerge/>
          </w:tcPr>
          <w:p w14:paraId="5DB65E96" w14:textId="77777777" w:rsidR="00F95822" w:rsidRDefault="00F95822" w:rsidP="00E1205C"/>
        </w:tc>
        <w:tc>
          <w:tcPr>
            <w:tcW w:w="0" w:type="dxa"/>
            <w:vMerge/>
          </w:tcPr>
          <w:p w14:paraId="38579BFA" w14:textId="77777777" w:rsidR="00F95822" w:rsidRDefault="00F95822" w:rsidP="00E1205C"/>
        </w:tc>
        <w:tc>
          <w:tcPr>
            <w:tcW w:w="3016" w:type="dxa"/>
          </w:tcPr>
          <w:p w14:paraId="1407867D" w14:textId="77777777" w:rsidR="00F95822" w:rsidRDefault="00F95822" w:rsidP="00E1205C">
            <w:pPr>
              <w:pStyle w:val="pStyle"/>
            </w:pPr>
            <w:r>
              <w:rPr>
                <w:rStyle w:val="rStyle"/>
              </w:rPr>
              <w:t>Porcentaje nacimientos prematuros.</w:t>
            </w:r>
          </w:p>
        </w:tc>
        <w:tc>
          <w:tcPr>
            <w:tcW w:w="2794" w:type="dxa"/>
          </w:tcPr>
          <w:p w14:paraId="7FBF1384" w14:textId="77777777" w:rsidR="00F95822" w:rsidRDefault="00F95822" w:rsidP="00E1205C">
            <w:pPr>
              <w:pStyle w:val="pStyle"/>
            </w:pPr>
            <w:r>
              <w:rPr>
                <w:rStyle w:val="rStyle"/>
              </w:rPr>
              <w:t>SIS / SINAC.</w:t>
            </w:r>
          </w:p>
        </w:tc>
        <w:tc>
          <w:tcPr>
            <w:tcW w:w="2692" w:type="dxa"/>
          </w:tcPr>
          <w:p w14:paraId="605CB24D" w14:textId="77777777" w:rsidR="00F95822" w:rsidRDefault="00F95822" w:rsidP="00E1205C">
            <w:pPr>
              <w:pStyle w:val="pStyle"/>
            </w:pPr>
          </w:p>
        </w:tc>
      </w:tr>
      <w:tr w:rsidR="00F95822" w14:paraId="49F4E462" w14:textId="77777777" w:rsidTr="00E1205C">
        <w:tc>
          <w:tcPr>
            <w:tcW w:w="0" w:type="dxa"/>
            <w:vMerge/>
          </w:tcPr>
          <w:p w14:paraId="7A52DA8E" w14:textId="77777777" w:rsidR="00F95822" w:rsidRDefault="00F95822" w:rsidP="00E1205C"/>
        </w:tc>
        <w:tc>
          <w:tcPr>
            <w:tcW w:w="720" w:type="dxa"/>
            <w:vMerge w:val="restart"/>
          </w:tcPr>
          <w:p w14:paraId="579779CA" w14:textId="77777777" w:rsidR="00F95822" w:rsidRDefault="00F95822" w:rsidP="00E1205C">
            <w:pPr>
              <w:pStyle w:val="thpStyle"/>
            </w:pPr>
            <w:r>
              <w:rPr>
                <w:rStyle w:val="rStyle"/>
              </w:rPr>
              <w:t>04</w:t>
            </w:r>
          </w:p>
        </w:tc>
        <w:tc>
          <w:tcPr>
            <w:tcW w:w="3344" w:type="dxa"/>
            <w:vMerge w:val="restart"/>
          </w:tcPr>
          <w:p w14:paraId="69280C21" w14:textId="77777777" w:rsidR="00F95822" w:rsidRDefault="00F95822" w:rsidP="00E1205C">
            <w:pPr>
              <w:pStyle w:val="pStyle"/>
            </w:pPr>
            <w:r>
              <w:rPr>
                <w:rStyle w:val="rStyle"/>
              </w:rPr>
              <w:t>Reforzamiento de las Unidades Médicas Móviles.</w:t>
            </w:r>
          </w:p>
        </w:tc>
        <w:tc>
          <w:tcPr>
            <w:tcW w:w="3016" w:type="dxa"/>
          </w:tcPr>
          <w:p w14:paraId="40662E59" w14:textId="77777777" w:rsidR="00F95822" w:rsidRDefault="00F95822" w:rsidP="00E1205C">
            <w:pPr>
              <w:pStyle w:val="pStyle"/>
            </w:pPr>
            <w:r>
              <w:rPr>
                <w:rStyle w:val="rStyle"/>
              </w:rPr>
              <w:t>Porcentaje consultas de primera vez por padecimiento y subsecuentes otorgadas por las UMM.</w:t>
            </w:r>
          </w:p>
        </w:tc>
        <w:tc>
          <w:tcPr>
            <w:tcW w:w="2794" w:type="dxa"/>
          </w:tcPr>
          <w:p w14:paraId="2B0CD670" w14:textId="77777777" w:rsidR="00F95822" w:rsidRDefault="00F95822" w:rsidP="00E1205C">
            <w:pPr>
              <w:pStyle w:val="pStyle"/>
            </w:pPr>
            <w:r>
              <w:rPr>
                <w:rStyle w:val="rStyle"/>
              </w:rPr>
              <w:t>SIS.</w:t>
            </w:r>
          </w:p>
        </w:tc>
        <w:tc>
          <w:tcPr>
            <w:tcW w:w="2692" w:type="dxa"/>
          </w:tcPr>
          <w:p w14:paraId="268B52D1" w14:textId="77777777" w:rsidR="00F95822" w:rsidRDefault="00F95822" w:rsidP="00E1205C">
            <w:pPr>
              <w:pStyle w:val="pStyle"/>
            </w:pPr>
          </w:p>
        </w:tc>
      </w:tr>
      <w:tr w:rsidR="00F95822" w14:paraId="011C18C3" w14:textId="77777777" w:rsidTr="00E1205C">
        <w:tc>
          <w:tcPr>
            <w:tcW w:w="1179" w:type="dxa"/>
            <w:vMerge w:val="restart"/>
          </w:tcPr>
          <w:p w14:paraId="52EA4FE1" w14:textId="77777777" w:rsidR="00F95822" w:rsidRDefault="00F95822" w:rsidP="00E1205C">
            <w:pPr>
              <w:pStyle w:val="pStyle"/>
            </w:pPr>
            <w:r>
              <w:rPr>
                <w:rStyle w:val="rStyle"/>
              </w:rPr>
              <w:t>Componente</w:t>
            </w:r>
          </w:p>
        </w:tc>
        <w:tc>
          <w:tcPr>
            <w:tcW w:w="720" w:type="dxa"/>
            <w:vMerge w:val="restart"/>
          </w:tcPr>
          <w:p w14:paraId="02074122" w14:textId="77777777" w:rsidR="00F95822" w:rsidRDefault="00F95822" w:rsidP="00E1205C">
            <w:pPr>
              <w:pStyle w:val="thpStyle"/>
            </w:pPr>
            <w:r>
              <w:rPr>
                <w:rStyle w:val="rStyle"/>
              </w:rPr>
              <w:t>C</w:t>
            </w:r>
          </w:p>
        </w:tc>
        <w:tc>
          <w:tcPr>
            <w:tcW w:w="3344" w:type="dxa"/>
            <w:vMerge w:val="restart"/>
          </w:tcPr>
          <w:p w14:paraId="6B5A7962" w14:textId="77777777" w:rsidR="00F95822" w:rsidRDefault="00F95822" w:rsidP="00E1205C">
            <w:pPr>
              <w:pStyle w:val="pStyle"/>
            </w:pPr>
            <w:r>
              <w:rPr>
                <w:rStyle w:val="rStyle"/>
              </w:rPr>
              <w:t>Embarazos y adicciones prevenidos en adolescentes.</w:t>
            </w:r>
          </w:p>
        </w:tc>
        <w:tc>
          <w:tcPr>
            <w:tcW w:w="3016" w:type="dxa"/>
          </w:tcPr>
          <w:p w14:paraId="08EFA21D" w14:textId="77777777" w:rsidR="00F95822" w:rsidRDefault="00F95822" w:rsidP="00E1205C">
            <w:pPr>
              <w:pStyle w:val="pStyle"/>
            </w:pPr>
            <w:r>
              <w:rPr>
                <w:rStyle w:val="rStyle"/>
              </w:rPr>
              <w:t>Tasa de embarazos adolescentes menores a 15 años.</w:t>
            </w:r>
          </w:p>
        </w:tc>
        <w:tc>
          <w:tcPr>
            <w:tcW w:w="2794" w:type="dxa"/>
          </w:tcPr>
          <w:p w14:paraId="6C2AE02A" w14:textId="77777777" w:rsidR="00F95822" w:rsidRDefault="00F95822" w:rsidP="00E1205C">
            <w:pPr>
              <w:pStyle w:val="pStyle"/>
            </w:pPr>
            <w:r>
              <w:rPr>
                <w:rStyle w:val="rStyle"/>
              </w:rPr>
              <w:t>SIS / SINAC.</w:t>
            </w:r>
          </w:p>
        </w:tc>
        <w:tc>
          <w:tcPr>
            <w:tcW w:w="2692" w:type="dxa"/>
          </w:tcPr>
          <w:p w14:paraId="43E69CD9" w14:textId="77777777" w:rsidR="00F95822" w:rsidRDefault="00F95822" w:rsidP="00E1205C">
            <w:pPr>
              <w:pStyle w:val="pStyle"/>
            </w:pPr>
          </w:p>
        </w:tc>
      </w:tr>
      <w:tr w:rsidR="00F95822" w14:paraId="51D8F9F8" w14:textId="77777777" w:rsidTr="00E1205C">
        <w:tc>
          <w:tcPr>
            <w:tcW w:w="0" w:type="dxa"/>
            <w:vMerge/>
          </w:tcPr>
          <w:p w14:paraId="2DEEA1D8" w14:textId="77777777" w:rsidR="00F95822" w:rsidRDefault="00F95822" w:rsidP="00E1205C"/>
        </w:tc>
        <w:tc>
          <w:tcPr>
            <w:tcW w:w="0" w:type="dxa"/>
            <w:vMerge/>
          </w:tcPr>
          <w:p w14:paraId="36C3AD5E" w14:textId="77777777" w:rsidR="00F95822" w:rsidRDefault="00F95822" w:rsidP="00E1205C"/>
        </w:tc>
        <w:tc>
          <w:tcPr>
            <w:tcW w:w="0" w:type="dxa"/>
            <w:vMerge/>
          </w:tcPr>
          <w:p w14:paraId="0BDEC296" w14:textId="77777777" w:rsidR="00F95822" w:rsidRDefault="00F95822" w:rsidP="00E1205C"/>
        </w:tc>
        <w:tc>
          <w:tcPr>
            <w:tcW w:w="3016" w:type="dxa"/>
          </w:tcPr>
          <w:p w14:paraId="7BDB9E99" w14:textId="77777777" w:rsidR="00F95822" w:rsidRDefault="00F95822" w:rsidP="00E1205C">
            <w:pPr>
              <w:pStyle w:val="pStyle"/>
            </w:pPr>
            <w:r>
              <w:rPr>
                <w:rStyle w:val="rStyle"/>
              </w:rPr>
              <w:t>Porcentaje de adolescentes que inician tratamiento en los centros de atención primaria en adicciones.</w:t>
            </w:r>
          </w:p>
        </w:tc>
        <w:tc>
          <w:tcPr>
            <w:tcW w:w="2794" w:type="dxa"/>
          </w:tcPr>
          <w:p w14:paraId="336056EF" w14:textId="77777777" w:rsidR="00F95822" w:rsidRDefault="00F95822" w:rsidP="00E1205C">
            <w:pPr>
              <w:pStyle w:val="pStyle"/>
            </w:pPr>
            <w:r>
              <w:rPr>
                <w:rStyle w:val="rStyle"/>
              </w:rPr>
              <w:t>SIS/SINAC/SISECA/CONADIC.</w:t>
            </w:r>
          </w:p>
        </w:tc>
        <w:tc>
          <w:tcPr>
            <w:tcW w:w="2692" w:type="dxa"/>
          </w:tcPr>
          <w:p w14:paraId="11F3D256" w14:textId="77777777" w:rsidR="00F95822" w:rsidRDefault="00F95822" w:rsidP="00E1205C">
            <w:pPr>
              <w:pStyle w:val="pStyle"/>
            </w:pPr>
          </w:p>
        </w:tc>
      </w:tr>
      <w:tr w:rsidR="00F95822" w14:paraId="21B60796" w14:textId="77777777" w:rsidTr="00E1205C">
        <w:tc>
          <w:tcPr>
            <w:tcW w:w="1179" w:type="dxa"/>
            <w:vMerge w:val="restart"/>
          </w:tcPr>
          <w:p w14:paraId="0BFA78F0" w14:textId="77777777" w:rsidR="00F95822" w:rsidRDefault="00F95822" w:rsidP="00E1205C">
            <w:r>
              <w:rPr>
                <w:rStyle w:val="rStyle"/>
              </w:rPr>
              <w:t>Actividad o Proyecto</w:t>
            </w:r>
          </w:p>
        </w:tc>
        <w:tc>
          <w:tcPr>
            <w:tcW w:w="720" w:type="dxa"/>
            <w:vMerge w:val="restart"/>
          </w:tcPr>
          <w:p w14:paraId="22FE3A80" w14:textId="77777777" w:rsidR="00F95822" w:rsidRDefault="00F95822" w:rsidP="00E1205C">
            <w:pPr>
              <w:pStyle w:val="thpStyle"/>
            </w:pPr>
            <w:r>
              <w:rPr>
                <w:rStyle w:val="rStyle"/>
              </w:rPr>
              <w:t>01</w:t>
            </w:r>
          </w:p>
        </w:tc>
        <w:tc>
          <w:tcPr>
            <w:tcW w:w="3344" w:type="dxa"/>
            <w:vMerge w:val="restart"/>
          </w:tcPr>
          <w:p w14:paraId="0E16F388" w14:textId="77777777" w:rsidR="00F95822" w:rsidRDefault="00F95822" w:rsidP="00E1205C">
            <w:pPr>
              <w:pStyle w:val="pStyle"/>
            </w:pPr>
            <w:r>
              <w:rPr>
                <w:rStyle w:val="rStyle"/>
              </w:rPr>
              <w:t>Funcionamiento de servicios amigables.</w:t>
            </w:r>
          </w:p>
        </w:tc>
        <w:tc>
          <w:tcPr>
            <w:tcW w:w="3016" w:type="dxa"/>
          </w:tcPr>
          <w:p w14:paraId="21895045" w14:textId="77777777" w:rsidR="00F95822" w:rsidRDefault="00F95822" w:rsidP="00E1205C">
            <w:pPr>
              <w:pStyle w:val="pStyle"/>
            </w:pPr>
            <w:r>
              <w:rPr>
                <w:rStyle w:val="rStyle"/>
              </w:rPr>
              <w:t>Porcentaje de municipios con servicios amigables funcionando</w:t>
            </w:r>
          </w:p>
        </w:tc>
        <w:tc>
          <w:tcPr>
            <w:tcW w:w="2794" w:type="dxa"/>
          </w:tcPr>
          <w:p w14:paraId="2BD932D2" w14:textId="77777777" w:rsidR="00F95822" w:rsidRDefault="00F95822" w:rsidP="00E1205C">
            <w:pPr>
              <w:pStyle w:val="pStyle"/>
            </w:pPr>
            <w:r>
              <w:rPr>
                <w:rStyle w:val="rStyle"/>
              </w:rPr>
              <w:t>Reporte de promoción de la salud.</w:t>
            </w:r>
          </w:p>
        </w:tc>
        <w:tc>
          <w:tcPr>
            <w:tcW w:w="2692" w:type="dxa"/>
          </w:tcPr>
          <w:p w14:paraId="467F6E44" w14:textId="77777777" w:rsidR="00F95822" w:rsidRDefault="00F95822" w:rsidP="00E1205C">
            <w:pPr>
              <w:pStyle w:val="pStyle"/>
            </w:pPr>
          </w:p>
        </w:tc>
      </w:tr>
      <w:tr w:rsidR="00F95822" w14:paraId="604A9CA7" w14:textId="77777777" w:rsidTr="00E1205C">
        <w:tc>
          <w:tcPr>
            <w:tcW w:w="0" w:type="dxa"/>
            <w:vMerge/>
          </w:tcPr>
          <w:p w14:paraId="5F4DDA02" w14:textId="77777777" w:rsidR="00F95822" w:rsidRDefault="00F95822" w:rsidP="00E1205C"/>
        </w:tc>
        <w:tc>
          <w:tcPr>
            <w:tcW w:w="720" w:type="dxa"/>
            <w:vMerge w:val="restart"/>
          </w:tcPr>
          <w:p w14:paraId="48B17ABC" w14:textId="77777777" w:rsidR="00F95822" w:rsidRDefault="00F95822" w:rsidP="00E1205C">
            <w:pPr>
              <w:pStyle w:val="thpStyle"/>
            </w:pPr>
            <w:r>
              <w:rPr>
                <w:rStyle w:val="rStyle"/>
              </w:rPr>
              <w:t>02</w:t>
            </w:r>
          </w:p>
        </w:tc>
        <w:tc>
          <w:tcPr>
            <w:tcW w:w="3344" w:type="dxa"/>
            <w:vMerge w:val="restart"/>
          </w:tcPr>
          <w:p w14:paraId="5BBE4960" w14:textId="77777777" w:rsidR="00F95822" w:rsidRDefault="00F95822" w:rsidP="00E1205C">
            <w:pPr>
              <w:pStyle w:val="pStyle"/>
            </w:pPr>
            <w:r>
              <w:rPr>
                <w:rStyle w:val="rStyle"/>
              </w:rPr>
              <w:t>Orientación sobre adicciones.</w:t>
            </w:r>
          </w:p>
        </w:tc>
        <w:tc>
          <w:tcPr>
            <w:tcW w:w="3016" w:type="dxa"/>
          </w:tcPr>
          <w:p w14:paraId="2E11C1DE" w14:textId="77777777" w:rsidR="00F95822" w:rsidRDefault="00F95822" w:rsidP="00E1205C">
            <w:pPr>
              <w:pStyle w:val="pStyle"/>
            </w:pPr>
            <w:r>
              <w:rPr>
                <w:rStyle w:val="rStyle"/>
              </w:rPr>
              <w:t>Porcentaje de orientaciones extramuros y concurrentes realizadas.</w:t>
            </w:r>
          </w:p>
        </w:tc>
        <w:tc>
          <w:tcPr>
            <w:tcW w:w="2794" w:type="dxa"/>
          </w:tcPr>
          <w:p w14:paraId="7A471AE4" w14:textId="77777777" w:rsidR="00F95822" w:rsidRDefault="00F95822" w:rsidP="00E1205C">
            <w:pPr>
              <w:pStyle w:val="pStyle"/>
            </w:pPr>
            <w:r>
              <w:rPr>
                <w:rStyle w:val="rStyle"/>
              </w:rPr>
              <w:t>Reporte del CESMAC.</w:t>
            </w:r>
          </w:p>
        </w:tc>
        <w:tc>
          <w:tcPr>
            <w:tcW w:w="2692" w:type="dxa"/>
          </w:tcPr>
          <w:p w14:paraId="14DF9457" w14:textId="77777777" w:rsidR="00F95822" w:rsidRDefault="00F95822" w:rsidP="00E1205C">
            <w:pPr>
              <w:pStyle w:val="pStyle"/>
            </w:pPr>
          </w:p>
        </w:tc>
      </w:tr>
      <w:tr w:rsidR="00F95822" w14:paraId="0BEAD2D6" w14:textId="77777777" w:rsidTr="00E1205C">
        <w:tc>
          <w:tcPr>
            <w:tcW w:w="0" w:type="dxa"/>
            <w:vMerge/>
          </w:tcPr>
          <w:p w14:paraId="2968A4B6" w14:textId="77777777" w:rsidR="00F95822" w:rsidRDefault="00F95822" w:rsidP="00E1205C"/>
        </w:tc>
        <w:tc>
          <w:tcPr>
            <w:tcW w:w="720" w:type="dxa"/>
            <w:vMerge w:val="restart"/>
          </w:tcPr>
          <w:p w14:paraId="2E839F21" w14:textId="77777777" w:rsidR="00F95822" w:rsidRDefault="00F95822" w:rsidP="00E1205C">
            <w:pPr>
              <w:pStyle w:val="thpStyle"/>
            </w:pPr>
            <w:r>
              <w:rPr>
                <w:rStyle w:val="rStyle"/>
              </w:rPr>
              <w:t>03</w:t>
            </w:r>
          </w:p>
        </w:tc>
        <w:tc>
          <w:tcPr>
            <w:tcW w:w="3344" w:type="dxa"/>
            <w:vMerge w:val="restart"/>
          </w:tcPr>
          <w:p w14:paraId="0A7C73A2" w14:textId="77777777" w:rsidR="00F95822" w:rsidRDefault="00F95822" w:rsidP="00E1205C">
            <w:pPr>
              <w:pStyle w:val="pStyle"/>
            </w:pPr>
            <w:r>
              <w:rPr>
                <w:rStyle w:val="rStyle"/>
              </w:rPr>
              <w:t>Detección de adicciones.</w:t>
            </w:r>
          </w:p>
        </w:tc>
        <w:tc>
          <w:tcPr>
            <w:tcW w:w="3016" w:type="dxa"/>
          </w:tcPr>
          <w:p w14:paraId="636CBBA2" w14:textId="77777777" w:rsidR="00F95822" w:rsidRDefault="00F95822" w:rsidP="00E1205C">
            <w:pPr>
              <w:pStyle w:val="pStyle"/>
            </w:pPr>
            <w:r>
              <w:rPr>
                <w:rStyle w:val="rStyle"/>
              </w:rPr>
              <w:t>Porcentaje de tamizajes.</w:t>
            </w:r>
          </w:p>
        </w:tc>
        <w:tc>
          <w:tcPr>
            <w:tcW w:w="2794" w:type="dxa"/>
          </w:tcPr>
          <w:p w14:paraId="5D670F04" w14:textId="77777777" w:rsidR="00F95822" w:rsidRDefault="00F95822" w:rsidP="00E1205C">
            <w:pPr>
              <w:pStyle w:val="pStyle"/>
            </w:pPr>
            <w:r>
              <w:rPr>
                <w:rStyle w:val="rStyle"/>
              </w:rPr>
              <w:t>SISECA / CONADIC.</w:t>
            </w:r>
          </w:p>
        </w:tc>
        <w:tc>
          <w:tcPr>
            <w:tcW w:w="2692" w:type="dxa"/>
          </w:tcPr>
          <w:p w14:paraId="55B7EC23" w14:textId="77777777" w:rsidR="00F95822" w:rsidRDefault="00F95822" w:rsidP="00E1205C">
            <w:pPr>
              <w:pStyle w:val="pStyle"/>
            </w:pPr>
          </w:p>
        </w:tc>
      </w:tr>
      <w:tr w:rsidR="00F95822" w14:paraId="1262E5D3" w14:textId="77777777" w:rsidTr="00E1205C">
        <w:tc>
          <w:tcPr>
            <w:tcW w:w="1179" w:type="dxa"/>
            <w:vMerge w:val="restart"/>
          </w:tcPr>
          <w:p w14:paraId="4AA7003B" w14:textId="77777777" w:rsidR="00F95822" w:rsidRDefault="00F95822" w:rsidP="00E1205C">
            <w:pPr>
              <w:pStyle w:val="pStyle"/>
            </w:pPr>
            <w:r>
              <w:rPr>
                <w:rStyle w:val="rStyle"/>
              </w:rPr>
              <w:t>Componente</w:t>
            </w:r>
          </w:p>
        </w:tc>
        <w:tc>
          <w:tcPr>
            <w:tcW w:w="720" w:type="dxa"/>
            <w:vMerge w:val="restart"/>
          </w:tcPr>
          <w:p w14:paraId="03C0C2E2" w14:textId="77777777" w:rsidR="00F95822" w:rsidRDefault="00F95822" w:rsidP="00E1205C">
            <w:pPr>
              <w:pStyle w:val="thpStyle"/>
            </w:pPr>
            <w:r>
              <w:rPr>
                <w:rStyle w:val="rStyle"/>
              </w:rPr>
              <w:t>D</w:t>
            </w:r>
          </w:p>
        </w:tc>
        <w:tc>
          <w:tcPr>
            <w:tcW w:w="3344" w:type="dxa"/>
            <w:vMerge w:val="restart"/>
          </w:tcPr>
          <w:p w14:paraId="15011DB7" w14:textId="77777777" w:rsidR="00F95822" w:rsidRDefault="00F95822" w:rsidP="00E1205C">
            <w:pPr>
              <w:pStyle w:val="pStyle"/>
            </w:pPr>
            <w:r>
              <w:rPr>
                <w:rStyle w:val="rStyle"/>
              </w:rPr>
              <w:t>Enfermedades transmitidas por vector y enfermedades de rezago prevenidas.</w:t>
            </w:r>
          </w:p>
        </w:tc>
        <w:tc>
          <w:tcPr>
            <w:tcW w:w="3016" w:type="dxa"/>
          </w:tcPr>
          <w:p w14:paraId="66DD9F23" w14:textId="77777777" w:rsidR="00F95822" w:rsidRDefault="00F95822" w:rsidP="00E1205C">
            <w:pPr>
              <w:pStyle w:val="pStyle"/>
            </w:pPr>
            <w:r>
              <w:rPr>
                <w:rStyle w:val="rStyle"/>
              </w:rPr>
              <w:t>Porcentaje localidades prioritarias trabajadas.</w:t>
            </w:r>
          </w:p>
        </w:tc>
        <w:tc>
          <w:tcPr>
            <w:tcW w:w="2794" w:type="dxa"/>
          </w:tcPr>
          <w:p w14:paraId="5F2F019E" w14:textId="77777777" w:rsidR="00F95822" w:rsidRDefault="00F95822" w:rsidP="00E1205C">
            <w:pPr>
              <w:pStyle w:val="pStyle"/>
            </w:pPr>
            <w:r>
              <w:rPr>
                <w:rStyle w:val="rStyle"/>
              </w:rPr>
              <w:t>Plataforma de Vigilancia Entomológica y Control Integral del Vector</w:t>
            </w:r>
          </w:p>
        </w:tc>
        <w:tc>
          <w:tcPr>
            <w:tcW w:w="2692" w:type="dxa"/>
          </w:tcPr>
          <w:p w14:paraId="295DE690" w14:textId="77777777" w:rsidR="00F95822" w:rsidRDefault="00F95822" w:rsidP="00E1205C">
            <w:pPr>
              <w:pStyle w:val="pStyle"/>
            </w:pPr>
          </w:p>
        </w:tc>
      </w:tr>
      <w:tr w:rsidR="00F95822" w14:paraId="60C351C2" w14:textId="77777777" w:rsidTr="00E1205C">
        <w:tc>
          <w:tcPr>
            <w:tcW w:w="1179" w:type="dxa"/>
            <w:vMerge w:val="restart"/>
          </w:tcPr>
          <w:p w14:paraId="77179C60" w14:textId="77777777" w:rsidR="00F95822" w:rsidRDefault="00F95822" w:rsidP="00E1205C">
            <w:r>
              <w:rPr>
                <w:rStyle w:val="rStyle"/>
              </w:rPr>
              <w:t>Actividad o Proyecto</w:t>
            </w:r>
          </w:p>
        </w:tc>
        <w:tc>
          <w:tcPr>
            <w:tcW w:w="720" w:type="dxa"/>
            <w:vMerge w:val="restart"/>
          </w:tcPr>
          <w:p w14:paraId="5FD70F13" w14:textId="77777777" w:rsidR="00F95822" w:rsidRDefault="00F95822" w:rsidP="00E1205C">
            <w:pPr>
              <w:pStyle w:val="thpStyle"/>
            </w:pPr>
            <w:r>
              <w:rPr>
                <w:rStyle w:val="rStyle"/>
              </w:rPr>
              <w:t>01</w:t>
            </w:r>
          </w:p>
        </w:tc>
        <w:tc>
          <w:tcPr>
            <w:tcW w:w="3344" w:type="dxa"/>
            <w:vMerge w:val="restart"/>
          </w:tcPr>
          <w:p w14:paraId="586A4403" w14:textId="77777777" w:rsidR="00F95822" w:rsidRDefault="00F95822" w:rsidP="00E1205C">
            <w:pPr>
              <w:pStyle w:val="pStyle"/>
            </w:pPr>
            <w:r>
              <w:rPr>
                <w:rStyle w:val="rStyle"/>
              </w:rPr>
              <w:t>Detección y curación de tuberculosis.</w:t>
            </w:r>
          </w:p>
        </w:tc>
        <w:tc>
          <w:tcPr>
            <w:tcW w:w="3016" w:type="dxa"/>
          </w:tcPr>
          <w:p w14:paraId="7FC00772" w14:textId="77777777" w:rsidR="00F95822" w:rsidRDefault="00F95822" w:rsidP="00E1205C">
            <w:pPr>
              <w:pStyle w:val="pStyle"/>
            </w:pPr>
            <w:r>
              <w:rPr>
                <w:rStyle w:val="rStyle"/>
              </w:rPr>
              <w:t>Porcentaje curación de tuberculosis pulmonar.</w:t>
            </w:r>
          </w:p>
        </w:tc>
        <w:tc>
          <w:tcPr>
            <w:tcW w:w="2794" w:type="dxa"/>
          </w:tcPr>
          <w:p w14:paraId="04EA90E3" w14:textId="77777777" w:rsidR="00F95822" w:rsidRDefault="00F95822" w:rsidP="00E1205C">
            <w:pPr>
              <w:pStyle w:val="pStyle"/>
            </w:pPr>
            <w:r>
              <w:rPr>
                <w:rStyle w:val="rStyle"/>
              </w:rPr>
              <w:t>Plataforma SINAVE</w:t>
            </w:r>
          </w:p>
        </w:tc>
        <w:tc>
          <w:tcPr>
            <w:tcW w:w="2692" w:type="dxa"/>
          </w:tcPr>
          <w:p w14:paraId="35C4FA4E" w14:textId="77777777" w:rsidR="00F95822" w:rsidRDefault="00F95822" w:rsidP="00E1205C">
            <w:pPr>
              <w:pStyle w:val="pStyle"/>
            </w:pPr>
          </w:p>
        </w:tc>
      </w:tr>
      <w:tr w:rsidR="00F95822" w14:paraId="1D689BA9" w14:textId="77777777" w:rsidTr="00E1205C">
        <w:tc>
          <w:tcPr>
            <w:tcW w:w="0" w:type="dxa"/>
            <w:vMerge/>
          </w:tcPr>
          <w:p w14:paraId="40246DFF" w14:textId="77777777" w:rsidR="00F95822" w:rsidRDefault="00F95822" w:rsidP="00E1205C"/>
        </w:tc>
        <w:tc>
          <w:tcPr>
            <w:tcW w:w="720" w:type="dxa"/>
            <w:vMerge w:val="restart"/>
          </w:tcPr>
          <w:p w14:paraId="509CA667" w14:textId="77777777" w:rsidR="00F95822" w:rsidRDefault="00F95822" w:rsidP="00E1205C">
            <w:pPr>
              <w:pStyle w:val="thpStyle"/>
            </w:pPr>
            <w:r>
              <w:rPr>
                <w:rStyle w:val="rStyle"/>
              </w:rPr>
              <w:t>02</w:t>
            </w:r>
          </w:p>
        </w:tc>
        <w:tc>
          <w:tcPr>
            <w:tcW w:w="3344" w:type="dxa"/>
            <w:vMerge w:val="restart"/>
          </w:tcPr>
          <w:p w14:paraId="24A8A44C" w14:textId="77777777" w:rsidR="00F95822" w:rsidRDefault="00F95822" w:rsidP="00E1205C">
            <w:pPr>
              <w:pStyle w:val="pStyle"/>
            </w:pPr>
            <w:r>
              <w:rPr>
                <w:rStyle w:val="rStyle"/>
              </w:rPr>
              <w:t>Prevención y control de las enfermedades transmitidas por vector.</w:t>
            </w:r>
          </w:p>
        </w:tc>
        <w:tc>
          <w:tcPr>
            <w:tcW w:w="3016" w:type="dxa"/>
          </w:tcPr>
          <w:p w14:paraId="74B3BA25" w14:textId="77777777" w:rsidR="00F95822" w:rsidRDefault="00F95822" w:rsidP="00E1205C">
            <w:pPr>
              <w:pStyle w:val="pStyle"/>
            </w:pPr>
            <w:r>
              <w:rPr>
                <w:rStyle w:val="rStyle"/>
              </w:rPr>
              <w:t>Tasa incidencia infecciones transmitidas por vector.</w:t>
            </w:r>
          </w:p>
        </w:tc>
        <w:tc>
          <w:tcPr>
            <w:tcW w:w="2794" w:type="dxa"/>
          </w:tcPr>
          <w:p w14:paraId="2DF902AC" w14:textId="77777777" w:rsidR="00F95822" w:rsidRDefault="00F95822" w:rsidP="00E1205C">
            <w:pPr>
              <w:pStyle w:val="pStyle"/>
            </w:pPr>
            <w:r>
              <w:rPr>
                <w:rStyle w:val="rStyle"/>
              </w:rPr>
              <w:t>Plataforma SINAVE</w:t>
            </w:r>
          </w:p>
        </w:tc>
        <w:tc>
          <w:tcPr>
            <w:tcW w:w="2692" w:type="dxa"/>
          </w:tcPr>
          <w:p w14:paraId="44E8433F" w14:textId="77777777" w:rsidR="00F95822" w:rsidRDefault="00F95822" w:rsidP="00E1205C">
            <w:pPr>
              <w:pStyle w:val="pStyle"/>
            </w:pPr>
          </w:p>
        </w:tc>
      </w:tr>
      <w:tr w:rsidR="00F95822" w14:paraId="747820E4" w14:textId="77777777" w:rsidTr="00E1205C">
        <w:tc>
          <w:tcPr>
            <w:tcW w:w="0" w:type="dxa"/>
            <w:vMerge/>
          </w:tcPr>
          <w:p w14:paraId="512858B8" w14:textId="77777777" w:rsidR="00F95822" w:rsidRDefault="00F95822" w:rsidP="00E1205C"/>
        </w:tc>
        <w:tc>
          <w:tcPr>
            <w:tcW w:w="720" w:type="dxa"/>
            <w:vMerge w:val="restart"/>
          </w:tcPr>
          <w:p w14:paraId="13E058C6" w14:textId="77777777" w:rsidR="00F95822" w:rsidRDefault="00F95822" w:rsidP="00E1205C">
            <w:pPr>
              <w:pStyle w:val="thpStyle"/>
            </w:pPr>
            <w:r>
              <w:rPr>
                <w:rStyle w:val="rStyle"/>
              </w:rPr>
              <w:t>03</w:t>
            </w:r>
          </w:p>
        </w:tc>
        <w:tc>
          <w:tcPr>
            <w:tcW w:w="3344" w:type="dxa"/>
            <w:vMerge w:val="restart"/>
          </w:tcPr>
          <w:p w14:paraId="20BA53D0" w14:textId="77777777" w:rsidR="00F95822" w:rsidRDefault="00F95822" w:rsidP="00E1205C">
            <w:pPr>
              <w:pStyle w:val="pStyle"/>
            </w:pPr>
            <w:r>
              <w:rPr>
                <w:rStyle w:val="rStyle"/>
              </w:rPr>
              <w:t>Proteger a la población de riesgos potencialmente presentes en el agua de uso y consumo humano</w:t>
            </w:r>
          </w:p>
        </w:tc>
        <w:tc>
          <w:tcPr>
            <w:tcW w:w="3016" w:type="dxa"/>
          </w:tcPr>
          <w:p w14:paraId="272E08AA" w14:textId="77777777" w:rsidR="00F95822" w:rsidRDefault="00F95822" w:rsidP="00E1205C">
            <w:pPr>
              <w:pStyle w:val="pStyle"/>
            </w:pPr>
            <w:r>
              <w:rPr>
                <w:rStyle w:val="rStyle"/>
              </w:rPr>
              <w:t>Porcentaje de determinaciones de cloro residual.</w:t>
            </w:r>
          </w:p>
        </w:tc>
        <w:tc>
          <w:tcPr>
            <w:tcW w:w="2794" w:type="dxa"/>
          </w:tcPr>
          <w:p w14:paraId="2C0F1AC8" w14:textId="77777777" w:rsidR="00F95822" w:rsidRDefault="00F95822" w:rsidP="00E1205C">
            <w:pPr>
              <w:pStyle w:val="pStyle"/>
            </w:pPr>
            <w:r>
              <w:rPr>
                <w:rStyle w:val="rStyle"/>
              </w:rPr>
              <w:t>Registros internos de la secretaria de salud.</w:t>
            </w:r>
          </w:p>
        </w:tc>
        <w:tc>
          <w:tcPr>
            <w:tcW w:w="2692" w:type="dxa"/>
          </w:tcPr>
          <w:p w14:paraId="5A8326E6" w14:textId="77777777" w:rsidR="00F95822" w:rsidRDefault="00F95822" w:rsidP="00E1205C">
            <w:pPr>
              <w:pStyle w:val="pStyle"/>
            </w:pPr>
          </w:p>
        </w:tc>
      </w:tr>
      <w:tr w:rsidR="00F95822" w14:paraId="4D99AB60" w14:textId="77777777" w:rsidTr="00E1205C">
        <w:tc>
          <w:tcPr>
            <w:tcW w:w="1179" w:type="dxa"/>
            <w:vMerge w:val="restart"/>
          </w:tcPr>
          <w:p w14:paraId="3F92B4C7" w14:textId="77777777" w:rsidR="00F95822" w:rsidRDefault="00F95822" w:rsidP="00E1205C">
            <w:pPr>
              <w:pStyle w:val="pStyle"/>
            </w:pPr>
            <w:r>
              <w:rPr>
                <w:rStyle w:val="rStyle"/>
              </w:rPr>
              <w:t>Componente</w:t>
            </w:r>
          </w:p>
        </w:tc>
        <w:tc>
          <w:tcPr>
            <w:tcW w:w="720" w:type="dxa"/>
            <w:vMerge w:val="restart"/>
          </w:tcPr>
          <w:p w14:paraId="7A2E0A22" w14:textId="77777777" w:rsidR="00F95822" w:rsidRDefault="00F95822" w:rsidP="00E1205C">
            <w:pPr>
              <w:pStyle w:val="thpStyle"/>
            </w:pPr>
            <w:r>
              <w:rPr>
                <w:rStyle w:val="rStyle"/>
              </w:rPr>
              <w:t>E</w:t>
            </w:r>
          </w:p>
        </w:tc>
        <w:tc>
          <w:tcPr>
            <w:tcW w:w="3344" w:type="dxa"/>
            <w:vMerge w:val="restart"/>
          </w:tcPr>
          <w:p w14:paraId="5347C45E" w14:textId="77777777" w:rsidR="00F95822" w:rsidRDefault="00F95822" w:rsidP="00E1205C">
            <w:pPr>
              <w:pStyle w:val="pStyle"/>
            </w:pPr>
            <w:r>
              <w:rPr>
                <w:rStyle w:val="rStyle"/>
              </w:rPr>
              <w:t>Comunidades certificadas como saludables.</w:t>
            </w:r>
          </w:p>
        </w:tc>
        <w:tc>
          <w:tcPr>
            <w:tcW w:w="3016" w:type="dxa"/>
          </w:tcPr>
          <w:p w14:paraId="03453A78" w14:textId="77777777" w:rsidR="00F95822" w:rsidRDefault="00F95822" w:rsidP="00E1205C">
            <w:pPr>
              <w:pStyle w:val="pStyle"/>
            </w:pPr>
            <w:r>
              <w:rPr>
                <w:rStyle w:val="rStyle"/>
              </w:rPr>
              <w:t>Porcentaje comunidades que continúan en proceso de certificación como comunidades saludables.</w:t>
            </w:r>
          </w:p>
        </w:tc>
        <w:tc>
          <w:tcPr>
            <w:tcW w:w="2794" w:type="dxa"/>
          </w:tcPr>
          <w:p w14:paraId="11E0CBCA" w14:textId="77777777" w:rsidR="00F95822" w:rsidRDefault="00F95822" w:rsidP="00E1205C">
            <w:pPr>
              <w:pStyle w:val="pStyle"/>
            </w:pPr>
            <w:r>
              <w:rPr>
                <w:rStyle w:val="rStyle"/>
              </w:rPr>
              <w:t>Red colaborativa comunitaria.</w:t>
            </w:r>
          </w:p>
        </w:tc>
        <w:tc>
          <w:tcPr>
            <w:tcW w:w="2692" w:type="dxa"/>
          </w:tcPr>
          <w:p w14:paraId="77F6AEB7" w14:textId="77777777" w:rsidR="00F95822" w:rsidRDefault="00F95822" w:rsidP="00E1205C">
            <w:pPr>
              <w:pStyle w:val="pStyle"/>
            </w:pPr>
          </w:p>
        </w:tc>
      </w:tr>
      <w:tr w:rsidR="00F95822" w14:paraId="00B9F234" w14:textId="77777777" w:rsidTr="00E1205C">
        <w:tc>
          <w:tcPr>
            <w:tcW w:w="1179" w:type="dxa"/>
            <w:vMerge w:val="restart"/>
          </w:tcPr>
          <w:p w14:paraId="1B505652" w14:textId="77777777" w:rsidR="00F95822" w:rsidRDefault="00F95822" w:rsidP="00E1205C">
            <w:r>
              <w:rPr>
                <w:rStyle w:val="rStyle"/>
              </w:rPr>
              <w:t>Actividad o Proyecto</w:t>
            </w:r>
          </w:p>
        </w:tc>
        <w:tc>
          <w:tcPr>
            <w:tcW w:w="720" w:type="dxa"/>
            <w:vMerge w:val="restart"/>
          </w:tcPr>
          <w:p w14:paraId="740C5676" w14:textId="77777777" w:rsidR="00F95822" w:rsidRDefault="00F95822" w:rsidP="00E1205C">
            <w:pPr>
              <w:pStyle w:val="thpStyle"/>
            </w:pPr>
            <w:r>
              <w:rPr>
                <w:rStyle w:val="rStyle"/>
              </w:rPr>
              <w:t>01</w:t>
            </w:r>
          </w:p>
        </w:tc>
        <w:tc>
          <w:tcPr>
            <w:tcW w:w="3344" w:type="dxa"/>
            <w:vMerge w:val="restart"/>
          </w:tcPr>
          <w:p w14:paraId="185DE26F" w14:textId="77777777" w:rsidR="00F95822" w:rsidRDefault="00F95822" w:rsidP="00E1205C">
            <w:pPr>
              <w:pStyle w:val="pStyle"/>
            </w:pPr>
            <w:r>
              <w:rPr>
                <w:rStyle w:val="rStyle"/>
              </w:rPr>
              <w:t>Capacitación de promotores y procuradores de comunidades saludables.</w:t>
            </w:r>
          </w:p>
        </w:tc>
        <w:tc>
          <w:tcPr>
            <w:tcW w:w="3016" w:type="dxa"/>
          </w:tcPr>
          <w:p w14:paraId="64C46FA6" w14:textId="77777777" w:rsidR="00F95822" w:rsidRDefault="00F95822" w:rsidP="00E1205C">
            <w:pPr>
              <w:pStyle w:val="pStyle"/>
            </w:pPr>
            <w:r>
              <w:rPr>
                <w:rStyle w:val="rStyle"/>
              </w:rPr>
              <w:t>Porcentaje personas capacitadas en relación a las programadas.</w:t>
            </w:r>
          </w:p>
        </w:tc>
        <w:tc>
          <w:tcPr>
            <w:tcW w:w="2794" w:type="dxa"/>
          </w:tcPr>
          <w:p w14:paraId="5EFC1D67" w14:textId="77777777" w:rsidR="00F95822" w:rsidRDefault="00F95822" w:rsidP="00E1205C">
            <w:pPr>
              <w:pStyle w:val="pStyle"/>
            </w:pPr>
            <w:r>
              <w:rPr>
                <w:rStyle w:val="rStyle"/>
              </w:rPr>
              <w:t>Plataforma de la Red de Comunicación Colaborativa SIS SINBA.</w:t>
            </w:r>
          </w:p>
        </w:tc>
        <w:tc>
          <w:tcPr>
            <w:tcW w:w="2692" w:type="dxa"/>
          </w:tcPr>
          <w:p w14:paraId="0900DA0E" w14:textId="77777777" w:rsidR="00F95822" w:rsidRDefault="00F95822" w:rsidP="00E1205C">
            <w:pPr>
              <w:pStyle w:val="pStyle"/>
            </w:pPr>
          </w:p>
        </w:tc>
      </w:tr>
      <w:tr w:rsidR="00F95822" w14:paraId="426799BB" w14:textId="77777777" w:rsidTr="00E1205C">
        <w:tc>
          <w:tcPr>
            <w:tcW w:w="1179" w:type="dxa"/>
            <w:vMerge w:val="restart"/>
          </w:tcPr>
          <w:p w14:paraId="788D6152" w14:textId="77777777" w:rsidR="00F95822" w:rsidRDefault="00F95822" w:rsidP="00E1205C">
            <w:pPr>
              <w:pStyle w:val="pStyle"/>
            </w:pPr>
            <w:r>
              <w:rPr>
                <w:rStyle w:val="rStyle"/>
              </w:rPr>
              <w:t>Componente</w:t>
            </w:r>
          </w:p>
        </w:tc>
        <w:tc>
          <w:tcPr>
            <w:tcW w:w="720" w:type="dxa"/>
            <w:vMerge w:val="restart"/>
          </w:tcPr>
          <w:p w14:paraId="62DB7BFA" w14:textId="77777777" w:rsidR="00F95822" w:rsidRDefault="00F95822" w:rsidP="00E1205C">
            <w:pPr>
              <w:pStyle w:val="thpStyle"/>
            </w:pPr>
            <w:r>
              <w:rPr>
                <w:rStyle w:val="rStyle"/>
              </w:rPr>
              <w:t>F</w:t>
            </w:r>
          </w:p>
        </w:tc>
        <w:tc>
          <w:tcPr>
            <w:tcW w:w="3344" w:type="dxa"/>
            <w:vMerge w:val="restart"/>
          </w:tcPr>
          <w:p w14:paraId="19300E7F" w14:textId="300B4355" w:rsidR="00F95822" w:rsidRDefault="00F95822" w:rsidP="00E1205C">
            <w:pPr>
              <w:pStyle w:val="pStyle"/>
            </w:pPr>
            <w:r>
              <w:rPr>
                <w:rStyle w:val="rStyle"/>
              </w:rPr>
              <w:t xml:space="preserve">Personal de salud capacitado en los Servicios de Salud del </w:t>
            </w:r>
            <w:r w:rsidR="00540106">
              <w:rPr>
                <w:rStyle w:val="rStyle"/>
              </w:rPr>
              <w:t>Estado</w:t>
            </w:r>
            <w:r>
              <w:rPr>
                <w:rStyle w:val="rStyle"/>
              </w:rPr>
              <w:t xml:space="preserve"> de Colima.</w:t>
            </w:r>
          </w:p>
        </w:tc>
        <w:tc>
          <w:tcPr>
            <w:tcW w:w="3016" w:type="dxa"/>
          </w:tcPr>
          <w:p w14:paraId="63A8EE75" w14:textId="77777777" w:rsidR="00F95822" w:rsidRDefault="00F95822" w:rsidP="00E1205C">
            <w:pPr>
              <w:pStyle w:val="pStyle"/>
            </w:pPr>
            <w:r>
              <w:rPr>
                <w:rStyle w:val="rStyle"/>
              </w:rPr>
              <w:t>Porcentaje personal capacitado.</w:t>
            </w:r>
          </w:p>
        </w:tc>
        <w:tc>
          <w:tcPr>
            <w:tcW w:w="2794" w:type="dxa"/>
          </w:tcPr>
          <w:p w14:paraId="62D0F3EA" w14:textId="77777777" w:rsidR="00F95822" w:rsidRDefault="00F95822" w:rsidP="00E1205C">
            <w:pPr>
              <w:pStyle w:val="pStyle"/>
            </w:pPr>
            <w:r>
              <w:rPr>
                <w:rStyle w:val="rStyle"/>
              </w:rPr>
              <w:t>Programa anual de capacitación - subdirección de enseñanza de la secretaría de salud (Col).</w:t>
            </w:r>
          </w:p>
        </w:tc>
        <w:tc>
          <w:tcPr>
            <w:tcW w:w="2692" w:type="dxa"/>
          </w:tcPr>
          <w:p w14:paraId="052A4A0D" w14:textId="77777777" w:rsidR="00F95822" w:rsidRDefault="00F95822" w:rsidP="00E1205C">
            <w:pPr>
              <w:pStyle w:val="pStyle"/>
            </w:pPr>
          </w:p>
        </w:tc>
      </w:tr>
      <w:tr w:rsidR="00F95822" w14:paraId="204A2699" w14:textId="77777777" w:rsidTr="00E1205C">
        <w:tc>
          <w:tcPr>
            <w:tcW w:w="1179" w:type="dxa"/>
            <w:vMerge w:val="restart"/>
          </w:tcPr>
          <w:p w14:paraId="1B817FF1" w14:textId="77777777" w:rsidR="00F95822" w:rsidRDefault="00F95822" w:rsidP="00E1205C">
            <w:r>
              <w:rPr>
                <w:rStyle w:val="rStyle"/>
              </w:rPr>
              <w:t>Actividad o Proyecto</w:t>
            </w:r>
          </w:p>
        </w:tc>
        <w:tc>
          <w:tcPr>
            <w:tcW w:w="720" w:type="dxa"/>
            <w:vMerge w:val="restart"/>
          </w:tcPr>
          <w:p w14:paraId="5215EE55" w14:textId="77777777" w:rsidR="00F95822" w:rsidRDefault="00F95822" w:rsidP="00E1205C">
            <w:pPr>
              <w:pStyle w:val="thpStyle"/>
            </w:pPr>
            <w:r>
              <w:rPr>
                <w:rStyle w:val="rStyle"/>
              </w:rPr>
              <w:t>01</w:t>
            </w:r>
          </w:p>
        </w:tc>
        <w:tc>
          <w:tcPr>
            <w:tcW w:w="3344" w:type="dxa"/>
            <w:vMerge w:val="restart"/>
          </w:tcPr>
          <w:p w14:paraId="2E650C0C" w14:textId="77777777" w:rsidR="00F95822" w:rsidRDefault="00F95822" w:rsidP="00E1205C">
            <w:pPr>
              <w:pStyle w:val="pStyle"/>
            </w:pPr>
            <w:r>
              <w:rPr>
                <w:rStyle w:val="rStyle"/>
              </w:rPr>
              <w:t>Ejecución del Programa de Capacitación.</w:t>
            </w:r>
          </w:p>
        </w:tc>
        <w:tc>
          <w:tcPr>
            <w:tcW w:w="3016" w:type="dxa"/>
          </w:tcPr>
          <w:p w14:paraId="758BE1AD" w14:textId="77777777" w:rsidR="00F95822" w:rsidRDefault="00F95822" w:rsidP="00E1205C">
            <w:pPr>
              <w:pStyle w:val="pStyle"/>
            </w:pPr>
            <w:r>
              <w:rPr>
                <w:rStyle w:val="rStyle"/>
              </w:rPr>
              <w:t>Porcentaje participantes en el diagnóstico.</w:t>
            </w:r>
          </w:p>
        </w:tc>
        <w:tc>
          <w:tcPr>
            <w:tcW w:w="2794" w:type="dxa"/>
          </w:tcPr>
          <w:p w14:paraId="125DA854" w14:textId="77777777" w:rsidR="00F95822" w:rsidRDefault="00F95822" w:rsidP="00E1205C">
            <w:pPr>
              <w:pStyle w:val="pStyle"/>
            </w:pPr>
            <w:r>
              <w:rPr>
                <w:rStyle w:val="rStyle"/>
              </w:rPr>
              <w:t>Informe de la subdirección de calidad y enseñanza en salud.</w:t>
            </w:r>
          </w:p>
        </w:tc>
        <w:tc>
          <w:tcPr>
            <w:tcW w:w="2692" w:type="dxa"/>
          </w:tcPr>
          <w:p w14:paraId="2E0F695F" w14:textId="77777777" w:rsidR="00F95822" w:rsidRDefault="00F95822" w:rsidP="00E1205C">
            <w:pPr>
              <w:pStyle w:val="pStyle"/>
            </w:pPr>
          </w:p>
        </w:tc>
      </w:tr>
      <w:tr w:rsidR="00F95822" w14:paraId="4761B617" w14:textId="77777777" w:rsidTr="00E1205C">
        <w:tc>
          <w:tcPr>
            <w:tcW w:w="0" w:type="dxa"/>
            <w:vMerge/>
          </w:tcPr>
          <w:p w14:paraId="57B78130" w14:textId="77777777" w:rsidR="00F95822" w:rsidRDefault="00F95822" w:rsidP="00E1205C"/>
        </w:tc>
        <w:tc>
          <w:tcPr>
            <w:tcW w:w="720" w:type="dxa"/>
            <w:vMerge w:val="restart"/>
          </w:tcPr>
          <w:p w14:paraId="35E404D3" w14:textId="77777777" w:rsidR="00F95822" w:rsidRDefault="00F95822" w:rsidP="00E1205C">
            <w:pPr>
              <w:pStyle w:val="thpStyle"/>
            </w:pPr>
            <w:r>
              <w:rPr>
                <w:rStyle w:val="rStyle"/>
              </w:rPr>
              <w:t>02</w:t>
            </w:r>
          </w:p>
        </w:tc>
        <w:tc>
          <w:tcPr>
            <w:tcW w:w="3344" w:type="dxa"/>
            <w:vMerge w:val="restart"/>
          </w:tcPr>
          <w:p w14:paraId="0799EC32" w14:textId="77777777" w:rsidR="00F95822" w:rsidRDefault="00F95822" w:rsidP="00E1205C">
            <w:pPr>
              <w:pStyle w:val="pStyle"/>
            </w:pPr>
            <w:r>
              <w:rPr>
                <w:rStyle w:val="rStyle"/>
              </w:rPr>
              <w:t>Formación de médicos especialistas.</w:t>
            </w:r>
          </w:p>
        </w:tc>
        <w:tc>
          <w:tcPr>
            <w:tcW w:w="3016" w:type="dxa"/>
          </w:tcPr>
          <w:p w14:paraId="3706EFF7" w14:textId="77777777" w:rsidR="00F95822" w:rsidRDefault="00F95822" w:rsidP="00E1205C">
            <w:pPr>
              <w:pStyle w:val="pStyle"/>
            </w:pPr>
            <w:r>
              <w:rPr>
                <w:rStyle w:val="rStyle"/>
              </w:rPr>
              <w:t>Índice de deserción en residencias médicas.</w:t>
            </w:r>
          </w:p>
        </w:tc>
        <w:tc>
          <w:tcPr>
            <w:tcW w:w="2794" w:type="dxa"/>
          </w:tcPr>
          <w:p w14:paraId="20309A3E" w14:textId="77777777" w:rsidR="00F95822" w:rsidRDefault="00F95822" w:rsidP="00E1205C">
            <w:pPr>
              <w:pStyle w:val="pStyle"/>
            </w:pPr>
            <w:r>
              <w:rPr>
                <w:rStyle w:val="rStyle"/>
              </w:rPr>
              <w:t>Informe de la subdirección de calidad y enseñanza en salud.</w:t>
            </w:r>
          </w:p>
        </w:tc>
        <w:tc>
          <w:tcPr>
            <w:tcW w:w="2692" w:type="dxa"/>
          </w:tcPr>
          <w:p w14:paraId="039A0941" w14:textId="77777777" w:rsidR="00F95822" w:rsidRDefault="00F95822" w:rsidP="00E1205C">
            <w:pPr>
              <w:pStyle w:val="pStyle"/>
            </w:pPr>
          </w:p>
        </w:tc>
      </w:tr>
      <w:tr w:rsidR="00F95822" w14:paraId="16A5364C" w14:textId="77777777" w:rsidTr="00E1205C">
        <w:tc>
          <w:tcPr>
            <w:tcW w:w="1179" w:type="dxa"/>
            <w:vMerge w:val="restart"/>
          </w:tcPr>
          <w:p w14:paraId="0A936208" w14:textId="77777777" w:rsidR="00F95822" w:rsidRDefault="00F95822" w:rsidP="00E1205C">
            <w:pPr>
              <w:pStyle w:val="pStyle"/>
            </w:pPr>
            <w:r>
              <w:rPr>
                <w:rStyle w:val="rStyle"/>
              </w:rPr>
              <w:t>Componente</w:t>
            </w:r>
          </w:p>
        </w:tc>
        <w:tc>
          <w:tcPr>
            <w:tcW w:w="720" w:type="dxa"/>
            <w:vMerge w:val="restart"/>
          </w:tcPr>
          <w:p w14:paraId="53247FEE" w14:textId="77777777" w:rsidR="00F95822" w:rsidRDefault="00F95822" w:rsidP="00E1205C">
            <w:pPr>
              <w:pStyle w:val="thpStyle"/>
            </w:pPr>
            <w:r>
              <w:rPr>
                <w:rStyle w:val="rStyle"/>
              </w:rPr>
              <w:t>G</w:t>
            </w:r>
          </w:p>
        </w:tc>
        <w:tc>
          <w:tcPr>
            <w:tcW w:w="3344" w:type="dxa"/>
            <w:vMerge w:val="restart"/>
          </w:tcPr>
          <w:p w14:paraId="3A4CC20D" w14:textId="77777777" w:rsidR="00F95822" w:rsidRDefault="00F95822" w:rsidP="00E1205C">
            <w:pPr>
              <w:pStyle w:val="pStyle"/>
            </w:pPr>
            <w:r>
              <w:rPr>
                <w:rStyle w:val="rStyle"/>
              </w:rPr>
              <w:t>Equipo, tecnología e infraestructura suficientes proporcionados.</w:t>
            </w:r>
          </w:p>
        </w:tc>
        <w:tc>
          <w:tcPr>
            <w:tcW w:w="3016" w:type="dxa"/>
          </w:tcPr>
          <w:p w14:paraId="2DBD387A" w14:textId="7DD1DDAC" w:rsidR="00F95822" w:rsidRDefault="002214FD" w:rsidP="00E1205C">
            <w:pPr>
              <w:pStyle w:val="pStyle"/>
            </w:pPr>
            <w:r>
              <w:rPr>
                <w:rStyle w:val="rStyle"/>
              </w:rPr>
              <w:t>Porcentaje</w:t>
            </w:r>
            <w:r w:rsidR="00F95822">
              <w:rPr>
                <w:rStyle w:val="rStyle"/>
              </w:rPr>
              <w:t xml:space="preserve"> de recurso invertido en unidades médicas y administrativas de la secretaría de salud.</w:t>
            </w:r>
          </w:p>
        </w:tc>
        <w:tc>
          <w:tcPr>
            <w:tcW w:w="2794" w:type="dxa"/>
          </w:tcPr>
          <w:p w14:paraId="4F2C6C4C" w14:textId="77777777" w:rsidR="00F95822" w:rsidRDefault="00F95822" w:rsidP="00E1205C">
            <w:pPr>
              <w:pStyle w:val="pStyle"/>
            </w:pPr>
            <w:r>
              <w:rPr>
                <w:rStyle w:val="rStyle"/>
              </w:rPr>
              <w:t>SINERHIA.</w:t>
            </w:r>
          </w:p>
        </w:tc>
        <w:tc>
          <w:tcPr>
            <w:tcW w:w="2692" w:type="dxa"/>
          </w:tcPr>
          <w:p w14:paraId="7643807D" w14:textId="77777777" w:rsidR="00F95822" w:rsidRDefault="00F95822" w:rsidP="00E1205C">
            <w:pPr>
              <w:pStyle w:val="pStyle"/>
            </w:pPr>
          </w:p>
        </w:tc>
      </w:tr>
      <w:tr w:rsidR="00F95822" w14:paraId="550A8EE5" w14:textId="77777777" w:rsidTr="00E1205C">
        <w:tc>
          <w:tcPr>
            <w:tcW w:w="1179" w:type="dxa"/>
            <w:vMerge w:val="restart"/>
          </w:tcPr>
          <w:p w14:paraId="5B20B0E3" w14:textId="77777777" w:rsidR="00F95822" w:rsidRDefault="00F95822" w:rsidP="00E1205C">
            <w:r>
              <w:rPr>
                <w:rStyle w:val="rStyle"/>
              </w:rPr>
              <w:t>Actividad o Proyecto</w:t>
            </w:r>
          </w:p>
        </w:tc>
        <w:tc>
          <w:tcPr>
            <w:tcW w:w="720" w:type="dxa"/>
            <w:vMerge w:val="restart"/>
          </w:tcPr>
          <w:p w14:paraId="102EE5E9" w14:textId="77777777" w:rsidR="00F95822" w:rsidRDefault="00F95822" w:rsidP="00E1205C">
            <w:pPr>
              <w:pStyle w:val="thpStyle"/>
            </w:pPr>
            <w:r>
              <w:rPr>
                <w:rStyle w:val="rStyle"/>
              </w:rPr>
              <w:t>01</w:t>
            </w:r>
          </w:p>
        </w:tc>
        <w:tc>
          <w:tcPr>
            <w:tcW w:w="3344" w:type="dxa"/>
            <w:vMerge w:val="restart"/>
          </w:tcPr>
          <w:p w14:paraId="7236CF44" w14:textId="77777777" w:rsidR="00F95822" w:rsidRDefault="00F95822" w:rsidP="00E1205C">
            <w:pPr>
              <w:pStyle w:val="pStyle"/>
            </w:pPr>
            <w:r>
              <w:rPr>
                <w:rStyle w:val="rStyle"/>
              </w:rPr>
              <w:t>Fortalecimiento del equipo médico e infraestructura en las unidades médicas.</w:t>
            </w:r>
          </w:p>
        </w:tc>
        <w:tc>
          <w:tcPr>
            <w:tcW w:w="3016" w:type="dxa"/>
          </w:tcPr>
          <w:p w14:paraId="3BBA69AD" w14:textId="77777777" w:rsidR="00F95822" w:rsidRDefault="00F95822" w:rsidP="00E1205C">
            <w:pPr>
              <w:pStyle w:val="pStyle"/>
            </w:pPr>
            <w:r>
              <w:rPr>
                <w:rStyle w:val="rStyle"/>
              </w:rPr>
              <w:t>Porcentaje de unidades médicas acreditas y Re acreditas con niveles mínimos de calidad.</w:t>
            </w:r>
          </w:p>
        </w:tc>
        <w:tc>
          <w:tcPr>
            <w:tcW w:w="2794" w:type="dxa"/>
          </w:tcPr>
          <w:p w14:paraId="7974E2FE" w14:textId="77777777" w:rsidR="00F95822" w:rsidRDefault="00F95822" w:rsidP="00E1205C">
            <w:pPr>
              <w:pStyle w:val="pStyle"/>
            </w:pPr>
            <w:r>
              <w:rPr>
                <w:rStyle w:val="rStyle"/>
              </w:rPr>
              <w:t>Reporte de la subdirección de calidad y educación en salud.</w:t>
            </w:r>
          </w:p>
        </w:tc>
        <w:tc>
          <w:tcPr>
            <w:tcW w:w="2692" w:type="dxa"/>
          </w:tcPr>
          <w:p w14:paraId="14351F9D" w14:textId="77777777" w:rsidR="00F95822" w:rsidRDefault="00F95822" w:rsidP="00E1205C">
            <w:pPr>
              <w:pStyle w:val="pStyle"/>
            </w:pPr>
          </w:p>
        </w:tc>
      </w:tr>
      <w:tr w:rsidR="00F95822" w14:paraId="533CB350" w14:textId="77777777" w:rsidTr="00E1205C">
        <w:tc>
          <w:tcPr>
            <w:tcW w:w="0" w:type="dxa"/>
            <w:vMerge/>
          </w:tcPr>
          <w:p w14:paraId="1118BE43" w14:textId="77777777" w:rsidR="00F95822" w:rsidRDefault="00F95822" w:rsidP="00E1205C"/>
        </w:tc>
        <w:tc>
          <w:tcPr>
            <w:tcW w:w="720" w:type="dxa"/>
          </w:tcPr>
          <w:p w14:paraId="7D47C65C" w14:textId="77777777" w:rsidR="00F95822" w:rsidRDefault="00F95822" w:rsidP="00E1205C">
            <w:pPr>
              <w:pStyle w:val="thpStyle"/>
            </w:pPr>
            <w:r>
              <w:rPr>
                <w:rStyle w:val="rStyle"/>
              </w:rPr>
              <w:t>02</w:t>
            </w:r>
          </w:p>
        </w:tc>
        <w:tc>
          <w:tcPr>
            <w:tcW w:w="3344" w:type="dxa"/>
          </w:tcPr>
          <w:p w14:paraId="4591B633" w14:textId="77777777" w:rsidR="00F95822" w:rsidRDefault="00F95822" w:rsidP="00E1205C">
            <w:pPr>
              <w:pStyle w:val="pStyle"/>
            </w:pPr>
            <w:r>
              <w:rPr>
                <w:rStyle w:val="rStyle"/>
              </w:rPr>
              <w:t>Fortalecimiento del equipo médico en las unidades médicas de primer nivel, segundo nivel y de apoyo de la secretaría de salud.</w:t>
            </w:r>
          </w:p>
        </w:tc>
        <w:tc>
          <w:tcPr>
            <w:tcW w:w="3016" w:type="dxa"/>
          </w:tcPr>
          <w:p w14:paraId="0207A942" w14:textId="77777777" w:rsidR="00F95822" w:rsidRDefault="00F95822" w:rsidP="00E1205C">
            <w:pPr>
              <w:pStyle w:val="pStyle"/>
            </w:pPr>
            <w:r>
              <w:rPr>
                <w:rStyle w:val="rStyle"/>
              </w:rPr>
              <w:t>Fortalecimiento de unidades de primer nivel, segundo nivel y de apoyo de la secretaría de salud.</w:t>
            </w:r>
          </w:p>
        </w:tc>
        <w:tc>
          <w:tcPr>
            <w:tcW w:w="2794" w:type="dxa"/>
          </w:tcPr>
          <w:p w14:paraId="7AF4FD93" w14:textId="77777777" w:rsidR="00F95822" w:rsidRDefault="00F95822" w:rsidP="00E1205C">
            <w:pPr>
              <w:pStyle w:val="pStyle"/>
            </w:pPr>
            <w:r>
              <w:rPr>
                <w:rStyle w:val="rStyle"/>
              </w:rPr>
              <w:t>Reporte de la subdirección de obras y mantenimiento.</w:t>
            </w:r>
          </w:p>
        </w:tc>
        <w:tc>
          <w:tcPr>
            <w:tcW w:w="2692" w:type="dxa"/>
          </w:tcPr>
          <w:p w14:paraId="23B0DDE1" w14:textId="77777777" w:rsidR="00F95822" w:rsidRDefault="00F95822" w:rsidP="00E1205C">
            <w:pPr>
              <w:pStyle w:val="pStyle"/>
            </w:pPr>
          </w:p>
        </w:tc>
      </w:tr>
    </w:tbl>
    <w:p w14:paraId="4EC74FEA"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70"/>
        <w:gridCol w:w="2642"/>
        <w:gridCol w:w="2498"/>
        <w:gridCol w:w="2350"/>
      </w:tblGrid>
      <w:tr w:rsidR="00F95822" w14:paraId="13B230A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C1D0C59"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16FAAAC" w14:textId="77777777" w:rsidR="00F95822" w:rsidRDefault="00F95822"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3F3312C" w14:textId="77777777" w:rsidR="00F95822" w:rsidRDefault="00F95822" w:rsidP="00E1205C">
            <w:pPr>
              <w:pStyle w:val="pStyle"/>
            </w:pPr>
            <w:r>
              <w:rPr>
                <w:rStyle w:val="tStyle"/>
              </w:rPr>
              <w:t>23-PROMOCIÓN DE LA COMPETITIVIDAD Y EL EMPLEO.</w:t>
            </w:r>
          </w:p>
        </w:tc>
      </w:tr>
      <w:tr w:rsidR="00F95822" w14:paraId="4D82246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601BA45" w14:textId="77777777" w:rsidR="00F95822" w:rsidRDefault="00F95822"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B53B65A" w14:textId="77777777" w:rsidR="00F95822" w:rsidRDefault="00F95822"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55879594" w14:textId="3542A3E7" w:rsidR="00F95822" w:rsidRDefault="00F95822" w:rsidP="00E1205C">
            <w:pPr>
              <w:pStyle w:val="pStyle"/>
            </w:pPr>
            <w:r>
              <w:rPr>
                <w:rStyle w:val="tStyle"/>
              </w:rPr>
              <w:t>080000 -</w:t>
            </w:r>
            <w:r w:rsidR="008A20D6">
              <w:rPr>
                <w:rStyle w:val="tStyle"/>
              </w:rPr>
              <w:t xml:space="preserve">SECRETARÍA </w:t>
            </w:r>
            <w:r>
              <w:rPr>
                <w:rStyle w:val="tStyle"/>
              </w:rPr>
              <w:t>DESARROLLO ECONÓMICO.</w:t>
            </w:r>
          </w:p>
        </w:tc>
      </w:tr>
      <w:tr w:rsidR="00F95822" w14:paraId="1537836E" w14:textId="77777777" w:rsidTr="00E1205C">
        <w:trPr>
          <w:tblHeader/>
        </w:trPr>
        <w:tc>
          <w:tcPr>
            <w:tcW w:w="1179" w:type="dxa"/>
            <w:vAlign w:val="center"/>
          </w:tcPr>
          <w:p w14:paraId="14BB9B3A" w14:textId="77777777" w:rsidR="00F95822" w:rsidRDefault="00F95822" w:rsidP="00E1205C">
            <w:pPr>
              <w:pStyle w:val="thpStyle"/>
            </w:pPr>
            <w:r>
              <w:rPr>
                <w:rStyle w:val="thrStyle"/>
              </w:rPr>
              <w:t>Nivel</w:t>
            </w:r>
          </w:p>
        </w:tc>
        <w:tc>
          <w:tcPr>
            <w:tcW w:w="720" w:type="dxa"/>
            <w:vAlign w:val="center"/>
          </w:tcPr>
          <w:p w14:paraId="7C3EB3B1" w14:textId="77777777" w:rsidR="00F95822" w:rsidRDefault="00F95822" w:rsidP="00E1205C">
            <w:pPr>
              <w:pStyle w:val="thpStyle"/>
            </w:pPr>
            <w:r>
              <w:rPr>
                <w:rStyle w:val="thrStyle"/>
              </w:rPr>
              <w:t>Clave</w:t>
            </w:r>
          </w:p>
        </w:tc>
        <w:tc>
          <w:tcPr>
            <w:tcW w:w="3344" w:type="dxa"/>
            <w:vAlign w:val="center"/>
          </w:tcPr>
          <w:p w14:paraId="0C809347" w14:textId="77777777" w:rsidR="00F95822" w:rsidRDefault="00F95822" w:rsidP="00E1205C">
            <w:pPr>
              <w:pStyle w:val="thpStyle"/>
            </w:pPr>
            <w:r>
              <w:rPr>
                <w:rStyle w:val="thrStyle"/>
              </w:rPr>
              <w:t>Objetivo</w:t>
            </w:r>
          </w:p>
        </w:tc>
        <w:tc>
          <w:tcPr>
            <w:tcW w:w="3016" w:type="dxa"/>
            <w:vAlign w:val="center"/>
          </w:tcPr>
          <w:p w14:paraId="3B9EB594" w14:textId="77777777" w:rsidR="00F95822" w:rsidRDefault="00F95822" w:rsidP="00E1205C">
            <w:pPr>
              <w:pStyle w:val="thpStyle"/>
            </w:pPr>
            <w:r>
              <w:rPr>
                <w:rStyle w:val="thrStyle"/>
              </w:rPr>
              <w:t>Indicador</w:t>
            </w:r>
          </w:p>
        </w:tc>
        <w:tc>
          <w:tcPr>
            <w:tcW w:w="2794" w:type="dxa"/>
            <w:vAlign w:val="center"/>
          </w:tcPr>
          <w:p w14:paraId="52A8BDBD" w14:textId="77777777" w:rsidR="00F95822" w:rsidRDefault="00F95822" w:rsidP="00E1205C">
            <w:pPr>
              <w:pStyle w:val="thpStyle"/>
            </w:pPr>
            <w:r>
              <w:rPr>
                <w:rStyle w:val="thrStyle"/>
              </w:rPr>
              <w:t>Medio de verificación</w:t>
            </w:r>
          </w:p>
        </w:tc>
        <w:tc>
          <w:tcPr>
            <w:tcW w:w="2692" w:type="dxa"/>
            <w:vAlign w:val="center"/>
          </w:tcPr>
          <w:p w14:paraId="2E83E6BC" w14:textId="77777777" w:rsidR="00F95822" w:rsidRDefault="00F95822" w:rsidP="00E1205C">
            <w:pPr>
              <w:pStyle w:val="thpStyle"/>
            </w:pPr>
            <w:r>
              <w:rPr>
                <w:rStyle w:val="thrStyle"/>
              </w:rPr>
              <w:t>Supuesto</w:t>
            </w:r>
          </w:p>
        </w:tc>
      </w:tr>
      <w:tr w:rsidR="00F95822" w14:paraId="080E7F6E" w14:textId="77777777" w:rsidTr="00E1205C">
        <w:tc>
          <w:tcPr>
            <w:tcW w:w="1179" w:type="dxa"/>
            <w:vMerge w:val="restart"/>
          </w:tcPr>
          <w:p w14:paraId="0DB9D13B" w14:textId="77777777" w:rsidR="00F95822" w:rsidRDefault="00F95822" w:rsidP="00E1205C">
            <w:pPr>
              <w:pStyle w:val="pStyle"/>
            </w:pPr>
            <w:r>
              <w:rPr>
                <w:rStyle w:val="rStyle"/>
              </w:rPr>
              <w:t>Fin</w:t>
            </w:r>
          </w:p>
        </w:tc>
        <w:tc>
          <w:tcPr>
            <w:tcW w:w="720" w:type="dxa"/>
            <w:vMerge w:val="restart"/>
          </w:tcPr>
          <w:p w14:paraId="2C9C75BD" w14:textId="77777777" w:rsidR="00F95822" w:rsidRDefault="00F95822" w:rsidP="00E1205C"/>
        </w:tc>
        <w:tc>
          <w:tcPr>
            <w:tcW w:w="3344" w:type="dxa"/>
            <w:vMerge w:val="restart"/>
          </w:tcPr>
          <w:p w14:paraId="095D9B12" w14:textId="43B93807" w:rsidR="00F95822" w:rsidRDefault="00F95822" w:rsidP="00E1205C">
            <w:pPr>
              <w:pStyle w:val="pStyle"/>
            </w:pPr>
            <w:r>
              <w:rPr>
                <w:rStyle w:val="rStyle"/>
              </w:rPr>
              <w:t xml:space="preserve">Contribuir al impulso de la equidad en el ámbito laboral mediante la ejecución de servicios y programas para el combate al desempleo, así como una adecuada, pronta y expedita impartición de la justicia laboral en el </w:t>
            </w:r>
            <w:r w:rsidR="00540106">
              <w:rPr>
                <w:rStyle w:val="rStyle"/>
              </w:rPr>
              <w:t>Estado</w:t>
            </w:r>
            <w:r>
              <w:rPr>
                <w:rStyle w:val="rStyle"/>
              </w:rPr>
              <w:t xml:space="preserve"> y la prevención y erradicación del trabajo infantil.</w:t>
            </w:r>
          </w:p>
        </w:tc>
        <w:tc>
          <w:tcPr>
            <w:tcW w:w="3016" w:type="dxa"/>
          </w:tcPr>
          <w:p w14:paraId="6712B8FC" w14:textId="77777777" w:rsidR="00F95822" w:rsidRDefault="00F95822" w:rsidP="00E1205C">
            <w:pPr>
              <w:pStyle w:val="pStyle"/>
            </w:pPr>
            <w:r>
              <w:rPr>
                <w:rStyle w:val="rStyle"/>
              </w:rPr>
              <w:t>Tasa de variación de ocupación y empleo.</w:t>
            </w:r>
          </w:p>
        </w:tc>
        <w:tc>
          <w:tcPr>
            <w:tcW w:w="2794" w:type="dxa"/>
          </w:tcPr>
          <w:p w14:paraId="544F8545" w14:textId="77777777" w:rsidR="00F95822" w:rsidRDefault="00F95822" w:rsidP="00E1205C">
            <w:pPr>
              <w:pStyle w:val="pStyle"/>
            </w:pPr>
            <w:r>
              <w:rPr>
                <w:rStyle w:val="rStyle"/>
              </w:rPr>
              <w:t>ENOE, INEGI.</w:t>
            </w:r>
          </w:p>
        </w:tc>
        <w:tc>
          <w:tcPr>
            <w:tcW w:w="2692" w:type="dxa"/>
          </w:tcPr>
          <w:p w14:paraId="09B88D39" w14:textId="77777777" w:rsidR="00F95822" w:rsidRDefault="00F95822" w:rsidP="00E1205C">
            <w:pPr>
              <w:pStyle w:val="pStyle"/>
            </w:pPr>
          </w:p>
        </w:tc>
      </w:tr>
      <w:tr w:rsidR="00F95822" w14:paraId="5923C2E0" w14:textId="77777777" w:rsidTr="00E1205C">
        <w:tc>
          <w:tcPr>
            <w:tcW w:w="1179" w:type="dxa"/>
            <w:vMerge w:val="restart"/>
          </w:tcPr>
          <w:p w14:paraId="2F3B4986" w14:textId="77777777" w:rsidR="00F95822" w:rsidRDefault="00F95822" w:rsidP="00E1205C">
            <w:pPr>
              <w:pStyle w:val="pStyle"/>
            </w:pPr>
            <w:r>
              <w:rPr>
                <w:rStyle w:val="rStyle"/>
              </w:rPr>
              <w:t>Propósito</w:t>
            </w:r>
          </w:p>
        </w:tc>
        <w:tc>
          <w:tcPr>
            <w:tcW w:w="720" w:type="dxa"/>
            <w:vMerge w:val="restart"/>
          </w:tcPr>
          <w:p w14:paraId="108053C1" w14:textId="77777777" w:rsidR="00F95822" w:rsidRDefault="00F95822" w:rsidP="00E1205C"/>
        </w:tc>
        <w:tc>
          <w:tcPr>
            <w:tcW w:w="3344" w:type="dxa"/>
            <w:vMerge w:val="restart"/>
          </w:tcPr>
          <w:p w14:paraId="2619BDD3" w14:textId="77777777" w:rsidR="00F95822" w:rsidRDefault="00F95822" w:rsidP="00E1205C">
            <w:pPr>
              <w:pStyle w:val="pStyle"/>
            </w:pPr>
            <w:r>
              <w:rPr>
                <w:rStyle w:val="rStyle"/>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3016" w:type="dxa"/>
          </w:tcPr>
          <w:p w14:paraId="44940FA9" w14:textId="77777777" w:rsidR="00F95822" w:rsidRDefault="00F95822" w:rsidP="00E1205C">
            <w:pPr>
              <w:pStyle w:val="pStyle"/>
            </w:pPr>
            <w:r>
              <w:rPr>
                <w:rStyle w:val="rStyle"/>
              </w:rPr>
              <w:t>Porcentaje de empleos formales generados.</w:t>
            </w:r>
          </w:p>
        </w:tc>
        <w:tc>
          <w:tcPr>
            <w:tcW w:w="2794" w:type="dxa"/>
          </w:tcPr>
          <w:p w14:paraId="7F298F39" w14:textId="77777777" w:rsidR="00F95822" w:rsidRDefault="00F95822" w:rsidP="00E1205C">
            <w:pPr>
              <w:pStyle w:val="pStyle"/>
            </w:pPr>
            <w:r>
              <w:rPr>
                <w:rStyle w:val="rStyle"/>
              </w:rPr>
              <w:t>Registros del IMSS.</w:t>
            </w:r>
          </w:p>
        </w:tc>
        <w:tc>
          <w:tcPr>
            <w:tcW w:w="2692" w:type="dxa"/>
          </w:tcPr>
          <w:p w14:paraId="78686CD3" w14:textId="77777777" w:rsidR="00F95822" w:rsidRDefault="00F95822" w:rsidP="00E1205C">
            <w:pPr>
              <w:pStyle w:val="pStyle"/>
            </w:pPr>
          </w:p>
        </w:tc>
      </w:tr>
      <w:tr w:rsidR="00F95822" w14:paraId="62674F21" w14:textId="77777777" w:rsidTr="00E1205C">
        <w:tc>
          <w:tcPr>
            <w:tcW w:w="1179" w:type="dxa"/>
            <w:vMerge w:val="restart"/>
          </w:tcPr>
          <w:p w14:paraId="4BF7FEB0" w14:textId="77777777" w:rsidR="00F95822" w:rsidRDefault="00F95822" w:rsidP="00E1205C">
            <w:pPr>
              <w:pStyle w:val="pStyle"/>
            </w:pPr>
            <w:r>
              <w:rPr>
                <w:rStyle w:val="rStyle"/>
              </w:rPr>
              <w:t>Componente</w:t>
            </w:r>
          </w:p>
        </w:tc>
        <w:tc>
          <w:tcPr>
            <w:tcW w:w="720" w:type="dxa"/>
            <w:vMerge w:val="restart"/>
          </w:tcPr>
          <w:p w14:paraId="03F294AF" w14:textId="77777777" w:rsidR="00F95822" w:rsidRDefault="00F95822" w:rsidP="00E1205C">
            <w:pPr>
              <w:pStyle w:val="thpStyle"/>
            </w:pPr>
            <w:r>
              <w:rPr>
                <w:rStyle w:val="rStyle"/>
              </w:rPr>
              <w:t>A</w:t>
            </w:r>
          </w:p>
        </w:tc>
        <w:tc>
          <w:tcPr>
            <w:tcW w:w="3344" w:type="dxa"/>
            <w:vMerge w:val="restart"/>
          </w:tcPr>
          <w:p w14:paraId="0C3EC2E3" w14:textId="30B9E2B9" w:rsidR="00F95822" w:rsidRDefault="00F95822" w:rsidP="00E1205C">
            <w:pPr>
              <w:pStyle w:val="pStyle"/>
            </w:pPr>
            <w:r>
              <w:rPr>
                <w:rStyle w:val="rStyle"/>
              </w:rPr>
              <w:t>Buscadores de empleo en las diferentes acciones del Servicio Nacional de Empleo, atendidos</w:t>
            </w:r>
            <w:r w:rsidR="00B52D69">
              <w:rPr>
                <w:rStyle w:val="rStyle"/>
              </w:rPr>
              <w:t>.</w:t>
            </w:r>
          </w:p>
        </w:tc>
        <w:tc>
          <w:tcPr>
            <w:tcW w:w="3016" w:type="dxa"/>
          </w:tcPr>
          <w:p w14:paraId="5EC7329D" w14:textId="77777777" w:rsidR="00F95822" w:rsidRDefault="00F95822" w:rsidP="00E1205C">
            <w:pPr>
              <w:pStyle w:val="pStyle"/>
            </w:pPr>
            <w:r>
              <w:rPr>
                <w:rStyle w:val="rStyle"/>
              </w:rPr>
              <w:t>Porcentaje de personas colocadas en una actividad económica.</w:t>
            </w:r>
          </w:p>
        </w:tc>
        <w:tc>
          <w:tcPr>
            <w:tcW w:w="2794" w:type="dxa"/>
          </w:tcPr>
          <w:p w14:paraId="1AED9B10" w14:textId="483F656B" w:rsidR="00F95822" w:rsidRDefault="00F95822" w:rsidP="00E1205C">
            <w:pPr>
              <w:pStyle w:val="pStyle"/>
            </w:pPr>
            <w:r>
              <w:rPr>
                <w:rStyle w:val="rStyle"/>
              </w:rPr>
              <w:t>Listas de cumplimiento de metas de la federación</w:t>
            </w:r>
            <w:r w:rsidR="00B52D69">
              <w:rPr>
                <w:rStyle w:val="rStyle"/>
              </w:rPr>
              <w:t>.</w:t>
            </w:r>
          </w:p>
        </w:tc>
        <w:tc>
          <w:tcPr>
            <w:tcW w:w="2692" w:type="dxa"/>
          </w:tcPr>
          <w:p w14:paraId="2862691D" w14:textId="77777777" w:rsidR="00F95822" w:rsidRDefault="00F95822" w:rsidP="00E1205C">
            <w:pPr>
              <w:pStyle w:val="pStyle"/>
            </w:pPr>
          </w:p>
        </w:tc>
      </w:tr>
      <w:tr w:rsidR="00F95822" w14:paraId="1FA4AABE" w14:textId="77777777" w:rsidTr="00E1205C">
        <w:tc>
          <w:tcPr>
            <w:tcW w:w="1179" w:type="dxa"/>
            <w:vMerge w:val="restart"/>
          </w:tcPr>
          <w:p w14:paraId="30539DC6" w14:textId="77777777" w:rsidR="00F95822" w:rsidRDefault="00F95822" w:rsidP="00E1205C">
            <w:r>
              <w:rPr>
                <w:rStyle w:val="rStyle"/>
              </w:rPr>
              <w:t>Actividad o Proyecto</w:t>
            </w:r>
          </w:p>
        </w:tc>
        <w:tc>
          <w:tcPr>
            <w:tcW w:w="720" w:type="dxa"/>
            <w:vMerge w:val="restart"/>
          </w:tcPr>
          <w:p w14:paraId="12D88747" w14:textId="77777777" w:rsidR="00F95822" w:rsidRDefault="00F95822" w:rsidP="00E1205C">
            <w:pPr>
              <w:pStyle w:val="thpStyle"/>
            </w:pPr>
            <w:r>
              <w:rPr>
                <w:rStyle w:val="rStyle"/>
              </w:rPr>
              <w:t>01</w:t>
            </w:r>
          </w:p>
        </w:tc>
        <w:tc>
          <w:tcPr>
            <w:tcW w:w="3344" w:type="dxa"/>
            <w:vMerge w:val="restart"/>
          </w:tcPr>
          <w:p w14:paraId="17CA7A2C" w14:textId="77777777" w:rsidR="00F95822" w:rsidRDefault="00F95822" w:rsidP="00E1205C">
            <w:pPr>
              <w:pStyle w:val="pStyle"/>
            </w:pPr>
            <w:r>
              <w:rPr>
                <w:rStyle w:val="rStyle"/>
              </w:rPr>
              <w:t>Atención a buscadores de empleo.</w:t>
            </w:r>
          </w:p>
        </w:tc>
        <w:tc>
          <w:tcPr>
            <w:tcW w:w="3016" w:type="dxa"/>
          </w:tcPr>
          <w:p w14:paraId="4DBDB97C" w14:textId="77777777" w:rsidR="00F95822" w:rsidRDefault="00F95822" w:rsidP="00E1205C">
            <w:pPr>
              <w:pStyle w:val="pStyle"/>
            </w:pPr>
            <w:r>
              <w:rPr>
                <w:rStyle w:val="rStyle"/>
              </w:rPr>
              <w:t>Porcentaje de personas atendidas en el servicio nacional de empleo.</w:t>
            </w:r>
          </w:p>
        </w:tc>
        <w:tc>
          <w:tcPr>
            <w:tcW w:w="2794" w:type="dxa"/>
          </w:tcPr>
          <w:p w14:paraId="0281992D" w14:textId="6DC16E85" w:rsidR="00F95822" w:rsidRDefault="00F95822" w:rsidP="00E1205C">
            <w:pPr>
              <w:pStyle w:val="pStyle"/>
            </w:pPr>
            <w:r>
              <w:rPr>
                <w:rStyle w:val="rStyle"/>
              </w:rPr>
              <w:t>Formatos de atención a solicitantes en lo</w:t>
            </w:r>
            <w:r w:rsidR="00B52D69">
              <w:rPr>
                <w:rStyle w:val="rStyle"/>
              </w:rPr>
              <w:t>s diferentes programas del SNE C</w:t>
            </w:r>
            <w:r>
              <w:rPr>
                <w:rStyle w:val="rStyle"/>
              </w:rPr>
              <w:t>olima</w:t>
            </w:r>
            <w:r w:rsidR="00B52D69">
              <w:rPr>
                <w:rStyle w:val="rStyle"/>
              </w:rPr>
              <w:t>.</w:t>
            </w:r>
          </w:p>
        </w:tc>
        <w:tc>
          <w:tcPr>
            <w:tcW w:w="2692" w:type="dxa"/>
          </w:tcPr>
          <w:p w14:paraId="40DDFFA1" w14:textId="77777777" w:rsidR="00F95822" w:rsidRDefault="00F95822" w:rsidP="00E1205C">
            <w:pPr>
              <w:pStyle w:val="pStyle"/>
            </w:pPr>
          </w:p>
        </w:tc>
      </w:tr>
      <w:tr w:rsidR="00F95822" w14:paraId="72D659F3" w14:textId="77777777" w:rsidTr="00E1205C">
        <w:tc>
          <w:tcPr>
            <w:tcW w:w="1179" w:type="dxa"/>
            <w:vMerge w:val="restart"/>
          </w:tcPr>
          <w:p w14:paraId="0B37110B" w14:textId="77777777" w:rsidR="00F95822" w:rsidRDefault="00F95822" w:rsidP="00E1205C">
            <w:pPr>
              <w:pStyle w:val="pStyle"/>
            </w:pPr>
            <w:r>
              <w:rPr>
                <w:rStyle w:val="rStyle"/>
              </w:rPr>
              <w:t>Componente</w:t>
            </w:r>
          </w:p>
        </w:tc>
        <w:tc>
          <w:tcPr>
            <w:tcW w:w="720" w:type="dxa"/>
            <w:vMerge w:val="restart"/>
          </w:tcPr>
          <w:p w14:paraId="5A959A8D" w14:textId="77777777" w:rsidR="00F95822" w:rsidRDefault="00F95822" w:rsidP="00E1205C">
            <w:pPr>
              <w:pStyle w:val="thpStyle"/>
            </w:pPr>
            <w:r>
              <w:rPr>
                <w:rStyle w:val="rStyle"/>
              </w:rPr>
              <w:t>B</w:t>
            </w:r>
          </w:p>
        </w:tc>
        <w:tc>
          <w:tcPr>
            <w:tcW w:w="3344" w:type="dxa"/>
            <w:vMerge w:val="restart"/>
          </w:tcPr>
          <w:p w14:paraId="3856FEF8" w14:textId="77777777" w:rsidR="00F95822" w:rsidRDefault="00F95822" w:rsidP="00E1205C">
            <w:pPr>
              <w:pStyle w:val="pStyle"/>
            </w:pPr>
            <w:r>
              <w:rPr>
                <w:rStyle w:val="rStyle"/>
              </w:rPr>
              <w:t>Asesoría e impartición de justicia a trabajadores, sindicatos y patrones o empresarios, brindada.</w:t>
            </w:r>
          </w:p>
        </w:tc>
        <w:tc>
          <w:tcPr>
            <w:tcW w:w="3016" w:type="dxa"/>
          </w:tcPr>
          <w:p w14:paraId="7C805192" w14:textId="77777777" w:rsidR="00F95822" w:rsidRDefault="00F95822" w:rsidP="00E1205C">
            <w:pPr>
              <w:pStyle w:val="pStyle"/>
            </w:pPr>
            <w:r>
              <w:rPr>
                <w:rStyle w:val="rStyle"/>
              </w:rPr>
              <w:t>Porcentaje de trabajadores sindicatos y patrones o empresarios que recibieron asesoría atención e impartición de justicia.</w:t>
            </w:r>
          </w:p>
        </w:tc>
        <w:tc>
          <w:tcPr>
            <w:tcW w:w="2794" w:type="dxa"/>
          </w:tcPr>
          <w:p w14:paraId="61C65A4E" w14:textId="77777777" w:rsidR="00F95822" w:rsidRDefault="00F95822" w:rsidP="00E1205C">
            <w:pPr>
              <w:pStyle w:val="pStyle"/>
            </w:pPr>
            <w:r>
              <w:rPr>
                <w:rStyle w:val="rStyle"/>
              </w:rPr>
              <w:t>Registros de las procuradurías del trabajo y juntas locales de conciliación.</w:t>
            </w:r>
          </w:p>
        </w:tc>
        <w:tc>
          <w:tcPr>
            <w:tcW w:w="2692" w:type="dxa"/>
          </w:tcPr>
          <w:p w14:paraId="11833D61" w14:textId="77777777" w:rsidR="00F95822" w:rsidRDefault="00F95822" w:rsidP="00E1205C">
            <w:pPr>
              <w:pStyle w:val="pStyle"/>
            </w:pPr>
          </w:p>
        </w:tc>
      </w:tr>
      <w:tr w:rsidR="00F95822" w14:paraId="47799E4A" w14:textId="77777777" w:rsidTr="00E1205C">
        <w:tc>
          <w:tcPr>
            <w:tcW w:w="1179" w:type="dxa"/>
            <w:vMerge w:val="restart"/>
          </w:tcPr>
          <w:p w14:paraId="2445A375" w14:textId="77777777" w:rsidR="00F95822" w:rsidRDefault="00F95822" w:rsidP="00E1205C">
            <w:r>
              <w:rPr>
                <w:rStyle w:val="rStyle"/>
              </w:rPr>
              <w:t>Actividad o Proyecto</w:t>
            </w:r>
          </w:p>
        </w:tc>
        <w:tc>
          <w:tcPr>
            <w:tcW w:w="720" w:type="dxa"/>
            <w:vMerge w:val="restart"/>
          </w:tcPr>
          <w:p w14:paraId="1E9C93CD" w14:textId="77777777" w:rsidR="00F95822" w:rsidRDefault="00F95822" w:rsidP="00E1205C">
            <w:pPr>
              <w:pStyle w:val="thpStyle"/>
            </w:pPr>
            <w:r>
              <w:rPr>
                <w:rStyle w:val="rStyle"/>
              </w:rPr>
              <w:t>01</w:t>
            </w:r>
          </w:p>
        </w:tc>
        <w:tc>
          <w:tcPr>
            <w:tcW w:w="3344" w:type="dxa"/>
            <w:vMerge w:val="restart"/>
          </w:tcPr>
          <w:p w14:paraId="77DEE035" w14:textId="77777777" w:rsidR="00F95822" w:rsidRDefault="00F95822" w:rsidP="00E1205C">
            <w:pPr>
              <w:pStyle w:val="pStyle"/>
            </w:pPr>
            <w:r>
              <w:rPr>
                <w:rStyle w:val="rStyle"/>
              </w:rPr>
              <w:t>Implementación del distintivo Colima Libre de Trabajo Infantil.</w:t>
            </w:r>
          </w:p>
        </w:tc>
        <w:tc>
          <w:tcPr>
            <w:tcW w:w="3016" w:type="dxa"/>
          </w:tcPr>
          <w:p w14:paraId="3C4C4F0F" w14:textId="77777777" w:rsidR="00F95822" w:rsidRDefault="00F95822" w:rsidP="00E1205C">
            <w:pPr>
              <w:pStyle w:val="pStyle"/>
            </w:pPr>
            <w:r>
              <w:rPr>
                <w:rStyle w:val="rStyle"/>
              </w:rPr>
              <w:t>Porcentaje de empresas libres de trabajo infantil.</w:t>
            </w:r>
          </w:p>
        </w:tc>
        <w:tc>
          <w:tcPr>
            <w:tcW w:w="2794" w:type="dxa"/>
          </w:tcPr>
          <w:p w14:paraId="5681CB63" w14:textId="77777777" w:rsidR="00F95822" w:rsidRDefault="00F95822" w:rsidP="00E1205C">
            <w:pPr>
              <w:pStyle w:val="pStyle"/>
            </w:pPr>
            <w:r>
              <w:rPr>
                <w:rStyle w:val="rStyle"/>
              </w:rPr>
              <w:t>Distintivos entregados anualmente a las empresas.</w:t>
            </w:r>
          </w:p>
        </w:tc>
        <w:tc>
          <w:tcPr>
            <w:tcW w:w="2692" w:type="dxa"/>
          </w:tcPr>
          <w:p w14:paraId="4C64861B" w14:textId="77777777" w:rsidR="00F95822" w:rsidRDefault="00F95822" w:rsidP="00E1205C">
            <w:pPr>
              <w:pStyle w:val="pStyle"/>
            </w:pPr>
          </w:p>
        </w:tc>
      </w:tr>
      <w:tr w:rsidR="00F95822" w14:paraId="472B6F2E" w14:textId="77777777" w:rsidTr="00E1205C">
        <w:tc>
          <w:tcPr>
            <w:tcW w:w="0" w:type="dxa"/>
            <w:vMerge/>
          </w:tcPr>
          <w:p w14:paraId="1FBA469D" w14:textId="77777777" w:rsidR="00F95822" w:rsidRDefault="00F95822" w:rsidP="00E1205C"/>
        </w:tc>
        <w:tc>
          <w:tcPr>
            <w:tcW w:w="720" w:type="dxa"/>
            <w:vMerge w:val="restart"/>
          </w:tcPr>
          <w:p w14:paraId="4833C4AF" w14:textId="77777777" w:rsidR="00F95822" w:rsidRDefault="00F95822" w:rsidP="00E1205C">
            <w:pPr>
              <w:pStyle w:val="thpStyle"/>
            </w:pPr>
            <w:r>
              <w:rPr>
                <w:rStyle w:val="rStyle"/>
              </w:rPr>
              <w:t>02</w:t>
            </w:r>
          </w:p>
        </w:tc>
        <w:tc>
          <w:tcPr>
            <w:tcW w:w="3344" w:type="dxa"/>
            <w:vMerge w:val="restart"/>
          </w:tcPr>
          <w:p w14:paraId="050D4AA4" w14:textId="77777777" w:rsidR="00F95822" w:rsidRDefault="00F95822" w:rsidP="00E1205C">
            <w:pPr>
              <w:pStyle w:val="pStyle"/>
            </w:pPr>
            <w:r>
              <w:rPr>
                <w:rStyle w:val="rStyle"/>
              </w:rPr>
              <w:t>Sistematización y modernización de las juntas locales de conciliación y arbitraje.</w:t>
            </w:r>
          </w:p>
        </w:tc>
        <w:tc>
          <w:tcPr>
            <w:tcW w:w="3016" w:type="dxa"/>
          </w:tcPr>
          <w:p w14:paraId="69F5199E" w14:textId="77777777" w:rsidR="00F95822" w:rsidRDefault="00F95822" w:rsidP="00E1205C">
            <w:pPr>
              <w:pStyle w:val="pStyle"/>
            </w:pPr>
            <w:r>
              <w:rPr>
                <w:rStyle w:val="rStyle"/>
              </w:rPr>
              <w:t>Porcentaje de transición de las juntas a centros de conciliación.</w:t>
            </w:r>
          </w:p>
        </w:tc>
        <w:tc>
          <w:tcPr>
            <w:tcW w:w="2794" w:type="dxa"/>
          </w:tcPr>
          <w:p w14:paraId="7AE4AA65" w14:textId="77777777" w:rsidR="00F95822" w:rsidRDefault="00F95822" w:rsidP="00E1205C">
            <w:pPr>
              <w:pStyle w:val="pStyle"/>
            </w:pPr>
            <w:r>
              <w:rPr>
                <w:rStyle w:val="rStyle"/>
              </w:rPr>
              <w:t>Registros de la junta de conciliación.</w:t>
            </w:r>
          </w:p>
        </w:tc>
        <w:tc>
          <w:tcPr>
            <w:tcW w:w="2692" w:type="dxa"/>
          </w:tcPr>
          <w:p w14:paraId="3169E964" w14:textId="77777777" w:rsidR="00F95822" w:rsidRDefault="00F95822" w:rsidP="00E1205C">
            <w:pPr>
              <w:pStyle w:val="pStyle"/>
            </w:pPr>
          </w:p>
        </w:tc>
      </w:tr>
      <w:tr w:rsidR="00F95822" w14:paraId="2A37793D" w14:textId="77777777" w:rsidTr="00E1205C">
        <w:tc>
          <w:tcPr>
            <w:tcW w:w="1179" w:type="dxa"/>
            <w:vMerge w:val="restart"/>
          </w:tcPr>
          <w:p w14:paraId="685506FC" w14:textId="77777777" w:rsidR="00F95822" w:rsidRDefault="00F95822" w:rsidP="00E1205C">
            <w:pPr>
              <w:pStyle w:val="pStyle"/>
            </w:pPr>
            <w:r>
              <w:rPr>
                <w:rStyle w:val="rStyle"/>
              </w:rPr>
              <w:t>Componente</w:t>
            </w:r>
          </w:p>
        </w:tc>
        <w:tc>
          <w:tcPr>
            <w:tcW w:w="720" w:type="dxa"/>
            <w:vMerge w:val="restart"/>
          </w:tcPr>
          <w:p w14:paraId="20F9D222" w14:textId="77777777" w:rsidR="00F95822" w:rsidRDefault="00F95822" w:rsidP="00E1205C">
            <w:pPr>
              <w:pStyle w:val="thpStyle"/>
            </w:pPr>
            <w:r>
              <w:rPr>
                <w:rStyle w:val="rStyle"/>
              </w:rPr>
              <w:t>C</w:t>
            </w:r>
          </w:p>
        </w:tc>
        <w:tc>
          <w:tcPr>
            <w:tcW w:w="3344" w:type="dxa"/>
            <w:vMerge w:val="restart"/>
          </w:tcPr>
          <w:p w14:paraId="2AFF1B00" w14:textId="77777777" w:rsidR="00F95822" w:rsidRDefault="00F95822" w:rsidP="00E1205C">
            <w:pPr>
              <w:pStyle w:val="pStyle"/>
            </w:pPr>
            <w:r>
              <w:rPr>
                <w:rStyle w:val="rStyle"/>
              </w:rPr>
              <w:t>Planeación y conducción de la política de trabajo y previsión social, realizada.</w:t>
            </w:r>
          </w:p>
        </w:tc>
        <w:tc>
          <w:tcPr>
            <w:tcW w:w="3016" w:type="dxa"/>
          </w:tcPr>
          <w:p w14:paraId="17BB8EC4" w14:textId="77777777" w:rsidR="00F95822" w:rsidRDefault="00F95822" w:rsidP="00E1205C">
            <w:pPr>
              <w:pStyle w:val="pStyle"/>
            </w:pPr>
            <w:r>
              <w:rPr>
                <w:rStyle w:val="rStyle"/>
              </w:rPr>
              <w:t>Porcentaje de personas beneficiadas a través de programas del servicio nacional de empleo colima y las juntas locales de conciliación y arbitraje.</w:t>
            </w:r>
          </w:p>
        </w:tc>
        <w:tc>
          <w:tcPr>
            <w:tcW w:w="2794" w:type="dxa"/>
          </w:tcPr>
          <w:p w14:paraId="1160BEC9" w14:textId="77777777" w:rsidR="00F95822" w:rsidRDefault="00F95822" w:rsidP="00E1205C">
            <w:pPr>
              <w:pStyle w:val="pStyle"/>
            </w:pPr>
            <w:r>
              <w:rPr>
                <w:rStyle w:val="rStyle"/>
              </w:rPr>
              <w:t>Registros de personas atendidas en la secretaria en las tres direcciones, jurídica, del trabajo y empleo.</w:t>
            </w:r>
          </w:p>
        </w:tc>
        <w:tc>
          <w:tcPr>
            <w:tcW w:w="2692" w:type="dxa"/>
          </w:tcPr>
          <w:p w14:paraId="4783E6BB" w14:textId="77777777" w:rsidR="00F95822" w:rsidRDefault="00F95822" w:rsidP="00E1205C">
            <w:pPr>
              <w:pStyle w:val="pStyle"/>
            </w:pPr>
          </w:p>
        </w:tc>
      </w:tr>
      <w:tr w:rsidR="00F95822" w14:paraId="60BAA1E2" w14:textId="77777777" w:rsidTr="00E1205C">
        <w:tc>
          <w:tcPr>
            <w:tcW w:w="1179" w:type="dxa"/>
            <w:vMerge w:val="restart"/>
          </w:tcPr>
          <w:p w14:paraId="2D32E2D1" w14:textId="77777777" w:rsidR="00F95822" w:rsidRDefault="00F95822" w:rsidP="00E1205C">
            <w:r>
              <w:rPr>
                <w:rStyle w:val="rStyle"/>
              </w:rPr>
              <w:t>Actividad o Proyecto</w:t>
            </w:r>
          </w:p>
        </w:tc>
        <w:tc>
          <w:tcPr>
            <w:tcW w:w="720" w:type="dxa"/>
            <w:vMerge w:val="restart"/>
          </w:tcPr>
          <w:p w14:paraId="1434349C" w14:textId="77777777" w:rsidR="00F95822" w:rsidRDefault="00F95822" w:rsidP="00E1205C">
            <w:pPr>
              <w:pStyle w:val="thpStyle"/>
            </w:pPr>
            <w:r>
              <w:rPr>
                <w:rStyle w:val="rStyle"/>
              </w:rPr>
              <w:t>01</w:t>
            </w:r>
          </w:p>
        </w:tc>
        <w:tc>
          <w:tcPr>
            <w:tcW w:w="3344" w:type="dxa"/>
            <w:vMerge w:val="restart"/>
          </w:tcPr>
          <w:p w14:paraId="31D2FF7E" w14:textId="77777777" w:rsidR="00F95822" w:rsidRDefault="00F95822" w:rsidP="00E1205C">
            <w:pPr>
              <w:pStyle w:val="pStyle"/>
            </w:pPr>
            <w:r>
              <w:rPr>
                <w:rStyle w:val="rStyle"/>
              </w:rPr>
              <w:t>Administración y operación del Servicio Nacional de Empleo Colima.</w:t>
            </w:r>
          </w:p>
        </w:tc>
        <w:tc>
          <w:tcPr>
            <w:tcW w:w="3016" w:type="dxa"/>
          </w:tcPr>
          <w:p w14:paraId="06A04ECE" w14:textId="77777777" w:rsidR="00F95822" w:rsidRDefault="00F95822" w:rsidP="00E1205C">
            <w:pPr>
              <w:pStyle w:val="pStyle"/>
            </w:pPr>
            <w:r>
              <w:rPr>
                <w:rStyle w:val="rStyle"/>
              </w:rPr>
              <w:t>Porcentaje de personas atendidas en el servicio nacional de empleo.</w:t>
            </w:r>
          </w:p>
        </w:tc>
        <w:tc>
          <w:tcPr>
            <w:tcW w:w="2794" w:type="dxa"/>
          </w:tcPr>
          <w:p w14:paraId="4EFBF9FF" w14:textId="77777777" w:rsidR="00F95822" w:rsidRDefault="00F95822" w:rsidP="00E1205C">
            <w:pPr>
              <w:pStyle w:val="pStyle"/>
            </w:pPr>
            <w:r>
              <w:rPr>
                <w:rStyle w:val="rStyle"/>
              </w:rPr>
              <w:t>Registro de apoyos otorgados.</w:t>
            </w:r>
          </w:p>
        </w:tc>
        <w:tc>
          <w:tcPr>
            <w:tcW w:w="2692" w:type="dxa"/>
          </w:tcPr>
          <w:p w14:paraId="33B27837" w14:textId="77777777" w:rsidR="00F95822" w:rsidRDefault="00F95822" w:rsidP="00E1205C">
            <w:pPr>
              <w:pStyle w:val="pStyle"/>
            </w:pPr>
          </w:p>
        </w:tc>
      </w:tr>
      <w:tr w:rsidR="00F95822" w14:paraId="4A4F4EF5" w14:textId="77777777" w:rsidTr="00E1205C">
        <w:tc>
          <w:tcPr>
            <w:tcW w:w="0" w:type="dxa"/>
            <w:vMerge/>
          </w:tcPr>
          <w:p w14:paraId="72E13503" w14:textId="77777777" w:rsidR="00F95822" w:rsidRDefault="00F95822" w:rsidP="00E1205C"/>
        </w:tc>
        <w:tc>
          <w:tcPr>
            <w:tcW w:w="720" w:type="dxa"/>
            <w:vMerge w:val="restart"/>
          </w:tcPr>
          <w:p w14:paraId="44BBB318" w14:textId="77777777" w:rsidR="00F95822" w:rsidRDefault="00F95822" w:rsidP="00E1205C">
            <w:pPr>
              <w:pStyle w:val="thpStyle"/>
            </w:pPr>
            <w:r>
              <w:rPr>
                <w:rStyle w:val="rStyle"/>
              </w:rPr>
              <w:t>02</w:t>
            </w:r>
          </w:p>
        </w:tc>
        <w:tc>
          <w:tcPr>
            <w:tcW w:w="3344" w:type="dxa"/>
            <w:vMerge w:val="restart"/>
          </w:tcPr>
          <w:p w14:paraId="6FD2750F" w14:textId="77777777" w:rsidR="00F95822" w:rsidRDefault="00F95822" w:rsidP="00E1205C">
            <w:pPr>
              <w:pStyle w:val="pStyle"/>
            </w:pPr>
            <w:r>
              <w:rPr>
                <w:rStyle w:val="rStyle"/>
              </w:rPr>
              <w:t>Impartición de la justicia laboral.</w:t>
            </w:r>
          </w:p>
        </w:tc>
        <w:tc>
          <w:tcPr>
            <w:tcW w:w="3016" w:type="dxa"/>
          </w:tcPr>
          <w:p w14:paraId="77E1BC61" w14:textId="77777777" w:rsidR="00F95822" w:rsidRDefault="00F95822" w:rsidP="00E1205C">
            <w:pPr>
              <w:pStyle w:val="pStyle"/>
            </w:pPr>
            <w:r>
              <w:rPr>
                <w:rStyle w:val="rStyle"/>
              </w:rPr>
              <w:t>Porcentaje de conflictos laborales resueltos.</w:t>
            </w:r>
          </w:p>
        </w:tc>
        <w:tc>
          <w:tcPr>
            <w:tcW w:w="2794" w:type="dxa"/>
          </w:tcPr>
          <w:p w14:paraId="2A04BFDD" w14:textId="77777777" w:rsidR="00F95822" w:rsidRDefault="00F95822" w:rsidP="00E1205C">
            <w:pPr>
              <w:pStyle w:val="pStyle"/>
            </w:pPr>
            <w:r>
              <w:rPr>
                <w:rStyle w:val="rStyle"/>
              </w:rPr>
              <w:t>Registro de juicios resueltos y quejas atendidas.</w:t>
            </w:r>
          </w:p>
        </w:tc>
        <w:tc>
          <w:tcPr>
            <w:tcW w:w="2692" w:type="dxa"/>
          </w:tcPr>
          <w:p w14:paraId="1341470C" w14:textId="77777777" w:rsidR="00F95822" w:rsidRDefault="00F95822" w:rsidP="00E1205C">
            <w:pPr>
              <w:pStyle w:val="pStyle"/>
            </w:pPr>
          </w:p>
        </w:tc>
      </w:tr>
      <w:tr w:rsidR="00F95822" w14:paraId="3F3991AD" w14:textId="77777777" w:rsidTr="00E1205C">
        <w:tc>
          <w:tcPr>
            <w:tcW w:w="0" w:type="dxa"/>
            <w:vMerge/>
          </w:tcPr>
          <w:p w14:paraId="5F94DE4D" w14:textId="77777777" w:rsidR="00F95822" w:rsidRDefault="00F95822" w:rsidP="00E1205C"/>
        </w:tc>
        <w:tc>
          <w:tcPr>
            <w:tcW w:w="720" w:type="dxa"/>
            <w:vMerge w:val="restart"/>
          </w:tcPr>
          <w:p w14:paraId="6D210CE2" w14:textId="77777777" w:rsidR="00F95822" w:rsidRDefault="00F95822" w:rsidP="00E1205C">
            <w:pPr>
              <w:pStyle w:val="thpStyle"/>
            </w:pPr>
            <w:r>
              <w:rPr>
                <w:rStyle w:val="rStyle"/>
              </w:rPr>
              <w:t>03</w:t>
            </w:r>
          </w:p>
        </w:tc>
        <w:tc>
          <w:tcPr>
            <w:tcW w:w="3344" w:type="dxa"/>
            <w:vMerge w:val="restart"/>
          </w:tcPr>
          <w:p w14:paraId="27F81CEF" w14:textId="77777777" w:rsidR="00F95822" w:rsidRDefault="00F95822" w:rsidP="00E1205C">
            <w:pPr>
              <w:pStyle w:val="pStyle"/>
            </w:pPr>
            <w:r>
              <w:rPr>
                <w:rStyle w:val="rStyle"/>
              </w:rPr>
              <w:t>Certificación norma mexicana 025- igualdad laboral y no discriminación (antes modelo de equidad de género).</w:t>
            </w:r>
          </w:p>
        </w:tc>
        <w:tc>
          <w:tcPr>
            <w:tcW w:w="3016" w:type="dxa"/>
          </w:tcPr>
          <w:p w14:paraId="747AC6C7" w14:textId="77777777" w:rsidR="00F95822" w:rsidRDefault="00F95822" w:rsidP="00E1205C">
            <w:pPr>
              <w:pStyle w:val="pStyle"/>
            </w:pPr>
            <w:r>
              <w:rPr>
                <w:rStyle w:val="rStyle"/>
              </w:rPr>
              <w:t>Porcentaje de personal certificado.</w:t>
            </w:r>
          </w:p>
        </w:tc>
        <w:tc>
          <w:tcPr>
            <w:tcW w:w="2794" w:type="dxa"/>
          </w:tcPr>
          <w:p w14:paraId="2528A4D9" w14:textId="77777777" w:rsidR="00F95822" w:rsidRDefault="00F95822" w:rsidP="00E1205C">
            <w:pPr>
              <w:pStyle w:val="pStyle"/>
            </w:pPr>
            <w:r>
              <w:rPr>
                <w:rStyle w:val="rStyle"/>
              </w:rPr>
              <w:t>Certificaciones obtenidas.</w:t>
            </w:r>
          </w:p>
        </w:tc>
        <w:tc>
          <w:tcPr>
            <w:tcW w:w="2692" w:type="dxa"/>
          </w:tcPr>
          <w:p w14:paraId="2348E9AF" w14:textId="77777777" w:rsidR="00F95822" w:rsidRDefault="00F95822" w:rsidP="00E1205C">
            <w:pPr>
              <w:pStyle w:val="pStyle"/>
            </w:pPr>
          </w:p>
        </w:tc>
      </w:tr>
      <w:tr w:rsidR="00F95822" w14:paraId="4E799EA3" w14:textId="77777777" w:rsidTr="00E1205C">
        <w:tc>
          <w:tcPr>
            <w:tcW w:w="0" w:type="dxa"/>
            <w:vMerge/>
          </w:tcPr>
          <w:p w14:paraId="1E966F0B" w14:textId="77777777" w:rsidR="00F95822" w:rsidRDefault="00F95822" w:rsidP="00E1205C"/>
        </w:tc>
        <w:tc>
          <w:tcPr>
            <w:tcW w:w="720" w:type="dxa"/>
          </w:tcPr>
          <w:p w14:paraId="0C2EC0A2" w14:textId="77777777" w:rsidR="00F95822" w:rsidRDefault="00F95822" w:rsidP="00E1205C">
            <w:pPr>
              <w:pStyle w:val="thpStyle"/>
            </w:pPr>
            <w:r>
              <w:rPr>
                <w:rStyle w:val="rStyle"/>
              </w:rPr>
              <w:t>04</w:t>
            </w:r>
          </w:p>
        </w:tc>
        <w:tc>
          <w:tcPr>
            <w:tcW w:w="3344" w:type="dxa"/>
          </w:tcPr>
          <w:p w14:paraId="78A0ACD6" w14:textId="77777777" w:rsidR="00F95822" w:rsidRDefault="00F95822" w:rsidP="00E1205C">
            <w:pPr>
              <w:pStyle w:val="pStyle"/>
            </w:pPr>
            <w:r>
              <w:rPr>
                <w:rStyle w:val="rStyle"/>
              </w:rPr>
              <w:t>Capacitación en materia laboral.</w:t>
            </w:r>
          </w:p>
        </w:tc>
        <w:tc>
          <w:tcPr>
            <w:tcW w:w="3016" w:type="dxa"/>
          </w:tcPr>
          <w:p w14:paraId="47139177" w14:textId="77777777" w:rsidR="00F95822" w:rsidRDefault="00F95822" w:rsidP="00E1205C">
            <w:pPr>
              <w:pStyle w:val="pStyle"/>
            </w:pPr>
            <w:r>
              <w:rPr>
                <w:rStyle w:val="rStyle"/>
              </w:rPr>
              <w:t>Porcentaje de personal capacitado.</w:t>
            </w:r>
          </w:p>
        </w:tc>
        <w:tc>
          <w:tcPr>
            <w:tcW w:w="2794" w:type="dxa"/>
          </w:tcPr>
          <w:p w14:paraId="54C068A8" w14:textId="77777777" w:rsidR="00F95822" w:rsidRDefault="00F95822" w:rsidP="00E1205C">
            <w:pPr>
              <w:pStyle w:val="pStyle"/>
            </w:pPr>
            <w:r>
              <w:rPr>
                <w:rStyle w:val="rStyle"/>
              </w:rPr>
              <w:t>Capacitaciones recibidas</w:t>
            </w:r>
          </w:p>
        </w:tc>
        <w:tc>
          <w:tcPr>
            <w:tcW w:w="2692" w:type="dxa"/>
          </w:tcPr>
          <w:p w14:paraId="747BDA7B" w14:textId="77777777" w:rsidR="00F95822" w:rsidRDefault="00F95822" w:rsidP="00E1205C">
            <w:pPr>
              <w:pStyle w:val="pStyle"/>
            </w:pPr>
          </w:p>
        </w:tc>
      </w:tr>
    </w:tbl>
    <w:p w14:paraId="7E52ECAF" w14:textId="77777777" w:rsidR="00F95822" w:rsidRDefault="00F95822">
      <w:r>
        <w:br w:type="page"/>
      </w: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34"/>
        <w:gridCol w:w="728"/>
        <w:gridCol w:w="3080"/>
        <w:gridCol w:w="2645"/>
        <w:gridCol w:w="2464"/>
        <w:gridCol w:w="2407"/>
      </w:tblGrid>
      <w:tr w:rsidR="00F95822" w14:paraId="5D0BE2FD"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710C4F77" w14:textId="77777777" w:rsidR="00F95822" w:rsidRDefault="00F95822" w:rsidP="00E1205C"/>
        </w:tc>
        <w:tc>
          <w:tcPr>
            <w:tcW w:w="3808" w:type="dxa"/>
            <w:gridSpan w:val="2"/>
            <w:tcBorders>
              <w:top w:val="single" w:sz="0" w:space="0" w:color="FFFFFF"/>
              <w:left w:val="single" w:sz="0" w:space="0" w:color="FFFFFF"/>
              <w:bottom w:val="single" w:sz="0" w:space="0" w:color="FFFFFF"/>
              <w:right w:val="single" w:sz="0" w:space="0" w:color="FFFFFF"/>
            </w:tcBorders>
          </w:tcPr>
          <w:p w14:paraId="005182E4" w14:textId="77777777" w:rsidR="00F95822" w:rsidRDefault="00F95822" w:rsidP="00E1205C">
            <w:pPr>
              <w:pStyle w:val="pStyle"/>
            </w:pPr>
            <w:r>
              <w:rPr>
                <w:rStyle w:val="tStyle"/>
              </w:rPr>
              <w:t>PROGRAMA PRESUPUESTARIO:</w:t>
            </w:r>
          </w:p>
        </w:tc>
        <w:tc>
          <w:tcPr>
            <w:tcW w:w="7516" w:type="dxa"/>
            <w:gridSpan w:val="3"/>
            <w:tcBorders>
              <w:top w:val="single" w:sz="0" w:space="0" w:color="FFFFFF"/>
              <w:left w:val="single" w:sz="0" w:space="0" w:color="FFFFFF"/>
              <w:bottom w:val="single" w:sz="0" w:space="0" w:color="FFFFFF"/>
              <w:right w:val="single" w:sz="0" w:space="0" w:color="FFFFFF"/>
            </w:tcBorders>
          </w:tcPr>
          <w:p w14:paraId="521725A4" w14:textId="77777777" w:rsidR="00F95822" w:rsidRDefault="00F95822" w:rsidP="00E1205C">
            <w:pPr>
              <w:pStyle w:val="pStyle"/>
            </w:pPr>
            <w:r>
              <w:rPr>
                <w:rStyle w:val="tStyle"/>
              </w:rPr>
              <w:t>24-DESARROLLO ECONÓMICO.</w:t>
            </w:r>
          </w:p>
        </w:tc>
      </w:tr>
      <w:tr w:rsidR="008A20D6" w14:paraId="75F16991"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2C0FE70B" w14:textId="77777777" w:rsidR="008A20D6" w:rsidRDefault="008A20D6" w:rsidP="008A20D6"/>
        </w:tc>
        <w:tc>
          <w:tcPr>
            <w:tcW w:w="3808" w:type="dxa"/>
            <w:gridSpan w:val="2"/>
            <w:tcBorders>
              <w:top w:val="single" w:sz="0" w:space="0" w:color="FFFFFF"/>
              <w:left w:val="single" w:sz="0" w:space="0" w:color="FFFFFF"/>
              <w:bottom w:val="single" w:sz="0" w:space="0" w:color="FFFFFF"/>
              <w:right w:val="single" w:sz="0" w:space="0" w:color="FFFFFF"/>
            </w:tcBorders>
          </w:tcPr>
          <w:p w14:paraId="791F5062" w14:textId="77777777" w:rsidR="008A20D6" w:rsidRDefault="008A20D6" w:rsidP="008A20D6">
            <w:pPr>
              <w:pStyle w:val="pStyle"/>
            </w:pPr>
            <w:r>
              <w:rPr>
                <w:rStyle w:val="tStyle"/>
              </w:rPr>
              <w:t>DEPENDENCIA/ORGANISMO:</w:t>
            </w:r>
          </w:p>
        </w:tc>
        <w:tc>
          <w:tcPr>
            <w:tcW w:w="7516" w:type="dxa"/>
            <w:gridSpan w:val="3"/>
            <w:tcBorders>
              <w:top w:val="single" w:sz="0" w:space="0" w:color="FFFFFF"/>
              <w:left w:val="single" w:sz="0" w:space="0" w:color="FFFFFF"/>
              <w:bottom w:val="single" w:sz="0" w:space="0" w:color="FFFFFF"/>
              <w:right w:val="single" w:sz="0" w:space="0" w:color="FFFFFF"/>
            </w:tcBorders>
          </w:tcPr>
          <w:p w14:paraId="415BB311" w14:textId="05B75B7C" w:rsidR="008A20D6" w:rsidRDefault="008A20D6" w:rsidP="008A20D6">
            <w:pPr>
              <w:pStyle w:val="pStyle"/>
            </w:pPr>
            <w:r>
              <w:rPr>
                <w:rStyle w:val="tStyle"/>
              </w:rPr>
              <w:t>080000 -SECRETARÍA DESARROLLO ECONÓMICO.</w:t>
            </w:r>
          </w:p>
        </w:tc>
      </w:tr>
      <w:tr w:rsidR="00F95822" w14:paraId="30914859" w14:textId="77777777" w:rsidTr="00E1205C">
        <w:trPr>
          <w:tblHeader/>
        </w:trPr>
        <w:tc>
          <w:tcPr>
            <w:tcW w:w="1134" w:type="dxa"/>
            <w:vAlign w:val="center"/>
          </w:tcPr>
          <w:p w14:paraId="496BCA13" w14:textId="77777777" w:rsidR="00F95822" w:rsidRDefault="00F95822" w:rsidP="00E1205C">
            <w:pPr>
              <w:pStyle w:val="thpStyle"/>
            </w:pPr>
            <w:r>
              <w:rPr>
                <w:rStyle w:val="thrStyle"/>
              </w:rPr>
              <w:t>Nivel</w:t>
            </w:r>
          </w:p>
        </w:tc>
        <w:tc>
          <w:tcPr>
            <w:tcW w:w="728" w:type="dxa"/>
            <w:vAlign w:val="center"/>
          </w:tcPr>
          <w:p w14:paraId="4734120B" w14:textId="77777777" w:rsidR="00F95822" w:rsidRDefault="00F95822" w:rsidP="00E1205C">
            <w:pPr>
              <w:pStyle w:val="thpStyle"/>
            </w:pPr>
            <w:r>
              <w:rPr>
                <w:rStyle w:val="thrStyle"/>
              </w:rPr>
              <w:t>Clave</w:t>
            </w:r>
          </w:p>
        </w:tc>
        <w:tc>
          <w:tcPr>
            <w:tcW w:w="3080" w:type="dxa"/>
            <w:vAlign w:val="center"/>
          </w:tcPr>
          <w:p w14:paraId="33A5135A" w14:textId="77777777" w:rsidR="00F95822" w:rsidRDefault="00F95822" w:rsidP="00E1205C">
            <w:pPr>
              <w:pStyle w:val="thpStyle"/>
            </w:pPr>
            <w:r>
              <w:rPr>
                <w:rStyle w:val="thrStyle"/>
              </w:rPr>
              <w:t>Objetivo</w:t>
            </w:r>
          </w:p>
        </w:tc>
        <w:tc>
          <w:tcPr>
            <w:tcW w:w="2645" w:type="dxa"/>
            <w:vAlign w:val="center"/>
          </w:tcPr>
          <w:p w14:paraId="5EE437FD" w14:textId="77777777" w:rsidR="00F95822" w:rsidRDefault="00F95822" w:rsidP="00E1205C">
            <w:pPr>
              <w:pStyle w:val="thpStyle"/>
            </w:pPr>
            <w:r>
              <w:rPr>
                <w:rStyle w:val="thrStyle"/>
              </w:rPr>
              <w:t>Indicador</w:t>
            </w:r>
          </w:p>
        </w:tc>
        <w:tc>
          <w:tcPr>
            <w:tcW w:w="2464" w:type="dxa"/>
            <w:vAlign w:val="center"/>
          </w:tcPr>
          <w:p w14:paraId="7444CC02" w14:textId="77777777" w:rsidR="00F95822" w:rsidRDefault="00F95822" w:rsidP="00E1205C">
            <w:pPr>
              <w:pStyle w:val="thpStyle"/>
            </w:pPr>
            <w:r>
              <w:rPr>
                <w:rStyle w:val="thrStyle"/>
              </w:rPr>
              <w:t>Medio de verificación</w:t>
            </w:r>
          </w:p>
        </w:tc>
        <w:tc>
          <w:tcPr>
            <w:tcW w:w="2407" w:type="dxa"/>
            <w:vAlign w:val="center"/>
          </w:tcPr>
          <w:p w14:paraId="0E536689" w14:textId="77777777" w:rsidR="00F95822" w:rsidRDefault="00F95822" w:rsidP="00E1205C">
            <w:pPr>
              <w:pStyle w:val="thpStyle"/>
            </w:pPr>
            <w:r>
              <w:rPr>
                <w:rStyle w:val="thrStyle"/>
              </w:rPr>
              <w:t>Supuesto</w:t>
            </w:r>
          </w:p>
        </w:tc>
      </w:tr>
      <w:tr w:rsidR="00F95822" w14:paraId="4B7FEF63" w14:textId="77777777" w:rsidTr="00E1205C">
        <w:tc>
          <w:tcPr>
            <w:tcW w:w="1134" w:type="dxa"/>
          </w:tcPr>
          <w:p w14:paraId="5091491C" w14:textId="77777777" w:rsidR="00F95822" w:rsidRDefault="00F95822" w:rsidP="00E1205C">
            <w:pPr>
              <w:pStyle w:val="pStyle"/>
            </w:pPr>
            <w:r>
              <w:rPr>
                <w:rStyle w:val="rStyle"/>
              </w:rPr>
              <w:t>Fin</w:t>
            </w:r>
          </w:p>
        </w:tc>
        <w:tc>
          <w:tcPr>
            <w:tcW w:w="728" w:type="dxa"/>
          </w:tcPr>
          <w:p w14:paraId="70AE9BA6" w14:textId="77777777" w:rsidR="00F95822" w:rsidRDefault="00F95822" w:rsidP="00E1205C"/>
        </w:tc>
        <w:tc>
          <w:tcPr>
            <w:tcW w:w="3080" w:type="dxa"/>
          </w:tcPr>
          <w:p w14:paraId="75961F65" w14:textId="321F66A1" w:rsidR="00F95822" w:rsidRDefault="00F95822" w:rsidP="00E1205C">
            <w:pPr>
              <w:pStyle w:val="pStyle"/>
            </w:pPr>
            <w:r>
              <w:rPr>
                <w:rStyle w:val="rStyle"/>
              </w:rPr>
              <w:t xml:space="preserve">Contribuir al desarrollo económico y la generación de empleo en el </w:t>
            </w:r>
            <w:r w:rsidR="00540106">
              <w:rPr>
                <w:rStyle w:val="rStyle"/>
              </w:rPr>
              <w:t>Estado</w:t>
            </w:r>
            <w:r>
              <w:rPr>
                <w:rStyle w:val="rStyle"/>
              </w:rPr>
              <w:t xml:space="preserve"> de Colima mediante un ambiente propicio para la inversión, la innovación y la competitividad.</w:t>
            </w:r>
          </w:p>
        </w:tc>
        <w:tc>
          <w:tcPr>
            <w:tcW w:w="2645" w:type="dxa"/>
          </w:tcPr>
          <w:p w14:paraId="1B3F5BB5" w14:textId="77777777" w:rsidR="00F95822" w:rsidRDefault="00F95822" w:rsidP="00E1205C">
            <w:pPr>
              <w:pStyle w:val="pStyle"/>
            </w:pPr>
            <w:r>
              <w:rPr>
                <w:rStyle w:val="rStyle"/>
              </w:rPr>
              <w:t>Tasa de variación anual del Producto Interno Bruto (PIB) per cápita en términos reales.</w:t>
            </w:r>
          </w:p>
        </w:tc>
        <w:tc>
          <w:tcPr>
            <w:tcW w:w="2464" w:type="dxa"/>
          </w:tcPr>
          <w:p w14:paraId="68ADE586" w14:textId="663B972A" w:rsidR="00F95822" w:rsidRDefault="00F95822" w:rsidP="00E1205C">
            <w:pPr>
              <w:pStyle w:val="pStyle"/>
            </w:pPr>
            <w:r>
              <w:rPr>
                <w:rStyle w:val="rStyle"/>
              </w:rPr>
              <w:t>Sistema de cuentas nacionales de México del INEGI</w:t>
            </w:r>
            <w:r w:rsidR="00B52D69">
              <w:rPr>
                <w:rStyle w:val="rStyle"/>
              </w:rPr>
              <w:t>.</w:t>
            </w:r>
          </w:p>
        </w:tc>
        <w:tc>
          <w:tcPr>
            <w:tcW w:w="2407" w:type="dxa"/>
          </w:tcPr>
          <w:p w14:paraId="724B3D6A" w14:textId="77777777" w:rsidR="00F95822" w:rsidRDefault="00F95822" w:rsidP="00E1205C">
            <w:pPr>
              <w:pStyle w:val="pStyle"/>
            </w:pPr>
          </w:p>
        </w:tc>
      </w:tr>
      <w:tr w:rsidR="00F95822" w14:paraId="35FDB88F" w14:textId="77777777" w:rsidTr="00E1205C">
        <w:tc>
          <w:tcPr>
            <w:tcW w:w="1134" w:type="dxa"/>
          </w:tcPr>
          <w:p w14:paraId="060F87C1" w14:textId="77777777" w:rsidR="00F95822" w:rsidRDefault="00F95822" w:rsidP="00E1205C">
            <w:pPr>
              <w:pStyle w:val="pStyle"/>
            </w:pPr>
            <w:r>
              <w:rPr>
                <w:rStyle w:val="rStyle"/>
              </w:rPr>
              <w:t>Propósito</w:t>
            </w:r>
          </w:p>
        </w:tc>
        <w:tc>
          <w:tcPr>
            <w:tcW w:w="728" w:type="dxa"/>
          </w:tcPr>
          <w:p w14:paraId="1CD7A1FA" w14:textId="77777777" w:rsidR="00F95822" w:rsidRDefault="00F95822" w:rsidP="00E1205C"/>
        </w:tc>
        <w:tc>
          <w:tcPr>
            <w:tcW w:w="3080" w:type="dxa"/>
          </w:tcPr>
          <w:p w14:paraId="176DA367" w14:textId="77777777" w:rsidR="00F95822" w:rsidRDefault="00F95822" w:rsidP="00E1205C">
            <w:pPr>
              <w:pStyle w:val="pStyle"/>
            </w:pPr>
            <w:r>
              <w:rPr>
                <w:rStyle w:val="rStyle"/>
              </w:rPr>
              <w:t>La economía estatal cuenta con un ambiente propicio para fortalecer la inversión, la innovación, la competitividad y el desarrollo empresarial.</w:t>
            </w:r>
          </w:p>
        </w:tc>
        <w:tc>
          <w:tcPr>
            <w:tcW w:w="2645" w:type="dxa"/>
          </w:tcPr>
          <w:p w14:paraId="64226701" w14:textId="14719488" w:rsidR="00F95822" w:rsidRDefault="00F95822" w:rsidP="00E1205C">
            <w:pPr>
              <w:pStyle w:val="pStyle"/>
            </w:pPr>
            <w:r>
              <w:rPr>
                <w:rStyle w:val="rStyle"/>
              </w:rPr>
              <w:t xml:space="preserve">Unidades económicas registradas en el </w:t>
            </w:r>
            <w:r w:rsidR="00540106">
              <w:rPr>
                <w:rStyle w:val="rStyle"/>
              </w:rPr>
              <w:t>Estado</w:t>
            </w:r>
            <w:r>
              <w:rPr>
                <w:rStyle w:val="rStyle"/>
              </w:rPr>
              <w:t>.</w:t>
            </w:r>
          </w:p>
        </w:tc>
        <w:tc>
          <w:tcPr>
            <w:tcW w:w="2464" w:type="dxa"/>
          </w:tcPr>
          <w:p w14:paraId="16D6813C" w14:textId="77777777" w:rsidR="00F95822" w:rsidRDefault="00F95822" w:rsidP="00E1205C">
            <w:pPr>
              <w:pStyle w:val="pStyle"/>
            </w:pPr>
            <w:r>
              <w:rPr>
                <w:rStyle w:val="rStyle"/>
              </w:rPr>
              <w:t>DENUE INEGI.</w:t>
            </w:r>
          </w:p>
        </w:tc>
        <w:tc>
          <w:tcPr>
            <w:tcW w:w="2407" w:type="dxa"/>
          </w:tcPr>
          <w:p w14:paraId="3E28958B" w14:textId="77777777" w:rsidR="00F95822" w:rsidRDefault="00F95822" w:rsidP="00E1205C">
            <w:pPr>
              <w:pStyle w:val="pStyle"/>
            </w:pPr>
          </w:p>
        </w:tc>
      </w:tr>
      <w:tr w:rsidR="00F95822" w14:paraId="692060D6" w14:textId="77777777" w:rsidTr="00E1205C">
        <w:tc>
          <w:tcPr>
            <w:tcW w:w="1134" w:type="dxa"/>
          </w:tcPr>
          <w:p w14:paraId="619E0F3A" w14:textId="77777777" w:rsidR="00F95822" w:rsidRDefault="00F95822" w:rsidP="00E1205C">
            <w:pPr>
              <w:pStyle w:val="pStyle"/>
            </w:pPr>
            <w:r>
              <w:rPr>
                <w:rStyle w:val="rStyle"/>
              </w:rPr>
              <w:t>Componente</w:t>
            </w:r>
          </w:p>
        </w:tc>
        <w:tc>
          <w:tcPr>
            <w:tcW w:w="728" w:type="dxa"/>
          </w:tcPr>
          <w:p w14:paraId="07BB16A4" w14:textId="77777777" w:rsidR="00F95822" w:rsidRDefault="00F95822" w:rsidP="00E1205C">
            <w:pPr>
              <w:pStyle w:val="thpStyle"/>
            </w:pPr>
            <w:r>
              <w:rPr>
                <w:rStyle w:val="rStyle"/>
              </w:rPr>
              <w:t>A</w:t>
            </w:r>
          </w:p>
        </w:tc>
        <w:tc>
          <w:tcPr>
            <w:tcW w:w="3080" w:type="dxa"/>
          </w:tcPr>
          <w:p w14:paraId="2F603AA4" w14:textId="339EDC23" w:rsidR="00F95822" w:rsidRDefault="00F95822" w:rsidP="00E1205C">
            <w:pPr>
              <w:pStyle w:val="pStyle"/>
            </w:pPr>
            <w:r>
              <w:rPr>
                <w:rStyle w:val="rStyle"/>
              </w:rPr>
              <w:t xml:space="preserve">Proyectos estratégicos para el desarrollo económico del </w:t>
            </w:r>
            <w:r w:rsidR="00540106">
              <w:rPr>
                <w:rStyle w:val="rStyle"/>
              </w:rPr>
              <w:t>Estado</w:t>
            </w:r>
            <w:r>
              <w:rPr>
                <w:rStyle w:val="rStyle"/>
              </w:rPr>
              <w:t xml:space="preserve"> ejecutados.</w:t>
            </w:r>
          </w:p>
        </w:tc>
        <w:tc>
          <w:tcPr>
            <w:tcW w:w="2645" w:type="dxa"/>
          </w:tcPr>
          <w:p w14:paraId="19B66DBD" w14:textId="10833A44" w:rsidR="00F95822" w:rsidRDefault="00F95822" w:rsidP="00E1205C">
            <w:pPr>
              <w:pStyle w:val="pStyle"/>
            </w:pPr>
            <w:r>
              <w:rPr>
                <w:rStyle w:val="rStyle"/>
              </w:rPr>
              <w:t xml:space="preserve">Porcentaje de los proyectos ejecutivos de alto impacto para el desarrollo económico del </w:t>
            </w:r>
            <w:r w:rsidR="00540106">
              <w:rPr>
                <w:rStyle w:val="rStyle"/>
              </w:rPr>
              <w:t>Estado</w:t>
            </w:r>
            <w:r>
              <w:rPr>
                <w:rStyle w:val="rStyle"/>
              </w:rPr>
              <w:t xml:space="preserve"> ejecutados respecto de los proyectos programados.</w:t>
            </w:r>
          </w:p>
        </w:tc>
        <w:tc>
          <w:tcPr>
            <w:tcW w:w="2464" w:type="dxa"/>
          </w:tcPr>
          <w:p w14:paraId="069C9C11" w14:textId="77777777" w:rsidR="00F95822" w:rsidRDefault="00F95822" w:rsidP="00E1205C">
            <w:pPr>
              <w:pStyle w:val="pStyle"/>
            </w:pPr>
            <w:r>
              <w:rPr>
                <w:rStyle w:val="rStyle"/>
              </w:rPr>
              <w:t>Archivo del área que ejecuta.</w:t>
            </w:r>
          </w:p>
        </w:tc>
        <w:tc>
          <w:tcPr>
            <w:tcW w:w="2407" w:type="dxa"/>
          </w:tcPr>
          <w:p w14:paraId="411BF8B0" w14:textId="77777777" w:rsidR="00F95822" w:rsidRDefault="00F95822" w:rsidP="00E1205C">
            <w:pPr>
              <w:pStyle w:val="pStyle"/>
            </w:pPr>
          </w:p>
        </w:tc>
      </w:tr>
      <w:tr w:rsidR="00F95822" w14:paraId="24A4F126" w14:textId="77777777" w:rsidTr="00E1205C">
        <w:tc>
          <w:tcPr>
            <w:tcW w:w="1134" w:type="dxa"/>
          </w:tcPr>
          <w:p w14:paraId="1A2FD6F9" w14:textId="77777777" w:rsidR="00F95822" w:rsidRDefault="00F95822" w:rsidP="00E1205C">
            <w:r>
              <w:rPr>
                <w:rStyle w:val="rStyle"/>
              </w:rPr>
              <w:t>Actividad o Proyecto</w:t>
            </w:r>
          </w:p>
        </w:tc>
        <w:tc>
          <w:tcPr>
            <w:tcW w:w="728" w:type="dxa"/>
          </w:tcPr>
          <w:p w14:paraId="3856D125" w14:textId="77777777" w:rsidR="00F95822" w:rsidRDefault="00F95822" w:rsidP="00E1205C">
            <w:pPr>
              <w:pStyle w:val="thpStyle"/>
            </w:pPr>
            <w:r>
              <w:rPr>
                <w:rStyle w:val="rStyle"/>
              </w:rPr>
              <w:t>01</w:t>
            </w:r>
          </w:p>
        </w:tc>
        <w:tc>
          <w:tcPr>
            <w:tcW w:w="3080" w:type="dxa"/>
          </w:tcPr>
          <w:p w14:paraId="75A2453D" w14:textId="77777777" w:rsidR="00F95822" w:rsidRDefault="00F95822" w:rsidP="00E1205C">
            <w:pPr>
              <w:pStyle w:val="pStyle"/>
            </w:pPr>
            <w:r>
              <w:rPr>
                <w:rStyle w:val="rStyle"/>
              </w:rPr>
              <w:t>Desarrollo de proyectos de factibilidad con alto impacto en el desarrollo económico.</w:t>
            </w:r>
          </w:p>
        </w:tc>
        <w:tc>
          <w:tcPr>
            <w:tcW w:w="2645" w:type="dxa"/>
          </w:tcPr>
          <w:p w14:paraId="6D473C54" w14:textId="77777777" w:rsidR="00F95822" w:rsidRDefault="00F95822" w:rsidP="00E1205C">
            <w:pPr>
              <w:pStyle w:val="pStyle"/>
            </w:pPr>
            <w:r>
              <w:rPr>
                <w:rStyle w:val="rStyle"/>
              </w:rPr>
              <w:t>Proyectos de factibilidad realizados.</w:t>
            </w:r>
          </w:p>
        </w:tc>
        <w:tc>
          <w:tcPr>
            <w:tcW w:w="2464" w:type="dxa"/>
          </w:tcPr>
          <w:p w14:paraId="60E2566E" w14:textId="77777777" w:rsidR="00F95822" w:rsidRDefault="00F95822" w:rsidP="00E1205C">
            <w:pPr>
              <w:pStyle w:val="pStyle"/>
            </w:pPr>
            <w:r>
              <w:rPr>
                <w:rStyle w:val="rStyle"/>
              </w:rPr>
              <w:t>Archivo de quien lo ejecuta.</w:t>
            </w:r>
          </w:p>
        </w:tc>
        <w:tc>
          <w:tcPr>
            <w:tcW w:w="2407" w:type="dxa"/>
          </w:tcPr>
          <w:p w14:paraId="661A93CC" w14:textId="77777777" w:rsidR="00F95822" w:rsidRDefault="00F95822" w:rsidP="00E1205C">
            <w:pPr>
              <w:pStyle w:val="pStyle"/>
            </w:pPr>
          </w:p>
        </w:tc>
      </w:tr>
      <w:tr w:rsidR="00F95822" w14:paraId="46BE9038" w14:textId="77777777" w:rsidTr="00E1205C">
        <w:tc>
          <w:tcPr>
            <w:tcW w:w="1134" w:type="dxa"/>
          </w:tcPr>
          <w:p w14:paraId="66C3F1D4" w14:textId="77777777" w:rsidR="00F95822" w:rsidRDefault="00F95822" w:rsidP="00E1205C">
            <w:pPr>
              <w:pStyle w:val="pStyle"/>
            </w:pPr>
            <w:r>
              <w:rPr>
                <w:rStyle w:val="rStyle"/>
              </w:rPr>
              <w:t>Componente</w:t>
            </w:r>
          </w:p>
        </w:tc>
        <w:tc>
          <w:tcPr>
            <w:tcW w:w="728" w:type="dxa"/>
          </w:tcPr>
          <w:p w14:paraId="0621469C" w14:textId="77777777" w:rsidR="00F95822" w:rsidRDefault="00F95822" w:rsidP="00E1205C">
            <w:pPr>
              <w:pStyle w:val="thpStyle"/>
            </w:pPr>
            <w:r>
              <w:rPr>
                <w:rStyle w:val="rStyle"/>
              </w:rPr>
              <w:t>B</w:t>
            </w:r>
          </w:p>
        </w:tc>
        <w:tc>
          <w:tcPr>
            <w:tcW w:w="3080" w:type="dxa"/>
          </w:tcPr>
          <w:p w14:paraId="459E7410" w14:textId="77777777" w:rsidR="00F95822" w:rsidRDefault="00F95822" w:rsidP="00E1205C">
            <w:pPr>
              <w:pStyle w:val="pStyle"/>
            </w:pPr>
            <w:r>
              <w:rPr>
                <w:rStyle w:val="rStyle"/>
              </w:rPr>
              <w:t>Acciones de mejora regulatoria implementadas.</w:t>
            </w:r>
          </w:p>
        </w:tc>
        <w:tc>
          <w:tcPr>
            <w:tcW w:w="2645" w:type="dxa"/>
          </w:tcPr>
          <w:p w14:paraId="6AD755CA" w14:textId="77777777" w:rsidR="00F95822" w:rsidRDefault="00F95822" w:rsidP="00E1205C">
            <w:pPr>
              <w:pStyle w:val="pStyle"/>
            </w:pPr>
            <w:r>
              <w:rPr>
                <w:rStyle w:val="rStyle"/>
              </w:rPr>
              <w:t>Subíndice nacional de mejora regulatoria.</w:t>
            </w:r>
          </w:p>
        </w:tc>
        <w:tc>
          <w:tcPr>
            <w:tcW w:w="2464" w:type="dxa"/>
          </w:tcPr>
          <w:p w14:paraId="62030743" w14:textId="39147F39" w:rsidR="00F95822" w:rsidRDefault="00B52D69" w:rsidP="00E1205C">
            <w:pPr>
              <w:pStyle w:val="pStyle"/>
            </w:pPr>
            <w:r>
              <w:rPr>
                <w:rStyle w:val="rStyle"/>
              </w:rPr>
              <w:t>E</w:t>
            </w:r>
            <w:r w:rsidR="00F95822">
              <w:rPr>
                <w:rStyle w:val="rStyle"/>
              </w:rPr>
              <w:t>studio que publica el banco mundial, denominado doing business en México. http://espanol.doingbusiness.org/</w:t>
            </w:r>
          </w:p>
        </w:tc>
        <w:tc>
          <w:tcPr>
            <w:tcW w:w="2407" w:type="dxa"/>
          </w:tcPr>
          <w:p w14:paraId="293A904D" w14:textId="77777777" w:rsidR="00F95822" w:rsidRDefault="00F95822" w:rsidP="00E1205C">
            <w:pPr>
              <w:pStyle w:val="pStyle"/>
            </w:pPr>
          </w:p>
        </w:tc>
      </w:tr>
      <w:tr w:rsidR="00F95822" w14:paraId="72FC42FE" w14:textId="77777777" w:rsidTr="00E1205C">
        <w:tc>
          <w:tcPr>
            <w:tcW w:w="1134" w:type="dxa"/>
            <w:vMerge w:val="restart"/>
          </w:tcPr>
          <w:p w14:paraId="17AFA1AB" w14:textId="77777777" w:rsidR="00F95822" w:rsidRDefault="00F95822" w:rsidP="00E1205C">
            <w:r>
              <w:rPr>
                <w:rStyle w:val="rStyle"/>
              </w:rPr>
              <w:t>Actividad o Proyecto</w:t>
            </w:r>
          </w:p>
        </w:tc>
        <w:tc>
          <w:tcPr>
            <w:tcW w:w="728" w:type="dxa"/>
          </w:tcPr>
          <w:p w14:paraId="47D9D11F" w14:textId="77777777" w:rsidR="00F95822" w:rsidRDefault="00F95822" w:rsidP="00E1205C">
            <w:pPr>
              <w:pStyle w:val="thpStyle"/>
            </w:pPr>
            <w:r>
              <w:rPr>
                <w:rStyle w:val="rStyle"/>
              </w:rPr>
              <w:t>01</w:t>
            </w:r>
          </w:p>
        </w:tc>
        <w:tc>
          <w:tcPr>
            <w:tcW w:w="3080" w:type="dxa"/>
          </w:tcPr>
          <w:p w14:paraId="0A386E5A" w14:textId="77777777" w:rsidR="00F95822" w:rsidRDefault="00F95822" w:rsidP="00E1205C">
            <w:pPr>
              <w:pStyle w:val="pStyle"/>
            </w:pPr>
            <w:r>
              <w:rPr>
                <w:rStyle w:val="rStyle"/>
              </w:rPr>
              <w:t>Simplificación de trámites y servicios para un gobierno más eficiente.</w:t>
            </w:r>
          </w:p>
        </w:tc>
        <w:tc>
          <w:tcPr>
            <w:tcW w:w="2645" w:type="dxa"/>
          </w:tcPr>
          <w:p w14:paraId="31EE2F3D" w14:textId="77777777" w:rsidR="00F95822" w:rsidRDefault="00F95822" w:rsidP="00E1205C">
            <w:pPr>
              <w:pStyle w:val="pStyle"/>
            </w:pPr>
            <w:r>
              <w:rPr>
                <w:rStyle w:val="rStyle"/>
              </w:rPr>
              <w:t>Trámites y servicios simplificados.</w:t>
            </w:r>
          </w:p>
        </w:tc>
        <w:tc>
          <w:tcPr>
            <w:tcW w:w="2464" w:type="dxa"/>
          </w:tcPr>
          <w:p w14:paraId="19970803" w14:textId="57513C18" w:rsidR="00F95822" w:rsidRDefault="00B52D69" w:rsidP="00E1205C">
            <w:pPr>
              <w:pStyle w:val="pStyle"/>
            </w:pPr>
            <w:r>
              <w:rPr>
                <w:rStyle w:val="rStyle"/>
              </w:rPr>
              <w:t>C</w:t>
            </w:r>
            <w:r w:rsidR="00F95822">
              <w:rPr>
                <w:rStyle w:val="rStyle"/>
              </w:rPr>
              <w:t xml:space="preserve">édula de trámite o servicio simplificado validado por la dependencia. </w:t>
            </w:r>
            <w:r w:rsidR="002214FD">
              <w:rPr>
                <w:rStyle w:val="rStyle"/>
              </w:rPr>
              <w:t>Resguardada</w:t>
            </w:r>
            <w:r w:rsidR="00F95822">
              <w:rPr>
                <w:rStyle w:val="rStyle"/>
              </w:rPr>
              <w:t xml:space="preserve"> físicamente en la dirección de competitividad y mejora regulatoria y su respaldo electrónico en el servicio de alojamiento de archivos electrónicos owncloud en la carpeta de mejora regulatoria.</w:t>
            </w:r>
          </w:p>
        </w:tc>
        <w:tc>
          <w:tcPr>
            <w:tcW w:w="2407" w:type="dxa"/>
          </w:tcPr>
          <w:p w14:paraId="521B0E31" w14:textId="77777777" w:rsidR="00F95822" w:rsidRDefault="00F95822" w:rsidP="00E1205C">
            <w:pPr>
              <w:pStyle w:val="pStyle"/>
            </w:pPr>
          </w:p>
        </w:tc>
      </w:tr>
      <w:tr w:rsidR="00F95822" w14:paraId="0AF1C8A1" w14:textId="77777777" w:rsidTr="00E1205C">
        <w:tc>
          <w:tcPr>
            <w:tcW w:w="1134" w:type="dxa"/>
            <w:vMerge/>
          </w:tcPr>
          <w:p w14:paraId="52A2F844" w14:textId="77777777" w:rsidR="00F95822" w:rsidRDefault="00F95822" w:rsidP="00E1205C"/>
        </w:tc>
        <w:tc>
          <w:tcPr>
            <w:tcW w:w="728" w:type="dxa"/>
          </w:tcPr>
          <w:p w14:paraId="511B3B6B" w14:textId="77777777" w:rsidR="00F95822" w:rsidRDefault="00F95822" w:rsidP="00E1205C">
            <w:pPr>
              <w:pStyle w:val="thpStyle"/>
            </w:pPr>
            <w:r>
              <w:rPr>
                <w:rStyle w:val="rStyle"/>
              </w:rPr>
              <w:t>02</w:t>
            </w:r>
          </w:p>
        </w:tc>
        <w:tc>
          <w:tcPr>
            <w:tcW w:w="3080" w:type="dxa"/>
          </w:tcPr>
          <w:p w14:paraId="1CC3553C" w14:textId="77777777" w:rsidR="00F95822" w:rsidRDefault="00F95822" w:rsidP="00E1205C">
            <w:pPr>
              <w:pStyle w:val="pStyle"/>
            </w:pPr>
            <w:r>
              <w:rPr>
                <w:rStyle w:val="rStyle"/>
              </w:rPr>
              <w:t>Fortalecimiento del marco legal en materia regulatoria y competitividad.</w:t>
            </w:r>
          </w:p>
        </w:tc>
        <w:tc>
          <w:tcPr>
            <w:tcW w:w="2645" w:type="dxa"/>
          </w:tcPr>
          <w:p w14:paraId="0CA99EB7" w14:textId="77777777" w:rsidR="00F95822" w:rsidRDefault="00F95822" w:rsidP="00E1205C">
            <w:pPr>
              <w:pStyle w:val="pStyle"/>
            </w:pPr>
            <w:r>
              <w:rPr>
                <w:rStyle w:val="rStyle"/>
              </w:rPr>
              <w:t>Acciones de mejora para agilizar los procesos de apertura y operación de empresas.</w:t>
            </w:r>
          </w:p>
        </w:tc>
        <w:tc>
          <w:tcPr>
            <w:tcW w:w="2464" w:type="dxa"/>
          </w:tcPr>
          <w:p w14:paraId="623A83A2" w14:textId="200F7651" w:rsidR="00F95822" w:rsidRDefault="00B52D69" w:rsidP="00E1205C">
            <w:pPr>
              <w:pStyle w:val="pStyle"/>
            </w:pPr>
            <w:r>
              <w:rPr>
                <w:rStyle w:val="rStyle"/>
              </w:rPr>
              <w:t>D</w:t>
            </w:r>
            <w:r w:rsidR="00F95822">
              <w:rPr>
                <w:rStyle w:val="rStyle"/>
              </w:rPr>
              <w:t xml:space="preserve">ocumento que valide el cumplimiento de acciones de mejora para agilizar los procesos de apertura y operación de empresas. </w:t>
            </w:r>
            <w:r w:rsidR="006657DA">
              <w:rPr>
                <w:rStyle w:val="rStyle"/>
              </w:rPr>
              <w:t>Resguardado</w:t>
            </w:r>
            <w:r w:rsidR="00F95822">
              <w:rPr>
                <w:rStyle w:val="rStyle"/>
              </w:rPr>
              <w:t xml:space="preserve"> físicamente en la dirección de competitividad y mejora regulatoria y su respaldo electrónico en el servicio de alojam</w:t>
            </w:r>
            <w:r w:rsidR="006657DA">
              <w:rPr>
                <w:rStyle w:val="rStyle"/>
              </w:rPr>
              <w:t>iento de archivos electrónicos OwnC</w:t>
            </w:r>
            <w:r w:rsidR="00F95822">
              <w:rPr>
                <w:rStyle w:val="rStyle"/>
              </w:rPr>
              <w:t>loud en la carpeta de mejora regulatoria.</w:t>
            </w:r>
          </w:p>
        </w:tc>
        <w:tc>
          <w:tcPr>
            <w:tcW w:w="2407" w:type="dxa"/>
          </w:tcPr>
          <w:p w14:paraId="79D8BDAF" w14:textId="77777777" w:rsidR="00F95822" w:rsidRDefault="00F95822" w:rsidP="00E1205C">
            <w:pPr>
              <w:pStyle w:val="pStyle"/>
            </w:pPr>
          </w:p>
        </w:tc>
      </w:tr>
      <w:tr w:rsidR="00F95822" w14:paraId="564FA19D" w14:textId="77777777" w:rsidTr="00E1205C">
        <w:tc>
          <w:tcPr>
            <w:tcW w:w="1134" w:type="dxa"/>
            <w:vMerge/>
          </w:tcPr>
          <w:p w14:paraId="78AA8B3F" w14:textId="77777777" w:rsidR="00F95822" w:rsidRDefault="00F95822" w:rsidP="00E1205C"/>
        </w:tc>
        <w:tc>
          <w:tcPr>
            <w:tcW w:w="728" w:type="dxa"/>
          </w:tcPr>
          <w:p w14:paraId="41ACEA05" w14:textId="77777777" w:rsidR="00F95822" w:rsidRDefault="00F95822" w:rsidP="00E1205C">
            <w:pPr>
              <w:pStyle w:val="thpStyle"/>
            </w:pPr>
            <w:r>
              <w:rPr>
                <w:rStyle w:val="rStyle"/>
              </w:rPr>
              <w:t>03</w:t>
            </w:r>
          </w:p>
        </w:tc>
        <w:tc>
          <w:tcPr>
            <w:tcW w:w="3080" w:type="dxa"/>
          </w:tcPr>
          <w:p w14:paraId="219A9EA8" w14:textId="77777777" w:rsidR="00F95822" w:rsidRDefault="00F95822" w:rsidP="00E1205C">
            <w:pPr>
              <w:pStyle w:val="pStyle"/>
            </w:pPr>
            <w:r>
              <w:rPr>
                <w:rStyle w:val="rStyle"/>
              </w:rPr>
              <w:t>Capacitación y gestión pública en materia de mejora regulatoria y competitividad.</w:t>
            </w:r>
          </w:p>
        </w:tc>
        <w:tc>
          <w:tcPr>
            <w:tcW w:w="2645" w:type="dxa"/>
          </w:tcPr>
          <w:p w14:paraId="43C54888" w14:textId="77777777" w:rsidR="00F95822" w:rsidRDefault="00F95822" w:rsidP="00E1205C">
            <w:pPr>
              <w:pStyle w:val="pStyle"/>
            </w:pPr>
            <w:r>
              <w:rPr>
                <w:rStyle w:val="rStyle"/>
              </w:rPr>
              <w:t>Funcionarios acreditados en el diplomado de mejora regulatoria.</w:t>
            </w:r>
          </w:p>
        </w:tc>
        <w:tc>
          <w:tcPr>
            <w:tcW w:w="2464" w:type="dxa"/>
          </w:tcPr>
          <w:p w14:paraId="027C5769" w14:textId="715B06CC" w:rsidR="00F95822" w:rsidRDefault="00B52D69" w:rsidP="00E1205C">
            <w:pPr>
              <w:pStyle w:val="pStyle"/>
            </w:pPr>
            <w:r>
              <w:rPr>
                <w:rStyle w:val="rStyle"/>
              </w:rPr>
              <w:t>D</w:t>
            </w:r>
            <w:r w:rsidR="00F95822">
              <w:rPr>
                <w:rStyle w:val="rStyle"/>
              </w:rPr>
              <w:t>ocumento que valide el cumplimiento de acciones de mejora para agilizar los procesos de ape</w:t>
            </w:r>
            <w:r w:rsidR="006657DA">
              <w:rPr>
                <w:rStyle w:val="rStyle"/>
              </w:rPr>
              <w:t>rtura y operación de empresas. R</w:t>
            </w:r>
            <w:r w:rsidR="00F95822">
              <w:rPr>
                <w:rStyle w:val="rStyle"/>
              </w:rPr>
              <w:t>esguardado físicamente en la dirección de competitividad y mejora regulatoria y su respaldo electrónico en el servicio de alojam</w:t>
            </w:r>
            <w:r w:rsidR="006657DA">
              <w:rPr>
                <w:rStyle w:val="rStyle"/>
              </w:rPr>
              <w:t>iento de archivos electrónicos OwnC</w:t>
            </w:r>
            <w:r w:rsidR="00F95822">
              <w:rPr>
                <w:rStyle w:val="rStyle"/>
              </w:rPr>
              <w:t>loud en la carpeta de mejora regulatoria.</w:t>
            </w:r>
          </w:p>
        </w:tc>
        <w:tc>
          <w:tcPr>
            <w:tcW w:w="2407" w:type="dxa"/>
          </w:tcPr>
          <w:p w14:paraId="77320DFD" w14:textId="77777777" w:rsidR="00F95822" w:rsidRDefault="00F95822" w:rsidP="00E1205C">
            <w:pPr>
              <w:pStyle w:val="pStyle"/>
            </w:pPr>
          </w:p>
        </w:tc>
      </w:tr>
      <w:tr w:rsidR="00F95822" w14:paraId="71F76EBD" w14:textId="77777777" w:rsidTr="00E1205C">
        <w:tc>
          <w:tcPr>
            <w:tcW w:w="1134" w:type="dxa"/>
          </w:tcPr>
          <w:p w14:paraId="47F7FACC" w14:textId="77777777" w:rsidR="00F95822" w:rsidRDefault="00F95822" w:rsidP="00E1205C">
            <w:pPr>
              <w:pStyle w:val="pStyle"/>
            </w:pPr>
            <w:r>
              <w:rPr>
                <w:rStyle w:val="rStyle"/>
              </w:rPr>
              <w:t>Componente</w:t>
            </w:r>
          </w:p>
        </w:tc>
        <w:tc>
          <w:tcPr>
            <w:tcW w:w="728" w:type="dxa"/>
          </w:tcPr>
          <w:p w14:paraId="0F5D3A21" w14:textId="77777777" w:rsidR="00F95822" w:rsidRDefault="00F95822" w:rsidP="00E1205C">
            <w:pPr>
              <w:pStyle w:val="thpStyle"/>
            </w:pPr>
            <w:r>
              <w:rPr>
                <w:rStyle w:val="rStyle"/>
              </w:rPr>
              <w:t>C</w:t>
            </w:r>
          </w:p>
        </w:tc>
        <w:tc>
          <w:tcPr>
            <w:tcW w:w="3080" w:type="dxa"/>
          </w:tcPr>
          <w:p w14:paraId="068BCB8C" w14:textId="77777777" w:rsidR="00F95822" w:rsidRDefault="00F95822" w:rsidP="00E1205C">
            <w:pPr>
              <w:pStyle w:val="pStyle"/>
            </w:pPr>
            <w:r>
              <w:rPr>
                <w:rStyle w:val="rStyle"/>
              </w:rPr>
              <w:t>Acciones de consultoría, capacitación y equipamiento para empresas orientadas a la productividad realizadas.</w:t>
            </w:r>
          </w:p>
        </w:tc>
        <w:tc>
          <w:tcPr>
            <w:tcW w:w="2645" w:type="dxa"/>
          </w:tcPr>
          <w:p w14:paraId="3C0C7F3E" w14:textId="77777777" w:rsidR="00F95822" w:rsidRDefault="00F95822" w:rsidP="00E1205C">
            <w:pPr>
              <w:pStyle w:val="pStyle"/>
            </w:pPr>
            <w:r>
              <w:rPr>
                <w:rStyle w:val="rStyle"/>
              </w:rPr>
              <w:t>Porcentaje de servicios de consultoría, capacitación y equipamiento realizados respecto de los programas.</w:t>
            </w:r>
          </w:p>
        </w:tc>
        <w:tc>
          <w:tcPr>
            <w:tcW w:w="2464" w:type="dxa"/>
          </w:tcPr>
          <w:p w14:paraId="467A4F01" w14:textId="77777777" w:rsidR="00F95822" w:rsidRDefault="00F95822" w:rsidP="00E1205C">
            <w:pPr>
              <w:pStyle w:val="pStyle"/>
            </w:pPr>
            <w:r>
              <w:rPr>
                <w:rStyle w:val="rStyle"/>
              </w:rPr>
              <w:t>Expedientes de proyectos del área de FE.</w:t>
            </w:r>
          </w:p>
        </w:tc>
        <w:tc>
          <w:tcPr>
            <w:tcW w:w="2407" w:type="dxa"/>
          </w:tcPr>
          <w:p w14:paraId="5D35BF44" w14:textId="77777777" w:rsidR="00F95822" w:rsidRDefault="00F95822" w:rsidP="00E1205C">
            <w:pPr>
              <w:pStyle w:val="pStyle"/>
            </w:pPr>
          </w:p>
        </w:tc>
      </w:tr>
      <w:tr w:rsidR="00F95822" w14:paraId="58516364" w14:textId="77777777" w:rsidTr="00E1205C">
        <w:tc>
          <w:tcPr>
            <w:tcW w:w="1134" w:type="dxa"/>
            <w:vMerge w:val="restart"/>
          </w:tcPr>
          <w:p w14:paraId="3C603D19" w14:textId="77777777" w:rsidR="00F95822" w:rsidRDefault="00F95822" w:rsidP="00E1205C">
            <w:r>
              <w:rPr>
                <w:rStyle w:val="rStyle"/>
              </w:rPr>
              <w:t>Actividad o Proyecto</w:t>
            </w:r>
          </w:p>
        </w:tc>
        <w:tc>
          <w:tcPr>
            <w:tcW w:w="728" w:type="dxa"/>
          </w:tcPr>
          <w:p w14:paraId="5314CC69" w14:textId="77777777" w:rsidR="00F95822" w:rsidRDefault="00F95822" w:rsidP="00E1205C">
            <w:pPr>
              <w:pStyle w:val="thpStyle"/>
            </w:pPr>
            <w:r>
              <w:rPr>
                <w:rStyle w:val="rStyle"/>
              </w:rPr>
              <w:t>01</w:t>
            </w:r>
          </w:p>
        </w:tc>
        <w:tc>
          <w:tcPr>
            <w:tcW w:w="3080" w:type="dxa"/>
          </w:tcPr>
          <w:p w14:paraId="5FF2BA4D" w14:textId="77777777" w:rsidR="00F95822" w:rsidRDefault="00F95822" w:rsidP="00E1205C">
            <w:pPr>
              <w:pStyle w:val="pStyle"/>
            </w:pPr>
            <w:r>
              <w:rPr>
                <w:rStyle w:val="rStyle"/>
              </w:rPr>
              <w:t>Promoción de productos colimenses en eventos locales y nacionales.</w:t>
            </w:r>
          </w:p>
        </w:tc>
        <w:tc>
          <w:tcPr>
            <w:tcW w:w="2645" w:type="dxa"/>
          </w:tcPr>
          <w:p w14:paraId="7DE1F3DC" w14:textId="77777777" w:rsidR="00F95822" w:rsidRDefault="00F95822" w:rsidP="00E1205C">
            <w:pPr>
              <w:pStyle w:val="pStyle"/>
            </w:pPr>
            <w:r>
              <w:rPr>
                <w:rStyle w:val="rStyle"/>
              </w:rPr>
              <w:t>Número de empresas beneficiadas a través de la promoción.</w:t>
            </w:r>
          </w:p>
        </w:tc>
        <w:tc>
          <w:tcPr>
            <w:tcW w:w="2464" w:type="dxa"/>
          </w:tcPr>
          <w:p w14:paraId="60554198" w14:textId="1F78CF12" w:rsidR="00F95822" w:rsidRDefault="006657DA" w:rsidP="00E1205C">
            <w:pPr>
              <w:pStyle w:val="pStyle"/>
            </w:pPr>
            <w:r>
              <w:rPr>
                <w:rStyle w:val="rStyle"/>
              </w:rPr>
              <w:t>A</w:t>
            </w:r>
            <w:r w:rsidR="00F95822">
              <w:rPr>
                <w:rStyle w:val="rStyle"/>
              </w:rPr>
              <w:t>rchivo de la dirección de fomento empresarial.</w:t>
            </w:r>
          </w:p>
        </w:tc>
        <w:tc>
          <w:tcPr>
            <w:tcW w:w="2407" w:type="dxa"/>
          </w:tcPr>
          <w:p w14:paraId="41C25C08" w14:textId="77777777" w:rsidR="00F95822" w:rsidRDefault="00F95822" w:rsidP="00E1205C">
            <w:pPr>
              <w:pStyle w:val="pStyle"/>
            </w:pPr>
          </w:p>
        </w:tc>
      </w:tr>
      <w:tr w:rsidR="00F95822" w14:paraId="22EE8E88" w14:textId="77777777" w:rsidTr="00E1205C">
        <w:tc>
          <w:tcPr>
            <w:tcW w:w="1134" w:type="dxa"/>
            <w:vMerge/>
          </w:tcPr>
          <w:p w14:paraId="455ECDEB" w14:textId="77777777" w:rsidR="00F95822" w:rsidRDefault="00F95822" w:rsidP="00E1205C"/>
        </w:tc>
        <w:tc>
          <w:tcPr>
            <w:tcW w:w="728" w:type="dxa"/>
          </w:tcPr>
          <w:p w14:paraId="610E7AFF" w14:textId="77777777" w:rsidR="00F95822" w:rsidRDefault="00F95822" w:rsidP="00E1205C">
            <w:pPr>
              <w:pStyle w:val="thpStyle"/>
            </w:pPr>
            <w:r>
              <w:rPr>
                <w:rStyle w:val="rStyle"/>
              </w:rPr>
              <w:t>02</w:t>
            </w:r>
          </w:p>
        </w:tc>
        <w:tc>
          <w:tcPr>
            <w:tcW w:w="3080" w:type="dxa"/>
          </w:tcPr>
          <w:p w14:paraId="0391858C" w14:textId="77777777" w:rsidR="00F95822" w:rsidRDefault="00F95822" w:rsidP="00E1205C">
            <w:pPr>
              <w:pStyle w:val="pStyle"/>
            </w:pPr>
            <w:r>
              <w:rPr>
                <w:rStyle w:val="rStyle"/>
              </w:rPr>
              <w:t>Fortalecimiento de las MyPIME´s a través de convenios con la federación.</w:t>
            </w:r>
          </w:p>
        </w:tc>
        <w:tc>
          <w:tcPr>
            <w:tcW w:w="2645" w:type="dxa"/>
          </w:tcPr>
          <w:p w14:paraId="00BCF779" w14:textId="77777777" w:rsidR="00F95822" w:rsidRDefault="00F95822" w:rsidP="00E1205C">
            <w:pPr>
              <w:pStyle w:val="pStyle"/>
            </w:pPr>
            <w:r>
              <w:rPr>
                <w:rStyle w:val="rStyle"/>
              </w:rPr>
              <w:t>Convenios firmados con instituciones públicas o privadas para impulsar el fortalecimiento de las MiPyME\'s.</w:t>
            </w:r>
          </w:p>
        </w:tc>
        <w:tc>
          <w:tcPr>
            <w:tcW w:w="2464" w:type="dxa"/>
          </w:tcPr>
          <w:p w14:paraId="6C6E857E" w14:textId="77777777" w:rsidR="00F95822" w:rsidRDefault="00F95822" w:rsidP="00E1205C">
            <w:pPr>
              <w:pStyle w:val="pStyle"/>
            </w:pPr>
            <w:r>
              <w:rPr>
                <w:rStyle w:val="rStyle"/>
              </w:rPr>
              <w:t>Archivo de la dirección de Fomento Empresarial.</w:t>
            </w:r>
          </w:p>
        </w:tc>
        <w:tc>
          <w:tcPr>
            <w:tcW w:w="2407" w:type="dxa"/>
          </w:tcPr>
          <w:p w14:paraId="670416E0" w14:textId="77777777" w:rsidR="00F95822" w:rsidRDefault="00F95822" w:rsidP="00E1205C">
            <w:pPr>
              <w:pStyle w:val="pStyle"/>
            </w:pPr>
          </w:p>
        </w:tc>
      </w:tr>
      <w:tr w:rsidR="00F95822" w14:paraId="273B9584" w14:textId="77777777" w:rsidTr="00E1205C">
        <w:tc>
          <w:tcPr>
            <w:tcW w:w="1134" w:type="dxa"/>
            <w:vMerge/>
          </w:tcPr>
          <w:p w14:paraId="34DEB440" w14:textId="77777777" w:rsidR="00F95822" w:rsidRDefault="00F95822" w:rsidP="00E1205C"/>
        </w:tc>
        <w:tc>
          <w:tcPr>
            <w:tcW w:w="728" w:type="dxa"/>
          </w:tcPr>
          <w:p w14:paraId="5EB5C19B" w14:textId="77777777" w:rsidR="00F95822" w:rsidRDefault="00F95822" w:rsidP="00E1205C">
            <w:pPr>
              <w:pStyle w:val="thpStyle"/>
            </w:pPr>
            <w:r>
              <w:rPr>
                <w:rStyle w:val="rStyle"/>
              </w:rPr>
              <w:t>03</w:t>
            </w:r>
          </w:p>
        </w:tc>
        <w:tc>
          <w:tcPr>
            <w:tcW w:w="3080" w:type="dxa"/>
          </w:tcPr>
          <w:p w14:paraId="7DD146A6" w14:textId="793EFB8D" w:rsidR="00F95822" w:rsidRDefault="00F95822" w:rsidP="00E1205C">
            <w:pPr>
              <w:pStyle w:val="pStyle"/>
            </w:pPr>
            <w:r>
              <w:rPr>
                <w:rStyle w:val="rStyle"/>
              </w:rPr>
              <w:t xml:space="preserve">Fortalecimiento del ecosistema emprendedor en el </w:t>
            </w:r>
            <w:r w:rsidR="00540106">
              <w:rPr>
                <w:rStyle w:val="rStyle"/>
              </w:rPr>
              <w:t>Estado</w:t>
            </w:r>
            <w:r>
              <w:rPr>
                <w:rStyle w:val="rStyle"/>
              </w:rPr>
              <w:t xml:space="preserve"> de Colima.</w:t>
            </w:r>
          </w:p>
        </w:tc>
        <w:tc>
          <w:tcPr>
            <w:tcW w:w="2645" w:type="dxa"/>
          </w:tcPr>
          <w:p w14:paraId="60904B5C" w14:textId="77777777" w:rsidR="00F95822" w:rsidRDefault="00F95822" w:rsidP="00E1205C">
            <w:pPr>
              <w:pStyle w:val="pStyle"/>
            </w:pPr>
            <w:r>
              <w:rPr>
                <w:rStyle w:val="rStyle"/>
              </w:rPr>
              <w:t>Número de emprendedores participantes en los eventos de vinculación.</w:t>
            </w:r>
          </w:p>
        </w:tc>
        <w:tc>
          <w:tcPr>
            <w:tcW w:w="2464" w:type="dxa"/>
          </w:tcPr>
          <w:p w14:paraId="1AA7E868" w14:textId="77777777" w:rsidR="00F95822" w:rsidRDefault="00F95822" w:rsidP="00E1205C">
            <w:pPr>
              <w:pStyle w:val="pStyle"/>
            </w:pPr>
            <w:r>
              <w:rPr>
                <w:rStyle w:val="rStyle"/>
              </w:rPr>
              <w:t>Archivo de la dirección de Fomento Empresarial.</w:t>
            </w:r>
          </w:p>
        </w:tc>
        <w:tc>
          <w:tcPr>
            <w:tcW w:w="2407" w:type="dxa"/>
          </w:tcPr>
          <w:p w14:paraId="368BAB68" w14:textId="77777777" w:rsidR="00F95822" w:rsidRDefault="00F95822" w:rsidP="00E1205C">
            <w:pPr>
              <w:pStyle w:val="pStyle"/>
            </w:pPr>
          </w:p>
        </w:tc>
      </w:tr>
      <w:tr w:rsidR="00F95822" w14:paraId="32F81660" w14:textId="77777777" w:rsidTr="00E1205C">
        <w:tc>
          <w:tcPr>
            <w:tcW w:w="1134" w:type="dxa"/>
            <w:vMerge/>
          </w:tcPr>
          <w:p w14:paraId="33E3AF89" w14:textId="77777777" w:rsidR="00F95822" w:rsidRDefault="00F95822" w:rsidP="00E1205C"/>
        </w:tc>
        <w:tc>
          <w:tcPr>
            <w:tcW w:w="728" w:type="dxa"/>
          </w:tcPr>
          <w:p w14:paraId="40D1F8A8" w14:textId="77777777" w:rsidR="00F95822" w:rsidRDefault="00F95822" w:rsidP="00E1205C">
            <w:pPr>
              <w:pStyle w:val="thpStyle"/>
            </w:pPr>
            <w:r>
              <w:rPr>
                <w:rStyle w:val="rStyle"/>
              </w:rPr>
              <w:t>04</w:t>
            </w:r>
          </w:p>
        </w:tc>
        <w:tc>
          <w:tcPr>
            <w:tcW w:w="3080" w:type="dxa"/>
          </w:tcPr>
          <w:p w14:paraId="523D0F5C" w14:textId="77777777" w:rsidR="00F95822" w:rsidRDefault="00F95822" w:rsidP="00E1205C">
            <w:pPr>
              <w:pStyle w:val="pStyle"/>
            </w:pPr>
            <w:r>
              <w:rPr>
                <w:rStyle w:val="rStyle"/>
              </w:rPr>
              <w:t>Fortalecimiento de la productividad de la economía artesanal.</w:t>
            </w:r>
          </w:p>
        </w:tc>
        <w:tc>
          <w:tcPr>
            <w:tcW w:w="2645" w:type="dxa"/>
          </w:tcPr>
          <w:p w14:paraId="0B831D75" w14:textId="77777777" w:rsidR="00F95822" w:rsidRDefault="00F95822" w:rsidP="00E1205C">
            <w:pPr>
              <w:pStyle w:val="pStyle"/>
            </w:pPr>
            <w:r>
              <w:rPr>
                <w:rStyle w:val="rStyle"/>
              </w:rPr>
              <w:t>Número de empresas artesanales apoyadas.</w:t>
            </w:r>
          </w:p>
        </w:tc>
        <w:tc>
          <w:tcPr>
            <w:tcW w:w="2464" w:type="dxa"/>
          </w:tcPr>
          <w:p w14:paraId="400DCD99" w14:textId="77777777" w:rsidR="00F95822" w:rsidRDefault="00F95822" w:rsidP="00E1205C">
            <w:pPr>
              <w:pStyle w:val="pStyle"/>
            </w:pPr>
            <w:r>
              <w:rPr>
                <w:rStyle w:val="rStyle"/>
              </w:rPr>
              <w:t>Archivo de la dirección de Fomento Empresarial.</w:t>
            </w:r>
          </w:p>
        </w:tc>
        <w:tc>
          <w:tcPr>
            <w:tcW w:w="2407" w:type="dxa"/>
          </w:tcPr>
          <w:p w14:paraId="6C9533FB" w14:textId="77777777" w:rsidR="00F95822" w:rsidRDefault="00F95822" w:rsidP="00E1205C">
            <w:pPr>
              <w:pStyle w:val="pStyle"/>
            </w:pPr>
          </w:p>
        </w:tc>
      </w:tr>
      <w:tr w:rsidR="00F95822" w14:paraId="60D414A5" w14:textId="77777777" w:rsidTr="00E1205C">
        <w:tc>
          <w:tcPr>
            <w:tcW w:w="1134" w:type="dxa"/>
            <w:vMerge/>
          </w:tcPr>
          <w:p w14:paraId="727F33D1" w14:textId="77777777" w:rsidR="00F95822" w:rsidRDefault="00F95822" w:rsidP="00E1205C"/>
        </w:tc>
        <w:tc>
          <w:tcPr>
            <w:tcW w:w="728" w:type="dxa"/>
          </w:tcPr>
          <w:p w14:paraId="14F3DC0E" w14:textId="77777777" w:rsidR="00F95822" w:rsidRDefault="00F95822" w:rsidP="00E1205C">
            <w:pPr>
              <w:pStyle w:val="thpStyle"/>
            </w:pPr>
            <w:r>
              <w:rPr>
                <w:rStyle w:val="rStyle"/>
              </w:rPr>
              <w:t>05</w:t>
            </w:r>
          </w:p>
        </w:tc>
        <w:tc>
          <w:tcPr>
            <w:tcW w:w="3080" w:type="dxa"/>
          </w:tcPr>
          <w:p w14:paraId="6A4DB3C4" w14:textId="77777777" w:rsidR="00F95822" w:rsidRDefault="00F95822" w:rsidP="00E1205C">
            <w:pPr>
              <w:pStyle w:val="pStyle"/>
            </w:pPr>
            <w:r>
              <w:rPr>
                <w:rStyle w:val="rStyle"/>
              </w:rPr>
              <w:t>Fomento a las empresas para la exportación.</w:t>
            </w:r>
          </w:p>
        </w:tc>
        <w:tc>
          <w:tcPr>
            <w:tcW w:w="2645" w:type="dxa"/>
          </w:tcPr>
          <w:p w14:paraId="41F64643" w14:textId="77777777" w:rsidR="00F95822" w:rsidRDefault="00F95822" w:rsidP="00E1205C">
            <w:pPr>
              <w:pStyle w:val="pStyle"/>
            </w:pPr>
            <w:r>
              <w:rPr>
                <w:rStyle w:val="rStyle"/>
              </w:rPr>
              <w:t>Empresas apoyadas.</w:t>
            </w:r>
          </w:p>
        </w:tc>
        <w:tc>
          <w:tcPr>
            <w:tcW w:w="2464" w:type="dxa"/>
          </w:tcPr>
          <w:p w14:paraId="1FF24CF0" w14:textId="77777777" w:rsidR="00F95822" w:rsidRDefault="00F95822" w:rsidP="00E1205C">
            <w:pPr>
              <w:pStyle w:val="pStyle"/>
            </w:pPr>
            <w:r>
              <w:rPr>
                <w:rStyle w:val="rStyle"/>
              </w:rPr>
              <w:t>Archivo de la dirección de Fomento Empresarial.</w:t>
            </w:r>
          </w:p>
        </w:tc>
        <w:tc>
          <w:tcPr>
            <w:tcW w:w="2407" w:type="dxa"/>
          </w:tcPr>
          <w:p w14:paraId="2D7E4970" w14:textId="77777777" w:rsidR="00F95822" w:rsidRDefault="00F95822" w:rsidP="00E1205C">
            <w:pPr>
              <w:pStyle w:val="pStyle"/>
            </w:pPr>
          </w:p>
        </w:tc>
      </w:tr>
      <w:tr w:rsidR="00F95822" w14:paraId="429BDBDC" w14:textId="77777777" w:rsidTr="00E1205C">
        <w:tc>
          <w:tcPr>
            <w:tcW w:w="1134" w:type="dxa"/>
            <w:vMerge/>
          </w:tcPr>
          <w:p w14:paraId="4328D84E" w14:textId="77777777" w:rsidR="00F95822" w:rsidRDefault="00F95822" w:rsidP="00E1205C"/>
        </w:tc>
        <w:tc>
          <w:tcPr>
            <w:tcW w:w="728" w:type="dxa"/>
          </w:tcPr>
          <w:p w14:paraId="10FF046D" w14:textId="77777777" w:rsidR="00F95822" w:rsidRDefault="00F95822" w:rsidP="00E1205C">
            <w:pPr>
              <w:pStyle w:val="thpStyle"/>
            </w:pPr>
            <w:r>
              <w:rPr>
                <w:rStyle w:val="rStyle"/>
              </w:rPr>
              <w:t>06</w:t>
            </w:r>
          </w:p>
        </w:tc>
        <w:tc>
          <w:tcPr>
            <w:tcW w:w="3080" w:type="dxa"/>
          </w:tcPr>
          <w:p w14:paraId="22598624" w14:textId="77777777" w:rsidR="00F95822" w:rsidRDefault="00F95822" w:rsidP="00E1205C">
            <w:pPr>
              <w:pStyle w:val="pStyle"/>
            </w:pPr>
            <w:r>
              <w:rPr>
                <w:rStyle w:val="rStyle"/>
              </w:rPr>
              <w:t>Fomento empresarial a través de proyectos de financiamiento.</w:t>
            </w:r>
          </w:p>
        </w:tc>
        <w:tc>
          <w:tcPr>
            <w:tcW w:w="2645" w:type="dxa"/>
          </w:tcPr>
          <w:p w14:paraId="5F7BE3ED" w14:textId="77777777" w:rsidR="00F95822" w:rsidRDefault="00F95822" w:rsidP="00E1205C">
            <w:pPr>
              <w:pStyle w:val="pStyle"/>
            </w:pPr>
            <w:r>
              <w:rPr>
                <w:rStyle w:val="rStyle"/>
              </w:rPr>
              <w:t>Derrama de recursos promedio anual a través de financiamiento.</w:t>
            </w:r>
          </w:p>
        </w:tc>
        <w:tc>
          <w:tcPr>
            <w:tcW w:w="2464" w:type="dxa"/>
          </w:tcPr>
          <w:p w14:paraId="2EE3D490" w14:textId="77777777" w:rsidR="00F95822" w:rsidRDefault="00F95822" w:rsidP="00E1205C">
            <w:pPr>
              <w:pStyle w:val="pStyle"/>
            </w:pPr>
            <w:r>
              <w:rPr>
                <w:rStyle w:val="rStyle"/>
              </w:rPr>
              <w:t>Archivo del SEFIDEC.</w:t>
            </w:r>
          </w:p>
        </w:tc>
        <w:tc>
          <w:tcPr>
            <w:tcW w:w="2407" w:type="dxa"/>
          </w:tcPr>
          <w:p w14:paraId="755E6D81" w14:textId="77777777" w:rsidR="00F95822" w:rsidRDefault="00F95822" w:rsidP="00E1205C">
            <w:pPr>
              <w:pStyle w:val="pStyle"/>
            </w:pPr>
          </w:p>
        </w:tc>
      </w:tr>
      <w:tr w:rsidR="00F95822" w14:paraId="7E127E39" w14:textId="77777777" w:rsidTr="00E1205C">
        <w:tc>
          <w:tcPr>
            <w:tcW w:w="1134" w:type="dxa"/>
          </w:tcPr>
          <w:p w14:paraId="704E5345" w14:textId="77777777" w:rsidR="00F95822" w:rsidRDefault="00F95822" w:rsidP="00E1205C">
            <w:pPr>
              <w:pStyle w:val="pStyle"/>
            </w:pPr>
            <w:r>
              <w:rPr>
                <w:rStyle w:val="rStyle"/>
              </w:rPr>
              <w:t>Componente</w:t>
            </w:r>
          </w:p>
        </w:tc>
        <w:tc>
          <w:tcPr>
            <w:tcW w:w="728" w:type="dxa"/>
          </w:tcPr>
          <w:p w14:paraId="07DD81CB" w14:textId="77777777" w:rsidR="00F95822" w:rsidRDefault="00F95822" w:rsidP="00E1205C">
            <w:pPr>
              <w:pStyle w:val="thpStyle"/>
            </w:pPr>
            <w:r>
              <w:rPr>
                <w:rStyle w:val="rStyle"/>
              </w:rPr>
              <w:t>D</w:t>
            </w:r>
          </w:p>
        </w:tc>
        <w:tc>
          <w:tcPr>
            <w:tcW w:w="3080" w:type="dxa"/>
          </w:tcPr>
          <w:p w14:paraId="57C908CF" w14:textId="7A822180" w:rsidR="00F95822" w:rsidRDefault="00F95822" w:rsidP="00E1205C">
            <w:pPr>
              <w:pStyle w:val="pStyle"/>
            </w:pPr>
            <w:r>
              <w:rPr>
                <w:rStyle w:val="rStyle"/>
              </w:rPr>
              <w:t xml:space="preserve">Acciones para la atracción de inversiones al </w:t>
            </w:r>
            <w:r w:rsidR="00540106">
              <w:rPr>
                <w:rStyle w:val="rStyle"/>
              </w:rPr>
              <w:t>Estado</w:t>
            </w:r>
            <w:r>
              <w:rPr>
                <w:rStyle w:val="rStyle"/>
              </w:rPr>
              <w:t xml:space="preserve"> realizadas.</w:t>
            </w:r>
          </w:p>
        </w:tc>
        <w:tc>
          <w:tcPr>
            <w:tcW w:w="2645" w:type="dxa"/>
          </w:tcPr>
          <w:p w14:paraId="5663D2A7" w14:textId="78ACA7C6" w:rsidR="00F95822" w:rsidRDefault="00F95822" w:rsidP="00E1205C">
            <w:pPr>
              <w:pStyle w:val="pStyle"/>
            </w:pPr>
            <w:r>
              <w:rPr>
                <w:rStyle w:val="rStyle"/>
              </w:rPr>
              <w:t>Inversión Extranjera Directa</w:t>
            </w:r>
            <w:r w:rsidR="006657DA">
              <w:rPr>
                <w:rStyle w:val="rStyle"/>
              </w:rPr>
              <w:t>.</w:t>
            </w:r>
          </w:p>
        </w:tc>
        <w:tc>
          <w:tcPr>
            <w:tcW w:w="2464" w:type="dxa"/>
          </w:tcPr>
          <w:p w14:paraId="4E952842" w14:textId="77777777" w:rsidR="00F95822" w:rsidRDefault="00F95822" w:rsidP="00E1205C">
            <w:pPr>
              <w:pStyle w:val="pStyle"/>
            </w:pPr>
            <w:r>
              <w:rPr>
                <w:rStyle w:val="rStyle"/>
              </w:rPr>
              <w:t>Base de datos de INEGI (http://www3.inegi.org.mx/sistemas/temas/Default.aspx?s=est&amp;c=25852&amp;ent=06&amp;e=06)</w:t>
            </w:r>
          </w:p>
        </w:tc>
        <w:tc>
          <w:tcPr>
            <w:tcW w:w="2407" w:type="dxa"/>
          </w:tcPr>
          <w:p w14:paraId="4B3652C7" w14:textId="77777777" w:rsidR="00F95822" w:rsidRDefault="00F95822" w:rsidP="00E1205C">
            <w:pPr>
              <w:pStyle w:val="pStyle"/>
            </w:pPr>
          </w:p>
        </w:tc>
      </w:tr>
      <w:tr w:rsidR="00F95822" w14:paraId="2251D5B5" w14:textId="77777777" w:rsidTr="00E1205C">
        <w:tc>
          <w:tcPr>
            <w:tcW w:w="1134" w:type="dxa"/>
            <w:vMerge w:val="restart"/>
          </w:tcPr>
          <w:p w14:paraId="26813A0F" w14:textId="77777777" w:rsidR="00F95822" w:rsidRDefault="00F95822" w:rsidP="00E1205C">
            <w:r>
              <w:rPr>
                <w:rStyle w:val="rStyle"/>
              </w:rPr>
              <w:t>Actividad o Proyecto</w:t>
            </w:r>
          </w:p>
        </w:tc>
        <w:tc>
          <w:tcPr>
            <w:tcW w:w="728" w:type="dxa"/>
          </w:tcPr>
          <w:p w14:paraId="469D13E9" w14:textId="77777777" w:rsidR="00F95822" w:rsidRDefault="00F95822" w:rsidP="00E1205C">
            <w:pPr>
              <w:pStyle w:val="thpStyle"/>
            </w:pPr>
            <w:r>
              <w:rPr>
                <w:rStyle w:val="rStyle"/>
              </w:rPr>
              <w:t>01</w:t>
            </w:r>
          </w:p>
        </w:tc>
        <w:tc>
          <w:tcPr>
            <w:tcW w:w="3080" w:type="dxa"/>
          </w:tcPr>
          <w:p w14:paraId="1311AFE8" w14:textId="77777777" w:rsidR="00F95822" w:rsidRDefault="00F95822" w:rsidP="00E1205C">
            <w:pPr>
              <w:pStyle w:val="pStyle"/>
            </w:pPr>
            <w:r>
              <w:rPr>
                <w:rStyle w:val="rStyle"/>
              </w:rPr>
              <w:t>Ejecución de la agenda anual con cámaras empresariales para el establecimiento de estrategias comerciales y de atracción inversiones.</w:t>
            </w:r>
          </w:p>
        </w:tc>
        <w:tc>
          <w:tcPr>
            <w:tcW w:w="2645" w:type="dxa"/>
          </w:tcPr>
          <w:p w14:paraId="28961E17" w14:textId="1F4C4BE8" w:rsidR="00F95822" w:rsidRDefault="00F95822" w:rsidP="00E1205C">
            <w:pPr>
              <w:pStyle w:val="pStyle"/>
            </w:pPr>
            <w:r>
              <w:rPr>
                <w:rStyle w:val="rStyle"/>
              </w:rPr>
              <w:t xml:space="preserve">Asistencia a eventos para la promoción económica del </w:t>
            </w:r>
            <w:r w:rsidR="00540106">
              <w:rPr>
                <w:rStyle w:val="rStyle"/>
              </w:rPr>
              <w:t>Estado</w:t>
            </w:r>
            <w:r>
              <w:rPr>
                <w:rStyle w:val="rStyle"/>
              </w:rPr>
              <w:t>.</w:t>
            </w:r>
          </w:p>
        </w:tc>
        <w:tc>
          <w:tcPr>
            <w:tcW w:w="2464" w:type="dxa"/>
          </w:tcPr>
          <w:p w14:paraId="220D24C9" w14:textId="77777777" w:rsidR="00F95822" w:rsidRDefault="00F95822" w:rsidP="00E1205C">
            <w:pPr>
              <w:pStyle w:val="pStyle"/>
            </w:pPr>
            <w:r>
              <w:rPr>
                <w:rStyle w:val="rStyle"/>
              </w:rPr>
              <w:t>Archivo del área de Inversiones.</w:t>
            </w:r>
          </w:p>
        </w:tc>
        <w:tc>
          <w:tcPr>
            <w:tcW w:w="2407" w:type="dxa"/>
          </w:tcPr>
          <w:p w14:paraId="6D48F0FC" w14:textId="77777777" w:rsidR="00F95822" w:rsidRDefault="00F95822" w:rsidP="00E1205C">
            <w:pPr>
              <w:pStyle w:val="pStyle"/>
            </w:pPr>
          </w:p>
        </w:tc>
      </w:tr>
      <w:tr w:rsidR="00F95822" w14:paraId="777D0E4C" w14:textId="77777777" w:rsidTr="00E1205C">
        <w:tc>
          <w:tcPr>
            <w:tcW w:w="1134" w:type="dxa"/>
            <w:vMerge/>
          </w:tcPr>
          <w:p w14:paraId="3880326F" w14:textId="77777777" w:rsidR="00F95822" w:rsidRDefault="00F95822" w:rsidP="00E1205C"/>
        </w:tc>
        <w:tc>
          <w:tcPr>
            <w:tcW w:w="728" w:type="dxa"/>
          </w:tcPr>
          <w:p w14:paraId="291B9036" w14:textId="77777777" w:rsidR="00F95822" w:rsidRDefault="00F95822" w:rsidP="00E1205C">
            <w:pPr>
              <w:pStyle w:val="thpStyle"/>
            </w:pPr>
            <w:r>
              <w:rPr>
                <w:rStyle w:val="rStyle"/>
              </w:rPr>
              <w:t>02</w:t>
            </w:r>
          </w:p>
        </w:tc>
        <w:tc>
          <w:tcPr>
            <w:tcW w:w="3080" w:type="dxa"/>
          </w:tcPr>
          <w:p w14:paraId="217830D3" w14:textId="77777777" w:rsidR="00F95822" w:rsidRDefault="00F95822" w:rsidP="00E1205C">
            <w:pPr>
              <w:pStyle w:val="pStyle"/>
            </w:pPr>
            <w:r>
              <w:rPr>
                <w:rStyle w:val="rStyle"/>
              </w:rPr>
              <w:t>Desarrollo de incentivos para la atracción de inversiones.</w:t>
            </w:r>
          </w:p>
        </w:tc>
        <w:tc>
          <w:tcPr>
            <w:tcW w:w="2645" w:type="dxa"/>
          </w:tcPr>
          <w:p w14:paraId="1AF5D3E4" w14:textId="12AD46A7" w:rsidR="00F95822" w:rsidRDefault="00F95822" w:rsidP="00E1205C">
            <w:pPr>
              <w:pStyle w:val="pStyle"/>
            </w:pPr>
            <w:r>
              <w:rPr>
                <w:rStyle w:val="rStyle"/>
              </w:rPr>
              <w:t>Crecimiento en el número de incentivos identificados y ejecutados</w:t>
            </w:r>
            <w:r w:rsidR="006657DA">
              <w:rPr>
                <w:rStyle w:val="rStyle"/>
              </w:rPr>
              <w:t>.</w:t>
            </w:r>
          </w:p>
        </w:tc>
        <w:tc>
          <w:tcPr>
            <w:tcW w:w="2464" w:type="dxa"/>
          </w:tcPr>
          <w:p w14:paraId="63CE7F02" w14:textId="77777777" w:rsidR="00F95822" w:rsidRDefault="00F95822" w:rsidP="00E1205C">
            <w:pPr>
              <w:pStyle w:val="pStyle"/>
            </w:pPr>
            <w:r>
              <w:rPr>
                <w:rStyle w:val="rStyle"/>
              </w:rPr>
              <w:t>Archivo del área de Inversiones.</w:t>
            </w:r>
          </w:p>
        </w:tc>
        <w:tc>
          <w:tcPr>
            <w:tcW w:w="2407" w:type="dxa"/>
          </w:tcPr>
          <w:p w14:paraId="03EB5DE0" w14:textId="77777777" w:rsidR="00F95822" w:rsidRDefault="00F95822" w:rsidP="00E1205C">
            <w:pPr>
              <w:pStyle w:val="pStyle"/>
            </w:pPr>
          </w:p>
        </w:tc>
      </w:tr>
      <w:tr w:rsidR="00F95822" w14:paraId="57D6A3D3" w14:textId="77777777" w:rsidTr="00E1205C">
        <w:tc>
          <w:tcPr>
            <w:tcW w:w="1134" w:type="dxa"/>
          </w:tcPr>
          <w:p w14:paraId="139A7518" w14:textId="77777777" w:rsidR="00F95822" w:rsidRDefault="00F95822" w:rsidP="00E1205C">
            <w:pPr>
              <w:pStyle w:val="pStyle"/>
            </w:pPr>
            <w:r>
              <w:rPr>
                <w:rStyle w:val="rStyle"/>
              </w:rPr>
              <w:t>Componente</w:t>
            </w:r>
          </w:p>
        </w:tc>
        <w:tc>
          <w:tcPr>
            <w:tcW w:w="728" w:type="dxa"/>
          </w:tcPr>
          <w:p w14:paraId="278ADA62" w14:textId="77777777" w:rsidR="00F95822" w:rsidRDefault="00F95822" w:rsidP="00E1205C">
            <w:pPr>
              <w:pStyle w:val="thpStyle"/>
            </w:pPr>
            <w:r>
              <w:rPr>
                <w:rStyle w:val="rStyle"/>
              </w:rPr>
              <w:t>E</w:t>
            </w:r>
          </w:p>
        </w:tc>
        <w:tc>
          <w:tcPr>
            <w:tcW w:w="3080" w:type="dxa"/>
          </w:tcPr>
          <w:p w14:paraId="14E8B214" w14:textId="77777777" w:rsidR="00F95822" w:rsidRDefault="00F95822" w:rsidP="00E1205C">
            <w:pPr>
              <w:pStyle w:val="pStyle"/>
            </w:pPr>
            <w:r>
              <w:rPr>
                <w:rStyle w:val="rStyle"/>
              </w:rPr>
              <w:t>Acciones para el desarrollo científico efectuadas.</w:t>
            </w:r>
          </w:p>
        </w:tc>
        <w:tc>
          <w:tcPr>
            <w:tcW w:w="2645" w:type="dxa"/>
          </w:tcPr>
          <w:p w14:paraId="3E045FE4" w14:textId="1C7C218D" w:rsidR="00F95822" w:rsidRDefault="00F95822" w:rsidP="00E1205C">
            <w:pPr>
              <w:pStyle w:val="pStyle"/>
            </w:pPr>
            <w:r>
              <w:rPr>
                <w:rStyle w:val="rStyle"/>
              </w:rPr>
              <w:t>Inversión en Investigación y Desarrollo en relación al PIB estatal</w:t>
            </w:r>
            <w:r w:rsidR="006657DA">
              <w:rPr>
                <w:rStyle w:val="rStyle"/>
              </w:rPr>
              <w:t>.</w:t>
            </w:r>
          </w:p>
        </w:tc>
        <w:tc>
          <w:tcPr>
            <w:tcW w:w="2464" w:type="dxa"/>
          </w:tcPr>
          <w:p w14:paraId="48DF7143" w14:textId="77777777" w:rsidR="00F95822" w:rsidRDefault="00F95822" w:rsidP="00E1205C">
            <w:pPr>
              <w:pStyle w:val="pStyle"/>
            </w:pPr>
            <w:r>
              <w:rPr>
                <w:rStyle w:val="rStyle"/>
              </w:rPr>
              <w:t>Presupuesto asignado para bolsa de PEI.</w:t>
            </w:r>
          </w:p>
        </w:tc>
        <w:tc>
          <w:tcPr>
            <w:tcW w:w="2407" w:type="dxa"/>
          </w:tcPr>
          <w:p w14:paraId="3F090376" w14:textId="77777777" w:rsidR="00F95822" w:rsidRDefault="00F95822" w:rsidP="00E1205C">
            <w:pPr>
              <w:pStyle w:val="pStyle"/>
            </w:pPr>
          </w:p>
        </w:tc>
      </w:tr>
      <w:tr w:rsidR="00F95822" w14:paraId="41B24906" w14:textId="77777777" w:rsidTr="00E1205C">
        <w:tc>
          <w:tcPr>
            <w:tcW w:w="1134" w:type="dxa"/>
            <w:vMerge w:val="restart"/>
          </w:tcPr>
          <w:p w14:paraId="6057CD50" w14:textId="77777777" w:rsidR="00F95822" w:rsidRDefault="00F95822" w:rsidP="00E1205C">
            <w:r>
              <w:rPr>
                <w:rStyle w:val="rStyle"/>
              </w:rPr>
              <w:t>Actividad o Proyecto</w:t>
            </w:r>
          </w:p>
        </w:tc>
        <w:tc>
          <w:tcPr>
            <w:tcW w:w="728" w:type="dxa"/>
          </w:tcPr>
          <w:p w14:paraId="236C52FA" w14:textId="77777777" w:rsidR="00F95822" w:rsidRDefault="00F95822" w:rsidP="00E1205C">
            <w:pPr>
              <w:pStyle w:val="thpStyle"/>
            </w:pPr>
            <w:r>
              <w:rPr>
                <w:rStyle w:val="rStyle"/>
              </w:rPr>
              <w:t>01</w:t>
            </w:r>
          </w:p>
        </w:tc>
        <w:tc>
          <w:tcPr>
            <w:tcW w:w="3080" w:type="dxa"/>
          </w:tcPr>
          <w:p w14:paraId="0DB7FD4A" w14:textId="77777777" w:rsidR="00F95822" w:rsidRDefault="00F95822" w:rsidP="00E1205C">
            <w:pPr>
              <w:pStyle w:val="pStyle"/>
            </w:pPr>
            <w:r>
              <w:rPr>
                <w:rStyle w:val="rStyle"/>
              </w:rPr>
              <w:t>Apoyo a los investigadores vinculados a proyectos de innovación.</w:t>
            </w:r>
          </w:p>
        </w:tc>
        <w:tc>
          <w:tcPr>
            <w:tcW w:w="2645" w:type="dxa"/>
          </w:tcPr>
          <w:p w14:paraId="667CC9C3" w14:textId="77777777" w:rsidR="00F95822" w:rsidRDefault="00F95822" w:rsidP="00E1205C">
            <w:pPr>
              <w:pStyle w:val="pStyle"/>
            </w:pPr>
            <w:r>
              <w:rPr>
                <w:rStyle w:val="rStyle"/>
              </w:rPr>
              <w:t>Crecimiento de investigadores registrados en el Sistema Nacional de Investigadores.</w:t>
            </w:r>
          </w:p>
        </w:tc>
        <w:tc>
          <w:tcPr>
            <w:tcW w:w="2464" w:type="dxa"/>
          </w:tcPr>
          <w:p w14:paraId="5C551B6D" w14:textId="77777777" w:rsidR="00F95822" w:rsidRDefault="00F95822" w:rsidP="00E1205C">
            <w:pPr>
              <w:pStyle w:val="pStyle"/>
            </w:pPr>
            <w:r>
              <w:rPr>
                <w:rStyle w:val="rStyle"/>
              </w:rPr>
              <w:t>Padrón de investigadores.</w:t>
            </w:r>
          </w:p>
        </w:tc>
        <w:tc>
          <w:tcPr>
            <w:tcW w:w="2407" w:type="dxa"/>
          </w:tcPr>
          <w:p w14:paraId="4809F96B" w14:textId="77777777" w:rsidR="00F95822" w:rsidRDefault="00F95822" w:rsidP="00E1205C">
            <w:pPr>
              <w:pStyle w:val="pStyle"/>
            </w:pPr>
          </w:p>
        </w:tc>
      </w:tr>
      <w:tr w:rsidR="00F95822" w14:paraId="5642FBED" w14:textId="77777777" w:rsidTr="00E1205C">
        <w:tc>
          <w:tcPr>
            <w:tcW w:w="1134" w:type="dxa"/>
            <w:vMerge/>
          </w:tcPr>
          <w:p w14:paraId="6FA84C22" w14:textId="77777777" w:rsidR="00F95822" w:rsidRDefault="00F95822" w:rsidP="00E1205C"/>
        </w:tc>
        <w:tc>
          <w:tcPr>
            <w:tcW w:w="728" w:type="dxa"/>
          </w:tcPr>
          <w:p w14:paraId="267DB634" w14:textId="77777777" w:rsidR="00F95822" w:rsidRDefault="00F95822" w:rsidP="00E1205C">
            <w:pPr>
              <w:pStyle w:val="thpStyle"/>
            </w:pPr>
            <w:r>
              <w:rPr>
                <w:rStyle w:val="rStyle"/>
              </w:rPr>
              <w:t>02</w:t>
            </w:r>
          </w:p>
        </w:tc>
        <w:tc>
          <w:tcPr>
            <w:tcW w:w="3080" w:type="dxa"/>
          </w:tcPr>
          <w:p w14:paraId="3FC3BA7D" w14:textId="77777777" w:rsidR="00F95822" w:rsidRDefault="00F95822" w:rsidP="00E1205C">
            <w:pPr>
              <w:pStyle w:val="pStyle"/>
            </w:pPr>
            <w:r>
              <w:rPr>
                <w:rStyle w:val="rStyle"/>
              </w:rPr>
              <w:t>Fomento a la investigación y registro de patentes.</w:t>
            </w:r>
          </w:p>
        </w:tc>
        <w:tc>
          <w:tcPr>
            <w:tcW w:w="2645" w:type="dxa"/>
          </w:tcPr>
          <w:p w14:paraId="52D61FD5" w14:textId="77777777" w:rsidR="00F95822" w:rsidRDefault="00F95822" w:rsidP="00E1205C">
            <w:pPr>
              <w:pStyle w:val="pStyle"/>
            </w:pPr>
            <w:r>
              <w:rPr>
                <w:rStyle w:val="rStyle"/>
              </w:rPr>
              <w:t>Incremento de patentes registradas.</w:t>
            </w:r>
          </w:p>
        </w:tc>
        <w:tc>
          <w:tcPr>
            <w:tcW w:w="2464" w:type="dxa"/>
          </w:tcPr>
          <w:p w14:paraId="7B9000B9" w14:textId="77777777" w:rsidR="00F95822" w:rsidRDefault="00F95822" w:rsidP="00E1205C">
            <w:pPr>
              <w:pStyle w:val="pStyle"/>
            </w:pPr>
            <w:r>
              <w:rPr>
                <w:rStyle w:val="rStyle"/>
              </w:rPr>
              <w:t>INPI.</w:t>
            </w:r>
          </w:p>
        </w:tc>
        <w:tc>
          <w:tcPr>
            <w:tcW w:w="2407" w:type="dxa"/>
          </w:tcPr>
          <w:p w14:paraId="5E78AAF2" w14:textId="77777777" w:rsidR="00F95822" w:rsidRDefault="00F95822" w:rsidP="00E1205C">
            <w:pPr>
              <w:pStyle w:val="pStyle"/>
            </w:pPr>
          </w:p>
        </w:tc>
      </w:tr>
      <w:tr w:rsidR="00F95822" w14:paraId="18FF1254" w14:textId="77777777" w:rsidTr="00E1205C">
        <w:tc>
          <w:tcPr>
            <w:tcW w:w="1134" w:type="dxa"/>
            <w:vMerge/>
          </w:tcPr>
          <w:p w14:paraId="62C79028" w14:textId="77777777" w:rsidR="00F95822" w:rsidRDefault="00F95822" w:rsidP="00E1205C"/>
        </w:tc>
        <w:tc>
          <w:tcPr>
            <w:tcW w:w="728" w:type="dxa"/>
          </w:tcPr>
          <w:p w14:paraId="1CF23F4D" w14:textId="77777777" w:rsidR="00F95822" w:rsidRDefault="00F95822" w:rsidP="00E1205C">
            <w:pPr>
              <w:pStyle w:val="thpStyle"/>
            </w:pPr>
            <w:r>
              <w:rPr>
                <w:rStyle w:val="rStyle"/>
              </w:rPr>
              <w:t>03</w:t>
            </w:r>
          </w:p>
        </w:tc>
        <w:tc>
          <w:tcPr>
            <w:tcW w:w="3080" w:type="dxa"/>
          </w:tcPr>
          <w:p w14:paraId="14732E9D" w14:textId="64E764A9" w:rsidR="00F95822" w:rsidRDefault="00F95822" w:rsidP="00E1205C">
            <w:pPr>
              <w:pStyle w:val="pStyle"/>
            </w:pPr>
            <w:r>
              <w:rPr>
                <w:rStyle w:val="rStyle"/>
              </w:rPr>
              <w:t xml:space="preserve">Acciones de fortalecimiento de la ciencia, la tecnología y la innovación en el </w:t>
            </w:r>
            <w:r w:rsidR="00540106">
              <w:rPr>
                <w:rStyle w:val="rStyle"/>
              </w:rPr>
              <w:t>Estado</w:t>
            </w:r>
            <w:r>
              <w:rPr>
                <w:rStyle w:val="rStyle"/>
              </w:rPr>
              <w:t xml:space="preserve"> de Colima a través del ordenamiento territorial y la construcción de infraestructura a fin.</w:t>
            </w:r>
          </w:p>
        </w:tc>
        <w:tc>
          <w:tcPr>
            <w:tcW w:w="2645" w:type="dxa"/>
          </w:tcPr>
          <w:p w14:paraId="21CFF502" w14:textId="77777777" w:rsidR="00F95822" w:rsidRDefault="00F95822" w:rsidP="00E1205C">
            <w:pPr>
              <w:pStyle w:val="pStyle"/>
            </w:pPr>
            <w:r>
              <w:rPr>
                <w:rStyle w:val="rStyle"/>
              </w:rPr>
              <w:t>Porcentaje de acciones ejecutadas en relación a las acciones programadas.</w:t>
            </w:r>
          </w:p>
        </w:tc>
        <w:tc>
          <w:tcPr>
            <w:tcW w:w="2464" w:type="dxa"/>
          </w:tcPr>
          <w:p w14:paraId="41F71B81" w14:textId="77777777" w:rsidR="00F95822" w:rsidRDefault="00F95822" w:rsidP="00E1205C">
            <w:pPr>
              <w:pStyle w:val="pStyle"/>
            </w:pPr>
            <w:r>
              <w:rPr>
                <w:rStyle w:val="rStyle"/>
              </w:rPr>
              <w:t>CECYTCOL.</w:t>
            </w:r>
          </w:p>
        </w:tc>
        <w:tc>
          <w:tcPr>
            <w:tcW w:w="2407" w:type="dxa"/>
          </w:tcPr>
          <w:p w14:paraId="3FE6EC2B" w14:textId="77777777" w:rsidR="00F95822" w:rsidRDefault="00F95822" w:rsidP="00E1205C">
            <w:pPr>
              <w:pStyle w:val="pStyle"/>
            </w:pPr>
          </w:p>
        </w:tc>
      </w:tr>
      <w:tr w:rsidR="00F95822" w14:paraId="3F0A25F0" w14:textId="77777777" w:rsidTr="00E1205C">
        <w:tc>
          <w:tcPr>
            <w:tcW w:w="1134" w:type="dxa"/>
            <w:vMerge/>
          </w:tcPr>
          <w:p w14:paraId="0C6ED8CA" w14:textId="77777777" w:rsidR="00F95822" w:rsidRDefault="00F95822" w:rsidP="00E1205C"/>
        </w:tc>
        <w:tc>
          <w:tcPr>
            <w:tcW w:w="728" w:type="dxa"/>
          </w:tcPr>
          <w:p w14:paraId="137F80AC" w14:textId="77777777" w:rsidR="00F95822" w:rsidRDefault="00F95822" w:rsidP="00E1205C">
            <w:pPr>
              <w:pStyle w:val="thpStyle"/>
            </w:pPr>
            <w:r>
              <w:rPr>
                <w:rStyle w:val="rStyle"/>
              </w:rPr>
              <w:t>04</w:t>
            </w:r>
          </w:p>
        </w:tc>
        <w:tc>
          <w:tcPr>
            <w:tcW w:w="3080" w:type="dxa"/>
          </w:tcPr>
          <w:p w14:paraId="1D77FE4F" w14:textId="4FFDCB9F" w:rsidR="00F95822" w:rsidRDefault="00F95822" w:rsidP="00E1205C">
            <w:pPr>
              <w:pStyle w:val="pStyle"/>
            </w:pPr>
            <w:r>
              <w:rPr>
                <w:rStyle w:val="rStyle"/>
              </w:rPr>
              <w:t xml:space="preserve">Fortalecimiento empresarial en ciencia, tecnología e innovación en el </w:t>
            </w:r>
            <w:r w:rsidR="00540106">
              <w:rPr>
                <w:rStyle w:val="rStyle"/>
              </w:rPr>
              <w:t>Estado</w:t>
            </w:r>
            <w:r>
              <w:rPr>
                <w:rStyle w:val="rStyle"/>
              </w:rPr>
              <w:t xml:space="preserve"> de Colima.</w:t>
            </w:r>
          </w:p>
        </w:tc>
        <w:tc>
          <w:tcPr>
            <w:tcW w:w="2645" w:type="dxa"/>
          </w:tcPr>
          <w:p w14:paraId="1F63DC8A" w14:textId="77777777" w:rsidR="00F95822" w:rsidRDefault="00F95822" w:rsidP="00E1205C">
            <w:pPr>
              <w:pStyle w:val="pStyle"/>
            </w:pPr>
            <w:r>
              <w:rPr>
                <w:rStyle w:val="rStyle"/>
              </w:rPr>
              <w:t>Porcentaje de acciones para el fortalecimiento empresarial.</w:t>
            </w:r>
          </w:p>
        </w:tc>
        <w:tc>
          <w:tcPr>
            <w:tcW w:w="2464" w:type="dxa"/>
          </w:tcPr>
          <w:p w14:paraId="55106AAE" w14:textId="5AECC364" w:rsidR="00F95822" w:rsidRDefault="00F95822" w:rsidP="00E1205C">
            <w:pPr>
              <w:pStyle w:val="pStyle"/>
            </w:pPr>
            <w:r>
              <w:rPr>
                <w:rStyle w:val="rStyle"/>
              </w:rPr>
              <w:t>Base de datos de la Dirección de Ciencia y Tecnología (</w:t>
            </w:r>
            <w:r w:rsidR="003635F1">
              <w:rPr>
                <w:rStyle w:val="rStyle"/>
              </w:rPr>
              <w:t>Secretaría De Desarrollo Económico</w:t>
            </w:r>
            <w:r>
              <w:rPr>
                <w:rStyle w:val="rStyle"/>
              </w:rPr>
              <w:t>).</w:t>
            </w:r>
          </w:p>
        </w:tc>
        <w:tc>
          <w:tcPr>
            <w:tcW w:w="2407" w:type="dxa"/>
          </w:tcPr>
          <w:p w14:paraId="71D9792A" w14:textId="77777777" w:rsidR="00F95822" w:rsidRDefault="00F95822" w:rsidP="00E1205C">
            <w:pPr>
              <w:pStyle w:val="pStyle"/>
            </w:pPr>
          </w:p>
        </w:tc>
      </w:tr>
      <w:tr w:rsidR="00F95822" w14:paraId="00138277" w14:textId="77777777" w:rsidTr="00E1205C">
        <w:tc>
          <w:tcPr>
            <w:tcW w:w="1134" w:type="dxa"/>
            <w:vMerge/>
          </w:tcPr>
          <w:p w14:paraId="035E2E66" w14:textId="77777777" w:rsidR="00F95822" w:rsidRDefault="00F95822" w:rsidP="00E1205C"/>
        </w:tc>
        <w:tc>
          <w:tcPr>
            <w:tcW w:w="728" w:type="dxa"/>
          </w:tcPr>
          <w:p w14:paraId="4F26BA19" w14:textId="77777777" w:rsidR="00F95822" w:rsidRDefault="00F95822" w:rsidP="00E1205C">
            <w:pPr>
              <w:pStyle w:val="thpStyle"/>
            </w:pPr>
            <w:r>
              <w:rPr>
                <w:rStyle w:val="rStyle"/>
              </w:rPr>
              <w:t>05</w:t>
            </w:r>
          </w:p>
        </w:tc>
        <w:tc>
          <w:tcPr>
            <w:tcW w:w="3080" w:type="dxa"/>
          </w:tcPr>
          <w:p w14:paraId="1BBE3005" w14:textId="77777777" w:rsidR="00F95822" w:rsidRDefault="00F95822" w:rsidP="00E1205C">
            <w:pPr>
              <w:pStyle w:val="pStyle"/>
            </w:pPr>
            <w:r>
              <w:rPr>
                <w:rStyle w:val="rStyle"/>
              </w:rPr>
              <w:t>Fomento al desarrollo, producción y utilización de energías alternativas.</w:t>
            </w:r>
          </w:p>
        </w:tc>
        <w:tc>
          <w:tcPr>
            <w:tcW w:w="2645" w:type="dxa"/>
          </w:tcPr>
          <w:p w14:paraId="6A44E89C" w14:textId="2E01BB47" w:rsidR="00F95822" w:rsidRDefault="002214FD" w:rsidP="00E1205C">
            <w:pPr>
              <w:pStyle w:val="pStyle"/>
            </w:pPr>
            <w:r>
              <w:rPr>
                <w:rStyle w:val="rStyle"/>
              </w:rPr>
              <w:t>Porcentaje</w:t>
            </w:r>
            <w:r w:rsidR="00F95822">
              <w:rPr>
                <w:rStyle w:val="rStyle"/>
              </w:rPr>
              <w:t xml:space="preserve"> de acciones para fomentar el desarrollo de energías alternativas.</w:t>
            </w:r>
          </w:p>
        </w:tc>
        <w:tc>
          <w:tcPr>
            <w:tcW w:w="2464" w:type="dxa"/>
          </w:tcPr>
          <w:p w14:paraId="709C9CBC" w14:textId="6A7D6741" w:rsidR="00F95822" w:rsidRDefault="00F95822" w:rsidP="00E1205C">
            <w:pPr>
              <w:pStyle w:val="pStyle"/>
            </w:pPr>
            <w:r>
              <w:rPr>
                <w:rStyle w:val="rStyle"/>
              </w:rPr>
              <w:t>Base de datos de la Dirección de Ciencia y Tecnología (</w:t>
            </w:r>
            <w:r w:rsidR="003635F1">
              <w:rPr>
                <w:rStyle w:val="rStyle"/>
              </w:rPr>
              <w:t>Secretaría De Desarrollo Económico</w:t>
            </w:r>
            <w:r>
              <w:rPr>
                <w:rStyle w:val="rStyle"/>
              </w:rPr>
              <w:t>)</w:t>
            </w:r>
            <w:r w:rsidR="006657DA">
              <w:rPr>
                <w:rStyle w:val="rStyle"/>
              </w:rPr>
              <w:t>.</w:t>
            </w:r>
          </w:p>
        </w:tc>
        <w:tc>
          <w:tcPr>
            <w:tcW w:w="2407" w:type="dxa"/>
          </w:tcPr>
          <w:p w14:paraId="4335BFFF" w14:textId="77777777" w:rsidR="00F95822" w:rsidRDefault="00F95822" w:rsidP="00E1205C">
            <w:pPr>
              <w:pStyle w:val="pStyle"/>
            </w:pPr>
          </w:p>
        </w:tc>
      </w:tr>
      <w:tr w:rsidR="00F95822" w14:paraId="25576C7C" w14:textId="77777777" w:rsidTr="00E1205C">
        <w:tc>
          <w:tcPr>
            <w:tcW w:w="1134" w:type="dxa"/>
            <w:vMerge/>
          </w:tcPr>
          <w:p w14:paraId="0780C721" w14:textId="77777777" w:rsidR="00F95822" w:rsidRDefault="00F95822" w:rsidP="00E1205C"/>
        </w:tc>
        <w:tc>
          <w:tcPr>
            <w:tcW w:w="728" w:type="dxa"/>
          </w:tcPr>
          <w:p w14:paraId="726403CB" w14:textId="77777777" w:rsidR="00F95822" w:rsidRDefault="00F95822" w:rsidP="00E1205C">
            <w:pPr>
              <w:pStyle w:val="thpStyle"/>
            </w:pPr>
            <w:r>
              <w:rPr>
                <w:rStyle w:val="rStyle"/>
              </w:rPr>
              <w:t>06</w:t>
            </w:r>
          </w:p>
        </w:tc>
        <w:tc>
          <w:tcPr>
            <w:tcW w:w="3080" w:type="dxa"/>
          </w:tcPr>
          <w:p w14:paraId="01F28332" w14:textId="77777777" w:rsidR="00F95822" w:rsidRDefault="00F95822" w:rsidP="00E1205C">
            <w:pPr>
              <w:pStyle w:val="pStyle"/>
            </w:pPr>
            <w:r>
              <w:rPr>
                <w:rStyle w:val="rStyle"/>
              </w:rPr>
              <w:t>Fortalecimiento de la ciencia y la tecnología a través de convenios con la Federación.</w:t>
            </w:r>
          </w:p>
        </w:tc>
        <w:tc>
          <w:tcPr>
            <w:tcW w:w="2645" w:type="dxa"/>
          </w:tcPr>
          <w:p w14:paraId="4F9FCD96" w14:textId="77777777" w:rsidR="00F95822" w:rsidRDefault="00F95822" w:rsidP="00E1205C">
            <w:pPr>
              <w:pStyle w:val="pStyle"/>
            </w:pPr>
            <w:r>
              <w:rPr>
                <w:rStyle w:val="rStyle"/>
              </w:rPr>
              <w:t>Número de convenios firmados en el año.</w:t>
            </w:r>
          </w:p>
        </w:tc>
        <w:tc>
          <w:tcPr>
            <w:tcW w:w="2464" w:type="dxa"/>
          </w:tcPr>
          <w:p w14:paraId="409EC4B8" w14:textId="2159FC8C" w:rsidR="00F95822" w:rsidRDefault="00F95822" w:rsidP="00E1205C">
            <w:pPr>
              <w:pStyle w:val="pStyle"/>
            </w:pPr>
            <w:r>
              <w:rPr>
                <w:rStyle w:val="rStyle"/>
              </w:rPr>
              <w:t>CECYTCOL</w:t>
            </w:r>
            <w:r w:rsidR="006657DA">
              <w:rPr>
                <w:rStyle w:val="rStyle"/>
              </w:rPr>
              <w:t>.</w:t>
            </w:r>
          </w:p>
        </w:tc>
        <w:tc>
          <w:tcPr>
            <w:tcW w:w="2407" w:type="dxa"/>
          </w:tcPr>
          <w:p w14:paraId="25ED8D6E" w14:textId="77777777" w:rsidR="00F95822" w:rsidRDefault="00F95822" w:rsidP="00E1205C">
            <w:pPr>
              <w:pStyle w:val="pStyle"/>
            </w:pPr>
          </w:p>
        </w:tc>
      </w:tr>
      <w:tr w:rsidR="00F95822" w14:paraId="60A4C870" w14:textId="77777777" w:rsidTr="00E1205C">
        <w:tc>
          <w:tcPr>
            <w:tcW w:w="1134" w:type="dxa"/>
          </w:tcPr>
          <w:p w14:paraId="25E99B61" w14:textId="77777777" w:rsidR="00F95822" w:rsidRDefault="00F95822" w:rsidP="00E1205C">
            <w:pPr>
              <w:pStyle w:val="pStyle"/>
            </w:pPr>
            <w:r>
              <w:rPr>
                <w:rStyle w:val="rStyle"/>
              </w:rPr>
              <w:t>Componente</w:t>
            </w:r>
          </w:p>
        </w:tc>
        <w:tc>
          <w:tcPr>
            <w:tcW w:w="728" w:type="dxa"/>
          </w:tcPr>
          <w:p w14:paraId="0DFA92E9" w14:textId="77777777" w:rsidR="00F95822" w:rsidRDefault="00F95822" w:rsidP="00E1205C">
            <w:pPr>
              <w:pStyle w:val="thpStyle"/>
            </w:pPr>
            <w:r>
              <w:rPr>
                <w:rStyle w:val="rStyle"/>
              </w:rPr>
              <w:t>F</w:t>
            </w:r>
          </w:p>
        </w:tc>
        <w:tc>
          <w:tcPr>
            <w:tcW w:w="3080" w:type="dxa"/>
          </w:tcPr>
          <w:p w14:paraId="60E2B0BC" w14:textId="77777777" w:rsidR="00F95822" w:rsidRDefault="00F95822" w:rsidP="00E1205C">
            <w:pPr>
              <w:pStyle w:val="pStyle"/>
            </w:pPr>
            <w:r>
              <w:rPr>
                <w:rStyle w:val="rStyle"/>
              </w:rPr>
              <w:t>Desempeño de funciones de programas y proyectos en fomento económico realizado.</w:t>
            </w:r>
          </w:p>
        </w:tc>
        <w:tc>
          <w:tcPr>
            <w:tcW w:w="2645" w:type="dxa"/>
          </w:tcPr>
          <w:p w14:paraId="73A3100F" w14:textId="77777777" w:rsidR="00F95822" w:rsidRDefault="00F95822" w:rsidP="00E1205C">
            <w:pPr>
              <w:pStyle w:val="pStyle"/>
            </w:pPr>
            <w:r>
              <w:rPr>
                <w:rStyle w:val="rStyle"/>
              </w:rPr>
              <w:t>Programas y proyectos implementados.</w:t>
            </w:r>
          </w:p>
        </w:tc>
        <w:tc>
          <w:tcPr>
            <w:tcW w:w="2464" w:type="dxa"/>
          </w:tcPr>
          <w:p w14:paraId="51AC01A4" w14:textId="77777777" w:rsidR="00F95822" w:rsidRDefault="00F95822" w:rsidP="00E1205C">
            <w:pPr>
              <w:pStyle w:val="pStyle"/>
            </w:pPr>
            <w:r>
              <w:rPr>
                <w:rStyle w:val="rStyle"/>
              </w:rPr>
              <w:t>Archivo de la coordinación administrativa.</w:t>
            </w:r>
          </w:p>
        </w:tc>
        <w:tc>
          <w:tcPr>
            <w:tcW w:w="2407" w:type="dxa"/>
          </w:tcPr>
          <w:p w14:paraId="4EC7C386" w14:textId="77777777" w:rsidR="00F95822" w:rsidRDefault="00F95822" w:rsidP="00E1205C">
            <w:pPr>
              <w:pStyle w:val="pStyle"/>
            </w:pPr>
          </w:p>
        </w:tc>
      </w:tr>
      <w:tr w:rsidR="00F95822" w14:paraId="7BD89818" w14:textId="77777777" w:rsidTr="00E1205C">
        <w:tc>
          <w:tcPr>
            <w:tcW w:w="1134" w:type="dxa"/>
            <w:vMerge w:val="restart"/>
          </w:tcPr>
          <w:p w14:paraId="2CAA6BF2" w14:textId="77777777" w:rsidR="00F95822" w:rsidRDefault="00F95822" w:rsidP="00E1205C">
            <w:r>
              <w:rPr>
                <w:rStyle w:val="rStyle"/>
              </w:rPr>
              <w:t>Actividad o Proyecto</w:t>
            </w:r>
          </w:p>
        </w:tc>
        <w:tc>
          <w:tcPr>
            <w:tcW w:w="728" w:type="dxa"/>
          </w:tcPr>
          <w:p w14:paraId="20FBF50A" w14:textId="77777777" w:rsidR="00F95822" w:rsidRDefault="00F95822" w:rsidP="00E1205C">
            <w:pPr>
              <w:pStyle w:val="thpStyle"/>
            </w:pPr>
            <w:r>
              <w:rPr>
                <w:rStyle w:val="rStyle"/>
              </w:rPr>
              <w:t>01</w:t>
            </w:r>
          </w:p>
        </w:tc>
        <w:tc>
          <w:tcPr>
            <w:tcW w:w="3080" w:type="dxa"/>
          </w:tcPr>
          <w:p w14:paraId="7CF4371A" w14:textId="09933547" w:rsidR="00F95822" w:rsidRDefault="00F95822" w:rsidP="00E1205C">
            <w:pPr>
              <w:pStyle w:val="pStyle"/>
            </w:pPr>
            <w:r>
              <w:rPr>
                <w:rStyle w:val="rStyle"/>
              </w:rPr>
              <w:t xml:space="preserve">Planeación y conducción del fomento económico en el </w:t>
            </w:r>
            <w:r w:rsidR="00540106">
              <w:rPr>
                <w:rStyle w:val="rStyle"/>
              </w:rPr>
              <w:t>Estado</w:t>
            </w:r>
            <w:r>
              <w:rPr>
                <w:rStyle w:val="rStyle"/>
              </w:rPr>
              <w:t>.</w:t>
            </w:r>
          </w:p>
        </w:tc>
        <w:tc>
          <w:tcPr>
            <w:tcW w:w="2645" w:type="dxa"/>
          </w:tcPr>
          <w:p w14:paraId="3FF2E2AC" w14:textId="77777777" w:rsidR="00F95822" w:rsidRDefault="00F95822" w:rsidP="00E1205C">
            <w:pPr>
              <w:pStyle w:val="pStyle"/>
            </w:pPr>
            <w:r>
              <w:rPr>
                <w:rStyle w:val="rStyle"/>
              </w:rPr>
              <w:t>Porcentaje de programas operativos anuales ejecutados respecto a los programados.</w:t>
            </w:r>
          </w:p>
        </w:tc>
        <w:tc>
          <w:tcPr>
            <w:tcW w:w="2464" w:type="dxa"/>
          </w:tcPr>
          <w:p w14:paraId="63EEAEA2" w14:textId="77777777" w:rsidR="00F95822" w:rsidRDefault="00F95822" w:rsidP="00E1205C">
            <w:pPr>
              <w:pStyle w:val="pStyle"/>
            </w:pPr>
            <w:r>
              <w:rPr>
                <w:rStyle w:val="rStyle"/>
              </w:rPr>
              <w:t>Archivo de la Coordinación Administrativa.</w:t>
            </w:r>
          </w:p>
        </w:tc>
        <w:tc>
          <w:tcPr>
            <w:tcW w:w="2407" w:type="dxa"/>
          </w:tcPr>
          <w:p w14:paraId="56AE67FF" w14:textId="77777777" w:rsidR="00F95822" w:rsidRDefault="00F95822" w:rsidP="00E1205C">
            <w:pPr>
              <w:pStyle w:val="pStyle"/>
            </w:pPr>
          </w:p>
        </w:tc>
      </w:tr>
      <w:tr w:rsidR="00F95822" w14:paraId="1FC99D86" w14:textId="77777777" w:rsidTr="00E1205C">
        <w:tc>
          <w:tcPr>
            <w:tcW w:w="1134" w:type="dxa"/>
            <w:vMerge/>
          </w:tcPr>
          <w:p w14:paraId="3F4FD797" w14:textId="77777777" w:rsidR="00F95822" w:rsidRDefault="00F95822" w:rsidP="00E1205C"/>
        </w:tc>
        <w:tc>
          <w:tcPr>
            <w:tcW w:w="728" w:type="dxa"/>
          </w:tcPr>
          <w:p w14:paraId="750E93E5" w14:textId="77777777" w:rsidR="00F95822" w:rsidRDefault="00F95822" w:rsidP="00E1205C">
            <w:pPr>
              <w:pStyle w:val="thpStyle"/>
            </w:pPr>
            <w:r>
              <w:rPr>
                <w:rStyle w:val="rStyle"/>
              </w:rPr>
              <w:t>02</w:t>
            </w:r>
          </w:p>
        </w:tc>
        <w:tc>
          <w:tcPr>
            <w:tcW w:w="3080" w:type="dxa"/>
          </w:tcPr>
          <w:p w14:paraId="4B4CA270" w14:textId="77777777" w:rsidR="00F95822" w:rsidRDefault="00F95822" w:rsidP="00E1205C">
            <w:pPr>
              <w:pStyle w:val="pStyle"/>
            </w:pPr>
            <w:r>
              <w:rPr>
                <w:rStyle w:val="rStyle"/>
              </w:rPr>
              <w:t>Evaluación de desempeño.</w:t>
            </w:r>
          </w:p>
        </w:tc>
        <w:tc>
          <w:tcPr>
            <w:tcW w:w="2645" w:type="dxa"/>
          </w:tcPr>
          <w:p w14:paraId="56009268" w14:textId="77777777" w:rsidR="00F95822" w:rsidRDefault="00F95822" w:rsidP="00E1205C">
            <w:pPr>
              <w:pStyle w:val="pStyle"/>
            </w:pPr>
            <w:r>
              <w:rPr>
                <w:rStyle w:val="rStyle"/>
              </w:rPr>
              <w:t>Porcentaje de evaluaciones de desempeño realizadas respecto a las programadas.</w:t>
            </w:r>
          </w:p>
        </w:tc>
        <w:tc>
          <w:tcPr>
            <w:tcW w:w="2464" w:type="dxa"/>
          </w:tcPr>
          <w:p w14:paraId="6EFD72F3" w14:textId="77777777" w:rsidR="00F95822" w:rsidRDefault="00F95822" w:rsidP="00E1205C">
            <w:pPr>
              <w:pStyle w:val="pStyle"/>
            </w:pPr>
            <w:r>
              <w:rPr>
                <w:rStyle w:val="rStyle"/>
              </w:rPr>
              <w:t>Archivo de la Coordinación Administrativa.</w:t>
            </w:r>
          </w:p>
        </w:tc>
        <w:tc>
          <w:tcPr>
            <w:tcW w:w="2407" w:type="dxa"/>
          </w:tcPr>
          <w:p w14:paraId="0C2FC5F2" w14:textId="77777777" w:rsidR="00F95822" w:rsidRDefault="00F95822" w:rsidP="00E1205C">
            <w:pPr>
              <w:pStyle w:val="pStyle"/>
            </w:pPr>
          </w:p>
        </w:tc>
      </w:tr>
    </w:tbl>
    <w:p w14:paraId="26224592" w14:textId="77777777" w:rsidR="00F95822" w:rsidRDefault="00F95822">
      <w:r>
        <w:br w:type="page"/>
      </w:r>
    </w:p>
    <w:tbl>
      <w:tblPr>
        <w:tblW w:w="1255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27"/>
        <w:gridCol w:w="858"/>
        <w:gridCol w:w="2977"/>
        <w:gridCol w:w="2551"/>
        <w:gridCol w:w="2734"/>
        <w:gridCol w:w="2309"/>
      </w:tblGrid>
      <w:tr w:rsidR="00F95822" w14:paraId="55F2A65E" w14:textId="77777777" w:rsidTr="00E1205C">
        <w:trPr>
          <w:tblHeader/>
        </w:trPr>
        <w:tc>
          <w:tcPr>
            <w:tcW w:w="1127" w:type="dxa"/>
            <w:tcBorders>
              <w:top w:val="single" w:sz="0" w:space="0" w:color="FFFFFF"/>
              <w:left w:val="single" w:sz="0" w:space="0" w:color="FFFFFF"/>
              <w:bottom w:val="single" w:sz="0" w:space="0" w:color="FFFFFF"/>
              <w:right w:val="single" w:sz="0" w:space="0" w:color="FFFFFF"/>
            </w:tcBorders>
          </w:tcPr>
          <w:p w14:paraId="6ADDBD34" w14:textId="77777777" w:rsidR="00F95822" w:rsidRDefault="00F95822" w:rsidP="00E1205C"/>
        </w:tc>
        <w:tc>
          <w:tcPr>
            <w:tcW w:w="3835" w:type="dxa"/>
            <w:gridSpan w:val="2"/>
            <w:tcBorders>
              <w:top w:val="single" w:sz="0" w:space="0" w:color="FFFFFF"/>
              <w:left w:val="single" w:sz="0" w:space="0" w:color="FFFFFF"/>
              <w:bottom w:val="single" w:sz="0" w:space="0" w:color="FFFFFF"/>
              <w:right w:val="single" w:sz="0" w:space="0" w:color="FFFFFF"/>
            </w:tcBorders>
          </w:tcPr>
          <w:p w14:paraId="57B06F72" w14:textId="77777777" w:rsidR="00F95822" w:rsidRDefault="00F95822" w:rsidP="00E1205C">
            <w:pPr>
              <w:pStyle w:val="pStyle"/>
            </w:pPr>
            <w:r>
              <w:rPr>
                <w:rStyle w:val="tStyle"/>
              </w:rPr>
              <w:t>PROGRAMA PRESUPUESTARIO:</w:t>
            </w:r>
          </w:p>
        </w:tc>
        <w:tc>
          <w:tcPr>
            <w:tcW w:w="7594" w:type="dxa"/>
            <w:gridSpan w:val="3"/>
            <w:tcBorders>
              <w:top w:val="single" w:sz="0" w:space="0" w:color="FFFFFF"/>
              <w:left w:val="single" w:sz="0" w:space="0" w:color="FFFFFF"/>
              <w:bottom w:val="single" w:sz="0" w:space="0" w:color="FFFFFF"/>
              <w:right w:val="single" w:sz="0" w:space="0" w:color="FFFFFF"/>
            </w:tcBorders>
          </w:tcPr>
          <w:p w14:paraId="26B0567C" w14:textId="77777777" w:rsidR="00F95822" w:rsidRDefault="00F95822" w:rsidP="00E1205C">
            <w:pPr>
              <w:pStyle w:val="pStyle"/>
            </w:pPr>
            <w:r>
              <w:rPr>
                <w:rStyle w:val="tStyle"/>
              </w:rPr>
              <w:t>25-MODERNIZACIÓN DEL SECTOR AGROPECUARIO, ACUÍCOLA, PESQUERO Y FORESTAL.</w:t>
            </w:r>
          </w:p>
        </w:tc>
      </w:tr>
      <w:tr w:rsidR="008A20D6" w14:paraId="04399800" w14:textId="77777777" w:rsidTr="00E1205C">
        <w:trPr>
          <w:tblHeader/>
        </w:trPr>
        <w:tc>
          <w:tcPr>
            <w:tcW w:w="1127" w:type="dxa"/>
            <w:tcBorders>
              <w:top w:val="single" w:sz="0" w:space="0" w:color="FFFFFF"/>
              <w:left w:val="single" w:sz="0" w:space="0" w:color="FFFFFF"/>
              <w:bottom w:val="single" w:sz="0" w:space="0" w:color="FFFFFF"/>
              <w:right w:val="single" w:sz="0" w:space="0" w:color="FFFFFF"/>
            </w:tcBorders>
          </w:tcPr>
          <w:p w14:paraId="58E53D63" w14:textId="77777777" w:rsidR="008A20D6" w:rsidRDefault="008A20D6" w:rsidP="008A20D6"/>
        </w:tc>
        <w:tc>
          <w:tcPr>
            <w:tcW w:w="3835" w:type="dxa"/>
            <w:gridSpan w:val="2"/>
            <w:tcBorders>
              <w:top w:val="single" w:sz="0" w:space="0" w:color="FFFFFF"/>
              <w:left w:val="single" w:sz="0" w:space="0" w:color="FFFFFF"/>
              <w:bottom w:val="single" w:sz="0" w:space="0" w:color="FFFFFF"/>
              <w:right w:val="single" w:sz="0" w:space="0" w:color="FFFFFF"/>
            </w:tcBorders>
          </w:tcPr>
          <w:p w14:paraId="6D70E59D" w14:textId="77777777" w:rsidR="008A20D6" w:rsidRDefault="008A20D6" w:rsidP="008A20D6">
            <w:pPr>
              <w:pStyle w:val="pStyle"/>
            </w:pPr>
            <w:r>
              <w:rPr>
                <w:rStyle w:val="tStyle"/>
              </w:rPr>
              <w:t>DEPENDENCIA/ORGANISMO:</w:t>
            </w:r>
          </w:p>
        </w:tc>
        <w:tc>
          <w:tcPr>
            <w:tcW w:w="7594" w:type="dxa"/>
            <w:gridSpan w:val="3"/>
            <w:tcBorders>
              <w:top w:val="single" w:sz="0" w:space="0" w:color="FFFFFF"/>
              <w:left w:val="single" w:sz="0" w:space="0" w:color="FFFFFF"/>
              <w:bottom w:val="single" w:sz="0" w:space="0" w:color="FFFFFF"/>
              <w:right w:val="single" w:sz="0" w:space="0" w:color="FFFFFF"/>
            </w:tcBorders>
          </w:tcPr>
          <w:p w14:paraId="1F25B265" w14:textId="116820D7" w:rsidR="008A20D6" w:rsidRDefault="008A20D6" w:rsidP="008A20D6">
            <w:pPr>
              <w:pStyle w:val="pStyle"/>
            </w:pPr>
            <w:r>
              <w:rPr>
                <w:rStyle w:val="tStyle"/>
              </w:rPr>
              <w:t>080000 -SECRETARÍA DESARROLLO ECONÓMICO.</w:t>
            </w:r>
          </w:p>
        </w:tc>
      </w:tr>
      <w:tr w:rsidR="00F95822" w14:paraId="272DC38F" w14:textId="77777777" w:rsidTr="00E1205C">
        <w:trPr>
          <w:tblHeader/>
        </w:trPr>
        <w:tc>
          <w:tcPr>
            <w:tcW w:w="1127" w:type="dxa"/>
            <w:vAlign w:val="center"/>
          </w:tcPr>
          <w:p w14:paraId="3088DA2B" w14:textId="77777777" w:rsidR="00F95822" w:rsidRDefault="00F95822" w:rsidP="00E1205C">
            <w:pPr>
              <w:pStyle w:val="thpStyle"/>
            </w:pPr>
            <w:r>
              <w:rPr>
                <w:rStyle w:val="thrStyle"/>
              </w:rPr>
              <w:t>Nivel</w:t>
            </w:r>
          </w:p>
        </w:tc>
        <w:tc>
          <w:tcPr>
            <w:tcW w:w="858" w:type="dxa"/>
            <w:vAlign w:val="center"/>
          </w:tcPr>
          <w:p w14:paraId="0D2676DF" w14:textId="77777777" w:rsidR="00F95822" w:rsidRDefault="00F95822" w:rsidP="00E1205C">
            <w:pPr>
              <w:pStyle w:val="thpStyle"/>
            </w:pPr>
            <w:r>
              <w:rPr>
                <w:rStyle w:val="thrStyle"/>
              </w:rPr>
              <w:t>Clave</w:t>
            </w:r>
          </w:p>
        </w:tc>
        <w:tc>
          <w:tcPr>
            <w:tcW w:w="2977" w:type="dxa"/>
            <w:vAlign w:val="center"/>
          </w:tcPr>
          <w:p w14:paraId="17AAF4EC" w14:textId="77777777" w:rsidR="00F95822" w:rsidRDefault="00F95822" w:rsidP="00E1205C">
            <w:pPr>
              <w:pStyle w:val="thpStyle"/>
            </w:pPr>
            <w:r>
              <w:rPr>
                <w:rStyle w:val="thrStyle"/>
              </w:rPr>
              <w:t>Objetivo</w:t>
            </w:r>
          </w:p>
        </w:tc>
        <w:tc>
          <w:tcPr>
            <w:tcW w:w="2551" w:type="dxa"/>
            <w:vAlign w:val="center"/>
          </w:tcPr>
          <w:p w14:paraId="1482C626" w14:textId="77777777" w:rsidR="00F95822" w:rsidRDefault="00F95822" w:rsidP="00E1205C">
            <w:pPr>
              <w:pStyle w:val="thpStyle"/>
            </w:pPr>
            <w:r>
              <w:rPr>
                <w:rStyle w:val="thrStyle"/>
              </w:rPr>
              <w:t>Indicador</w:t>
            </w:r>
          </w:p>
        </w:tc>
        <w:tc>
          <w:tcPr>
            <w:tcW w:w="2734" w:type="dxa"/>
            <w:vAlign w:val="center"/>
          </w:tcPr>
          <w:p w14:paraId="77F84D0F" w14:textId="77777777" w:rsidR="00F95822" w:rsidRDefault="00F95822" w:rsidP="00E1205C">
            <w:pPr>
              <w:pStyle w:val="thpStyle"/>
            </w:pPr>
            <w:r>
              <w:rPr>
                <w:rStyle w:val="thrStyle"/>
              </w:rPr>
              <w:t>Medio de verificación</w:t>
            </w:r>
          </w:p>
        </w:tc>
        <w:tc>
          <w:tcPr>
            <w:tcW w:w="2309" w:type="dxa"/>
            <w:vAlign w:val="center"/>
          </w:tcPr>
          <w:p w14:paraId="0BB12D91" w14:textId="77777777" w:rsidR="00F95822" w:rsidRDefault="00F95822" w:rsidP="00E1205C">
            <w:pPr>
              <w:pStyle w:val="thpStyle"/>
            </w:pPr>
            <w:r>
              <w:rPr>
                <w:rStyle w:val="thrStyle"/>
              </w:rPr>
              <w:t>Supuesto</w:t>
            </w:r>
          </w:p>
        </w:tc>
      </w:tr>
      <w:tr w:rsidR="00F95822" w14:paraId="70B6205E" w14:textId="77777777" w:rsidTr="00E1205C">
        <w:tc>
          <w:tcPr>
            <w:tcW w:w="1127" w:type="dxa"/>
          </w:tcPr>
          <w:p w14:paraId="21B3FB0D" w14:textId="77777777" w:rsidR="00F95822" w:rsidRDefault="00F95822" w:rsidP="00E1205C">
            <w:pPr>
              <w:pStyle w:val="pStyle"/>
            </w:pPr>
            <w:r>
              <w:rPr>
                <w:rStyle w:val="rStyle"/>
              </w:rPr>
              <w:t>Fin</w:t>
            </w:r>
          </w:p>
        </w:tc>
        <w:tc>
          <w:tcPr>
            <w:tcW w:w="858" w:type="dxa"/>
          </w:tcPr>
          <w:p w14:paraId="10B2DABF" w14:textId="77777777" w:rsidR="00F95822" w:rsidRDefault="00F95822" w:rsidP="00E1205C"/>
        </w:tc>
        <w:tc>
          <w:tcPr>
            <w:tcW w:w="2977" w:type="dxa"/>
          </w:tcPr>
          <w:p w14:paraId="387E8DA1" w14:textId="77777777" w:rsidR="00F95822" w:rsidRDefault="00F95822" w:rsidP="00E1205C">
            <w:pPr>
              <w:pStyle w:val="pStyle"/>
            </w:pPr>
            <w:r>
              <w:rPr>
                <w:rStyle w:val="rStyle"/>
              </w:rPr>
              <w:t>Contribuir a mejorar la calidad de vida de los productores agropecuarios, acuícolas, forestales y pesqueros mediante una alta competitividad en la producción agropecuaria.</w:t>
            </w:r>
          </w:p>
        </w:tc>
        <w:tc>
          <w:tcPr>
            <w:tcW w:w="2551" w:type="dxa"/>
          </w:tcPr>
          <w:p w14:paraId="6A0C34D3" w14:textId="29030BCA" w:rsidR="00F95822" w:rsidRDefault="00F95822" w:rsidP="00E1205C">
            <w:pPr>
              <w:pStyle w:val="pStyle"/>
            </w:pPr>
            <w:r>
              <w:rPr>
                <w:rStyle w:val="rStyle"/>
              </w:rPr>
              <w:t xml:space="preserve">Tasa de variación anual del PIB primario en el </w:t>
            </w:r>
            <w:r w:rsidR="00540106">
              <w:rPr>
                <w:rStyle w:val="rStyle"/>
              </w:rPr>
              <w:t>Estado</w:t>
            </w:r>
            <w:r>
              <w:rPr>
                <w:rStyle w:val="rStyle"/>
              </w:rPr>
              <w:t xml:space="preserve"> de Colima</w:t>
            </w:r>
            <w:r w:rsidR="006657DA">
              <w:rPr>
                <w:rStyle w:val="rStyle"/>
              </w:rPr>
              <w:t>.</w:t>
            </w:r>
          </w:p>
        </w:tc>
        <w:tc>
          <w:tcPr>
            <w:tcW w:w="2734" w:type="dxa"/>
          </w:tcPr>
          <w:p w14:paraId="71536C99" w14:textId="77777777" w:rsidR="00F95822" w:rsidRDefault="00F95822" w:rsidP="00E1205C">
            <w:pPr>
              <w:pStyle w:val="pStyle"/>
            </w:pPr>
            <w:r>
              <w:rPr>
                <w:rStyle w:val="rStyle"/>
              </w:rPr>
              <w:t>INEGI.</w:t>
            </w:r>
          </w:p>
        </w:tc>
        <w:tc>
          <w:tcPr>
            <w:tcW w:w="2309" w:type="dxa"/>
          </w:tcPr>
          <w:p w14:paraId="287A23A4" w14:textId="77777777" w:rsidR="00F95822" w:rsidRDefault="00F95822" w:rsidP="00E1205C">
            <w:pPr>
              <w:pStyle w:val="pStyle"/>
            </w:pPr>
          </w:p>
        </w:tc>
      </w:tr>
      <w:tr w:rsidR="00F95822" w14:paraId="514FB556" w14:textId="77777777" w:rsidTr="00E1205C">
        <w:tc>
          <w:tcPr>
            <w:tcW w:w="1127" w:type="dxa"/>
          </w:tcPr>
          <w:p w14:paraId="1604B588" w14:textId="77777777" w:rsidR="00F95822" w:rsidRDefault="00F95822" w:rsidP="00E1205C">
            <w:pPr>
              <w:pStyle w:val="pStyle"/>
            </w:pPr>
            <w:r>
              <w:rPr>
                <w:rStyle w:val="rStyle"/>
              </w:rPr>
              <w:t>Propósito</w:t>
            </w:r>
          </w:p>
        </w:tc>
        <w:tc>
          <w:tcPr>
            <w:tcW w:w="858" w:type="dxa"/>
          </w:tcPr>
          <w:p w14:paraId="4DB4CDCA" w14:textId="77777777" w:rsidR="00F95822" w:rsidRDefault="00F95822" w:rsidP="00E1205C"/>
        </w:tc>
        <w:tc>
          <w:tcPr>
            <w:tcW w:w="2977" w:type="dxa"/>
          </w:tcPr>
          <w:p w14:paraId="2C479EBE" w14:textId="057ADDCD" w:rsidR="00F95822" w:rsidRDefault="00F95822" w:rsidP="00E1205C">
            <w:pPr>
              <w:pStyle w:val="pStyle"/>
            </w:pPr>
            <w:r>
              <w:rPr>
                <w:rStyle w:val="rStyle"/>
              </w:rPr>
              <w:t xml:space="preserve">El </w:t>
            </w:r>
            <w:r w:rsidR="00540106">
              <w:rPr>
                <w:rStyle w:val="rStyle"/>
              </w:rPr>
              <w:t>Estado</w:t>
            </w:r>
            <w:r>
              <w:rPr>
                <w:rStyle w:val="rStyle"/>
              </w:rPr>
              <w:t xml:space="preserve"> de Colima cuenta con una alta competitividad en la producción agropecuaria, acuícola, forestal y pesquera.</w:t>
            </w:r>
          </w:p>
        </w:tc>
        <w:tc>
          <w:tcPr>
            <w:tcW w:w="2551" w:type="dxa"/>
          </w:tcPr>
          <w:p w14:paraId="52A1A920" w14:textId="5020AF78" w:rsidR="00F95822" w:rsidRDefault="00F95822" w:rsidP="00E1205C">
            <w:pPr>
              <w:pStyle w:val="pStyle"/>
            </w:pPr>
            <w:r>
              <w:rPr>
                <w:rStyle w:val="rStyle"/>
              </w:rPr>
              <w:t xml:space="preserve">Tasa de variación de la producción agrícola en el </w:t>
            </w:r>
            <w:r w:rsidR="00540106">
              <w:rPr>
                <w:rStyle w:val="rStyle"/>
              </w:rPr>
              <w:t>Estado</w:t>
            </w:r>
            <w:r>
              <w:rPr>
                <w:rStyle w:val="rStyle"/>
              </w:rPr>
              <w:t>.</w:t>
            </w:r>
          </w:p>
        </w:tc>
        <w:tc>
          <w:tcPr>
            <w:tcW w:w="2734" w:type="dxa"/>
          </w:tcPr>
          <w:p w14:paraId="1EE2231E" w14:textId="77777777" w:rsidR="00F95822" w:rsidRDefault="00F95822" w:rsidP="00E1205C">
            <w:pPr>
              <w:pStyle w:val="pStyle"/>
            </w:pPr>
            <w:r>
              <w:rPr>
                <w:rStyle w:val="rStyle"/>
              </w:rPr>
              <w:t>SIAP.</w:t>
            </w:r>
          </w:p>
        </w:tc>
        <w:tc>
          <w:tcPr>
            <w:tcW w:w="2309" w:type="dxa"/>
          </w:tcPr>
          <w:p w14:paraId="6469FE5A" w14:textId="77777777" w:rsidR="00F95822" w:rsidRDefault="00F95822" w:rsidP="00E1205C">
            <w:pPr>
              <w:pStyle w:val="pStyle"/>
            </w:pPr>
          </w:p>
        </w:tc>
      </w:tr>
      <w:tr w:rsidR="00F95822" w14:paraId="0E5A4C34" w14:textId="77777777" w:rsidTr="00E1205C">
        <w:tc>
          <w:tcPr>
            <w:tcW w:w="1127" w:type="dxa"/>
          </w:tcPr>
          <w:p w14:paraId="79EC7AA2" w14:textId="77777777" w:rsidR="00F95822" w:rsidRDefault="00F95822" w:rsidP="00E1205C">
            <w:pPr>
              <w:pStyle w:val="pStyle"/>
            </w:pPr>
            <w:r>
              <w:rPr>
                <w:rStyle w:val="rStyle"/>
              </w:rPr>
              <w:t>Componente</w:t>
            </w:r>
          </w:p>
        </w:tc>
        <w:tc>
          <w:tcPr>
            <w:tcW w:w="858" w:type="dxa"/>
          </w:tcPr>
          <w:p w14:paraId="00298341" w14:textId="77777777" w:rsidR="00F95822" w:rsidRDefault="00F95822" w:rsidP="00E1205C">
            <w:pPr>
              <w:pStyle w:val="thpStyle"/>
            </w:pPr>
            <w:r>
              <w:rPr>
                <w:rStyle w:val="rStyle"/>
              </w:rPr>
              <w:t>A</w:t>
            </w:r>
          </w:p>
        </w:tc>
        <w:tc>
          <w:tcPr>
            <w:tcW w:w="2977" w:type="dxa"/>
          </w:tcPr>
          <w:p w14:paraId="539D0564" w14:textId="77777777" w:rsidR="00F95822" w:rsidRDefault="00F95822" w:rsidP="00E1205C">
            <w:pPr>
              <w:pStyle w:val="pStyle"/>
            </w:pPr>
            <w:r>
              <w:rPr>
                <w:rStyle w:val="rStyle"/>
              </w:rPr>
              <w:t>Apoyos a proyectos productivos entregados.</w:t>
            </w:r>
          </w:p>
        </w:tc>
        <w:tc>
          <w:tcPr>
            <w:tcW w:w="2551" w:type="dxa"/>
          </w:tcPr>
          <w:p w14:paraId="49E4B0AF" w14:textId="77777777" w:rsidR="00F95822" w:rsidRDefault="00F95822" w:rsidP="00E1205C">
            <w:pPr>
              <w:pStyle w:val="pStyle"/>
            </w:pPr>
            <w:r>
              <w:rPr>
                <w:rStyle w:val="rStyle"/>
              </w:rPr>
              <w:t>Porcentaje del número de proyectos productivos agropecuarios, acuícolas y pesqueros.</w:t>
            </w:r>
          </w:p>
        </w:tc>
        <w:tc>
          <w:tcPr>
            <w:tcW w:w="2734" w:type="dxa"/>
          </w:tcPr>
          <w:p w14:paraId="655B0C41" w14:textId="7A66FB4D" w:rsidR="00F95822" w:rsidRDefault="00F95822" w:rsidP="002214FD">
            <w:pPr>
              <w:pStyle w:val="pStyle"/>
            </w:pPr>
            <w:r>
              <w:rPr>
                <w:rStyle w:val="rStyle"/>
              </w:rPr>
              <w:t xml:space="preserve">Página web de la </w:t>
            </w:r>
            <w:r w:rsidR="008A20D6">
              <w:rPr>
                <w:rStyle w:val="rStyle"/>
              </w:rPr>
              <w:t xml:space="preserve">Secretaría De Desarrollo Económico </w:t>
            </w:r>
            <w:r w:rsidR="006657DA" w:rsidRPr="00E43EC6">
              <w:rPr>
                <w:sz w:val="15"/>
                <w:szCs w:val="15"/>
              </w:rPr>
              <w:t>www.</w:t>
            </w:r>
            <w:r w:rsidR="008A20D6">
              <w:rPr>
                <w:sz w:val="15"/>
                <w:szCs w:val="15"/>
              </w:rPr>
              <w:t>Secretaríade</w:t>
            </w:r>
            <w:r w:rsidR="002214FD">
              <w:rPr>
                <w:sz w:val="15"/>
                <w:szCs w:val="15"/>
              </w:rPr>
              <w:t>Desarrolloe</w:t>
            </w:r>
            <w:r w:rsidR="008A20D6">
              <w:rPr>
                <w:sz w:val="15"/>
                <w:szCs w:val="15"/>
              </w:rPr>
              <w:t>conómico</w:t>
            </w:r>
            <w:r w:rsidR="006657DA" w:rsidRPr="00E43EC6">
              <w:rPr>
                <w:sz w:val="15"/>
                <w:szCs w:val="15"/>
              </w:rPr>
              <w:t>.gob.col.mx</w:t>
            </w:r>
          </w:p>
        </w:tc>
        <w:tc>
          <w:tcPr>
            <w:tcW w:w="2309" w:type="dxa"/>
          </w:tcPr>
          <w:p w14:paraId="70F1FBEB" w14:textId="77777777" w:rsidR="00F95822" w:rsidRDefault="00F95822" w:rsidP="00E1205C">
            <w:pPr>
              <w:pStyle w:val="pStyle"/>
            </w:pPr>
          </w:p>
        </w:tc>
      </w:tr>
      <w:tr w:rsidR="00F95822" w14:paraId="0708FB31" w14:textId="77777777" w:rsidTr="00E1205C">
        <w:tc>
          <w:tcPr>
            <w:tcW w:w="1127" w:type="dxa"/>
            <w:vMerge w:val="restart"/>
          </w:tcPr>
          <w:p w14:paraId="392A14AC" w14:textId="77777777" w:rsidR="00F95822" w:rsidRDefault="00F95822" w:rsidP="00E1205C">
            <w:r>
              <w:rPr>
                <w:rStyle w:val="rStyle"/>
              </w:rPr>
              <w:t>Actividad o Proyecto</w:t>
            </w:r>
          </w:p>
        </w:tc>
        <w:tc>
          <w:tcPr>
            <w:tcW w:w="858" w:type="dxa"/>
          </w:tcPr>
          <w:p w14:paraId="1E67E3A7" w14:textId="77777777" w:rsidR="00F95822" w:rsidRDefault="00F95822" w:rsidP="00E1205C">
            <w:pPr>
              <w:pStyle w:val="thpStyle"/>
            </w:pPr>
            <w:r>
              <w:rPr>
                <w:rStyle w:val="rStyle"/>
              </w:rPr>
              <w:t>01</w:t>
            </w:r>
          </w:p>
        </w:tc>
        <w:tc>
          <w:tcPr>
            <w:tcW w:w="2977" w:type="dxa"/>
          </w:tcPr>
          <w:p w14:paraId="129536FE" w14:textId="77777777" w:rsidR="00F95822" w:rsidRDefault="00F95822" w:rsidP="00E1205C">
            <w:pPr>
              <w:pStyle w:val="pStyle"/>
            </w:pPr>
            <w:r>
              <w:rPr>
                <w:rStyle w:val="rStyle"/>
              </w:rPr>
              <w:t>Apoyos para proyectos de infraestructura, equipamiento, maquinaria y material biológico.</w:t>
            </w:r>
          </w:p>
        </w:tc>
        <w:tc>
          <w:tcPr>
            <w:tcW w:w="2551" w:type="dxa"/>
          </w:tcPr>
          <w:p w14:paraId="016B6008" w14:textId="77777777" w:rsidR="00F95822" w:rsidRDefault="00F95822" w:rsidP="00E1205C">
            <w:pPr>
              <w:pStyle w:val="pStyle"/>
            </w:pPr>
            <w:r>
              <w:rPr>
                <w:rStyle w:val="rStyle"/>
              </w:rPr>
              <w:t>Porcentaje de apoyos para proyectos de infraestructura, equipamiento, maquinaria y material biológico y vegetativo.</w:t>
            </w:r>
          </w:p>
        </w:tc>
        <w:tc>
          <w:tcPr>
            <w:tcW w:w="2734" w:type="dxa"/>
          </w:tcPr>
          <w:p w14:paraId="0F4FB766" w14:textId="1FDEEFFC" w:rsidR="00F95822" w:rsidRPr="006657DA" w:rsidRDefault="006657DA" w:rsidP="002214FD">
            <w:pPr>
              <w:pStyle w:val="pStyle"/>
              <w:rPr>
                <w:sz w:val="15"/>
                <w:szCs w:val="15"/>
              </w:rPr>
            </w:pPr>
            <w:r>
              <w:rPr>
                <w:rStyle w:val="rStyle"/>
              </w:rPr>
              <w:t xml:space="preserve">Página web de la </w:t>
            </w:r>
            <w:r w:rsidR="008A20D6">
              <w:rPr>
                <w:rStyle w:val="rStyle"/>
              </w:rPr>
              <w:t xml:space="preserve">Secretaría De Desarrollo Económico </w:t>
            </w:r>
            <w:r w:rsidRPr="00E43EC6">
              <w:rPr>
                <w:sz w:val="15"/>
                <w:szCs w:val="15"/>
              </w:rPr>
              <w:t>www.</w:t>
            </w:r>
            <w:r w:rsidR="008A20D6">
              <w:rPr>
                <w:sz w:val="15"/>
                <w:szCs w:val="15"/>
              </w:rPr>
              <w:t>Secretaríade</w:t>
            </w:r>
            <w:r w:rsidR="002214FD">
              <w:rPr>
                <w:sz w:val="15"/>
                <w:szCs w:val="15"/>
              </w:rPr>
              <w:t>Desarrollo</w:t>
            </w:r>
            <w:r w:rsidR="008A20D6">
              <w:rPr>
                <w:sz w:val="15"/>
                <w:szCs w:val="15"/>
              </w:rPr>
              <w:t>Económico</w:t>
            </w:r>
            <w:r w:rsidRPr="00E43EC6">
              <w:rPr>
                <w:sz w:val="15"/>
                <w:szCs w:val="15"/>
              </w:rPr>
              <w:t>.gob.col.mx</w:t>
            </w:r>
          </w:p>
        </w:tc>
        <w:tc>
          <w:tcPr>
            <w:tcW w:w="2309" w:type="dxa"/>
          </w:tcPr>
          <w:p w14:paraId="003B8925" w14:textId="77777777" w:rsidR="00F95822" w:rsidRDefault="00F95822" w:rsidP="00E1205C">
            <w:pPr>
              <w:pStyle w:val="pStyle"/>
            </w:pPr>
          </w:p>
        </w:tc>
      </w:tr>
      <w:tr w:rsidR="00F95822" w14:paraId="70DB2B1A" w14:textId="77777777" w:rsidTr="00E1205C">
        <w:tc>
          <w:tcPr>
            <w:tcW w:w="1127" w:type="dxa"/>
            <w:vMerge/>
          </w:tcPr>
          <w:p w14:paraId="7E993F1B" w14:textId="7955357E" w:rsidR="00F95822" w:rsidRDefault="00F95822" w:rsidP="00E1205C"/>
        </w:tc>
        <w:tc>
          <w:tcPr>
            <w:tcW w:w="858" w:type="dxa"/>
          </w:tcPr>
          <w:p w14:paraId="5816FD80" w14:textId="77777777" w:rsidR="00F95822" w:rsidRDefault="00F95822" w:rsidP="00E1205C">
            <w:pPr>
              <w:pStyle w:val="thpStyle"/>
            </w:pPr>
            <w:r>
              <w:rPr>
                <w:rStyle w:val="rStyle"/>
              </w:rPr>
              <w:t>02</w:t>
            </w:r>
          </w:p>
        </w:tc>
        <w:tc>
          <w:tcPr>
            <w:tcW w:w="2977" w:type="dxa"/>
          </w:tcPr>
          <w:p w14:paraId="0507F2D7" w14:textId="77777777" w:rsidR="00F95822" w:rsidRDefault="00F95822" w:rsidP="00E1205C">
            <w:pPr>
              <w:pStyle w:val="pStyle"/>
            </w:pPr>
            <w:r>
              <w:rPr>
                <w:rStyle w:val="rStyle"/>
              </w:rPr>
              <w:t>Número de hectáreas para el aprovechamiento del suelo y el agua en distritos de riego.</w:t>
            </w:r>
          </w:p>
        </w:tc>
        <w:tc>
          <w:tcPr>
            <w:tcW w:w="2551" w:type="dxa"/>
          </w:tcPr>
          <w:p w14:paraId="1CFBE5B1" w14:textId="77777777" w:rsidR="00F95822" w:rsidRDefault="00F95822" w:rsidP="00E1205C">
            <w:pPr>
              <w:pStyle w:val="pStyle"/>
            </w:pPr>
            <w:r>
              <w:rPr>
                <w:rStyle w:val="rStyle"/>
              </w:rPr>
              <w:t>Porcentaje de hectáreas apoyadas para el aprovechamiento del suelo y el agua en distritos de riego.</w:t>
            </w:r>
          </w:p>
        </w:tc>
        <w:tc>
          <w:tcPr>
            <w:tcW w:w="2734" w:type="dxa"/>
          </w:tcPr>
          <w:p w14:paraId="06A78B00" w14:textId="77777777" w:rsidR="00F95822" w:rsidRDefault="00F95822" w:rsidP="00E1205C">
            <w:pPr>
              <w:pStyle w:val="pStyle"/>
            </w:pPr>
            <w:r>
              <w:rPr>
                <w:rStyle w:val="rStyle"/>
              </w:rPr>
              <w:t>Anexo Técnico específico.</w:t>
            </w:r>
          </w:p>
        </w:tc>
        <w:tc>
          <w:tcPr>
            <w:tcW w:w="2309" w:type="dxa"/>
          </w:tcPr>
          <w:p w14:paraId="648C2E5A" w14:textId="77777777" w:rsidR="00F95822" w:rsidRDefault="00F95822" w:rsidP="00E1205C">
            <w:pPr>
              <w:pStyle w:val="pStyle"/>
            </w:pPr>
          </w:p>
        </w:tc>
      </w:tr>
      <w:tr w:rsidR="00F95822" w14:paraId="22ACFA4F" w14:textId="77777777" w:rsidTr="00E1205C">
        <w:tc>
          <w:tcPr>
            <w:tcW w:w="1127" w:type="dxa"/>
            <w:vMerge/>
          </w:tcPr>
          <w:p w14:paraId="231180AE" w14:textId="77777777" w:rsidR="00F95822" w:rsidRDefault="00F95822" w:rsidP="00E1205C"/>
        </w:tc>
        <w:tc>
          <w:tcPr>
            <w:tcW w:w="858" w:type="dxa"/>
          </w:tcPr>
          <w:p w14:paraId="71824CFA" w14:textId="77777777" w:rsidR="00F95822" w:rsidRDefault="00F95822" w:rsidP="00E1205C">
            <w:pPr>
              <w:pStyle w:val="thpStyle"/>
            </w:pPr>
            <w:r>
              <w:rPr>
                <w:rStyle w:val="rStyle"/>
              </w:rPr>
              <w:t>03</w:t>
            </w:r>
          </w:p>
        </w:tc>
        <w:tc>
          <w:tcPr>
            <w:tcW w:w="2977" w:type="dxa"/>
          </w:tcPr>
          <w:p w14:paraId="2ED014BF" w14:textId="77777777" w:rsidR="00F95822" w:rsidRDefault="00F95822" w:rsidP="00E1205C">
            <w:pPr>
              <w:pStyle w:val="pStyle"/>
            </w:pPr>
            <w:r>
              <w:rPr>
                <w:rStyle w:val="rStyle"/>
              </w:rPr>
              <w:t>Número de hectáreas para el aprovechamiento del suelo y el agua en unidades de riego.</w:t>
            </w:r>
          </w:p>
        </w:tc>
        <w:tc>
          <w:tcPr>
            <w:tcW w:w="2551" w:type="dxa"/>
          </w:tcPr>
          <w:p w14:paraId="7FB8BC06" w14:textId="77777777" w:rsidR="00F95822" w:rsidRDefault="00F95822" w:rsidP="00E1205C">
            <w:pPr>
              <w:pStyle w:val="pStyle"/>
            </w:pPr>
            <w:r>
              <w:rPr>
                <w:rStyle w:val="rStyle"/>
              </w:rPr>
              <w:t>Porcentaje de hectáreas apoyadas para el aprovechamiento del suelo y el agua en unidades de riego.</w:t>
            </w:r>
          </w:p>
        </w:tc>
        <w:tc>
          <w:tcPr>
            <w:tcW w:w="2734" w:type="dxa"/>
          </w:tcPr>
          <w:p w14:paraId="6D122DCF" w14:textId="77777777" w:rsidR="00F95822" w:rsidRDefault="00F95822" w:rsidP="00E1205C">
            <w:pPr>
              <w:pStyle w:val="pStyle"/>
            </w:pPr>
            <w:r>
              <w:rPr>
                <w:rStyle w:val="rStyle"/>
              </w:rPr>
              <w:t>Anexo Técnico Específico.</w:t>
            </w:r>
          </w:p>
        </w:tc>
        <w:tc>
          <w:tcPr>
            <w:tcW w:w="2309" w:type="dxa"/>
          </w:tcPr>
          <w:p w14:paraId="6D74534F" w14:textId="77777777" w:rsidR="00F95822" w:rsidRDefault="00F95822" w:rsidP="00E1205C">
            <w:pPr>
              <w:pStyle w:val="pStyle"/>
            </w:pPr>
          </w:p>
        </w:tc>
      </w:tr>
      <w:tr w:rsidR="00F95822" w14:paraId="6F1F9E33" w14:textId="77777777" w:rsidTr="00E1205C">
        <w:tc>
          <w:tcPr>
            <w:tcW w:w="1127" w:type="dxa"/>
            <w:vMerge/>
          </w:tcPr>
          <w:p w14:paraId="610B5EDF" w14:textId="77777777" w:rsidR="00F95822" w:rsidRDefault="00F95822" w:rsidP="00E1205C"/>
        </w:tc>
        <w:tc>
          <w:tcPr>
            <w:tcW w:w="858" w:type="dxa"/>
          </w:tcPr>
          <w:p w14:paraId="0C43775E" w14:textId="77777777" w:rsidR="00F95822" w:rsidRDefault="00F95822" w:rsidP="00E1205C">
            <w:pPr>
              <w:pStyle w:val="thpStyle"/>
            </w:pPr>
            <w:r>
              <w:rPr>
                <w:rStyle w:val="rStyle"/>
              </w:rPr>
              <w:t>04</w:t>
            </w:r>
          </w:p>
        </w:tc>
        <w:tc>
          <w:tcPr>
            <w:tcW w:w="2977" w:type="dxa"/>
          </w:tcPr>
          <w:p w14:paraId="13470946" w14:textId="77777777" w:rsidR="00F95822" w:rsidRDefault="00F95822" w:rsidP="00E1205C">
            <w:pPr>
              <w:pStyle w:val="pStyle"/>
            </w:pPr>
            <w:r>
              <w:rPr>
                <w:rStyle w:val="rStyle"/>
              </w:rPr>
              <w:t>Incentivos para el desarrollo de infraestructura, equipamiento, crías y asistencia técnica de las actividades pesqueras y acuícolas a través de la modernización de embarcaciones menores.</w:t>
            </w:r>
          </w:p>
        </w:tc>
        <w:tc>
          <w:tcPr>
            <w:tcW w:w="2551" w:type="dxa"/>
          </w:tcPr>
          <w:p w14:paraId="273B77C8" w14:textId="77777777" w:rsidR="00F95822" w:rsidRDefault="00F95822" w:rsidP="00E1205C">
            <w:pPr>
              <w:pStyle w:val="pStyle"/>
            </w:pPr>
            <w:r>
              <w:rPr>
                <w:rStyle w:val="rStyle"/>
              </w:rPr>
              <w:t>Porcentaje de incentivos para el fomento de la actividad pesquera y acuícola a través de la sustitución de motores fuera de borda, embarcaciones y adquisición de equipo.</w:t>
            </w:r>
          </w:p>
        </w:tc>
        <w:tc>
          <w:tcPr>
            <w:tcW w:w="2734" w:type="dxa"/>
          </w:tcPr>
          <w:p w14:paraId="2F6EF3B9" w14:textId="77777777" w:rsidR="00F95822" w:rsidRDefault="00F95822" w:rsidP="00E1205C">
            <w:pPr>
              <w:pStyle w:val="pStyle"/>
            </w:pPr>
            <w:r>
              <w:rPr>
                <w:rStyle w:val="rStyle"/>
              </w:rPr>
              <w:t>Anexo técnico.</w:t>
            </w:r>
          </w:p>
        </w:tc>
        <w:tc>
          <w:tcPr>
            <w:tcW w:w="2309" w:type="dxa"/>
          </w:tcPr>
          <w:p w14:paraId="4E88BF4C" w14:textId="77777777" w:rsidR="00F95822" w:rsidRDefault="00F95822" w:rsidP="00E1205C">
            <w:pPr>
              <w:pStyle w:val="pStyle"/>
            </w:pPr>
          </w:p>
        </w:tc>
      </w:tr>
      <w:tr w:rsidR="00F95822" w14:paraId="07949A72" w14:textId="77777777" w:rsidTr="00E1205C">
        <w:tc>
          <w:tcPr>
            <w:tcW w:w="1127" w:type="dxa"/>
            <w:vMerge/>
          </w:tcPr>
          <w:p w14:paraId="2B04F155" w14:textId="77777777" w:rsidR="00F95822" w:rsidRDefault="00F95822" w:rsidP="00E1205C"/>
        </w:tc>
        <w:tc>
          <w:tcPr>
            <w:tcW w:w="858" w:type="dxa"/>
          </w:tcPr>
          <w:p w14:paraId="77AB0572" w14:textId="77777777" w:rsidR="00F95822" w:rsidRDefault="00F95822" w:rsidP="00E1205C">
            <w:pPr>
              <w:pStyle w:val="thpStyle"/>
            </w:pPr>
            <w:r>
              <w:rPr>
                <w:rStyle w:val="rStyle"/>
              </w:rPr>
              <w:t>05</w:t>
            </w:r>
          </w:p>
        </w:tc>
        <w:tc>
          <w:tcPr>
            <w:tcW w:w="2977" w:type="dxa"/>
          </w:tcPr>
          <w:p w14:paraId="76FCCFC3" w14:textId="77777777" w:rsidR="00F95822" w:rsidRDefault="00F95822" w:rsidP="00E1205C">
            <w:pPr>
              <w:pStyle w:val="pStyle"/>
            </w:pPr>
            <w:r>
              <w:rPr>
                <w:rStyle w:val="rStyle"/>
              </w:rPr>
              <w:t>Incentivos para el desarrollo de infraestructura, equipamiento, crías y asistencia técnica de las actividades pesqueras y acuícolas a través de la acuacultura rural.</w:t>
            </w:r>
          </w:p>
        </w:tc>
        <w:tc>
          <w:tcPr>
            <w:tcW w:w="2551" w:type="dxa"/>
          </w:tcPr>
          <w:p w14:paraId="5BBB54AA" w14:textId="77777777" w:rsidR="00F95822" w:rsidRDefault="00F95822" w:rsidP="00E1205C">
            <w:pPr>
              <w:pStyle w:val="pStyle"/>
            </w:pPr>
            <w:r>
              <w:rPr>
                <w:rStyle w:val="rStyle"/>
              </w:rPr>
              <w:t>Porcentaje de incentivos a los proyectos agrícolas, pecuarios, acuícolas y pesqueros que contribuyan al desarrollo del sector rural.</w:t>
            </w:r>
          </w:p>
        </w:tc>
        <w:tc>
          <w:tcPr>
            <w:tcW w:w="2734" w:type="dxa"/>
          </w:tcPr>
          <w:p w14:paraId="3CABDC18" w14:textId="77777777" w:rsidR="00F95822" w:rsidRDefault="00F95822" w:rsidP="00E1205C">
            <w:pPr>
              <w:pStyle w:val="pStyle"/>
            </w:pPr>
            <w:r>
              <w:rPr>
                <w:rStyle w:val="rStyle"/>
              </w:rPr>
              <w:t>Anexo técnico específico.</w:t>
            </w:r>
          </w:p>
        </w:tc>
        <w:tc>
          <w:tcPr>
            <w:tcW w:w="2309" w:type="dxa"/>
          </w:tcPr>
          <w:p w14:paraId="2827527F" w14:textId="77777777" w:rsidR="00F95822" w:rsidRDefault="00F95822" w:rsidP="00E1205C">
            <w:pPr>
              <w:pStyle w:val="pStyle"/>
            </w:pPr>
          </w:p>
        </w:tc>
      </w:tr>
      <w:tr w:rsidR="00F95822" w14:paraId="4ED34638" w14:textId="77777777" w:rsidTr="00E1205C">
        <w:tc>
          <w:tcPr>
            <w:tcW w:w="1127" w:type="dxa"/>
            <w:vMerge/>
          </w:tcPr>
          <w:p w14:paraId="6AF5C5C1" w14:textId="77777777" w:rsidR="00F95822" w:rsidRDefault="00F95822" w:rsidP="00E1205C"/>
        </w:tc>
        <w:tc>
          <w:tcPr>
            <w:tcW w:w="858" w:type="dxa"/>
          </w:tcPr>
          <w:p w14:paraId="71B05BBF" w14:textId="77777777" w:rsidR="00F95822" w:rsidRDefault="00F95822" w:rsidP="00E1205C">
            <w:pPr>
              <w:pStyle w:val="thpStyle"/>
            </w:pPr>
            <w:r>
              <w:rPr>
                <w:rStyle w:val="rStyle"/>
              </w:rPr>
              <w:t>06</w:t>
            </w:r>
          </w:p>
        </w:tc>
        <w:tc>
          <w:tcPr>
            <w:tcW w:w="2977" w:type="dxa"/>
          </w:tcPr>
          <w:p w14:paraId="15BC981D" w14:textId="24190404" w:rsidR="00F95822" w:rsidRDefault="00F95822" w:rsidP="00E1205C">
            <w:pPr>
              <w:pStyle w:val="pStyle"/>
            </w:pPr>
            <w:r>
              <w:rPr>
                <w:rStyle w:val="rStyle"/>
              </w:rPr>
              <w:t xml:space="preserve">Repoblamiento de hato ganadero a través de la adquisición de vientres bovinos en el </w:t>
            </w:r>
            <w:r w:rsidR="00540106">
              <w:rPr>
                <w:rStyle w:val="rStyle"/>
              </w:rPr>
              <w:t>Estado</w:t>
            </w:r>
            <w:r>
              <w:rPr>
                <w:rStyle w:val="rStyle"/>
              </w:rPr>
              <w:t xml:space="preserve"> de Colima.</w:t>
            </w:r>
          </w:p>
        </w:tc>
        <w:tc>
          <w:tcPr>
            <w:tcW w:w="2551" w:type="dxa"/>
          </w:tcPr>
          <w:p w14:paraId="7F244F65" w14:textId="77777777" w:rsidR="00F95822" w:rsidRDefault="00F95822" w:rsidP="00E1205C">
            <w:pPr>
              <w:pStyle w:val="pStyle"/>
            </w:pPr>
            <w:r>
              <w:rPr>
                <w:rStyle w:val="rStyle"/>
              </w:rPr>
              <w:t>Porcentaje de vientres bovinos apoyados para el repoblamiento del hato ganadero</w:t>
            </w:r>
          </w:p>
        </w:tc>
        <w:tc>
          <w:tcPr>
            <w:tcW w:w="2734" w:type="dxa"/>
          </w:tcPr>
          <w:p w14:paraId="2F06E51B" w14:textId="4FF0206A" w:rsidR="00F95822" w:rsidRDefault="00F95822" w:rsidP="00EE76DE">
            <w:pPr>
              <w:pStyle w:val="pStyle"/>
            </w:pPr>
            <w:r>
              <w:rPr>
                <w:rStyle w:val="rStyle"/>
              </w:rPr>
              <w:t xml:space="preserve">Acuerdo extraordinario </w:t>
            </w:r>
            <w:r w:rsidR="008A20D6">
              <w:rPr>
                <w:rStyle w:val="rStyle"/>
              </w:rPr>
              <w:t xml:space="preserve">Secretaría De Desarrollo Económico </w:t>
            </w:r>
            <w:r w:rsidR="006657DA">
              <w:rPr>
                <w:rStyle w:val="rStyle"/>
              </w:rPr>
              <w:t xml:space="preserve">finanzas </w:t>
            </w:r>
            <w:hyperlink r:id="rId11" w:history="1">
              <w:r w:rsidR="00EE76DE" w:rsidRPr="00A908A8">
                <w:rPr>
                  <w:rStyle w:val="Hyperlink"/>
                  <w:sz w:val="15"/>
                  <w:szCs w:val="15"/>
                </w:rPr>
                <w:t>www.Secretaría</w:t>
              </w:r>
            </w:hyperlink>
            <w:r w:rsidR="00EE76DE">
              <w:rPr>
                <w:sz w:val="15"/>
                <w:szCs w:val="15"/>
              </w:rPr>
              <w:t xml:space="preserve"> </w:t>
            </w:r>
            <w:r w:rsidR="008A20D6" w:rsidRPr="008A20D6">
              <w:rPr>
                <w:sz w:val="15"/>
                <w:szCs w:val="15"/>
              </w:rPr>
              <w:t>de</w:t>
            </w:r>
            <w:r w:rsidR="00EE76DE">
              <w:rPr>
                <w:sz w:val="15"/>
                <w:szCs w:val="15"/>
              </w:rPr>
              <w:t xml:space="preserve"> Desarrollo </w:t>
            </w:r>
            <w:r w:rsidR="008A20D6" w:rsidRPr="008A20D6">
              <w:rPr>
                <w:sz w:val="15"/>
                <w:szCs w:val="15"/>
              </w:rPr>
              <w:t>Económico</w:t>
            </w:r>
            <w:r w:rsidR="006657DA" w:rsidRPr="008A20D6">
              <w:rPr>
                <w:sz w:val="15"/>
                <w:szCs w:val="15"/>
              </w:rPr>
              <w:t>.gob.col.mx</w:t>
            </w:r>
          </w:p>
        </w:tc>
        <w:tc>
          <w:tcPr>
            <w:tcW w:w="2309" w:type="dxa"/>
          </w:tcPr>
          <w:p w14:paraId="369009C3" w14:textId="77777777" w:rsidR="00F95822" w:rsidRDefault="00F95822" w:rsidP="00E1205C">
            <w:pPr>
              <w:pStyle w:val="pStyle"/>
            </w:pPr>
          </w:p>
        </w:tc>
      </w:tr>
      <w:tr w:rsidR="00F95822" w14:paraId="6D10AD98" w14:textId="77777777" w:rsidTr="00E1205C">
        <w:tc>
          <w:tcPr>
            <w:tcW w:w="1127" w:type="dxa"/>
            <w:vMerge/>
          </w:tcPr>
          <w:p w14:paraId="1A39BE05" w14:textId="77777777" w:rsidR="00F95822" w:rsidRDefault="00F95822" w:rsidP="00E1205C"/>
        </w:tc>
        <w:tc>
          <w:tcPr>
            <w:tcW w:w="858" w:type="dxa"/>
          </w:tcPr>
          <w:p w14:paraId="343B79F8" w14:textId="77777777" w:rsidR="00F95822" w:rsidRDefault="00F95822" w:rsidP="00E1205C">
            <w:pPr>
              <w:pStyle w:val="thpStyle"/>
            </w:pPr>
            <w:r>
              <w:rPr>
                <w:rStyle w:val="rStyle"/>
              </w:rPr>
              <w:t>07</w:t>
            </w:r>
          </w:p>
        </w:tc>
        <w:tc>
          <w:tcPr>
            <w:tcW w:w="2977" w:type="dxa"/>
          </w:tcPr>
          <w:p w14:paraId="68C2E2C0" w14:textId="379F9133" w:rsidR="00F95822" w:rsidRDefault="00F95822" w:rsidP="00E1205C">
            <w:pPr>
              <w:pStyle w:val="pStyle"/>
            </w:pPr>
            <w:r>
              <w:rPr>
                <w:rStyle w:val="rStyle"/>
              </w:rPr>
              <w:t xml:space="preserve">Tecnificación de 6,000 hectáreas de sistema de riego en el </w:t>
            </w:r>
            <w:r w:rsidR="00540106">
              <w:rPr>
                <w:rStyle w:val="rStyle"/>
              </w:rPr>
              <w:t>Estado</w:t>
            </w:r>
            <w:r>
              <w:rPr>
                <w:rStyle w:val="rStyle"/>
              </w:rPr>
              <w:t xml:space="preserve"> de Colima.</w:t>
            </w:r>
          </w:p>
        </w:tc>
        <w:tc>
          <w:tcPr>
            <w:tcW w:w="2551" w:type="dxa"/>
          </w:tcPr>
          <w:p w14:paraId="1781E0C8" w14:textId="21B9B350" w:rsidR="00F95822" w:rsidRDefault="00F95822" w:rsidP="00E1205C">
            <w:pPr>
              <w:pStyle w:val="pStyle"/>
            </w:pPr>
            <w:r>
              <w:rPr>
                <w:rStyle w:val="rStyle"/>
              </w:rPr>
              <w:t xml:space="preserve">Porcentaje de hectáreas tecnificadas de sistema de riego en el </w:t>
            </w:r>
            <w:r w:rsidR="00540106">
              <w:rPr>
                <w:rStyle w:val="rStyle"/>
              </w:rPr>
              <w:t>Estado</w:t>
            </w:r>
            <w:r>
              <w:rPr>
                <w:rStyle w:val="rStyle"/>
              </w:rPr>
              <w:t xml:space="preserve"> de Colima</w:t>
            </w:r>
          </w:p>
        </w:tc>
        <w:tc>
          <w:tcPr>
            <w:tcW w:w="2734" w:type="dxa"/>
          </w:tcPr>
          <w:p w14:paraId="6C9903E3" w14:textId="0B7ECB72" w:rsidR="00F95822" w:rsidRDefault="00F95822" w:rsidP="00E1205C">
            <w:pPr>
              <w:pStyle w:val="pStyle"/>
            </w:pPr>
            <w:r>
              <w:rPr>
                <w:rStyle w:val="rStyle"/>
              </w:rPr>
              <w:t xml:space="preserve">Acuerdo extraordinario </w:t>
            </w:r>
            <w:r w:rsidR="008A20D6">
              <w:rPr>
                <w:rStyle w:val="rStyle"/>
              </w:rPr>
              <w:t>SECRETARÍA DE DESARROLLO ECONÓMICO</w:t>
            </w:r>
            <w:r w:rsidR="006657DA">
              <w:rPr>
                <w:rStyle w:val="rStyle"/>
              </w:rPr>
              <w:t xml:space="preserve"> finanzas </w:t>
            </w:r>
            <w:r w:rsidR="006657DA" w:rsidRPr="008A20D6">
              <w:rPr>
                <w:sz w:val="15"/>
                <w:szCs w:val="15"/>
              </w:rPr>
              <w:t>www.</w:t>
            </w:r>
            <w:r w:rsidR="008A20D6" w:rsidRPr="008A20D6">
              <w:rPr>
                <w:sz w:val="15"/>
                <w:szCs w:val="15"/>
              </w:rPr>
              <w:t>Secretaría de Desarrollo Económico</w:t>
            </w:r>
            <w:r w:rsidR="006657DA" w:rsidRPr="008A20D6">
              <w:rPr>
                <w:sz w:val="15"/>
                <w:szCs w:val="15"/>
              </w:rPr>
              <w:t>.gob.col.mx</w:t>
            </w:r>
          </w:p>
        </w:tc>
        <w:tc>
          <w:tcPr>
            <w:tcW w:w="2309" w:type="dxa"/>
          </w:tcPr>
          <w:p w14:paraId="45371440" w14:textId="77777777" w:rsidR="00F95822" w:rsidRDefault="00F95822" w:rsidP="00E1205C">
            <w:pPr>
              <w:pStyle w:val="pStyle"/>
            </w:pPr>
          </w:p>
        </w:tc>
      </w:tr>
      <w:tr w:rsidR="00F95822" w14:paraId="6D5E1ACB" w14:textId="77777777" w:rsidTr="00E1205C">
        <w:tc>
          <w:tcPr>
            <w:tcW w:w="1127" w:type="dxa"/>
            <w:vMerge/>
          </w:tcPr>
          <w:p w14:paraId="33E091F6" w14:textId="77777777" w:rsidR="00F95822" w:rsidRDefault="00F95822" w:rsidP="00E1205C"/>
        </w:tc>
        <w:tc>
          <w:tcPr>
            <w:tcW w:w="858" w:type="dxa"/>
          </w:tcPr>
          <w:p w14:paraId="494C5A04" w14:textId="77777777" w:rsidR="00F95822" w:rsidRDefault="00F95822" w:rsidP="00E1205C">
            <w:pPr>
              <w:pStyle w:val="thpStyle"/>
            </w:pPr>
            <w:r>
              <w:rPr>
                <w:rStyle w:val="rStyle"/>
              </w:rPr>
              <w:t>08</w:t>
            </w:r>
          </w:p>
        </w:tc>
        <w:tc>
          <w:tcPr>
            <w:tcW w:w="2977" w:type="dxa"/>
          </w:tcPr>
          <w:p w14:paraId="11262884" w14:textId="77777777" w:rsidR="00F95822" w:rsidRDefault="00F95822" w:rsidP="00E1205C">
            <w:pPr>
              <w:pStyle w:val="pStyle"/>
            </w:pPr>
            <w:r>
              <w:rPr>
                <w:rStyle w:val="rStyle"/>
              </w:rPr>
              <w:t>Establecimiento de plantaciones de palma de coco.</w:t>
            </w:r>
          </w:p>
        </w:tc>
        <w:tc>
          <w:tcPr>
            <w:tcW w:w="2551" w:type="dxa"/>
          </w:tcPr>
          <w:p w14:paraId="7FED1A5A" w14:textId="77777777" w:rsidR="00F95822" w:rsidRDefault="00F95822" w:rsidP="00E1205C">
            <w:pPr>
              <w:pStyle w:val="pStyle"/>
            </w:pPr>
            <w:r>
              <w:rPr>
                <w:rStyle w:val="rStyle"/>
              </w:rPr>
              <w:t>Porcentaje de plantas de palma de coco apoyadas para su establecimiento.</w:t>
            </w:r>
          </w:p>
        </w:tc>
        <w:tc>
          <w:tcPr>
            <w:tcW w:w="2734" w:type="dxa"/>
          </w:tcPr>
          <w:p w14:paraId="4618FD0F" w14:textId="17EDA01C" w:rsidR="00F95822" w:rsidRDefault="00F95822" w:rsidP="00E1205C">
            <w:pPr>
              <w:pStyle w:val="pStyle"/>
            </w:pPr>
            <w:r>
              <w:rPr>
                <w:rStyle w:val="rStyle"/>
              </w:rPr>
              <w:t xml:space="preserve">Acuerdo extraordinario </w:t>
            </w:r>
            <w:r w:rsidR="008A20D6">
              <w:rPr>
                <w:rStyle w:val="rStyle"/>
              </w:rPr>
              <w:t xml:space="preserve">Secretaría De Desarrollo Económico </w:t>
            </w:r>
            <w:r w:rsidR="006657DA">
              <w:rPr>
                <w:rStyle w:val="rStyle"/>
              </w:rPr>
              <w:t xml:space="preserve">finanzas </w:t>
            </w:r>
            <w:r w:rsidR="006657DA" w:rsidRPr="008A20D6">
              <w:rPr>
                <w:sz w:val="15"/>
                <w:szCs w:val="15"/>
              </w:rPr>
              <w:t>www.</w:t>
            </w:r>
            <w:r w:rsidR="008A20D6" w:rsidRPr="008A20D6">
              <w:rPr>
                <w:sz w:val="15"/>
                <w:szCs w:val="15"/>
              </w:rPr>
              <w:t>Secretaría de Desarrollo Económico</w:t>
            </w:r>
            <w:r w:rsidR="006657DA" w:rsidRPr="008A20D6">
              <w:rPr>
                <w:sz w:val="15"/>
                <w:szCs w:val="15"/>
              </w:rPr>
              <w:t>.gob.col.mx</w:t>
            </w:r>
          </w:p>
        </w:tc>
        <w:tc>
          <w:tcPr>
            <w:tcW w:w="2309" w:type="dxa"/>
          </w:tcPr>
          <w:p w14:paraId="47B106C9" w14:textId="77777777" w:rsidR="00F95822" w:rsidRDefault="00F95822" w:rsidP="00E1205C">
            <w:pPr>
              <w:pStyle w:val="pStyle"/>
            </w:pPr>
          </w:p>
        </w:tc>
      </w:tr>
      <w:tr w:rsidR="00F95822" w14:paraId="1E37837C" w14:textId="77777777" w:rsidTr="00E1205C">
        <w:tc>
          <w:tcPr>
            <w:tcW w:w="1127" w:type="dxa"/>
            <w:vMerge/>
          </w:tcPr>
          <w:p w14:paraId="4E36CC6A" w14:textId="77777777" w:rsidR="00F95822" w:rsidRDefault="00F95822" w:rsidP="00E1205C"/>
        </w:tc>
        <w:tc>
          <w:tcPr>
            <w:tcW w:w="858" w:type="dxa"/>
          </w:tcPr>
          <w:p w14:paraId="274CE34A" w14:textId="77777777" w:rsidR="00F95822" w:rsidRDefault="00F95822" w:rsidP="00E1205C">
            <w:pPr>
              <w:pStyle w:val="thpStyle"/>
            </w:pPr>
            <w:r>
              <w:rPr>
                <w:rStyle w:val="rStyle"/>
              </w:rPr>
              <w:t>09</w:t>
            </w:r>
          </w:p>
        </w:tc>
        <w:tc>
          <w:tcPr>
            <w:tcW w:w="2977" w:type="dxa"/>
          </w:tcPr>
          <w:p w14:paraId="4BB84D1F" w14:textId="77777777" w:rsidR="00F95822" w:rsidRDefault="00F95822" w:rsidP="00E1205C">
            <w:pPr>
              <w:pStyle w:val="pStyle"/>
            </w:pPr>
            <w:r>
              <w:rPr>
                <w:rStyle w:val="rStyle"/>
              </w:rPr>
              <w:t>Establecimiento y conversión de hectáreas de cultivo de limón mexicano en zonas de alto potencial productivo.</w:t>
            </w:r>
          </w:p>
        </w:tc>
        <w:tc>
          <w:tcPr>
            <w:tcW w:w="2551" w:type="dxa"/>
          </w:tcPr>
          <w:p w14:paraId="787383C9" w14:textId="77777777" w:rsidR="00F95822" w:rsidRDefault="00F95822" w:rsidP="00E1205C">
            <w:pPr>
              <w:pStyle w:val="pStyle"/>
            </w:pPr>
            <w:r>
              <w:rPr>
                <w:rStyle w:val="rStyle"/>
              </w:rPr>
              <w:t>Porcentaje de hectáreas establecidas y convertidas del cultivo de limón mexicano.</w:t>
            </w:r>
          </w:p>
        </w:tc>
        <w:tc>
          <w:tcPr>
            <w:tcW w:w="2734" w:type="dxa"/>
          </w:tcPr>
          <w:p w14:paraId="0293BAF2" w14:textId="3B09A7DD" w:rsidR="00F95822" w:rsidRDefault="00F95822" w:rsidP="00E1205C">
            <w:pPr>
              <w:pStyle w:val="pStyle"/>
            </w:pPr>
            <w:r>
              <w:rPr>
                <w:rStyle w:val="rStyle"/>
              </w:rPr>
              <w:t xml:space="preserve">Acuerdo extraordinario </w:t>
            </w:r>
            <w:r w:rsidR="004F61C8">
              <w:rPr>
                <w:rStyle w:val="rStyle"/>
              </w:rPr>
              <w:t xml:space="preserve">Secretaría De Desarrollo Económico </w:t>
            </w:r>
            <w:r w:rsidR="006657DA">
              <w:rPr>
                <w:rStyle w:val="rStyle"/>
              </w:rPr>
              <w:t xml:space="preserve">finanzas </w:t>
            </w:r>
            <w:r w:rsidR="006657DA" w:rsidRPr="008A20D6">
              <w:rPr>
                <w:sz w:val="15"/>
                <w:szCs w:val="15"/>
              </w:rPr>
              <w:t>www.</w:t>
            </w:r>
            <w:r w:rsidR="008A20D6" w:rsidRPr="008A20D6">
              <w:rPr>
                <w:sz w:val="15"/>
                <w:szCs w:val="15"/>
              </w:rPr>
              <w:t>Secretaría de Desarrollo Económico</w:t>
            </w:r>
            <w:r w:rsidR="006657DA" w:rsidRPr="008A20D6">
              <w:rPr>
                <w:sz w:val="15"/>
                <w:szCs w:val="15"/>
              </w:rPr>
              <w:t>.gob.col.mx</w:t>
            </w:r>
          </w:p>
        </w:tc>
        <w:tc>
          <w:tcPr>
            <w:tcW w:w="2309" w:type="dxa"/>
          </w:tcPr>
          <w:p w14:paraId="78779261" w14:textId="77777777" w:rsidR="00F95822" w:rsidRDefault="00F95822" w:rsidP="00E1205C">
            <w:pPr>
              <w:pStyle w:val="pStyle"/>
            </w:pPr>
          </w:p>
        </w:tc>
      </w:tr>
      <w:tr w:rsidR="00F95822" w14:paraId="6D6B73A0" w14:textId="77777777" w:rsidTr="00E1205C">
        <w:tc>
          <w:tcPr>
            <w:tcW w:w="1127" w:type="dxa"/>
            <w:vMerge/>
          </w:tcPr>
          <w:p w14:paraId="52BBFA59" w14:textId="77777777" w:rsidR="00F95822" w:rsidRDefault="00F95822" w:rsidP="00E1205C"/>
        </w:tc>
        <w:tc>
          <w:tcPr>
            <w:tcW w:w="858" w:type="dxa"/>
          </w:tcPr>
          <w:p w14:paraId="107FFB0E" w14:textId="77777777" w:rsidR="00F95822" w:rsidRDefault="00F95822" w:rsidP="00E1205C">
            <w:pPr>
              <w:pStyle w:val="thpStyle"/>
            </w:pPr>
            <w:r>
              <w:rPr>
                <w:rStyle w:val="rStyle"/>
              </w:rPr>
              <w:t>10</w:t>
            </w:r>
          </w:p>
        </w:tc>
        <w:tc>
          <w:tcPr>
            <w:tcW w:w="2977" w:type="dxa"/>
          </w:tcPr>
          <w:p w14:paraId="18CF0FF2" w14:textId="3DDD7E6D" w:rsidR="00F95822" w:rsidRPr="00F23FBB" w:rsidRDefault="00F95822" w:rsidP="00E1205C">
            <w:pPr>
              <w:pStyle w:val="pStyle"/>
            </w:pPr>
            <w:r w:rsidRPr="00F23FBB">
              <w:rPr>
                <w:rStyle w:val="rStyle"/>
              </w:rPr>
              <w:t xml:space="preserve">Rehabilitación de caminos saca cosechas en el </w:t>
            </w:r>
            <w:r w:rsidR="00540106">
              <w:rPr>
                <w:rStyle w:val="rStyle"/>
              </w:rPr>
              <w:t>Estado</w:t>
            </w:r>
            <w:r w:rsidRPr="00F23FBB">
              <w:rPr>
                <w:rStyle w:val="rStyle"/>
              </w:rPr>
              <w:t>.</w:t>
            </w:r>
          </w:p>
        </w:tc>
        <w:tc>
          <w:tcPr>
            <w:tcW w:w="2551" w:type="dxa"/>
          </w:tcPr>
          <w:p w14:paraId="5AA371CE" w14:textId="649F9B5C" w:rsidR="00F95822" w:rsidRPr="00F23FBB" w:rsidRDefault="00F95822" w:rsidP="00E1205C">
            <w:pPr>
              <w:pStyle w:val="pStyle"/>
            </w:pPr>
            <w:r w:rsidRPr="00F23FBB">
              <w:rPr>
                <w:rStyle w:val="rStyle"/>
              </w:rPr>
              <w:t xml:space="preserve">Porcentaje de kilómetros de caminos saca cosechas rehabilitados en el </w:t>
            </w:r>
            <w:r w:rsidR="00540106">
              <w:rPr>
                <w:rStyle w:val="rStyle"/>
              </w:rPr>
              <w:t>Estado</w:t>
            </w:r>
            <w:r w:rsidRPr="00F23FBB">
              <w:rPr>
                <w:rStyle w:val="rStyle"/>
              </w:rPr>
              <w:t>.</w:t>
            </w:r>
          </w:p>
        </w:tc>
        <w:tc>
          <w:tcPr>
            <w:tcW w:w="2734" w:type="dxa"/>
          </w:tcPr>
          <w:p w14:paraId="4B51E332" w14:textId="32939671" w:rsidR="00F95822" w:rsidRPr="00F23FBB" w:rsidRDefault="006657DA" w:rsidP="00E1205C">
            <w:pPr>
              <w:pStyle w:val="pStyle"/>
            </w:pPr>
            <w:r w:rsidRPr="008A20D6">
              <w:rPr>
                <w:sz w:val="15"/>
                <w:szCs w:val="15"/>
              </w:rPr>
              <w:t>http://</w:t>
            </w:r>
            <w:r w:rsidR="008A20D6" w:rsidRPr="008A20D6">
              <w:rPr>
                <w:sz w:val="15"/>
                <w:szCs w:val="15"/>
              </w:rPr>
              <w:t>Secretaría de Desarrollo Económico</w:t>
            </w:r>
            <w:r w:rsidRPr="008A20D6">
              <w:rPr>
                <w:sz w:val="15"/>
                <w:szCs w:val="15"/>
              </w:rPr>
              <w:t>.col.gob.mx</w:t>
            </w:r>
          </w:p>
        </w:tc>
        <w:tc>
          <w:tcPr>
            <w:tcW w:w="2309" w:type="dxa"/>
          </w:tcPr>
          <w:p w14:paraId="1F85DC91" w14:textId="77777777" w:rsidR="00F95822" w:rsidRDefault="00F95822" w:rsidP="00E1205C">
            <w:pPr>
              <w:pStyle w:val="pStyle"/>
            </w:pPr>
          </w:p>
        </w:tc>
      </w:tr>
      <w:tr w:rsidR="00F95822" w14:paraId="0F476BAF" w14:textId="77777777" w:rsidTr="00E1205C">
        <w:tc>
          <w:tcPr>
            <w:tcW w:w="1127" w:type="dxa"/>
            <w:vMerge/>
          </w:tcPr>
          <w:p w14:paraId="4E3FAFDE" w14:textId="77777777" w:rsidR="00F95822" w:rsidRDefault="00F95822" w:rsidP="00E1205C"/>
        </w:tc>
        <w:tc>
          <w:tcPr>
            <w:tcW w:w="858" w:type="dxa"/>
          </w:tcPr>
          <w:p w14:paraId="7C4AC378" w14:textId="77777777" w:rsidR="00F95822" w:rsidRDefault="00F95822" w:rsidP="00E1205C">
            <w:pPr>
              <w:pStyle w:val="thpStyle"/>
            </w:pPr>
            <w:r>
              <w:rPr>
                <w:rStyle w:val="rStyle"/>
              </w:rPr>
              <w:t>11</w:t>
            </w:r>
          </w:p>
        </w:tc>
        <w:tc>
          <w:tcPr>
            <w:tcW w:w="2977" w:type="dxa"/>
          </w:tcPr>
          <w:p w14:paraId="5B39BB0B" w14:textId="77777777" w:rsidR="00F95822" w:rsidRPr="00F23FBB" w:rsidRDefault="00F95822" w:rsidP="00E1205C">
            <w:pPr>
              <w:pStyle w:val="pStyle"/>
            </w:pPr>
            <w:r w:rsidRPr="00F23FBB">
              <w:rPr>
                <w:rStyle w:val="rStyle"/>
              </w:rPr>
              <w:t>Proyectos de Desarrollo Territorial (PRODETER).</w:t>
            </w:r>
          </w:p>
        </w:tc>
        <w:tc>
          <w:tcPr>
            <w:tcW w:w="2551" w:type="dxa"/>
          </w:tcPr>
          <w:p w14:paraId="50C976ED" w14:textId="77777777" w:rsidR="00F95822" w:rsidRPr="00F23FBB" w:rsidRDefault="00F95822" w:rsidP="00E1205C">
            <w:pPr>
              <w:pStyle w:val="pStyle"/>
            </w:pPr>
            <w:r w:rsidRPr="00F23FBB">
              <w:rPr>
                <w:rStyle w:val="rStyle"/>
              </w:rPr>
              <w:t>Porcentaje de proyectos para el Fortalecimiento de las Unidades de Producción Familiar, de inversión para empresas rurales y de diagnóstico, transferencia de tecnología y soporte técnico para atender las necesidades de los PRODETER.</w:t>
            </w:r>
          </w:p>
        </w:tc>
        <w:tc>
          <w:tcPr>
            <w:tcW w:w="2734" w:type="dxa"/>
          </w:tcPr>
          <w:p w14:paraId="5BE44B72" w14:textId="77777777" w:rsidR="00F95822" w:rsidRPr="00F23FBB" w:rsidRDefault="00F95822" w:rsidP="00E1205C">
            <w:pPr>
              <w:pStyle w:val="pStyle"/>
            </w:pPr>
            <w:r w:rsidRPr="00F23FBB">
              <w:rPr>
                <w:rStyle w:val="rStyle"/>
              </w:rPr>
              <w:t>Anexo técnico específico.</w:t>
            </w:r>
          </w:p>
        </w:tc>
        <w:tc>
          <w:tcPr>
            <w:tcW w:w="2309" w:type="dxa"/>
          </w:tcPr>
          <w:p w14:paraId="602F3D16" w14:textId="77777777" w:rsidR="00F95822" w:rsidRDefault="00F95822" w:rsidP="00E1205C">
            <w:pPr>
              <w:pStyle w:val="pStyle"/>
            </w:pPr>
          </w:p>
        </w:tc>
      </w:tr>
      <w:tr w:rsidR="00F95822" w14:paraId="06334F39" w14:textId="77777777" w:rsidTr="00E1205C">
        <w:tc>
          <w:tcPr>
            <w:tcW w:w="1127" w:type="dxa"/>
            <w:vMerge/>
          </w:tcPr>
          <w:p w14:paraId="41FAC143" w14:textId="77777777" w:rsidR="00F95822" w:rsidRDefault="00F95822" w:rsidP="00E1205C"/>
        </w:tc>
        <w:tc>
          <w:tcPr>
            <w:tcW w:w="858" w:type="dxa"/>
          </w:tcPr>
          <w:p w14:paraId="4BD4F304" w14:textId="77777777" w:rsidR="00F95822" w:rsidRDefault="00F95822" w:rsidP="00E1205C">
            <w:pPr>
              <w:pStyle w:val="thpStyle"/>
            </w:pPr>
            <w:r>
              <w:rPr>
                <w:rStyle w:val="rStyle"/>
              </w:rPr>
              <w:t>12</w:t>
            </w:r>
          </w:p>
        </w:tc>
        <w:tc>
          <w:tcPr>
            <w:tcW w:w="2977" w:type="dxa"/>
          </w:tcPr>
          <w:p w14:paraId="437BCBD3" w14:textId="63AA4687" w:rsidR="00F95822" w:rsidRPr="00F23FBB" w:rsidRDefault="00F95822" w:rsidP="00E1205C">
            <w:pPr>
              <w:pStyle w:val="pStyle"/>
            </w:pPr>
            <w:r w:rsidRPr="00F23FBB">
              <w:rPr>
                <w:rStyle w:val="rStyle"/>
              </w:rPr>
              <w:t xml:space="preserve">Proyectos de infraestructura hidroagrícola en el </w:t>
            </w:r>
            <w:r w:rsidR="00540106">
              <w:rPr>
                <w:rStyle w:val="rStyle"/>
              </w:rPr>
              <w:t>Estado</w:t>
            </w:r>
            <w:r w:rsidRPr="00F23FBB">
              <w:rPr>
                <w:rStyle w:val="rStyle"/>
              </w:rPr>
              <w:t xml:space="preserve"> de Colima.</w:t>
            </w:r>
          </w:p>
        </w:tc>
        <w:tc>
          <w:tcPr>
            <w:tcW w:w="2551" w:type="dxa"/>
          </w:tcPr>
          <w:p w14:paraId="7F4742A7" w14:textId="77777777" w:rsidR="00F95822" w:rsidRPr="00F23FBB" w:rsidRDefault="00F95822" w:rsidP="00E1205C">
            <w:pPr>
              <w:pStyle w:val="pStyle"/>
            </w:pPr>
            <w:r w:rsidRPr="00F23FBB">
              <w:rPr>
                <w:rStyle w:val="rStyle"/>
              </w:rPr>
              <w:t>Porcentaje de avance de obra en la Presa Valle de Armería.</w:t>
            </w:r>
          </w:p>
        </w:tc>
        <w:tc>
          <w:tcPr>
            <w:tcW w:w="2734" w:type="dxa"/>
          </w:tcPr>
          <w:p w14:paraId="6BD4FB2C" w14:textId="77777777" w:rsidR="00F95822" w:rsidRPr="00F23FBB" w:rsidRDefault="00F95822" w:rsidP="00E1205C">
            <w:pPr>
              <w:pStyle w:val="pStyle"/>
            </w:pPr>
            <w:r w:rsidRPr="00F23FBB">
              <w:rPr>
                <w:rStyle w:val="rStyle"/>
              </w:rPr>
              <w:t>Anexo técnico Específico.</w:t>
            </w:r>
          </w:p>
        </w:tc>
        <w:tc>
          <w:tcPr>
            <w:tcW w:w="2309" w:type="dxa"/>
          </w:tcPr>
          <w:p w14:paraId="64B4C696" w14:textId="77777777" w:rsidR="00F95822" w:rsidRDefault="00F95822" w:rsidP="00E1205C">
            <w:pPr>
              <w:pStyle w:val="pStyle"/>
            </w:pPr>
          </w:p>
        </w:tc>
      </w:tr>
      <w:tr w:rsidR="00F95822" w14:paraId="6A45DFAB" w14:textId="77777777" w:rsidTr="00E1205C">
        <w:tc>
          <w:tcPr>
            <w:tcW w:w="1127" w:type="dxa"/>
          </w:tcPr>
          <w:p w14:paraId="7972F24E" w14:textId="77777777" w:rsidR="00F95822" w:rsidRDefault="00F95822" w:rsidP="00E1205C">
            <w:pPr>
              <w:pStyle w:val="pStyle"/>
            </w:pPr>
            <w:r>
              <w:rPr>
                <w:rStyle w:val="rStyle"/>
              </w:rPr>
              <w:t>Componente</w:t>
            </w:r>
          </w:p>
        </w:tc>
        <w:tc>
          <w:tcPr>
            <w:tcW w:w="858" w:type="dxa"/>
          </w:tcPr>
          <w:p w14:paraId="49C687CE" w14:textId="77777777" w:rsidR="00F95822" w:rsidRDefault="00F95822" w:rsidP="00E1205C">
            <w:pPr>
              <w:pStyle w:val="thpStyle"/>
            </w:pPr>
            <w:r>
              <w:rPr>
                <w:rStyle w:val="rStyle"/>
              </w:rPr>
              <w:t>B</w:t>
            </w:r>
          </w:p>
        </w:tc>
        <w:tc>
          <w:tcPr>
            <w:tcW w:w="2977" w:type="dxa"/>
          </w:tcPr>
          <w:p w14:paraId="6054D236" w14:textId="77777777" w:rsidR="00F95822" w:rsidRDefault="00F95822" w:rsidP="00E1205C">
            <w:pPr>
              <w:pStyle w:val="pStyle"/>
            </w:pPr>
            <w:r>
              <w:rPr>
                <w:rStyle w:val="rStyle"/>
              </w:rPr>
              <w:t>Servicios a productores rurales proporcionados.</w:t>
            </w:r>
          </w:p>
        </w:tc>
        <w:tc>
          <w:tcPr>
            <w:tcW w:w="2551" w:type="dxa"/>
          </w:tcPr>
          <w:p w14:paraId="31113C6E" w14:textId="77777777" w:rsidR="00F95822" w:rsidRDefault="00F95822" w:rsidP="00E1205C">
            <w:pPr>
              <w:pStyle w:val="pStyle"/>
            </w:pPr>
            <w:r>
              <w:rPr>
                <w:rStyle w:val="rStyle"/>
              </w:rPr>
              <w:t>Porcentaje de servicios a productores rurales.</w:t>
            </w:r>
          </w:p>
        </w:tc>
        <w:tc>
          <w:tcPr>
            <w:tcW w:w="2734" w:type="dxa"/>
          </w:tcPr>
          <w:p w14:paraId="7D48277E" w14:textId="4C36C36E" w:rsidR="00F95822" w:rsidRDefault="00F95822" w:rsidP="00E1205C">
            <w:pPr>
              <w:pStyle w:val="pStyle"/>
            </w:pPr>
            <w:r>
              <w:rPr>
                <w:rStyle w:val="rStyle"/>
              </w:rPr>
              <w:t>www.</w:t>
            </w:r>
            <w:r w:rsidR="008A20D6">
              <w:rPr>
                <w:rStyle w:val="rStyle"/>
              </w:rPr>
              <w:t>Secretaría de Desarrollo Económico</w:t>
            </w:r>
            <w:r>
              <w:rPr>
                <w:rStyle w:val="rStyle"/>
              </w:rPr>
              <w:t>.gob.col.mx.</w:t>
            </w:r>
          </w:p>
        </w:tc>
        <w:tc>
          <w:tcPr>
            <w:tcW w:w="2309" w:type="dxa"/>
          </w:tcPr>
          <w:p w14:paraId="541FFD51" w14:textId="77777777" w:rsidR="00F95822" w:rsidRDefault="00F95822" w:rsidP="00E1205C">
            <w:pPr>
              <w:pStyle w:val="pStyle"/>
            </w:pPr>
          </w:p>
        </w:tc>
      </w:tr>
      <w:tr w:rsidR="00F95822" w14:paraId="5C579BD3" w14:textId="77777777" w:rsidTr="00E1205C">
        <w:tc>
          <w:tcPr>
            <w:tcW w:w="1127" w:type="dxa"/>
            <w:vMerge w:val="restart"/>
          </w:tcPr>
          <w:p w14:paraId="15A29BC2" w14:textId="77777777" w:rsidR="00F95822" w:rsidRDefault="00F95822" w:rsidP="00E1205C">
            <w:r>
              <w:rPr>
                <w:rStyle w:val="rStyle"/>
              </w:rPr>
              <w:t>Actividad o Proyecto</w:t>
            </w:r>
          </w:p>
        </w:tc>
        <w:tc>
          <w:tcPr>
            <w:tcW w:w="858" w:type="dxa"/>
          </w:tcPr>
          <w:p w14:paraId="1A3E25E4" w14:textId="77777777" w:rsidR="00F95822" w:rsidRDefault="00F95822" w:rsidP="00E1205C">
            <w:pPr>
              <w:pStyle w:val="thpStyle"/>
            </w:pPr>
            <w:r>
              <w:rPr>
                <w:rStyle w:val="rStyle"/>
              </w:rPr>
              <w:t>01</w:t>
            </w:r>
          </w:p>
        </w:tc>
        <w:tc>
          <w:tcPr>
            <w:tcW w:w="2977" w:type="dxa"/>
          </w:tcPr>
          <w:p w14:paraId="5D404915" w14:textId="77777777" w:rsidR="00F95822" w:rsidRDefault="00F95822" w:rsidP="00E1205C">
            <w:pPr>
              <w:pStyle w:val="pStyle"/>
            </w:pPr>
            <w:r>
              <w:rPr>
                <w:rStyle w:val="rStyle"/>
              </w:rPr>
              <w:t>Incentivos para el desarrollo de capacidades, extensionismo y asesoría rural.</w:t>
            </w:r>
          </w:p>
        </w:tc>
        <w:tc>
          <w:tcPr>
            <w:tcW w:w="2551" w:type="dxa"/>
          </w:tcPr>
          <w:p w14:paraId="06409FBF" w14:textId="77777777" w:rsidR="00F95822" w:rsidRPr="00F23FBB" w:rsidRDefault="00F95822" w:rsidP="00E1205C">
            <w:pPr>
              <w:pStyle w:val="pStyle"/>
            </w:pPr>
            <w:r w:rsidRPr="00F23FBB">
              <w:rPr>
                <w:rStyle w:val="rStyle"/>
              </w:rPr>
              <w:t>Porcentaje de incentivos entregados para el desarrollo de capacidades, extensionismo y asistencia técnica para pequeños productores.</w:t>
            </w:r>
          </w:p>
        </w:tc>
        <w:tc>
          <w:tcPr>
            <w:tcW w:w="2734" w:type="dxa"/>
          </w:tcPr>
          <w:p w14:paraId="783D1230" w14:textId="617C73E8" w:rsidR="00F95822" w:rsidRPr="00F23FBB" w:rsidRDefault="006657DA" w:rsidP="00E1205C">
            <w:pPr>
              <w:pStyle w:val="pStyle"/>
            </w:pPr>
            <w:r>
              <w:rPr>
                <w:rStyle w:val="rStyle"/>
              </w:rPr>
              <w:t>Anexo Técnico Específico</w:t>
            </w:r>
            <w:r w:rsidR="00F95822" w:rsidRPr="00F23FBB">
              <w:rPr>
                <w:rStyle w:val="rStyle"/>
              </w:rPr>
              <w:t xml:space="preserve"> </w:t>
            </w:r>
            <w:r w:rsidRPr="004F61C8">
              <w:rPr>
                <w:sz w:val="15"/>
                <w:szCs w:val="15"/>
              </w:rPr>
              <w:t>www.</w:t>
            </w:r>
            <w:r w:rsidR="008A20D6" w:rsidRPr="004F61C8">
              <w:rPr>
                <w:sz w:val="15"/>
                <w:szCs w:val="15"/>
              </w:rPr>
              <w:t>Secretaría de Desarrollo Económico</w:t>
            </w:r>
            <w:r w:rsidRPr="004F61C8">
              <w:rPr>
                <w:sz w:val="15"/>
                <w:szCs w:val="15"/>
              </w:rPr>
              <w:t>.gob.col.mx</w:t>
            </w:r>
          </w:p>
        </w:tc>
        <w:tc>
          <w:tcPr>
            <w:tcW w:w="2309" w:type="dxa"/>
          </w:tcPr>
          <w:p w14:paraId="59EFB74B" w14:textId="77777777" w:rsidR="00F95822" w:rsidRDefault="00F95822" w:rsidP="00E1205C">
            <w:pPr>
              <w:pStyle w:val="pStyle"/>
            </w:pPr>
          </w:p>
        </w:tc>
      </w:tr>
      <w:tr w:rsidR="00F95822" w14:paraId="2229C337" w14:textId="77777777" w:rsidTr="00E1205C">
        <w:tc>
          <w:tcPr>
            <w:tcW w:w="1127" w:type="dxa"/>
            <w:vMerge/>
          </w:tcPr>
          <w:p w14:paraId="2801D6DA" w14:textId="77777777" w:rsidR="00F95822" w:rsidRDefault="00F95822" w:rsidP="00E1205C"/>
        </w:tc>
        <w:tc>
          <w:tcPr>
            <w:tcW w:w="858" w:type="dxa"/>
          </w:tcPr>
          <w:p w14:paraId="699C43EE" w14:textId="77777777" w:rsidR="00F95822" w:rsidRDefault="00F95822" w:rsidP="00E1205C">
            <w:pPr>
              <w:pStyle w:val="thpStyle"/>
            </w:pPr>
            <w:r>
              <w:rPr>
                <w:rStyle w:val="rStyle"/>
              </w:rPr>
              <w:t>02</w:t>
            </w:r>
          </w:p>
        </w:tc>
        <w:tc>
          <w:tcPr>
            <w:tcW w:w="2977" w:type="dxa"/>
          </w:tcPr>
          <w:p w14:paraId="2AE70064" w14:textId="77777777" w:rsidR="00F95822" w:rsidRDefault="00F95822" w:rsidP="00E1205C">
            <w:pPr>
              <w:pStyle w:val="pStyle"/>
            </w:pPr>
            <w:r>
              <w:rPr>
                <w:rStyle w:val="rStyle"/>
              </w:rPr>
              <w:t>Monitoreo y generación de información estadística del sector agropecuario, forestal, acuícola, y pesquero.</w:t>
            </w:r>
          </w:p>
        </w:tc>
        <w:tc>
          <w:tcPr>
            <w:tcW w:w="2551" w:type="dxa"/>
          </w:tcPr>
          <w:p w14:paraId="7B06CAA0" w14:textId="77777777" w:rsidR="00F95822" w:rsidRPr="00F23FBB" w:rsidRDefault="00F95822" w:rsidP="00E1205C">
            <w:pPr>
              <w:pStyle w:val="pStyle"/>
            </w:pPr>
            <w:r w:rsidRPr="00F23FBB">
              <w:rPr>
                <w:rStyle w:val="rStyle"/>
              </w:rPr>
              <w:t>Porcentaje de proyectos de monitoreo y generación de información estadística del sector agropecuario, forestal, acuícola y pesquero.</w:t>
            </w:r>
          </w:p>
        </w:tc>
        <w:tc>
          <w:tcPr>
            <w:tcW w:w="2734" w:type="dxa"/>
          </w:tcPr>
          <w:p w14:paraId="4E985535" w14:textId="49463BB4" w:rsidR="00F95822" w:rsidRPr="00F23FBB" w:rsidRDefault="00F95822" w:rsidP="00E1205C">
            <w:pPr>
              <w:pStyle w:val="pStyle"/>
            </w:pPr>
            <w:r w:rsidRPr="00F23FBB">
              <w:rPr>
                <w:rStyle w:val="rStyle"/>
              </w:rPr>
              <w:t>A</w:t>
            </w:r>
            <w:r w:rsidR="006657DA">
              <w:rPr>
                <w:rStyle w:val="rStyle"/>
              </w:rPr>
              <w:t xml:space="preserve">nexo Técnico Específico </w:t>
            </w:r>
            <w:r w:rsidR="006657DA" w:rsidRPr="004F61C8">
              <w:rPr>
                <w:sz w:val="15"/>
                <w:szCs w:val="15"/>
              </w:rPr>
              <w:t>www.</w:t>
            </w:r>
            <w:r w:rsidR="008A20D6" w:rsidRPr="004F61C8">
              <w:rPr>
                <w:sz w:val="15"/>
                <w:szCs w:val="15"/>
              </w:rPr>
              <w:t>Secretaría de Desarrollo Económico</w:t>
            </w:r>
            <w:r w:rsidR="006657DA" w:rsidRPr="004F61C8">
              <w:rPr>
                <w:sz w:val="15"/>
                <w:szCs w:val="15"/>
              </w:rPr>
              <w:t>.gob.col.mx</w:t>
            </w:r>
          </w:p>
        </w:tc>
        <w:tc>
          <w:tcPr>
            <w:tcW w:w="2309" w:type="dxa"/>
          </w:tcPr>
          <w:p w14:paraId="4509C079" w14:textId="77777777" w:rsidR="00F95822" w:rsidRDefault="00F95822" w:rsidP="00E1205C">
            <w:pPr>
              <w:pStyle w:val="pStyle"/>
            </w:pPr>
          </w:p>
        </w:tc>
      </w:tr>
      <w:tr w:rsidR="00F95822" w14:paraId="21606888" w14:textId="77777777" w:rsidTr="00E1205C">
        <w:tc>
          <w:tcPr>
            <w:tcW w:w="1127" w:type="dxa"/>
            <w:vMerge/>
          </w:tcPr>
          <w:p w14:paraId="3732E5FB" w14:textId="77777777" w:rsidR="00F95822" w:rsidRDefault="00F95822" w:rsidP="00E1205C"/>
        </w:tc>
        <w:tc>
          <w:tcPr>
            <w:tcW w:w="858" w:type="dxa"/>
          </w:tcPr>
          <w:p w14:paraId="36AD8F39" w14:textId="77777777" w:rsidR="00F95822" w:rsidRDefault="00F95822" w:rsidP="00E1205C">
            <w:pPr>
              <w:pStyle w:val="thpStyle"/>
            </w:pPr>
            <w:r>
              <w:rPr>
                <w:rStyle w:val="rStyle"/>
              </w:rPr>
              <w:t>03</w:t>
            </w:r>
          </w:p>
        </w:tc>
        <w:tc>
          <w:tcPr>
            <w:tcW w:w="2977" w:type="dxa"/>
          </w:tcPr>
          <w:p w14:paraId="3B5C4AA9" w14:textId="77777777" w:rsidR="00F95822" w:rsidRDefault="00F95822" w:rsidP="00E1205C">
            <w:pPr>
              <w:pStyle w:val="pStyle"/>
            </w:pPr>
            <w:r>
              <w:rPr>
                <w:rStyle w:val="rStyle"/>
              </w:rPr>
              <w:t>Implementación de campañas de sanidad e inocuidad vegetal, animal, pesca, acuícola y forestal.</w:t>
            </w:r>
          </w:p>
        </w:tc>
        <w:tc>
          <w:tcPr>
            <w:tcW w:w="2551" w:type="dxa"/>
          </w:tcPr>
          <w:p w14:paraId="5EA8FDC6" w14:textId="77777777" w:rsidR="00F95822" w:rsidRPr="00F23FBB" w:rsidRDefault="00F95822" w:rsidP="00E1205C">
            <w:pPr>
              <w:pStyle w:val="pStyle"/>
            </w:pPr>
            <w:r w:rsidRPr="00F23FBB">
              <w:rPr>
                <w:rStyle w:val="rStyle"/>
              </w:rPr>
              <w:t>Porcentaje de campañas de sanidad e inocuidad vegetal, animal, pesca, acuícola y forestal.</w:t>
            </w:r>
          </w:p>
        </w:tc>
        <w:tc>
          <w:tcPr>
            <w:tcW w:w="2734" w:type="dxa"/>
          </w:tcPr>
          <w:p w14:paraId="141C809B" w14:textId="4A02928D" w:rsidR="00F95822" w:rsidRPr="00F23FBB" w:rsidRDefault="00F95822" w:rsidP="00E1205C">
            <w:pPr>
              <w:pStyle w:val="pStyle"/>
            </w:pPr>
            <w:r w:rsidRPr="00F23FBB">
              <w:rPr>
                <w:rStyle w:val="rStyle"/>
              </w:rPr>
              <w:t>SENASICA SIMOSIC</w:t>
            </w:r>
            <w:r w:rsidR="006657DA">
              <w:rPr>
                <w:rStyle w:val="rStyle"/>
              </w:rPr>
              <w:t xml:space="preserve">A </w:t>
            </w:r>
            <w:r w:rsidR="006657DA" w:rsidRPr="004F61C8">
              <w:rPr>
                <w:sz w:val="15"/>
                <w:szCs w:val="15"/>
              </w:rPr>
              <w:t>http://www.simosica.org</w:t>
            </w:r>
          </w:p>
        </w:tc>
        <w:tc>
          <w:tcPr>
            <w:tcW w:w="2309" w:type="dxa"/>
          </w:tcPr>
          <w:p w14:paraId="247E6E76" w14:textId="77777777" w:rsidR="00F95822" w:rsidRDefault="00F95822" w:rsidP="00E1205C">
            <w:pPr>
              <w:pStyle w:val="pStyle"/>
            </w:pPr>
          </w:p>
        </w:tc>
      </w:tr>
      <w:tr w:rsidR="00F95822" w14:paraId="599AE60E" w14:textId="77777777" w:rsidTr="00E1205C">
        <w:tc>
          <w:tcPr>
            <w:tcW w:w="1127" w:type="dxa"/>
            <w:vMerge/>
          </w:tcPr>
          <w:p w14:paraId="0A96DDB6" w14:textId="77777777" w:rsidR="00F95822" w:rsidRDefault="00F95822" w:rsidP="00E1205C"/>
        </w:tc>
        <w:tc>
          <w:tcPr>
            <w:tcW w:w="858" w:type="dxa"/>
          </w:tcPr>
          <w:p w14:paraId="58C43A5A" w14:textId="77777777" w:rsidR="00F95822" w:rsidRDefault="00F95822" w:rsidP="00E1205C">
            <w:pPr>
              <w:pStyle w:val="thpStyle"/>
            </w:pPr>
            <w:r>
              <w:rPr>
                <w:rStyle w:val="rStyle"/>
              </w:rPr>
              <w:t>04</w:t>
            </w:r>
          </w:p>
        </w:tc>
        <w:tc>
          <w:tcPr>
            <w:tcW w:w="2977" w:type="dxa"/>
          </w:tcPr>
          <w:p w14:paraId="7AFF611D" w14:textId="77777777" w:rsidR="00F95822" w:rsidRDefault="00F95822" w:rsidP="00E1205C">
            <w:pPr>
              <w:pStyle w:val="pStyle"/>
            </w:pPr>
            <w:r>
              <w:rPr>
                <w:rStyle w:val="rStyle"/>
              </w:rPr>
              <w:t>Aseguramiento de hectáreas agrícolas.</w:t>
            </w:r>
          </w:p>
        </w:tc>
        <w:tc>
          <w:tcPr>
            <w:tcW w:w="2551" w:type="dxa"/>
          </w:tcPr>
          <w:p w14:paraId="323D8E3F" w14:textId="77777777" w:rsidR="00F95822" w:rsidRPr="00F23FBB" w:rsidRDefault="00F95822" w:rsidP="00E1205C">
            <w:pPr>
              <w:pStyle w:val="pStyle"/>
            </w:pPr>
            <w:r w:rsidRPr="00F23FBB">
              <w:rPr>
                <w:rStyle w:val="rStyle"/>
              </w:rPr>
              <w:t>Porcentaje de hectáreas agrícolas aseguradas antes contingencias climatológicas.</w:t>
            </w:r>
          </w:p>
        </w:tc>
        <w:tc>
          <w:tcPr>
            <w:tcW w:w="2734" w:type="dxa"/>
          </w:tcPr>
          <w:p w14:paraId="20076DB1" w14:textId="77777777" w:rsidR="006657DA" w:rsidRDefault="006657DA" w:rsidP="00E1205C">
            <w:pPr>
              <w:pStyle w:val="pStyle"/>
              <w:rPr>
                <w:rStyle w:val="rStyle"/>
              </w:rPr>
            </w:pPr>
            <w:r>
              <w:rPr>
                <w:rStyle w:val="rStyle"/>
              </w:rPr>
              <w:t>SIAP</w:t>
            </w:r>
          </w:p>
          <w:p w14:paraId="7E86D256" w14:textId="13120FB0" w:rsidR="00F95822" w:rsidRPr="00F23FBB" w:rsidRDefault="006657DA" w:rsidP="00E1205C">
            <w:pPr>
              <w:pStyle w:val="pStyle"/>
            </w:pPr>
            <w:r>
              <w:rPr>
                <w:rStyle w:val="rStyle"/>
              </w:rPr>
              <w:t>www.</w:t>
            </w:r>
            <w:r w:rsidR="008A20D6">
              <w:rPr>
                <w:rStyle w:val="rStyle"/>
              </w:rPr>
              <w:t>Secretaría de Desarrollo Económico</w:t>
            </w:r>
            <w:r w:rsidR="00F95822" w:rsidRPr="00F23FBB">
              <w:rPr>
                <w:rStyle w:val="rStyle"/>
              </w:rPr>
              <w:t>.gob.col.mx.</w:t>
            </w:r>
          </w:p>
        </w:tc>
        <w:tc>
          <w:tcPr>
            <w:tcW w:w="2309" w:type="dxa"/>
          </w:tcPr>
          <w:p w14:paraId="15402A13" w14:textId="77777777" w:rsidR="00F95822" w:rsidRDefault="00F95822" w:rsidP="00E1205C">
            <w:pPr>
              <w:pStyle w:val="pStyle"/>
            </w:pPr>
          </w:p>
        </w:tc>
      </w:tr>
      <w:tr w:rsidR="00F95822" w14:paraId="5A2C7E10" w14:textId="77777777" w:rsidTr="00E1205C">
        <w:tc>
          <w:tcPr>
            <w:tcW w:w="1127" w:type="dxa"/>
            <w:vMerge/>
          </w:tcPr>
          <w:p w14:paraId="2678880C" w14:textId="5807E236" w:rsidR="00F95822" w:rsidRDefault="00F95822" w:rsidP="00E1205C"/>
        </w:tc>
        <w:tc>
          <w:tcPr>
            <w:tcW w:w="858" w:type="dxa"/>
          </w:tcPr>
          <w:p w14:paraId="7907E97B" w14:textId="77777777" w:rsidR="00F95822" w:rsidRDefault="00F95822" w:rsidP="00E1205C">
            <w:pPr>
              <w:pStyle w:val="thpStyle"/>
            </w:pPr>
            <w:r>
              <w:rPr>
                <w:rStyle w:val="rStyle"/>
              </w:rPr>
              <w:t>05</w:t>
            </w:r>
          </w:p>
        </w:tc>
        <w:tc>
          <w:tcPr>
            <w:tcW w:w="2977" w:type="dxa"/>
          </w:tcPr>
          <w:p w14:paraId="3F950B92" w14:textId="77777777" w:rsidR="00F95822" w:rsidRDefault="00F95822" w:rsidP="00E1205C">
            <w:pPr>
              <w:pStyle w:val="pStyle"/>
            </w:pPr>
            <w:r>
              <w:rPr>
                <w:rStyle w:val="rStyle"/>
              </w:rPr>
              <w:t>Operación de brigadas para la prevención, combate y control de incendios forestales.</w:t>
            </w:r>
          </w:p>
        </w:tc>
        <w:tc>
          <w:tcPr>
            <w:tcW w:w="2551" w:type="dxa"/>
          </w:tcPr>
          <w:p w14:paraId="53E9AB7E" w14:textId="77777777" w:rsidR="00F95822" w:rsidRPr="00F23FBB" w:rsidRDefault="00F95822" w:rsidP="00E1205C">
            <w:pPr>
              <w:pStyle w:val="pStyle"/>
            </w:pPr>
            <w:r w:rsidRPr="00F23FBB">
              <w:rPr>
                <w:rStyle w:val="rStyle"/>
              </w:rPr>
              <w:t>Porcentaje de brigadas forestales para la prevención, combate y control de incendios forestales.</w:t>
            </w:r>
          </w:p>
        </w:tc>
        <w:tc>
          <w:tcPr>
            <w:tcW w:w="2734" w:type="dxa"/>
          </w:tcPr>
          <w:p w14:paraId="4664D73E" w14:textId="72D6B8B4" w:rsidR="00F95822" w:rsidRPr="00F23FBB" w:rsidRDefault="00F95822" w:rsidP="00E1205C">
            <w:pPr>
              <w:pStyle w:val="pStyle"/>
            </w:pPr>
            <w:r w:rsidRPr="00F23FBB">
              <w:rPr>
                <w:rStyle w:val="rStyle"/>
              </w:rPr>
              <w:t>Conv</w:t>
            </w:r>
            <w:r w:rsidR="006657DA">
              <w:rPr>
                <w:rStyle w:val="rStyle"/>
              </w:rPr>
              <w:t xml:space="preserve">enio </w:t>
            </w:r>
            <w:r w:rsidR="004F61C8">
              <w:rPr>
                <w:rStyle w:val="rStyle"/>
              </w:rPr>
              <w:t>Secretaría De Desarrollo Económico</w:t>
            </w:r>
            <w:r w:rsidR="006657DA">
              <w:rPr>
                <w:rStyle w:val="rStyle"/>
              </w:rPr>
              <w:t>-CONAFOR www.</w:t>
            </w:r>
            <w:r w:rsidR="008A20D6">
              <w:rPr>
                <w:rStyle w:val="rStyle"/>
              </w:rPr>
              <w:t>Secretaría de Desarrollo Económico</w:t>
            </w:r>
            <w:r w:rsidRPr="00F23FBB">
              <w:rPr>
                <w:rStyle w:val="rStyle"/>
              </w:rPr>
              <w:t>.gob.col.mx.</w:t>
            </w:r>
          </w:p>
        </w:tc>
        <w:tc>
          <w:tcPr>
            <w:tcW w:w="2309" w:type="dxa"/>
          </w:tcPr>
          <w:p w14:paraId="25A23087" w14:textId="77777777" w:rsidR="00F95822" w:rsidRDefault="00F95822" w:rsidP="00E1205C">
            <w:pPr>
              <w:pStyle w:val="pStyle"/>
            </w:pPr>
          </w:p>
        </w:tc>
      </w:tr>
      <w:tr w:rsidR="00F95822" w14:paraId="7E4808AD" w14:textId="77777777" w:rsidTr="00E1205C">
        <w:tc>
          <w:tcPr>
            <w:tcW w:w="1127" w:type="dxa"/>
            <w:vMerge/>
          </w:tcPr>
          <w:p w14:paraId="77ED0F8A" w14:textId="77777777" w:rsidR="00F95822" w:rsidRDefault="00F95822" w:rsidP="00E1205C"/>
        </w:tc>
        <w:tc>
          <w:tcPr>
            <w:tcW w:w="858" w:type="dxa"/>
          </w:tcPr>
          <w:p w14:paraId="5C7A1844" w14:textId="77777777" w:rsidR="00F95822" w:rsidRDefault="00F95822" w:rsidP="00E1205C">
            <w:pPr>
              <w:pStyle w:val="thpStyle"/>
            </w:pPr>
            <w:r>
              <w:rPr>
                <w:rStyle w:val="rStyle"/>
              </w:rPr>
              <w:t>06</w:t>
            </w:r>
          </w:p>
        </w:tc>
        <w:tc>
          <w:tcPr>
            <w:tcW w:w="2977" w:type="dxa"/>
          </w:tcPr>
          <w:p w14:paraId="5301E1B6" w14:textId="77777777" w:rsidR="00F95822" w:rsidRDefault="00F95822" w:rsidP="00E1205C">
            <w:pPr>
              <w:pStyle w:val="pStyle"/>
            </w:pPr>
            <w:r>
              <w:rPr>
                <w:rStyle w:val="rStyle"/>
              </w:rPr>
              <w:t>Producción de plantas forestales para el fortalecimiento de la cultura forestal.</w:t>
            </w:r>
          </w:p>
        </w:tc>
        <w:tc>
          <w:tcPr>
            <w:tcW w:w="2551" w:type="dxa"/>
          </w:tcPr>
          <w:p w14:paraId="0A3CEA5F" w14:textId="77777777" w:rsidR="00F95822" w:rsidRPr="00F23FBB" w:rsidRDefault="00F95822" w:rsidP="00E1205C">
            <w:pPr>
              <w:pStyle w:val="pStyle"/>
            </w:pPr>
            <w:r w:rsidRPr="00F23FBB">
              <w:rPr>
                <w:rStyle w:val="rStyle"/>
              </w:rPr>
              <w:t>Porcentaje de plantas forestales producidas para el fortalecimiento de la cultura forestal y generación de servicios ambientales.</w:t>
            </w:r>
          </w:p>
        </w:tc>
        <w:tc>
          <w:tcPr>
            <w:tcW w:w="2734" w:type="dxa"/>
          </w:tcPr>
          <w:p w14:paraId="5FBE25ED" w14:textId="5F610DB9" w:rsidR="006657DA" w:rsidRDefault="00F95822" w:rsidP="00E1205C">
            <w:pPr>
              <w:pStyle w:val="pStyle"/>
              <w:rPr>
                <w:rStyle w:val="rStyle"/>
              </w:rPr>
            </w:pPr>
            <w:r w:rsidRPr="00F23FBB">
              <w:rPr>
                <w:rStyle w:val="rStyle"/>
              </w:rPr>
              <w:t xml:space="preserve">Convenio autorizado con la Comisión Nacional Forestal (CONAFOR), </w:t>
            </w:r>
            <w:r w:rsidR="006657DA" w:rsidRPr="004F61C8">
              <w:rPr>
                <w:sz w:val="15"/>
                <w:szCs w:val="15"/>
              </w:rPr>
              <w:t>http://www.gob.mx/conafor</w:t>
            </w:r>
          </w:p>
          <w:p w14:paraId="5DF7FD86" w14:textId="29020DB4" w:rsidR="00F95822" w:rsidRPr="00F23FBB" w:rsidRDefault="006657DA" w:rsidP="00E1205C">
            <w:pPr>
              <w:pStyle w:val="pStyle"/>
            </w:pPr>
            <w:r>
              <w:rPr>
                <w:rStyle w:val="rStyle"/>
              </w:rPr>
              <w:t>www.</w:t>
            </w:r>
            <w:r w:rsidR="008A20D6">
              <w:rPr>
                <w:rStyle w:val="rStyle"/>
              </w:rPr>
              <w:t>Secretaría de Desarrollo Económico</w:t>
            </w:r>
            <w:r w:rsidR="00F95822" w:rsidRPr="00F23FBB">
              <w:rPr>
                <w:rStyle w:val="rStyle"/>
              </w:rPr>
              <w:t>.gob.col.mx.</w:t>
            </w:r>
          </w:p>
        </w:tc>
        <w:tc>
          <w:tcPr>
            <w:tcW w:w="2309" w:type="dxa"/>
          </w:tcPr>
          <w:p w14:paraId="0DC5F4AB" w14:textId="77777777" w:rsidR="00F95822" w:rsidRDefault="00F95822" w:rsidP="00E1205C">
            <w:pPr>
              <w:pStyle w:val="pStyle"/>
            </w:pPr>
          </w:p>
        </w:tc>
      </w:tr>
      <w:tr w:rsidR="00F95822" w14:paraId="23823C3D" w14:textId="77777777" w:rsidTr="00E1205C">
        <w:tc>
          <w:tcPr>
            <w:tcW w:w="1127" w:type="dxa"/>
            <w:vMerge/>
          </w:tcPr>
          <w:p w14:paraId="2C81DCC5" w14:textId="1CC1F1C8" w:rsidR="00F95822" w:rsidRDefault="00F95822" w:rsidP="00E1205C"/>
        </w:tc>
        <w:tc>
          <w:tcPr>
            <w:tcW w:w="858" w:type="dxa"/>
          </w:tcPr>
          <w:p w14:paraId="0CFF383A" w14:textId="77777777" w:rsidR="00F95822" w:rsidRDefault="00F95822" w:rsidP="00E1205C">
            <w:pPr>
              <w:pStyle w:val="thpStyle"/>
            </w:pPr>
            <w:r>
              <w:rPr>
                <w:rStyle w:val="rStyle"/>
              </w:rPr>
              <w:t>07</w:t>
            </w:r>
          </w:p>
        </w:tc>
        <w:tc>
          <w:tcPr>
            <w:tcW w:w="2977" w:type="dxa"/>
          </w:tcPr>
          <w:p w14:paraId="361CC790" w14:textId="77777777" w:rsidR="00F95822" w:rsidRDefault="00F95822" w:rsidP="00E1205C">
            <w:pPr>
              <w:pStyle w:val="pStyle"/>
            </w:pPr>
            <w:r>
              <w:rPr>
                <w:rStyle w:val="rStyle"/>
              </w:rPr>
              <w:t>Operación de la Comisión de la Gerencia de la Cuenca Río Ayuquila-Armería.</w:t>
            </w:r>
          </w:p>
        </w:tc>
        <w:tc>
          <w:tcPr>
            <w:tcW w:w="2551" w:type="dxa"/>
          </w:tcPr>
          <w:p w14:paraId="0920A586" w14:textId="77777777" w:rsidR="00F95822" w:rsidRPr="00F23FBB" w:rsidRDefault="00F95822" w:rsidP="00E1205C">
            <w:pPr>
              <w:pStyle w:val="pStyle"/>
            </w:pPr>
            <w:r w:rsidRPr="00F23FBB">
              <w:rPr>
                <w:rStyle w:val="rStyle"/>
              </w:rPr>
              <w:t>Porcentaje de informes trimestrales para el funcionamiento y operación de la comisión de la gerencia de la cuenca río Ayuquila-Armería.</w:t>
            </w:r>
          </w:p>
        </w:tc>
        <w:tc>
          <w:tcPr>
            <w:tcW w:w="2734" w:type="dxa"/>
          </w:tcPr>
          <w:p w14:paraId="447AC0B9" w14:textId="3EF3B14B" w:rsidR="00F95822" w:rsidRPr="00F23FBB" w:rsidRDefault="006657DA" w:rsidP="00E1205C">
            <w:pPr>
              <w:pStyle w:val="pStyle"/>
            </w:pPr>
            <w:r>
              <w:rPr>
                <w:rStyle w:val="rStyle"/>
              </w:rPr>
              <w:t xml:space="preserve">Anexo técnico específico </w:t>
            </w:r>
            <w:r w:rsidRPr="004F61C8">
              <w:rPr>
                <w:sz w:val="15"/>
                <w:szCs w:val="15"/>
              </w:rPr>
              <w:t>www.</w:t>
            </w:r>
            <w:r w:rsidR="008A20D6" w:rsidRPr="004F61C8">
              <w:rPr>
                <w:sz w:val="15"/>
                <w:szCs w:val="15"/>
              </w:rPr>
              <w:t>Secretaría de Desarrollo Económico</w:t>
            </w:r>
            <w:r w:rsidRPr="004F61C8">
              <w:rPr>
                <w:sz w:val="15"/>
                <w:szCs w:val="15"/>
              </w:rPr>
              <w:t>.gob.col.mx</w:t>
            </w:r>
          </w:p>
        </w:tc>
        <w:tc>
          <w:tcPr>
            <w:tcW w:w="2309" w:type="dxa"/>
          </w:tcPr>
          <w:p w14:paraId="34405824" w14:textId="77777777" w:rsidR="00F95822" w:rsidRDefault="00F95822" w:rsidP="00E1205C">
            <w:pPr>
              <w:pStyle w:val="pStyle"/>
            </w:pPr>
          </w:p>
        </w:tc>
      </w:tr>
      <w:tr w:rsidR="00F95822" w14:paraId="4DFCE377" w14:textId="77777777" w:rsidTr="00E1205C">
        <w:tc>
          <w:tcPr>
            <w:tcW w:w="1127" w:type="dxa"/>
            <w:vMerge/>
          </w:tcPr>
          <w:p w14:paraId="564DBDDC" w14:textId="77777777" w:rsidR="00F95822" w:rsidRDefault="00F95822" w:rsidP="00E1205C"/>
        </w:tc>
        <w:tc>
          <w:tcPr>
            <w:tcW w:w="858" w:type="dxa"/>
          </w:tcPr>
          <w:p w14:paraId="7F79889E" w14:textId="77777777" w:rsidR="00F95822" w:rsidRDefault="00F95822" w:rsidP="00E1205C">
            <w:pPr>
              <w:pStyle w:val="thpStyle"/>
            </w:pPr>
            <w:r>
              <w:rPr>
                <w:rStyle w:val="rStyle"/>
              </w:rPr>
              <w:t>08</w:t>
            </w:r>
          </w:p>
        </w:tc>
        <w:tc>
          <w:tcPr>
            <w:tcW w:w="2977" w:type="dxa"/>
          </w:tcPr>
          <w:p w14:paraId="747B2495" w14:textId="77777777" w:rsidR="00F95822" w:rsidRDefault="00F95822" w:rsidP="00E1205C">
            <w:pPr>
              <w:pStyle w:val="pStyle"/>
            </w:pPr>
            <w:r>
              <w:rPr>
                <w:rStyle w:val="rStyle"/>
              </w:rPr>
              <w:t>Operación de la Comisión de la Gerencia de la Cuenca Costa Pacífico-Centro.</w:t>
            </w:r>
          </w:p>
        </w:tc>
        <w:tc>
          <w:tcPr>
            <w:tcW w:w="2551" w:type="dxa"/>
          </w:tcPr>
          <w:p w14:paraId="33376CD4" w14:textId="77777777" w:rsidR="00F95822" w:rsidRPr="00F23FBB" w:rsidRDefault="00F95822" w:rsidP="00E1205C">
            <w:pPr>
              <w:pStyle w:val="pStyle"/>
            </w:pPr>
            <w:r w:rsidRPr="00F23FBB">
              <w:rPr>
                <w:rStyle w:val="rStyle"/>
              </w:rPr>
              <w:t>Porcentaje de informes trimestrales para el funcionamiento y operación de la gerencia operativa de la cuenca costa pacifico centro.</w:t>
            </w:r>
          </w:p>
        </w:tc>
        <w:tc>
          <w:tcPr>
            <w:tcW w:w="2734" w:type="dxa"/>
          </w:tcPr>
          <w:p w14:paraId="5EFAA3C7" w14:textId="77777777" w:rsidR="006657DA" w:rsidRDefault="00F95822" w:rsidP="00E1205C">
            <w:pPr>
              <w:pStyle w:val="pStyle"/>
              <w:rPr>
                <w:rStyle w:val="rStyle"/>
              </w:rPr>
            </w:pPr>
            <w:r w:rsidRPr="00F23FBB">
              <w:rPr>
                <w:rStyle w:val="rStyle"/>
              </w:rPr>
              <w:t>Anexo técnico específic</w:t>
            </w:r>
            <w:r w:rsidR="006657DA">
              <w:rPr>
                <w:rStyle w:val="rStyle"/>
              </w:rPr>
              <w:t xml:space="preserve">o </w:t>
            </w:r>
          </w:p>
          <w:p w14:paraId="7056CEDD" w14:textId="11E9462D" w:rsidR="00F95822" w:rsidRPr="00F23FBB" w:rsidRDefault="006657DA" w:rsidP="00E1205C">
            <w:pPr>
              <w:pStyle w:val="pStyle"/>
            </w:pPr>
            <w:r>
              <w:rPr>
                <w:rStyle w:val="rStyle"/>
              </w:rPr>
              <w:t>www.</w:t>
            </w:r>
            <w:r w:rsidR="008A20D6">
              <w:rPr>
                <w:rStyle w:val="rStyle"/>
              </w:rPr>
              <w:t>Secretaría de Desarrollo Económico</w:t>
            </w:r>
            <w:r>
              <w:rPr>
                <w:rStyle w:val="rStyle"/>
              </w:rPr>
              <w:t>.gob.col.mx</w:t>
            </w:r>
          </w:p>
        </w:tc>
        <w:tc>
          <w:tcPr>
            <w:tcW w:w="2309" w:type="dxa"/>
          </w:tcPr>
          <w:p w14:paraId="4D4AE9EC" w14:textId="77777777" w:rsidR="00F95822" w:rsidRDefault="00F95822" w:rsidP="00E1205C">
            <w:pPr>
              <w:pStyle w:val="pStyle"/>
            </w:pPr>
          </w:p>
        </w:tc>
      </w:tr>
      <w:tr w:rsidR="00F95822" w14:paraId="1C829EE9" w14:textId="77777777" w:rsidTr="00E1205C">
        <w:tc>
          <w:tcPr>
            <w:tcW w:w="1127" w:type="dxa"/>
          </w:tcPr>
          <w:p w14:paraId="79AF392C" w14:textId="77777777" w:rsidR="00F95822" w:rsidRDefault="00F95822" w:rsidP="00E1205C">
            <w:pPr>
              <w:pStyle w:val="pStyle"/>
            </w:pPr>
            <w:r>
              <w:rPr>
                <w:rStyle w:val="rStyle"/>
              </w:rPr>
              <w:t>Componente</w:t>
            </w:r>
          </w:p>
        </w:tc>
        <w:tc>
          <w:tcPr>
            <w:tcW w:w="858" w:type="dxa"/>
          </w:tcPr>
          <w:p w14:paraId="5231513B" w14:textId="77777777" w:rsidR="00F95822" w:rsidRDefault="00F95822" w:rsidP="00E1205C">
            <w:pPr>
              <w:pStyle w:val="thpStyle"/>
            </w:pPr>
            <w:r>
              <w:rPr>
                <w:rStyle w:val="rStyle"/>
              </w:rPr>
              <w:t>C</w:t>
            </w:r>
          </w:p>
        </w:tc>
        <w:tc>
          <w:tcPr>
            <w:tcW w:w="2977" w:type="dxa"/>
          </w:tcPr>
          <w:p w14:paraId="49063533" w14:textId="77777777" w:rsidR="00F95822" w:rsidRDefault="00F95822" w:rsidP="00E1205C">
            <w:pPr>
              <w:pStyle w:val="pStyle"/>
            </w:pPr>
            <w:r>
              <w:rPr>
                <w:rStyle w:val="rStyle"/>
              </w:rPr>
              <w:t>Desempeño de funciones realizado.</w:t>
            </w:r>
          </w:p>
        </w:tc>
        <w:tc>
          <w:tcPr>
            <w:tcW w:w="2551" w:type="dxa"/>
          </w:tcPr>
          <w:p w14:paraId="0E33CD88" w14:textId="6341A2BF" w:rsidR="00F95822" w:rsidRDefault="00F95822" w:rsidP="000666DB">
            <w:pPr>
              <w:pStyle w:val="pStyle"/>
            </w:pPr>
            <w:r>
              <w:rPr>
                <w:rStyle w:val="rStyle"/>
              </w:rPr>
              <w:t xml:space="preserve">Porcentaje de programas de apoyo al sector agropecuario, acuícola y pesquero ejecutados por la </w:t>
            </w:r>
            <w:r w:rsidR="008A20D6">
              <w:rPr>
                <w:rStyle w:val="rStyle"/>
              </w:rPr>
              <w:t>S</w:t>
            </w:r>
            <w:r w:rsidR="000666DB">
              <w:rPr>
                <w:rStyle w:val="rStyle"/>
              </w:rPr>
              <w:t>ecretaria de Desarrollo Económico</w:t>
            </w:r>
            <w:r>
              <w:rPr>
                <w:rStyle w:val="rStyle"/>
              </w:rPr>
              <w:t>.</w:t>
            </w:r>
          </w:p>
        </w:tc>
        <w:tc>
          <w:tcPr>
            <w:tcW w:w="2734" w:type="dxa"/>
          </w:tcPr>
          <w:p w14:paraId="74609260" w14:textId="6CE2A9CC" w:rsidR="00F95822" w:rsidRDefault="006657DA" w:rsidP="00E1205C">
            <w:pPr>
              <w:pStyle w:val="pStyle"/>
            </w:pPr>
            <w:r w:rsidRPr="00E43EC6">
              <w:rPr>
                <w:sz w:val="15"/>
                <w:szCs w:val="15"/>
              </w:rPr>
              <w:t>www.</w:t>
            </w:r>
            <w:r w:rsidR="008A20D6">
              <w:rPr>
                <w:sz w:val="15"/>
                <w:szCs w:val="15"/>
              </w:rPr>
              <w:t>Secretaría de Desarrollo Económico</w:t>
            </w:r>
            <w:r w:rsidRPr="00E43EC6">
              <w:rPr>
                <w:sz w:val="15"/>
                <w:szCs w:val="15"/>
              </w:rPr>
              <w:t>.gob.col.mx</w:t>
            </w:r>
          </w:p>
        </w:tc>
        <w:tc>
          <w:tcPr>
            <w:tcW w:w="2309" w:type="dxa"/>
          </w:tcPr>
          <w:p w14:paraId="37DC6104" w14:textId="77777777" w:rsidR="00F95822" w:rsidRDefault="00F95822" w:rsidP="00E1205C">
            <w:pPr>
              <w:pStyle w:val="pStyle"/>
            </w:pPr>
          </w:p>
        </w:tc>
      </w:tr>
      <w:tr w:rsidR="00F95822" w14:paraId="275B127A" w14:textId="77777777" w:rsidTr="00E1205C">
        <w:tc>
          <w:tcPr>
            <w:tcW w:w="1127" w:type="dxa"/>
            <w:vMerge w:val="restart"/>
          </w:tcPr>
          <w:p w14:paraId="5A171CEC" w14:textId="77777777" w:rsidR="00F95822" w:rsidRDefault="00F95822" w:rsidP="00E1205C">
            <w:r>
              <w:rPr>
                <w:rStyle w:val="rStyle"/>
              </w:rPr>
              <w:t>Actividad o Proyecto</w:t>
            </w:r>
          </w:p>
        </w:tc>
        <w:tc>
          <w:tcPr>
            <w:tcW w:w="858" w:type="dxa"/>
          </w:tcPr>
          <w:p w14:paraId="43BD6020" w14:textId="77777777" w:rsidR="00F95822" w:rsidRDefault="00F95822" w:rsidP="00E1205C">
            <w:pPr>
              <w:pStyle w:val="thpStyle"/>
            </w:pPr>
            <w:r>
              <w:rPr>
                <w:rStyle w:val="rStyle"/>
              </w:rPr>
              <w:t>01</w:t>
            </w:r>
          </w:p>
        </w:tc>
        <w:tc>
          <w:tcPr>
            <w:tcW w:w="2977" w:type="dxa"/>
          </w:tcPr>
          <w:p w14:paraId="531D9606" w14:textId="77777777" w:rsidR="00F95822" w:rsidRDefault="00F95822" w:rsidP="00E1205C">
            <w:pPr>
              <w:pStyle w:val="pStyle"/>
            </w:pPr>
            <w:r>
              <w:rPr>
                <w:rStyle w:val="rStyle"/>
              </w:rPr>
              <w:t>Planeación y conducción de la política de desarrollo rural.</w:t>
            </w:r>
          </w:p>
        </w:tc>
        <w:tc>
          <w:tcPr>
            <w:tcW w:w="2551" w:type="dxa"/>
          </w:tcPr>
          <w:p w14:paraId="31113B53" w14:textId="77777777" w:rsidR="00F95822" w:rsidRDefault="00F95822" w:rsidP="00E1205C">
            <w:pPr>
              <w:pStyle w:val="pStyle"/>
            </w:pPr>
            <w:r>
              <w:rPr>
                <w:rStyle w:val="rStyle"/>
              </w:rPr>
              <w:t xml:space="preserve">Porcentaje de recurso económico en concepto de recursos materiales, suministros y servicios </w:t>
            </w:r>
            <w:r w:rsidRPr="00F23FBB">
              <w:rPr>
                <w:rStyle w:val="rStyle"/>
              </w:rPr>
              <w:t>generales.</w:t>
            </w:r>
          </w:p>
        </w:tc>
        <w:tc>
          <w:tcPr>
            <w:tcW w:w="2734" w:type="dxa"/>
          </w:tcPr>
          <w:p w14:paraId="7D1D9C24" w14:textId="5B719F89" w:rsidR="00F95822" w:rsidRDefault="006657DA" w:rsidP="00E1205C">
            <w:pPr>
              <w:pStyle w:val="pStyle"/>
            </w:pPr>
            <w:r w:rsidRPr="00E43EC6">
              <w:rPr>
                <w:sz w:val="15"/>
                <w:szCs w:val="15"/>
              </w:rPr>
              <w:t>www.</w:t>
            </w:r>
            <w:r w:rsidR="008A20D6">
              <w:rPr>
                <w:sz w:val="15"/>
                <w:szCs w:val="15"/>
              </w:rPr>
              <w:t>Secretaría de Desarrollo Económico</w:t>
            </w:r>
            <w:r w:rsidRPr="00E43EC6">
              <w:rPr>
                <w:sz w:val="15"/>
                <w:szCs w:val="15"/>
              </w:rPr>
              <w:t>.gob.col.mx</w:t>
            </w:r>
          </w:p>
        </w:tc>
        <w:tc>
          <w:tcPr>
            <w:tcW w:w="2309" w:type="dxa"/>
          </w:tcPr>
          <w:p w14:paraId="73FC0BBC" w14:textId="77777777" w:rsidR="00F95822" w:rsidRDefault="00F95822" w:rsidP="00E1205C">
            <w:pPr>
              <w:pStyle w:val="pStyle"/>
            </w:pPr>
          </w:p>
        </w:tc>
      </w:tr>
      <w:tr w:rsidR="00F95822" w14:paraId="037B429E" w14:textId="77777777" w:rsidTr="00E1205C">
        <w:tc>
          <w:tcPr>
            <w:tcW w:w="1127" w:type="dxa"/>
            <w:vMerge/>
          </w:tcPr>
          <w:p w14:paraId="6BE08A70" w14:textId="77777777" w:rsidR="00F95822" w:rsidRDefault="00F95822" w:rsidP="00E1205C"/>
        </w:tc>
        <w:tc>
          <w:tcPr>
            <w:tcW w:w="858" w:type="dxa"/>
          </w:tcPr>
          <w:p w14:paraId="202BECC4" w14:textId="77777777" w:rsidR="00F95822" w:rsidRDefault="00F95822" w:rsidP="00E1205C">
            <w:pPr>
              <w:pStyle w:val="thpStyle"/>
            </w:pPr>
            <w:r>
              <w:rPr>
                <w:rStyle w:val="rStyle"/>
              </w:rPr>
              <w:t>02</w:t>
            </w:r>
          </w:p>
        </w:tc>
        <w:tc>
          <w:tcPr>
            <w:tcW w:w="2977" w:type="dxa"/>
          </w:tcPr>
          <w:p w14:paraId="5026DB44" w14:textId="77777777" w:rsidR="00F95822" w:rsidRDefault="00F95822" w:rsidP="00E1205C">
            <w:pPr>
              <w:pStyle w:val="pStyle"/>
            </w:pPr>
            <w:r>
              <w:rPr>
                <w:rStyle w:val="rStyle"/>
              </w:rPr>
              <w:t>Evaluación de desempeño.</w:t>
            </w:r>
          </w:p>
        </w:tc>
        <w:tc>
          <w:tcPr>
            <w:tcW w:w="2551" w:type="dxa"/>
          </w:tcPr>
          <w:p w14:paraId="7DB6A527" w14:textId="77777777" w:rsidR="00F95822" w:rsidRDefault="00F95822" w:rsidP="00E1205C">
            <w:pPr>
              <w:pStyle w:val="pStyle"/>
            </w:pPr>
            <w:r>
              <w:rPr>
                <w:rStyle w:val="rStyle"/>
              </w:rPr>
              <w:t>Porcentaje de recurso económico en concepto de pago de recursos humanos en el desempeño de funciones.</w:t>
            </w:r>
          </w:p>
        </w:tc>
        <w:tc>
          <w:tcPr>
            <w:tcW w:w="2734" w:type="dxa"/>
          </w:tcPr>
          <w:p w14:paraId="62EAC71F" w14:textId="3B8257FD" w:rsidR="00F95822" w:rsidRDefault="006657DA" w:rsidP="00E1205C">
            <w:pPr>
              <w:pStyle w:val="pStyle"/>
            </w:pPr>
            <w:r w:rsidRPr="00E43EC6">
              <w:rPr>
                <w:sz w:val="15"/>
                <w:szCs w:val="15"/>
              </w:rPr>
              <w:t>www.</w:t>
            </w:r>
            <w:r w:rsidR="008A20D6">
              <w:rPr>
                <w:sz w:val="15"/>
                <w:szCs w:val="15"/>
              </w:rPr>
              <w:t>Secretaría de Desarrollo Económico</w:t>
            </w:r>
            <w:r w:rsidRPr="00E43EC6">
              <w:rPr>
                <w:sz w:val="15"/>
                <w:szCs w:val="15"/>
              </w:rPr>
              <w:t>.gob.col.mx</w:t>
            </w:r>
          </w:p>
        </w:tc>
        <w:tc>
          <w:tcPr>
            <w:tcW w:w="2309" w:type="dxa"/>
          </w:tcPr>
          <w:p w14:paraId="63E5D723" w14:textId="77777777" w:rsidR="00F95822" w:rsidRDefault="00F95822" w:rsidP="00E1205C">
            <w:pPr>
              <w:pStyle w:val="pStyle"/>
            </w:pPr>
          </w:p>
        </w:tc>
      </w:tr>
    </w:tbl>
    <w:p w14:paraId="30CF5029"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36"/>
        <w:gridCol w:w="2627"/>
        <w:gridCol w:w="2460"/>
        <w:gridCol w:w="2439"/>
      </w:tblGrid>
      <w:tr w:rsidR="00F95822" w14:paraId="2E45B0D6" w14:textId="77777777" w:rsidTr="00E1205C">
        <w:trPr>
          <w:tblHeader/>
        </w:trPr>
        <w:tc>
          <w:tcPr>
            <w:tcW w:w="1158" w:type="dxa"/>
            <w:tcBorders>
              <w:top w:val="single" w:sz="0" w:space="0" w:color="FFFFFF"/>
              <w:left w:val="single" w:sz="0" w:space="0" w:color="FFFFFF"/>
              <w:bottom w:val="single" w:sz="0" w:space="0" w:color="FFFFFF"/>
              <w:right w:val="single" w:sz="0" w:space="0" w:color="FFFFFF"/>
            </w:tcBorders>
          </w:tcPr>
          <w:p w14:paraId="3578410E" w14:textId="77777777" w:rsidR="00F95822" w:rsidRDefault="00F95822" w:rsidP="00E1205C"/>
        </w:tc>
        <w:tc>
          <w:tcPr>
            <w:tcW w:w="3756" w:type="dxa"/>
            <w:gridSpan w:val="2"/>
            <w:tcBorders>
              <w:top w:val="single" w:sz="0" w:space="0" w:color="FFFFFF"/>
              <w:left w:val="single" w:sz="0" w:space="0" w:color="FFFFFF"/>
              <w:bottom w:val="single" w:sz="0" w:space="0" w:color="FFFFFF"/>
              <w:right w:val="single" w:sz="0" w:space="0" w:color="FFFFFF"/>
            </w:tcBorders>
          </w:tcPr>
          <w:p w14:paraId="6164941F" w14:textId="77777777" w:rsidR="00F95822" w:rsidRDefault="00F95822" w:rsidP="00E1205C">
            <w:pPr>
              <w:pStyle w:val="pStyle"/>
            </w:pPr>
            <w:r>
              <w:rPr>
                <w:rStyle w:val="tStyle"/>
              </w:rPr>
              <w:t>PROGRAMA PRESUPUESTARIO:</w:t>
            </w:r>
          </w:p>
        </w:tc>
        <w:tc>
          <w:tcPr>
            <w:tcW w:w="7526" w:type="dxa"/>
            <w:gridSpan w:val="3"/>
            <w:tcBorders>
              <w:top w:val="single" w:sz="0" w:space="0" w:color="FFFFFF"/>
              <w:left w:val="single" w:sz="0" w:space="0" w:color="FFFFFF"/>
              <w:bottom w:val="single" w:sz="0" w:space="0" w:color="FFFFFF"/>
              <w:right w:val="single" w:sz="0" w:space="0" w:color="FFFFFF"/>
            </w:tcBorders>
          </w:tcPr>
          <w:p w14:paraId="6A934186" w14:textId="77777777" w:rsidR="00F95822" w:rsidRDefault="00F95822" w:rsidP="00E1205C">
            <w:pPr>
              <w:pStyle w:val="pStyle"/>
            </w:pPr>
            <w:r>
              <w:rPr>
                <w:rStyle w:val="tStyle"/>
              </w:rPr>
              <w:t>26-IMPULSO DEL SECTOR TURÍSTICO COMPETITIVO Y SUSTENTABLE.</w:t>
            </w:r>
          </w:p>
        </w:tc>
      </w:tr>
      <w:tr w:rsidR="003635F1" w14:paraId="7240AF09" w14:textId="77777777" w:rsidTr="00E1205C">
        <w:trPr>
          <w:tblHeader/>
        </w:trPr>
        <w:tc>
          <w:tcPr>
            <w:tcW w:w="1158" w:type="dxa"/>
            <w:tcBorders>
              <w:top w:val="single" w:sz="0" w:space="0" w:color="FFFFFF"/>
              <w:left w:val="single" w:sz="0" w:space="0" w:color="FFFFFF"/>
              <w:bottom w:val="single" w:sz="0" w:space="0" w:color="FFFFFF"/>
              <w:right w:val="single" w:sz="0" w:space="0" w:color="FFFFFF"/>
            </w:tcBorders>
          </w:tcPr>
          <w:p w14:paraId="429DBE96" w14:textId="77777777" w:rsidR="003635F1" w:rsidRDefault="003635F1" w:rsidP="003635F1"/>
        </w:tc>
        <w:tc>
          <w:tcPr>
            <w:tcW w:w="3756" w:type="dxa"/>
            <w:gridSpan w:val="2"/>
            <w:tcBorders>
              <w:top w:val="single" w:sz="0" w:space="0" w:color="FFFFFF"/>
              <w:left w:val="single" w:sz="0" w:space="0" w:color="FFFFFF"/>
              <w:bottom w:val="single" w:sz="0" w:space="0" w:color="FFFFFF"/>
              <w:right w:val="single" w:sz="0" w:space="0" w:color="FFFFFF"/>
            </w:tcBorders>
          </w:tcPr>
          <w:p w14:paraId="38A546DA" w14:textId="77777777" w:rsidR="003635F1" w:rsidRDefault="003635F1" w:rsidP="003635F1">
            <w:pPr>
              <w:pStyle w:val="pStyle"/>
            </w:pPr>
            <w:r>
              <w:rPr>
                <w:rStyle w:val="tStyle"/>
              </w:rPr>
              <w:t>DEPENDENCIA/ORGANISMO:</w:t>
            </w:r>
          </w:p>
        </w:tc>
        <w:tc>
          <w:tcPr>
            <w:tcW w:w="7526" w:type="dxa"/>
            <w:gridSpan w:val="3"/>
            <w:tcBorders>
              <w:top w:val="single" w:sz="0" w:space="0" w:color="FFFFFF"/>
              <w:left w:val="single" w:sz="0" w:space="0" w:color="FFFFFF"/>
              <w:bottom w:val="single" w:sz="0" w:space="0" w:color="FFFFFF"/>
              <w:right w:val="single" w:sz="0" w:space="0" w:color="FFFFFF"/>
            </w:tcBorders>
          </w:tcPr>
          <w:p w14:paraId="379BE22D" w14:textId="05CE89EE" w:rsidR="003635F1" w:rsidRDefault="003635F1" w:rsidP="003635F1">
            <w:pPr>
              <w:pStyle w:val="pStyle"/>
            </w:pPr>
            <w:r>
              <w:rPr>
                <w:rStyle w:val="tStyle"/>
              </w:rPr>
              <w:t>080000 -SECRETARÍA DESARROLLO ECONÓMICO.</w:t>
            </w:r>
          </w:p>
        </w:tc>
      </w:tr>
      <w:tr w:rsidR="003635F1" w14:paraId="27A93C93" w14:textId="77777777" w:rsidTr="00E1205C">
        <w:trPr>
          <w:tblHeader/>
        </w:trPr>
        <w:tc>
          <w:tcPr>
            <w:tcW w:w="1158" w:type="dxa"/>
            <w:vAlign w:val="center"/>
          </w:tcPr>
          <w:p w14:paraId="3687F28B" w14:textId="77777777" w:rsidR="003635F1" w:rsidRDefault="003635F1" w:rsidP="003635F1">
            <w:pPr>
              <w:pStyle w:val="thpStyle"/>
            </w:pPr>
            <w:r>
              <w:rPr>
                <w:rStyle w:val="thrStyle"/>
              </w:rPr>
              <w:t>Nivel</w:t>
            </w:r>
          </w:p>
        </w:tc>
        <w:tc>
          <w:tcPr>
            <w:tcW w:w="720" w:type="dxa"/>
            <w:vAlign w:val="center"/>
          </w:tcPr>
          <w:p w14:paraId="18708528" w14:textId="77777777" w:rsidR="003635F1" w:rsidRDefault="003635F1" w:rsidP="003635F1">
            <w:pPr>
              <w:pStyle w:val="thpStyle"/>
            </w:pPr>
            <w:r>
              <w:rPr>
                <w:rStyle w:val="thrStyle"/>
              </w:rPr>
              <w:t>Clave</w:t>
            </w:r>
          </w:p>
        </w:tc>
        <w:tc>
          <w:tcPr>
            <w:tcW w:w="3036" w:type="dxa"/>
            <w:vAlign w:val="center"/>
          </w:tcPr>
          <w:p w14:paraId="2FB10E06" w14:textId="77777777" w:rsidR="003635F1" w:rsidRDefault="003635F1" w:rsidP="003635F1">
            <w:pPr>
              <w:pStyle w:val="thpStyle"/>
            </w:pPr>
            <w:r>
              <w:rPr>
                <w:rStyle w:val="thrStyle"/>
              </w:rPr>
              <w:t>Objetivo</w:t>
            </w:r>
          </w:p>
        </w:tc>
        <w:tc>
          <w:tcPr>
            <w:tcW w:w="2627" w:type="dxa"/>
            <w:vAlign w:val="center"/>
          </w:tcPr>
          <w:p w14:paraId="3673C263" w14:textId="77777777" w:rsidR="003635F1" w:rsidRDefault="003635F1" w:rsidP="003635F1">
            <w:pPr>
              <w:pStyle w:val="thpStyle"/>
            </w:pPr>
            <w:r>
              <w:rPr>
                <w:rStyle w:val="thrStyle"/>
              </w:rPr>
              <w:t>Indicador</w:t>
            </w:r>
          </w:p>
        </w:tc>
        <w:tc>
          <w:tcPr>
            <w:tcW w:w="2460" w:type="dxa"/>
            <w:vAlign w:val="center"/>
          </w:tcPr>
          <w:p w14:paraId="11F53160" w14:textId="77777777" w:rsidR="003635F1" w:rsidRDefault="003635F1" w:rsidP="003635F1">
            <w:pPr>
              <w:pStyle w:val="thpStyle"/>
            </w:pPr>
            <w:r>
              <w:rPr>
                <w:rStyle w:val="thrStyle"/>
              </w:rPr>
              <w:t>Medio de verificación</w:t>
            </w:r>
          </w:p>
        </w:tc>
        <w:tc>
          <w:tcPr>
            <w:tcW w:w="2439" w:type="dxa"/>
            <w:vAlign w:val="center"/>
          </w:tcPr>
          <w:p w14:paraId="0673E873" w14:textId="77777777" w:rsidR="003635F1" w:rsidRDefault="003635F1" w:rsidP="003635F1">
            <w:pPr>
              <w:pStyle w:val="thpStyle"/>
            </w:pPr>
            <w:r>
              <w:rPr>
                <w:rStyle w:val="thrStyle"/>
              </w:rPr>
              <w:t>Supuesto</w:t>
            </w:r>
          </w:p>
        </w:tc>
      </w:tr>
      <w:tr w:rsidR="003635F1" w14:paraId="31040A8F" w14:textId="77777777" w:rsidTr="00E1205C">
        <w:tc>
          <w:tcPr>
            <w:tcW w:w="1158" w:type="dxa"/>
            <w:vMerge w:val="restart"/>
          </w:tcPr>
          <w:p w14:paraId="2285A11B" w14:textId="77777777" w:rsidR="003635F1" w:rsidRDefault="003635F1" w:rsidP="003635F1">
            <w:pPr>
              <w:pStyle w:val="pStyle"/>
            </w:pPr>
            <w:r>
              <w:rPr>
                <w:rStyle w:val="rStyle"/>
              </w:rPr>
              <w:t>Fin</w:t>
            </w:r>
          </w:p>
        </w:tc>
        <w:tc>
          <w:tcPr>
            <w:tcW w:w="720" w:type="dxa"/>
            <w:vMerge w:val="restart"/>
          </w:tcPr>
          <w:p w14:paraId="7B824A25" w14:textId="77777777" w:rsidR="003635F1" w:rsidRDefault="003635F1" w:rsidP="003635F1"/>
        </w:tc>
        <w:tc>
          <w:tcPr>
            <w:tcW w:w="3036" w:type="dxa"/>
            <w:vMerge w:val="restart"/>
          </w:tcPr>
          <w:p w14:paraId="50635644" w14:textId="77777777" w:rsidR="003635F1" w:rsidRDefault="003635F1" w:rsidP="003635F1">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2627" w:type="dxa"/>
          </w:tcPr>
          <w:p w14:paraId="0DF14D0B" w14:textId="77777777" w:rsidR="003635F1" w:rsidRDefault="003635F1" w:rsidP="003635F1">
            <w:pPr>
              <w:pStyle w:val="pStyle"/>
            </w:pPr>
            <w:r>
              <w:rPr>
                <w:rStyle w:val="rStyle"/>
              </w:rPr>
              <w:t>Tasa de variación de derrama económica.</w:t>
            </w:r>
          </w:p>
        </w:tc>
        <w:tc>
          <w:tcPr>
            <w:tcW w:w="2460" w:type="dxa"/>
          </w:tcPr>
          <w:p w14:paraId="7D254668" w14:textId="640D74EB" w:rsidR="003635F1" w:rsidRDefault="003635F1" w:rsidP="003635F1">
            <w:pPr>
              <w:pStyle w:val="pStyle"/>
            </w:pPr>
            <w:r>
              <w:rPr>
                <w:rStyle w:val="rStyle"/>
              </w:rPr>
              <w:t xml:space="preserve">Reporte de derrama económica de muestra hotelera representativa (Colima, Manzanillo, Tecomán, Armería y </w:t>
            </w:r>
            <w:r w:rsidR="000666DB">
              <w:rPr>
                <w:rStyle w:val="rStyle"/>
              </w:rPr>
              <w:t>Cómala</w:t>
            </w:r>
            <w:r>
              <w:rPr>
                <w:rStyle w:val="rStyle"/>
              </w:rPr>
              <w:t>).</w:t>
            </w:r>
          </w:p>
        </w:tc>
        <w:tc>
          <w:tcPr>
            <w:tcW w:w="2439" w:type="dxa"/>
          </w:tcPr>
          <w:p w14:paraId="1A0AF274" w14:textId="11F10E1A" w:rsidR="003635F1" w:rsidRDefault="003635F1" w:rsidP="003635F1">
            <w:pPr>
              <w:pStyle w:val="pStyle"/>
            </w:pPr>
            <w:r>
              <w:rPr>
                <w:rStyle w:val="rStyle"/>
              </w:rPr>
              <w:t xml:space="preserve">Las condiciones económicas del país favorecen el turismo en el </w:t>
            </w:r>
            <w:r w:rsidR="00540106">
              <w:rPr>
                <w:rStyle w:val="rStyle"/>
              </w:rPr>
              <w:t>Estado</w:t>
            </w:r>
            <w:r>
              <w:rPr>
                <w:rStyle w:val="rStyle"/>
              </w:rPr>
              <w:t>.</w:t>
            </w:r>
          </w:p>
        </w:tc>
      </w:tr>
      <w:tr w:rsidR="003635F1" w14:paraId="7EE70497" w14:textId="77777777" w:rsidTr="00E1205C">
        <w:tc>
          <w:tcPr>
            <w:tcW w:w="1158" w:type="dxa"/>
            <w:vMerge w:val="restart"/>
          </w:tcPr>
          <w:p w14:paraId="0315CF31" w14:textId="77777777" w:rsidR="003635F1" w:rsidRDefault="003635F1" w:rsidP="003635F1">
            <w:pPr>
              <w:pStyle w:val="pStyle"/>
            </w:pPr>
            <w:r>
              <w:rPr>
                <w:rStyle w:val="rStyle"/>
              </w:rPr>
              <w:t>Propósito</w:t>
            </w:r>
          </w:p>
        </w:tc>
        <w:tc>
          <w:tcPr>
            <w:tcW w:w="720" w:type="dxa"/>
            <w:vMerge w:val="restart"/>
          </w:tcPr>
          <w:p w14:paraId="76BA49F6" w14:textId="77777777" w:rsidR="003635F1" w:rsidRDefault="003635F1" w:rsidP="003635F1"/>
        </w:tc>
        <w:tc>
          <w:tcPr>
            <w:tcW w:w="3036" w:type="dxa"/>
            <w:vMerge w:val="restart"/>
          </w:tcPr>
          <w:p w14:paraId="63B4674A" w14:textId="51EB0635" w:rsidR="003635F1" w:rsidRDefault="003635F1" w:rsidP="003635F1">
            <w:pPr>
              <w:pStyle w:val="pStyle"/>
            </w:pPr>
            <w:r>
              <w:rPr>
                <w:rStyle w:val="rStyle"/>
              </w:rPr>
              <w:t xml:space="preserve">El sector turístico del </w:t>
            </w:r>
            <w:r w:rsidR="00540106">
              <w:rPr>
                <w:rStyle w:val="rStyle"/>
              </w:rPr>
              <w:t>Estado</w:t>
            </w:r>
            <w:r>
              <w:rPr>
                <w:rStyle w:val="rStyle"/>
              </w:rPr>
              <w:t xml:space="preserve">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w:t>
            </w:r>
            <w:r w:rsidR="00540106">
              <w:rPr>
                <w:rStyle w:val="rStyle"/>
              </w:rPr>
              <w:t>Estado</w:t>
            </w:r>
            <w:r>
              <w:rPr>
                <w:rStyle w:val="rStyle"/>
              </w:rPr>
              <w:t>.</w:t>
            </w:r>
          </w:p>
        </w:tc>
        <w:tc>
          <w:tcPr>
            <w:tcW w:w="2627" w:type="dxa"/>
          </w:tcPr>
          <w:p w14:paraId="1AEB7BA5" w14:textId="77777777" w:rsidR="003635F1" w:rsidRDefault="003635F1" w:rsidP="003635F1">
            <w:pPr>
              <w:pStyle w:val="pStyle"/>
            </w:pPr>
            <w:r>
              <w:rPr>
                <w:rStyle w:val="rStyle"/>
              </w:rPr>
              <w:t>Tasa de variación de la afluencia turística.</w:t>
            </w:r>
          </w:p>
        </w:tc>
        <w:tc>
          <w:tcPr>
            <w:tcW w:w="2460" w:type="dxa"/>
          </w:tcPr>
          <w:p w14:paraId="56F322C9" w14:textId="331B51B8" w:rsidR="003635F1" w:rsidRDefault="003635F1" w:rsidP="003635F1">
            <w:pPr>
              <w:pStyle w:val="pStyle"/>
            </w:pPr>
            <w:r>
              <w:rPr>
                <w:rStyle w:val="rStyle"/>
              </w:rPr>
              <w:t>Estadísticas internas y DataTur.</w:t>
            </w:r>
          </w:p>
        </w:tc>
        <w:tc>
          <w:tcPr>
            <w:tcW w:w="2439" w:type="dxa"/>
          </w:tcPr>
          <w:p w14:paraId="488A5B8D" w14:textId="2BA07565" w:rsidR="003635F1" w:rsidRDefault="003635F1" w:rsidP="003635F1">
            <w:pPr>
              <w:pStyle w:val="pStyle"/>
            </w:pPr>
            <w:r>
              <w:rPr>
                <w:rStyle w:val="rStyle"/>
              </w:rPr>
              <w:t xml:space="preserve">Dependencias gubernamentales y </w:t>
            </w:r>
            <w:r w:rsidR="00EE76DE">
              <w:rPr>
                <w:rStyle w:val="rStyle"/>
              </w:rPr>
              <w:t>prestadoras</w:t>
            </w:r>
            <w:r>
              <w:rPr>
                <w:rStyle w:val="rStyle"/>
              </w:rPr>
              <w:t xml:space="preserve"> de servicios logran unificar esfuerzos para que el sector turístico tenga las condiciones para incrementar su potencial.</w:t>
            </w:r>
          </w:p>
        </w:tc>
      </w:tr>
      <w:tr w:rsidR="003635F1" w14:paraId="002075B4" w14:textId="77777777" w:rsidTr="00E1205C">
        <w:tc>
          <w:tcPr>
            <w:tcW w:w="1158" w:type="dxa"/>
            <w:vMerge w:val="restart"/>
          </w:tcPr>
          <w:p w14:paraId="7FA802EC" w14:textId="77777777" w:rsidR="003635F1" w:rsidRDefault="003635F1" w:rsidP="003635F1">
            <w:pPr>
              <w:pStyle w:val="pStyle"/>
            </w:pPr>
            <w:r>
              <w:rPr>
                <w:rStyle w:val="rStyle"/>
              </w:rPr>
              <w:t>Componente</w:t>
            </w:r>
          </w:p>
        </w:tc>
        <w:tc>
          <w:tcPr>
            <w:tcW w:w="720" w:type="dxa"/>
            <w:vMerge w:val="restart"/>
          </w:tcPr>
          <w:p w14:paraId="6B85117E" w14:textId="77777777" w:rsidR="003635F1" w:rsidRDefault="003635F1" w:rsidP="003635F1">
            <w:pPr>
              <w:pStyle w:val="thpStyle"/>
            </w:pPr>
            <w:r>
              <w:rPr>
                <w:rStyle w:val="rStyle"/>
              </w:rPr>
              <w:t>A</w:t>
            </w:r>
          </w:p>
        </w:tc>
        <w:tc>
          <w:tcPr>
            <w:tcW w:w="3036" w:type="dxa"/>
            <w:vMerge w:val="restart"/>
          </w:tcPr>
          <w:p w14:paraId="6AFCEF0E" w14:textId="77777777" w:rsidR="003635F1" w:rsidRDefault="003635F1" w:rsidP="003635F1">
            <w:pPr>
              <w:pStyle w:val="pStyle"/>
            </w:pPr>
            <w:r>
              <w:rPr>
                <w:rStyle w:val="rStyle"/>
              </w:rPr>
              <w:t>Proyectos y productos del sector turístico desarrollados.</w:t>
            </w:r>
          </w:p>
        </w:tc>
        <w:tc>
          <w:tcPr>
            <w:tcW w:w="2627" w:type="dxa"/>
          </w:tcPr>
          <w:p w14:paraId="046BD5AA" w14:textId="77777777" w:rsidR="003635F1" w:rsidRDefault="003635F1" w:rsidP="003635F1">
            <w:pPr>
              <w:pStyle w:val="pStyle"/>
            </w:pPr>
            <w:r>
              <w:rPr>
                <w:rStyle w:val="rStyle"/>
              </w:rPr>
              <w:t>Porcentaje del desarrollo, gestión, mantenimiento y apoyos a proyectos del sector turístico.</w:t>
            </w:r>
          </w:p>
        </w:tc>
        <w:tc>
          <w:tcPr>
            <w:tcW w:w="2460" w:type="dxa"/>
          </w:tcPr>
          <w:p w14:paraId="37F08BB0" w14:textId="77777777" w:rsidR="003635F1" w:rsidRDefault="003635F1" w:rsidP="003635F1">
            <w:pPr>
              <w:pStyle w:val="pStyle"/>
            </w:pPr>
            <w:r>
              <w:rPr>
                <w:rStyle w:val="rStyle"/>
              </w:rPr>
              <w:t>Montos ejercidos en proyectos terminados.</w:t>
            </w:r>
          </w:p>
        </w:tc>
        <w:tc>
          <w:tcPr>
            <w:tcW w:w="2439" w:type="dxa"/>
          </w:tcPr>
          <w:p w14:paraId="222BA9DE" w14:textId="7DE75AC3" w:rsidR="003635F1" w:rsidRDefault="003635F1" w:rsidP="003635F1">
            <w:pPr>
              <w:pStyle w:val="pStyle"/>
            </w:pPr>
            <w:r>
              <w:rPr>
                <w:rStyle w:val="rStyle"/>
              </w:rPr>
              <w:t xml:space="preserve">Las dependencias de los tres niveles de gobierno, así como particulares, logren unificar esfuerzos para diversificar la oferta y/o mejorar la infraestructura turística del </w:t>
            </w:r>
            <w:r w:rsidR="00540106">
              <w:rPr>
                <w:rStyle w:val="rStyle"/>
              </w:rPr>
              <w:t>Estado</w:t>
            </w:r>
            <w:r>
              <w:rPr>
                <w:rStyle w:val="rStyle"/>
              </w:rPr>
              <w:t>.</w:t>
            </w:r>
          </w:p>
        </w:tc>
      </w:tr>
      <w:tr w:rsidR="003635F1" w14:paraId="34AF7DE6" w14:textId="77777777" w:rsidTr="00E1205C">
        <w:tc>
          <w:tcPr>
            <w:tcW w:w="1158" w:type="dxa"/>
            <w:vMerge w:val="restart"/>
          </w:tcPr>
          <w:p w14:paraId="78503BE0" w14:textId="77777777" w:rsidR="003635F1" w:rsidRDefault="003635F1" w:rsidP="003635F1">
            <w:r>
              <w:rPr>
                <w:rStyle w:val="rStyle"/>
              </w:rPr>
              <w:t>Actividad o Proyecto</w:t>
            </w:r>
          </w:p>
        </w:tc>
        <w:tc>
          <w:tcPr>
            <w:tcW w:w="720" w:type="dxa"/>
            <w:vMerge w:val="restart"/>
          </w:tcPr>
          <w:p w14:paraId="3915F723" w14:textId="77777777" w:rsidR="003635F1" w:rsidRDefault="003635F1" w:rsidP="003635F1">
            <w:pPr>
              <w:pStyle w:val="thpStyle"/>
            </w:pPr>
            <w:r>
              <w:rPr>
                <w:rStyle w:val="rStyle"/>
              </w:rPr>
              <w:t>01</w:t>
            </w:r>
          </w:p>
        </w:tc>
        <w:tc>
          <w:tcPr>
            <w:tcW w:w="3036" w:type="dxa"/>
            <w:vMerge w:val="restart"/>
          </w:tcPr>
          <w:p w14:paraId="1AB6DE32" w14:textId="77777777" w:rsidR="003635F1" w:rsidRDefault="003635F1" w:rsidP="003635F1">
            <w:pPr>
              <w:pStyle w:val="pStyle"/>
            </w:pPr>
            <w:r>
              <w:rPr>
                <w:rStyle w:val="rStyle"/>
              </w:rPr>
              <w:t>Impulso al desarrollo de productos y proyectos turísticos innovadores.</w:t>
            </w:r>
          </w:p>
        </w:tc>
        <w:tc>
          <w:tcPr>
            <w:tcW w:w="2627" w:type="dxa"/>
          </w:tcPr>
          <w:p w14:paraId="7476EDE4" w14:textId="68AD7F23" w:rsidR="003635F1" w:rsidRDefault="003635F1" w:rsidP="003635F1">
            <w:pPr>
              <w:pStyle w:val="pStyle"/>
            </w:pPr>
            <w:r>
              <w:rPr>
                <w:rStyle w:val="rStyle"/>
              </w:rPr>
              <w:t>Porcentaje de los apoyos otorgados por la Secretaría de Desarrollo Económico en la planeación diagnóstico o asesoría técnica para productos turísticos.</w:t>
            </w:r>
          </w:p>
        </w:tc>
        <w:tc>
          <w:tcPr>
            <w:tcW w:w="2460" w:type="dxa"/>
          </w:tcPr>
          <w:p w14:paraId="119139D8" w14:textId="77777777" w:rsidR="003635F1" w:rsidRDefault="003635F1" w:rsidP="003635F1">
            <w:pPr>
              <w:pStyle w:val="pStyle"/>
            </w:pPr>
            <w:r>
              <w:rPr>
                <w:rStyle w:val="rStyle"/>
              </w:rPr>
              <w:t>Padrón de beneficiados o reporte de impacto de obra.</w:t>
            </w:r>
          </w:p>
        </w:tc>
        <w:tc>
          <w:tcPr>
            <w:tcW w:w="2439" w:type="dxa"/>
          </w:tcPr>
          <w:p w14:paraId="0B64CA3F" w14:textId="77777777" w:rsidR="003635F1" w:rsidRDefault="003635F1" w:rsidP="003635F1">
            <w:pPr>
              <w:pStyle w:val="pStyle"/>
            </w:pPr>
            <w:r>
              <w:rPr>
                <w:rStyle w:val="rStyle"/>
              </w:rPr>
              <w:t>El fácil acceso a las asesorías técnicas / conceptuales e implementación de estudios permiten el pleno desarrollo turístico.</w:t>
            </w:r>
          </w:p>
        </w:tc>
      </w:tr>
      <w:tr w:rsidR="003635F1" w14:paraId="486191B9" w14:textId="77777777" w:rsidTr="00E1205C">
        <w:tc>
          <w:tcPr>
            <w:tcW w:w="1158" w:type="dxa"/>
            <w:vMerge/>
          </w:tcPr>
          <w:p w14:paraId="4B7D9E12" w14:textId="77777777" w:rsidR="003635F1" w:rsidRDefault="003635F1" w:rsidP="003635F1"/>
        </w:tc>
        <w:tc>
          <w:tcPr>
            <w:tcW w:w="720" w:type="dxa"/>
            <w:vMerge w:val="restart"/>
          </w:tcPr>
          <w:p w14:paraId="2D25F740" w14:textId="77777777" w:rsidR="003635F1" w:rsidRDefault="003635F1" w:rsidP="003635F1">
            <w:pPr>
              <w:pStyle w:val="thpStyle"/>
            </w:pPr>
            <w:r>
              <w:rPr>
                <w:rStyle w:val="rStyle"/>
              </w:rPr>
              <w:t>02</w:t>
            </w:r>
          </w:p>
        </w:tc>
        <w:tc>
          <w:tcPr>
            <w:tcW w:w="3036" w:type="dxa"/>
            <w:vMerge w:val="restart"/>
          </w:tcPr>
          <w:p w14:paraId="248B1C82" w14:textId="77777777" w:rsidR="003635F1" w:rsidRDefault="003635F1" w:rsidP="003635F1">
            <w:pPr>
              <w:pStyle w:val="pStyle"/>
            </w:pPr>
            <w:r>
              <w:rPr>
                <w:rStyle w:val="rStyle"/>
              </w:rPr>
              <w:t>Firma de convenios de colaboración</w:t>
            </w:r>
          </w:p>
        </w:tc>
        <w:tc>
          <w:tcPr>
            <w:tcW w:w="2627" w:type="dxa"/>
          </w:tcPr>
          <w:p w14:paraId="07D15AEE" w14:textId="77777777" w:rsidR="003635F1" w:rsidRDefault="003635F1" w:rsidP="003635F1">
            <w:pPr>
              <w:pStyle w:val="pStyle"/>
            </w:pPr>
            <w:r>
              <w:rPr>
                <w:rStyle w:val="rStyle"/>
              </w:rPr>
              <w:t>Porcentaje de los convenios firmados con dependencias de gobierno.</w:t>
            </w:r>
          </w:p>
        </w:tc>
        <w:tc>
          <w:tcPr>
            <w:tcW w:w="2460" w:type="dxa"/>
          </w:tcPr>
          <w:p w14:paraId="059A1CAE" w14:textId="77777777" w:rsidR="003635F1" w:rsidRDefault="003635F1" w:rsidP="003635F1">
            <w:pPr>
              <w:pStyle w:val="pStyle"/>
            </w:pPr>
            <w:r>
              <w:rPr>
                <w:rStyle w:val="rStyle"/>
              </w:rPr>
              <w:t>Convenios de colaboración o documentos firmados.</w:t>
            </w:r>
          </w:p>
        </w:tc>
        <w:tc>
          <w:tcPr>
            <w:tcW w:w="2439" w:type="dxa"/>
          </w:tcPr>
          <w:p w14:paraId="044AE5E1" w14:textId="77777777" w:rsidR="003635F1" w:rsidRDefault="003635F1" w:rsidP="003635F1">
            <w:pPr>
              <w:pStyle w:val="pStyle"/>
            </w:pPr>
            <w:r>
              <w:rPr>
                <w:rStyle w:val="rStyle"/>
              </w:rPr>
              <w:t>Procurar el trabajo intergubernamental y con el sector privado en materia turística, permite generar mayor alcance de beneficiarios del sector.</w:t>
            </w:r>
          </w:p>
        </w:tc>
      </w:tr>
      <w:tr w:rsidR="003635F1" w14:paraId="471465AF" w14:textId="77777777" w:rsidTr="00E1205C">
        <w:tc>
          <w:tcPr>
            <w:tcW w:w="1158" w:type="dxa"/>
            <w:vMerge/>
          </w:tcPr>
          <w:p w14:paraId="62204DC2" w14:textId="77777777" w:rsidR="003635F1" w:rsidRDefault="003635F1" w:rsidP="003635F1"/>
        </w:tc>
        <w:tc>
          <w:tcPr>
            <w:tcW w:w="720" w:type="dxa"/>
            <w:vMerge w:val="restart"/>
          </w:tcPr>
          <w:p w14:paraId="0C53E65E" w14:textId="77777777" w:rsidR="003635F1" w:rsidRDefault="003635F1" w:rsidP="003635F1">
            <w:pPr>
              <w:pStyle w:val="thpStyle"/>
            </w:pPr>
            <w:r>
              <w:rPr>
                <w:rStyle w:val="rStyle"/>
              </w:rPr>
              <w:t>03</w:t>
            </w:r>
          </w:p>
        </w:tc>
        <w:tc>
          <w:tcPr>
            <w:tcW w:w="3036" w:type="dxa"/>
            <w:vMerge w:val="restart"/>
          </w:tcPr>
          <w:p w14:paraId="09B9644A" w14:textId="0B51DDFD" w:rsidR="003635F1" w:rsidRDefault="003635F1" w:rsidP="003635F1">
            <w:pPr>
              <w:pStyle w:val="pStyle"/>
            </w:pPr>
            <w:r>
              <w:rPr>
                <w:rStyle w:val="rStyle"/>
              </w:rPr>
              <w:t xml:space="preserve">Realización de visitas a sitios turísticos del </w:t>
            </w:r>
            <w:r w:rsidR="00540106">
              <w:rPr>
                <w:rStyle w:val="rStyle"/>
              </w:rPr>
              <w:t>Estado</w:t>
            </w:r>
            <w:r>
              <w:rPr>
                <w:rStyle w:val="rStyle"/>
              </w:rPr>
              <w:t>.</w:t>
            </w:r>
          </w:p>
        </w:tc>
        <w:tc>
          <w:tcPr>
            <w:tcW w:w="2627" w:type="dxa"/>
          </w:tcPr>
          <w:p w14:paraId="284930F1" w14:textId="77777777" w:rsidR="003635F1" w:rsidRDefault="003635F1" w:rsidP="003635F1">
            <w:pPr>
              <w:pStyle w:val="pStyle"/>
            </w:pPr>
            <w:r>
              <w:rPr>
                <w:rStyle w:val="rStyle"/>
              </w:rPr>
              <w:t>Porcentaje de las visitas de campo a sitios turísticos.</w:t>
            </w:r>
          </w:p>
        </w:tc>
        <w:tc>
          <w:tcPr>
            <w:tcW w:w="2460" w:type="dxa"/>
          </w:tcPr>
          <w:p w14:paraId="1AE76106" w14:textId="77777777" w:rsidR="003635F1" w:rsidRDefault="003635F1" w:rsidP="003635F1">
            <w:pPr>
              <w:pStyle w:val="pStyle"/>
            </w:pPr>
            <w:r>
              <w:rPr>
                <w:rStyle w:val="rStyle"/>
              </w:rPr>
              <w:t>Reportes de visitas de campo a sitios turísticos.</w:t>
            </w:r>
          </w:p>
        </w:tc>
        <w:tc>
          <w:tcPr>
            <w:tcW w:w="2439" w:type="dxa"/>
          </w:tcPr>
          <w:p w14:paraId="3981E3FE" w14:textId="374D495A" w:rsidR="003635F1" w:rsidRDefault="003635F1" w:rsidP="003635F1">
            <w:pPr>
              <w:pStyle w:val="pStyle"/>
            </w:pPr>
            <w:r>
              <w:rPr>
                <w:rStyle w:val="rStyle"/>
              </w:rPr>
              <w:t xml:space="preserve">La realización de visitas de campo a los sitios turísticos del </w:t>
            </w:r>
            <w:r w:rsidR="00540106">
              <w:rPr>
                <w:rStyle w:val="rStyle"/>
              </w:rPr>
              <w:t>Estado</w:t>
            </w:r>
            <w:r>
              <w:rPr>
                <w:rStyle w:val="rStyle"/>
              </w:rPr>
              <w:t xml:space="preserve"> permite identificar oportunidades y canalizar las acciones en pro de su mejoramiento.</w:t>
            </w:r>
          </w:p>
        </w:tc>
      </w:tr>
      <w:tr w:rsidR="003635F1" w14:paraId="1F5E4B0A" w14:textId="77777777" w:rsidTr="00E1205C">
        <w:tc>
          <w:tcPr>
            <w:tcW w:w="1158" w:type="dxa"/>
            <w:vMerge w:val="restart"/>
          </w:tcPr>
          <w:p w14:paraId="748DBF51" w14:textId="77777777" w:rsidR="003635F1" w:rsidRDefault="003635F1" w:rsidP="003635F1">
            <w:pPr>
              <w:pStyle w:val="pStyle"/>
            </w:pPr>
            <w:r>
              <w:rPr>
                <w:rStyle w:val="rStyle"/>
              </w:rPr>
              <w:t>Componente</w:t>
            </w:r>
          </w:p>
        </w:tc>
        <w:tc>
          <w:tcPr>
            <w:tcW w:w="720" w:type="dxa"/>
            <w:vMerge w:val="restart"/>
          </w:tcPr>
          <w:p w14:paraId="7CF170F8" w14:textId="77777777" w:rsidR="003635F1" w:rsidRDefault="003635F1" w:rsidP="003635F1">
            <w:pPr>
              <w:pStyle w:val="thpStyle"/>
            </w:pPr>
            <w:r>
              <w:rPr>
                <w:rStyle w:val="rStyle"/>
              </w:rPr>
              <w:t>B</w:t>
            </w:r>
          </w:p>
        </w:tc>
        <w:tc>
          <w:tcPr>
            <w:tcW w:w="3036" w:type="dxa"/>
            <w:vMerge w:val="restart"/>
          </w:tcPr>
          <w:p w14:paraId="5587E5AF" w14:textId="77777777" w:rsidR="003635F1" w:rsidRDefault="003635F1" w:rsidP="003635F1">
            <w:pPr>
              <w:pStyle w:val="pStyle"/>
            </w:pPr>
            <w:r>
              <w:rPr>
                <w:rStyle w:val="rStyle"/>
              </w:rPr>
              <w:t>Eventos, ferias y congresos atendidos.</w:t>
            </w:r>
          </w:p>
        </w:tc>
        <w:tc>
          <w:tcPr>
            <w:tcW w:w="2627" w:type="dxa"/>
          </w:tcPr>
          <w:p w14:paraId="598353B3" w14:textId="2BB5E06D" w:rsidR="003635F1" w:rsidRDefault="003635F1" w:rsidP="003635F1">
            <w:pPr>
              <w:pStyle w:val="pStyle"/>
            </w:pPr>
            <w:r>
              <w:rPr>
                <w:rStyle w:val="rStyle"/>
              </w:rPr>
              <w:t>Porcentaje de la participación de la Secretaría de Desarrollo Económico en eventos ferias y/o congresos vinculados al sector turístico tanto a nivel local nacional o internacional.</w:t>
            </w:r>
          </w:p>
        </w:tc>
        <w:tc>
          <w:tcPr>
            <w:tcW w:w="2460" w:type="dxa"/>
          </w:tcPr>
          <w:p w14:paraId="1E2ECDCD" w14:textId="014ED3D4" w:rsidR="003635F1" w:rsidRDefault="003635F1" w:rsidP="003635F1">
            <w:pPr>
              <w:pStyle w:val="pStyle"/>
            </w:pPr>
            <w:r>
              <w:rPr>
                <w:rStyle w:val="rStyle"/>
              </w:rPr>
              <w:t>Participaciones verificables de la Secretaría de Desarrollo Económico.</w:t>
            </w:r>
          </w:p>
        </w:tc>
        <w:tc>
          <w:tcPr>
            <w:tcW w:w="2439" w:type="dxa"/>
          </w:tcPr>
          <w:p w14:paraId="0499E7CD" w14:textId="4CCAD6CC" w:rsidR="003635F1" w:rsidRDefault="003635F1" w:rsidP="003635F1">
            <w:pPr>
              <w:pStyle w:val="pStyle"/>
            </w:pPr>
            <w:r>
              <w:rPr>
                <w:rStyle w:val="rStyle"/>
              </w:rPr>
              <w:t xml:space="preserve">La Secretaría de Desarrollo Económico logra posicionar al </w:t>
            </w:r>
            <w:r w:rsidR="00540106">
              <w:rPr>
                <w:rStyle w:val="rStyle"/>
              </w:rPr>
              <w:t>Estado</w:t>
            </w:r>
            <w:r>
              <w:rPr>
                <w:rStyle w:val="rStyle"/>
              </w:rPr>
              <w:t xml:space="preserve"> en eventos en los que participa.</w:t>
            </w:r>
          </w:p>
        </w:tc>
      </w:tr>
      <w:tr w:rsidR="003635F1" w14:paraId="5C87944D" w14:textId="77777777" w:rsidTr="00E1205C">
        <w:tc>
          <w:tcPr>
            <w:tcW w:w="1158" w:type="dxa"/>
            <w:vMerge w:val="restart"/>
          </w:tcPr>
          <w:p w14:paraId="7F716E82" w14:textId="77777777" w:rsidR="003635F1" w:rsidRDefault="003635F1" w:rsidP="003635F1">
            <w:r>
              <w:rPr>
                <w:rStyle w:val="rStyle"/>
              </w:rPr>
              <w:t>Actividad o Proyecto</w:t>
            </w:r>
          </w:p>
        </w:tc>
        <w:tc>
          <w:tcPr>
            <w:tcW w:w="720" w:type="dxa"/>
            <w:vMerge w:val="restart"/>
          </w:tcPr>
          <w:p w14:paraId="3DA9740D" w14:textId="77777777" w:rsidR="003635F1" w:rsidRDefault="003635F1" w:rsidP="003635F1">
            <w:pPr>
              <w:pStyle w:val="thpStyle"/>
            </w:pPr>
            <w:r>
              <w:rPr>
                <w:rStyle w:val="rStyle"/>
              </w:rPr>
              <w:t>01</w:t>
            </w:r>
          </w:p>
        </w:tc>
        <w:tc>
          <w:tcPr>
            <w:tcW w:w="3036" w:type="dxa"/>
            <w:vMerge w:val="restart"/>
          </w:tcPr>
          <w:p w14:paraId="28D5F642" w14:textId="18EEF72F" w:rsidR="003635F1" w:rsidRDefault="003635F1" w:rsidP="003635F1">
            <w:pPr>
              <w:pStyle w:val="pStyle"/>
            </w:pPr>
            <w:r>
              <w:rPr>
                <w:rStyle w:val="rStyle"/>
              </w:rPr>
              <w:t xml:space="preserve">Participación en congresos, eventos turísticos, culturales y de </w:t>
            </w:r>
            <w:r w:rsidR="00EE76DE">
              <w:rPr>
                <w:rStyle w:val="rStyle"/>
              </w:rPr>
              <w:t>promoción (local, nacional e internacional</w:t>
            </w:r>
            <w:r>
              <w:rPr>
                <w:rStyle w:val="rStyle"/>
              </w:rPr>
              <w:t>).</w:t>
            </w:r>
          </w:p>
        </w:tc>
        <w:tc>
          <w:tcPr>
            <w:tcW w:w="2627" w:type="dxa"/>
          </w:tcPr>
          <w:p w14:paraId="33550C28" w14:textId="5CD8BA95" w:rsidR="003635F1" w:rsidRDefault="003635F1" w:rsidP="003635F1">
            <w:pPr>
              <w:pStyle w:val="pStyle"/>
            </w:pPr>
            <w:r>
              <w:rPr>
                <w:rStyle w:val="rStyle"/>
              </w:rPr>
              <w:t>Porcentaje de los congresos eventos turísticos culturales y de promoción en los que participa asiste o contribuye la Secretaría de Desarrollo Económico a nivel local, nacional e internacional.</w:t>
            </w:r>
          </w:p>
        </w:tc>
        <w:tc>
          <w:tcPr>
            <w:tcW w:w="2460" w:type="dxa"/>
          </w:tcPr>
          <w:p w14:paraId="60C02DA0" w14:textId="5EE6AA76" w:rsidR="003635F1" w:rsidRDefault="003635F1" w:rsidP="003635F1">
            <w:pPr>
              <w:pStyle w:val="pStyle"/>
            </w:pPr>
            <w:r>
              <w:rPr>
                <w:rStyle w:val="rStyle"/>
              </w:rPr>
              <w:t>Informe de actividades de la secretaría reporte de actividades de la Secretaría de Desarrollo Económico.</w:t>
            </w:r>
          </w:p>
        </w:tc>
        <w:tc>
          <w:tcPr>
            <w:tcW w:w="2439" w:type="dxa"/>
          </w:tcPr>
          <w:p w14:paraId="47A33DD3" w14:textId="2097C6C5" w:rsidR="003635F1" w:rsidRDefault="003635F1" w:rsidP="003635F1">
            <w:pPr>
              <w:pStyle w:val="pStyle"/>
            </w:pPr>
            <w:r>
              <w:rPr>
                <w:rStyle w:val="rStyle"/>
              </w:rPr>
              <w:t xml:space="preserve">La Secretaría de Desarrollo Económico logra dar difusión al </w:t>
            </w:r>
            <w:r w:rsidR="00540106">
              <w:rPr>
                <w:rStyle w:val="rStyle"/>
              </w:rPr>
              <w:t>Estado</w:t>
            </w:r>
            <w:r>
              <w:rPr>
                <w:rStyle w:val="rStyle"/>
              </w:rPr>
              <w:t xml:space="preserve"> y sus atractivos, ofreciendo una alternativa interesante para los visitantes potenciales.</w:t>
            </w:r>
          </w:p>
        </w:tc>
      </w:tr>
      <w:tr w:rsidR="003635F1" w14:paraId="1E252C05" w14:textId="77777777" w:rsidTr="00E1205C">
        <w:tc>
          <w:tcPr>
            <w:tcW w:w="1158" w:type="dxa"/>
            <w:vMerge w:val="restart"/>
          </w:tcPr>
          <w:p w14:paraId="58514735" w14:textId="77777777" w:rsidR="003635F1" w:rsidRDefault="003635F1" w:rsidP="003635F1">
            <w:pPr>
              <w:pStyle w:val="pStyle"/>
            </w:pPr>
            <w:r>
              <w:rPr>
                <w:rStyle w:val="rStyle"/>
              </w:rPr>
              <w:t>Componente</w:t>
            </w:r>
          </w:p>
        </w:tc>
        <w:tc>
          <w:tcPr>
            <w:tcW w:w="720" w:type="dxa"/>
            <w:vMerge w:val="restart"/>
          </w:tcPr>
          <w:p w14:paraId="4125920C" w14:textId="77777777" w:rsidR="003635F1" w:rsidRDefault="003635F1" w:rsidP="003635F1">
            <w:pPr>
              <w:pStyle w:val="thpStyle"/>
            </w:pPr>
            <w:r>
              <w:rPr>
                <w:rStyle w:val="rStyle"/>
              </w:rPr>
              <w:t>C</w:t>
            </w:r>
          </w:p>
        </w:tc>
        <w:tc>
          <w:tcPr>
            <w:tcW w:w="3036" w:type="dxa"/>
            <w:vMerge w:val="restart"/>
          </w:tcPr>
          <w:p w14:paraId="5960AF5F" w14:textId="5C569BAB" w:rsidR="003635F1" w:rsidRDefault="003635F1" w:rsidP="003635F1">
            <w:pPr>
              <w:pStyle w:val="pStyle"/>
            </w:pPr>
            <w:r>
              <w:rPr>
                <w:rStyle w:val="rStyle"/>
              </w:rPr>
              <w:t xml:space="preserve">Cursos de atención y capacitación a </w:t>
            </w:r>
            <w:r w:rsidR="00EE76DE">
              <w:rPr>
                <w:rStyle w:val="rStyle"/>
              </w:rPr>
              <w:t>prestadores</w:t>
            </w:r>
            <w:r>
              <w:rPr>
                <w:rStyle w:val="rStyle"/>
              </w:rPr>
              <w:t xml:space="preserve"> de servicios turísticos proporcionados.</w:t>
            </w:r>
          </w:p>
        </w:tc>
        <w:tc>
          <w:tcPr>
            <w:tcW w:w="2627" w:type="dxa"/>
          </w:tcPr>
          <w:p w14:paraId="6D34C79F" w14:textId="2E010945" w:rsidR="003635F1" w:rsidRDefault="003635F1" w:rsidP="003635F1">
            <w:pPr>
              <w:pStyle w:val="pStyle"/>
            </w:pPr>
            <w:r>
              <w:rPr>
                <w:rStyle w:val="rStyle"/>
              </w:rPr>
              <w:t xml:space="preserve">Porcentaje de los cursos de capacitación y cultura turística dirigidos a </w:t>
            </w:r>
            <w:r w:rsidR="00EE76DE">
              <w:rPr>
                <w:rStyle w:val="rStyle"/>
              </w:rPr>
              <w:t>prestadores</w:t>
            </w:r>
            <w:r>
              <w:rPr>
                <w:rStyle w:val="rStyle"/>
              </w:rPr>
              <w:t xml:space="preserve"> de servicios turísticos.</w:t>
            </w:r>
          </w:p>
        </w:tc>
        <w:tc>
          <w:tcPr>
            <w:tcW w:w="2460" w:type="dxa"/>
          </w:tcPr>
          <w:p w14:paraId="1CDAFF1F" w14:textId="77777777" w:rsidR="003635F1" w:rsidRDefault="003635F1" w:rsidP="003635F1">
            <w:pPr>
              <w:pStyle w:val="pStyle"/>
            </w:pPr>
            <w:r>
              <w:rPr>
                <w:rStyle w:val="rStyle"/>
              </w:rPr>
              <w:t>Listas de asistencia y expedición de constancias.</w:t>
            </w:r>
          </w:p>
        </w:tc>
        <w:tc>
          <w:tcPr>
            <w:tcW w:w="2439" w:type="dxa"/>
          </w:tcPr>
          <w:p w14:paraId="187A1285" w14:textId="77777777" w:rsidR="003635F1" w:rsidRDefault="003635F1" w:rsidP="003635F1">
            <w:pPr>
              <w:pStyle w:val="pStyle"/>
            </w:pPr>
            <w:r>
              <w:rPr>
                <w:rStyle w:val="rStyle"/>
              </w:rPr>
              <w:t>Los asistentes a las capacitaciones aplican los conocimientos adquiridos.</w:t>
            </w:r>
          </w:p>
        </w:tc>
      </w:tr>
      <w:tr w:rsidR="003635F1" w14:paraId="152F70D5" w14:textId="77777777" w:rsidTr="00E1205C">
        <w:tc>
          <w:tcPr>
            <w:tcW w:w="1158" w:type="dxa"/>
            <w:vMerge w:val="restart"/>
          </w:tcPr>
          <w:p w14:paraId="13167C08" w14:textId="77777777" w:rsidR="003635F1" w:rsidRDefault="003635F1" w:rsidP="003635F1">
            <w:r>
              <w:rPr>
                <w:rStyle w:val="rStyle"/>
              </w:rPr>
              <w:t>Actividad o Proyecto</w:t>
            </w:r>
          </w:p>
        </w:tc>
        <w:tc>
          <w:tcPr>
            <w:tcW w:w="720" w:type="dxa"/>
            <w:vMerge w:val="restart"/>
          </w:tcPr>
          <w:p w14:paraId="60A10BEE" w14:textId="77777777" w:rsidR="003635F1" w:rsidRDefault="003635F1" w:rsidP="003635F1">
            <w:pPr>
              <w:pStyle w:val="thpStyle"/>
            </w:pPr>
            <w:r>
              <w:rPr>
                <w:rStyle w:val="rStyle"/>
              </w:rPr>
              <w:t>01</w:t>
            </w:r>
          </w:p>
        </w:tc>
        <w:tc>
          <w:tcPr>
            <w:tcW w:w="3036" w:type="dxa"/>
            <w:vMerge w:val="restart"/>
          </w:tcPr>
          <w:p w14:paraId="1D539F2D" w14:textId="39106649" w:rsidR="003635F1" w:rsidRDefault="003635F1" w:rsidP="003635F1">
            <w:pPr>
              <w:pStyle w:val="pStyle"/>
            </w:pPr>
            <w:r>
              <w:rPr>
                <w:rStyle w:val="rStyle"/>
              </w:rPr>
              <w:t xml:space="preserve">Asesoría a </w:t>
            </w:r>
            <w:r w:rsidR="00EE76DE">
              <w:rPr>
                <w:rStyle w:val="rStyle"/>
              </w:rPr>
              <w:t>prestadores</w:t>
            </w:r>
            <w:r>
              <w:rPr>
                <w:rStyle w:val="rStyle"/>
              </w:rPr>
              <w:t xml:space="preserve"> de servicios turísticos para su inclusión en el Registro Nacional de Turismo (RNT)</w:t>
            </w:r>
          </w:p>
        </w:tc>
        <w:tc>
          <w:tcPr>
            <w:tcW w:w="2627" w:type="dxa"/>
          </w:tcPr>
          <w:p w14:paraId="2C0E4289" w14:textId="1F00C708" w:rsidR="003635F1" w:rsidRDefault="003635F1" w:rsidP="003635F1">
            <w:pPr>
              <w:pStyle w:val="pStyle"/>
            </w:pPr>
            <w:r>
              <w:rPr>
                <w:rStyle w:val="rStyle"/>
              </w:rPr>
              <w:t xml:space="preserve">Porcentaje de la atención a </w:t>
            </w:r>
            <w:r w:rsidR="00EE76DE">
              <w:rPr>
                <w:rStyle w:val="rStyle"/>
              </w:rPr>
              <w:t>prestadores</w:t>
            </w:r>
            <w:r>
              <w:rPr>
                <w:rStyle w:val="rStyle"/>
              </w:rPr>
              <w:t xml:space="preserve"> de servicios turísticos conforme a los lineamientos del RNT.</w:t>
            </w:r>
          </w:p>
        </w:tc>
        <w:tc>
          <w:tcPr>
            <w:tcW w:w="2460" w:type="dxa"/>
          </w:tcPr>
          <w:p w14:paraId="3A1B5CA9" w14:textId="77777777" w:rsidR="003635F1" w:rsidRDefault="003635F1" w:rsidP="003635F1">
            <w:pPr>
              <w:pStyle w:val="pStyle"/>
            </w:pPr>
            <w:r>
              <w:rPr>
                <w:rStyle w:val="rStyle"/>
              </w:rPr>
              <w:t>Reporte de registro RNT.</w:t>
            </w:r>
          </w:p>
        </w:tc>
        <w:tc>
          <w:tcPr>
            <w:tcW w:w="2439" w:type="dxa"/>
          </w:tcPr>
          <w:p w14:paraId="46BE7F88" w14:textId="7CC44D6C" w:rsidR="003635F1" w:rsidRDefault="003635F1" w:rsidP="003635F1">
            <w:pPr>
              <w:pStyle w:val="pStyle"/>
            </w:pPr>
            <w:r>
              <w:rPr>
                <w:rStyle w:val="rStyle"/>
              </w:rPr>
              <w:t xml:space="preserve">Los </w:t>
            </w:r>
            <w:r w:rsidR="00EE76DE">
              <w:rPr>
                <w:rStyle w:val="rStyle"/>
              </w:rPr>
              <w:t>prestadores</w:t>
            </w:r>
            <w:r>
              <w:rPr>
                <w:rStyle w:val="rStyle"/>
              </w:rPr>
              <w:t xml:space="preserve"> de servicios turísticos cumplen satisfactoriamente con el Registro Nacional de Turismo ante DESARROLLO ECONÓMICO federal.</w:t>
            </w:r>
          </w:p>
        </w:tc>
      </w:tr>
      <w:tr w:rsidR="003635F1" w14:paraId="2297DE95" w14:textId="77777777" w:rsidTr="00E1205C">
        <w:tc>
          <w:tcPr>
            <w:tcW w:w="1158" w:type="dxa"/>
            <w:vMerge/>
          </w:tcPr>
          <w:p w14:paraId="5808487C" w14:textId="77777777" w:rsidR="003635F1" w:rsidRDefault="003635F1" w:rsidP="003635F1"/>
        </w:tc>
        <w:tc>
          <w:tcPr>
            <w:tcW w:w="720" w:type="dxa"/>
            <w:vMerge w:val="restart"/>
          </w:tcPr>
          <w:p w14:paraId="50D1A439" w14:textId="77777777" w:rsidR="003635F1" w:rsidRDefault="003635F1" w:rsidP="003635F1">
            <w:pPr>
              <w:pStyle w:val="thpStyle"/>
            </w:pPr>
            <w:r>
              <w:rPr>
                <w:rStyle w:val="rStyle"/>
              </w:rPr>
              <w:t>02</w:t>
            </w:r>
          </w:p>
        </w:tc>
        <w:tc>
          <w:tcPr>
            <w:tcW w:w="3036" w:type="dxa"/>
            <w:vMerge w:val="restart"/>
          </w:tcPr>
          <w:p w14:paraId="1595FD1F" w14:textId="622B83EC" w:rsidR="003635F1" w:rsidRDefault="003635F1" w:rsidP="003635F1">
            <w:pPr>
              <w:pStyle w:val="pStyle"/>
            </w:pPr>
            <w:r>
              <w:rPr>
                <w:rStyle w:val="rStyle"/>
              </w:rPr>
              <w:t xml:space="preserve">Capacitación a </w:t>
            </w:r>
            <w:r w:rsidR="00EE76DE">
              <w:rPr>
                <w:rStyle w:val="rStyle"/>
              </w:rPr>
              <w:t>prestadores</w:t>
            </w:r>
            <w:r>
              <w:rPr>
                <w:rStyle w:val="rStyle"/>
              </w:rPr>
              <w:t xml:space="preserve"> de servicios turísticos.</w:t>
            </w:r>
          </w:p>
        </w:tc>
        <w:tc>
          <w:tcPr>
            <w:tcW w:w="2627" w:type="dxa"/>
          </w:tcPr>
          <w:p w14:paraId="361C3CA5" w14:textId="45B35C87" w:rsidR="003635F1" w:rsidRDefault="003635F1" w:rsidP="003635F1">
            <w:pPr>
              <w:pStyle w:val="pStyle"/>
            </w:pPr>
            <w:r>
              <w:rPr>
                <w:rStyle w:val="rStyle"/>
              </w:rPr>
              <w:t xml:space="preserve">Porcentaje de los cursos de capacitación dirigidos a los </w:t>
            </w:r>
            <w:r w:rsidR="00EE76DE">
              <w:rPr>
                <w:rStyle w:val="rStyle"/>
              </w:rPr>
              <w:t>prestadores</w:t>
            </w:r>
            <w:r>
              <w:rPr>
                <w:rStyle w:val="rStyle"/>
              </w:rPr>
              <w:t xml:space="preserve"> de servicios turísticos.</w:t>
            </w:r>
          </w:p>
        </w:tc>
        <w:tc>
          <w:tcPr>
            <w:tcW w:w="2460" w:type="dxa"/>
          </w:tcPr>
          <w:p w14:paraId="744F4A20" w14:textId="77777777" w:rsidR="003635F1" w:rsidRDefault="003635F1" w:rsidP="003635F1">
            <w:pPr>
              <w:pStyle w:val="pStyle"/>
            </w:pPr>
            <w:r>
              <w:rPr>
                <w:rStyle w:val="rStyle"/>
              </w:rPr>
              <w:t>Listas de asistencia y expedición de constancias.</w:t>
            </w:r>
          </w:p>
        </w:tc>
        <w:tc>
          <w:tcPr>
            <w:tcW w:w="2439" w:type="dxa"/>
          </w:tcPr>
          <w:p w14:paraId="20DB92B5" w14:textId="72BC6FB6" w:rsidR="003635F1" w:rsidRDefault="003635F1" w:rsidP="003635F1">
            <w:pPr>
              <w:pStyle w:val="pStyle"/>
            </w:pPr>
            <w:r>
              <w:rPr>
                <w:rStyle w:val="rStyle"/>
              </w:rPr>
              <w:t xml:space="preserve">Los </w:t>
            </w:r>
            <w:r w:rsidR="00EE76DE">
              <w:rPr>
                <w:rStyle w:val="rStyle"/>
              </w:rPr>
              <w:t>prestadores</w:t>
            </w:r>
            <w:r>
              <w:rPr>
                <w:rStyle w:val="rStyle"/>
              </w:rPr>
              <w:t xml:space="preserve"> de servicios turísticos asisten a los cursos de capacitación y aplican los conocimientos adquiridos.</w:t>
            </w:r>
          </w:p>
        </w:tc>
      </w:tr>
      <w:tr w:rsidR="003635F1" w14:paraId="538B1AC0" w14:textId="77777777" w:rsidTr="00E1205C">
        <w:tc>
          <w:tcPr>
            <w:tcW w:w="1158" w:type="dxa"/>
            <w:vMerge/>
          </w:tcPr>
          <w:p w14:paraId="3742AFC7" w14:textId="77777777" w:rsidR="003635F1" w:rsidRDefault="003635F1" w:rsidP="003635F1"/>
        </w:tc>
        <w:tc>
          <w:tcPr>
            <w:tcW w:w="720" w:type="dxa"/>
            <w:vMerge w:val="restart"/>
          </w:tcPr>
          <w:p w14:paraId="145E413C" w14:textId="77777777" w:rsidR="003635F1" w:rsidRDefault="003635F1" w:rsidP="003635F1">
            <w:pPr>
              <w:pStyle w:val="thpStyle"/>
            </w:pPr>
            <w:r>
              <w:rPr>
                <w:rStyle w:val="rStyle"/>
              </w:rPr>
              <w:t>03</w:t>
            </w:r>
          </w:p>
        </w:tc>
        <w:tc>
          <w:tcPr>
            <w:tcW w:w="3036" w:type="dxa"/>
            <w:vMerge w:val="restart"/>
          </w:tcPr>
          <w:p w14:paraId="7EF94966" w14:textId="23326A43" w:rsidR="003635F1" w:rsidRDefault="003635F1" w:rsidP="003635F1">
            <w:pPr>
              <w:pStyle w:val="pStyle"/>
            </w:pPr>
            <w:r>
              <w:rPr>
                <w:rStyle w:val="rStyle"/>
              </w:rPr>
              <w:t xml:space="preserve">Impartición de cursos de cultura turística dirigida a </w:t>
            </w:r>
            <w:r w:rsidR="00EE76DE">
              <w:rPr>
                <w:rStyle w:val="rStyle"/>
              </w:rPr>
              <w:t>prestadores</w:t>
            </w:r>
            <w:r>
              <w:rPr>
                <w:rStyle w:val="rStyle"/>
              </w:rPr>
              <w:t xml:space="preserve"> de servicios turísticos y público en general.</w:t>
            </w:r>
          </w:p>
        </w:tc>
        <w:tc>
          <w:tcPr>
            <w:tcW w:w="2627" w:type="dxa"/>
          </w:tcPr>
          <w:p w14:paraId="3C81CD82" w14:textId="234AC0EA" w:rsidR="003635F1" w:rsidRDefault="003635F1" w:rsidP="003635F1">
            <w:pPr>
              <w:pStyle w:val="pStyle"/>
            </w:pPr>
            <w:r>
              <w:rPr>
                <w:rStyle w:val="rStyle"/>
              </w:rPr>
              <w:t xml:space="preserve">Porcentaje de los cursos de cultura turística dirigidos a los </w:t>
            </w:r>
            <w:r w:rsidR="00EE76DE">
              <w:rPr>
                <w:rStyle w:val="rStyle"/>
              </w:rPr>
              <w:t>prestadores</w:t>
            </w:r>
            <w:r>
              <w:rPr>
                <w:rStyle w:val="rStyle"/>
              </w:rPr>
              <w:t xml:space="preserve"> de servicios turísticos.</w:t>
            </w:r>
          </w:p>
        </w:tc>
        <w:tc>
          <w:tcPr>
            <w:tcW w:w="2460" w:type="dxa"/>
          </w:tcPr>
          <w:p w14:paraId="5AB5CD04" w14:textId="77777777" w:rsidR="003635F1" w:rsidRDefault="003635F1" w:rsidP="003635F1">
            <w:pPr>
              <w:pStyle w:val="pStyle"/>
            </w:pPr>
            <w:r>
              <w:rPr>
                <w:rStyle w:val="rStyle"/>
              </w:rPr>
              <w:t>Listas de asistencia y expedición de constancias.</w:t>
            </w:r>
          </w:p>
        </w:tc>
        <w:tc>
          <w:tcPr>
            <w:tcW w:w="2439" w:type="dxa"/>
          </w:tcPr>
          <w:p w14:paraId="0B86F5A9" w14:textId="1EB607EE" w:rsidR="003635F1" w:rsidRDefault="00EE76DE" w:rsidP="003635F1">
            <w:pPr>
              <w:pStyle w:val="pStyle"/>
            </w:pPr>
            <w:r>
              <w:rPr>
                <w:rStyle w:val="rStyle"/>
              </w:rPr>
              <w:t>Prestadores</w:t>
            </w:r>
            <w:r w:rsidR="003635F1">
              <w:rPr>
                <w:rStyle w:val="rStyle"/>
              </w:rPr>
              <w:t xml:space="preserve"> de servicios turísticos y público en general reciben y aplican la cultura turística y las buenas prácticas aprendidas.</w:t>
            </w:r>
          </w:p>
        </w:tc>
      </w:tr>
      <w:tr w:rsidR="003635F1" w14:paraId="25B3DC53" w14:textId="77777777" w:rsidTr="00E1205C">
        <w:tc>
          <w:tcPr>
            <w:tcW w:w="1158" w:type="dxa"/>
            <w:vMerge/>
          </w:tcPr>
          <w:p w14:paraId="1A8E2719" w14:textId="77777777" w:rsidR="003635F1" w:rsidRDefault="003635F1" w:rsidP="003635F1"/>
        </w:tc>
        <w:tc>
          <w:tcPr>
            <w:tcW w:w="720" w:type="dxa"/>
            <w:vMerge w:val="restart"/>
          </w:tcPr>
          <w:p w14:paraId="5A7E9A69" w14:textId="77777777" w:rsidR="003635F1" w:rsidRDefault="003635F1" w:rsidP="003635F1">
            <w:pPr>
              <w:pStyle w:val="thpStyle"/>
            </w:pPr>
            <w:r>
              <w:rPr>
                <w:rStyle w:val="rStyle"/>
              </w:rPr>
              <w:t>04</w:t>
            </w:r>
          </w:p>
        </w:tc>
        <w:tc>
          <w:tcPr>
            <w:tcW w:w="3036" w:type="dxa"/>
            <w:vMerge w:val="restart"/>
          </w:tcPr>
          <w:p w14:paraId="45F68E0D" w14:textId="399A6B3C" w:rsidR="003635F1" w:rsidRDefault="003635F1" w:rsidP="003635F1">
            <w:pPr>
              <w:pStyle w:val="pStyle"/>
            </w:pPr>
            <w:r>
              <w:rPr>
                <w:rStyle w:val="rStyle"/>
              </w:rPr>
              <w:t xml:space="preserve">Realización de asesorías para certificación / recertificación a </w:t>
            </w:r>
            <w:r w:rsidR="00EE76DE">
              <w:rPr>
                <w:rStyle w:val="rStyle"/>
              </w:rPr>
              <w:t>prestadores</w:t>
            </w:r>
            <w:r>
              <w:rPr>
                <w:rStyle w:val="rStyle"/>
              </w:rPr>
              <w:t xml:space="preserve"> de servicios turísticos.</w:t>
            </w:r>
          </w:p>
        </w:tc>
        <w:tc>
          <w:tcPr>
            <w:tcW w:w="2627" w:type="dxa"/>
          </w:tcPr>
          <w:p w14:paraId="1EB475BF" w14:textId="0B4954F2" w:rsidR="003635F1" w:rsidRDefault="003635F1" w:rsidP="003635F1">
            <w:pPr>
              <w:pStyle w:val="pStyle"/>
            </w:pPr>
            <w:r>
              <w:rPr>
                <w:rStyle w:val="rStyle"/>
              </w:rPr>
              <w:t xml:space="preserve">Porcentaje de las certificaciones o distintivos a </w:t>
            </w:r>
            <w:r w:rsidR="00EE76DE">
              <w:rPr>
                <w:rStyle w:val="rStyle"/>
              </w:rPr>
              <w:t>prestadores</w:t>
            </w:r>
            <w:r>
              <w:rPr>
                <w:rStyle w:val="rStyle"/>
              </w:rPr>
              <w:t xml:space="preserve"> de servicios turísticos.</w:t>
            </w:r>
          </w:p>
        </w:tc>
        <w:tc>
          <w:tcPr>
            <w:tcW w:w="2460" w:type="dxa"/>
          </w:tcPr>
          <w:p w14:paraId="0C15DEE1" w14:textId="0977011C" w:rsidR="003635F1" w:rsidRDefault="003635F1" w:rsidP="003635F1">
            <w:pPr>
              <w:pStyle w:val="pStyle"/>
            </w:pPr>
            <w:r>
              <w:rPr>
                <w:rStyle w:val="rStyle"/>
              </w:rPr>
              <w:t>Reporte de resultados de certificaciones DESARROLLO ECONÓMICO.</w:t>
            </w:r>
          </w:p>
        </w:tc>
        <w:tc>
          <w:tcPr>
            <w:tcW w:w="2439" w:type="dxa"/>
          </w:tcPr>
          <w:p w14:paraId="3E1423F2" w14:textId="2AFC9965" w:rsidR="003635F1" w:rsidRDefault="003635F1" w:rsidP="003635F1">
            <w:pPr>
              <w:pStyle w:val="pStyle"/>
            </w:pPr>
            <w:r>
              <w:rPr>
                <w:rStyle w:val="rStyle"/>
              </w:rPr>
              <w:t xml:space="preserve">Los </w:t>
            </w:r>
            <w:r w:rsidR="00EE76DE">
              <w:rPr>
                <w:rStyle w:val="rStyle"/>
              </w:rPr>
              <w:t>prestadores</w:t>
            </w:r>
            <w:r>
              <w:rPr>
                <w:rStyle w:val="rStyle"/>
              </w:rPr>
              <w:t xml:space="preserve"> de servicios turísticos reciben la certificación y aplican los conocimientos adquiridos para mejorar la calidad en los servicios.</w:t>
            </w:r>
          </w:p>
        </w:tc>
      </w:tr>
      <w:tr w:rsidR="003635F1" w14:paraId="2F4B4E3F" w14:textId="77777777" w:rsidTr="00E1205C">
        <w:tc>
          <w:tcPr>
            <w:tcW w:w="1158" w:type="dxa"/>
            <w:vMerge w:val="restart"/>
          </w:tcPr>
          <w:p w14:paraId="001814BA" w14:textId="77777777" w:rsidR="003635F1" w:rsidRDefault="003635F1" w:rsidP="003635F1">
            <w:pPr>
              <w:pStyle w:val="pStyle"/>
            </w:pPr>
            <w:r>
              <w:rPr>
                <w:rStyle w:val="rStyle"/>
              </w:rPr>
              <w:t>Componente</w:t>
            </w:r>
          </w:p>
        </w:tc>
        <w:tc>
          <w:tcPr>
            <w:tcW w:w="720" w:type="dxa"/>
            <w:vMerge w:val="restart"/>
          </w:tcPr>
          <w:p w14:paraId="36DFDC5E" w14:textId="77777777" w:rsidR="003635F1" w:rsidRDefault="003635F1" w:rsidP="003635F1">
            <w:pPr>
              <w:pStyle w:val="thpStyle"/>
            </w:pPr>
            <w:r>
              <w:rPr>
                <w:rStyle w:val="rStyle"/>
              </w:rPr>
              <w:t>D</w:t>
            </w:r>
          </w:p>
        </w:tc>
        <w:tc>
          <w:tcPr>
            <w:tcW w:w="3036" w:type="dxa"/>
            <w:vMerge w:val="restart"/>
          </w:tcPr>
          <w:p w14:paraId="4515CFDA" w14:textId="77777777" w:rsidR="003635F1" w:rsidRDefault="003635F1" w:rsidP="003635F1">
            <w:pPr>
              <w:pStyle w:val="pStyle"/>
            </w:pPr>
            <w:r>
              <w:rPr>
                <w:rStyle w:val="rStyle"/>
              </w:rPr>
              <w:t>Servicio de atención a visitantes y turistas proporcionados.</w:t>
            </w:r>
          </w:p>
        </w:tc>
        <w:tc>
          <w:tcPr>
            <w:tcW w:w="2627" w:type="dxa"/>
          </w:tcPr>
          <w:p w14:paraId="70D3AD2B" w14:textId="77777777" w:rsidR="003635F1" w:rsidRDefault="003635F1" w:rsidP="003635F1">
            <w:pPr>
              <w:pStyle w:val="pStyle"/>
            </w:pPr>
            <w:r>
              <w:rPr>
                <w:rStyle w:val="rStyle"/>
              </w:rPr>
              <w:t>Porcentaje de los servicios de atención a turistas y visitantes.</w:t>
            </w:r>
          </w:p>
        </w:tc>
        <w:tc>
          <w:tcPr>
            <w:tcW w:w="2460" w:type="dxa"/>
          </w:tcPr>
          <w:p w14:paraId="03A735B3" w14:textId="77777777" w:rsidR="003635F1" w:rsidRDefault="003635F1" w:rsidP="003635F1">
            <w:pPr>
              <w:pStyle w:val="pStyle"/>
            </w:pPr>
            <w:r>
              <w:rPr>
                <w:rStyle w:val="rStyle"/>
              </w:rPr>
              <w:t>Listas de atención en modulo, o estadísticas en medios digitales.</w:t>
            </w:r>
          </w:p>
        </w:tc>
        <w:tc>
          <w:tcPr>
            <w:tcW w:w="2439" w:type="dxa"/>
          </w:tcPr>
          <w:p w14:paraId="40C3B6DF" w14:textId="5F6C7245" w:rsidR="003635F1" w:rsidRDefault="003635F1" w:rsidP="003635F1">
            <w:pPr>
              <w:pStyle w:val="pStyle"/>
            </w:pPr>
            <w:r>
              <w:rPr>
                <w:rStyle w:val="rStyle"/>
              </w:rPr>
              <w:t xml:space="preserve">Los turistas y visitantes reciben una buena atención e información suficiente para disfrutar de los atractivos del </w:t>
            </w:r>
            <w:r w:rsidR="00540106">
              <w:rPr>
                <w:rStyle w:val="rStyle"/>
              </w:rPr>
              <w:t>Estado</w:t>
            </w:r>
            <w:r>
              <w:rPr>
                <w:rStyle w:val="rStyle"/>
              </w:rPr>
              <w:t>.</w:t>
            </w:r>
          </w:p>
        </w:tc>
      </w:tr>
      <w:tr w:rsidR="003635F1" w14:paraId="410B7C2C" w14:textId="77777777" w:rsidTr="00E1205C">
        <w:tc>
          <w:tcPr>
            <w:tcW w:w="1158" w:type="dxa"/>
            <w:vMerge w:val="restart"/>
          </w:tcPr>
          <w:p w14:paraId="77059A6E" w14:textId="77777777" w:rsidR="003635F1" w:rsidRDefault="003635F1" w:rsidP="003635F1">
            <w:r>
              <w:rPr>
                <w:rStyle w:val="rStyle"/>
              </w:rPr>
              <w:t>Actividad o Proyecto</w:t>
            </w:r>
          </w:p>
        </w:tc>
        <w:tc>
          <w:tcPr>
            <w:tcW w:w="720" w:type="dxa"/>
            <w:vMerge w:val="restart"/>
          </w:tcPr>
          <w:p w14:paraId="2D025C1B" w14:textId="77777777" w:rsidR="003635F1" w:rsidRDefault="003635F1" w:rsidP="003635F1">
            <w:pPr>
              <w:pStyle w:val="thpStyle"/>
            </w:pPr>
            <w:r>
              <w:rPr>
                <w:rStyle w:val="rStyle"/>
              </w:rPr>
              <w:t>01</w:t>
            </w:r>
          </w:p>
        </w:tc>
        <w:tc>
          <w:tcPr>
            <w:tcW w:w="3036" w:type="dxa"/>
            <w:vMerge w:val="restart"/>
          </w:tcPr>
          <w:p w14:paraId="4E94523F" w14:textId="77777777" w:rsidR="003635F1" w:rsidRDefault="003635F1" w:rsidP="003635F1">
            <w:pPr>
              <w:pStyle w:val="pStyle"/>
            </w:pPr>
            <w:r>
              <w:rPr>
                <w:rStyle w:val="rStyle"/>
              </w:rPr>
              <w:t>Entrega de material o equipo promocional.</w:t>
            </w:r>
          </w:p>
        </w:tc>
        <w:tc>
          <w:tcPr>
            <w:tcW w:w="2627" w:type="dxa"/>
          </w:tcPr>
          <w:p w14:paraId="2B241DF2" w14:textId="77777777" w:rsidR="003635F1" w:rsidRDefault="003635F1" w:rsidP="003635F1">
            <w:pPr>
              <w:pStyle w:val="pStyle"/>
            </w:pPr>
            <w:r>
              <w:rPr>
                <w:rStyle w:val="rStyle"/>
              </w:rPr>
              <w:t>Porcentaje de material que se requiere para labores de atención al turista.</w:t>
            </w:r>
          </w:p>
        </w:tc>
        <w:tc>
          <w:tcPr>
            <w:tcW w:w="2460" w:type="dxa"/>
          </w:tcPr>
          <w:p w14:paraId="239D8556" w14:textId="77777777" w:rsidR="003635F1" w:rsidRDefault="003635F1" w:rsidP="003635F1">
            <w:pPr>
              <w:pStyle w:val="pStyle"/>
            </w:pPr>
            <w:r>
              <w:rPr>
                <w:rStyle w:val="rStyle"/>
              </w:rPr>
              <w:t>Recibos de entrega de material.</w:t>
            </w:r>
          </w:p>
        </w:tc>
        <w:tc>
          <w:tcPr>
            <w:tcW w:w="2439" w:type="dxa"/>
          </w:tcPr>
          <w:p w14:paraId="6D110576" w14:textId="77777777" w:rsidR="003635F1" w:rsidRDefault="003635F1" w:rsidP="003635F1">
            <w:pPr>
              <w:pStyle w:val="pStyle"/>
            </w:pPr>
            <w:r>
              <w:rPr>
                <w:rStyle w:val="rStyle"/>
              </w:rPr>
              <w:t>El destinatario final recibe el material o equipo promocional y hace uso eficiente de él.</w:t>
            </w:r>
          </w:p>
        </w:tc>
      </w:tr>
      <w:tr w:rsidR="003635F1" w14:paraId="708E8BC5" w14:textId="77777777" w:rsidTr="00E1205C">
        <w:tc>
          <w:tcPr>
            <w:tcW w:w="1158" w:type="dxa"/>
            <w:vMerge/>
          </w:tcPr>
          <w:p w14:paraId="70A78B02" w14:textId="77777777" w:rsidR="003635F1" w:rsidRDefault="003635F1" w:rsidP="003635F1"/>
        </w:tc>
        <w:tc>
          <w:tcPr>
            <w:tcW w:w="720" w:type="dxa"/>
            <w:vMerge w:val="restart"/>
          </w:tcPr>
          <w:p w14:paraId="668CC290" w14:textId="77777777" w:rsidR="003635F1" w:rsidRDefault="003635F1" w:rsidP="003635F1">
            <w:pPr>
              <w:pStyle w:val="thpStyle"/>
            </w:pPr>
            <w:r>
              <w:rPr>
                <w:rStyle w:val="rStyle"/>
              </w:rPr>
              <w:t>02</w:t>
            </w:r>
          </w:p>
        </w:tc>
        <w:tc>
          <w:tcPr>
            <w:tcW w:w="3036" w:type="dxa"/>
            <w:vMerge w:val="restart"/>
          </w:tcPr>
          <w:p w14:paraId="4110EB73" w14:textId="77777777" w:rsidR="003635F1" w:rsidRDefault="003635F1" w:rsidP="003635F1">
            <w:pPr>
              <w:pStyle w:val="pStyle"/>
            </w:pPr>
            <w:r>
              <w:rPr>
                <w:rStyle w:val="rStyle"/>
              </w:rPr>
              <w:t>Entrega de material de apoyo para las temporadas vacacionales.</w:t>
            </w:r>
          </w:p>
        </w:tc>
        <w:tc>
          <w:tcPr>
            <w:tcW w:w="2627" w:type="dxa"/>
          </w:tcPr>
          <w:p w14:paraId="41256C26" w14:textId="77777777" w:rsidR="003635F1" w:rsidRDefault="003635F1" w:rsidP="003635F1">
            <w:pPr>
              <w:pStyle w:val="pStyle"/>
            </w:pPr>
            <w:r>
              <w:rPr>
                <w:rStyle w:val="rStyle"/>
              </w:rPr>
              <w:t>Porcentaje de material de apoyo que se requiere para la atención a visitantes y turistas en temporadas vacacionales.</w:t>
            </w:r>
          </w:p>
        </w:tc>
        <w:tc>
          <w:tcPr>
            <w:tcW w:w="2460" w:type="dxa"/>
          </w:tcPr>
          <w:p w14:paraId="53B2D1AF" w14:textId="77777777" w:rsidR="003635F1" w:rsidRDefault="003635F1" w:rsidP="003635F1">
            <w:pPr>
              <w:pStyle w:val="pStyle"/>
            </w:pPr>
            <w:r>
              <w:rPr>
                <w:rStyle w:val="rStyle"/>
              </w:rPr>
              <w:t>Recibos de entrega del material.</w:t>
            </w:r>
          </w:p>
        </w:tc>
        <w:tc>
          <w:tcPr>
            <w:tcW w:w="2439" w:type="dxa"/>
          </w:tcPr>
          <w:p w14:paraId="0E230549" w14:textId="77777777" w:rsidR="003635F1" w:rsidRDefault="003635F1" w:rsidP="003635F1">
            <w:pPr>
              <w:pStyle w:val="pStyle"/>
            </w:pPr>
            <w:r>
              <w:rPr>
                <w:rStyle w:val="rStyle"/>
              </w:rPr>
              <w:t>El material de apoyo llega y se usa en donde se necesita para el desempeño correcto de las funciones.</w:t>
            </w:r>
          </w:p>
        </w:tc>
      </w:tr>
      <w:tr w:rsidR="003635F1" w14:paraId="15A455D7" w14:textId="77777777" w:rsidTr="00E1205C">
        <w:tc>
          <w:tcPr>
            <w:tcW w:w="1158" w:type="dxa"/>
            <w:vMerge w:val="restart"/>
          </w:tcPr>
          <w:p w14:paraId="279504FF" w14:textId="77777777" w:rsidR="003635F1" w:rsidRDefault="003635F1" w:rsidP="003635F1">
            <w:pPr>
              <w:pStyle w:val="pStyle"/>
            </w:pPr>
            <w:r>
              <w:rPr>
                <w:rStyle w:val="rStyle"/>
              </w:rPr>
              <w:t>Componente</w:t>
            </w:r>
          </w:p>
        </w:tc>
        <w:tc>
          <w:tcPr>
            <w:tcW w:w="720" w:type="dxa"/>
            <w:vMerge w:val="restart"/>
          </w:tcPr>
          <w:p w14:paraId="1AED6B01" w14:textId="77777777" w:rsidR="003635F1" w:rsidRDefault="003635F1" w:rsidP="003635F1">
            <w:pPr>
              <w:pStyle w:val="thpStyle"/>
            </w:pPr>
            <w:r>
              <w:rPr>
                <w:rStyle w:val="rStyle"/>
              </w:rPr>
              <w:t>E</w:t>
            </w:r>
          </w:p>
        </w:tc>
        <w:tc>
          <w:tcPr>
            <w:tcW w:w="3036" w:type="dxa"/>
            <w:vMerge w:val="restart"/>
          </w:tcPr>
          <w:p w14:paraId="212EB9F7" w14:textId="77777777" w:rsidR="003635F1" w:rsidRDefault="003635F1" w:rsidP="003635F1">
            <w:pPr>
              <w:pStyle w:val="pStyle"/>
            </w:pPr>
            <w:r>
              <w:rPr>
                <w:rStyle w:val="rStyle"/>
              </w:rPr>
              <w:t>Planeación de la política turística efectuada.</w:t>
            </w:r>
          </w:p>
        </w:tc>
        <w:tc>
          <w:tcPr>
            <w:tcW w:w="2627" w:type="dxa"/>
          </w:tcPr>
          <w:p w14:paraId="18A0FFD7" w14:textId="2F130578" w:rsidR="003635F1" w:rsidRDefault="003635F1" w:rsidP="003635F1">
            <w:pPr>
              <w:pStyle w:val="pStyle"/>
            </w:pPr>
            <w:r>
              <w:rPr>
                <w:rStyle w:val="rStyle"/>
              </w:rPr>
              <w:t xml:space="preserve">Instrumentos de ordenación </w:t>
            </w:r>
            <w:r w:rsidR="00EE76DE">
              <w:rPr>
                <w:rStyle w:val="rStyle"/>
              </w:rPr>
              <w:t>del sector turístico actualizado y publicado</w:t>
            </w:r>
            <w:r>
              <w:rPr>
                <w:rStyle w:val="rStyle"/>
              </w:rPr>
              <w:t>.</w:t>
            </w:r>
          </w:p>
        </w:tc>
        <w:tc>
          <w:tcPr>
            <w:tcW w:w="2460" w:type="dxa"/>
          </w:tcPr>
          <w:p w14:paraId="73839D0A" w14:textId="405BB25D" w:rsidR="003635F1" w:rsidRDefault="003635F1" w:rsidP="003635F1">
            <w:pPr>
              <w:pStyle w:val="pStyle"/>
            </w:pPr>
            <w:r>
              <w:rPr>
                <w:rStyle w:val="rStyle"/>
              </w:rPr>
              <w:t xml:space="preserve">Instrumentos de ordenación </w:t>
            </w:r>
            <w:r w:rsidR="00EE76DE">
              <w:rPr>
                <w:rStyle w:val="rStyle"/>
              </w:rPr>
              <w:t>del sector turístico actualizado y publicado</w:t>
            </w:r>
            <w:r>
              <w:rPr>
                <w:rStyle w:val="rStyle"/>
              </w:rPr>
              <w:t>.</w:t>
            </w:r>
          </w:p>
        </w:tc>
        <w:tc>
          <w:tcPr>
            <w:tcW w:w="2439" w:type="dxa"/>
          </w:tcPr>
          <w:p w14:paraId="1B2C82D8" w14:textId="733E6C13" w:rsidR="003635F1" w:rsidRDefault="003635F1" w:rsidP="003635F1">
            <w:pPr>
              <w:pStyle w:val="pStyle"/>
            </w:pPr>
            <w:r>
              <w:rPr>
                <w:rStyle w:val="rStyle"/>
              </w:rPr>
              <w:t xml:space="preserve">Se reunieron los actores participantes en la definición del marco de la política turística, y se generaron instrumentos de ordenación en pro de potencializar la actividad turística del </w:t>
            </w:r>
            <w:r w:rsidR="00540106">
              <w:rPr>
                <w:rStyle w:val="rStyle"/>
              </w:rPr>
              <w:t>Estado</w:t>
            </w:r>
            <w:r>
              <w:rPr>
                <w:rStyle w:val="rStyle"/>
              </w:rPr>
              <w:t>.</w:t>
            </w:r>
          </w:p>
        </w:tc>
      </w:tr>
      <w:tr w:rsidR="003635F1" w14:paraId="42F4FFEC" w14:textId="77777777" w:rsidTr="00E1205C">
        <w:tc>
          <w:tcPr>
            <w:tcW w:w="1158" w:type="dxa"/>
            <w:vMerge w:val="restart"/>
          </w:tcPr>
          <w:p w14:paraId="5C7DC383" w14:textId="77777777" w:rsidR="003635F1" w:rsidRDefault="003635F1" w:rsidP="003635F1">
            <w:r>
              <w:rPr>
                <w:rStyle w:val="rStyle"/>
              </w:rPr>
              <w:t>Actividad o Proyecto</w:t>
            </w:r>
          </w:p>
        </w:tc>
        <w:tc>
          <w:tcPr>
            <w:tcW w:w="720" w:type="dxa"/>
            <w:vMerge w:val="restart"/>
          </w:tcPr>
          <w:p w14:paraId="5FC27173" w14:textId="77777777" w:rsidR="003635F1" w:rsidRDefault="003635F1" w:rsidP="003635F1">
            <w:pPr>
              <w:pStyle w:val="thpStyle"/>
            </w:pPr>
            <w:r>
              <w:rPr>
                <w:rStyle w:val="rStyle"/>
              </w:rPr>
              <w:t>01</w:t>
            </w:r>
          </w:p>
        </w:tc>
        <w:tc>
          <w:tcPr>
            <w:tcW w:w="3036" w:type="dxa"/>
            <w:vMerge w:val="restart"/>
          </w:tcPr>
          <w:p w14:paraId="41872218" w14:textId="77777777" w:rsidR="003635F1" w:rsidRDefault="003635F1" w:rsidP="003635F1">
            <w:pPr>
              <w:pStyle w:val="pStyle"/>
            </w:pPr>
            <w:r>
              <w:rPr>
                <w:rStyle w:val="rStyle"/>
              </w:rPr>
              <w:t>Desempeño de funciones operado de manera eficiente</w:t>
            </w:r>
          </w:p>
        </w:tc>
        <w:tc>
          <w:tcPr>
            <w:tcW w:w="2627" w:type="dxa"/>
          </w:tcPr>
          <w:p w14:paraId="7833B9F9" w14:textId="77777777" w:rsidR="003635F1" w:rsidRDefault="003635F1" w:rsidP="003635F1">
            <w:pPr>
              <w:pStyle w:val="pStyle"/>
            </w:pPr>
            <w:r>
              <w:rPr>
                <w:rStyle w:val="rStyle"/>
              </w:rPr>
              <w:t>Porcentaje del presupuesto ejercido para la realización de las actividades en materia turística.</w:t>
            </w:r>
          </w:p>
        </w:tc>
        <w:tc>
          <w:tcPr>
            <w:tcW w:w="2460" w:type="dxa"/>
          </w:tcPr>
          <w:p w14:paraId="73727BB1" w14:textId="77777777" w:rsidR="003635F1" w:rsidRDefault="003635F1" w:rsidP="003635F1">
            <w:pPr>
              <w:pStyle w:val="pStyle"/>
            </w:pPr>
            <w:r>
              <w:rPr>
                <w:rStyle w:val="rStyle"/>
              </w:rPr>
              <w:t>Reporte de presupuesto ejercido.</w:t>
            </w:r>
          </w:p>
        </w:tc>
        <w:tc>
          <w:tcPr>
            <w:tcW w:w="2439" w:type="dxa"/>
          </w:tcPr>
          <w:p w14:paraId="0A00276C" w14:textId="77777777" w:rsidR="003635F1" w:rsidRDefault="003635F1" w:rsidP="003635F1">
            <w:pPr>
              <w:pStyle w:val="pStyle"/>
            </w:pPr>
            <w:r>
              <w:rPr>
                <w:rStyle w:val="rStyle"/>
              </w:rPr>
              <w:t>El recurso destinado para la operación de la Secretaría es usado eficientemente para el logro de los objetivos</w:t>
            </w:r>
          </w:p>
        </w:tc>
      </w:tr>
      <w:tr w:rsidR="003635F1" w14:paraId="05012D7D" w14:textId="77777777" w:rsidTr="00E1205C">
        <w:tc>
          <w:tcPr>
            <w:tcW w:w="1158" w:type="dxa"/>
            <w:vMerge/>
          </w:tcPr>
          <w:p w14:paraId="4C0AE896" w14:textId="77777777" w:rsidR="003635F1" w:rsidRDefault="003635F1" w:rsidP="003635F1"/>
        </w:tc>
        <w:tc>
          <w:tcPr>
            <w:tcW w:w="720" w:type="dxa"/>
            <w:vMerge w:val="restart"/>
          </w:tcPr>
          <w:p w14:paraId="598992E4" w14:textId="77777777" w:rsidR="003635F1" w:rsidRDefault="003635F1" w:rsidP="003635F1">
            <w:pPr>
              <w:pStyle w:val="thpStyle"/>
            </w:pPr>
            <w:r>
              <w:rPr>
                <w:rStyle w:val="rStyle"/>
              </w:rPr>
              <w:t>02</w:t>
            </w:r>
          </w:p>
        </w:tc>
        <w:tc>
          <w:tcPr>
            <w:tcW w:w="3036" w:type="dxa"/>
            <w:vMerge w:val="restart"/>
          </w:tcPr>
          <w:p w14:paraId="0DD50AD9" w14:textId="77777777" w:rsidR="003635F1" w:rsidRDefault="003635F1" w:rsidP="003635F1">
            <w:pPr>
              <w:pStyle w:val="pStyle"/>
            </w:pPr>
            <w:r>
              <w:rPr>
                <w:rStyle w:val="rStyle"/>
              </w:rPr>
              <w:t>Impulso a modificaciones a instrumentos de ordenación del sector turístico para beneficio del sector turístico.</w:t>
            </w:r>
          </w:p>
        </w:tc>
        <w:tc>
          <w:tcPr>
            <w:tcW w:w="2627" w:type="dxa"/>
          </w:tcPr>
          <w:p w14:paraId="410DEE64" w14:textId="3D0D3451" w:rsidR="003635F1" w:rsidRDefault="003635F1" w:rsidP="003635F1">
            <w:pPr>
              <w:pStyle w:val="pStyle"/>
            </w:pPr>
            <w:r>
              <w:rPr>
                <w:rStyle w:val="rStyle"/>
              </w:rPr>
              <w:t xml:space="preserve">Instrumentos de ordenación </w:t>
            </w:r>
            <w:r w:rsidR="00EE76DE">
              <w:rPr>
                <w:rStyle w:val="rStyle"/>
              </w:rPr>
              <w:t>del sector turístico actualizado y publicado</w:t>
            </w:r>
            <w:r>
              <w:rPr>
                <w:rStyle w:val="rStyle"/>
              </w:rPr>
              <w:t>.</w:t>
            </w:r>
          </w:p>
        </w:tc>
        <w:tc>
          <w:tcPr>
            <w:tcW w:w="2460" w:type="dxa"/>
          </w:tcPr>
          <w:p w14:paraId="4E7F37B6" w14:textId="20B79F31" w:rsidR="003635F1" w:rsidRDefault="003635F1" w:rsidP="003635F1">
            <w:pPr>
              <w:pStyle w:val="pStyle"/>
            </w:pPr>
            <w:r>
              <w:rPr>
                <w:rStyle w:val="rStyle"/>
              </w:rPr>
              <w:t xml:space="preserve">Instrumentos de ordenación </w:t>
            </w:r>
            <w:r w:rsidR="00EE76DE">
              <w:rPr>
                <w:rStyle w:val="rStyle"/>
              </w:rPr>
              <w:t>del sector turístico actualizado y publicado</w:t>
            </w:r>
            <w:r>
              <w:rPr>
                <w:rStyle w:val="rStyle"/>
              </w:rPr>
              <w:t>.</w:t>
            </w:r>
          </w:p>
        </w:tc>
        <w:tc>
          <w:tcPr>
            <w:tcW w:w="2439" w:type="dxa"/>
          </w:tcPr>
          <w:p w14:paraId="0189229A" w14:textId="6B7A9003" w:rsidR="003635F1" w:rsidRDefault="003635F1" w:rsidP="003635F1">
            <w:pPr>
              <w:pStyle w:val="pStyle"/>
            </w:pPr>
            <w:r>
              <w:rPr>
                <w:rStyle w:val="rStyle"/>
              </w:rPr>
              <w:t xml:space="preserve">Se reunieron los actores participantes en la definición del marco de la política turística, y se generaron instrumentos de ordenación en pro de potencializar la actividad turística del </w:t>
            </w:r>
            <w:r w:rsidR="00540106">
              <w:rPr>
                <w:rStyle w:val="rStyle"/>
              </w:rPr>
              <w:t>Estado</w:t>
            </w:r>
          </w:p>
        </w:tc>
      </w:tr>
      <w:tr w:rsidR="003635F1" w14:paraId="3CB13385" w14:textId="77777777" w:rsidTr="00E1205C">
        <w:tc>
          <w:tcPr>
            <w:tcW w:w="1158" w:type="dxa"/>
            <w:vMerge w:val="restart"/>
          </w:tcPr>
          <w:p w14:paraId="193AC917" w14:textId="77777777" w:rsidR="003635F1" w:rsidRDefault="003635F1" w:rsidP="003635F1">
            <w:pPr>
              <w:pStyle w:val="pStyle"/>
            </w:pPr>
            <w:r>
              <w:rPr>
                <w:rStyle w:val="rStyle"/>
              </w:rPr>
              <w:t>Componente</w:t>
            </w:r>
          </w:p>
        </w:tc>
        <w:tc>
          <w:tcPr>
            <w:tcW w:w="720" w:type="dxa"/>
            <w:vMerge w:val="restart"/>
          </w:tcPr>
          <w:p w14:paraId="7F412A90" w14:textId="77777777" w:rsidR="003635F1" w:rsidRDefault="003635F1" w:rsidP="003635F1">
            <w:pPr>
              <w:pStyle w:val="thpStyle"/>
            </w:pPr>
            <w:r>
              <w:rPr>
                <w:rStyle w:val="rStyle"/>
              </w:rPr>
              <w:t>F</w:t>
            </w:r>
          </w:p>
        </w:tc>
        <w:tc>
          <w:tcPr>
            <w:tcW w:w="3036" w:type="dxa"/>
            <w:vMerge w:val="restart"/>
          </w:tcPr>
          <w:p w14:paraId="020AC185" w14:textId="77777777" w:rsidR="003635F1" w:rsidRDefault="003635F1" w:rsidP="003635F1">
            <w:pPr>
              <w:pStyle w:val="pStyle"/>
            </w:pPr>
            <w:r>
              <w:rPr>
                <w:rStyle w:val="rStyle"/>
              </w:rPr>
              <w:t>Opciones de conectividad implementadas.</w:t>
            </w:r>
          </w:p>
        </w:tc>
        <w:tc>
          <w:tcPr>
            <w:tcW w:w="2627" w:type="dxa"/>
          </w:tcPr>
          <w:p w14:paraId="71AEC3E2" w14:textId="3898BF9E" w:rsidR="003635F1" w:rsidRDefault="003635F1" w:rsidP="003635F1">
            <w:pPr>
              <w:pStyle w:val="pStyle"/>
            </w:pPr>
            <w:r>
              <w:rPr>
                <w:rStyle w:val="rStyle"/>
              </w:rPr>
              <w:t xml:space="preserve">Tasa de variación en el número de visitantes que arriban al </w:t>
            </w:r>
            <w:r w:rsidR="00540106">
              <w:rPr>
                <w:rStyle w:val="rStyle"/>
              </w:rPr>
              <w:t>Estado</w:t>
            </w:r>
            <w:r>
              <w:rPr>
                <w:rStyle w:val="rStyle"/>
              </w:rPr>
              <w:t xml:space="preserve"> de Colima en vuelos o cruceros.</w:t>
            </w:r>
          </w:p>
        </w:tc>
        <w:tc>
          <w:tcPr>
            <w:tcW w:w="2460" w:type="dxa"/>
          </w:tcPr>
          <w:p w14:paraId="589DBAA0" w14:textId="7CDDDBAE" w:rsidR="003635F1" w:rsidRDefault="003635F1" w:rsidP="003635F1">
            <w:pPr>
              <w:pStyle w:val="pStyle"/>
            </w:pPr>
            <w:r>
              <w:rPr>
                <w:rStyle w:val="rStyle"/>
              </w:rPr>
              <w:t>Estadísticas internas DESARROLLO ECONÓMICO.</w:t>
            </w:r>
          </w:p>
        </w:tc>
        <w:tc>
          <w:tcPr>
            <w:tcW w:w="2439" w:type="dxa"/>
          </w:tcPr>
          <w:p w14:paraId="360D70E8" w14:textId="1A390D9E" w:rsidR="003635F1" w:rsidRDefault="003635F1" w:rsidP="003635F1">
            <w:pPr>
              <w:pStyle w:val="pStyle"/>
            </w:pPr>
            <w:r>
              <w:rPr>
                <w:rStyle w:val="rStyle"/>
              </w:rPr>
              <w:t xml:space="preserve">El </w:t>
            </w:r>
            <w:r w:rsidR="00540106">
              <w:rPr>
                <w:rStyle w:val="rStyle"/>
              </w:rPr>
              <w:t>Estado</w:t>
            </w:r>
            <w:r>
              <w:rPr>
                <w:rStyle w:val="rStyle"/>
              </w:rPr>
              <w:t xml:space="preserve"> logra tener las opciones de conectividad necesarias para explotar su potencial.</w:t>
            </w:r>
          </w:p>
        </w:tc>
      </w:tr>
      <w:tr w:rsidR="003635F1" w14:paraId="089C09FD" w14:textId="77777777" w:rsidTr="00E1205C">
        <w:tc>
          <w:tcPr>
            <w:tcW w:w="1158" w:type="dxa"/>
          </w:tcPr>
          <w:p w14:paraId="75125AD7" w14:textId="77777777" w:rsidR="003635F1" w:rsidRDefault="003635F1" w:rsidP="003635F1">
            <w:r>
              <w:rPr>
                <w:rStyle w:val="rStyle"/>
              </w:rPr>
              <w:t>Actividad o Proyecto</w:t>
            </w:r>
          </w:p>
        </w:tc>
        <w:tc>
          <w:tcPr>
            <w:tcW w:w="720" w:type="dxa"/>
          </w:tcPr>
          <w:p w14:paraId="5C33EF07" w14:textId="77777777" w:rsidR="003635F1" w:rsidRDefault="003635F1" w:rsidP="003635F1">
            <w:pPr>
              <w:pStyle w:val="thpStyle"/>
            </w:pPr>
            <w:r>
              <w:rPr>
                <w:rStyle w:val="rStyle"/>
              </w:rPr>
              <w:t>01</w:t>
            </w:r>
          </w:p>
        </w:tc>
        <w:tc>
          <w:tcPr>
            <w:tcW w:w="3036" w:type="dxa"/>
          </w:tcPr>
          <w:p w14:paraId="4F65C25F" w14:textId="48EC36CF" w:rsidR="003635F1" w:rsidRDefault="003635F1" w:rsidP="003635F1">
            <w:pPr>
              <w:pStyle w:val="pStyle"/>
            </w:pPr>
            <w:r>
              <w:rPr>
                <w:rStyle w:val="rStyle"/>
              </w:rPr>
              <w:t xml:space="preserve">Realización de acciones para contribuir a la conectividad turística del </w:t>
            </w:r>
            <w:r w:rsidR="00540106">
              <w:rPr>
                <w:rStyle w:val="rStyle"/>
              </w:rPr>
              <w:t>Estado</w:t>
            </w:r>
            <w:r>
              <w:rPr>
                <w:rStyle w:val="rStyle"/>
              </w:rPr>
              <w:t>.</w:t>
            </w:r>
          </w:p>
        </w:tc>
        <w:tc>
          <w:tcPr>
            <w:tcW w:w="2627" w:type="dxa"/>
          </w:tcPr>
          <w:p w14:paraId="0DDEA6C2" w14:textId="6E9D4115" w:rsidR="003635F1" w:rsidRDefault="003635F1" w:rsidP="003635F1">
            <w:pPr>
              <w:pStyle w:val="pStyle"/>
            </w:pPr>
            <w:r>
              <w:rPr>
                <w:rStyle w:val="rStyle"/>
              </w:rPr>
              <w:t xml:space="preserve">Tasa de variación en el número de visitantes que arriban al </w:t>
            </w:r>
            <w:r w:rsidR="00540106">
              <w:rPr>
                <w:rStyle w:val="rStyle"/>
              </w:rPr>
              <w:t>Estado</w:t>
            </w:r>
            <w:r>
              <w:rPr>
                <w:rStyle w:val="rStyle"/>
              </w:rPr>
              <w:t xml:space="preserve"> de Colima en vuelos o cruceros.</w:t>
            </w:r>
          </w:p>
        </w:tc>
        <w:tc>
          <w:tcPr>
            <w:tcW w:w="2460" w:type="dxa"/>
          </w:tcPr>
          <w:p w14:paraId="31B017B3" w14:textId="7BDBB276" w:rsidR="003635F1" w:rsidRDefault="003635F1" w:rsidP="003635F1">
            <w:pPr>
              <w:pStyle w:val="pStyle"/>
            </w:pPr>
            <w:r>
              <w:rPr>
                <w:rStyle w:val="rStyle"/>
              </w:rPr>
              <w:t>Estadísticas internas DESARROLLO ECONÓMICO.</w:t>
            </w:r>
          </w:p>
        </w:tc>
        <w:tc>
          <w:tcPr>
            <w:tcW w:w="2439" w:type="dxa"/>
          </w:tcPr>
          <w:p w14:paraId="4B8A02D9" w14:textId="47399456" w:rsidR="003635F1" w:rsidRDefault="003635F1" w:rsidP="003635F1">
            <w:pPr>
              <w:pStyle w:val="pStyle"/>
            </w:pPr>
            <w:r>
              <w:rPr>
                <w:rStyle w:val="rStyle"/>
              </w:rPr>
              <w:t xml:space="preserve">El </w:t>
            </w:r>
            <w:r w:rsidR="00540106">
              <w:rPr>
                <w:rStyle w:val="rStyle"/>
              </w:rPr>
              <w:t>Estado</w:t>
            </w:r>
            <w:r>
              <w:rPr>
                <w:rStyle w:val="rStyle"/>
              </w:rPr>
              <w:t xml:space="preserve"> aumenta su competitividad turística teniendo una mayor conectividad aérea y marítima.</w:t>
            </w:r>
          </w:p>
        </w:tc>
      </w:tr>
    </w:tbl>
    <w:p w14:paraId="7C9612EA" w14:textId="77777777" w:rsidR="00F95822" w:rsidRDefault="00F95822">
      <w:r>
        <w:br w:type="page"/>
      </w:r>
    </w:p>
    <w:tbl>
      <w:tblPr>
        <w:tblW w:w="1241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098"/>
        <w:gridCol w:w="720"/>
        <w:gridCol w:w="3144"/>
        <w:gridCol w:w="2551"/>
        <w:gridCol w:w="2566"/>
        <w:gridCol w:w="2337"/>
      </w:tblGrid>
      <w:tr w:rsidR="00F95822" w14:paraId="35E6B2A7" w14:textId="77777777" w:rsidTr="00E1205C">
        <w:trPr>
          <w:tblHeader/>
        </w:trPr>
        <w:tc>
          <w:tcPr>
            <w:tcW w:w="1098" w:type="dxa"/>
            <w:tcBorders>
              <w:top w:val="single" w:sz="0" w:space="0" w:color="FFFFFF"/>
              <w:left w:val="single" w:sz="0" w:space="0" w:color="FFFFFF"/>
              <w:bottom w:val="single" w:sz="0" w:space="0" w:color="FFFFFF"/>
              <w:right w:val="single" w:sz="0" w:space="0" w:color="FFFFFF"/>
            </w:tcBorders>
          </w:tcPr>
          <w:p w14:paraId="79B43F0F" w14:textId="77777777" w:rsidR="00F95822" w:rsidRDefault="00F95822" w:rsidP="00E1205C"/>
        </w:tc>
        <w:tc>
          <w:tcPr>
            <w:tcW w:w="3864" w:type="dxa"/>
            <w:gridSpan w:val="2"/>
            <w:tcBorders>
              <w:top w:val="single" w:sz="0" w:space="0" w:color="FFFFFF"/>
              <w:left w:val="single" w:sz="0" w:space="0" w:color="FFFFFF"/>
              <w:bottom w:val="single" w:sz="0" w:space="0" w:color="FFFFFF"/>
              <w:right w:val="single" w:sz="0" w:space="0" w:color="FFFFFF"/>
            </w:tcBorders>
          </w:tcPr>
          <w:p w14:paraId="12E42C65" w14:textId="77777777" w:rsidR="00F95822" w:rsidRDefault="00F95822" w:rsidP="00E1205C">
            <w:pPr>
              <w:pStyle w:val="pStyle"/>
            </w:pPr>
            <w:r>
              <w:rPr>
                <w:rStyle w:val="tStyle"/>
              </w:rPr>
              <w:t>PROGRAMA PRESUPUESTARIO:</w:t>
            </w:r>
          </w:p>
        </w:tc>
        <w:tc>
          <w:tcPr>
            <w:tcW w:w="7454" w:type="dxa"/>
            <w:gridSpan w:val="3"/>
            <w:tcBorders>
              <w:top w:val="single" w:sz="0" w:space="0" w:color="FFFFFF"/>
              <w:left w:val="single" w:sz="0" w:space="0" w:color="FFFFFF"/>
              <w:bottom w:val="single" w:sz="0" w:space="0" w:color="FFFFFF"/>
              <w:right w:val="single" w:sz="0" w:space="0" w:color="FFFFFF"/>
            </w:tcBorders>
          </w:tcPr>
          <w:p w14:paraId="5687E19A" w14:textId="77777777" w:rsidR="00F95822" w:rsidRDefault="00F95822" w:rsidP="00E1205C">
            <w:pPr>
              <w:pStyle w:val="pStyle"/>
            </w:pPr>
            <w:r>
              <w:rPr>
                <w:rStyle w:val="tStyle"/>
              </w:rPr>
              <w:t>56-TRANSPARENCIA Y CONTROL GUBERNAMENTAL.</w:t>
            </w:r>
          </w:p>
        </w:tc>
      </w:tr>
      <w:tr w:rsidR="00F95822" w14:paraId="3DFAB148" w14:textId="77777777" w:rsidTr="00E1205C">
        <w:trPr>
          <w:tblHeader/>
        </w:trPr>
        <w:tc>
          <w:tcPr>
            <w:tcW w:w="1098" w:type="dxa"/>
            <w:tcBorders>
              <w:top w:val="single" w:sz="0" w:space="0" w:color="FFFFFF"/>
              <w:left w:val="single" w:sz="0" w:space="0" w:color="FFFFFF"/>
              <w:bottom w:val="single" w:sz="0" w:space="0" w:color="FFFFFF"/>
              <w:right w:val="single" w:sz="0" w:space="0" w:color="FFFFFF"/>
            </w:tcBorders>
          </w:tcPr>
          <w:p w14:paraId="6E60851C" w14:textId="77777777" w:rsidR="00F95822" w:rsidRDefault="00F95822" w:rsidP="00E1205C"/>
        </w:tc>
        <w:tc>
          <w:tcPr>
            <w:tcW w:w="3864" w:type="dxa"/>
            <w:gridSpan w:val="2"/>
            <w:tcBorders>
              <w:top w:val="single" w:sz="0" w:space="0" w:color="FFFFFF"/>
              <w:left w:val="single" w:sz="0" w:space="0" w:color="FFFFFF"/>
              <w:bottom w:val="single" w:sz="0" w:space="0" w:color="FFFFFF"/>
              <w:right w:val="single" w:sz="0" w:space="0" w:color="FFFFFF"/>
            </w:tcBorders>
          </w:tcPr>
          <w:p w14:paraId="07DF7837" w14:textId="77777777" w:rsidR="00F95822" w:rsidRDefault="00F95822" w:rsidP="00E1205C">
            <w:pPr>
              <w:pStyle w:val="pStyle"/>
            </w:pPr>
            <w:r>
              <w:rPr>
                <w:rStyle w:val="tStyle"/>
              </w:rPr>
              <w:t>DEPENDENCIA/ORGANISMO:</w:t>
            </w:r>
          </w:p>
        </w:tc>
        <w:tc>
          <w:tcPr>
            <w:tcW w:w="7454" w:type="dxa"/>
            <w:gridSpan w:val="3"/>
            <w:tcBorders>
              <w:top w:val="single" w:sz="0" w:space="0" w:color="FFFFFF"/>
              <w:left w:val="single" w:sz="0" w:space="0" w:color="FFFFFF"/>
              <w:bottom w:val="single" w:sz="0" w:space="0" w:color="FFFFFF"/>
              <w:right w:val="single" w:sz="0" w:space="0" w:color="FFFFFF"/>
            </w:tcBorders>
          </w:tcPr>
          <w:p w14:paraId="23137EF8" w14:textId="1E670605" w:rsidR="00F95822" w:rsidRDefault="00F95822" w:rsidP="00E1205C">
            <w:pPr>
              <w:pStyle w:val="pStyle"/>
            </w:pPr>
            <w:r>
              <w:rPr>
                <w:rStyle w:val="tStyle"/>
              </w:rPr>
              <w:t xml:space="preserve">090000-CONTRALORÍA GENERAL DEL </w:t>
            </w:r>
            <w:r w:rsidR="00540106">
              <w:rPr>
                <w:rStyle w:val="tStyle"/>
              </w:rPr>
              <w:t>ESTADO</w:t>
            </w:r>
            <w:r>
              <w:rPr>
                <w:rStyle w:val="tStyle"/>
              </w:rPr>
              <w:t>.</w:t>
            </w:r>
          </w:p>
        </w:tc>
      </w:tr>
      <w:tr w:rsidR="00F95822" w14:paraId="1B2E4350" w14:textId="77777777" w:rsidTr="00E1205C">
        <w:trPr>
          <w:tblHeader/>
        </w:trPr>
        <w:tc>
          <w:tcPr>
            <w:tcW w:w="1098" w:type="dxa"/>
            <w:vAlign w:val="center"/>
          </w:tcPr>
          <w:p w14:paraId="556FF20B" w14:textId="77777777" w:rsidR="00F95822" w:rsidRDefault="00F95822" w:rsidP="00E1205C">
            <w:pPr>
              <w:pStyle w:val="thpStyle"/>
            </w:pPr>
            <w:r>
              <w:rPr>
                <w:rStyle w:val="thrStyle"/>
              </w:rPr>
              <w:t>Nivel</w:t>
            </w:r>
          </w:p>
        </w:tc>
        <w:tc>
          <w:tcPr>
            <w:tcW w:w="720" w:type="dxa"/>
            <w:vAlign w:val="center"/>
          </w:tcPr>
          <w:p w14:paraId="42A57680" w14:textId="77777777" w:rsidR="00F95822" w:rsidRDefault="00F95822" w:rsidP="00E1205C">
            <w:pPr>
              <w:pStyle w:val="thpStyle"/>
            </w:pPr>
            <w:r>
              <w:rPr>
                <w:rStyle w:val="thrStyle"/>
              </w:rPr>
              <w:t>Clave</w:t>
            </w:r>
          </w:p>
        </w:tc>
        <w:tc>
          <w:tcPr>
            <w:tcW w:w="3144" w:type="dxa"/>
            <w:vAlign w:val="center"/>
          </w:tcPr>
          <w:p w14:paraId="60BFD28E" w14:textId="77777777" w:rsidR="00F95822" w:rsidRDefault="00F95822" w:rsidP="00E1205C">
            <w:pPr>
              <w:pStyle w:val="thpStyle"/>
            </w:pPr>
            <w:r>
              <w:rPr>
                <w:rStyle w:val="thrStyle"/>
              </w:rPr>
              <w:t>Objetivo</w:t>
            </w:r>
          </w:p>
        </w:tc>
        <w:tc>
          <w:tcPr>
            <w:tcW w:w="2551" w:type="dxa"/>
            <w:vAlign w:val="center"/>
          </w:tcPr>
          <w:p w14:paraId="39FD8B6C" w14:textId="77777777" w:rsidR="00F95822" w:rsidRDefault="00F95822" w:rsidP="00E1205C">
            <w:pPr>
              <w:pStyle w:val="thpStyle"/>
            </w:pPr>
            <w:r>
              <w:rPr>
                <w:rStyle w:val="thrStyle"/>
              </w:rPr>
              <w:t>Indicador</w:t>
            </w:r>
          </w:p>
        </w:tc>
        <w:tc>
          <w:tcPr>
            <w:tcW w:w="2566" w:type="dxa"/>
            <w:vAlign w:val="center"/>
          </w:tcPr>
          <w:p w14:paraId="4EDA6F0C" w14:textId="77777777" w:rsidR="00F95822" w:rsidRDefault="00F95822" w:rsidP="00E1205C">
            <w:pPr>
              <w:pStyle w:val="thpStyle"/>
            </w:pPr>
            <w:r>
              <w:rPr>
                <w:rStyle w:val="thrStyle"/>
              </w:rPr>
              <w:t>Medio de verificación</w:t>
            </w:r>
          </w:p>
        </w:tc>
        <w:tc>
          <w:tcPr>
            <w:tcW w:w="2337" w:type="dxa"/>
            <w:vAlign w:val="center"/>
          </w:tcPr>
          <w:p w14:paraId="2CE2FDC5" w14:textId="77777777" w:rsidR="00F95822" w:rsidRDefault="00F95822" w:rsidP="00E1205C">
            <w:pPr>
              <w:pStyle w:val="thpStyle"/>
            </w:pPr>
            <w:r>
              <w:rPr>
                <w:rStyle w:val="thrStyle"/>
              </w:rPr>
              <w:t>Supuesto</w:t>
            </w:r>
          </w:p>
        </w:tc>
      </w:tr>
      <w:tr w:rsidR="00F95822" w14:paraId="48EA472A" w14:textId="77777777" w:rsidTr="00E1205C">
        <w:tc>
          <w:tcPr>
            <w:tcW w:w="1098" w:type="dxa"/>
          </w:tcPr>
          <w:p w14:paraId="58D9183F" w14:textId="77777777" w:rsidR="00F95822" w:rsidRDefault="00F95822" w:rsidP="00E1205C">
            <w:pPr>
              <w:pStyle w:val="pStyle"/>
            </w:pPr>
            <w:r>
              <w:rPr>
                <w:rStyle w:val="rStyle"/>
              </w:rPr>
              <w:t>Fin</w:t>
            </w:r>
          </w:p>
        </w:tc>
        <w:tc>
          <w:tcPr>
            <w:tcW w:w="720" w:type="dxa"/>
          </w:tcPr>
          <w:p w14:paraId="1B840DF8" w14:textId="77777777" w:rsidR="00F95822" w:rsidRDefault="00F95822" w:rsidP="00E1205C"/>
        </w:tc>
        <w:tc>
          <w:tcPr>
            <w:tcW w:w="3144" w:type="dxa"/>
          </w:tcPr>
          <w:p w14:paraId="341897D8" w14:textId="77777777" w:rsidR="00F95822" w:rsidRDefault="00F95822" w:rsidP="00E1205C">
            <w:pPr>
              <w:pStyle w:val="pStyle"/>
            </w:pPr>
            <w:r>
              <w:rPr>
                <w:rStyle w:val="rStyle"/>
              </w:rPr>
              <w:t>Contribuir a la rendición de cuentas y el combate a la corrupción a través de la promoción de la transparencia y el acceso a la información pública del quehacer gubernamental.</w:t>
            </w:r>
          </w:p>
        </w:tc>
        <w:tc>
          <w:tcPr>
            <w:tcW w:w="2551" w:type="dxa"/>
          </w:tcPr>
          <w:p w14:paraId="2E860E84" w14:textId="77777777" w:rsidR="00F95822" w:rsidRDefault="00F95822" w:rsidP="00E1205C">
            <w:pPr>
              <w:pStyle w:val="pStyle"/>
            </w:pPr>
            <w:r>
              <w:rPr>
                <w:rStyle w:val="rStyle"/>
              </w:rPr>
              <w:t>Cumplimiento en transparencia.</w:t>
            </w:r>
          </w:p>
        </w:tc>
        <w:tc>
          <w:tcPr>
            <w:tcW w:w="2566" w:type="dxa"/>
          </w:tcPr>
          <w:p w14:paraId="67E797A5" w14:textId="4EF1B00C" w:rsidR="00F95822" w:rsidRDefault="00EE76DE" w:rsidP="00E1205C">
            <w:pPr>
              <w:pStyle w:val="pStyle"/>
            </w:pPr>
            <w:r>
              <w:rPr>
                <w:rStyle w:val="rStyle"/>
              </w:rPr>
              <w:t>Portal</w:t>
            </w:r>
            <w:r w:rsidR="00F95822">
              <w:rPr>
                <w:rStyle w:val="rStyle"/>
              </w:rPr>
              <w:t xml:space="preserve"> de transparencia del poder ejecutivo, plataforma nacional de transparencia, contraloría general, ejercicio 2018.</w:t>
            </w:r>
          </w:p>
        </w:tc>
        <w:tc>
          <w:tcPr>
            <w:tcW w:w="2337" w:type="dxa"/>
          </w:tcPr>
          <w:p w14:paraId="3AB18FE6" w14:textId="57FA25F9" w:rsidR="00F95822" w:rsidRDefault="00EE76DE" w:rsidP="00E1205C">
            <w:pPr>
              <w:pStyle w:val="pStyle"/>
            </w:pPr>
            <w:r>
              <w:rPr>
                <w:rStyle w:val="rStyle"/>
              </w:rPr>
              <w:t>Redactar</w:t>
            </w:r>
            <w:r w:rsidR="00F95822">
              <w:rPr>
                <w:rStyle w:val="rStyle"/>
              </w:rPr>
              <w:t xml:space="preserve"> el supuesto de acuerdo al plan institucional.</w:t>
            </w:r>
          </w:p>
        </w:tc>
      </w:tr>
      <w:tr w:rsidR="00F95822" w14:paraId="5C53430C" w14:textId="77777777" w:rsidTr="00E1205C">
        <w:tc>
          <w:tcPr>
            <w:tcW w:w="1098" w:type="dxa"/>
          </w:tcPr>
          <w:p w14:paraId="5EB90394" w14:textId="77777777" w:rsidR="00F95822" w:rsidRDefault="00F95822" w:rsidP="00E1205C">
            <w:pPr>
              <w:pStyle w:val="pStyle"/>
            </w:pPr>
            <w:r>
              <w:rPr>
                <w:rStyle w:val="rStyle"/>
              </w:rPr>
              <w:t>Propósito</w:t>
            </w:r>
          </w:p>
        </w:tc>
        <w:tc>
          <w:tcPr>
            <w:tcW w:w="720" w:type="dxa"/>
          </w:tcPr>
          <w:p w14:paraId="7ACB1F20" w14:textId="77777777" w:rsidR="00F95822" w:rsidRDefault="00F95822" w:rsidP="00E1205C"/>
        </w:tc>
        <w:tc>
          <w:tcPr>
            <w:tcW w:w="3144" w:type="dxa"/>
          </w:tcPr>
          <w:p w14:paraId="5D761113" w14:textId="77777777" w:rsidR="00F95822" w:rsidRDefault="00F95822" w:rsidP="00E1205C">
            <w:pPr>
              <w:pStyle w:val="pStyle"/>
            </w:pPr>
            <w:r>
              <w:rPr>
                <w:rStyle w:val="rStyle"/>
              </w:rPr>
              <w:t>Las personas servidoras públicas de las dependencias y entidades de la administración pública aplican de manera eficiente el ejercicio de los recursos públicos, los instrumentos de control, transparencia y las atribuciones que les corresponden.</w:t>
            </w:r>
          </w:p>
        </w:tc>
        <w:tc>
          <w:tcPr>
            <w:tcW w:w="2551" w:type="dxa"/>
          </w:tcPr>
          <w:p w14:paraId="1579E8E3" w14:textId="77777777" w:rsidR="00F95822" w:rsidRDefault="00F95822" w:rsidP="00E1205C">
            <w:pPr>
              <w:pStyle w:val="pStyle"/>
            </w:pPr>
            <w:r>
              <w:rPr>
                <w:rStyle w:val="rStyle"/>
              </w:rPr>
              <w:t>Cumplimiento en la aplicación de los instrumentos de control, transparencia.</w:t>
            </w:r>
          </w:p>
        </w:tc>
        <w:tc>
          <w:tcPr>
            <w:tcW w:w="2566" w:type="dxa"/>
          </w:tcPr>
          <w:p w14:paraId="00E7FDEC" w14:textId="51710ADD"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Indicadores de gestión </w:t>
            </w:r>
            <w:r w:rsidR="00EE76DE" w:rsidRPr="005F2B22">
              <w:rPr>
                <w:sz w:val="15"/>
                <w:szCs w:val="15"/>
              </w:rPr>
              <w:t>http://www.col.gob.mx/transparencia/index.php/master/portal/Mzk3OA</w:t>
            </w:r>
            <w:r w:rsidRPr="00D360C7">
              <w:rPr>
                <w:rStyle w:val="rStyle"/>
              </w:rPr>
              <w:t>==.</w:t>
            </w:r>
          </w:p>
        </w:tc>
        <w:tc>
          <w:tcPr>
            <w:tcW w:w="2337" w:type="dxa"/>
          </w:tcPr>
          <w:p w14:paraId="5F04F5B6" w14:textId="77777777" w:rsidR="00F95822" w:rsidRDefault="00F95822" w:rsidP="00E1205C">
            <w:pPr>
              <w:pStyle w:val="pStyle"/>
            </w:pPr>
            <w:r>
              <w:rPr>
                <w:rStyle w:val="rStyle"/>
              </w:rPr>
              <w:t>No aplica.</w:t>
            </w:r>
          </w:p>
        </w:tc>
      </w:tr>
      <w:tr w:rsidR="00F95822" w14:paraId="00193A83" w14:textId="77777777" w:rsidTr="00E1205C">
        <w:tc>
          <w:tcPr>
            <w:tcW w:w="1098" w:type="dxa"/>
          </w:tcPr>
          <w:p w14:paraId="0140194D" w14:textId="77777777" w:rsidR="00F95822" w:rsidRDefault="00F95822" w:rsidP="00E1205C">
            <w:pPr>
              <w:pStyle w:val="pStyle"/>
            </w:pPr>
            <w:r>
              <w:rPr>
                <w:rStyle w:val="rStyle"/>
              </w:rPr>
              <w:t>Componente</w:t>
            </w:r>
          </w:p>
        </w:tc>
        <w:tc>
          <w:tcPr>
            <w:tcW w:w="720" w:type="dxa"/>
          </w:tcPr>
          <w:p w14:paraId="13174EB4" w14:textId="77777777" w:rsidR="00F95822" w:rsidRDefault="00F95822" w:rsidP="00E1205C">
            <w:pPr>
              <w:pStyle w:val="thpStyle"/>
            </w:pPr>
            <w:r>
              <w:rPr>
                <w:rStyle w:val="rStyle"/>
              </w:rPr>
              <w:t>A</w:t>
            </w:r>
          </w:p>
        </w:tc>
        <w:tc>
          <w:tcPr>
            <w:tcW w:w="3144" w:type="dxa"/>
          </w:tcPr>
          <w:p w14:paraId="00331DEC" w14:textId="77777777" w:rsidR="00F95822" w:rsidRDefault="00F95822" w:rsidP="00E1205C">
            <w:pPr>
              <w:pStyle w:val="pStyle"/>
            </w:pPr>
            <w:r>
              <w:rPr>
                <w:rStyle w:val="rStyle"/>
              </w:rPr>
              <w:t>Ejercicio de recursos de manera eficiente por parte de las dependencias y entidades ejecutoras.</w:t>
            </w:r>
          </w:p>
        </w:tc>
        <w:tc>
          <w:tcPr>
            <w:tcW w:w="2551" w:type="dxa"/>
          </w:tcPr>
          <w:p w14:paraId="440F8D23" w14:textId="77777777" w:rsidR="00F95822" w:rsidRDefault="00F95822" w:rsidP="00E1205C">
            <w:pPr>
              <w:pStyle w:val="pStyle"/>
            </w:pPr>
            <w:r>
              <w:rPr>
                <w:rStyle w:val="rStyle"/>
              </w:rPr>
              <w:t>Cumplimiento en el ejercicio de recursos de manera eficiente.</w:t>
            </w:r>
          </w:p>
        </w:tc>
        <w:tc>
          <w:tcPr>
            <w:tcW w:w="2566" w:type="dxa"/>
          </w:tcPr>
          <w:p w14:paraId="23A641DC" w14:textId="1679F323"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Indicadores de gestión http://www.col.gob.mx/transparencia/i</w:t>
            </w:r>
            <w:r w:rsidR="006657DA">
              <w:rPr>
                <w:rStyle w:val="rStyle"/>
              </w:rPr>
              <w:t>ndex.php/master/portal/Mzk3Nw==.</w:t>
            </w:r>
          </w:p>
        </w:tc>
        <w:tc>
          <w:tcPr>
            <w:tcW w:w="2337" w:type="dxa"/>
          </w:tcPr>
          <w:p w14:paraId="3C395FB3" w14:textId="77777777" w:rsidR="00F95822" w:rsidRDefault="00F95822" w:rsidP="00E1205C">
            <w:pPr>
              <w:pStyle w:val="pStyle"/>
            </w:pPr>
          </w:p>
        </w:tc>
      </w:tr>
      <w:tr w:rsidR="00F95822" w14:paraId="77D1A4DA" w14:textId="77777777" w:rsidTr="00E1205C">
        <w:tc>
          <w:tcPr>
            <w:tcW w:w="1098" w:type="dxa"/>
            <w:vMerge w:val="restart"/>
          </w:tcPr>
          <w:p w14:paraId="62E656F4" w14:textId="77777777" w:rsidR="00F95822" w:rsidRDefault="00F95822" w:rsidP="00E1205C">
            <w:r>
              <w:rPr>
                <w:rStyle w:val="rStyle"/>
              </w:rPr>
              <w:t>Actividad o Proyecto</w:t>
            </w:r>
          </w:p>
        </w:tc>
        <w:tc>
          <w:tcPr>
            <w:tcW w:w="720" w:type="dxa"/>
          </w:tcPr>
          <w:p w14:paraId="39A2C4A8" w14:textId="77777777" w:rsidR="00F95822" w:rsidRDefault="00F95822" w:rsidP="00E1205C">
            <w:pPr>
              <w:pStyle w:val="thpStyle"/>
            </w:pPr>
            <w:r>
              <w:rPr>
                <w:rStyle w:val="rStyle"/>
              </w:rPr>
              <w:t>01</w:t>
            </w:r>
          </w:p>
        </w:tc>
        <w:tc>
          <w:tcPr>
            <w:tcW w:w="3144" w:type="dxa"/>
          </w:tcPr>
          <w:p w14:paraId="345F255E" w14:textId="77777777" w:rsidR="00F95822" w:rsidRDefault="00F95822" w:rsidP="00E1205C">
            <w:pPr>
              <w:pStyle w:val="pStyle"/>
            </w:pPr>
            <w:r>
              <w:rPr>
                <w:rStyle w:val="rStyle"/>
              </w:rPr>
              <w:t>Incrementar el número de auditorías en referencia al año anterior en un 10%.</w:t>
            </w:r>
          </w:p>
        </w:tc>
        <w:tc>
          <w:tcPr>
            <w:tcW w:w="2551" w:type="dxa"/>
          </w:tcPr>
          <w:p w14:paraId="412953CD" w14:textId="77777777" w:rsidR="00F95822" w:rsidRDefault="00F95822" w:rsidP="00E1205C">
            <w:pPr>
              <w:pStyle w:val="pStyle"/>
            </w:pPr>
            <w:r>
              <w:rPr>
                <w:rStyle w:val="rStyle"/>
              </w:rPr>
              <w:t>Auditorias financieras realizadas.</w:t>
            </w:r>
          </w:p>
        </w:tc>
        <w:tc>
          <w:tcPr>
            <w:tcW w:w="2566" w:type="dxa"/>
          </w:tcPr>
          <w:p w14:paraId="6980B257" w14:textId="38DD7A44" w:rsidR="00F95822" w:rsidRDefault="00F95822" w:rsidP="00E1205C">
            <w:pPr>
              <w:pStyle w:val="pStyle"/>
            </w:pPr>
            <w:r>
              <w:rPr>
                <w:rStyle w:val="rStyle"/>
              </w:rPr>
              <w:t xml:space="preserve">Plan anual de auditoría, dirección de auditoría gubernamental, </w:t>
            </w:r>
          </w:p>
        </w:tc>
        <w:tc>
          <w:tcPr>
            <w:tcW w:w="2337" w:type="dxa"/>
          </w:tcPr>
          <w:p w14:paraId="0946AFC4" w14:textId="77777777" w:rsidR="00F95822" w:rsidRDefault="00F95822" w:rsidP="00E1205C">
            <w:pPr>
              <w:pStyle w:val="pStyle"/>
            </w:pPr>
          </w:p>
        </w:tc>
      </w:tr>
      <w:tr w:rsidR="00F95822" w14:paraId="2A95EBEA" w14:textId="77777777" w:rsidTr="00E1205C">
        <w:tc>
          <w:tcPr>
            <w:tcW w:w="1098" w:type="dxa"/>
            <w:vMerge/>
          </w:tcPr>
          <w:p w14:paraId="40AE374E" w14:textId="77777777" w:rsidR="00F95822" w:rsidRDefault="00F95822" w:rsidP="00E1205C"/>
        </w:tc>
        <w:tc>
          <w:tcPr>
            <w:tcW w:w="720" w:type="dxa"/>
          </w:tcPr>
          <w:p w14:paraId="768C8BC4" w14:textId="77777777" w:rsidR="00F95822" w:rsidRDefault="00F95822" w:rsidP="00E1205C">
            <w:pPr>
              <w:pStyle w:val="thpStyle"/>
            </w:pPr>
            <w:r>
              <w:rPr>
                <w:rStyle w:val="rStyle"/>
              </w:rPr>
              <w:t>02</w:t>
            </w:r>
          </w:p>
        </w:tc>
        <w:tc>
          <w:tcPr>
            <w:tcW w:w="3144" w:type="dxa"/>
          </w:tcPr>
          <w:p w14:paraId="08DAD5A4" w14:textId="77777777" w:rsidR="00F95822" w:rsidRDefault="00F95822" w:rsidP="00E1205C">
            <w:pPr>
              <w:pStyle w:val="pStyle"/>
            </w:pPr>
            <w:r>
              <w:rPr>
                <w:rStyle w:val="rStyle"/>
              </w:rPr>
              <w:t>Incrementar el porcentaje de recursos fiscalizados en un 5% respecto del año anterior.</w:t>
            </w:r>
          </w:p>
        </w:tc>
        <w:tc>
          <w:tcPr>
            <w:tcW w:w="2551" w:type="dxa"/>
          </w:tcPr>
          <w:p w14:paraId="4E42BCBC" w14:textId="77777777" w:rsidR="00F95822" w:rsidRDefault="00F95822" w:rsidP="00E1205C">
            <w:pPr>
              <w:pStyle w:val="pStyle"/>
            </w:pPr>
            <w:r>
              <w:rPr>
                <w:rStyle w:val="rStyle"/>
              </w:rPr>
              <w:t>Recursos fiscalizados.</w:t>
            </w:r>
          </w:p>
        </w:tc>
        <w:tc>
          <w:tcPr>
            <w:tcW w:w="2566" w:type="dxa"/>
          </w:tcPr>
          <w:p w14:paraId="714F4F10" w14:textId="47773304" w:rsidR="00F95822" w:rsidRDefault="00F95822" w:rsidP="00E1205C">
            <w:pPr>
              <w:pStyle w:val="pStyle"/>
            </w:pPr>
            <w:r>
              <w:rPr>
                <w:rStyle w:val="rStyle"/>
              </w:rPr>
              <w:t>Plan anual de trabajo, dirección de auditoría gubernamental.</w:t>
            </w:r>
          </w:p>
        </w:tc>
        <w:tc>
          <w:tcPr>
            <w:tcW w:w="2337" w:type="dxa"/>
          </w:tcPr>
          <w:p w14:paraId="0A98FFB1" w14:textId="77777777" w:rsidR="00F95822" w:rsidRDefault="00F95822" w:rsidP="00E1205C">
            <w:pPr>
              <w:pStyle w:val="pStyle"/>
            </w:pPr>
          </w:p>
        </w:tc>
      </w:tr>
      <w:tr w:rsidR="00F95822" w14:paraId="143B2533" w14:textId="77777777" w:rsidTr="00E1205C">
        <w:tc>
          <w:tcPr>
            <w:tcW w:w="1098" w:type="dxa"/>
            <w:vMerge/>
          </w:tcPr>
          <w:p w14:paraId="548835D7" w14:textId="77777777" w:rsidR="00F95822" w:rsidRDefault="00F95822" w:rsidP="00E1205C"/>
        </w:tc>
        <w:tc>
          <w:tcPr>
            <w:tcW w:w="720" w:type="dxa"/>
          </w:tcPr>
          <w:p w14:paraId="08865E0A" w14:textId="77777777" w:rsidR="00F95822" w:rsidRDefault="00F95822" w:rsidP="00E1205C">
            <w:pPr>
              <w:pStyle w:val="thpStyle"/>
            </w:pPr>
            <w:r>
              <w:rPr>
                <w:rStyle w:val="rStyle"/>
              </w:rPr>
              <w:t>03</w:t>
            </w:r>
          </w:p>
        </w:tc>
        <w:tc>
          <w:tcPr>
            <w:tcW w:w="3144" w:type="dxa"/>
          </w:tcPr>
          <w:p w14:paraId="25D24C73" w14:textId="17E504DE" w:rsidR="00F95822" w:rsidRDefault="00F95822" w:rsidP="00E1205C">
            <w:pPr>
              <w:pStyle w:val="pStyle"/>
            </w:pPr>
            <w:r>
              <w:rPr>
                <w:rStyle w:val="rStyle"/>
              </w:rPr>
              <w:t xml:space="preserve">Realizar la captura del 100% de las estimaciones ingresadas a la contraloría general en el sistema para el programa general de obras de la contraloría general del </w:t>
            </w:r>
            <w:r w:rsidR="00540106">
              <w:rPr>
                <w:rStyle w:val="rStyle"/>
              </w:rPr>
              <w:t>Estado</w:t>
            </w:r>
            <w:r>
              <w:rPr>
                <w:rStyle w:val="rStyle"/>
              </w:rPr>
              <w:t xml:space="preserve"> de Colima.</w:t>
            </w:r>
          </w:p>
        </w:tc>
        <w:tc>
          <w:tcPr>
            <w:tcW w:w="2551" w:type="dxa"/>
          </w:tcPr>
          <w:p w14:paraId="0FCB8EB4" w14:textId="77777777" w:rsidR="00F95822" w:rsidRDefault="00F95822" w:rsidP="00E1205C">
            <w:pPr>
              <w:pStyle w:val="pStyle"/>
            </w:pPr>
            <w:r>
              <w:rPr>
                <w:rStyle w:val="rStyle"/>
              </w:rPr>
              <w:t>Captura de estimaciones de obra pública y programas agropecuarios.</w:t>
            </w:r>
          </w:p>
        </w:tc>
        <w:tc>
          <w:tcPr>
            <w:tcW w:w="2566" w:type="dxa"/>
          </w:tcPr>
          <w:p w14:paraId="0F2E4857" w14:textId="77777777" w:rsidR="00F95822" w:rsidRDefault="00F95822" w:rsidP="00E1205C">
            <w:pPr>
              <w:pStyle w:val="pStyle"/>
            </w:pPr>
            <w:r>
              <w:rPr>
                <w:rStyle w:val="rStyle"/>
              </w:rPr>
              <w:t>Plan anual de trabajo de la Dirección de Evaluación de la Obra Pública y Programas Agropecuarios.</w:t>
            </w:r>
          </w:p>
        </w:tc>
        <w:tc>
          <w:tcPr>
            <w:tcW w:w="2337" w:type="dxa"/>
          </w:tcPr>
          <w:p w14:paraId="7D99E6E0" w14:textId="77777777" w:rsidR="00F95822" w:rsidRDefault="00F95822" w:rsidP="00E1205C">
            <w:pPr>
              <w:pStyle w:val="pStyle"/>
            </w:pPr>
          </w:p>
        </w:tc>
      </w:tr>
      <w:tr w:rsidR="00F95822" w14:paraId="3349B118" w14:textId="77777777" w:rsidTr="00E1205C">
        <w:tc>
          <w:tcPr>
            <w:tcW w:w="1098" w:type="dxa"/>
            <w:vMerge/>
          </w:tcPr>
          <w:p w14:paraId="3C0ED8E3" w14:textId="77777777" w:rsidR="00F95822" w:rsidRDefault="00F95822" w:rsidP="00E1205C"/>
        </w:tc>
        <w:tc>
          <w:tcPr>
            <w:tcW w:w="720" w:type="dxa"/>
          </w:tcPr>
          <w:p w14:paraId="20A3619F" w14:textId="77777777" w:rsidR="00F95822" w:rsidRDefault="00F95822" w:rsidP="00E1205C">
            <w:pPr>
              <w:pStyle w:val="thpStyle"/>
            </w:pPr>
            <w:r>
              <w:rPr>
                <w:rStyle w:val="rStyle"/>
              </w:rPr>
              <w:t>04</w:t>
            </w:r>
          </w:p>
        </w:tc>
        <w:tc>
          <w:tcPr>
            <w:tcW w:w="3144" w:type="dxa"/>
          </w:tcPr>
          <w:p w14:paraId="36E4CC7B" w14:textId="4CD575E8" w:rsidR="00F95822" w:rsidRDefault="00F95822" w:rsidP="00E1205C">
            <w:pPr>
              <w:pStyle w:val="pStyle"/>
            </w:pPr>
            <w:r>
              <w:rPr>
                <w:rStyle w:val="rStyle"/>
              </w:rPr>
              <w:t>Efectuar un curso de capacitación al año en temas relacionados con las funciones propias de la Dirección de Evaluación de Obra Públicas y Programas Agropecuarios.</w:t>
            </w:r>
          </w:p>
        </w:tc>
        <w:tc>
          <w:tcPr>
            <w:tcW w:w="2551" w:type="dxa"/>
          </w:tcPr>
          <w:p w14:paraId="02855B9C" w14:textId="77777777" w:rsidR="00F95822" w:rsidRDefault="00F95822" w:rsidP="00E1205C">
            <w:pPr>
              <w:pStyle w:val="pStyle"/>
            </w:pPr>
            <w:r>
              <w:rPr>
                <w:rStyle w:val="rStyle"/>
              </w:rPr>
              <w:t>Capacitación del personal de obra pública y programas agropecuarios en temas propios de la Dirección.</w:t>
            </w:r>
          </w:p>
        </w:tc>
        <w:tc>
          <w:tcPr>
            <w:tcW w:w="2566" w:type="dxa"/>
          </w:tcPr>
          <w:p w14:paraId="511829BE" w14:textId="77777777" w:rsidR="00F95822" w:rsidRDefault="00F95822" w:rsidP="00E1205C">
            <w:pPr>
              <w:pStyle w:val="pStyle"/>
            </w:pPr>
            <w:r>
              <w:rPr>
                <w:rStyle w:val="rStyle"/>
              </w:rPr>
              <w:t>Registros internos.</w:t>
            </w:r>
          </w:p>
        </w:tc>
        <w:tc>
          <w:tcPr>
            <w:tcW w:w="2337" w:type="dxa"/>
          </w:tcPr>
          <w:p w14:paraId="27062F1A" w14:textId="77777777" w:rsidR="00F95822" w:rsidRDefault="00F95822" w:rsidP="00E1205C">
            <w:pPr>
              <w:pStyle w:val="pStyle"/>
            </w:pPr>
          </w:p>
        </w:tc>
      </w:tr>
      <w:tr w:rsidR="00F95822" w14:paraId="4842C2EC" w14:textId="77777777" w:rsidTr="00E1205C">
        <w:tc>
          <w:tcPr>
            <w:tcW w:w="1098" w:type="dxa"/>
            <w:vMerge/>
          </w:tcPr>
          <w:p w14:paraId="2D1BA57C" w14:textId="77777777" w:rsidR="00F95822" w:rsidRDefault="00F95822" w:rsidP="00E1205C"/>
        </w:tc>
        <w:tc>
          <w:tcPr>
            <w:tcW w:w="720" w:type="dxa"/>
          </w:tcPr>
          <w:p w14:paraId="18A84FA1" w14:textId="77777777" w:rsidR="00F95822" w:rsidRDefault="00F95822" w:rsidP="00E1205C">
            <w:pPr>
              <w:pStyle w:val="thpStyle"/>
            </w:pPr>
            <w:r>
              <w:rPr>
                <w:rStyle w:val="rStyle"/>
              </w:rPr>
              <w:t>05</w:t>
            </w:r>
          </w:p>
        </w:tc>
        <w:tc>
          <w:tcPr>
            <w:tcW w:w="3144" w:type="dxa"/>
          </w:tcPr>
          <w:p w14:paraId="0C039534" w14:textId="77777777" w:rsidR="00F95822" w:rsidRDefault="00F95822" w:rsidP="00E1205C">
            <w:pPr>
              <w:pStyle w:val="pStyle"/>
            </w:pPr>
            <w:r>
              <w:rPr>
                <w:rStyle w:val="rStyle"/>
              </w:rPr>
              <w:t>Realizar la integración de los expedientes técnicos de auditorías realizadas a la obra pública.</w:t>
            </w:r>
          </w:p>
        </w:tc>
        <w:tc>
          <w:tcPr>
            <w:tcW w:w="2551" w:type="dxa"/>
          </w:tcPr>
          <w:p w14:paraId="007FAAD6" w14:textId="77777777" w:rsidR="00F95822" w:rsidRDefault="00F95822" w:rsidP="00E1205C">
            <w:pPr>
              <w:pStyle w:val="pStyle"/>
            </w:pPr>
            <w:r>
              <w:rPr>
                <w:rStyle w:val="rStyle"/>
              </w:rPr>
              <w:t>Integración de Expedientes técnicos de auditorías realizadas.</w:t>
            </w:r>
          </w:p>
        </w:tc>
        <w:tc>
          <w:tcPr>
            <w:tcW w:w="2566" w:type="dxa"/>
          </w:tcPr>
          <w:p w14:paraId="3CC97709" w14:textId="77777777" w:rsidR="00F95822" w:rsidRDefault="00F95822" w:rsidP="00E1205C">
            <w:pPr>
              <w:pStyle w:val="pStyle"/>
            </w:pPr>
            <w:r>
              <w:rPr>
                <w:rStyle w:val="rStyle"/>
              </w:rPr>
              <w:t>Plan anual de trabajo de la Dirección de Evaluación de la Obra Pública y programas agropecuarios.</w:t>
            </w:r>
          </w:p>
        </w:tc>
        <w:tc>
          <w:tcPr>
            <w:tcW w:w="2337" w:type="dxa"/>
          </w:tcPr>
          <w:p w14:paraId="17E85CF4" w14:textId="77777777" w:rsidR="00F95822" w:rsidRDefault="00F95822" w:rsidP="00E1205C">
            <w:pPr>
              <w:pStyle w:val="pStyle"/>
            </w:pPr>
          </w:p>
        </w:tc>
      </w:tr>
      <w:tr w:rsidR="00F95822" w14:paraId="51206D91" w14:textId="77777777" w:rsidTr="00E1205C">
        <w:tc>
          <w:tcPr>
            <w:tcW w:w="1098" w:type="dxa"/>
            <w:vMerge/>
          </w:tcPr>
          <w:p w14:paraId="443CC01C" w14:textId="77777777" w:rsidR="00F95822" w:rsidRDefault="00F95822" w:rsidP="00E1205C"/>
        </w:tc>
        <w:tc>
          <w:tcPr>
            <w:tcW w:w="720" w:type="dxa"/>
          </w:tcPr>
          <w:p w14:paraId="69A2CCFC" w14:textId="77777777" w:rsidR="00F95822" w:rsidRDefault="00F95822" w:rsidP="00E1205C">
            <w:pPr>
              <w:pStyle w:val="thpStyle"/>
            </w:pPr>
            <w:r>
              <w:rPr>
                <w:rStyle w:val="rStyle"/>
              </w:rPr>
              <w:t>06</w:t>
            </w:r>
          </w:p>
        </w:tc>
        <w:tc>
          <w:tcPr>
            <w:tcW w:w="3144" w:type="dxa"/>
          </w:tcPr>
          <w:p w14:paraId="259EBF15" w14:textId="247AA9B5" w:rsidR="00F95822" w:rsidRDefault="00F95822" w:rsidP="00E1205C">
            <w:pPr>
              <w:pStyle w:val="pStyle"/>
            </w:pPr>
            <w:r>
              <w:rPr>
                <w:rStyle w:val="rStyle"/>
              </w:rPr>
              <w:t xml:space="preserve">Asistir al 100% de los procesos de la licitación de obra pública y servicios relacionados con las mismas que realice el Gobierno del </w:t>
            </w:r>
            <w:r w:rsidR="00540106">
              <w:rPr>
                <w:rStyle w:val="rStyle"/>
              </w:rPr>
              <w:t>Estado</w:t>
            </w:r>
            <w:r>
              <w:rPr>
                <w:rStyle w:val="rStyle"/>
              </w:rPr>
              <w:t xml:space="preserve"> de Colima.</w:t>
            </w:r>
          </w:p>
        </w:tc>
        <w:tc>
          <w:tcPr>
            <w:tcW w:w="2551" w:type="dxa"/>
          </w:tcPr>
          <w:p w14:paraId="561552CF" w14:textId="77777777" w:rsidR="00F95822" w:rsidRDefault="00F95822" w:rsidP="00E1205C">
            <w:pPr>
              <w:pStyle w:val="pStyle"/>
            </w:pPr>
            <w:r>
              <w:rPr>
                <w:rStyle w:val="rStyle"/>
              </w:rPr>
              <w:t>Asistencia a los procesos de licitación.</w:t>
            </w:r>
          </w:p>
        </w:tc>
        <w:tc>
          <w:tcPr>
            <w:tcW w:w="2566" w:type="dxa"/>
          </w:tcPr>
          <w:p w14:paraId="0B16A24C" w14:textId="77777777" w:rsidR="00F95822" w:rsidRDefault="00F95822" w:rsidP="00E1205C">
            <w:pPr>
              <w:pStyle w:val="pStyle"/>
            </w:pPr>
            <w:r>
              <w:rPr>
                <w:rStyle w:val="rStyle"/>
              </w:rPr>
              <w:t>Plan anual de trabajo de la Dirección de Evaluación de la Obra Pública y programas agropecuarios.</w:t>
            </w:r>
          </w:p>
        </w:tc>
        <w:tc>
          <w:tcPr>
            <w:tcW w:w="2337" w:type="dxa"/>
          </w:tcPr>
          <w:p w14:paraId="7E5D01F1" w14:textId="77777777" w:rsidR="00F95822" w:rsidRDefault="00F95822" w:rsidP="00E1205C">
            <w:pPr>
              <w:pStyle w:val="pStyle"/>
            </w:pPr>
          </w:p>
        </w:tc>
      </w:tr>
      <w:tr w:rsidR="00F95822" w14:paraId="3149ABEE" w14:textId="77777777" w:rsidTr="00E1205C">
        <w:tc>
          <w:tcPr>
            <w:tcW w:w="1098" w:type="dxa"/>
            <w:vMerge/>
          </w:tcPr>
          <w:p w14:paraId="6418269F" w14:textId="77777777" w:rsidR="00F95822" w:rsidRDefault="00F95822" w:rsidP="00E1205C"/>
        </w:tc>
        <w:tc>
          <w:tcPr>
            <w:tcW w:w="720" w:type="dxa"/>
          </w:tcPr>
          <w:p w14:paraId="0D8E7E87" w14:textId="77777777" w:rsidR="00F95822" w:rsidRDefault="00F95822" w:rsidP="00E1205C">
            <w:pPr>
              <w:pStyle w:val="thpStyle"/>
            </w:pPr>
            <w:r>
              <w:rPr>
                <w:rStyle w:val="rStyle"/>
              </w:rPr>
              <w:t>07</w:t>
            </w:r>
          </w:p>
        </w:tc>
        <w:tc>
          <w:tcPr>
            <w:tcW w:w="3144" w:type="dxa"/>
          </w:tcPr>
          <w:p w14:paraId="2E98AF93" w14:textId="77777777" w:rsidR="00F95822" w:rsidRDefault="00F95822" w:rsidP="00E1205C">
            <w:pPr>
              <w:pStyle w:val="pStyle"/>
            </w:pPr>
            <w:r>
              <w:rPr>
                <w:rStyle w:val="rStyle"/>
              </w:rPr>
              <w:t>Incrementar en un 10% el número de auditorías realizadas a programas federales en referencia a las realizadas en el año anterior.</w:t>
            </w:r>
          </w:p>
        </w:tc>
        <w:tc>
          <w:tcPr>
            <w:tcW w:w="2551" w:type="dxa"/>
          </w:tcPr>
          <w:p w14:paraId="32946C86" w14:textId="77777777" w:rsidR="00F95822" w:rsidRDefault="00F95822" w:rsidP="00E1205C">
            <w:pPr>
              <w:pStyle w:val="pStyle"/>
            </w:pPr>
            <w:r>
              <w:rPr>
                <w:rStyle w:val="rStyle"/>
              </w:rPr>
              <w:t>Auditorías a programas federales.</w:t>
            </w:r>
          </w:p>
        </w:tc>
        <w:tc>
          <w:tcPr>
            <w:tcW w:w="2566" w:type="dxa"/>
          </w:tcPr>
          <w:p w14:paraId="03142D85" w14:textId="77777777" w:rsidR="00F95822" w:rsidRDefault="00F95822" w:rsidP="00E1205C">
            <w:pPr>
              <w:pStyle w:val="pStyle"/>
            </w:pPr>
            <w:r>
              <w:rPr>
                <w:rStyle w:val="rStyle"/>
              </w:rPr>
              <w:t>Plan anual de trabajo de la Dirección de Evaluación de la Obra Pública y programas agropecuarios.</w:t>
            </w:r>
          </w:p>
        </w:tc>
        <w:tc>
          <w:tcPr>
            <w:tcW w:w="2337" w:type="dxa"/>
          </w:tcPr>
          <w:p w14:paraId="3822FCD1" w14:textId="77777777" w:rsidR="00F95822" w:rsidRDefault="00F95822" w:rsidP="00E1205C">
            <w:pPr>
              <w:pStyle w:val="pStyle"/>
            </w:pPr>
          </w:p>
        </w:tc>
      </w:tr>
      <w:tr w:rsidR="00F95822" w14:paraId="3E2920CA" w14:textId="77777777" w:rsidTr="00E1205C">
        <w:tc>
          <w:tcPr>
            <w:tcW w:w="1098" w:type="dxa"/>
            <w:vMerge/>
          </w:tcPr>
          <w:p w14:paraId="7255974F" w14:textId="77777777" w:rsidR="00F95822" w:rsidRDefault="00F95822" w:rsidP="00E1205C"/>
        </w:tc>
        <w:tc>
          <w:tcPr>
            <w:tcW w:w="720" w:type="dxa"/>
          </w:tcPr>
          <w:p w14:paraId="589AA756" w14:textId="77777777" w:rsidR="00F95822" w:rsidRDefault="00F95822" w:rsidP="00E1205C">
            <w:pPr>
              <w:pStyle w:val="thpStyle"/>
            </w:pPr>
            <w:r>
              <w:rPr>
                <w:rStyle w:val="rStyle"/>
              </w:rPr>
              <w:t>08</w:t>
            </w:r>
          </w:p>
        </w:tc>
        <w:tc>
          <w:tcPr>
            <w:tcW w:w="3144" w:type="dxa"/>
          </w:tcPr>
          <w:p w14:paraId="40126EFA" w14:textId="2E93A2D8" w:rsidR="00F95822" w:rsidRDefault="00F95822" w:rsidP="00E1205C">
            <w:pPr>
              <w:pStyle w:val="pStyle"/>
            </w:pPr>
            <w:r>
              <w:rPr>
                <w:rStyle w:val="rStyle"/>
              </w:rPr>
              <w:t xml:space="preserve">Incrementar en un 10% respecto del año anterior la supervisión física de la obre pública que sea ejecutada por el gobierno del </w:t>
            </w:r>
            <w:r w:rsidR="00540106">
              <w:rPr>
                <w:rStyle w:val="rStyle"/>
              </w:rPr>
              <w:t>Estado</w:t>
            </w:r>
            <w:r>
              <w:rPr>
                <w:rStyle w:val="rStyle"/>
              </w:rPr>
              <w:t>.</w:t>
            </w:r>
          </w:p>
        </w:tc>
        <w:tc>
          <w:tcPr>
            <w:tcW w:w="2551" w:type="dxa"/>
          </w:tcPr>
          <w:p w14:paraId="1E383368" w14:textId="77777777" w:rsidR="00F95822" w:rsidRDefault="00F95822" w:rsidP="00E1205C">
            <w:pPr>
              <w:pStyle w:val="pStyle"/>
            </w:pPr>
            <w:r>
              <w:rPr>
                <w:rStyle w:val="rStyle"/>
              </w:rPr>
              <w:t>Supervisión de obra pública realizada.</w:t>
            </w:r>
          </w:p>
        </w:tc>
        <w:tc>
          <w:tcPr>
            <w:tcW w:w="2566" w:type="dxa"/>
          </w:tcPr>
          <w:p w14:paraId="6D18D44D" w14:textId="77777777" w:rsidR="00F95822" w:rsidRDefault="00F95822" w:rsidP="00E1205C">
            <w:pPr>
              <w:pStyle w:val="pStyle"/>
            </w:pPr>
            <w:r>
              <w:rPr>
                <w:rStyle w:val="rStyle"/>
              </w:rPr>
              <w:t>Plan anual de trabajo de la Dirección de Evaluación de la Obra Pública y programas agropecuarios.</w:t>
            </w:r>
          </w:p>
        </w:tc>
        <w:tc>
          <w:tcPr>
            <w:tcW w:w="2337" w:type="dxa"/>
          </w:tcPr>
          <w:p w14:paraId="6C957EAA" w14:textId="77777777" w:rsidR="00F95822" w:rsidRDefault="00F95822" w:rsidP="00E1205C">
            <w:pPr>
              <w:pStyle w:val="pStyle"/>
            </w:pPr>
          </w:p>
        </w:tc>
      </w:tr>
      <w:tr w:rsidR="00F95822" w14:paraId="13F766EF" w14:textId="77777777" w:rsidTr="00E1205C">
        <w:tc>
          <w:tcPr>
            <w:tcW w:w="1098" w:type="dxa"/>
            <w:vMerge/>
          </w:tcPr>
          <w:p w14:paraId="4ADBC7EA" w14:textId="77777777" w:rsidR="00F95822" w:rsidRDefault="00F95822" w:rsidP="00E1205C"/>
        </w:tc>
        <w:tc>
          <w:tcPr>
            <w:tcW w:w="720" w:type="dxa"/>
          </w:tcPr>
          <w:p w14:paraId="6C913060" w14:textId="77777777" w:rsidR="00F95822" w:rsidRDefault="00F95822" w:rsidP="00E1205C">
            <w:pPr>
              <w:pStyle w:val="thpStyle"/>
            </w:pPr>
            <w:r>
              <w:rPr>
                <w:rStyle w:val="rStyle"/>
              </w:rPr>
              <w:t>09</w:t>
            </w:r>
          </w:p>
        </w:tc>
        <w:tc>
          <w:tcPr>
            <w:tcW w:w="3144" w:type="dxa"/>
          </w:tcPr>
          <w:p w14:paraId="18F9C0F3" w14:textId="77777777" w:rsidR="00F95822" w:rsidRDefault="00F95822" w:rsidP="00E1205C">
            <w:pPr>
              <w:pStyle w:val="pStyle"/>
            </w:pPr>
            <w:r>
              <w:rPr>
                <w:rStyle w:val="rStyle"/>
              </w:rPr>
              <w:t>Capacitar a 250 comités de contraloría social.</w:t>
            </w:r>
          </w:p>
        </w:tc>
        <w:tc>
          <w:tcPr>
            <w:tcW w:w="2551" w:type="dxa"/>
          </w:tcPr>
          <w:p w14:paraId="406BD74F" w14:textId="77777777" w:rsidR="00F95822" w:rsidRDefault="00F95822" w:rsidP="00E1205C">
            <w:pPr>
              <w:pStyle w:val="pStyle"/>
            </w:pPr>
            <w:r>
              <w:rPr>
                <w:rStyle w:val="rStyle"/>
              </w:rPr>
              <w:t>Comités de contraloría social capacitados.</w:t>
            </w:r>
          </w:p>
        </w:tc>
        <w:tc>
          <w:tcPr>
            <w:tcW w:w="2566" w:type="dxa"/>
          </w:tcPr>
          <w:p w14:paraId="042FD1E9" w14:textId="55826D42" w:rsidR="00F95822" w:rsidRDefault="00F95822" w:rsidP="00E1205C">
            <w:pPr>
              <w:pStyle w:val="pStyle"/>
            </w:pPr>
            <w:r>
              <w:rPr>
                <w:rStyle w:val="rStyle"/>
              </w:rPr>
              <w:t>Comités capacitados, dirección de evaluación y transparencia gubernamental.</w:t>
            </w:r>
          </w:p>
        </w:tc>
        <w:tc>
          <w:tcPr>
            <w:tcW w:w="2337" w:type="dxa"/>
          </w:tcPr>
          <w:p w14:paraId="399493D0" w14:textId="77777777" w:rsidR="00F95822" w:rsidRDefault="00F95822" w:rsidP="00E1205C">
            <w:pPr>
              <w:pStyle w:val="pStyle"/>
            </w:pPr>
          </w:p>
        </w:tc>
      </w:tr>
      <w:tr w:rsidR="00F95822" w14:paraId="22BA6B57" w14:textId="77777777" w:rsidTr="00E1205C">
        <w:tc>
          <w:tcPr>
            <w:tcW w:w="1098" w:type="dxa"/>
            <w:vMerge/>
          </w:tcPr>
          <w:p w14:paraId="1534A689" w14:textId="77777777" w:rsidR="00F95822" w:rsidRDefault="00F95822" w:rsidP="00E1205C"/>
        </w:tc>
        <w:tc>
          <w:tcPr>
            <w:tcW w:w="720" w:type="dxa"/>
          </w:tcPr>
          <w:p w14:paraId="1FE582BB" w14:textId="77777777" w:rsidR="00F95822" w:rsidRDefault="00F95822" w:rsidP="00E1205C">
            <w:pPr>
              <w:pStyle w:val="thpStyle"/>
            </w:pPr>
            <w:r>
              <w:rPr>
                <w:rStyle w:val="rStyle"/>
              </w:rPr>
              <w:t>10</w:t>
            </w:r>
          </w:p>
        </w:tc>
        <w:tc>
          <w:tcPr>
            <w:tcW w:w="3144" w:type="dxa"/>
          </w:tcPr>
          <w:p w14:paraId="42D4F2CF" w14:textId="1E7FBC34" w:rsidR="00F95822" w:rsidRDefault="00F95822" w:rsidP="00E1205C">
            <w:pPr>
              <w:pStyle w:val="pStyle"/>
            </w:pPr>
            <w:r>
              <w:rPr>
                <w:rStyle w:val="rStyle"/>
              </w:rPr>
              <w:t xml:space="preserve">Implementar el programa de contraloría social infantil en 24 escuelas de educación básica del </w:t>
            </w:r>
            <w:r w:rsidR="00540106">
              <w:rPr>
                <w:rStyle w:val="rStyle"/>
              </w:rPr>
              <w:t>Estado</w:t>
            </w:r>
            <w:r>
              <w:rPr>
                <w:rStyle w:val="rStyle"/>
              </w:rPr>
              <w:t xml:space="preserve"> de colima.</w:t>
            </w:r>
          </w:p>
        </w:tc>
        <w:tc>
          <w:tcPr>
            <w:tcW w:w="2551" w:type="dxa"/>
          </w:tcPr>
          <w:p w14:paraId="7E73D5D9" w14:textId="77777777" w:rsidR="00F95822" w:rsidRDefault="00F95822" w:rsidP="00E1205C">
            <w:pPr>
              <w:pStyle w:val="pStyle"/>
            </w:pPr>
            <w:r>
              <w:rPr>
                <w:rStyle w:val="rStyle"/>
              </w:rPr>
              <w:t>Programa de contraloría social infantil implementado.</w:t>
            </w:r>
          </w:p>
        </w:tc>
        <w:tc>
          <w:tcPr>
            <w:tcW w:w="2566" w:type="dxa"/>
          </w:tcPr>
          <w:p w14:paraId="3CDFE031" w14:textId="0698B972" w:rsidR="00F95822" w:rsidRDefault="00F95822" w:rsidP="00E1205C">
            <w:pPr>
              <w:pStyle w:val="pStyle"/>
            </w:pPr>
            <w:r>
              <w:rPr>
                <w:rStyle w:val="rStyle"/>
              </w:rPr>
              <w:t>Programa de contraloría social infantil implementados en escuelas de educación básica, dirección de evaluación y transparencia gubernamental.</w:t>
            </w:r>
          </w:p>
        </w:tc>
        <w:tc>
          <w:tcPr>
            <w:tcW w:w="2337" w:type="dxa"/>
          </w:tcPr>
          <w:p w14:paraId="73A8831A" w14:textId="77777777" w:rsidR="00F95822" w:rsidRDefault="00F95822" w:rsidP="00E1205C">
            <w:pPr>
              <w:pStyle w:val="pStyle"/>
            </w:pPr>
          </w:p>
        </w:tc>
      </w:tr>
      <w:tr w:rsidR="00F95822" w14:paraId="6D9177A8" w14:textId="77777777" w:rsidTr="00E1205C">
        <w:tc>
          <w:tcPr>
            <w:tcW w:w="1098" w:type="dxa"/>
            <w:vMerge/>
          </w:tcPr>
          <w:p w14:paraId="64B4BBD9" w14:textId="77777777" w:rsidR="00F95822" w:rsidRDefault="00F95822" w:rsidP="00E1205C"/>
        </w:tc>
        <w:tc>
          <w:tcPr>
            <w:tcW w:w="720" w:type="dxa"/>
          </w:tcPr>
          <w:p w14:paraId="04976C78" w14:textId="77777777" w:rsidR="00F95822" w:rsidRDefault="00F95822" w:rsidP="00E1205C">
            <w:pPr>
              <w:pStyle w:val="thpStyle"/>
            </w:pPr>
            <w:r>
              <w:rPr>
                <w:rStyle w:val="rStyle"/>
              </w:rPr>
              <w:t>11</w:t>
            </w:r>
          </w:p>
        </w:tc>
        <w:tc>
          <w:tcPr>
            <w:tcW w:w="3144" w:type="dxa"/>
          </w:tcPr>
          <w:p w14:paraId="4028FC01" w14:textId="013D3F7A" w:rsidR="00F95822" w:rsidRDefault="00F95822" w:rsidP="00E1205C">
            <w:pPr>
              <w:pStyle w:val="pStyle"/>
            </w:pPr>
            <w:r>
              <w:rPr>
                <w:rStyle w:val="rStyle"/>
              </w:rPr>
              <w:t xml:space="preserve">Asistir al 100% de los procesos de licitación de adquisición de bienes y servicios que realice el gobierno del </w:t>
            </w:r>
            <w:r w:rsidR="00540106">
              <w:rPr>
                <w:rStyle w:val="rStyle"/>
              </w:rPr>
              <w:t>Estado</w:t>
            </w:r>
            <w:r>
              <w:rPr>
                <w:rStyle w:val="rStyle"/>
              </w:rPr>
              <w:t xml:space="preserve"> de Colima.</w:t>
            </w:r>
          </w:p>
        </w:tc>
        <w:tc>
          <w:tcPr>
            <w:tcW w:w="2551" w:type="dxa"/>
          </w:tcPr>
          <w:p w14:paraId="7F5885FB" w14:textId="34191A8D" w:rsidR="00F95822" w:rsidRDefault="00F95822" w:rsidP="00E1205C">
            <w:pPr>
              <w:pStyle w:val="pStyle"/>
            </w:pPr>
            <w:r>
              <w:rPr>
                <w:rStyle w:val="rStyle"/>
              </w:rPr>
              <w:t>Asistencia a los procesos de licitación de adquisición de bienes</w:t>
            </w:r>
            <w:r w:rsidR="004A6D9E">
              <w:rPr>
                <w:rStyle w:val="rStyle"/>
              </w:rPr>
              <w:t>.</w:t>
            </w:r>
          </w:p>
        </w:tc>
        <w:tc>
          <w:tcPr>
            <w:tcW w:w="2566" w:type="dxa"/>
          </w:tcPr>
          <w:p w14:paraId="0218E34D" w14:textId="77777777" w:rsidR="00F95822" w:rsidRDefault="00F95822" w:rsidP="00E1205C">
            <w:pPr>
              <w:pStyle w:val="pStyle"/>
            </w:pPr>
            <w:r>
              <w:rPr>
                <w:rStyle w:val="rStyle"/>
              </w:rPr>
              <w:t>Programa Anual de trabajo de la Dirección de Auditoria y de la Dirección de Asuntos Jurídicos y de Responsabilidades de la Contraloría General.</w:t>
            </w:r>
          </w:p>
        </w:tc>
        <w:tc>
          <w:tcPr>
            <w:tcW w:w="2337" w:type="dxa"/>
          </w:tcPr>
          <w:p w14:paraId="0FD4B0DB" w14:textId="77777777" w:rsidR="00F95822" w:rsidRDefault="00F95822" w:rsidP="00E1205C">
            <w:pPr>
              <w:pStyle w:val="pStyle"/>
            </w:pPr>
          </w:p>
        </w:tc>
      </w:tr>
      <w:tr w:rsidR="00F95822" w14:paraId="052270C5" w14:textId="77777777" w:rsidTr="00E1205C">
        <w:tc>
          <w:tcPr>
            <w:tcW w:w="1098" w:type="dxa"/>
            <w:vMerge/>
          </w:tcPr>
          <w:p w14:paraId="00A85E6C" w14:textId="77777777" w:rsidR="00F95822" w:rsidRDefault="00F95822" w:rsidP="00E1205C"/>
        </w:tc>
        <w:tc>
          <w:tcPr>
            <w:tcW w:w="720" w:type="dxa"/>
          </w:tcPr>
          <w:p w14:paraId="563B0869" w14:textId="77777777" w:rsidR="00F95822" w:rsidRDefault="00F95822" w:rsidP="00E1205C">
            <w:pPr>
              <w:pStyle w:val="thpStyle"/>
            </w:pPr>
            <w:r>
              <w:rPr>
                <w:rStyle w:val="rStyle"/>
              </w:rPr>
              <w:t>12</w:t>
            </w:r>
          </w:p>
        </w:tc>
        <w:tc>
          <w:tcPr>
            <w:tcW w:w="3144" w:type="dxa"/>
          </w:tcPr>
          <w:p w14:paraId="31BE804F" w14:textId="77777777" w:rsidR="00F95822" w:rsidRDefault="00F95822" w:rsidP="00E1205C">
            <w:pPr>
              <w:pStyle w:val="pStyle"/>
            </w:pPr>
            <w:r>
              <w:rPr>
                <w:rStyle w:val="rStyle"/>
              </w:rPr>
              <w:t>Elaborar los dictámenes Técnicos de Auditoria, de las auditorias que de acuerdo con el seguimiento realizado no se solventaron.</w:t>
            </w:r>
          </w:p>
        </w:tc>
        <w:tc>
          <w:tcPr>
            <w:tcW w:w="2551" w:type="dxa"/>
          </w:tcPr>
          <w:p w14:paraId="744D25AC" w14:textId="77777777" w:rsidR="00F95822" w:rsidRDefault="00F95822" w:rsidP="00E1205C">
            <w:pPr>
              <w:pStyle w:val="pStyle"/>
            </w:pPr>
            <w:r>
              <w:rPr>
                <w:rStyle w:val="rStyle"/>
              </w:rPr>
              <w:t>Elaboración de dictámenes.</w:t>
            </w:r>
          </w:p>
        </w:tc>
        <w:tc>
          <w:tcPr>
            <w:tcW w:w="2566" w:type="dxa"/>
          </w:tcPr>
          <w:p w14:paraId="4EAB228E" w14:textId="77777777" w:rsidR="00F95822" w:rsidRDefault="00F95822" w:rsidP="00E1205C">
            <w:pPr>
              <w:pStyle w:val="pStyle"/>
            </w:pPr>
            <w:r>
              <w:rPr>
                <w:rStyle w:val="rStyle"/>
              </w:rPr>
              <w:t>Programa Anual de trabajo de la Dirección de Auditoria y de la Dirección de Asuntos Jurídicos y de Responsabilidades de la Contraloría General.</w:t>
            </w:r>
          </w:p>
        </w:tc>
        <w:tc>
          <w:tcPr>
            <w:tcW w:w="2337" w:type="dxa"/>
          </w:tcPr>
          <w:p w14:paraId="16599128" w14:textId="77777777" w:rsidR="00F95822" w:rsidRDefault="00F95822" w:rsidP="00E1205C">
            <w:pPr>
              <w:pStyle w:val="pStyle"/>
            </w:pPr>
          </w:p>
        </w:tc>
      </w:tr>
      <w:tr w:rsidR="00F95822" w14:paraId="3196AD7F" w14:textId="77777777" w:rsidTr="00E1205C">
        <w:tc>
          <w:tcPr>
            <w:tcW w:w="1098" w:type="dxa"/>
          </w:tcPr>
          <w:p w14:paraId="154CE2C0" w14:textId="77777777" w:rsidR="00F95822" w:rsidRDefault="00F95822" w:rsidP="00E1205C">
            <w:pPr>
              <w:pStyle w:val="pStyle"/>
            </w:pPr>
            <w:r>
              <w:rPr>
                <w:rStyle w:val="rStyle"/>
              </w:rPr>
              <w:t>Componente</w:t>
            </w:r>
          </w:p>
        </w:tc>
        <w:tc>
          <w:tcPr>
            <w:tcW w:w="720" w:type="dxa"/>
          </w:tcPr>
          <w:p w14:paraId="41A3A788" w14:textId="77777777" w:rsidR="00F95822" w:rsidRDefault="00F95822" w:rsidP="00E1205C">
            <w:pPr>
              <w:pStyle w:val="thpStyle"/>
            </w:pPr>
            <w:r>
              <w:rPr>
                <w:rStyle w:val="rStyle"/>
              </w:rPr>
              <w:t>B</w:t>
            </w:r>
          </w:p>
        </w:tc>
        <w:tc>
          <w:tcPr>
            <w:tcW w:w="3144" w:type="dxa"/>
          </w:tcPr>
          <w:p w14:paraId="3E5EE6B2" w14:textId="77777777" w:rsidR="00F95822" w:rsidRDefault="00F95822" w:rsidP="00E1205C">
            <w:pPr>
              <w:pStyle w:val="pStyle"/>
            </w:pPr>
            <w:r>
              <w:rPr>
                <w:rStyle w:val="rStyle"/>
              </w:rPr>
              <w:t>Cumplimiento de atribuciones y normatividad interna de los servidores públicos.</w:t>
            </w:r>
          </w:p>
        </w:tc>
        <w:tc>
          <w:tcPr>
            <w:tcW w:w="2551" w:type="dxa"/>
          </w:tcPr>
          <w:p w14:paraId="59C50FC8" w14:textId="77777777" w:rsidR="00F95822" w:rsidRDefault="00F95822" w:rsidP="00E1205C">
            <w:pPr>
              <w:pStyle w:val="pStyle"/>
            </w:pPr>
            <w:r>
              <w:rPr>
                <w:rStyle w:val="rStyle"/>
              </w:rPr>
              <w:t>Cumplimiento de atribuciones y normatividad.</w:t>
            </w:r>
          </w:p>
        </w:tc>
        <w:tc>
          <w:tcPr>
            <w:tcW w:w="2566" w:type="dxa"/>
          </w:tcPr>
          <w:p w14:paraId="77FB52AE" w14:textId="77777777" w:rsidR="00F95822" w:rsidRDefault="00F95822" w:rsidP="00E1205C">
            <w:pPr>
              <w:pStyle w:val="pStyle"/>
            </w:pPr>
            <w:r>
              <w:rPr>
                <w:rStyle w:val="rStyle"/>
              </w:rPr>
              <w:t>Plan anual de trabajo de la Contraloría General.</w:t>
            </w:r>
          </w:p>
        </w:tc>
        <w:tc>
          <w:tcPr>
            <w:tcW w:w="2337" w:type="dxa"/>
          </w:tcPr>
          <w:p w14:paraId="7F9FD40B" w14:textId="77777777" w:rsidR="00F95822" w:rsidRDefault="00F95822" w:rsidP="00E1205C">
            <w:pPr>
              <w:pStyle w:val="pStyle"/>
            </w:pPr>
          </w:p>
        </w:tc>
      </w:tr>
      <w:tr w:rsidR="00F95822" w14:paraId="20A6584E" w14:textId="77777777" w:rsidTr="00E1205C">
        <w:tc>
          <w:tcPr>
            <w:tcW w:w="1098" w:type="dxa"/>
            <w:vMerge w:val="restart"/>
          </w:tcPr>
          <w:p w14:paraId="7C8AB295" w14:textId="77777777" w:rsidR="00F95822" w:rsidRDefault="00F95822" w:rsidP="00E1205C">
            <w:r>
              <w:rPr>
                <w:rStyle w:val="rStyle"/>
              </w:rPr>
              <w:t>Actividad o Proyecto</w:t>
            </w:r>
          </w:p>
        </w:tc>
        <w:tc>
          <w:tcPr>
            <w:tcW w:w="720" w:type="dxa"/>
          </w:tcPr>
          <w:p w14:paraId="6FF1E8F9" w14:textId="77777777" w:rsidR="00F95822" w:rsidRDefault="00F95822" w:rsidP="00E1205C">
            <w:pPr>
              <w:pStyle w:val="thpStyle"/>
            </w:pPr>
            <w:r>
              <w:rPr>
                <w:rStyle w:val="rStyle"/>
              </w:rPr>
              <w:t>01</w:t>
            </w:r>
          </w:p>
        </w:tc>
        <w:tc>
          <w:tcPr>
            <w:tcW w:w="3144" w:type="dxa"/>
          </w:tcPr>
          <w:p w14:paraId="2E83998F" w14:textId="77777777" w:rsidR="00F95822" w:rsidRDefault="00F95822" w:rsidP="00E1205C">
            <w:pPr>
              <w:pStyle w:val="pStyle"/>
            </w:pPr>
            <w:r>
              <w:rPr>
                <w:rStyle w:val="rStyle"/>
              </w:rPr>
              <w:t>30 procedimientos de substanciación por año.</w:t>
            </w:r>
          </w:p>
        </w:tc>
        <w:tc>
          <w:tcPr>
            <w:tcW w:w="2551" w:type="dxa"/>
          </w:tcPr>
          <w:p w14:paraId="09A6DB98" w14:textId="77777777" w:rsidR="00F95822" w:rsidRDefault="00F95822" w:rsidP="00E1205C">
            <w:pPr>
              <w:pStyle w:val="pStyle"/>
            </w:pPr>
            <w:r>
              <w:rPr>
                <w:rStyle w:val="rStyle"/>
              </w:rPr>
              <w:t>Procedimientos substanciados.</w:t>
            </w:r>
          </w:p>
        </w:tc>
        <w:tc>
          <w:tcPr>
            <w:tcW w:w="2566" w:type="dxa"/>
          </w:tcPr>
          <w:p w14:paraId="6143051F" w14:textId="77777777" w:rsidR="00F95822" w:rsidRDefault="00F95822" w:rsidP="00E1205C">
            <w:pPr>
              <w:pStyle w:val="pStyle"/>
            </w:pPr>
            <w:r>
              <w:rPr>
                <w:rStyle w:val="rStyle"/>
              </w:rPr>
              <w:t>Plan anual de trabajo de la Dirección de Asuntos Jurídicos y de Responsabilidades.</w:t>
            </w:r>
          </w:p>
        </w:tc>
        <w:tc>
          <w:tcPr>
            <w:tcW w:w="2337" w:type="dxa"/>
          </w:tcPr>
          <w:p w14:paraId="63286B39" w14:textId="77777777" w:rsidR="00F95822" w:rsidRDefault="00F95822" w:rsidP="00E1205C">
            <w:pPr>
              <w:pStyle w:val="pStyle"/>
            </w:pPr>
          </w:p>
        </w:tc>
      </w:tr>
      <w:tr w:rsidR="00F95822" w14:paraId="406207BD" w14:textId="77777777" w:rsidTr="00E1205C">
        <w:tc>
          <w:tcPr>
            <w:tcW w:w="1098" w:type="dxa"/>
            <w:vMerge/>
          </w:tcPr>
          <w:p w14:paraId="28965FB6" w14:textId="77777777" w:rsidR="00F95822" w:rsidRDefault="00F95822" w:rsidP="00E1205C"/>
        </w:tc>
        <w:tc>
          <w:tcPr>
            <w:tcW w:w="720" w:type="dxa"/>
          </w:tcPr>
          <w:p w14:paraId="2BE28583" w14:textId="77777777" w:rsidR="00F95822" w:rsidRDefault="00F95822" w:rsidP="00E1205C">
            <w:pPr>
              <w:pStyle w:val="thpStyle"/>
            </w:pPr>
            <w:r>
              <w:rPr>
                <w:rStyle w:val="rStyle"/>
              </w:rPr>
              <w:t>02</w:t>
            </w:r>
          </w:p>
        </w:tc>
        <w:tc>
          <w:tcPr>
            <w:tcW w:w="3144" w:type="dxa"/>
          </w:tcPr>
          <w:p w14:paraId="2C28B581" w14:textId="77777777" w:rsidR="00F95822" w:rsidRDefault="00F95822" w:rsidP="00E1205C">
            <w:pPr>
              <w:pStyle w:val="pStyle"/>
            </w:pPr>
            <w:r>
              <w:rPr>
                <w:rStyle w:val="rStyle"/>
              </w:rPr>
              <w:t>30 comparecencias en los procesos de sustanciación por año.</w:t>
            </w:r>
          </w:p>
        </w:tc>
        <w:tc>
          <w:tcPr>
            <w:tcW w:w="2551" w:type="dxa"/>
          </w:tcPr>
          <w:p w14:paraId="30C7D135" w14:textId="77777777" w:rsidR="00F95822" w:rsidRDefault="00F95822" w:rsidP="00E1205C">
            <w:pPr>
              <w:pStyle w:val="pStyle"/>
            </w:pPr>
            <w:r>
              <w:rPr>
                <w:rStyle w:val="rStyle"/>
              </w:rPr>
              <w:t>Citaciones y comparecencias realizadas.</w:t>
            </w:r>
          </w:p>
        </w:tc>
        <w:tc>
          <w:tcPr>
            <w:tcW w:w="2566" w:type="dxa"/>
          </w:tcPr>
          <w:p w14:paraId="7CB1B2B2" w14:textId="77777777" w:rsidR="00F95822" w:rsidRDefault="00F95822" w:rsidP="00E1205C">
            <w:pPr>
              <w:pStyle w:val="pStyle"/>
            </w:pPr>
            <w:r>
              <w:rPr>
                <w:rStyle w:val="rStyle"/>
              </w:rPr>
              <w:t>Plan anual de trabajo de la Dirección de Asuntos Jurídicos y de Responsabilidades.</w:t>
            </w:r>
          </w:p>
        </w:tc>
        <w:tc>
          <w:tcPr>
            <w:tcW w:w="2337" w:type="dxa"/>
          </w:tcPr>
          <w:p w14:paraId="48214BB4" w14:textId="77777777" w:rsidR="00F95822" w:rsidRDefault="00F95822" w:rsidP="00E1205C">
            <w:pPr>
              <w:pStyle w:val="pStyle"/>
            </w:pPr>
          </w:p>
        </w:tc>
      </w:tr>
      <w:tr w:rsidR="00F95822" w14:paraId="698F0FC0" w14:textId="77777777" w:rsidTr="00E1205C">
        <w:tc>
          <w:tcPr>
            <w:tcW w:w="1098" w:type="dxa"/>
            <w:vMerge/>
          </w:tcPr>
          <w:p w14:paraId="0BCFC537" w14:textId="77777777" w:rsidR="00F95822" w:rsidRDefault="00F95822" w:rsidP="00E1205C"/>
        </w:tc>
        <w:tc>
          <w:tcPr>
            <w:tcW w:w="720" w:type="dxa"/>
          </w:tcPr>
          <w:p w14:paraId="3CCD8381" w14:textId="77777777" w:rsidR="00F95822" w:rsidRDefault="00F95822" w:rsidP="00E1205C">
            <w:pPr>
              <w:pStyle w:val="thpStyle"/>
            </w:pPr>
            <w:r>
              <w:rPr>
                <w:rStyle w:val="rStyle"/>
              </w:rPr>
              <w:t>03</w:t>
            </w:r>
          </w:p>
        </w:tc>
        <w:tc>
          <w:tcPr>
            <w:tcW w:w="3144" w:type="dxa"/>
          </w:tcPr>
          <w:p w14:paraId="333AD25E" w14:textId="77777777" w:rsidR="00F95822" w:rsidRDefault="00F95822" w:rsidP="00E1205C">
            <w:pPr>
              <w:pStyle w:val="pStyle"/>
            </w:pPr>
            <w:r>
              <w:rPr>
                <w:rStyle w:val="rStyle"/>
              </w:rPr>
              <w:t>Actualización del Padrón de servidores públicos obligados a presentar declaración patrimonial y de intereses.</w:t>
            </w:r>
          </w:p>
        </w:tc>
        <w:tc>
          <w:tcPr>
            <w:tcW w:w="2551" w:type="dxa"/>
          </w:tcPr>
          <w:p w14:paraId="72A52634" w14:textId="77777777" w:rsidR="00F95822" w:rsidRDefault="00F95822" w:rsidP="00E1205C">
            <w:pPr>
              <w:pStyle w:val="pStyle"/>
            </w:pPr>
            <w:r>
              <w:rPr>
                <w:rStyle w:val="rStyle"/>
              </w:rPr>
              <w:t>Desarrollo del sistema electrónico de quejas y denuncias.</w:t>
            </w:r>
          </w:p>
        </w:tc>
        <w:tc>
          <w:tcPr>
            <w:tcW w:w="2566" w:type="dxa"/>
          </w:tcPr>
          <w:p w14:paraId="44B792B9" w14:textId="77777777" w:rsidR="00F95822" w:rsidRDefault="00F95822" w:rsidP="00E1205C">
            <w:pPr>
              <w:pStyle w:val="pStyle"/>
            </w:pPr>
            <w:r>
              <w:rPr>
                <w:rStyle w:val="rStyle"/>
              </w:rPr>
              <w:t>Plan anual de trabajo de la Dirección de Asuntos Jurídicos y de Responsabilidades.</w:t>
            </w:r>
          </w:p>
        </w:tc>
        <w:tc>
          <w:tcPr>
            <w:tcW w:w="2337" w:type="dxa"/>
          </w:tcPr>
          <w:p w14:paraId="5184AA88" w14:textId="77777777" w:rsidR="00F95822" w:rsidRDefault="00F95822" w:rsidP="00E1205C">
            <w:pPr>
              <w:pStyle w:val="pStyle"/>
            </w:pPr>
          </w:p>
        </w:tc>
      </w:tr>
      <w:tr w:rsidR="00F95822" w14:paraId="21FE105D" w14:textId="77777777" w:rsidTr="00E1205C">
        <w:tc>
          <w:tcPr>
            <w:tcW w:w="1098" w:type="dxa"/>
            <w:vMerge/>
          </w:tcPr>
          <w:p w14:paraId="305C2B9E" w14:textId="77777777" w:rsidR="00F95822" w:rsidRDefault="00F95822" w:rsidP="00E1205C"/>
        </w:tc>
        <w:tc>
          <w:tcPr>
            <w:tcW w:w="720" w:type="dxa"/>
          </w:tcPr>
          <w:p w14:paraId="5B021155" w14:textId="77777777" w:rsidR="00F95822" w:rsidRDefault="00F95822" w:rsidP="00E1205C">
            <w:pPr>
              <w:pStyle w:val="thpStyle"/>
            </w:pPr>
            <w:r>
              <w:rPr>
                <w:rStyle w:val="rStyle"/>
              </w:rPr>
              <w:t>04</w:t>
            </w:r>
          </w:p>
        </w:tc>
        <w:tc>
          <w:tcPr>
            <w:tcW w:w="3144" w:type="dxa"/>
          </w:tcPr>
          <w:p w14:paraId="795FC7E9" w14:textId="77777777" w:rsidR="00F95822" w:rsidRDefault="00F95822" w:rsidP="00E1205C">
            <w:pPr>
              <w:pStyle w:val="pStyle"/>
            </w:pPr>
            <w:r>
              <w:rPr>
                <w:rStyle w:val="rStyle"/>
              </w:rPr>
              <w:t>Evaluación de las declaraciones presentadas.</w:t>
            </w:r>
          </w:p>
        </w:tc>
        <w:tc>
          <w:tcPr>
            <w:tcW w:w="2551" w:type="dxa"/>
          </w:tcPr>
          <w:p w14:paraId="6A853445" w14:textId="77777777" w:rsidR="00F95822" w:rsidRDefault="00F95822" w:rsidP="00E1205C">
            <w:pPr>
              <w:pStyle w:val="pStyle"/>
            </w:pPr>
            <w:r>
              <w:rPr>
                <w:rStyle w:val="rStyle"/>
              </w:rPr>
              <w:t>Formatos de declaración patrimonial homologados.</w:t>
            </w:r>
          </w:p>
        </w:tc>
        <w:tc>
          <w:tcPr>
            <w:tcW w:w="2566" w:type="dxa"/>
          </w:tcPr>
          <w:p w14:paraId="13333A5F" w14:textId="77777777" w:rsidR="00F95822" w:rsidRDefault="00F95822" w:rsidP="00E1205C">
            <w:pPr>
              <w:pStyle w:val="pStyle"/>
            </w:pPr>
            <w:r>
              <w:rPr>
                <w:rStyle w:val="rStyle"/>
              </w:rPr>
              <w:t>Plan anual de trabajo de la Dirección de Evaluación y Transparencia Gubernamental.</w:t>
            </w:r>
          </w:p>
        </w:tc>
        <w:tc>
          <w:tcPr>
            <w:tcW w:w="2337" w:type="dxa"/>
          </w:tcPr>
          <w:p w14:paraId="2F53194B" w14:textId="77777777" w:rsidR="00F95822" w:rsidRDefault="00F95822" w:rsidP="00E1205C">
            <w:pPr>
              <w:pStyle w:val="pStyle"/>
            </w:pPr>
          </w:p>
        </w:tc>
      </w:tr>
      <w:tr w:rsidR="00F95822" w14:paraId="27BCA7AA" w14:textId="77777777" w:rsidTr="00E1205C">
        <w:tc>
          <w:tcPr>
            <w:tcW w:w="1098" w:type="dxa"/>
            <w:vMerge/>
          </w:tcPr>
          <w:p w14:paraId="2AC68984" w14:textId="77777777" w:rsidR="00F95822" w:rsidRDefault="00F95822" w:rsidP="00E1205C"/>
        </w:tc>
        <w:tc>
          <w:tcPr>
            <w:tcW w:w="720" w:type="dxa"/>
          </w:tcPr>
          <w:p w14:paraId="1D965C9B" w14:textId="77777777" w:rsidR="00F95822" w:rsidRDefault="00F95822" w:rsidP="00E1205C">
            <w:pPr>
              <w:pStyle w:val="thpStyle"/>
            </w:pPr>
            <w:r>
              <w:rPr>
                <w:rStyle w:val="rStyle"/>
              </w:rPr>
              <w:t>05</w:t>
            </w:r>
          </w:p>
        </w:tc>
        <w:tc>
          <w:tcPr>
            <w:tcW w:w="3144" w:type="dxa"/>
          </w:tcPr>
          <w:p w14:paraId="2C6B5D02" w14:textId="77777777" w:rsidR="00F95822" w:rsidRDefault="00F95822" w:rsidP="00E1205C">
            <w:pPr>
              <w:pStyle w:val="pStyle"/>
            </w:pPr>
            <w:r>
              <w:rPr>
                <w:rStyle w:val="rStyle"/>
              </w:rPr>
              <w:t>Sistematizar la recepción y control de las declaraciones patrimoniales y de intereses en base a lo requerido por el sistema nacional anticorrupción.</w:t>
            </w:r>
          </w:p>
        </w:tc>
        <w:tc>
          <w:tcPr>
            <w:tcW w:w="2551" w:type="dxa"/>
          </w:tcPr>
          <w:p w14:paraId="2DDBE022" w14:textId="77777777" w:rsidR="00F95822" w:rsidRDefault="00F95822" w:rsidP="00E1205C">
            <w:pPr>
              <w:pStyle w:val="pStyle"/>
            </w:pPr>
            <w:r>
              <w:rPr>
                <w:rStyle w:val="rStyle"/>
              </w:rPr>
              <w:t>Sistema desarrollado y en operación de declaraciones patrimoniales.</w:t>
            </w:r>
          </w:p>
        </w:tc>
        <w:tc>
          <w:tcPr>
            <w:tcW w:w="2566" w:type="dxa"/>
          </w:tcPr>
          <w:p w14:paraId="673239FD" w14:textId="77777777" w:rsidR="00F95822" w:rsidRDefault="00F95822" w:rsidP="00E1205C">
            <w:pPr>
              <w:pStyle w:val="pStyle"/>
            </w:pPr>
            <w:r>
              <w:rPr>
                <w:rStyle w:val="rStyle"/>
              </w:rPr>
              <w:t>Plan anual de trabajo de la Dirección de Evaluación y Transparencia Gubernamental.</w:t>
            </w:r>
          </w:p>
        </w:tc>
        <w:tc>
          <w:tcPr>
            <w:tcW w:w="2337" w:type="dxa"/>
          </w:tcPr>
          <w:p w14:paraId="0CE77D40" w14:textId="77777777" w:rsidR="00F95822" w:rsidRDefault="00F95822" w:rsidP="00E1205C">
            <w:pPr>
              <w:pStyle w:val="pStyle"/>
            </w:pPr>
          </w:p>
        </w:tc>
      </w:tr>
      <w:tr w:rsidR="00F95822" w14:paraId="4A05910B" w14:textId="77777777" w:rsidTr="00E1205C">
        <w:tc>
          <w:tcPr>
            <w:tcW w:w="1098" w:type="dxa"/>
            <w:vMerge/>
          </w:tcPr>
          <w:p w14:paraId="0B78ED11" w14:textId="77777777" w:rsidR="00F95822" w:rsidRDefault="00F95822" w:rsidP="00E1205C"/>
        </w:tc>
        <w:tc>
          <w:tcPr>
            <w:tcW w:w="720" w:type="dxa"/>
          </w:tcPr>
          <w:p w14:paraId="392B6384" w14:textId="77777777" w:rsidR="00F95822" w:rsidRDefault="00F95822" w:rsidP="00E1205C">
            <w:pPr>
              <w:pStyle w:val="thpStyle"/>
            </w:pPr>
            <w:r>
              <w:rPr>
                <w:rStyle w:val="rStyle"/>
              </w:rPr>
              <w:t>06</w:t>
            </w:r>
          </w:p>
        </w:tc>
        <w:tc>
          <w:tcPr>
            <w:tcW w:w="3144" w:type="dxa"/>
          </w:tcPr>
          <w:p w14:paraId="50959D96" w14:textId="77777777" w:rsidR="00F95822" w:rsidRDefault="00F95822" w:rsidP="00E1205C">
            <w:pPr>
              <w:pStyle w:val="pStyle"/>
            </w:pPr>
            <w:r>
              <w:rPr>
                <w:rStyle w:val="rStyle"/>
              </w:rPr>
              <w:t>Recibir en tiempo y forma la declaración patrimonial del 90% de servidores públicos.</w:t>
            </w:r>
          </w:p>
        </w:tc>
        <w:tc>
          <w:tcPr>
            <w:tcW w:w="2551" w:type="dxa"/>
          </w:tcPr>
          <w:p w14:paraId="16CB6D25" w14:textId="77777777" w:rsidR="00F95822" w:rsidRDefault="00F95822" w:rsidP="00E1205C">
            <w:pPr>
              <w:pStyle w:val="pStyle"/>
            </w:pPr>
            <w:r>
              <w:rPr>
                <w:rStyle w:val="rStyle"/>
              </w:rPr>
              <w:t>Declaraciones patrimoniales recibidas.</w:t>
            </w:r>
          </w:p>
        </w:tc>
        <w:tc>
          <w:tcPr>
            <w:tcW w:w="2566" w:type="dxa"/>
          </w:tcPr>
          <w:p w14:paraId="1526DC44" w14:textId="77777777" w:rsidR="00F95822" w:rsidRDefault="00F95822" w:rsidP="00E1205C">
            <w:pPr>
              <w:pStyle w:val="pStyle"/>
            </w:pPr>
            <w:r>
              <w:rPr>
                <w:rStyle w:val="rStyle"/>
              </w:rPr>
              <w:t>Plan anual de trabajo de la Dirección de Evaluación y Transparencia Gubernamental.</w:t>
            </w:r>
          </w:p>
        </w:tc>
        <w:tc>
          <w:tcPr>
            <w:tcW w:w="2337" w:type="dxa"/>
          </w:tcPr>
          <w:p w14:paraId="0EDCDC8C" w14:textId="77777777" w:rsidR="00F95822" w:rsidRDefault="00F95822" w:rsidP="00E1205C">
            <w:pPr>
              <w:pStyle w:val="pStyle"/>
            </w:pPr>
          </w:p>
        </w:tc>
      </w:tr>
      <w:tr w:rsidR="00F95822" w14:paraId="2483E745" w14:textId="77777777" w:rsidTr="00E1205C">
        <w:tc>
          <w:tcPr>
            <w:tcW w:w="1098" w:type="dxa"/>
            <w:vMerge/>
          </w:tcPr>
          <w:p w14:paraId="529A36F3" w14:textId="77777777" w:rsidR="00F95822" w:rsidRDefault="00F95822" w:rsidP="00E1205C"/>
        </w:tc>
        <w:tc>
          <w:tcPr>
            <w:tcW w:w="720" w:type="dxa"/>
          </w:tcPr>
          <w:p w14:paraId="013AEDF6" w14:textId="77777777" w:rsidR="00F95822" w:rsidRDefault="00F95822" w:rsidP="00E1205C">
            <w:pPr>
              <w:pStyle w:val="thpStyle"/>
            </w:pPr>
            <w:r>
              <w:rPr>
                <w:rStyle w:val="rStyle"/>
              </w:rPr>
              <w:t>07</w:t>
            </w:r>
          </w:p>
        </w:tc>
        <w:tc>
          <w:tcPr>
            <w:tcW w:w="3144" w:type="dxa"/>
          </w:tcPr>
          <w:p w14:paraId="4CC79623" w14:textId="77777777" w:rsidR="00F95822" w:rsidRDefault="00F95822" w:rsidP="00E1205C">
            <w:pPr>
              <w:pStyle w:val="pStyle"/>
            </w:pPr>
            <w:r>
              <w:rPr>
                <w:rStyle w:val="rStyle"/>
              </w:rPr>
              <w:t>Evaluación mensual de la información del sistema de entrega-recepción e informe a los titulares de las dependencias.</w:t>
            </w:r>
          </w:p>
        </w:tc>
        <w:tc>
          <w:tcPr>
            <w:tcW w:w="2551" w:type="dxa"/>
          </w:tcPr>
          <w:p w14:paraId="1FD79728" w14:textId="77777777" w:rsidR="00F95822" w:rsidRDefault="00F95822" w:rsidP="00E1205C">
            <w:pPr>
              <w:pStyle w:val="pStyle"/>
            </w:pPr>
            <w:r>
              <w:rPr>
                <w:rStyle w:val="rStyle"/>
              </w:rPr>
              <w:t>Informes mensuales de actualización de información en el sistema de entrega-recepción.</w:t>
            </w:r>
          </w:p>
        </w:tc>
        <w:tc>
          <w:tcPr>
            <w:tcW w:w="2566" w:type="dxa"/>
          </w:tcPr>
          <w:p w14:paraId="2CCEA1B0" w14:textId="77777777" w:rsidR="00F95822" w:rsidRDefault="00F95822" w:rsidP="00E1205C">
            <w:pPr>
              <w:pStyle w:val="pStyle"/>
            </w:pPr>
            <w:r>
              <w:rPr>
                <w:rStyle w:val="rStyle"/>
              </w:rPr>
              <w:t>Plan anual de trabajo de la Dirección de Evaluación y Transparencia Gubernamental.</w:t>
            </w:r>
          </w:p>
        </w:tc>
        <w:tc>
          <w:tcPr>
            <w:tcW w:w="2337" w:type="dxa"/>
          </w:tcPr>
          <w:p w14:paraId="0E1DB3B5" w14:textId="77777777" w:rsidR="00F95822" w:rsidRDefault="00F95822" w:rsidP="00E1205C">
            <w:pPr>
              <w:pStyle w:val="pStyle"/>
            </w:pPr>
          </w:p>
        </w:tc>
      </w:tr>
      <w:tr w:rsidR="00F95822" w14:paraId="01715CF7" w14:textId="77777777" w:rsidTr="00E1205C">
        <w:tc>
          <w:tcPr>
            <w:tcW w:w="1098" w:type="dxa"/>
            <w:vMerge/>
          </w:tcPr>
          <w:p w14:paraId="734C049A" w14:textId="77777777" w:rsidR="00F95822" w:rsidRDefault="00F95822" w:rsidP="00E1205C"/>
        </w:tc>
        <w:tc>
          <w:tcPr>
            <w:tcW w:w="720" w:type="dxa"/>
          </w:tcPr>
          <w:p w14:paraId="46596D2C" w14:textId="77777777" w:rsidR="00F95822" w:rsidRDefault="00F95822" w:rsidP="00E1205C">
            <w:pPr>
              <w:pStyle w:val="thpStyle"/>
            </w:pPr>
            <w:r>
              <w:rPr>
                <w:rStyle w:val="rStyle"/>
              </w:rPr>
              <w:t>08</w:t>
            </w:r>
          </w:p>
        </w:tc>
        <w:tc>
          <w:tcPr>
            <w:tcW w:w="3144" w:type="dxa"/>
          </w:tcPr>
          <w:p w14:paraId="6FBE1A1B" w14:textId="77777777" w:rsidR="00F95822" w:rsidRDefault="00F95822" w:rsidP="00E1205C">
            <w:pPr>
              <w:pStyle w:val="pStyle"/>
            </w:pPr>
            <w:r>
              <w:rPr>
                <w:rStyle w:val="rStyle"/>
              </w:rPr>
              <w:t>Actualizar en un 100% la información de las unidades administrativas del poder ejecutivo en el sistema de entrega-recepción.</w:t>
            </w:r>
          </w:p>
        </w:tc>
        <w:tc>
          <w:tcPr>
            <w:tcW w:w="2551" w:type="dxa"/>
          </w:tcPr>
          <w:p w14:paraId="6AFC77F0" w14:textId="77777777" w:rsidR="00F95822" w:rsidRDefault="00F95822" w:rsidP="00E1205C">
            <w:pPr>
              <w:pStyle w:val="pStyle"/>
            </w:pPr>
            <w:r>
              <w:rPr>
                <w:rStyle w:val="rStyle"/>
              </w:rPr>
              <w:t>Información actualizada en el sistema de entrega-recepción.</w:t>
            </w:r>
          </w:p>
        </w:tc>
        <w:tc>
          <w:tcPr>
            <w:tcW w:w="2566" w:type="dxa"/>
          </w:tcPr>
          <w:p w14:paraId="72923562" w14:textId="77777777" w:rsidR="00F95822" w:rsidRDefault="00F95822" w:rsidP="00E1205C">
            <w:pPr>
              <w:pStyle w:val="pStyle"/>
            </w:pPr>
            <w:r>
              <w:rPr>
                <w:rStyle w:val="rStyle"/>
              </w:rPr>
              <w:t>Plan anual de trabajo de la Dirección de Evaluación y Transparencia Gubernamental.</w:t>
            </w:r>
          </w:p>
        </w:tc>
        <w:tc>
          <w:tcPr>
            <w:tcW w:w="2337" w:type="dxa"/>
          </w:tcPr>
          <w:p w14:paraId="6E16F2E6" w14:textId="77777777" w:rsidR="00F95822" w:rsidRDefault="00F95822" w:rsidP="00E1205C">
            <w:pPr>
              <w:pStyle w:val="pStyle"/>
            </w:pPr>
          </w:p>
        </w:tc>
      </w:tr>
      <w:tr w:rsidR="00F95822" w14:paraId="1C532439" w14:textId="77777777" w:rsidTr="00E1205C">
        <w:tc>
          <w:tcPr>
            <w:tcW w:w="1098" w:type="dxa"/>
            <w:vMerge/>
          </w:tcPr>
          <w:p w14:paraId="7508297F" w14:textId="77777777" w:rsidR="00F95822" w:rsidRDefault="00F95822" w:rsidP="00E1205C"/>
        </w:tc>
        <w:tc>
          <w:tcPr>
            <w:tcW w:w="720" w:type="dxa"/>
          </w:tcPr>
          <w:p w14:paraId="552CEF10" w14:textId="77777777" w:rsidR="00F95822" w:rsidRDefault="00F95822" w:rsidP="00E1205C">
            <w:pPr>
              <w:pStyle w:val="thpStyle"/>
            </w:pPr>
            <w:r>
              <w:rPr>
                <w:rStyle w:val="rStyle"/>
              </w:rPr>
              <w:t>09</w:t>
            </w:r>
          </w:p>
        </w:tc>
        <w:tc>
          <w:tcPr>
            <w:tcW w:w="3144" w:type="dxa"/>
          </w:tcPr>
          <w:p w14:paraId="37DC1CD8" w14:textId="77777777" w:rsidR="00F95822" w:rsidRDefault="00F95822" w:rsidP="00E1205C">
            <w:pPr>
              <w:pStyle w:val="pStyle"/>
            </w:pPr>
            <w:r>
              <w:rPr>
                <w:rStyle w:val="rStyle"/>
              </w:rPr>
              <w:t>Realizar 25 procedimientos de investigación administrativa por trimestre.</w:t>
            </w:r>
          </w:p>
        </w:tc>
        <w:tc>
          <w:tcPr>
            <w:tcW w:w="2551" w:type="dxa"/>
          </w:tcPr>
          <w:p w14:paraId="124B50C1" w14:textId="77777777" w:rsidR="00F95822" w:rsidRDefault="00F95822" w:rsidP="00E1205C">
            <w:pPr>
              <w:pStyle w:val="pStyle"/>
            </w:pPr>
            <w:r>
              <w:rPr>
                <w:rStyle w:val="rStyle"/>
              </w:rPr>
              <w:t>Realización de procedimientos de investigación administrativa.</w:t>
            </w:r>
          </w:p>
        </w:tc>
        <w:tc>
          <w:tcPr>
            <w:tcW w:w="2566" w:type="dxa"/>
          </w:tcPr>
          <w:p w14:paraId="6E65BE1F" w14:textId="77777777" w:rsidR="00F95822" w:rsidRDefault="00F95822" w:rsidP="00E1205C">
            <w:pPr>
              <w:pStyle w:val="pStyle"/>
            </w:pPr>
            <w:r>
              <w:rPr>
                <w:rStyle w:val="rStyle"/>
              </w:rPr>
              <w:t>Plan anual de trabajo de la Dirección de Evaluación y Transparencia Gubernamental.</w:t>
            </w:r>
          </w:p>
        </w:tc>
        <w:tc>
          <w:tcPr>
            <w:tcW w:w="2337" w:type="dxa"/>
          </w:tcPr>
          <w:p w14:paraId="503BAC70" w14:textId="77777777" w:rsidR="00F95822" w:rsidRDefault="00F95822" w:rsidP="00E1205C">
            <w:pPr>
              <w:pStyle w:val="pStyle"/>
            </w:pPr>
          </w:p>
        </w:tc>
      </w:tr>
      <w:tr w:rsidR="00F95822" w14:paraId="7E54ADA2" w14:textId="77777777" w:rsidTr="00E1205C">
        <w:tc>
          <w:tcPr>
            <w:tcW w:w="1098" w:type="dxa"/>
            <w:vMerge/>
          </w:tcPr>
          <w:p w14:paraId="3CA168E3" w14:textId="77777777" w:rsidR="00F95822" w:rsidRDefault="00F95822" w:rsidP="00E1205C"/>
        </w:tc>
        <w:tc>
          <w:tcPr>
            <w:tcW w:w="720" w:type="dxa"/>
          </w:tcPr>
          <w:p w14:paraId="17419F90" w14:textId="77777777" w:rsidR="00F95822" w:rsidRDefault="00F95822" w:rsidP="00E1205C">
            <w:pPr>
              <w:pStyle w:val="thpStyle"/>
            </w:pPr>
            <w:r>
              <w:rPr>
                <w:rStyle w:val="rStyle"/>
              </w:rPr>
              <w:t>10</w:t>
            </w:r>
          </w:p>
        </w:tc>
        <w:tc>
          <w:tcPr>
            <w:tcW w:w="3144" w:type="dxa"/>
          </w:tcPr>
          <w:p w14:paraId="4B931BA6" w14:textId="428CAFA9" w:rsidR="00F95822" w:rsidRDefault="00F95822" w:rsidP="00E1205C">
            <w:pPr>
              <w:pStyle w:val="pStyle"/>
            </w:pPr>
            <w:r>
              <w:rPr>
                <w:rStyle w:val="rStyle"/>
              </w:rPr>
              <w:t xml:space="preserve">Atender la recepción de denuncias de la Administración Pública del </w:t>
            </w:r>
            <w:r w:rsidR="00540106">
              <w:rPr>
                <w:rStyle w:val="rStyle"/>
              </w:rPr>
              <w:t>Estado</w:t>
            </w:r>
            <w:r>
              <w:rPr>
                <w:rStyle w:val="rStyle"/>
              </w:rPr>
              <w:t>.</w:t>
            </w:r>
          </w:p>
        </w:tc>
        <w:tc>
          <w:tcPr>
            <w:tcW w:w="2551" w:type="dxa"/>
          </w:tcPr>
          <w:p w14:paraId="65987BF4" w14:textId="77777777" w:rsidR="00F95822" w:rsidRDefault="00F95822" w:rsidP="00E1205C">
            <w:pPr>
              <w:pStyle w:val="pStyle"/>
            </w:pPr>
            <w:r>
              <w:rPr>
                <w:rStyle w:val="rStyle"/>
              </w:rPr>
              <w:t>Atención de denuncias.</w:t>
            </w:r>
          </w:p>
        </w:tc>
        <w:tc>
          <w:tcPr>
            <w:tcW w:w="2566" w:type="dxa"/>
          </w:tcPr>
          <w:p w14:paraId="25D838E0" w14:textId="77777777" w:rsidR="00F95822" w:rsidRDefault="00F95822" w:rsidP="00E1205C">
            <w:pPr>
              <w:pStyle w:val="pStyle"/>
            </w:pPr>
            <w:r>
              <w:rPr>
                <w:rStyle w:val="rStyle"/>
              </w:rPr>
              <w:t>Programa Anual de trabajo de la Dirección de Asuntos Jurídicos y de Responsabilidades de la Contraloría General.</w:t>
            </w:r>
          </w:p>
        </w:tc>
        <w:tc>
          <w:tcPr>
            <w:tcW w:w="2337" w:type="dxa"/>
          </w:tcPr>
          <w:p w14:paraId="730ABF2A" w14:textId="77777777" w:rsidR="00F95822" w:rsidRDefault="00F95822" w:rsidP="00E1205C">
            <w:pPr>
              <w:pStyle w:val="pStyle"/>
            </w:pPr>
          </w:p>
        </w:tc>
      </w:tr>
      <w:tr w:rsidR="00F95822" w14:paraId="0872BBEB" w14:textId="77777777" w:rsidTr="00E1205C">
        <w:tc>
          <w:tcPr>
            <w:tcW w:w="1098" w:type="dxa"/>
          </w:tcPr>
          <w:p w14:paraId="119617F7" w14:textId="77777777" w:rsidR="00F95822" w:rsidRDefault="00F95822" w:rsidP="00E1205C">
            <w:pPr>
              <w:pStyle w:val="pStyle"/>
            </w:pPr>
            <w:r>
              <w:rPr>
                <w:rStyle w:val="rStyle"/>
              </w:rPr>
              <w:t>Componente</w:t>
            </w:r>
          </w:p>
        </w:tc>
        <w:tc>
          <w:tcPr>
            <w:tcW w:w="720" w:type="dxa"/>
          </w:tcPr>
          <w:p w14:paraId="462218CD" w14:textId="77777777" w:rsidR="00F95822" w:rsidRDefault="00F95822" w:rsidP="00E1205C">
            <w:pPr>
              <w:pStyle w:val="thpStyle"/>
            </w:pPr>
            <w:r>
              <w:rPr>
                <w:rStyle w:val="rStyle"/>
              </w:rPr>
              <w:t>C</w:t>
            </w:r>
          </w:p>
        </w:tc>
        <w:tc>
          <w:tcPr>
            <w:tcW w:w="3144" w:type="dxa"/>
          </w:tcPr>
          <w:p w14:paraId="251E418C" w14:textId="77777777" w:rsidR="00F95822" w:rsidRDefault="00F95822" w:rsidP="00E1205C">
            <w:pPr>
              <w:pStyle w:val="pStyle"/>
            </w:pPr>
            <w:r>
              <w:rPr>
                <w:rStyle w:val="rStyle"/>
              </w:rPr>
              <w:t>Cumplimiento por parte de las dependencias a y entidades la formulación de programas de trabajo con instrumentos de control interno.</w:t>
            </w:r>
          </w:p>
        </w:tc>
        <w:tc>
          <w:tcPr>
            <w:tcW w:w="2551" w:type="dxa"/>
          </w:tcPr>
          <w:p w14:paraId="14C55FDE" w14:textId="77777777" w:rsidR="00F95822" w:rsidRDefault="00F95822" w:rsidP="00E1205C">
            <w:pPr>
              <w:pStyle w:val="pStyle"/>
            </w:pPr>
            <w:r>
              <w:rPr>
                <w:rStyle w:val="rStyle"/>
              </w:rPr>
              <w:t>Cumplimiento de las actividades de control interno.</w:t>
            </w:r>
          </w:p>
        </w:tc>
        <w:tc>
          <w:tcPr>
            <w:tcW w:w="2566" w:type="dxa"/>
          </w:tcPr>
          <w:p w14:paraId="72FB907A" w14:textId="77777777" w:rsidR="00F95822" w:rsidRDefault="00F95822" w:rsidP="00E1205C">
            <w:pPr>
              <w:pStyle w:val="pStyle"/>
            </w:pPr>
            <w:r>
              <w:rPr>
                <w:rStyle w:val="rStyle"/>
              </w:rPr>
              <w:t>Plan anual de trabajo de la Dirección de Órganos Interno de Control y Vigilancia http://www.col.gob.mx/contraloria/contenido/MTE0MTQ=.</w:t>
            </w:r>
          </w:p>
        </w:tc>
        <w:tc>
          <w:tcPr>
            <w:tcW w:w="2337" w:type="dxa"/>
          </w:tcPr>
          <w:p w14:paraId="37E28771" w14:textId="77777777" w:rsidR="00F95822" w:rsidRDefault="00F95822" w:rsidP="00E1205C">
            <w:pPr>
              <w:pStyle w:val="pStyle"/>
            </w:pPr>
          </w:p>
        </w:tc>
      </w:tr>
      <w:tr w:rsidR="00F95822" w14:paraId="0B6D2DC3" w14:textId="77777777" w:rsidTr="00E1205C">
        <w:tc>
          <w:tcPr>
            <w:tcW w:w="1098" w:type="dxa"/>
            <w:vMerge w:val="restart"/>
          </w:tcPr>
          <w:p w14:paraId="349FCCE3" w14:textId="77777777" w:rsidR="00F95822" w:rsidRDefault="00F95822" w:rsidP="00E1205C">
            <w:r>
              <w:rPr>
                <w:rStyle w:val="rStyle"/>
              </w:rPr>
              <w:t>Actividad o Proyecto</w:t>
            </w:r>
          </w:p>
        </w:tc>
        <w:tc>
          <w:tcPr>
            <w:tcW w:w="720" w:type="dxa"/>
          </w:tcPr>
          <w:p w14:paraId="7183E1E0" w14:textId="77777777" w:rsidR="00F95822" w:rsidRDefault="00F95822" w:rsidP="00E1205C">
            <w:pPr>
              <w:pStyle w:val="thpStyle"/>
            </w:pPr>
            <w:r>
              <w:rPr>
                <w:rStyle w:val="rStyle"/>
              </w:rPr>
              <w:t>01</w:t>
            </w:r>
          </w:p>
        </w:tc>
        <w:tc>
          <w:tcPr>
            <w:tcW w:w="3144" w:type="dxa"/>
          </w:tcPr>
          <w:p w14:paraId="6B7D3E2A" w14:textId="77777777" w:rsidR="00F95822" w:rsidRDefault="00F95822" w:rsidP="00E1205C">
            <w:pPr>
              <w:pStyle w:val="pStyle"/>
            </w:pPr>
            <w:r>
              <w:rPr>
                <w:rStyle w:val="rStyle"/>
              </w:rPr>
              <w:t>Gestionar la capacitación del 100% de las dependencias y entidades de la administración pública estatal en materia de control interno y cultura de la legalidad.</w:t>
            </w:r>
          </w:p>
        </w:tc>
        <w:tc>
          <w:tcPr>
            <w:tcW w:w="2551" w:type="dxa"/>
          </w:tcPr>
          <w:p w14:paraId="3EC6D1C3" w14:textId="77777777" w:rsidR="00F95822" w:rsidRDefault="00F95822" w:rsidP="00E1205C">
            <w:pPr>
              <w:pStyle w:val="pStyle"/>
            </w:pPr>
            <w:r>
              <w:rPr>
                <w:rStyle w:val="rStyle"/>
              </w:rPr>
              <w:t>Dependencias capacitadas.</w:t>
            </w:r>
          </w:p>
        </w:tc>
        <w:tc>
          <w:tcPr>
            <w:tcW w:w="2566" w:type="dxa"/>
          </w:tcPr>
          <w:p w14:paraId="6C69ED18" w14:textId="77777777" w:rsidR="00F95822" w:rsidRDefault="00F95822" w:rsidP="00E1205C">
            <w:pPr>
              <w:pStyle w:val="pStyle"/>
            </w:pPr>
            <w:r>
              <w:rPr>
                <w:rStyle w:val="rStyle"/>
              </w:rPr>
              <w:t>Plan anual de trabajo de la Dirección de Órganos Interno de Control y Vigilancia http://www.col.gob.mx/contraloria/contenido/MTE0MTQ=.</w:t>
            </w:r>
          </w:p>
        </w:tc>
        <w:tc>
          <w:tcPr>
            <w:tcW w:w="2337" w:type="dxa"/>
          </w:tcPr>
          <w:p w14:paraId="36B9A7F5" w14:textId="77777777" w:rsidR="00F95822" w:rsidRDefault="00F95822" w:rsidP="00E1205C">
            <w:pPr>
              <w:pStyle w:val="pStyle"/>
            </w:pPr>
          </w:p>
        </w:tc>
      </w:tr>
      <w:tr w:rsidR="00F95822" w14:paraId="6A7B9819" w14:textId="77777777" w:rsidTr="00E1205C">
        <w:tc>
          <w:tcPr>
            <w:tcW w:w="1098" w:type="dxa"/>
            <w:vMerge/>
          </w:tcPr>
          <w:p w14:paraId="76813773" w14:textId="77777777" w:rsidR="00F95822" w:rsidRDefault="00F95822" w:rsidP="00E1205C"/>
        </w:tc>
        <w:tc>
          <w:tcPr>
            <w:tcW w:w="720" w:type="dxa"/>
          </w:tcPr>
          <w:p w14:paraId="56393E06" w14:textId="77777777" w:rsidR="00F95822" w:rsidRDefault="00F95822" w:rsidP="00E1205C">
            <w:pPr>
              <w:pStyle w:val="thpStyle"/>
            </w:pPr>
            <w:r>
              <w:rPr>
                <w:rStyle w:val="rStyle"/>
              </w:rPr>
              <w:t>02</w:t>
            </w:r>
          </w:p>
        </w:tc>
        <w:tc>
          <w:tcPr>
            <w:tcW w:w="3144" w:type="dxa"/>
          </w:tcPr>
          <w:p w14:paraId="6D0D40C5" w14:textId="77777777" w:rsidR="00F95822" w:rsidRDefault="00F95822" w:rsidP="00E1205C">
            <w:pPr>
              <w:pStyle w:val="pStyle"/>
            </w:pPr>
            <w:r>
              <w:rPr>
                <w:rStyle w:val="rStyle"/>
              </w:rPr>
              <w:t>Promover la elaboración de los procedimientos, guías, lineamientos y formatos correspondientes para su aplicación y seguimiento en el 100% de las dependencias y entidades de la administración pública estatal.</w:t>
            </w:r>
          </w:p>
        </w:tc>
        <w:tc>
          <w:tcPr>
            <w:tcW w:w="2551" w:type="dxa"/>
          </w:tcPr>
          <w:p w14:paraId="307AC88B" w14:textId="77777777" w:rsidR="00F95822" w:rsidRDefault="00F95822" w:rsidP="00E1205C">
            <w:pPr>
              <w:pStyle w:val="pStyle"/>
            </w:pPr>
            <w:r>
              <w:rPr>
                <w:rStyle w:val="rStyle"/>
              </w:rPr>
              <w:t>Elaboración de procedimientos, guías lineamientos y formatos de control interno.</w:t>
            </w:r>
          </w:p>
        </w:tc>
        <w:tc>
          <w:tcPr>
            <w:tcW w:w="2566" w:type="dxa"/>
          </w:tcPr>
          <w:p w14:paraId="716C4373" w14:textId="77777777" w:rsidR="00F95822" w:rsidRDefault="00F95822" w:rsidP="00E1205C">
            <w:pPr>
              <w:pStyle w:val="pStyle"/>
            </w:pPr>
            <w:r>
              <w:rPr>
                <w:rStyle w:val="rStyle"/>
              </w:rPr>
              <w:t>Plan anual de trabajo de la Dirección de Órganos Interno de Control y Vigilancia http://www.col.gob.mx/contraloria/contenido/MTE0MTQ=.</w:t>
            </w:r>
          </w:p>
        </w:tc>
        <w:tc>
          <w:tcPr>
            <w:tcW w:w="2337" w:type="dxa"/>
          </w:tcPr>
          <w:p w14:paraId="61649381" w14:textId="77777777" w:rsidR="00F95822" w:rsidRDefault="00F95822" w:rsidP="00E1205C">
            <w:pPr>
              <w:pStyle w:val="pStyle"/>
            </w:pPr>
          </w:p>
        </w:tc>
      </w:tr>
      <w:tr w:rsidR="00F95822" w14:paraId="493B9EB6" w14:textId="77777777" w:rsidTr="00E1205C">
        <w:tc>
          <w:tcPr>
            <w:tcW w:w="1098" w:type="dxa"/>
            <w:vMerge/>
          </w:tcPr>
          <w:p w14:paraId="2286E7ED" w14:textId="77777777" w:rsidR="00F95822" w:rsidRDefault="00F95822" w:rsidP="00E1205C"/>
        </w:tc>
        <w:tc>
          <w:tcPr>
            <w:tcW w:w="720" w:type="dxa"/>
          </w:tcPr>
          <w:p w14:paraId="2C7C37B4" w14:textId="77777777" w:rsidR="00F95822" w:rsidRDefault="00F95822" w:rsidP="00E1205C">
            <w:pPr>
              <w:pStyle w:val="thpStyle"/>
            </w:pPr>
            <w:r>
              <w:rPr>
                <w:rStyle w:val="rStyle"/>
              </w:rPr>
              <w:t>03</w:t>
            </w:r>
          </w:p>
        </w:tc>
        <w:tc>
          <w:tcPr>
            <w:tcW w:w="3144" w:type="dxa"/>
          </w:tcPr>
          <w:p w14:paraId="3471CE9B" w14:textId="77777777" w:rsidR="00F95822" w:rsidRDefault="00F95822" w:rsidP="00E1205C">
            <w:pPr>
              <w:pStyle w:val="pStyle"/>
            </w:pPr>
            <w:r>
              <w:rPr>
                <w:rStyle w:val="rStyle"/>
              </w:rPr>
              <w:t>Asesorías y seguimientos al 100% de las dependencias y entidades de la administración pública estatal.</w:t>
            </w:r>
          </w:p>
        </w:tc>
        <w:tc>
          <w:tcPr>
            <w:tcW w:w="2551" w:type="dxa"/>
          </w:tcPr>
          <w:p w14:paraId="0D0FDE76" w14:textId="77777777" w:rsidR="00F95822" w:rsidRDefault="00F95822" w:rsidP="00E1205C">
            <w:pPr>
              <w:pStyle w:val="pStyle"/>
            </w:pPr>
            <w:r>
              <w:rPr>
                <w:rStyle w:val="rStyle"/>
              </w:rPr>
              <w:t>Asesoramiento y seguimiento.</w:t>
            </w:r>
          </w:p>
        </w:tc>
        <w:tc>
          <w:tcPr>
            <w:tcW w:w="2566" w:type="dxa"/>
          </w:tcPr>
          <w:p w14:paraId="34D619A7" w14:textId="77777777" w:rsidR="00F95822" w:rsidRDefault="00F95822" w:rsidP="00E1205C">
            <w:pPr>
              <w:pStyle w:val="pStyle"/>
            </w:pPr>
            <w:r>
              <w:rPr>
                <w:rStyle w:val="rStyle"/>
              </w:rPr>
              <w:t>Plan anual de trabajo de la Dirección de Órganos Interno de Control y Vigilancia http://www.col.gob.mx/contraloria/contenido/MTE0MTQ=.</w:t>
            </w:r>
          </w:p>
        </w:tc>
        <w:tc>
          <w:tcPr>
            <w:tcW w:w="2337" w:type="dxa"/>
          </w:tcPr>
          <w:p w14:paraId="14A2EBC5" w14:textId="77777777" w:rsidR="00F95822" w:rsidRDefault="00F95822" w:rsidP="00E1205C">
            <w:pPr>
              <w:pStyle w:val="pStyle"/>
            </w:pPr>
          </w:p>
        </w:tc>
      </w:tr>
      <w:tr w:rsidR="00F95822" w14:paraId="20B22977" w14:textId="77777777" w:rsidTr="00E1205C">
        <w:tc>
          <w:tcPr>
            <w:tcW w:w="1098" w:type="dxa"/>
            <w:vMerge/>
          </w:tcPr>
          <w:p w14:paraId="0F448429" w14:textId="77777777" w:rsidR="00F95822" w:rsidRDefault="00F95822" w:rsidP="00E1205C"/>
        </w:tc>
        <w:tc>
          <w:tcPr>
            <w:tcW w:w="720" w:type="dxa"/>
          </w:tcPr>
          <w:p w14:paraId="528EDCC7" w14:textId="77777777" w:rsidR="00F95822" w:rsidRDefault="00F95822" w:rsidP="00E1205C">
            <w:pPr>
              <w:pStyle w:val="thpStyle"/>
            </w:pPr>
            <w:r>
              <w:rPr>
                <w:rStyle w:val="rStyle"/>
              </w:rPr>
              <w:t>04</w:t>
            </w:r>
          </w:p>
        </w:tc>
        <w:tc>
          <w:tcPr>
            <w:tcW w:w="3144" w:type="dxa"/>
          </w:tcPr>
          <w:p w14:paraId="4DB8ADDC" w14:textId="4EED7ABB" w:rsidR="00F95822" w:rsidRDefault="00F95822" w:rsidP="00E1205C">
            <w:pPr>
              <w:pStyle w:val="pStyle"/>
            </w:pPr>
            <w:r>
              <w:rPr>
                <w:rStyle w:val="rStyle"/>
              </w:rPr>
              <w:t xml:space="preserve">Elaboración del padrón único de testigos sociales en los términos previstos por la ley de adquisiciones arrendamientos y servicios del sector público del </w:t>
            </w:r>
            <w:r w:rsidR="00540106">
              <w:rPr>
                <w:rStyle w:val="rStyle"/>
              </w:rPr>
              <w:t>Estado</w:t>
            </w:r>
            <w:r>
              <w:rPr>
                <w:rStyle w:val="rStyle"/>
              </w:rPr>
              <w:t xml:space="preserve"> de colima.</w:t>
            </w:r>
          </w:p>
        </w:tc>
        <w:tc>
          <w:tcPr>
            <w:tcW w:w="2551" w:type="dxa"/>
          </w:tcPr>
          <w:p w14:paraId="40F2BC85" w14:textId="77777777" w:rsidR="00F95822" w:rsidRDefault="00F95822" w:rsidP="00E1205C">
            <w:pPr>
              <w:pStyle w:val="pStyle"/>
            </w:pPr>
            <w:r>
              <w:rPr>
                <w:rStyle w:val="rStyle"/>
              </w:rPr>
              <w:t>Integración del padrón único de testigos sociales.</w:t>
            </w:r>
          </w:p>
        </w:tc>
        <w:tc>
          <w:tcPr>
            <w:tcW w:w="2566" w:type="dxa"/>
          </w:tcPr>
          <w:p w14:paraId="3B370DDD" w14:textId="77777777" w:rsidR="00F95822" w:rsidRDefault="00F95822" w:rsidP="00E1205C">
            <w:pPr>
              <w:pStyle w:val="pStyle"/>
            </w:pPr>
            <w:r>
              <w:rPr>
                <w:rStyle w:val="rStyle"/>
              </w:rPr>
              <w:t>Plan anual de trabajo de la Dirección de Órganos Interno de Control y Vigilancia.</w:t>
            </w:r>
          </w:p>
        </w:tc>
        <w:tc>
          <w:tcPr>
            <w:tcW w:w="2337" w:type="dxa"/>
          </w:tcPr>
          <w:p w14:paraId="4A1B9F11" w14:textId="77777777" w:rsidR="00F95822" w:rsidRDefault="00F95822" w:rsidP="00E1205C">
            <w:pPr>
              <w:pStyle w:val="pStyle"/>
            </w:pPr>
          </w:p>
        </w:tc>
      </w:tr>
      <w:tr w:rsidR="00F95822" w14:paraId="7234ABA4" w14:textId="77777777" w:rsidTr="00E1205C">
        <w:tc>
          <w:tcPr>
            <w:tcW w:w="1098" w:type="dxa"/>
            <w:vMerge/>
          </w:tcPr>
          <w:p w14:paraId="6DED8F59" w14:textId="77777777" w:rsidR="00F95822" w:rsidRDefault="00F95822" w:rsidP="00E1205C"/>
        </w:tc>
        <w:tc>
          <w:tcPr>
            <w:tcW w:w="720" w:type="dxa"/>
          </w:tcPr>
          <w:p w14:paraId="4DA1305C" w14:textId="77777777" w:rsidR="00F95822" w:rsidRDefault="00F95822" w:rsidP="00E1205C">
            <w:pPr>
              <w:pStyle w:val="thpStyle"/>
            </w:pPr>
            <w:r>
              <w:rPr>
                <w:rStyle w:val="rStyle"/>
              </w:rPr>
              <w:t>05</w:t>
            </w:r>
          </w:p>
        </w:tc>
        <w:tc>
          <w:tcPr>
            <w:tcW w:w="3144" w:type="dxa"/>
          </w:tcPr>
          <w:p w14:paraId="3BC909F8" w14:textId="77777777" w:rsidR="00F95822" w:rsidRDefault="00F95822" w:rsidP="00E1205C">
            <w:pPr>
              <w:pStyle w:val="pStyle"/>
            </w:pPr>
            <w:r>
              <w:rPr>
                <w:rStyle w:val="rStyle"/>
              </w:rPr>
              <w:t>Realización de 30 auditorías administrativas en las dependencias y entidades en materia de control interno.</w:t>
            </w:r>
          </w:p>
        </w:tc>
        <w:tc>
          <w:tcPr>
            <w:tcW w:w="2551" w:type="dxa"/>
          </w:tcPr>
          <w:p w14:paraId="2A90530D" w14:textId="77777777" w:rsidR="00F95822" w:rsidRDefault="00F95822" w:rsidP="00E1205C">
            <w:pPr>
              <w:pStyle w:val="pStyle"/>
            </w:pPr>
            <w:r>
              <w:rPr>
                <w:rStyle w:val="rStyle"/>
              </w:rPr>
              <w:t>Matrices de riesgos elaboradas.</w:t>
            </w:r>
          </w:p>
        </w:tc>
        <w:tc>
          <w:tcPr>
            <w:tcW w:w="2566" w:type="dxa"/>
          </w:tcPr>
          <w:p w14:paraId="7DCED909" w14:textId="77777777" w:rsidR="00F95822" w:rsidRDefault="00F95822" w:rsidP="00E1205C">
            <w:pPr>
              <w:pStyle w:val="pStyle"/>
            </w:pPr>
            <w:r>
              <w:rPr>
                <w:rStyle w:val="rStyle"/>
              </w:rPr>
              <w:t>Plan anual de trabajo de la Dirección de Órganos Interno de Control y Vigilancia http://www.col.gob.mx/contraloria/contenido/MTE0MTQ=</w:t>
            </w:r>
          </w:p>
        </w:tc>
        <w:tc>
          <w:tcPr>
            <w:tcW w:w="2337" w:type="dxa"/>
          </w:tcPr>
          <w:p w14:paraId="03691AC5" w14:textId="77777777" w:rsidR="00F95822" w:rsidRDefault="00F95822" w:rsidP="00E1205C">
            <w:pPr>
              <w:pStyle w:val="pStyle"/>
            </w:pPr>
          </w:p>
        </w:tc>
      </w:tr>
      <w:tr w:rsidR="00F95822" w14:paraId="2AD48782" w14:textId="77777777" w:rsidTr="00E1205C">
        <w:tc>
          <w:tcPr>
            <w:tcW w:w="1098" w:type="dxa"/>
            <w:vMerge/>
          </w:tcPr>
          <w:p w14:paraId="69A995A2" w14:textId="77777777" w:rsidR="00F95822" w:rsidRDefault="00F95822" w:rsidP="00E1205C"/>
        </w:tc>
        <w:tc>
          <w:tcPr>
            <w:tcW w:w="720" w:type="dxa"/>
          </w:tcPr>
          <w:p w14:paraId="29DE46CA" w14:textId="77777777" w:rsidR="00F95822" w:rsidRDefault="00F95822" w:rsidP="00E1205C">
            <w:pPr>
              <w:pStyle w:val="thpStyle"/>
            </w:pPr>
            <w:r>
              <w:rPr>
                <w:rStyle w:val="rStyle"/>
              </w:rPr>
              <w:t>06</w:t>
            </w:r>
          </w:p>
        </w:tc>
        <w:tc>
          <w:tcPr>
            <w:tcW w:w="3144" w:type="dxa"/>
          </w:tcPr>
          <w:p w14:paraId="4F4E6C2E" w14:textId="77777777" w:rsidR="00F95822" w:rsidRDefault="00F95822" w:rsidP="00E1205C">
            <w:pPr>
              <w:pStyle w:val="pStyle"/>
            </w:pPr>
            <w:r>
              <w:rPr>
                <w:rStyle w:val="rStyle"/>
              </w:rPr>
              <w:t>Gestionar la elaboración de las matrices de riesgo de las Dependencias y Entidades de la Administración Pública Estatal.</w:t>
            </w:r>
          </w:p>
        </w:tc>
        <w:tc>
          <w:tcPr>
            <w:tcW w:w="2551" w:type="dxa"/>
          </w:tcPr>
          <w:p w14:paraId="0E98EE6A" w14:textId="77777777" w:rsidR="00F95822" w:rsidRDefault="00F95822" w:rsidP="00E1205C">
            <w:pPr>
              <w:pStyle w:val="pStyle"/>
            </w:pPr>
            <w:r>
              <w:rPr>
                <w:rStyle w:val="rStyle"/>
              </w:rPr>
              <w:t>Cumplimiento en materia de evaluaciones de la información pública.</w:t>
            </w:r>
          </w:p>
        </w:tc>
        <w:tc>
          <w:tcPr>
            <w:tcW w:w="2566" w:type="dxa"/>
          </w:tcPr>
          <w:p w14:paraId="1BFF19D9" w14:textId="59DE1F09"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http://www.col.gob.mx/transparencia/i</w:t>
            </w:r>
            <w:r w:rsidR="004A6D9E">
              <w:rPr>
                <w:rStyle w:val="rStyle"/>
              </w:rPr>
              <w:t>ndex.php/master/portal/Mzc3MQ==</w:t>
            </w:r>
          </w:p>
        </w:tc>
        <w:tc>
          <w:tcPr>
            <w:tcW w:w="2337" w:type="dxa"/>
          </w:tcPr>
          <w:p w14:paraId="248F5C4C" w14:textId="77777777" w:rsidR="00F95822" w:rsidRDefault="00F95822" w:rsidP="00E1205C">
            <w:pPr>
              <w:pStyle w:val="pStyle"/>
            </w:pPr>
          </w:p>
        </w:tc>
      </w:tr>
      <w:tr w:rsidR="00F95822" w14:paraId="6EA810ED" w14:textId="77777777" w:rsidTr="00E1205C">
        <w:tc>
          <w:tcPr>
            <w:tcW w:w="1098" w:type="dxa"/>
            <w:vMerge/>
          </w:tcPr>
          <w:p w14:paraId="365F4D09" w14:textId="77777777" w:rsidR="00F95822" w:rsidRDefault="00F95822" w:rsidP="00E1205C"/>
        </w:tc>
        <w:tc>
          <w:tcPr>
            <w:tcW w:w="720" w:type="dxa"/>
          </w:tcPr>
          <w:p w14:paraId="011B1EB3" w14:textId="77777777" w:rsidR="00F95822" w:rsidRDefault="00F95822" w:rsidP="00E1205C">
            <w:pPr>
              <w:pStyle w:val="thpStyle"/>
            </w:pPr>
            <w:r>
              <w:rPr>
                <w:rStyle w:val="rStyle"/>
              </w:rPr>
              <w:t>07</w:t>
            </w:r>
          </w:p>
        </w:tc>
        <w:tc>
          <w:tcPr>
            <w:tcW w:w="3144" w:type="dxa"/>
          </w:tcPr>
          <w:p w14:paraId="087576FF" w14:textId="77777777" w:rsidR="00F95822" w:rsidRDefault="00F95822" w:rsidP="00E1205C">
            <w:pPr>
              <w:pStyle w:val="pStyle"/>
            </w:pPr>
            <w:r>
              <w:rPr>
                <w:rStyle w:val="rStyle"/>
              </w:rPr>
              <w:t>Efectuar 4 evaluaciones trimestrales al portal de transparencia de la Contraloría General plataforma nacional de transparencia para medir el grado de cumplimiento en materia de publicación y actualización de la información pública de oficio.</w:t>
            </w:r>
          </w:p>
        </w:tc>
        <w:tc>
          <w:tcPr>
            <w:tcW w:w="2551" w:type="dxa"/>
          </w:tcPr>
          <w:p w14:paraId="1D62D06F" w14:textId="77777777" w:rsidR="00F95822" w:rsidRDefault="00F95822" w:rsidP="00E1205C">
            <w:pPr>
              <w:pStyle w:val="pStyle"/>
            </w:pPr>
            <w:r>
              <w:rPr>
                <w:rStyle w:val="rStyle"/>
              </w:rPr>
              <w:t>Cumplimiento en materia de evaluaciones de la información pública.</w:t>
            </w:r>
          </w:p>
        </w:tc>
        <w:tc>
          <w:tcPr>
            <w:tcW w:w="2566" w:type="dxa"/>
          </w:tcPr>
          <w:p w14:paraId="72E2EF5A" w14:textId="37DB646E"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http://www.col.gob.mx/transparencia/i</w:t>
            </w:r>
            <w:r w:rsidR="004A6D9E">
              <w:rPr>
                <w:rStyle w:val="rStyle"/>
              </w:rPr>
              <w:t>ndex.php/master/portal/Mzc3MQ==</w:t>
            </w:r>
          </w:p>
        </w:tc>
        <w:tc>
          <w:tcPr>
            <w:tcW w:w="2337" w:type="dxa"/>
          </w:tcPr>
          <w:p w14:paraId="07053AA9" w14:textId="77777777" w:rsidR="00F95822" w:rsidRDefault="00F95822" w:rsidP="00E1205C">
            <w:pPr>
              <w:pStyle w:val="pStyle"/>
            </w:pPr>
          </w:p>
        </w:tc>
      </w:tr>
      <w:tr w:rsidR="00F95822" w14:paraId="5F696ED9" w14:textId="77777777" w:rsidTr="00E1205C">
        <w:tc>
          <w:tcPr>
            <w:tcW w:w="1098" w:type="dxa"/>
            <w:vMerge/>
          </w:tcPr>
          <w:p w14:paraId="409E4264" w14:textId="77777777" w:rsidR="00F95822" w:rsidRDefault="00F95822" w:rsidP="00E1205C"/>
        </w:tc>
        <w:tc>
          <w:tcPr>
            <w:tcW w:w="720" w:type="dxa"/>
          </w:tcPr>
          <w:p w14:paraId="1265DE8E" w14:textId="77777777" w:rsidR="00F95822" w:rsidRDefault="00F95822" w:rsidP="00E1205C">
            <w:pPr>
              <w:pStyle w:val="thpStyle"/>
            </w:pPr>
            <w:r>
              <w:rPr>
                <w:rStyle w:val="rStyle"/>
              </w:rPr>
              <w:t>08</w:t>
            </w:r>
          </w:p>
        </w:tc>
        <w:tc>
          <w:tcPr>
            <w:tcW w:w="3144" w:type="dxa"/>
          </w:tcPr>
          <w:p w14:paraId="6917BA76" w14:textId="77777777" w:rsidR="00F95822" w:rsidRDefault="00F95822" w:rsidP="00E1205C">
            <w:pPr>
              <w:pStyle w:val="pStyle"/>
            </w:pPr>
            <w:r>
              <w:rPr>
                <w:rStyle w:val="rStyle"/>
              </w:rPr>
              <w:t>Realización de 2 auditorías administrativas a las dependencias y entidades en materia de archivo.</w:t>
            </w:r>
          </w:p>
        </w:tc>
        <w:tc>
          <w:tcPr>
            <w:tcW w:w="2551" w:type="dxa"/>
          </w:tcPr>
          <w:p w14:paraId="4E5928A4" w14:textId="77777777" w:rsidR="00F95822" w:rsidRDefault="00F95822" w:rsidP="00E1205C">
            <w:pPr>
              <w:pStyle w:val="pStyle"/>
            </w:pPr>
            <w:r>
              <w:rPr>
                <w:rStyle w:val="rStyle"/>
              </w:rPr>
              <w:t>Auditorias administrativas en materia de archivo realizadas.</w:t>
            </w:r>
          </w:p>
        </w:tc>
        <w:tc>
          <w:tcPr>
            <w:tcW w:w="2566" w:type="dxa"/>
          </w:tcPr>
          <w:p w14:paraId="4D790B5F" w14:textId="77777777" w:rsidR="00F95822" w:rsidRDefault="00F95822" w:rsidP="00E1205C">
            <w:pPr>
              <w:pStyle w:val="pStyle"/>
            </w:pPr>
            <w:r>
              <w:rPr>
                <w:rStyle w:val="rStyle"/>
              </w:rPr>
              <w:t>Programa anual de trabajo de la Dirección de Órganos Interno de Control y Vigilancia.</w:t>
            </w:r>
          </w:p>
        </w:tc>
        <w:tc>
          <w:tcPr>
            <w:tcW w:w="2337" w:type="dxa"/>
          </w:tcPr>
          <w:p w14:paraId="37B615A7" w14:textId="77777777" w:rsidR="00F95822" w:rsidRDefault="00F95822" w:rsidP="00E1205C">
            <w:pPr>
              <w:pStyle w:val="pStyle"/>
            </w:pPr>
          </w:p>
        </w:tc>
      </w:tr>
      <w:tr w:rsidR="00F95822" w14:paraId="4D4FB937" w14:textId="77777777" w:rsidTr="00E1205C">
        <w:tc>
          <w:tcPr>
            <w:tcW w:w="1098" w:type="dxa"/>
          </w:tcPr>
          <w:p w14:paraId="6ACE6A19" w14:textId="77777777" w:rsidR="00F95822" w:rsidRDefault="00F95822" w:rsidP="00E1205C">
            <w:pPr>
              <w:pStyle w:val="pStyle"/>
            </w:pPr>
            <w:r>
              <w:rPr>
                <w:rStyle w:val="rStyle"/>
              </w:rPr>
              <w:t>Componente</w:t>
            </w:r>
          </w:p>
        </w:tc>
        <w:tc>
          <w:tcPr>
            <w:tcW w:w="720" w:type="dxa"/>
          </w:tcPr>
          <w:p w14:paraId="0BC9372C" w14:textId="77777777" w:rsidR="00F95822" w:rsidRDefault="00F95822" w:rsidP="00E1205C">
            <w:pPr>
              <w:pStyle w:val="thpStyle"/>
            </w:pPr>
            <w:r>
              <w:rPr>
                <w:rStyle w:val="rStyle"/>
              </w:rPr>
              <w:t>D</w:t>
            </w:r>
          </w:p>
        </w:tc>
        <w:tc>
          <w:tcPr>
            <w:tcW w:w="3144" w:type="dxa"/>
          </w:tcPr>
          <w:p w14:paraId="415650A7" w14:textId="77777777" w:rsidR="00F95822" w:rsidRDefault="00F95822" w:rsidP="00E1205C">
            <w:pPr>
              <w:pStyle w:val="pStyle"/>
            </w:pPr>
            <w:r>
              <w:rPr>
                <w:rStyle w:val="rStyle"/>
              </w:rPr>
              <w:t>Información pública accesible a la ciudadanía a través del portal de transparencia de la Contraloría General.</w:t>
            </w:r>
          </w:p>
        </w:tc>
        <w:tc>
          <w:tcPr>
            <w:tcW w:w="2551" w:type="dxa"/>
          </w:tcPr>
          <w:p w14:paraId="2760DCF4" w14:textId="77777777" w:rsidR="00F95822" w:rsidRDefault="00F95822" w:rsidP="00E1205C">
            <w:pPr>
              <w:pStyle w:val="pStyle"/>
            </w:pPr>
            <w:r>
              <w:rPr>
                <w:rStyle w:val="rStyle"/>
              </w:rPr>
              <w:t>Cumplimiento de las actividades en transparencia.</w:t>
            </w:r>
          </w:p>
        </w:tc>
        <w:tc>
          <w:tcPr>
            <w:tcW w:w="2566" w:type="dxa"/>
          </w:tcPr>
          <w:p w14:paraId="4A093EA7" w14:textId="7C7926B1" w:rsidR="00F95822" w:rsidRPr="005F2B22" w:rsidRDefault="005F2B22" w:rsidP="00E1205C">
            <w:pPr>
              <w:pStyle w:val="pStyle"/>
              <w:rPr>
                <w:rStyle w:val="rStyle"/>
              </w:rPr>
            </w:pPr>
            <w:r w:rsidRPr="005F2B22">
              <w:rPr>
                <w:rStyle w:val="rStyle"/>
              </w:rPr>
              <w:t>Registros internos de la Secretaría.</w:t>
            </w:r>
          </w:p>
        </w:tc>
        <w:tc>
          <w:tcPr>
            <w:tcW w:w="2337" w:type="dxa"/>
          </w:tcPr>
          <w:p w14:paraId="5FB5677B" w14:textId="77777777" w:rsidR="00F95822" w:rsidRDefault="00F95822" w:rsidP="00E1205C">
            <w:pPr>
              <w:pStyle w:val="pStyle"/>
            </w:pPr>
          </w:p>
        </w:tc>
      </w:tr>
      <w:tr w:rsidR="00F95822" w14:paraId="4B87978E" w14:textId="77777777" w:rsidTr="00E1205C">
        <w:tc>
          <w:tcPr>
            <w:tcW w:w="1098" w:type="dxa"/>
            <w:vMerge w:val="restart"/>
          </w:tcPr>
          <w:p w14:paraId="06816387" w14:textId="77777777" w:rsidR="00F95822" w:rsidRDefault="00F95822" w:rsidP="00E1205C">
            <w:r>
              <w:rPr>
                <w:rStyle w:val="rStyle"/>
              </w:rPr>
              <w:t>Actividad o Proyecto</w:t>
            </w:r>
          </w:p>
        </w:tc>
        <w:tc>
          <w:tcPr>
            <w:tcW w:w="720" w:type="dxa"/>
          </w:tcPr>
          <w:p w14:paraId="2CD3DEC7" w14:textId="77777777" w:rsidR="00F95822" w:rsidRDefault="00F95822" w:rsidP="00E1205C">
            <w:pPr>
              <w:pStyle w:val="thpStyle"/>
            </w:pPr>
            <w:r>
              <w:rPr>
                <w:rStyle w:val="rStyle"/>
              </w:rPr>
              <w:t>01</w:t>
            </w:r>
          </w:p>
        </w:tc>
        <w:tc>
          <w:tcPr>
            <w:tcW w:w="3144" w:type="dxa"/>
          </w:tcPr>
          <w:p w14:paraId="57163CA0" w14:textId="77777777" w:rsidR="00F95822" w:rsidRDefault="00F95822" w:rsidP="00E1205C">
            <w:pPr>
              <w:pStyle w:val="pStyle"/>
            </w:pPr>
            <w:r>
              <w:rPr>
                <w:rStyle w:val="rStyle"/>
              </w:rPr>
              <w:t>Realizar 4 informes trimestrales sobre la atención y respuesta a las solicitudes de acceso a la información pública de las dependencias de la Contraloría General.</w:t>
            </w:r>
          </w:p>
        </w:tc>
        <w:tc>
          <w:tcPr>
            <w:tcW w:w="2551" w:type="dxa"/>
          </w:tcPr>
          <w:p w14:paraId="0B20B925" w14:textId="77777777" w:rsidR="00F95822" w:rsidRDefault="00F95822" w:rsidP="00E1205C">
            <w:pPr>
              <w:pStyle w:val="pStyle"/>
            </w:pPr>
            <w:r>
              <w:rPr>
                <w:rStyle w:val="rStyle"/>
              </w:rPr>
              <w:t>Avance en los informes presentados.</w:t>
            </w:r>
          </w:p>
        </w:tc>
        <w:tc>
          <w:tcPr>
            <w:tcW w:w="2566" w:type="dxa"/>
          </w:tcPr>
          <w:p w14:paraId="016B6CF4" w14:textId="40502618"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http://www.col.gob.mx/transparencia/i</w:t>
            </w:r>
            <w:r w:rsidR="004A6D9E">
              <w:rPr>
                <w:rStyle w:val="rStyle"/>
              </w:rPr>
              <w:t>ndex.php/master/portal/NDAzMQ==</w:t>
            </w:r>
          </w:p>
        </w:tc>
        <w:tc>
          <w:tcPr>
            <w:tcW w:w="2337" w:type="dxa"/>
          </w:tcPr>
          <w:p w14:paraId="113F7C13" w14:textId="77777777" w:rsidR="00F95822" w:rsidRDefault="00F95822" w:rsidP="00E1205C">
            <w:pPr>
              <w:pStyle w:val="pStyle"/>
            </w:pPr>
          </w:p>
        </w:tc>
      </w:tr>
      <w:tr w:rsidR="00F95822" w14:paraId="550D875F" w14:textId="77777777" w:rsidTr="00E1205C">
        <w:tc>
          <w:tcPr>
            <w:tcW w:w="1098" w:type="dxa"/>
            <w:vMerge/>
          </w:tcPr>
          <w:p w14:paraId="2BCDFFD6" w14:textId="77777777" w:rsidR="00F95822" w:rsidRDefault="00F95822" w:rsidP="00E1205C"/>
        </w:tc>
        <w:tc>
          <w:tcPr>
            <w:tcW w:w="720" w:type="dxa"/>
          </w:tcPr>
          <w:p w14:paraId="18DC7D6D" w14:textId="77777777" w:rsidR="00F95822" w:rsidRDefault="00F95822" w:rsidP="00E1205C">
            <w:pPr>
              <w:pStyle w:val="thpStyle"/>
            </w:pPr>
            <w:r>
              <w:rPr>
                <w:rStyle w:val="rStyle"/>
              </w:rPr>
              <w:t>02</w:t>
            </w:r>
          </w:p>
        </w:tc>
        <w:tc>
          <w:tcPr>
            <w:tcW w:w="3144" w:type="dxa"/>
          </w:tcPr>
          <w:p w14:paraId="5DC4796A" w14:textId="77777777" w:rsidR="00F95822" w:rsidRDefault="00F95822" w:rsidP="00E1205C">
            <w:pPr>
              <w:pStyle w:val="pStyle"/>
            </w:pPr>
            <w:r>
              <w:rPr>
                <w:rStyle w:val="rStyle"/>
              </w:rPr>
              <w:t>Capacitar a los servidores públicos de la Contraloría General en materia de transparencia, acceso a la información pública y protección de datos personales.</w:t>
            </w:r>
          </w:p>
        </w:tc>
        <w:tc>
          <w:tcPr>
            <w:tcW w:w="2551" w:type="dxa"/>
          </w:tcPr>
          <w:p w14:paraId="5572C7E6" w14:textId="77777777" w:rsidR="00F95822" w:rsidRDefault="00F95822" w:rsidP="00E1205C">
            <w:pPr>
              <w:pStyle w:val="pStyle"/>
            </w:pPr>
            <w:r>
              <w:rPr>
                <w:rStyle w:val="rStyle"/>
              </w:rPr>
              <w:t>Servidores públicos capacitados en materia de transparencia.</w:t>
            </w:r>
          </w:p>
        </w:tc>
        <w:tc>
          <w:tcPr>
            <w:tcW w:w="2566" w:type="dxa"/>
          </w:tcPr>
          <w:p w14:paraId="2F6BAE14" w14:textId="77777777" w:rsidR="00F95822" w:rsidRDefault="00F95822" w:rsidP="00E1205C">
            <w:pPr>
              <w:pStyle w:val="pStyle"/>
            </w:pPr>
            <w:r>
              <w:rPr>
                <w:rStyle w:val="rStyle"/>
              </w:rPr>
              <w:t>Plan anual de trabajo de la Dirección de Evaluación y Transparencia Gubernamental.</w:t>
            </w:r>
          </w:p>
        </w:tc>
        <w:tc>
          <w:tcPr>
            <w:tcW w:w="2337" w:type="dxa"/>
          </w:tcPr>
          <w:p w14:paraId="510201D7" w14:textId="77777777" w:rsidR="00F95822" w:rsidRDefault="00F95822" w:rsidP="00E1205C">
            <w:pPr>
              <w:pStyle w:val="pStyle"/>
            </w:pPr>
          </w:p>
        </w:tc>
      </w:tr>
      <w:tr w:rsidR="00F95822" w14:paraId="3056F267" w14:textId="77777777" w:rsidTr="00E1205C">
        <w:tc>
          <w:tcPr>
            <w:tcW w:w="1098" w:type="dxa"/>
            <w:vMerge/>
          </w:tcPr>
          <w:p w14:paraId="030F216E" w14:textId="77777777" w:rsidR="00F95822" w:rsidRDefault="00F95822" w:rsidP="00E1205C"/>
        </w:tc>
        <w:tc>
          <w:tcPr>
            <w:tcW w:w="720" w:type="dxa"/>
          </w:tcPr>
          <w:p w14:paraId="76822B3C" w14:textId="77777777" w:rsidR="00F95822" w:rsidRDefault="00F95822" w:rsidP="00E1205C">
            <w:pPr>
              <w:pStyle w:val="thpStyle"/>
            </w:pPr>
            <w:r>
              <w:rPr>
                <w:rStyle w:val="rStyle"/>
              </w:rPr>
              <w:t>03</w:t>
            </w:r>
          </w:p>
        </w:tc>
        <w:tc>
          <w:tcPr>
            <w:tcW w:w="3144" w:type="dxa"/>
          </w:tcPr>
          <w:p w14:paraId="7AC1986D" w14:textId="77777777" w:rsidR="00F95822" w:rsidRDefault="00F95822" w:rsidP="00E1205C">
            <w:pPr>
              <w:pStyle w:val="pStyle"/>
            </w:pPr>
            <w:r>
              <w:rPr>
                <w:rStyle w:val="rStyle"/>
              </w:rPr>
              <w:t>Publicar en el portal de transparencia las declaraciones patrimoniales, de conflicto de interés y de impuestos de los titulares de las unidades administrativas de la Contraloría General.</w:t>
            </w:r>
          </w:p>
        </w:tc>
        <w:tc>
          <w:tcPr>
            <w:tcW w:w="2551" w:type="dxa"/>
          </w:tcPr>
          <w:p w14:paraId="700199A3" w14:textId="77777777" w:rsidR="00F95822" w:rsidRDefault="00F95822" w:rsidP="00E1205C">
            <w:pPr>
              <w:pStyle w:val="pStyle"/>
            </w:pPr>
            <w:r>
              <w:rPr>
                <w:rStyle w:val="rStyle"/>
              </w:rPr>
              <w:t>Declaraciones publicadas.</w:t>
            </w:r>
          </w:p>
        </w:tc>
        <w:tc>
          <w:tcPr>
            <w:tcW w:w="2566" w:type="dxa"/>
          </w:tcPr>
          <w:p w14:paraId="086FEECA" w14:textId="62F5A2CC"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http://www.col.gob.mx/transparencia/i</w:t>
            </w:r>
            <w:r w:rsidR="004A6D9E">
              <w:rPr>
                <w:rStyle w:val="rStyle"/>
              </w:rPr>
              <w:t>ndex.php/master/portal/Mzc1NA==</w:t>
            </w:r>
          </w:p>
        </w:tc>
        <w:tc>
          <w:tcPr>
            <w:tcW w:w="2337" w:type="dxa"/>
          </w:tcPr>
          <w:p w14:paraId="49287680" w14:textId="77777777" w:rsidR="00F95822" w:rsidRDefault="00F95822" w:rsidP="00E1205C">
            <w:pPr>
              <w:pStyle w:val="pStyle"/>
            </w:pPr>
          </w:p>
        </w:tc>
      </w:tr>
      <w:tr w:rsidR="00F95822" w14:paraId="7181AC29" w14:textId="77777777" w:rsidTr="00E1205C">
        <w:tc>
          <w:tcPr>
            <w:tcW w:w="1098" w:type="dxa"/>
          </w:tcPr>
          <w:p w14:paraId="129E3475" w14:textId="77777777" w:rsidR="00F95822" w:rsidRDefault="00F95822" w:rsidP="00E1205C">
            <w:pPr>
              <w:pStyle w:val="pStyle"/>
            </w:pPr>
            <w:r>
              <w:rPr>
                <w:rStyle w:val="rStyle"/>
              </w:rPr>
              <w:t>Componente</w:t>
            </w:r>
          </w:p>
        </w:tc>
        <w:tc>
          <w:tcPr>
            <w:tcW w:w="720" w:type="dxa"/>
          </w:tcPr>
          <w:p w14:paraId="5A4F3A94" w14:textId="77777777" w:rsidR="00F95822" w:rsidRDefault="00F95822" w:rsidP="00E1205C">
            <w:pPr>
              <w:pStyle w:val="thpStyle"/>
            </w:pPr>
            <w:r>
              <w:rPr>
                <w:rStyle w:val="rStyle"/>
              </w:rPr>
              <w:t>E</w:t>
            </w:r>
          </w:p>
        </w:tc>
        <w:tc>
          <w:tcPr>
            <w:tcW w:w="3144" w:type="dxa"/>
          </w:tcPr>
          <w:p w14:paraId="2C8723F2" w14:textId="77777777" w:rsidR="00F95822" w:rsidRDefault="00F95822" w:rsidP="00E1205C">
            <w:pPr>
              <w:pStyle w:val="pStyle"/>
            </w:pPr>
            <w:r>
              <w:rPr>
                <w:rStyle w:val="rStyle"/>
              </w:rPr>
              <w:t>Desempeño de funciones de la contraloría realizado.</w:t>
            </w:r>
          </w:p>
        </w:tc>
        <w:tc>
          <w:tcPr>
            <w:tcW w:w="2551" w:type="dxa"/>
          </w:tcPr>
          <w:p w14:paraId="577ACF22" w14:textId="77777777" w:rsidR="00F95822" w:rsidRDefault="00F95822" w:rsidP="00E1205C">
            <w:pPr>
              <w:pStyle w:val="pStyle"/>
            </w:pPr>
            <w:r>
              <w:rPr>
                <w:rStyle w:val="rStyle"/>
              </w:rPr>
              <w:t>Cumplimiento del sistema de fiscalización anticorrupción estatal e información pública.</w:t>
            </w:r>
          </w:p>
        </w:tc>
        <w:tc>
          <w:tcPr>
            <w:tcW w:w="2566" w:type="dxa"/>
          </w:tcPr>
          <w:p w14:paraId="1D692B7D" w14:textId="567FFF3D" w:rsidR="00F95822" w:rsidRDefault="00F95822" w:rsidP="00E1205C">
            <w:pPr>
              <w:pStyle w:val="pStyle"/>
            </w:pPr>
            <w:r>
              <w:rPr>
                <w:rStyle w:val="rStyle"/>
              </w:rPr>
              <w:t xml:space="preserve">Portal de transparencia del Poder Ejecutivo del </w:t>
            </w:r>
            <w:r w:rsidR="00540106">
              <w:rPr>
                <w:rStyle w:val="rStyle"/>
              </w:rPr>
              <w:t>Estado</w:t>
            </w:r>
            <w:r>
              <w:rPr>
                <w:rStyle w:val="rStyle"/>
              </w:rPr>
              <w:t xml:space="preserve"> de Colima Indicadores de gestión http://www.col.gob.mx/transparencia/i</w:t>
            </w:r>
            <w:r w:rsidR="004A6D9E">
              <w:rPr>
                <w:rStyle w:val="rStyle"/>
              </w:rPr>
              <w:t>ndex.php/master/portal/Mzk3Nw==</w:t>
            </w:r>
          </w:p>
        </w:tc>
        <w:tc>
          <w:tcPr>
            <w:tcW w:w="2337" w:type="dxa"/>
          </w:tcPr>
          <w:p w14:paraId="66B60F9B" w14:textId="77777777" w:rsidR="00F95822" w:rsidRDefault="00F95822" w:rsidP="00E1205C">
            <w:pPr>
              <w:pStyle w:val="pStyle"/>
            </w:pPr>
          </w:p>
        </w:tc>
      </w:tr>
      <w:tr w:rsidR="00F95822" w14:paraId="2A1D4DF1" w14:textId="77777777" w:rsidTr="00E1205C">
        <w:tc>
          <w:tcPr>
            <w:tcW w:w="1098" w:type="dxa"/>
          </w:tcPr>
          <w:p w14:paraId="16B68E98" w14:textId="77777777" w:rsidR="00F95822" w:rsidRDefault="00F95822" w:rsidP="00E1205C">
            <w:r>
              <w:rPr>
                <w:rStyle w:val="rStyle"/>
              </w:rPr>
              <w:t>Actividad o Proyecto</w:t>
            </w:r>
          </w:p>
        </w:tc>
        <w:tc>
          <w:tcPr>
            <w:tcW w:w="720" w:type="dxa"/>
          </w:tcPr>
          <w:p w14:paraId="74890DB2" w14:textId="77777777" w:rsidR="00F95822" w:rsidRDefault="00F95822" w:rsidP="00E1205C">
            <w:pPr>
              <w:pStyle w:val="thpStyle"/>
            </w:pPr>
            <w:r>
              <w:rPr>
                <w:rStyle w:val="rStyle"/>
              </w:rPr>
              <w:t>01</w:t>
            </w:r>
          </w:p>
        </w:tc>
        <w:tc>
          <w:tcPr>
            <w:tcW w:w="3144" w:type="dxa"/>
          </w:tcPr>
          <w:p w14:paraId="48DF5382" w14:textId="77777777" w:rsidR="00F95822" w:rsidRDefault="00F95822" w:rsidP="00E1205C">
            <w:pPr>
              <w:pStyle w:val="pStyle"/>
            </w:pPr>
            <w:r>
              <w:rPr>
                <w:rStyle w:val="rStyle"/>
              </w:rPr>
              <w:t>Planeación y conducción de las políticas del sistema de fiscalización, sistema estatal anticorrupción y transparencia.</w:t>
            </w:r>
          </w:p>
        </w:tc>
        <w:tc>
          <w:tcPr>
            <w:tcW w:w="2551" w:type="dxa"/>
          </w:tcPr>
          <w:p w14:paraId="3A938728" w14:textId="77777777" w:rsidR="00F95822" w:rsidRDefault="00F95822" w:rsidP="00E1205C">
            <w:pPr>
              <w:pStyle w:val="pStyle"/>
            </w:pPr>
            <w:r>
              <w:rPr>
                <w:rStyle w:val="rStyle"/>
              </w:rPr>
              <w:t>Cumplimiento de manera eficiente en el ejercicio de los recursos, atribuciones y normatividad, actividades de control interno y actividades de transparencia.</w:t>
            </w:r>
          </w:p>
        </w:tc>
        <w:tc>
          <w:tcPr>
            <w:tcW w:w="2566" w:type="dxa"/>
          </w:tcPr>
          <w:p w14:paraId="48B4D6B5" w14:textId="77777777" w:rsidR="00F95822" w:rsidRDefault="00F95822" w:rsidP="00E1205C">
            <w:pPr>
              <w:pStyle w:val="pStyle"/>
            </w:pPr>
            <w:r>
              <w:rPr>
                <w:rStyle w:val="rStyle"/>
              </w:rPr>
              <w:t>Plan anual de trabajo de la Contraloría General.</w:t>
            </w:r>
          </w:p>
        </w:tc>
        <w:tc>
          <w:tcPr>
            <w:tcW w:w="2337" w:type="dxa"/>
          </w:tcPr>
          <w:p w14:paraId="5C9DBB0A" w14:textId="77777777" w:rsidR="00F95822" w:rsidRDefault="00F95822" w:rsidP="00E1205C">
            <w:pPr>
              <w:pStyle w:val="pStyle"/>
            </w:pPr>
          </w:p>
        </w:tc>
      </w:tr>
    </w:tbl>
    <w:p w14:paraId="3F593756"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5"/>
        <w:gridCol w:w="2704"/>
        <w:gridCol w:w="2470"/>
        <w:gridCol w:w="2331"/>
      </w:tblGrid>
      <w:tr w:rsidR="00F95822" w14:paraId="4CFCAC1D"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7C7E3232" w14:textId="77777777" w:rsidR="00F95822" w:rsidRDefault="00F95822" w:rsidP="00E1205C"/>
        </w:tc>
        <w:tc>
          <w:tcPr>
            <w:tcW w:w="3775" w:type="dxa"/>
            <w:gridSpan w:val="2"/>
            <w:tcBorders>
              <w:top w:val="single" w:sz="0" w:space="0" w:color="FFFFFF"/>
              <w:left w:val="single" w:sz="0" w:space="0" w:color="FFFFFF"/>
              <w:bottom w:val="single" w:sz="0" w:space="0" w:color="FFFFFF"/>
              <w:right w:val="single" w:sz="0" w:space="0" w:color="FFFFFF"/>
            </w:tcBorders>
          </w:tcPr>
          <w:p w14:paraId="1058A8AB" w14:textId="77777777" w:rsidR="00F95822" w:rsidRDefault="00F95822" w:rsidP="00E1205C">
            <w:pPr>
              <w:pStyle w:val="pStyle"/>
            </w:pPr>
            <w:r>
              <w:rPr>
                <w:rStyle w:val="tStyle"/>
              </w:rPr>
              <w:t>PROGRAMA PRESUPUESTARIO:</w:t>
            </w:r>
          </w:p>
        </w:tc>
        <w:tc>
          <w:tcPr>
            <w:tcW w:w="7505" w:type="dxa"/>
            <w:gridSpan w:val="3"/>
            <w:tcBorders>
              <w:top w:val="single" w:sz="0" w:space="0" w:color="FFFFFF"/>
              <w:left w:val="single" w:sz="0" w:space="0" w:color="FFFFFF"/>
              <w:bottom w:val="single" w:sz="0" w:space="0" w:color="FFFFFF"/>
              <w:right w:val="single" w:sz="0" w:space="0" w:color="FFFFFF"/>
            </w:tcBorders>
          </w:tcPr>
          <w:p w14:paraId="344B6F61" w14:textId="77777777" w:rsidR="00F95822" w:rsidRDefault="00F95822" w:rsidP="00E1205C">
            <w:pPr>
              <w:pStyle w:val="pStyle"/>
            </w:pPr>
            <w:r>
              <w:rPr>
                <w:rStyle w:val="tStyle"/>
              </w:rPr>
              <w:t>33-SEGURIDAD PÚBLICA Y PREVENCIÓN DEL DELITO.</w:t>
            </w:r>
          </w:p>
        </w:tc>
      </w:tr>
      <w:tr w:rsidR="00F95822" w14:paraId="62D71CF3"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1463A024" w14:textId="77777777" w:rsidR="00F95822" w:rsidRDefault="00F95822" w:rsidP="00E1205C"/>
        </w:tc>
        <w:tc>
          <w:tcPr>
            <w:tcW w:w="3775" w:type="dxa"/>
            <w:gridSpan w:val="2"/>
            <w:tcBorders>
              <w:top w:val="single" w:sz="0" w:space="0" w:color="FFFFFF"/>
              <w:left w:val="single" w:sz="0" w:space="0" w:color="FFFFFF"/>
              <w:bottom w:val="single" w:sz="0" w:space="0" w:color="FFFFFF"/>
              <w:right w:val="single" w:sz="0" w:space="0" w:color="FFFFFF"/>
            </w:tcBorders>
          </w:tcPr>
          <w:p w14:paraId="4D03431E" w14:textId="77777777" w:rsidR="00F95822" w:rsidRDefault="00F95822" w:rsidP="00E1205C">
            <w:pPr>
              <w:pStyle w:val="pStyle"/>
            </w:pPr>
            <w:r>
              <w:rPr>
                <w:rStyle w:val="tStyle"/>
              </w:rPr>
              <w:t>DEPENDENCIA/ORGANISMO:</w:t>
            </w:r>
          </w:p>
        </w:tc>
        <w:tc>
          <w:tcPr>
            <w:tcW w:w="7505" w:type="dxa"/>
            <w:gridSpan w:val="3"/>
            <w:tcBorders>
              <w:top w:val="single" w:sz="0" w:space="0" w:color="FFFFFF"/>
              <w:left w:val="single" w:sz="0" w:space="0" w:color="FFFFFF"/>
              <w:bottom w:val="single" w:sz="0" w:space="0" w:color="FFFFFF"/>
              <w:right w:val="single" w:sz="0" w:space="0" w:color="FFFFFF"/>
            </w:tcBorders>
          </w:tcPr>
          <w:p w14:paraId="1132BF07" w14:textId="77777777" w:rsidR="00F95822" w:rsidRDefault="00F95822" w:rsidP="00E1205C">
            <w:pPr>
              <w:pStyle w:val="pStyle"/>
            </w:pPr>
            <w:r>
              <w:rPr>
                <w:rStyle w:val="tStyle"/>
              </w:rPr>
              <w:t xml:space="preserve"> 100000-SECRETARÍA DE SEGURIDAD PÚBLICA.</w:t>
            </w:r>
          </w:p>
        </w:tc>
      </w:tr>
      <w:tr w:rsidR="00F95822" w14:paraId="68EEE10B" w14:textId="77777777" w:rsidTr="00E1205C">
        <w:trPr>
          <w:tblHeader/>
        </w:trPr>
        <w:tc>
          <w:tcPr>
            <w:tcW w:w="1160" w:type="dxa"/>
            <w:vAlign w:val="center"/>
          </w:tcPr>
          <w:p w14:paraId="717E72F6" w14:textId="77777777" w:rsidR="00F95822" w:rsidRDefault="00F95822" w:rsidP="00E1205C">
            <w:pPr>
              <w:pStyle w:val="thpStyle"/>
            </w:pPr>
            <w:r>
              <w:rPr>
                <w:rStyle w:val="thrStyle"/>
              </w:rPr>
              <w:t>Nivel</w:t>
            </w:r>
          </w:p>
        </w:tc>
        <w:tc>
          <w:tcPr>
            <w:tcW w:w="720" w:type="dxa"/>
            <w:vAlign w:val="center"/>
          </w:tcPr>
          <w:p w14:paraId="1B0D3BA9" w14:textId="77777777" w:rsidR="00F95822" w:rsidRDefault="00F95822" w:rsidP="00E1205C">
            <w:pPr>
              <w:pStyle w:val="thpStyle"/>
            </w:pPr>
            <w:r>
              <w:rPr>
                <w:rStyle w:val="thrStyle"/>
              </w:rPr>
              <w:t>Clave</w:t>
            </w:r>
          </w:p>
        </w:tc>
        <w:tc>
          <w:tcPr>
            <w:tcW w:w="3055" w:type="dxa"/>
            <w:vAlign w:val="center"/>
          </w:tcPr>
          <w:p w14:paraId="65B67246" w14:textId="77777777" w:rsidR="00F95822" w:rsidRDefault="00F95822" w:rsidP="00E1205C">
            <w:pPr>
              <w:pStyle w:val="thpStyle"/>
            </w:pPr>
            <w:r>
              <w:rPr>
                <w:rStyle w:val="thrStyle"/>
              </w:rPr>
              <w:t>Objetivo</w:t>
            </w:r>
          </w:p>
        </w:tc>
        <w:tc>
          <w:tcPr>
            <w:tcW w:w="2704" w:type="dxa"/>
            <w:vAlign w:val="center"/>
          </w:tcPr>
          <w:p w14:paraId="234AC3E5" w14:textId="77777777" w:rsidR="00F95822" w:rsidRDefault="00F95822" w:rsidP="00E1205C">
            <w:pPr>
              <w:pStyle w:val="thpStyle"/>
            </w:pPr>
            <w:r>
              <w:rPr>
                <w:rStyle w:val="thrStyle"/>
              </w:rPr>
              <w:t>Indicador</w:t>
            </w:r>
          </w:p>
        </w:tc>
        <w:tc>
          <w:tcPr>
            <w:tcW w:w="2470" w:type="dxa"/>
            <w:vAlign w:val="center"/>
          </w:tcPr>
          <w:p w14:paraId="0649E137" w14:textId="77777777" w:rsidR="00F95822" w:rsidRDefault="00F95822" w:rsidP="00E1205C">
            <w:pPr>
              <w:pStyle w:val="thpStyle"/>
            </w:pPr>
            <w:r>
              <w:rPr>
                <w:rStyle w:val="thrStyle"/>
              </w:rPr>
              <w:t>Medio de verificación</w:t>
            </w:r>
          </w:p>
        </w:tc>
        <w:tc>
          <w:tcPr>
            <w:tcW w:w="2331" w:type="dxa"/>
            <w:vAlign w:val="center"/>
          </w:tcPr>
          <w:p w14:paraId="5B51B739" w14:textId="77777777" w:rsidR="00F95822" w:rsidRDefault="00F95822" w:rsidP="00E1205C">
            <w:pPr>
              <w:pStyle w:val="thpStyle"/>
            </w:pPr>
            <w:r>
              <w:rPr>
                <w:rStyle w:val="thrStyle"/>
              </w:rPr>
              <w:t>Supuesto</w:t>
            </w:r>
          </w:p>
        </w:tc>
      </w:tr>
      <w:tr w:rsidR="00F95822" w14:paraId="3BBE3A5A" w14:textId="77777777" w:rsidTr="00E1205C">
        <w:tc>
          <w:tcPr>
            <w:tcW w:w="1160" w:type="dxa"/>
            <w:vMerge w:val="restart"/>
          </w:tcPr>
          <w:p w14:paraId="2F3C4CF2" w14:textId="77777777" w:rsidR="00F95822" w:rsidRDefault="00F95822" w:rsidP="00E1205C">
            <w:pPr>
              <w:pStyle w:val="pStyle"/>
            </w:pPr>
            <w:r>
              <w:rPr>
                <w:rStyle w:val="rStyle"/>
              </w:rPr>
              <w:t>Fin</w:t>
            </w:r>
          </w:p>
        </w:tc>
        <w:tc>
          <w:tcPr>
            <w:tcW w:w="720" w:type="dxa"/>
            <w:vMerge w:val="restart"/>
          </w:tcPr>
          <w:p w14:paraId="3760B39C" w14:textId="77777777" w:rsidR="00F95822" w:rsidRDefault="00F95822" w:rsidP="00E1205C"/>
        </w:tc>
        <w:tc>
          <w:tcPr>
            <w:tcW w:w="3055" w:type="dxa"/>
            <w:vMerge w:val="restart"/>
          </w:tcPr>
          <w:p w14:paraId="13D73D65" w14:textId="63F5A6D6" w:rsidR="00F95822" w:rsidRDefault="00F95822" w:rsidP="00E1205C">
            <w:pPr>
              <w:pStyle w:val="pStyle"/>
            </w:pPr>
            <w:r>
              <w:rPr>
                <w:rStyle w:val="rStyle"/>
              </w:rPr>
              <w:t xml:space="preserve">Contribuir a mejorar la calidad de vida de la población del </w:t>
            </w:r>
            <w:r w:rsidR="00540106">
              <w:rPr>
                <w:rStyle w:val="rStyle"/>
              </w:rPr>
              <w:t>Estado</w:t>
            </w:r>
            <w:r>
              <w:rPr>
                <w:rStyle w:val="rStyle"/>
              </w:rPr>
              <w:t xml:space="preserve"> de Colima mediante la seguridad pública.</w:t>
            </w:r>
          </w:p>
        </w:tc>
        <w:tc>
          <w:tcPr>
            <w:tcW w:w="2704" w:type="dxa"/>
          </w:tcPr>
          <w:p w14:paraId="435AF760" w14:textId="5BF3DF0D" w:rsidR="00F95822" w:rsidRDefault="00F95822" w:rsidP="00E1205C">
            <w:pPr>
              <w:pStyle w:val="pStyle"/>
            </w:pPr>
            <w:r>
              <w:rPr>
                <w:rStyle w:val="rStyle"/>
              </w:rPr>
              <w:t xml:space="preserve">Índice de percepción ciudadana de inseguridad pública en el </w:t>
            </w:r>
            <w:r w:rsidR="00540106">
              <w:rPr>
                <w:rStyle w:val="rStyle"/>
              </w:rPr>
              <w:t>Estado</w:t>
            </w:r>
            <w:r>
              <w:rPr>
                <w:rStyle w:val="rStyle"/>
              </w:rPr>
              <w:t xml:space="preserve"> de Colima.</w:t>
            </w:r>
          </w:p>
        </w:tc>
        <w:tc>
          <w:tcPr>
            <w:tcW w:w="2470" w:type="dxa"/>
          </w:tcPr>
          <w:p w14:paraId="13D0F3BF" w14:textId="77777777" w:rsidR="00F95822" w:rsidRDefault="00F95822" w:rsidP="00E1205C">
            <w:pPr>
              <w:pStyle w:val="pStyle"/>
            </w:pPr>
            <w:r>
              <w:rPr>
                <w:rStyle w:val="rStyle"/>
              </w:rPr>
              <w:t>Resultados de la encuesta ENVIPE del INEGI.</w:t>
            </w:r>
          </w:p>
        </w:tc>
        <w:tc>
          <w:tcPr>
            <w:tcW w:w="2331" w:type="dxa"/>
          </w:tcPr>
          <w:p w14:paraId="5223A001" w14:textId="77777777" w:rsidR="00F95822" w:rsidRDefault="00F95822" w:rsidP="00E1205C">
            <w:pPr>
              <w:pStyle w:val="pStyle"/>
            </w:pPr>
          </w:p>
        </w:tc>
      </w:tr>
      <w:tr w:rsidR="00F95822" w14:paraId="3223EC0A" w14:textId="77777777" w:rsidTr="00E1205C">
        <w:tc>
          <w:tcPr>
            <w:tcW w:w="1160" w:type="dxa"/>
            <w:vMerge w:val="restart"/>
          </w:tcPr>
          <w:p w14:paraId="0BD16F6E" w14:textId="77777777" w:rsidR="00F95822" w:rsidRDefault="00F95822" w:rsidP="00E1205C">
            <w:pPr>
              <w:pStyle w:val="pStyle"/>
            </w:pPr>
            <w:r>
              <w:rPr>
                <w:rStyle w:val="rStyle"/>
              </w:rPr>
              <w:t>Propósito</w:t>
            </w:r>
          </w:p>
        </w:tc>
        <w:tc>
          <w:tcPr>
            <w:tcW w:w="720" w:type="dxa"/>
            <w:vMerge w:val="restart"/>
          </w:tcPr>
          <w:p w14:paraId="7CAC958A" w14:textId="77777777" w:rsidR="00F95822" w:rsidRDefault="00F95822" w:rsidP="00E1205C"/>
        </w:tc>
        <w:tc>
          <w:tcPr>
            <w:tcW w:w="3055" w:type="dxa"/>
            <w:vMerge w:val="restart"/>
          </w:tcPr>
          <w:p w14:paraId="03F1D363" w14:textId="42F88130" w:rsidR="00F95822" w:rsidRDefault="00F95822" w:rsidP="00E1205C">
            <w:pPr>
              <w:pStyle w:val="pStyle"/>
            </w:pPr>
            <w:r>
              <w:rPr>
                <w:rStyle w:val="rStyle"/>
              </w:rPr>
              <w:t xml:space="preserve">La población del </w:t>
            </w:r>
            <w:r w:rsidR="00540106">
              <w:rPr>
                <w:rStyle w:val="rStyle"/>
              </w:rPr>
              <w:t>Estado</w:t>
            </w:r>
            <w:r>
              <w:rPr>
                <w:rStyle w:val="rStyle"/>
              </w:rPr>
              <w:t xml:space="preserve"> de Colima goza de seguridad pública.</w:t>
            </w:r>
          </w:p>
        </w:tc>
        <w:tc>
          <w:tcPr>
            <w:tcW w:w="2704" w:type="dxa"/>
          </w:tcPr>
          <w:p w14:paraId="6F472101" w14:textId="77777777" w:rsidR="00F95822" w:rsidRDefault="00F95822" w:rsidP="00E1205C">
            <w:pPr>
              <w:pStyle w:val="pStyle"/>
            </w:pPr>
            <w:r>
              <w:rPr>
                <w:rStyle w:val="rStyle"/>
              </w:rPr>
              <w:t>Incidencia delictiva fuero común.</w:t>
            </w:r>
          </w:p>
        </w:tc>
        <w:tc>
          <w:tcPr>
            <w:tcW w:w="2470" w:type="dxa"/>
          </w:tcPr>
          <w:p w14:paraId="16CA0B5E" w14:textId="77777777" w:rsidR="00F95822" w:rsidRDefault="00F95822" w:rsidP="00E1205C">
            <w:pPr>
              <w:pStyle w:val="pStyle"/>
            </w:pPr>
            <w:r>
              <w:rPr>
                <w:rStyle w:val="rStyle"/>
              </w:rPr>
              <w:t>Registros de la incidencia delictiva reportada al SNSP.</w:t>
            </w:r>
          </w:p>
        </w:tc>
        <w:tc>
          <w:tcPr>
            <w:tcW w:w="2331" w:type="dxa"/>
          </w:tcPr>
          <w:p w14:paraId="6022CD1E" w14:textId="77777777" w:rsidR="00F95822" w:rsidRDefault="00F95822" w:rsidP="00E1205C">
            <w:pPr>
              <w:pStyle w:val="pStyle"/>
            </w:pPr>
          </w:p>
        </w:tc>
      </w:tr>
      <w:tr w:rsidR="00F95822" w14:paraId="1297CCEC" w14:textId="77777777" w:rsidTr="00E1205C">
        <w:tc>
          <w:tcPr>
            <w:tcW w:w="1160" w:type="dxa"/>
            <w:vMerge/>
          </w:tcPr>
          <w:p w14:paraId="272303F1" w14:textId="77777777" w:rsidR="00F95822" w:rsidRDefault="00F95822" w:rsidP="00E1205C"/>
        </w:tc>
        <w:tc>
          <w:tcPr>
            <w:tcW w:w="720" w:type="dxa"/>
            <w:vMerge/>
          </w:tcPr>
          <w:p w14:paraId="055AF2E5" w14:textId="77777777" w:rsidR="00F95822" w:rsidRDefault="00F95822" w:rsidP="00E1205C"/>
        </w:tc>
        <w:tc>
          <w:tcPr>
            <w:tcW w:w="3055" w:type="dxa"/>
            <w:vMerge/>
          </w:tcPr>
          <w:p w14:paraId="0D24F377" w14:textId="77777777" w:rsidR="00F95822" w:rsidRDefault="00F95822" w:rsidP="00E1205C"/>
        </w:tc>
        <w:tc>
          <w:tcPr>
            <w:tcW w:w="2704" w:type="dxa"/>
          </w:tcPr>
          <w:p w14:paraId="5D9CDF84" w14:textId="77777777" w:rsidR="00F95822" w:rsidRDefault="00F95822" w:rsidP="00E1205C">
            <w:pPr>
              <w:pStyle w:val="pStyle"/>
            </w:pPr>
            <w:r>
              <w:rPr>
                <w:rStyle w:val="rStyle"/>
              </w:rPr>
              <w:t>Homicidio doloso.</w:t>
            </w:r>
          </w:p>
        </w:tc>
        <w:tc>
          <w:tcPr>
            <w:tcW w:w="2470" w:type="dxa"/>
          </w:tcPr>
          <w:p w14:paraId="6637A923" w14:textId="77777777" w:rsidR="00F95822" w:rsidRDefault="00F95822" w:rsidP="00E1205C">
            <w:pPr>
              <w:pStyle w:val="pStyle"/>
            </w:pPr>
            <w:r>
              <w:rPr>
                <w:rStyle w:val="rStyle"/>
              </w:rPr>
              <w:t>Resultados que emite el SNSP.</w:t>
            </w:r>
          </w:p>
        </w:tc>
        <w:tc>
          <w:tcPr>
            <w:tcW w:w="2331" w:type="dxa"/>
          </w:tcPr>
          <w:p w14:paraId="006089EC" w14:textId="77777777" w:rsidR="00F95822" w:rsidRDefault="00F95822" w:rsidP="00E1205C">
            <w:pPr>
              <w:pStyle w:val="pStyle"/>
            </w:pPr>
          </w:p>
        </w:tc>
      </w:tr>
      <w:tr w:rsidR="00F95822" w14:paraId="6074CAB9" w14:textId="77777777" w:rsidTr="00E1205C">
        <w:tc>
          <w:tcPr>
            <w:tcW w:w="1160" w:type="dxa"/>
            <w:vMerge w:val="restart"/>
          </w:tcPr>
          <w:p w14:paraId="649D3753" w14:textId="77777777" w:rsidR="00F95822" w:rsidRDefault="00F95822" w:rsidP="00E1205C">
            <w:pPr>
              <w:pStyle w:val="pStyle"/>
            </w:pPr>
            <w:r>
              <w:rPr>
                <w:rStyle w:val="rStyle"/>
              </w:rPr>
              <w:t>Componente</w:t>
            </w:r>
          </w:p>
        </w:tc>
        <w:tc>
          <w:tcPr>
            <w:tcW w:w="720" w:type="dxa"/>
            <w:vMerge w:val="restart"/>
          </w:tcPr>
          <w:p w14:paraId="7E605F32" w14:textId="77777777" w:rsidR="00F95822" w:rsidRDefault="00F95822" w:rsidP="00E1205C">
            <w:pPr>
              <w:pStyle w:val="thpStyle"/>
            </w:pPr>
            <w:r>
              <w:rPr>
                <w:rStyle w:val="rStyle"/>
              </w:rPr>
              <w:t>A</w:t>
            </w:r>
          </w:p>
        </w:tc>
        <w:tc>
          <w:tcPr>
            <w:tcW w:w="3055" w:type="dxa"/>
            <w:vMerge w:val="restart"/>
          </w:tcPr>
          <w:p w14:paraId="5230F0BB" w14:textId="77777777" w:rsidR="00F95822" w:rsidRDefault="00F95822" w:rsidP="00E1205C">
            <w:pPr>
              <w:pStyle w:val="pStyle"/>
            </w:pPr>
            <w:r>
              <w:rPr>
                <w:rStyle w:val="rStyle"/>
              </w:rPr>
              <w:t>Colonias con acciones de prevención del delito y vinculación social.</w:t>
            </w:r>
          </w:p>
        </w:tc>
        <w:tc>
          <w:tcPr>
            <w:tcW w:w="2704" w:type="dxa"/>
          </w:tcPr>
          <w:p w14:paraId="3A90219B" w14:textId="77777777" w:rsidR="00F95822" w:rsidRDefault="00F95822" w:rsidP="00E1205C">
            <w:pPr>
              <w:pStyle w:val="pStyle"/>
            </w:pPr>
            <w:r>
              <w:rPr>
                <w:rStyle w:val="rStyle"/>
              </w:rPr>
              <w:t>Porcentaje de colonias intervenidas respecto a las colonias con vulnerabilidad social.</w:t>
            </w:r>
          </w:p>
        </w:tc>
        <w:tc>
          <w:tcPr>
            <w:tcW w:w="2470" w:type="dxa"/>
          </w:tcPr>
          <w:p w14:paraId="466611D2" w14:textId="77777777" w:rsidR="00F95822" w:rsidRDefault="00F95822" w:rsidP="00E1205C">
            <w:pPr>
              <w:pStyle w:val="pStyle"/>
            </w:pPr>
            <w:r>
              <w:rPr>
                <w:rStyle w:val="rStyle"/>
              </w:rPr>
              <w:t>Informe trimestral de las colonias con vulnerabilidad social visitadas por personal de Vinculación Social y Prevención del Delito.</w:t>
            </w:r>
          </w:p>
        </w:tc>
        <w:tc>
          <w:tcPr>
            <w:tcW w:w="2331" w:type="dxa"/>
          </w:tcPr>
          <w:p w14:paraId="54C68F50" w14:textId="77777777" w:rsidR="00F95822" w:rsidRDefault="00F95822" w:rsidP="00E1205C">
            <w:pPr>
              <w:pStyle w:val="pStyle"/>
            </w:pPr>
          </w:p>
        </w:tc>
      </w:tr>
      <w:tr w:rsidR="00F95822" w14:paraId="7A025474" w14:textId="77777777" w:rsidTr="00E1205C">
        <w:tc>
          <w:tcPr>
            <w:tcW w:w="1160" w:type="dxa"/>
            <w:vMerge w:val="restart"/>
          </w:tcPr>
          <w:p w14:paraId="7B92132A" w14:textId="77777777" w:rsidR="00F95822" w:rsidRDefault="00F95822" w:rsidP="00E1205C">
            <w:r>
              <w:rPr>
                <w:rStyle w:val="rStyle"/>
              </w:rPr>
              <w:t>Actividad o Proyecto</w:t>
            </w:r>
          </w:p>
        </w:tc>
        <w:tc>
          <w:tcPr>
            <w:tcW w:w="720" w:type="dxa"/>
            <w:vMerge w:val="restart"/>
          </w:tcPr>
          <w:p w14:paraId="2DF62B0B" w14:textId="77777777" w:rsidR="00F95822" w:rsidRDefault="00F95822" w:rsidP="00E1205C">
            <w:pPr>
              <w:pStyle w:val="thpStyle"/>
            </w:pPr>
            <w:r>
              <w:rPr>
                <w:rStyle w:val="rStyle"/>
              </w:rPr>
              <w:t>01</w:t>
            </w:r>
          </w:p>
        </w:tc>
        <w:tc>
          <w:tcPr>
            <w:tcW w:w="3055" w:type="dxa"/>
            <w:vMerge w:val="restart"/>
          </w:tcPr>
          <w:p w14:paraId="57DE1757" w14:textId="77777777" w:rsidR="00F95822" w:rsidRDefault="00F95822" w:rsidP="00E1205C">
            <w:pPr>
              <w:pStyle w:val="pStyle"/>
            </w:pPr>
            <w:r>
              <w:rPr>
                <w:rStyle w:val="rStyle"/>
              </w:rPr>
              <w:t>Implementación de programas de prevención del delito y vinculación social</w:t>
            </w:r>
          </w:p>
        </w:tc>
        <w:tc>
          <w:tcPr>
            <w:tcW w:w="2704" w:type="dxa"/>
          </w:tcPr>
          <w:p w14:paraId="7E325658" w14:textId="77777777" w:rsidR="00F95822" w:rsidRDefault="00F95822" w:rsidP="00E1205C">
            <w:pPr>
              <w:pStyle w:val="pStyle"/>
            </w:pPr>
            <w:r>
              <w:rPr>
                <w:rStyle w:val="rStyle"/>
              </w:rPr>
              <w:t>Porcentaje de acciones realizadas respecto a las acciones programadas.</w:t>
            </w:r>
          </w:p>
        </w:tc>
        <w:tc>
          <w:tcPr>
            <w:tcW w:w="2470" w:type="dxa"/>
          </w:tcPr>
          <w:p w14:paraId="6C2763D4" w14:textId="77777777" w:rsidR="00F95822" w:rsidRDefault="00F95822" w:rsidP="00E1205C">
            <w:pPr>
              <w:pStyle w:val="pStyle"/>
            </w:pPr>
            <w:r>
              <w:rPr>
                <w:rStyle w:val="rStyle"/>
              </w:rPr>
              <w:t>Informe trimestral del número de Comités integrados por parte de la Subsecretaría de Participación Ciudadana y Prevención del Delito.</w:t>
            </w:r>
          </w:p>
        </w:tc>
        <w:tc>
          <w:tcPr>
            <w:tcW w:w="2331" w:type="dxa"/>
          </w:tcPr>
          <w:p w14:paraId="3E2DB194" w14:textId="77777777" w:rsidR="00F95822" w:rsidRDefault="00F95822" w:rsidP="00E1205C">
            <w:pPr>
              <w:pStyle w:val="pStyle"/>
            </w:pPr>
          </w:p>
        </w:tc>
      </w:tr>
      <w:tr w:rsidR="00F95822" w14:paraId="1E9D9947" w14:textId="77777777" w:rsidTr="00E1205C">
        <w:tc>
          <w:tcPr>
            <w:tcW w:w="1160" w:type="dxa"/>
            <w:vMerge w:val="restart"/>
          </w:tcPr>
          <w:p w14:paraId="466ED03D" w14:textId="77777777" w:rsidR="00F95822" w:rsidRDefault="00F95822" w:rsidP="00E1205C">
            <w:pPr>
              <w:pStyle w:val="pStyle"/>
            </w:pPr>
            <w:r>
              <w:rPr>
                <w:rStyle w:val="rStyle"/>
              </w:rPr>
              <w:t>Componente</w:t>
            </w:r>
          </w:p>
        </w:tc>
        <w:tc>
          <w:tcPr>
            <w:tcW w:w="720" w:type="dxa"/>
            <w:vMerge w:val="restart"/>
          </w:tcPr>
          <w:p w14:paraId="243795CB" w14:textId="77777777" w:rsidR="00F95822" w:rsidRDefault="00F95822" w:rsidP="00E1205C">
            <w:pPr>
              <w:pStyle w:val="thpStyle"/>
            </w:pPr>
            <w:r>
              <w:rPr>
                <w:rStyle w:val="rStyle"/>
              </w:rPr>
              <w:t>B</w:t>
            </w:r>
          </w:p>
        </w:tc>
        <w:tc>
          <w:tcPr>
            <w:tcW w:w="3055" w:type="dxa"/>
            <w:vMerge w:val="restart"/>
          </w:tcPr>
          <w:p w14:paraId="037A5A3A" w14:textId="77777777" w:rsidR="00F95822" w:rsidRDefault="00F95822" w:rsidP="00E1205C">
            <w:pPr>
              <w:pStyle w:val="pStyle"/>
            </w:pPr>
            <w:r>
              <w:rPr>
                <w:rStyle w:val="rStyle"/>
              </w:rPr>
              <w:t>Equipo para el fortalecimiento de la capacidad operativa de las áreas operativas de la Subsecretaría de Operaciones, entregado.</w:t>
            </w:r>
          </w:p>
        </w:tc>
        <w:tc>
          <w:tcPr>
            <w:tcW w:w="2704" w:type="dxa"/>
          </w:tcPr>
          <w:p w14:paraId="07E40F82" w14:textId="77777777" w:rsidR="00F95822" w:rsidRDefault="00F95822" w:rsidP="00E1205C">
            <w:pPr>
              <w:pStyle w:val="pStyle"/>
            </w:pPr>
            <w:r>
              <w:rPr>
                <w:rStyle w:val="rStyle"/>
              </w:rPr>
              <w:t>Porcentaje de piezas de equipamiento, protección, vehículos y radiocomunicación entregados respecto de las programadas.</w:t>
            </w:r>
          </w:p>
        </w:tc>
        <w:tc>
          <w:tcPr>
            <w:tcW w:w="2470" w:type="dxa"/>
          </w:tcPr>
          <w:p w14:paraId="533396B0" w14:textId="77777777" w:rsidR="00F95822" w:rsidRDefault="00F95822" w:rsidP="00E1205C">
            <w:pPr>
              <w:pStyle w:val="pStyle"/>
            </w:pPr>
            <w:r>
              <w:rPr>
                <w:rStyle w:val="rStyle"/>
              </w:rPr>
              <w:t>Informe trimestral del avance de entrega de equipamiento para la Policía Estatal Acreditada por parte del Enlace de Recursos Federales (FORTASEG).</w:t>
            </w:r>
          </w:p>
        </w:tc>
        <w:tc>
          <w:tcPr>
            <w:tcW w:w="2331" w:type="dxa"/>
          </w:tcPr>
          <w:p w14:paraId="7D28BB12" w14:textId="77777777" w:rsidR="00F95822" w:rsidRDefault="00F95822" w:rsidP="00E1205C">
            <w:pPr>
              <w:pStyle w:val="pStyle"/>
            </w:pPr>
          </w:p>
        </w:tc>
      </w:tr>
      <w:tr w:rsidR="00F95822" w14:paraId="26529032" w14:textId="77777777" w:rsidTr="00E1205C">
        <w:tc>
          <w:tcPr>
            <w:tcW w:w="1160" w:type="dxa"/>
            <w:vMerge w:val="restart"/>
          </w:tcPr>
          <w:p w14:paraId="1F0DF676" w14:textId="77777777" w:rsidR="00F95822" w:rsidRDefault="00F95822" w:rsidP="00E1205C">
            <w:r>
              <w:rPr>
                <w:rStyle w:val="rStyle"/>
              </w:rPr>
              <w:t>Actividad o Proyecto</w:t>
            </w:r>
          </w:p>
        </w:tc>
        <w:tc>
          <w:tcPr>
            <w:tcW w:w="720" w:type="dxa"/>
            <w:vMerge w:val="restart"/>
          </w:tcPr>
          <w:p w14:paraId="75B4D326" w14:textId="77777777" w:rsidR="00F95822" w:rsidRDefault="00F95822" w:rsidP="00E1205C">
            <w:pPr>
              <w:pStyle w:val="thpStyle"/>
            </w:pPr>
            <w:r>
              <w:rPr>
                <w:rStyle w:val="rStyle"/>
              </w:rPr>
              <w:t>01</w:t>
            </w:r>
          </w:p>
        </w:tc>
        <w:tc>
          <w:tcPr>
            <w:tcW w:w="3055" w:type="dxa"/>
            <w:vMerge w:val="restart"/>
          </w:tcPr>
          <w:p w14:paraId="3515412E" w14:textId="77777777" w:rsidR="00F95822" w:rsidRDefault="00F95822" w:rsidP="00E1205C">
            <w:pPr>
              <w:pStyle w:val="pStyle"/>
            </w:pPr>
            <w:r>
              <w:rPr>
                <w:rStyle w:val="rStyle"/>
              </w:rPr>
              <w:t>Adquisición de prendas de protección para seguridad pública.</w:t>
            </w:r>
          </w:p>
        </w:tc>
        <w:tc>
          <w:tcPr>
            <w:tcW w:w="2704" w:type="dxa"/>
          </w:tcPr>
          <w:p w14:paraId="0B725C9A" w14:textId="77777777" w:rsidR="00F95822" w:rsidRDefault="00F95822" w:rsidP="00E1205C">
            <w:pPr>
              <w:pStyle w:val="pStyle"/>
            </w:pPr>
            <w:r>
              <w:rPr>
                <w:rStyle w:val="rStyle"/>
              </w:rPr>
              <w:t>Prendas de protección adquiridas respecto a las prendas programadas.</w:t>
            </w:r>
          </w:p>
        </w:tc>
        <w:tc>
          <w:tcPr>
            <w:tcW w:w="2470" w:type="dxa"/>
          </w:tcPr>
          <w:p w14:paraId="3D574016" w14:textId="77777777" w:rsidR="00F95822" w:rsidRDefault="00F95822" w:rsidP="00E1205C">
            <w:pPr>
              <w:pStyle w:val="pStyle"/>
            </w:pPr>
            <w:r>
              <w:rPr>
                <w:rStyle w:val="rStyle"/>
              </w:rPr>
              <w:t>Informe trimestral de las prendas adquiridas por parte del Enlace de Programas Federales (FORTASEG).</w:t>
            </w:r>
          </w:p>
        </w:tc>
        <w:tc>
          <w:tcPr>
            <w:tcW w:w="2331" w:type="dxa"/>
          </w:tcPr>
          <w:p w14:paraId="5742520D" w14:textId="77777777" w:rsidR="00F95822" w:rsidRDefault="00F95822" w:rsidP="00E1205C">
            <w:pPr>
              <w:pStyle w:val="pStyle"/>
            </w:pPr>
          </w:p>
        </w:tc>
      </w:tr>
      <w:tr w:rsidR="00F95822" w14:paraId="6A44DCF4" w14:textId="77777777" w:rsidTr="00E1205C">
        <w:tc>
          <w:tcPr>
            <w:tcW w:w="1160" w:type="dxa"/>
            <w:vMerge/>
          </w:tcPr>
          <w:p w14:paraId="48728EFA" w14:textId="77777777" w:rsidR="00F95822" w:rsidRDefault="00F95822" w:rsidP="00E1205C"/>
        </w:tc>
        <w:tc>
          <w:tcPr>
            <w:tcW w:w="720" w:type="dxa"/>
            <w:vMerge w:val="restart"/>
          </w:tcPr>
          <w:p w14:paraId="6DE3EB3A" w14:textId="77777777" w:rsidR="00F95822" w:rsidRDefault="00F95822" w:rsidP="00E1205C">
            <w:pPr>
              <w:pStyle w:val="thpStyle"/>
            </w:pPr>
            <w:r>
              <w:rPr>
                <w:rStyle w:val="rStyle"/>
              </w:rPr>
              <w:t>02</w:t>
            </w:r>
          </w:p>
        </w:tc>
        <w:tc>
          <w:tcPr>
            <w:tcW w:w="3055" w:type="dxa"/>
            <w:vMerge w:val="restart"/>
          </w:tcPr>
          <w:p w14:paraId="5BC40B2D" w14:textId="77777777" w:rsidR="00F95822" w:rsidRDefault="00F95822" w:rsidP="00E1205C">
            <w:pPr>
              <w:pStyle w:val="pStyle"/>
            </w:pPr>
            <w:r>
              <w:rPr>
                <w:rStyle w:val="rStyle"/>
              </w:rPr>
              <w:t>Adquisición de patrullas y vehículos para seguridad pública.</w:t>
            </w:r>
          </w:p>
        </w:tc>
        <w:tc>
          <w:tcPr>
            <w:tcW w:w="2704" w:type="dxa"/>
          </w:tcPr>
          <w:p w14:paraId="0AEDA7F9" w14:textId="77777777" w:rsidR="00F95822" w:rsidRDefault="00F95822" w:rsidP="00E1205C">
            <w:pPr>
              <w:pStyle w:val="pStyle"/>
            </w:pPr>
            <w:r>
              <w:rPr>
                <w:rStyle w:val="rStyle"/>
              </w:rPr>
              <w:t>Vehículos adquiridos respecto a los programados.</w:t>
            </w:r>
          </w:p>
        </w:tc>
        <w:tc>
          <w:tcPr>
            <w:tcW w:w="2470" w:type="dxa"/>
          </w:tcPr>
          <w:p w14:paraId="5A51C124" w14:textId="77777777" w:rsidR="00F95822" w:rsidRDefault="00F95822" w:rsidP="00E1205C">
            <w:pPr>
              <w:pStyle w:val="pStyle"/>
            </w:pPr>
            <w:r>
              <w:rPr>
                <w:rStyle w:val="rStyle"/>
              </w:rPr>
              <w:t>Informe trimestral de avance en la adquisición de vehículos por parte del Enlace de Programas Federales (FORTASEG).</w:t>
            </w:r>
          </w:p>
        </w:tc>
        <w:tc>
          <w:tcPr>
            <w:tcW w:w="2331" w:type="dxa"/>
          </w:tcPr>
          <w:p w14:paraId="0D6B5913" w14:textId="77777777" w:rsidR="00F95822" w:rsidRDefault="00F95822" w:rsidP="00E1205C">
            <w:pPr>
              <w:pStyle w:val="pStyle"/>
            </w:pPr>
          </w:p>
        </w:tc>
      </w:tr>
      <w:tr w:rsidR="00F95822" w14:paraId="4D486DA3" w14:textId="77777777" w:rsidTr="00E1205C">
        <w:tc>
          <w:tcPr>
            <w:tcW w:w="1160" w:type="dxa"/>
            <w:vMerge/>
          </w:tcPr>
          <w:p w14:paraId="6EDD7F8A" w14:textId="77777777" w:rsidR="00F95822" w:rsidRDefault="00F95822" w:rsidP="00E1205C"/>
        </w:tc>
        <w:tc>
          <w:tcPr>
            <w:tcW w:w="720" w:type="dxa"/>
            <w:vMerge w:val="restart"/>
          </w:tcPr>
          <w:p w14:paraId="4272B77C" w14:textId="77777777" w:rsidR="00F95822" w:rsidRDefault="00F95822" w:rsidP="00E1205C">
            <w:pPr>
              <w:pStyle w:val="thpStyle"/>
            </w:pPr>
            <w:r>
              <w:rPr>
                <w:rStyle w:val="rStyle"/>
              </w:rPr>
              <w:t>03</w:t>
            </w:r>
          </w:p>
        </w:tc>
        <w:tc>
          <w:tcPr>
            <w:tcW w:w="3055" w:type="dxa"/>
            <w:vMerge w:val="restart"/>
          </w:tcPr>
          <w:p w14:paraId="45F5EEAE" w14:textId="77777777" w:rsidR="00F95822" w:rsidRDefault="00F95822" w:rsidP="00E1205C">
            <w:pPr>
              <w:pStyle w:val="pStyle"/>
            </w:pPr>
            <w:r>
              <w:rPr>
                <w:rStyle w:val="rStyle"/>
              </w:rPr>
              <w:t>Adquisición de uniformes para elementos de seguridad.</w:t>
            </w:r>
          </w:p>
        </w:tc>
        <w:tc>
          <w:tcPr>
            <w:tcW w:w="2704" w:type="dxa"/>
          </w:tcPr>
          <w:p w14:paraId="06D272DD" w14:textId="77777777" w:rsidR="00F95822" w:rsidRDefault="00F95822" w:rsidP="00E1205C">
            <w:pPr>
              <w:pStyle w:val="pStyle"/>
            </w:pPr>
            <w:r>
              <w:rPr>
                <w:rStyle w:val="rStyle"/>
              </w:rPr>
              <w:t>Uniformes adquiridos respecto a los programados.</w:t>
            </w:r>
          </w:p>
        </w:tc>
        <w:tc>
          <w:tcPr>
            <w:tcW w:w="2470" w:type="dxa"/>
          </w:tcPr>
          <w:p w14:paraId="528D401B" w14:textId="77777777" w:rsidR="00F95822" w:rsidRDefault="00F95822" w:rsidP="00E1205C">
            <w:pPr>
              <w:pStyle w:val="pStyle"/>
            </w:pPr>
            <w:r>
              <w:rPr>
                <w:rStyle w:val="rStyle"/>
              </w:rPr>
              <w:t>Informe trimestral de uniformes adquiridos para el personal de la policía estatal acreditada por parte del Enlace de Programas Federales (FORTASEG).</w:t>
            </w:r>
          </w:p>
        </w:tc>
        <w:tc>
          <w:tcPr>
            <w:tcW w:w="2331" w:type="dxa"/>
          </w:tcPr>
          <w:p w14:paraId="0FE13204" w14:textId="77777777" w:rsidR="00F95822" w:rsidRDefault="00F95822" w:rsidP="00E1205C">
            <w:pPr>
              <w:pStyle w:val="pStyle"/>
            </w:pPr>
          </w:p>
        </w:tc>
      </w:tr>
      <w:tr w:rsidR="00F95822" w14:paraId="50EAC609" w14:textId="77777777" w:rsidTr="00E1205C">
        <w:tc>
          <w:tcPr>
            <w:tcW w:w="1160" w:type="dxa"/>
            <w:vMerge w:val="restart"/>
          </w:tcPr>
          <w:p w14:paraId="6EA2EA2B" w14:textId="77777777" w:rsidR="00F95822" w:rsidRDefault="00F95822" w:rsidP="00E1205C">
            <w:pPr>
              <w:pStyle w:val="pStyle"/>
            </w:pPr>
            <w:r>
              <w:rPr>
                <w:rStyle w:val="rStyle"/>
              </w:rPr>
              <w:t>Componente</w:t>
            </w:r>
          </w:p>
        </w:tc>
        <w:tc>
          <w:tcPr>
            <w:tcW w:w="720" w:type="dxa"/>
            <w:vMerge w:val="restart"/>
          </w:tcPr>
          <w:p w14:paraId="7AFE594C" w14:textId="77777777" w:rsidR="00F95822" w:rsidRDefault="00F95822" w:rsidP="00E1205C">
            <w:pPr>
              <w:pStyle w:val="thpStyle"/>
            </w:pPr>
            <w:r>
              <w:rPr>
                <w:rStyle w:val="rStyle"/>
              </w:rPr>
              <w:t>C</w:t>
            </w:r>
          </w:p>
        </w:tc>
        <w:tc>
          <w:tcPr>
            <w:tcW w:w="3055" w:type="dxa"/>
            <w:vMerge w:val="restart"/>
          </w:tcPr>
          <w:p w14:paraId="0AB4A52F" w14:textId="77777777" w:rsidR="00F95822" w:rsidRDefault="00F95822" w:rsidP="00E1205C">
            <w:pPr>
              <w:pStyle w:val="pStyle"/>
            </w:pPr>
            <w:r>
              <w:rPr>
                <w:rStyle w:val="rStyle"/>
              </w:rPr>
              <w:t>Elementos en desarrollo policial registrados.</w:t>
            </w:r>
          </w:p>
        </w:tc>
        <w:tc>
          <w:tcPr>
            <w:tcW w:w="2704" w:type="dxa"/>
          </w:tcPr>
          <w:p w14:paraId="4F31B731" w14:textId="77777777" w:rsidR="00F95822" w:rsidRDefault="00F95822" w:rsidP="00E1205C">
            <w:pPr>
              <w:pStyle w:val="pStyle"/>
            </w:pPr>
            <w:r>
              <w:rPr>
                <w:rStyle w:val="rStyle"/>
              </w:rPr>
              <w:t>Elementos en desarrollo policial registrados respecto de los programados.</w:t>
            </w:r>
          </w:p>
        </w:tc>
        <w:tc>
          <w:tcPr>
            <w:tcW w:w="2470" w:type="dxa"/>
          </w:tcPr>
          <w:p w14:paraId="414DB8B4" w14:textId="77777777" w:rsidR="00F95822" w:rsidRDefault="00F95822" w:rsidP="00E1205C">
            <w:pPr>
              <w:pStyle w:val="pStyle"/>
            </w:pPr>
            <w:r>
              <w:rPr>
                <w:rStyle w:val="rStyle"/>
              </w:rPr>
              <w:t>Informe trimestral del personal policial registrado para desarrollo policial, por el IFCPP.</w:t>
            </w:r>
          </w:p>
        </w:tc>
        <w:tc>
          <w:tcPr>
            <w:tcW w:w="2331" w:type="dxa"/>
          </w:tcPr>
          <w:p w14:paraId="5DB3AC6D" w14:textId="77777777" w:rsidR="00F95822" w:rsidRDefault="00F95822" w:rsidP="00E1205C">
            <w:pPr>
              <w:pStyle w:val="pStyle"/>
            </w:pPr>
          </w:p>
        </w:tc>
      </w:tr>
      <w:tr w:rsidR="00F95822" w14:paraId="26D7793E" w14:textId="77777777" w:rsidTr="00E1205C">
        <w:tc>
          <w:tcPr>
            <w:tcW w:w="1160" w:type="dxa"/>
            <w:vMerge w:val="restart"/>
          </w:tcPr>
          <w:p w14:paraId="59BC2B73" w14:textId="77777777" w:rsidR="00F95822" w:rsidRDefault="00F95822" w:rsidP="00E1205C">
            <w:r>
              <w:rPr>
                <w:rStyle w:val="rStyle"/>
              </w:rPr>
              <w:t>Actividad o Proyecto</w:t>
            </w:r>
          </w:p>
        </w:tc>
        <w:tc>
          <w:tcPr>
            <w:tcW w:w="720" w:type="dxa"/>
            <w:vMerge w:val="restart"/>
          </w:tcPr>
          <w:p w14:paraId="22DBAF00" w14:textId="77777777" w:rsidR="00F95822" w:rsidRDefault="00F95822" w:rsidP="00E1205C">
            <w:pPr>
              <w:pStyle w:val="thpStyle"/>
            </w:pPr>
            <w:r>
              <w:rPr>
                <w:rStyle w:val="rStyle"/>
              </w:rPr>
              <w:t>01</w:t>
            </w:r>
          </w:p>
        </w:tc>
        <w:tc>
          <w:tcPr>
            <w:tcW w:w="3055" w:type="dxa"/>
            <w:vMerge w:val="restart"/>
          </w:tcPr>
          <w:p w14:paraId="60D54CC5" w14:textId="77777777" w:rsidR="00F95822" w:rsidRDefault="00F95822" w:rsidP="00E1205C">
            <w:pPr>
              <w:pStyle w:val="pStyle"/>
            </w:pPr>
            <w:r>
              <w:rPr>
                <w:rStyle w:val="rStyle"/>
              </w:rPr>
              <w:t>Formación, Capacitación y Profesionalización de elementos de seguridad pública y procuración de Justicia.</w:t>
            </w:r>
          </w:p>
        </w:tc>
        <w:tc>
          <w:tcPr>
            <w:tcW w:w="2704" w:type="dxa"/>
          </w:tcPr>
          <w:p w14:paraId="71EEFD20" w14:textId="77777777" w:rsidR="00F95822" w:rsidRDefault="00F95822" w:rsidP="00E1205C">
            <w:pPr>
              <w:pStyle w:val="pStyle"/>
            </w:pPr>
            <w:r>
              <w:rPr>
                <w:rStyle w:val="rStyle"/>
              </w:rPr>
              <w:t>Porcentaje de elementos capacitados respecto a los programados.</w:t>
            </w:r>
          </w:p>
        </w:tc>
        <w:tc>
          <w:tcPr>
            <w:tcW w:w="2470" w:type="dxa"/>
          </w:tcPr>
          <w:p w14:paraId="7871B37A" w14:textId="77777777" w:rsidR="00F95822" w:rsidRDefault="00F95822" w:rsidP="00E1205C">
            <w:pPr>
              <w:pStyle w:val="pStyle"/>
            </w:pPr>
            <w:r>
              <w:rPr>
                <w:rStyle w:val="rStyle"/>
              </w:rPr>
              <w:t>Reporte trimestral de elementos capacitados, por el IFCPP.</w:t>
            </w:r>
          </w:p>
        </w:tc>
        <w:tc>
          <w:tcPr>
            <w:tcW w:w="2331" w:type="dxa"/>
          </w:tcPr>
          <w:p w14:paraId="3CFF3D17" w14:textId="77777777" w:rsidR="00F95822" w:rsidRDefault="00F95822" w:rsidP="00E1205C">
            <w:pPr>
              <w:pStyle w:val="pStyle"/>
            </w:pPr>
          </w:p>
        </w:tc>
      </w:tr>
      <w:tr w:rsidR="00F95822" w14:paraId="7715B25A" w14:textId="77777777" w:rsidTr="00E1205C">
        <w:tc>
          <w:tcPr>
            <w:tcW w:w="1160" w:type="dxa"/>
            <w:vMerge w:val="restart"/>
          </w:tcPr>
          <w:p w14:paraId="335309DA" w14:textId="77777777" w:rsidR="00F95822" w:rsidRDefault="00F95822" w:rsidP="00E1205C">
            <w:pPr>
              <w:pStyle w:val="pStyle"/>
            </w:pPr>
            <w:r>
              <w:rPr>
                <w:rStyle w:val="rStyle"/>
              </w:rPr>
              <w:t>Componente</w:t>
            </w:r>
          </w:p>
        </w:tc>
        <w:tc>
          <w:tcPr>
            <w:tcW w:w="720" w:type="dxa"/>
            <w:vMerge w:val="restart"/>
          </w:tcPr>
          <w:p w14:paraId="13ADD13B" w14:textId="77777777" w:rsidR="00F95822" w:rsidRDefault="00F95822" w:rsidP="00E1205C">
            <w:pPr>
              <w:pStyle w:val="thpStyle"/>
            </w:pPr>
            <w:r>
              <w:rPr>
                <w:rStyle w:val="rStyle"/>
              </w:rPr>
              <w:t>D</w:t>
            </w:r>
          </w:p>
        </w:tc>
        <w:tc>
          <w:tcPr>
            <w:tcW w:w="3055" w:type="dxa"/>
            <w:vMerge w:val="restart"/>
          </w:tcPr>
          <w:p w14:paraId="0E408088" w14:textId="77777777" w:rsidR="00F95822" w:rsidRDefault="00F95822" w:rsidP="00E1205C">
            <w:pPr>
              <w:pStyle w:val="pStyle"/>
            </w:pPr>
            <w:r>
              <w:rPr>
                <w:rStyle w:val="rStyle"/>
              </w:rPr>
              <w:t>Operativos de seguridad y vigilancia de la Policía Estatal realizados.</w:t>
            </w:r>
          </w:p>
        </w:tc>
        <w:tc>
          <w:tcPr>
            <w:tcW w:w="2704" w:type="dxa"/>
          </w:tcPr>
          <w:p w14:paraId="5B8F8871" w14:textId="77777777" w:rsidR="00F95822" w:rsidRDefault="00F95822" w:rsidP="00E1205C">
            <w:pPr>
              <w:pStyle w:val="pStyle"/>
            </w:pPr>
            <w:r>
              <w:rPr>
                <w:rStyle w:val="rStyle"/>
              </w:rPr>
              <w:t>Operativos realizados y participación en operativos en conjunto respecto a los programados.</w:t>
            </w:r>
          </w:p>
        </w:tc>
        <w:tc>
          <w:tcPr>
            <w:tcW w:w="2470" w:type="dxa"/>
          </w:tcPr>
          <w:p w14:paraId="2C72493E" w14:textId="77777777" w:rsidR="00F95822" w:rsidRDefault="00F95822" w:rsidP="00E1205C">
            <w:pPr>
              <w:pStyle w:val="pStyle"/>
            </w:pPr>
            <w:r>
              <w:rPr>
                <w:rStyle w:val="rStyle"/>
              </w:rPr>
              <w:t>Reportes informativos trimestrales de operativos realizados, por la Policía Estatal.</w:t>
            </w:r>
          </w:p>
        </w:tc>
        <w:tc>
          <w:tcPr>
            <w:tcW w:w="2331" w:type="dxa"/>
          </w:tcPr>
          <w:p w14:paraId="3770A278" w14:textId="77777777" w:rsidR="00F95822" w:rsidRDefault="00F95822" w:rsidP="00E1205C">
            <w:pPr>
              <w:pStyle w:val="pStyle"/>
            </w:pPr>
          </w:p>
        </w:tc>
      </w:tr>
      <w:tr w:rsidR="00F95822" w14:paraId="06246D6C" w14:textId="77777777" w:rsidTr="00E1205C">
        <w:tc>
          <w:tcPr>
            <w:tcW w:w="1160" w:type="dxa"/>
            <w:vMerge w:val="restart"/>
          </w:tcPr>
          <w:p w14:paraId="166821F5" w14:textId="77777777" w:rsidR="00F95822" w:rsidRDefault="00F95822" w:rsidP="00E1205C">
            <w:r>
              <w:rPr>
                <w:rStyle w:val="rStyle"/>
              </w:rPr>
              <w:t>Actividad o Proyecto</w:t>
            </w:r>
          </w:p>
        </w:tc>
        <w:tc>
          <w:tcPr>
            <w:tcW w:w="720" w:type="dxa"/>
            <w:vMerge w:val="restart"/>
          </w:tcPr>
          <w:p w14:paraId="33EB5FD7" w14:textId="77777777" w:rsidR="00F95822" w:rsidRDefault="00F95822" w:rsidP="00E1205C">
            <w:pPr>
              <w:pStyle w:val="thpStyle"/>
            </w:pPr>
            <w:r>
              <w:rPr>
                <w:rStyle w:val="rStyle"/>
              </w:rPr>
              <w:t>01</w:t>
            </w:r>
          </w:p>
        </w:tc>
        <w:tc>
          <w:tcPr>
            <w:tcW w:w="3055" w:type="dxa"/>
            <w:vMerge w:val="restart"/>
          </w:tcPr>
          <w:p w14:paraId="67C8788B" w14:textId="77777777" w:rsidR="00F95822" w:rsidRDefault="00F95822" w:rsidP="00E1205C">
            <w:pPr>
              <w:pStyle w:val="pStyle"/>
            </w:pPr>
            <w:r>
              <w:rPr>
                <w:rStyle w:val="rStyle"/>
              </w:rPr>
              <w:t>Operativos de la Policía Estatal realizados.</w:t>
            </w:r>
          </w:p>
        </w:tc>
        <w:tc>
          <w:tcPr>
            <w:tcW w:w="2704" w:type="dxa"/>
          </w:tcPr>
          <w:p w14:paraId="10C56A9B" w14:textId="77777777" w:rsidR="00F95822" w:rsidRDefault="00F95822" w:rsidP="00E1205C">
            <w:pPr>
              <w:pStyle w:val="pStyle"/>
            </w:pPr>
            <w:r>
              <w:rPr>
                <w:rStyle w:val="rStyle"/>
              </w:rPr>
              <w:t>Operativos realizados respecto a los programados.</w:t>
            </w:r>
          </w:p>
        </w:tc>
        <w:tc>
          <w:tcPr>
            <w:tcW w:w="2470" w:type="dxa"/>
          </w:tcPr>
          <w:p w14:paraId="00976453" w14:textId="2F3C0F7B" w:rsidR="00F95822" w:rsidRDefault="00F95822" w:rsidP="00E1205C">
            <w:pPr>
              <w:pStyle w:val="pStyle"/>
            </w:pPr>
            <w:r>
              <w:rPr>
                <w:rStyle w:val="rStyle"/>
              </w:rPr>
              <w:t>Reportes informativos trimestrales, por la PEP</w:t>
            </w:r>
            <w:r w:rsidR="004A6D9E">
              <w:rPr>
                <w:rStyle w:val="rStyle"/>
              </w:rPr>
              <w:t>.</w:t>
            </w:r>
          </w:p>
        </w:tc>
        <w:tc>
          <w:tcPr>
            <w:tcW w:w="2331" w:type="dxa"/>
          </w:tcPr>
          <w:p w14:paraId="4AF0777A" w14:textId="77777777" w:rsidR="00F95822" w:rsidRDefault="00F95822" w:rsidP="00E1205C">
            <w:pPr>
              <w:pStyle w:val="pStyle"/>
            </w:pPr>
          </w:p>
        </w:tc>
      </w:tr>
      <w:tr w:rsidR="00F95822" w14:paraId="68DBE4B6" w14:textId="77777777" w:rsidTr="00E1205C">
        <w:tc>
          <w:tcPr>
            <w:tcW w:w="1160" w:type="dxa"/>
            <w:vMerge/>
          </w:tcPr>
          <w:p w14:paraId="3E868EF8" w14:textId="77777777" w:rsidR="00F95822" w:rsidRDefault="00F95822" w:rsidP="00E1205C"/>
        </w:tc>
        <w:tc>
          <w:tcPr>
            <w:tcW w:w="720" w:type="dxa"/>
            <w:vMerge w:val="restart"/>
          </w:tcPr>
          <w:p w14:paraId="4B27858D" w14:textId="77777777" w:rsidR="00F95822" w:rsidRDefault="00F95822" w:rsidP="00E1205C">
            <w:pPr>
              <w:pStyle w:val="thpStyle"/>
            </w:pPr>
            <w:r>
              <w:rPr>
                <w:rStyle w:val="rStyle"/>
              </w:rPr>
              <w:t>02</w:t>
            </w:r>
          </w:p>
        </w:tc>
        <w:tc>
          <w:tcPr>
            <w:tcW w:w="3055" w:type="dxa"/>
            <w:vMerge w:val="restart"/>
          </w:tcPr>
          <w:p w14:paraId="463B5AAC" w14:textId="77777777" w:rsidR="00F95822" w:rsidRDefault="00F95822" w:rsidP="00E1205C">
            <w:pPr>
              <w:pStyle w:val="pStyle"/>
            </w:pPr>
            <w:r>
              <w:rPr>
                <w:rStyle w:val="rStyle"/>
              </w:rPr>
              <w:t>Operativos en conjunto realizados con otras dependencias.</w:t>
            </w:r>
          </w:p>
        </w:tc>
        <w:tc>
          <w:tcPr>
            <w:tcW w:w="2704" w:type="dxa"/>
          </w:tcPr>
          <w:p w14:paraId="6E125A43" w14:textId="77777777" w:rsidR="00F95822" w:rsidRDefault="00F95822" w:rsidP="00E1205C">
            <w:pPr>
              <w:pStyle w:val="pStyle"/>
            </w:pPr>
            <w:r>
              <w:rPr>
                <w:rStyle w:val="rStyle"/>
              </w:rPr>
              <w:t>Operativos en Conjunto realizados respecto a los programados.</w:t>
            </w:r>
          </w:p>
        </w:tc>
        <w:tc>
          <w:tcPr>
            <w:tcW w:w="2470" w:type="dxa"/>
          </w:tcPr>
          <w:p w14:paraId="511DBE1D" w14:textId="2E2AA113" w:rsidR="00F95822" w:rsidRDefault="00F95822" w:rsidP="00E1205C">
            <w:pPr>
              <w:pStyle w:val="pStyle"/>
            </w:pPr>
            <w:r>
              <w:rPr>
                <w:rStyle w:val="rStyle"/>
              </w:rPr>
              <w:t>Reporte trimestral de operativos realizados en conjunto, por la SO</w:t>
            </w:r>
            <w:r w:rsidR="004A6D9E">
              <w:rPr>
                <w:rStyle w:val="rStyle"/>
              </w:rPr>
              <w:t>.</w:t>
            </w:r>
          </w:p>
        </w:tc>
        <w:tc>
          <w:tcPr>
            <w:tcW w:w="2331" w:type="dxa"/>
          </w:tcPr>
          <w:p w14:paraId="7D134F73" w14:textId="77777777" w:rsidR="00F95822" w:rsidRDefault="00F95822" w:rsidP="00E1205C">
            <w:pPr>
              <w:pStyle w:val="pStyle"/>
            </w:pPr>
          </w:p>
        </w:tc>
      </w:tr>
      <w:tr w:rsidR="00F95822" w14:paraId="4E0032FD" w14:textId="77777777" w:rsidTr="00E1205C">
        <w:tc>
          <w:tcPr>
            <w:tcW w:w="1160" w:type="dxa"/>
            <w:vMerge w:val="restart"/>
          </w:tcPr>
          <w:p w14:paraId="56E216B9" w14:textId="77777777" w:rsidR="00F95822" w:rsidRDefault="00F95822" w:rsidP="00E1205C">
            <w:pPr>
              <w:pStyle w:val="pStyle"/>
            </w:pPr>
            <w:r>
              <w:rPr>
                <w:rStyle w:val="rStyle"/>
              </w:rPr>
              <w:t>Componente</w:t>
            </w:r>
          </w:p>
        </w:tc>
        <w:tc>
          <w:tcPr>
            <w:tcW w:w="720" w:type="dxa"/>
            <w:vMerge w:val="restart"/>
          </w:tcPr>
          <w:p w14:paraId="3A8E93AB" w14:textId="77777777" w:rsidR="00F95822" w:rsidRDefault="00F95822" w:rsidP="00E1205C">
            <w:pPr>
              <w:pStyle w:val="thpStyle"/>
            </w:pPr>
            <w:r>
              <w:rPr>
                <w:rStyle w:val="rStyle"/>
              </w:rPr>
              <w:t>E</w:t>
            </w:r>
          </w:p>
        </w:tc>
        <w:tc>
          <w:tcPr>
            <w:tcW w:w="3055" w:type="dxa"/>
            <w:vMerge w:val="restart"/>
          </w:tcPr>
          <w:p w14:paraId="0AC3E682" w14:textId="77777777" w:rsidR="00F95822" w:rsidRDefault="00F95822" w:rsidP="00E1205C">
            <w:pPr>
              <w:pStyle w:val="pStyle"/>
            </w:pPr>
            <w:r>
              <w:rPr>
                <w:rStyle w:val="rStyle"/>
              </w:rPr>
              <w:t>Personas privadas de la libertad (PPL) en atención integral para la reinserción social.</w:t>
            </w:r>
          </w:p>
        </w:tc>
        <w:tc>
          <w:tcPr>
            <w:tcW w:w="2704" w:type="dxa"/>
          </w:tcPr>
          <w:p w14:paraId="186EC579" w14:textId="37A36EB9" w:rsidR="00F95822" w:rsidRDefault="00F95822" w:rsidP="00E1205C">
            <w:pPr>
              <w:pStyle w:val="pStyle"/>
            </w:pPr>
            <w:r>
              <w:rPr>
                <w:rStyle w:val="rStyle"/>
              </w:rPr>
              <w:t xml:space="preserve">Porcentaje de PPL inscritos en un programa de reincorporación social, respecto del total de PPL en los centros penitenciarios del </w:t>
            </w:r>
            <w:r w:rsidR="00540106">
              <w:rPr>
                <w:rStyle w:val="rStyle"/>
              </w:rPr>
              <w:t>Estado</w:t>
            </w:r>
            <w:r>
              <w:rPr>
                <w:rStyle w:val="rStyle"/>
              </w:rPr>
              <w:t>.</w:t>
            </w:r>
          </w:p>
        </w:tc>
        <w:tc>
          <w:tcPr>
            <w:tcW w:w="2470" w:type="dxa"/>
          </w:tcPr>
          <w:p w14:paraId="6C9A67EE" w14:textId="77777777" w:rsidR="00F95822" w:rsidRDefault="00F95822" w:rsidP="00E1205C">
            <w:pPr>
              <w:pStyle w:val="pStyle"/>
            </w:pPr>
            <w:r>
              <w:rPr>
                <w:rStyle w:val="rStyle"/>
              </w:rPr>
              <w:t>Informe trimestral de Personas Privadas de su Libertad dentro del programa de reinserción social.</w:t>
            </w:r>
          </w:p>
        </w:tc>
        <w:tc>
          <w:tcPr>
            <w:tcW w:w="2331" w:type="dxa"/>
          </w:tcPr>
          <w:p w14:paraId="7A91FF68" w14:textId="77777777" w:rsidR="00F95822" w:rsidRDefault="00F95822" w:rsidP="00E1205C">
            <w:pPr>
              <w:pStyle w:val="pStyle"/>
            </w:pPr>
          </w:p>
        </w:tc>
      </w:tr>
      <w:tr w:rsidR="00F95822" w14:paraId="3EFB031F" w14:textId="77777777" w:rsidTr="00E1205C">
        <w:tc>
          <w:tcPr>
            <w:tcW w:w="1160" w:type="dxa"/>
            <w:vMerge w:val="restart"/>
          </w:tcPr>
          <w:p w14:paraId="78B0F7A3" w14:textId="77777777" w:rsidR="00F95822" w:rsidRDefault="00F95822" w:rsidP="00E1205C">
            <w:r>
              <w:rPr>
                <w:rStyle w:val="rStyle"/>
              </w:rPr>
              <w:t>Actividad o Proyecto</w:t>
            </w:r>
          </w:p>
        </w:tc>
        <w:tc>
          <w:tcPr>
            <w:tcW w:w="720" w:type="dxa"/>
            <w:vMerge w:val="restart"/>
          </w:tcPr>
          <w:p w14:paraId="38191F5A" w14:textId="77777777" w:rsidR="00F95822" w:rsidRDefault="00F95822" w:rsidP="00E1205C">
            <w:pPr>
              <w:pStyle w:val="thpStyle"/>
            </w:pPr>
            <w:r>
              <w:rPr>
                <w:rStyle w:val="rStyle"/>
              </w:rPr>
              <w:t>01</w:t>
            </w:r>
          </w:p>
        </w:tc>
        <w:tc>
          <w:tcPr>
            <w:tcW w:w="3055" w:type="dxa"/>
            <w:vMerge w:val="restart"/>
          </w:tcPr>
          <w:p w14:paraId="36D49258" w14:textId="77777777" w:rsidR="00F95822" w:rsidRDefault="00F95822" w:rsidP="00E1205C">
            <w:pPr>
              <w:pStyle w:val="pStyle"/>
            </w:pPr>
            <w:r>
              <w:rPr>
                <w:rStyle w:val="rStyle"/>
              </w:rPr>
              <w:t>Actividades integrales para la reinserción social</w:t>
            </w:r>
          </w:p>
        </w:tc>
        <w:tc>
          <w:tcPr>
            <w:tcW w:w="2704" w:type="dxa"/>
          </w:tcPr>
          <w:p w14:paraId="13FEFADC" w14:textId="77777777" w:rsidR="00F95822" w:rsidRDefault="00F95822" w:rsidP="00E1205C">
            <w:pPr>
              <w:pStyle w:val="pStyle"/>
            </w:pPr>
            <w:r>
              <w:rPr>
                <w:rStyle w:val="rStyle"/>
              </w:rPr>
              <w:t>Porcentaje de puestos de trabajo en talleres de oficios generados para PPL respecto de los programados.</w:t>
            </w:r>
          </w:p>
        </w:tc>
        <w:tc>
          <w:tcPr>
            <w:tcW w:w="2470" w:type="dxa"/>
          </w:tcPr>
          <w:p w14:paraId="37EA88F0" w14:textId="77777777" w:rsidR="00F95822" w:rsidRDefault="00F95822" w:rsidP="00E1205C">
            <w:pPr>
              <w:pStyle w:val="pStyle"/>
            </w:pPr>
            <w:r>
              <w:rPr>
                <w:rStyle w:val="rStyle"/>
              </w:rPr>
              <w:t>Reporte trimestral de PPL capacitados en algún oficio, por el SISPEN.</w:t>
            </w:r>
          </w:p>
        </w:tc>
        <w:tc>
          <w:tcPr>
            <w:tcW w:w="2331" w:type="dxa"/>
          </w:tcPr>
          <w:p w14:paraId="3B942FD0" w14:textId="77777777" w:rsidR="00F95822" w:rsidRDefault="00F95822" w:rsidP="00E1205C">
            <w:pPr>
              <w:pStyle w:val="pStyle"/>
            </w:pPr>
          </w:p>
        </w:tc>
      </w:tr>
      <w:tr w:rsidR="00F95822" w14:paraId="6E2D20C4" w14:textId="77777777" w:rsidTr="00E1205C">
        <w:tc>
          <w:tcPr>
            <w:tcW w:w="1160" w:type="dxa"/>
            <w:vMerge w:val="restart"/>
          </w:tcPr>
          <w:p w14:paraId="3EB39DD2" w14:textId="77777777" w:rsidR="00F95822" w:rsidRDefault="00F95822" w:rsidP="00E1205C">
            <w:pPr>
              <w:pStyle w:val="pStyle"/>
            </w:pPr>
            <w:r>
              <w:rPr>
                <w:rStyle w:val="rStyle"/>
              </w:rPr>
              <w:t>Componente</w:t>
            </w:r>
          </w:p>
        </w:tc>
        <w:tc>
          <w:tcPr>
            <w:tcW w:w="720" w:type="dxa"/>
            <w:vMerge w:val="restart"/>
          </w:tcPr>
          <w:p w14:paraId="0BBA47CD" w14:textId="77777777" w:rsidR="00F95822" w:rsidRDefault="00F95822" w:rsidP="00E1205C">
            <w:pPr>
              <w:pStyle w:val="thpStyle"/>
            </w:pPr>
            <w:r>
              <w:rPr>
                <w:rStyle w:val="rStyle"/>
              </w:rPr>
              <w:t>F</w:t>
            </w:r>
          </w:p>
        </w:tc>
        <w:tc>
          <w:tcPr>
            <w:tcW w:w="3055" w:type="dxa"/>
            <w:vMerge w:val="restart"/>
          </w:tcPr>
          <w:p w14:paraId="04613408" w14:textId="77777777" w:rsidR="00F95822" w:rsidRDefault="00F95822" w:rsidP="00E1205C">
            <w:pPr>
              <w:pStyle w:val="pStyle"/>
            </w:pPr>
            <w:r>
              <w:rPr>
                <w:rStyle w:val="rStyle"/>
              </w:rPr>
              <w:t>Adolescentes en conflicto con la ley (ACL) penal, reinsertados.</w:t>
            </w:r>
          </w:p>
        </w:tc>
        <w:tc>
          <w:tcPr>
            <w:tcW w:w="2704" w:type="dxa"/>
          </w:tcPr>
          <w:p w14:paraId="2015BEFF" w14:textId="77777777" w:rsidR="00F95822" w:rsidRDefault="00F95822" w:rsidP="00E1205C">
            <w:pPr>
              <w:pStyle w:val="pStyle"/>
            </w:pPr>
            <w:r>
              <w:rPr>
                <w:rStyle w:val="rStyle"/>
              </w:rPr>
              <w:t>Porcentaje de actividades realizadas por los ACL, respecto al total de programas y/o actividades designadas.</w:t>
            </w:r>
          </w:p>
        </w:tc>
        <w:tc>
          <w:tcPr>
            <w:tcW w:w="2470" w:type="dxa"/>
          </w:tcPr>
          <w:p w14:paraId="7D4CF6ED" w14:textId="77777777" w:rsidR="00F95822" w:rsidRDefault="00F95822" w:rsidP="00E1205C">
            <w:pPr>
              <w:pStyle w:val="pStyle"/>
            </w:pPr>
            <w:r>
              <w:rPr>
                <w:rStyle w:val="rStyle"/>
              </w:rPr>
              <w:t>Informe trimestral de actividades y/o programas realizados por los ACL.</w:t>
            </w:r>
          </w:p>
        </w:tc>
        <w:tc>
          <w:tcPr>
            <w:tcW w:w="2331" w:type="dxa"/>
          </w:tcPr>
          <w:p w14:paraId="0CA9EE71" w14:textId="77777777" w:rsidR="00F95822" w:rsidRDefault="00F95822" w:rsidP="00E1205C">
            <w:pPr>
              <w:pStyle w:val="pStyle"/>
            </w:pPr>
          </w:p>
        </w:tc>
      </w:tr>
      <w:tr w:rsidR="00F95822" w14:paraId="7809C76D" w14:textId="77777777" w:rsidTr="00E1205C">
        <w:tc>
          <w:tcPr>
            <w:tcW w:w="1160" w:type="dxa"/>
            <w:vMerge w:val="restart"/>
          </w:tcPr>
          <w:p w14:paraId="544EF67D" w14:textId="77777777" w:rsidR="00F95822" w:rsidRDefault="00F95822" w:rsidP="00E1205C">
            <w:r>
              <w:rPr>
                <w:rStyle w:val="rStyle"/>
              </w:rPr>
              <w:t>Actividad o Proyecto</w:t>
            </w:r>
          </w:p>
        </w:tc>
        <w:tc>
          <w:tcPr>
            <w:tcW w:w="720" w:type="dxa"/>
            <w:vMerge w:val="restart"/>
          </w:tcPr>
          <w:p w14:paraId="7452F9D7" w14:textId="77777777" w:rsidR="00F95822" w:rsidRDefault="00F95822" w:rsidP="00E1205C">
            <w:pPr>
              <w:pStyle w:val="thpStyle"/>
            </w:pPr>
            <w:r>
              <w:rPr>
                <w:rStyle w:val="rStyle"/>
              </w:rPr>
              <w:t>01</w:t>
            </w:r>
          </w:p>
        </w:tc>
        <w:tc>
          <w:tcPr>
            <w:tcW w:w="3055" w:type="dxa"/>
            <w:vMerge w:val="restart"/>
          </w:tcPr>
          <w:p w14:paraId="2E47A48B" w14:textId="77777777" w:rsidR="00F95822" w:rsidRDefault="00F95822" w:rsidP="00E1205C">
            <w:pPr>
              <w:pStyle w:val="pStyle"/>
            </w:pPr>
            <w:r>
              <w:rPr>
                <w:rStyle w:val="rStyle"/>
              </w:rPr>
              <w:t>Ejecución y supervisión de medidas de sanción privativa, no privativa de la libertad y medidas cautelares o suspensión condicional del proceso en ACL.</w:t>
            </w:r>
          </w:p>
        </w:tc>
        <w:tc>
          <w:tcPr>
            <w:tcW w:w="2704" w:type="dxa"/>
          </w:tcPr>
          <w:p w14:paraId="0D8030A8" w14:textId="77777777" w:rsidR="00F95822" w:rsidRDefault="00F95822" w:rsidP="00E1205C">
            <w:pPr>
              <w:pStyle w:val="pStyle"/>
            </w:pPr>
            <w:r>
              <w:rPr>
                <w:rStyle w:val="rStyle"/>
              </w:rPr>
              <w:t>Porcentaje de puestos de trabajo en talleres de oficios generados para ACL respecto de los programados.</w:t>
            </w:r>
          </w:p>
        </w:tc>
        <w:tc>
          <w:tcPr>
            <w:tcW w:w="2470" w:type="dxa"/>
          </w:tcPr>
          <w:p w14:paraId="09D74D70" w14:textId="77777777" w:rsidR="00F95822" w:rsidRDefault="00F95822" w:rsidP="00E1205C">
            <w:pPr>
              <w:pStyle w:val="pStyle"/>
            </w:pPr>
            <w:r>
              <w:rPr>
                <w:rStyle w:val="rStyle"/>
              </w:rPr>
              <w:t>Reporte trimestral de ACL inscritos en un programa de oficio, por el IEEMA.</w:t>
            </w:r>
          </w:p>
        </w:tc>
        <w:tc>
          <w:tcPr>
            <w:tcW w:w="2331" w:type="dxa"/>
          </w:tcPr>
          <w:p w14:paraId="23C28234" w14:textId="77777777" w:rsidR="00F95822" w:rsidRDefault="00F95822" w:rsidP="00E1205C">
            <w:pPr>
              <w:pStyle w:val="pStyle"/>
            </w:pPr>
          </w:p>
        </w:tc>
      </w:tr>
      <w:tr w:rsidR="00F95822" w14:paraId="27565792" w14:textId="77777777" w:rsidTr="00E1205C">
        <w:tc>
          <w:tcPr>
            <w:tcW w:w="1160" w:type="dxa"/>
            <w:vMerge w:val="restart"/>
          </w:tcPr>
          <w:p w14:paraId="2A3485D4" w14:textId="77777777" w:rsidR="00F95822" w:rsidRDefault="00F95822" w:rsidP="00E1205C">
            <w:pPr>
              <w:pStyle w:val="pStyle"/>
            </w:pPr>
            <w:r>
              <w:rPr>
                <w:rStyle w:val="rStyle"/>
              </w:rPr>
              <w:t>Componente</w:t>
            </w:r>
          </w:p>
        </w:tc>
        <w:tc>
          <w:tcPr>
            <w:tcW w:w="720" w:type="dxa"/>
            <w:vMerge w:val="restart"/>
          </w:tcPr>
          <w:p w14:paraId="3BFED8C7" w14:textId="77777777" w:rsidR="00F95822" w:rsidRDefault="00F95822" w:rsidP="00E1205C">
            <w:pPr>
              <w:pStyle w:val="thpStyle"/>
            </w:pPr>
            <w:r>
              <w:rPr>
                <w:rStyle w:val="rStyle"/>
              </w:rPr>
              <w:t>G</w:t>
            </w:r>
          </w:p>
        </w:tc>
        <w:tc>
          <w:tcPr>
            <w:tcW w:w="3055" w:type="dxa"/>
            <w:vMerge w:val="restart"/>
          </w:tcPr>
          <w:p w14:paraId="3ACF1E10" w14:textId="77777777" w:rsidR="00F95822" w:rsidRDefault="00F95822" w:rsidP="00E1205C">
            <w:pPr>
              <w:pStyle w:val="pStyle"/>
            </w:pPr>
            <w:r>
              <w:rPr>
                <w:rStyle w:val="rStyle"/>
              </w:rPr>
              <w:t>Servicios de la Unidad de Medidas Cautelares proporcionados.</w:t>
            </w:r>
          </w:p>
        </w:tc>
        <w:tc>
          <w:tcPr>
            <w:tcW w:w="2704" w:type="dxa"/>
          </w:tcPr>
          <w:p w14:paraId="36C12880" w14:textId="77777777" w:rsidR="00F95822" w:rsidRDefault="00F95822" w:rsidP="00E1205C">
            <w:pPr>
              <w:pStyle w:val="pStyle"/>
            </w:pPr>
            <w:r>
              <w:rPr>
                <w:rStyle w:val="rStyle"/>
              </w:rPr>
              <w:t>Porcentaje de expedientes atendidos respecto a los solicitados.</w:t>
            </w:r>
          </w:p>
        </w:tc>
        <w:tc>
          <w:tcPr>
            <w:tcW w:w="2470" w:type="dxa"/>
          </w:tcPr>
          <w:p w14:paraId="2B3B846D" w14:textId="77777777" w:rsidR="00F95822" w:rsidRDefault="00F95822" w:rsidP="00E1205C">
            <w:pPr>
              <w:pStyle w:val="pStyle"/>
            </w:pPr>
            <w:r>
              <w:rPr>
                <w:rStyle w:val="rStyle"/>
              </w:rPr>
              <w:t>Informe trimestral del número de expedientes atendidos por la UMECAS de los tres partidos judiciales.</w:t>
            </w:r>
          </w:p>
        </w:tc>
        <w:tc>
          <w:tcPr>
            <w:tcW w:w="2331" w:type="dxa"/>
          </w:tcPr>
          <w:p w14:paraId="25541FD8" w14:textId="77777777" w:rsidR="00F95822" w:rsidRDefault="00F95822" w:rsidP="00E1205C">
            <w:pPr>
              <w:pStyle w:val="pStyle"/>
            </w:pPr>
          </w:p>
        </w:tc>
      </w:tr>
      <w:tr w:rsidR="00F95822" w14:paraId="36607791" w14:textId="77777777" w:rsidTr="00E1205C">
        <w:tc>
          <w:tcPr>
            <w:tcW w:w="1160" w:type="dxa"/>
            <w:vMerge w:val="restart"/>
          </w:tcPr>
          <w:p w14:paraId="366A350F" w14:textId="77777777" w:rsidR="00F95822" w:rsidRDefault="00F95822" w:rsidP="00E1205C">
            <w:r>
              <w:rPr>
                <w:rStyle w:val="rStyle"/>
              </w:rPr>
              <w:t>Actividad o Proyecto</w:t>
            </w:r>
          </w:p>
        </w:tc>
        <w:tc>
          <w:tcPr>
            <w:tcW w:w="720" w:type="dxa"/>
            <w:vMerge w:val="restart"/>
          </w:tcPr>
          <w:p w14:paraId="2382630F" w14:textId="77777777" w:rsidR="00F95822" w:rsidRDefault="00F95822" w:rsidP="00E1205C">
            <w:pPr>
              <w:pStyle w:val="thpStyle"/>
            </w:pPr>
            <w:r>
              <w:rPr>
                <w:rStyle w:val="rStyle"/>
              </w:rPr>
              <w:t>01</w:t>
            </w:r>
          </w:p>
        </w:tc>
        <w:tc>
          <w:tcPr>
            <w:tcW w:w="3055" w:type="dxa"/>
            <w:vMerge w:val="restart"/>
          </w:tcPr>
          <w:p w14:paraId="5C1EEB6C" w14:textId="77777777" w:rsidR="00F95822" w:rsidRDefault="00F95822" w:rsidP="00E1205C">
            <w:pPr>
              <w:pStyle w:val="pStyle"/>
            </w:pPr>
            <w:r>
              <w:rPr>
                <w:rStyle w:val="rStyle"/>
              </w:rPr>
              <w:t>Evaluación de riesgos procesales.</w:t>
            </w:r>
          </w:p>
        </w:tc>
        <w:tc>
          <w:tcPr>
            <w:tcW w:w="2704" w:type="dxa"/>
          </w:tcPr>
          <w:p w14:paraId="293A782F" w14:textId="77777777" w:rsidR="00F95822" w:rsidRDefault="00F95822" w:rsidP="00E1205C">
            <w:pPr>
              <w:pStyle w:val="pStyle"/>
            </w:pPr>
            <w:r>
              <w:rPr>
                <w:rStyle w:val="rStyle"/>
              </w:rPr>
              <w:t>Porcentaje de evaluaciones de riesgos procesales realizadas, con respecto a las evaluaciones solicitadas por jueces y ministerios públicos.</w:t>
            </w:r>
          </w:p>
        </w:tc>
        <w:tc>
          <w:tcPr>
            <w:tcW w:w="2470" w:type="dxa"/>
          </w:tcPr>
          <w:p w14:paraId="432176C5" w14:textId="77777777" w:rsidR="00F95822" w:rsidRDefault="00F95822" w:rsidP="00E1205C">
            <w:pPr>
              <w:pStyle w:val="pStyle"/>
            </w:pPr>
            <w:r>
              <w:rPr>
                <w:rStyle w:val="rStyle"/>
              </w:rPr>
              <w:t>Reporte trimestral de evaluaciones de riesgo realizadas, por la Subdirección de Medidas Cautelares y Suspensión Condicional del Proceso.</w:t>
            </w:r>
          </w:p>
        </w:tc>
        <w:tc>
          <w:tcPr>
            <w:tcW w:w="2331" w:type="dxa"/>
          </w:tcPr>
          <w:p w14:paraId="75D63948" w14:textId="77777777" w:rsidR="00F95822" w:rsidRDefault="00F95822" w:rsidP="00E1205C">
            <w:pPr>
              <w:pStyle w:val="pStyle"/>
            </w:pPr>
          </w:p>
        </w:tc>
      </w:tr>
      <w:tr w:rsidR="00F95822" w14:paraId="7DDE841A" w14:textId="77777777" w:rsidTr="00E1205C">
        <w:tc>
          <w:tcPr>
            <w:tcW w:w="1160" w:type="dxa"/>
            <w:vMerge/>
          </w:tcPr>
          <w:p w14:paraId="2DD7CB9F" w14:textId="77777777" w:rsidR="00F95822" w:rsidRDefault="00F95822" w:rsidP="00E1205C"/>
        </w:tc>
        <w:tc>
          <w:tcPr>
            <w:tcW w:w="720" w:type="dxa"/>
            <w:vMerge w:val="restart"/>
          </w:tcPr>
          <w:p w14:paraId="4AAB5359" w14:textId="77777777" w:rsidR="00F95822" w:rsidRDefault="00F95822" w:rsidP="00E1205C">
            <w:pPr>
              <w:pStyle w:val="thpStyle"/>
            </w:pPr>
            <w:r>
              <w:rPr>
                <w:rStyle w:val="rStyle"/>
              </w:rPr>
              <w:t>02</w:t>
            </w:r>
          </w:p>
        </w:tc>
        <w:tc>
          <w:tcPr>
            <w:tcW w:w="3055" w:type="dxa"/>
            <w:vMerge w:val="restart"/>
          </w:tcPr>
          <w:p w14:paraId="29A96D34" w14:textId="77777777" w:rsidR="00F95822" w:rsidRDefault="00F95822" w:rsidP="00E1205C">
            <w:pPr>
              <w:pStyle w:val="pStyle"/>
            </w:pPr>
            <w:r>
              <w:rPr>
                <w:rStyle w:val="rStyle"/>
              </w:rPr>
              <w:t>Supervisión de medidas cautelares o suspensión condicional del proceso.</w:t>
            </w:r>
          </w:p>
        </w:tc>
        <w:tc>
          <w:tcPr>
            <w:tcW w:w="2704" w:type="dxa"/>
          </w:tcPr>
          <w:p w14:paraId="63CF1EA2" w14:textId="77777777" w:rsidR="00F95822" w:rsidRDefault="00F95822" w:rsidP="00E1205C">
            <w:pPr>
              <w:pStyle w:val="pStyle"/>
            </w:pPr>
            <w:r>
              <w:rPr>
                <w:rStyle w:val="rStyle"/>
              </w:rPr>
              <w:t>Porcentaje de personas supervisadas en libertad, con relación al total de personas canalizadas por el poder judicial.</w:t>
            </w:r>
          </w:p>
        </w:tc>
        <w:tc>
          <w:tcPr>
            <w:tcW w:w="2470" w:type="dxa"/>
          </w:tcPr>
          <w:p w14:paraId="1BD71647" w14:textId="77777777" w:rsidR="00F95822" w:rsidRDefault="00F95822" w:rsidP="00E1205C">
            <w:pPr>
              <w:pStyle w:val="pStyle"/>
            </w:pPr>
            <w:r>
              <w:rPr>
                <w:rStyle w:val="rStyle"/>
              </w:rPr>
              <w:t>Reporte trimestral de expedientes en supervisión, por la Subdirección de Medidas Cautelares y Suspensión Condicional del Proceso.</w:t>
            </w:r>
          </w:p>
        </w:tc>
        <w:tc>
          <w:tcPr>
            <w:tcW w:w="2331" w:type="dxa"/>
          </w:tcPr>
          <w:p w14:paraId="257E6B13" w14:textId="77777777" w:rsidR="00F95822" w:rsidRDefault="00F95822" w:rsidP="00E1205C">
            <w:pPr>
              <w:pStyle w:val="pStyle"/>
            </w:pPr>
          </w:p>
        </w:tc>
      </w:tr>
      <w:tr w:rsidR="00F95822" w14:paraId="4C06D3FD" w14:textId="77777777" w:rsidTr="00E1205C">
        <w:tc>
          <w:tcPr>
            <w:tcW w:w="1160" w:type="dxa"/>
            <w:vMerge/>
          </w:tcPr>
          <w:p w14:paraId="5C7ECF3B" w14:textId="77777777" w:rsidR="00F95822" w:rsidRDefault="00F95822" w:rsidP="00E1205C"/>
        </w:tc>
        <w:tc>
          <w:tcPr>
            <w:tcW w:w="720" w:type="dxa"/>
            <w:vMerge w:val="restart"/>
          </w:tcPr>
          <w:p w14:paraId="07E0F8F5" w14:textId="77777777" w:rsidR="00F95822" w:rsidRDefault="00F95822" w:rsidP="00E1205C">
            <w:pPr>
              <w:pStyle w:val="thpStyle"/>
            </w:pPr>
            <w:r>
              <w:rPr>
                <w:rStyle w:val="rStyle"/>
              </w:rPr>
              <w:t>03</w:t>
            </w:r>
          </w:p>
        </w:tc>
        <w:tc>
          <w:tcPr>
            <w:tcW w:w="3055" w:type="dxa"/>
            <w:vMerge w:val="restart"/>
          </w:tcPr>
          <w:p w14:paraId="5CBB7F68" w14:textId="77777777" w:rsidR="00F95822" w:rsidRDefault="00F95822" w:rsidP="00E1205C">
            <w:pPr>
              <w:pStyle w:val="pStyle"/>
            </w:pPr>
            <w:r>
              <w:rPr>
                <w:rStyle w:val="rStyle"/>
              </w:rPr>
              <w:t>Soporte a victimas</w:t>
            </w:r>
          </w:p>
        </w:tc>
        <w:tc>
          <w:tcPr>
            <w:tcW w:w="2704" w:type="dxa"/>
          </w:tcPr>
          <w:p w14:paraId="20139FA9" w14:textId="77777777" w:rsidR="00F95822" w:rsidRDefault="00F95822" w:rsidP="00E1205C">
            <w:pPr>
              <w:pStyle w:val="pStyle"/>
            </w:pPr>
            <w:r>
              <w:rPr>
                <w:rStyle w:val="rStyle"/>
              </w:rPr>
              <w:t>Porcentaje de adolescentes en supervisión de medidas cautelares o suspensión condicional del proceso.</w:t>
            </w:r>
          </w:p>
        </w:tc>
        <w:tc>
          <w:tcPr>
            <w:tcW w:w="2470" w:type="dxa"/>
          </w:tcPr>
          <w:p w14:paraId="2BE0D8EF" w14:textId="34722301" w:rsidR="00F95822" w:rsidRDefault="00F95822" w:rsidP="00E1205C">
            <w:pPr>
              <w:pStyle w:val="pStyle"/>
            </w:pPr>
            <w:r>
              <w:rPr>
                <w:rStyle w:val="rStyle"/>
              </w:rPr>
              <w:t>Reporte trimestral de expedientes de adolescentes en supervisión, por la Subdirección de Medidas Cautelares y Suspensión Condicional del Proceso de Adolescentes</w:t>
            </w:r>
            <w:r w:rsidR="004A6D9E">
              <w:rPr>
                <w:rStyle w:val="rStyle"/>
              </w:rPr>
              <w:t>.</w:t>
            </w:r>
          </w:p>
        </w:tc>
        <w:tc>
          <w:tcPr>
            <w:tcW w:w="2331" w:type="dxa"/>
          </w:tcPr>
          <w:p w14:paraId="6BEF07B0" w14:textId="77777777" w:rsidR="00F95822" w:rsidRDefault="00F95822" w:rsidP="00E1205C">
            <w:pPr>
              <w:pStyle w:val="pStyle"/>
            </w:pPr>
          </w:p>
        </w:tc>
      </w:tr>
      <w:tr w:rsidR="00F95822" w14:paraId="6B4F5A94" w14:textId="77777777" w:rsidTr="00E1205C">
        <w:tc>
          <w:tcPr>
            <w:tcW w:w="1160" w:type="dxa"/>
            <w:vMerge w:val="restart"/>
          </w:tcPr>
          <w:p w14:paraId="3CFF5DDD" w14:textId="77777777" w:rsidR="00F95822" w:rsidRDefault="00F95822" w:rsidP="00E1205C">
            <w:pPr>
              <w:pStyle w:val="pStyle"/>
            </w:pPr>
            <w:r>
              <w:rPr>
                <w:rStyle w:val="rStyle"/>
              </w:rPr>
              <w:t>Componente</w:t>
            </w:r>
          </w:p>
        </w:tc>
        <w:tc>
          <w:tcPr>
            <w:tcW w:w="720" w:type="dxa"/>
            <w:vMerge w:val="restart"/>
          </w:tcPr>
          <w:p w14:paraId="2BC0AFAB" w14:textId="77777777" w:rsidR="00F95822" w:rsidRDefault="00F95822" w:rsidP="00E1205C">
            <w:pPr>
              <w:pStyle w:val="thpStyle"/>
            </w:pPr>
            <w:r>
              <w:rPr>
                <w:rStyle w:val="rStyle"/>
              </w:rPr>
              <w:t>H</w:t>
            </w:r>
          </w:p>
        </w:tc>
        <w:tc>
          <w:tcPr>
            <w:tcW w:w="3055" w:type="dxa"/>
            <w:vMerge w:val="restart"/>
          </w:tcPr>
          <w:p w14:paraId="1A1FF86F" w14:textId="76BE8D6D" w:rsidR="00F95822" w:rsidRDefault="00F95822" w:rsidP="00E1205C">
            <w:pPr>
              <w:pStyle w:val="pStyle"/>
            </w:pPr>
            <w:r>
              <w:rPr>
                <w:rStyle w:val="rStyle"/>
              </w:rPr>
              <w:t xml:space="preserve">Regulación a la operación de las </w:t>
            </w:r>
            <w:r w:rsidR="002D25D7">
              <w:rPr>
                <w:rStyle w:val="rStyle"/>
              </w:rPr>
              <w:t>prestadoras</w:t>
            </w:r>
            <w:r>
              <w:rPr>
                <w:rStyle w:val="rStyle"/>
              </w:rPr>
              <w:t xml:space="preserve"> de servicios de seguridad privada realizadas.</w:t>
            </w:r>
          </w:p>
        </w:tc>
        <w:tc>
          <w:tcPr>
            <w:tcW w:w="2704" w:type="dxa"/>
          </w:tcPr>
          <w:p w14:paraId="578A6E79" w14:textId="77777777" w:rsidR="00F95822" w:rsidRDefault="00F95822" w:rsidP="00E1205C">
            <w:pPr>
              <w:pStyle w:val="pStyle"/>
            </w:pPr>
            <w:r>
              <w:rPr>
                <w:rStyle w:val="rStyle"/>
              </w:rPr>
              <w:t>Porcentaje de supervisiones realizadas respecto de las programadas.</w:t>
            </w:r>
          </w:p>
        </w:tc>
        <w:tc>
          <w:tcPr>
            <w:tcW w:w="2470" w:type="dxa"/>
          </w:tcPr>
          <w:p w14:paraId="74BD01FA" w14:textId="77777777" w:rsidR="00F95822" w:rsidRDefault="00F95822" w:rsidP="00E1205C">
            <w:pPr>
              <w:pStyle w:val="pStyle"/>
            </w:pPr>
            <w:r>
              <w:rPr>
                <w:rStyle w:val="rStyle"/>
              </w:rPr>
              <w:t>Reporte trimestral de empresas de seguridad privada supervisadas, por la Dirección General de Seguridad Privada.</w:t>
            </w:r>
          </w:p>
        </w:tc>
        <w:tc>
          <w:tcPr>
            <w:tcW w:w="2331" w:type="dxa"/>
          </w:tcPr>
          <w:p w14:paraId="1201D4DA" w14:textId="77777777" w:rsidR="00F95822" w:rsidRDefault="00F95822" w:rsidP="00E1205C">
            <w:pPr>
              <w:pStyle w:val="pStyle"/>
            </w:pPr>
          </w:p>
        </w:tc>
      </w:tr>
      <w:tr w:rsidR="00F95822" w14:paraId="5D5C5586" w14:textId="77777777" w:rsidTr="00E1205C">
        <w:tc>
          <w:tcPr>
            <w:tcW w:w="1160" w:type="dxa"/>
            <w:vMerge w:val="restart"/>
          </w:tcPr>
          <w:p w14:paraId="5E52C01F" w14:textId="77777777" w:rsidR="00F95822" w:rsidRDefault="00F95822" w:rsidP="00E1205C">
            <w:r>
              <w:rPr>
                <w:rStyle w:val="rStyle"/>
              </w:rPr>
              <w:t>Actividad o Proyecto</w:t>
            </w:r>
          </w:p>
        </w:tc>
        <w:tc>
          <w:tcPr>
            <w:tcW w:w="720" w:type="dxa"/>
            <w:vMerge w:val="restart"/>
          </w:tcPr>
          <w:p w14:paraId="27A155E1" w14:textId="77777777" w:rsidR="00F95822" w:rsidRDefault="00F95822" w:rsidP="00E1205C">
            <w:pPr>
              <w:pStyle w:val="thpStyle"/>
            </w:pPr>
            <w:r>
              <w:rPr>
                <w:rStyle w:val="rStyle"/>
              </w:rPr>
              <w:t>01</w:t>
            </w:r>
          </w:p>
        </w:tc>
        <w:tc>
          <w:tcPr>
            <w:tcW w:w="3055" w:type="dxa"/>
            <w:vMerge w:val="restart"/>
          </w:tcPr>
          <w:p w14:paraId="736872CD" w14:textId="77777777" w:rsidR="00F95822" w:rsidRDefault="00F95822" w:rsidP="00E1205C">
            <w:pPr>
              <w:pStyle w:val="pStyle"/>
            </w:pPr>
            <w:r>
              <w:rPr>
                <w:rStyle w:val="rStyle"/>
              </w:rPr>
              <w:t>Supervisión de empresas de servicios de seguridad privada.</w:t>
            </w:r>
          </w:p>
        </w:tc>
        <w:tc>
          <w:tcPr>
            <w:tcW w:w="2704" w:type="dxa"/>
          </w:tcPr>
          <w:p w14:paraId="0909090E" w14:textId="77777777" w:rsidR="00F95822" w:rsidRDefault="00F95822" w:rsidP="00E1205C">
            <w:pPr>
              <w:pStyle w:val="pStyle"/>
            </w:pPr>
            <w:r>
              <w:rPr>
                <w:rStyle w:val="rStyle"/>
              </w:rPr>
              <w:t>Porcentaje de empresas de seguridad privada supervisadas respecto a las programadas.</w:t>
            </w:r>
          </w:p>
        </w:tc>
        <w:tc>
          <w:tcPr>
            <w:tcW w:w="2470" w:type="dxa"/>
          </w:tcPr>
          <w:p w14:paraId="3AAD04D3" w14:textId="77777777" w:rsidR="00F95822" w:rsidRDefault="00F95822" w:rsidP="00E1205C">
            <w:pPr>
              <w:pStyle w:val="pStyle"/>
            </w:pPr>
            <w:r>
              <w:rPr>
                <w:rStyle w:val="rStyle"/>
              </w:rPr>
              <w:t>Reporte trimestral de empresas de seguridad privada supervisadas, por la Dirección General de Seguridad Privada.</w:t>
            </w:r>
          </w:p>
        </w:tc>
        <w:tc>
          <w:tcPr>
            <w:tcW w:w="2331" w:type="dxa"/>
          </w:tcPr>
          <w:p w14:paraId="1A9EE8F9" w14:textId="77777777" w:rsidR="00F95822" w:rsidRDefault="00F95822" w:rsidP="00E1205C">
            <w:pPr>
              <w:pStyle w:val="pStyle"/>
            </w:pPr>
          </w:p>
        </w:tc>
      </w:tr>
      <w:tr w:rsidR="00F95822" w14:paraId="44479F2B" w14:textId="77777777" w:rsidTr="00E1205C">
        <w:tc>
          <w:tcPr>
            <w:tcW w:w="1160" w:type="dxa"/>
            <w:vMerge w:val="restart"/>
          </w:tcPr>
          <w:p w14:paraId="3A49D0F1" w14:textId="77777777" w:rsidR="00F95822" w:rsidRDefault="00F95822" w:rsidP="00E1205C">
            <w:pPr>
              <w:pStyle w:val="pStyle"/>
            </w:pPr>
            <w:r>
              <w:rPr>
                <w:rStyle w:val="rStyle"/>
              </w:rPr>
              <w:t>Componente</w:t>
            </w:r>
          </w:p>
        </w:tc>
        <w:tc>
          <w:tcPr>
            <w:tcW w:w="720" w:type="dxa"/>
            <w:vMerge w:val="restart"/>
          </w:tcPr>
          <w:p w14:paraId="3CE19088" w14:textId="77777777" w:rsidR="00F95822" w:rsidRDefault="00F95822" w:rsidP="00E1205C">
            <w:pPr>
              <w:pStyle w:val="thpStyle"/>
            </w:pPr>
            <w:r>
              <w:rPr>
                <w:rStyle w:val="rStyle"/>
              </w:rPr>
              <w:t>I</w:t>
            </w:r>
          </w:p>
        </w:tc>
        <w:tc>
          <w:tcPr>
            <w:tcW w:w="3055" w:type="dxa"/>
            <w:vMerge w:val="restart"/>
          </w:tcPr>
          <w:p w14:paraId="34728939" w14:textId="77777777" w:rsidR="00F95822" w:rsidRDefault="00F95822" w:rsidP="00E1205C">
            <w:pPr>
              <w:pStyle w:val="pStyle"/>
            </w:pPr>
            <w:r>
              <w:rPr>
                <w:rStyle w:val="rStyle"/>
              </w:rPr>
              <w:t>Actividades coordinadas del Despacho de la SSP realizadas.</w:t>
            </w:r>
          </w:p>
        </w:tc>
        <w:tc>
          <w:tcPr>
            <w:tcW w:w="2704" w:type="dxa"/>
          </w:tcPr>
          <w:p w14:paraId="2907250D" w14:textId="77777777" w:rsidR="00F95822" w:rsidRDefault="00F95822" w:rsidP="00E1205C">
            <w:pPr>
              <w:pStyle w:val="pStyle"/>
            </w:pPr>
            <w:r>
              <w:rPr>
                <w:rStyle w:val="rStyle"/>
              </w:rPr>
              <w:t>Porcentaje de cumplimiento de metas del Plan Estatal de Desarrollo.</w:t>
            </w:r>
          </w:p>
        </w:tc>
        <w:tc>
          <w:tcPr>
            <w:tcW w:w="2470" w:type="dxa"/>
          </w:tcPr>
          <w:p w14:paraId="1225394B" w14:textId="77777777" w:rsidR="00F95822" w:rsidRDefault="00F95822" w:rsidP="00E1205C">
            <w:pPr>
              <w:pStyle w:val="pStyle"/>
            </w:pPr>
            <w:r>
              <w:rPr>
                <w:rStyle w:val="rStyle"/>
              </w:rPr>
              <w:t>Reporte trimestral de acciones realizadas del PED, por el despacho de la SSP.</w:t>
            </w:r>
          </w:p>
        </w:tc>
        <w:tc>
          <w:tcPr>
            <w:tcW w:w="2331" w:type="dxa"/>
          </w:tcPr>
          <w:p w14:paraId="3913B65B" w14:textId="77777777" w:rsidR="00F95822" w:rsidRDefault="00F95822" w:rsidP="00E1205C">
            <w:pPr>
              <w:pStyle w:val="pStyle"/>
            </w:pPr>
          </w:p>
        </w:tc>
      </w:tr>
      <w:tr w:rsidR="00F95822" w14:paraId="0F66AD2C" w14:textId="77777777" w:rsidTr="00E1205C">
        <w:tc>
          <w:tcPr>
            <w:tcW w:w="1160" w:type="dxa"/>
            <w:vMerge w:val="restart"/>
          </w:tcPr>
          <w:p w14:paraId="0AB213DC" w14:textId="77777777" w:rsidR="00F95822" w:rsidRDefault="00F95822" w:rsidP="00E1205C">
            <w:r>
              <w:rPr>
                <w:rStyle w:val="rStyle"/>
              </w:rPr>
              <w:t>Actividad o Proyecto</w:t>
            </w:r>
          </w:p>
        </w:tc>
        <w:tc>
          <w:tcPr>
            <w:tcW w:w="720" w:type="dxa"/>
            <w:vMerge w:val="restart"/>
          </w:tcPr>
          <w:p w14:paraId="6CB08D3A" w14:textId="77777777" w:rsidR="00F95822" w:rsidRDefault="00F95822" w:rsidP="00E1205C">
            <w:pPr>
              <w:pStyle w:val="thpStyle"/>
            </w:pPr>
            <w:r>
              <w:rPr>
                <w:rStyle w:val="rStyle"/>
              </w:rPr>
              <w:t>01</w:t>
            </w:r>
          </w:p>
        </w:tc>
        <w:tc>
          <w:tcPr>
            <w:tcW w:w="3055" w:type="dxa"/>
            <w:vMerge w:val="restart"/>
          </w:tcPr>
          <w:p w14:paraId="4C26CDA6" w14:textId="77777777" w:rsidR="00F95822" w:rsidRDefault="00F95822" w:rsidP="00E1205C">
            <w:pPr>
              <w:pStyle w:val="pStyle"/>
            </w:pPr>
            <w:r>
              <w:rPr>
                <w:rStyle w:val="rStyle"/>
              </w:rPr>
              <w:t>Seguimiento a indicadores de los Programas Sectorial e Institucional de la SSP.</w:t>
            </w:r>
          </w:p>
        </w:tc>
        <w:tc>
          <w:tcPr>
            <w:tcW w:w="2704" w:type="dxa"/>
          </w:tcPr>
          <w:p w14:paraId="07AC4295" w14:textId="77777777" w:rsidR="00F95822" w:rsidRDefault="00F95822" w:rsidP="00E1205C">
            <w:pPr>
              <w:pStyle w:val="pStyle"/>
            </w:pPr>
            <w:r>
              <w:rPr>
                <w:rStyle w:val="rStyle"/>
              </w:rPr>
              <w:t>Porcentaje de indicadores atendidos.</w:t>
            </w:r>
          </w:p>
        </w:tc>
        <w:tc>
          <w:tcPr>
            <w:tcW w:w="2470" w:type="dxa"/>
          </w:tcPr>
          <w:p w14:paraId="76830978" w14:textId="77777777" w:rsidR="00F95822" w:rsidRDefault="00F95822" w:rsidP="00E1205C">
            <w:pPr>
              <w:pStyle w:val="pStyle"/>
            </w:pPr>
            <w:r>
              <w:rPr>
                <w:rStyle w:val="rStyle"/>
              </w:rPr>
              <w:t>Reportes trimestrales de indicadores atendidos, por la SSP.</w:t>
            </w:r>
          </w:p>
        </w:tc>
        <w:tc>
          <w:tcPr>
            <w:tcW w:w="2331" w:type="dxa"/>
          </w:tcPr>
          <w:p w14:paraId="1C0F3B67" w14:textId="77777777" w:rsidR="00F95822" w:rsidRDefault="00F95822" w:rsidP="00E1205C">
            <w:pPr>
              <w:pStyle w:val="pStyle"/>
            </w:pPr>
          </w:p>
        </w:tc>
      </w:tr>
      <w:tr w:rsidR="00F95822" w14:paraId="24CA8792" w14:textId="77777777" w:rsidTr="00E1205C">
        <w:tc>
          <w:tcPr>
            <w:tcW w:w="1160" w:type="dxa"/>
            <w:vMerge w:val="restart"/>
          </w:tcPr>
          <w:p w14:paraId="710E20C9" w14:textId="77777777" w:rsidR="00F95822" w:rsidRDefault="00F95822" w:rsidP="00E1205C">
            <w:pPr>
              <w:pStyle w:val="pStyle"/>
            </w:pPr>
            <w:r>
              <w:rPr>
                <w:rStyle w:val="rStyle"/>
              </w:rPr>
              <w:t>Componente</w:t>
            </w:r>
          </w:p>
        </w:tc>
        <w:tc>
          <w:tcPr>
            <w:tcW w:w="720" w:type="dxa"/>
            <w:vMerge w:val="restart"/>
          </w:tcPr>
          <w:p w14:paraId="460CBAE0" w14:textId="77777777" w:rsidR="00F95822" w:rsidRDefault="00F95822" w:rsidP="00E1205C">
            <w:pPr>
              <w:pStyle w:val="thpStyle"/>
            </w:pPr>
            <w:r>
              <w:rPr>
                <w:rStyle w:val="rStyle"/>
              </w:rPr>
              <w:t>J</w:t>
            </w:r>
          </w:p>
        </w:tc>
        <w:tc>
          <w:tcPr>
            <w:tcW w:w="3055" w:type="dxa"/>
            <w:vMerge w:val="restart"/>
          </w:tcPr>
          <w:p w14:paraId="716A06F4" w14:textId="77777777" w:rsidR="00F95822" w:rsidRDefault="00F95822" w:rsidP="00E1205C">
            <w:pPr>
              <w:pStyle w:val="pStyle"/>
            </w:pPr>
            <w:r>
              <w:rPr>
                <w:rStyle w:val="rStyle"/>
              </w:rPr>
              <w:t>Servicios de seguridad y vigilancia personal o intramuros, armados no armados y custodia de valores, brindados.</w:t>
            </w:r>
          </w:p>
        </w:tc>
        <w:tc>
          <w:tcPr>
            <w:tcW w:w="2704" w:type="dxa"/>
          </w:tcPr>
          <w:p w14:paraId="0B99A7D8" w14:textId="77777777" w:rsidR="00F95822" w:rsidRDefault="00F95822" w:rsidP="00E1205C">
            <w:pPr>
              <w:pStyle w:val="pStyle"/>
            </w:pPr>
            <w:r>
              <w:rPr>
                <w:rStyle w:val="rStyle"/>
              </w:rPr>
              <w:t>Porcentaje de servicios brindados, respecto a los solicitados.</w:t>
            </w:r>
          </w:p>
        </w:tc>
        <w:tc>
          <w:tcPr>
            <w:tcW w:w="2470" w:type="dxa"/>
          </w:tcPr>
          <w:p w14:paraId="20C8BDD9" w14:textId="77777777" w:rsidR="00F95822" w:rsidRDefault="00F95822" w:rsidP="00E1205C">
            <w:pPr>
              <w:pStyle w:val="pStyle"/>
            </w:pPr>
          </w:p>
        </w:tc>
        <w:tc>
          <w:tcPr>
            <w:tcW w:w="2331" w:type="dxa"/>
          </w:tcPr>
          <w:p w14:paraId="5027E009" w14:textId="77777777" w:rsidR="00F95822" w:rsidRDefault="00F95822" w:rsidP="00E1205C">
            <w:pPr>
              <w:pStyle w:val="pStyle"/>
            </w:pPr>
          </w:p>
        </w:tc>
      </w:tr>
      <w:tr w:rsidR="00F95822" w14:paraId="4485DC8B" w14:textId="77777777" w:rsidTr="00E1205C">
        <w:tc>
          <w:tcPr>
            <w:tcW w:w="1160" w:type="dxa"/>
          </w:tcPr>
          <w:p w14:paraId="08BFBEC3" w14:textId="77777777" w:rsidR="00F95822" w:rsidRDefault="00F95822" w:rsidP="00E1205C">
            <w:r>
              <w:rPr>
                <w:rStyle w:val="rStyle"/>
              </w:rPr>
              <w:t>Actividad o Proyecto</w:t>
            </w:r>
          </w:p>
        </w:tc>
        <w:tc>
          <w:tcPr>
            <w:tcW w:w="720" w:type="dxa"/>
          </w:tcPr>
          <w:p w14:paraId="3F0606B2" w14:textId="77777777" w:rsidR="00F95822" w:rsidRDefault="00F95822" w:rsidP="00E1205C">
            <w:pPr>
              <w:pStyle w:val="thpStyle"/>
            </w:pPr>
            <w:r>
              <w:rPr>
                <w:rStyle w:val="rStyle"/>
              </w:rPr>
              <w:t>01</w:t>
            </w:r>
          </w:p>
        </w:tc>
        <w:tc>
          <w:tcPr>
            <w:tcW w:w="3055" w:type="dxa"/>
          </w:tcPr>
          <w:p w14:paraId="653BBBEB" w14:textId="77777777" w:rsidR="00F95822" w:rsidRDefault="00F95822" w:rsidP="00E1205C">
            <w:pPr>
              <w:pStyle w:val="pStyle"/>
            </w:pPr>
            <w:r>
              <w:rPr>
                <w:rStyle w:val="rStyle"/>
              </w:rPr>
              <w:t>Prestación de servicios de Seguridad, Custodia, Traslado de Valores, Protección y Vigilancia de Personas Físicas y Morales, Públicas y Privadas.</w:t>
            </w:r>
          </w:p>
        </w:tc>
        <w:tc>
          <w:tcPr>
            <w:tcW w:w="2704" w:type="dxa"/>
          </w:tcPr>
          <w:p w14:paraId="3FA51DBB" w14:textId="77777777" w:rsidR="00F95822" w:rsidRDefault="00F95822" w:rsidP="00E1205C">
            <w:pPr>
              <w:pStyle w:val="pStyle"/>
            </w:pPr>
            <w:r>
              <w:rPr>
                <w:rStyle w:val="rStyle"/>
              </w:rPr>
              <w:t>Porcentaje de satisfacción de servicios brindados.</w:t>
            </w:r>
          </w:p>
        </w:tc>
        <w:tc>
          <w:tcPr>
            <w:tcW w:w="2470" w:type="dxa"/>
          </w:tcPr>
          <w:p w14:paraId="3C727656" w14:textId="77777777" w:rsidR="00F95822" w:rsidRDefault="00F95822" w:rsidP="00E1205C">
            <w:pPr>
              <w:pStyle w:val="pStyle"/>
            </w:pPr>
          </w:p>
        </w:tc>
        <w:tc>
          <w:tcPr>
            <w:tcW w:w="2331" w:type="dxa"/>
          </w:tcPr>
          <w:p w14:paraId="0E328E32" w14:textId="77777777" w:rsidR="00F95822" w:rsidRDefault="00F95822" w:rsidP="00E1205C">
            <w:pPr>
              <w:pStyle w:val="pStyle"/>
            </w:pPr>
          </w:p>
        </w:tc>
      </w:tr>
    </w:tbl>
    <w:p w14:paraId="310706A2"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3"/>
        <w:gridCol w:w="2651"/>
        <w:gridCol w:w="2502"/>
        <w:gridCol w:w="2354"/>
      </w:tblGrid>
      <w:tr w:rsidR="00F95822" w14:paraId="166F3E4E" w14:textId="77777777" w:rsidTr="00445F71">
        <w:trPr>
          <w:tblHeader/>
        </w:trPr>
        <w:tc>
          <w:tcPr>
            <w:tcW w:w="1160" w:type="dxa"/>
            <w:tcBorders>
              <w:top w:val="single" w:sz="0" w:space="0" w:color="FFFFFF"/>
              <w:left w:val="single" w:sz="0" w:space="0" w:color="FFFFFF"/>
              <w:bottom w:val="single" w:sz="0" w:space="0" w:color="FFFFFF"/>
              <w:right w:val="single" w:sz="0" w:space="0" w:color="FFFFFF"/>
            </w:tcBorders>
          </w:tcPr>
          <w:p w14:paraId="77F1377B" w14:textId="77777777" w:rsidR="00F95822" w:rsidRDefault="00F95822" w:rsidP="00E1205C"/>
        </w:tc>
        <w:tc>
          <w:tcPr>
            <w:tcW w:w="3773" w:type="dxa"/>
            <w:gridSpan w:val="2"/>
            <w:tcBorders>
              <w:top w:val="single" w:sz="0" w:space="0" w:color="FFFFFF"/>
              <w:left w:val="single" w:sz="0" w:space="0" w:color="FFFFFF"/>
              <w:bottom w:val="single" w:sz="0" w:space="0" w:color="FFFFFF"/>
              <w:right w:val="single" w:sz="0" w:space="0" w:color="FFFFFF"/>
            </w:tcBorders>
          </w:tcPr>
          <w:p w14:paraId="7BEA6FE0" w14:textId="77777777" w:rsidR="00F95822" w:rsidRDefault="00F95822" w:rsidP="00E1205C">
            <w:pPr>
              <w:pStyle w:val="pStyle"/>
            </w:pPr>
            <w:r>
              <w:rPr>
                <w:rStyle w:val="tStyle"/>
              </w:rPr>
              <w:t>PROGRAMA PRESUPUESTARIO:</w:t>
            </w:r>
          </w:p>
        </w:tc>
        <w:tc>
          <w:tcPr>
            <w:tcW w:w="7507" w:type="dxa"/>
            <w:gridSpan w:val="3"/>
            <w:tcBorders>
              <w:top w:val="single" w:sz="0" w:space="0" w:color="FFFFFF"/>
              <w:left w:val="single" w:sz="0" w:space="0" w:color="FFFFFF"/>
              <w:bottom w:val="single" w:sz="0" w:space="0" w:color="FFFFFF"/>
              <w:right w:val="single" w:sz="0" w:space="0" w:color="FFFFFF"/>
            </w:tcBorders>
          </w:tcPr>
          <w:p w14:paraId="6BD2F0DD" w14:textId="77777777" w:rsidR="00F95822" w:rsidRDefault="00F95822" w:rsidP="00E1205C">
            <w:pPr>
              <w:pStyle w:val="pStyle"/>
            </w:pPr>
            <w:r>
              <w:rPr>
                <w:rStyle w:val="tStyle"/>
              </w:rPr>
              <w:t>83-CONSEJERÍA JURÍDICA.</w:t>
            </w:r>
          </w:p>
        </w:tc>
      </w:tr>
      <w:tr w:rsidR="00F95822" w14:paraId="6B7E463F" w14:textId="77777777" w:rsidTr="00445F71">
        <w:trPr>
          <w:tblHeader/>
        </w:trPr>
        <w:tc>
          <w:tcPr>
            <w:tcW w:w="1160" w:type="dxa"/>
            <w:tcBorders>
              <w:top w:val="single" w:sz="0" w:space="0" w:color="FFFFFF"/>
              <w:left w:val="single" w:sz="0" w:space="0" w:color="FFFFFF"/>
              <w:bottom w:val="single" w:sz="0" w:space="0" w:color="FFFFFF"/>
              <w:right w:val="single" w:sz="0" w:space="0" w:color="FFFFFF"/>
            </w:tcBorders>
          </w:tcPr>
          <w:p w14:paraId="44B5FF17" w14:textId="77777777" w:rsidR="00F95822" w:rsidRDefault="00F95822" w:rsidP="00E1205C"/>
        </w:tc>
        <w:tc>
          <w:tcPr>
            <w:tcW w:w="3773" w:type="dxa"/>
            <w:gridSpan w:val="2"/>
            <w:tcBorders>
              <w:top w:val="single" w:sz="0" w:space="0" w:color="FFFFFF"/>
              <w:left w:val="single" w:sz="0" w:space="0" w:color="FFFFFF"/>
              <w:bottom w:val="single" w:sz="0" w:space="0" w:color="FFFFFF"/>
              <w:right w:val="single" w:sz="0" w:space="0" w:color="FFFFFF"/>
            </w:tcBorders>
          </w:tcPr>
          <w:p w14:paraId="1507FD82" w14:textId="77777777" w:rsidR="00F95822" w:rsidRDefault="00F95822" w:rsidP="00E1205C">
            <w:pPr>
              <w:pStyle w:val="pStyle"/>
            </w:pPr>
            <w:r>
              <w:rPr>
                <w:rStyle w:val="tStyle"/>
              </w:rPr>
              <w:t>DEPENDENCIA/ORGANISMO:</w:t>
            </w:r>
          </w:p>
        </w:tc>
        <w:tc>
          <w:tcPr>
            <w:tcW w:w="7507" w:type="dxa"/>
            <w:gridSpan w:val="3"/>
            <w:tcBorders>
              <w:top w:val="single" w:sz="0" w:space="0" w:color="FFFFFF"/>
              <w:left w:val="single" w:sz="0" w:space="0" w:color="FFFFFF"/>
              <w:bottom w:val="single" w:sz="0" w:space="0" w:color="FFFFFF"/>
              <w:right w:val="single" w:sz="0" w:space="0" w:color="FFFFFF"/>
            </w:tcBorders>
          </w:tcPr>
          <w:p w14:paraId="6E952A22" w14:textId="0E12EE13" w:rsidR="00F95822" w:rsidRDefault="00F95822" w:rsidP="00E1205C">
            <w:pPr>
              <w:pStyle w:val="pStyle"/>
            </w:pPr>
            <w:r>
              <w:rPr>
                <w:rStyle w:val="tStyle"/>
              </w:rPr>
              <w:t xml:space="preserve"> 110000-CONSEJERÍA JURÍDICA DEL PODER EJECUTIVO DEL </w:t>
            </w:r>
            <w:r w:rsidR="00540106">
              <w:rPr>
                <w:rStyle w:val="tStyle"/>
              </w:rPr>
              <w:t>ESTADO</w:t>
            </w:r>
            <w:r>
              <w:rPr>
                <w:rStyle w:val="tStyle"/>
              </w:rPr>
              <w:t>.</w:t>
            </w:r>
          </w:p>
        </w:tc>
      </w:tr>
      <w:tr w:rsidR="00F95822" w14:paraId="6F540BB0" w14:textId="77777777" w:rsidTr="00445F71">
        <w:trPr>
          <w:tblHeader/>
        </w:trPr>
        <w:tc>
          <w:tcPr>
            <w:tcW w:w="1160" w:type="dxa"/>
            <w:vAlign w:val="center"/>
          </w:tcPr>
          <w:p w14:paraId="6659CE4E" w14:textId="77777777" w:rsidR="00F95822" w:rsidRDefault="00F95822" w:rsidP="00E1205C">
            <w:pPr>
              <w:pStyle w:val="thpStyle"/>
            </w:pPr>
            <w:r>
              <w:rPr>
                <w:rStyle w:val="thrStyle"/>
              </w:rPr>
              <w:t>Nivel</w:t>
            </w:r>
          </w:p>
        </w:tc>
        <w:tc>
          <w:tcPr>
            <w:tcW w:w="720" w:type="dxa"/>
            <w:vAlign w:val="center"/>
          </w:tcPr>
          <w:p w14:paraId="1E4C6413" w14:textId="77777777" w:rsidR="00F95822" w:rsidRDefault="00F95822" w:rsidP="00E1205C">
            <w:pPr>
              <w:pStyle w:val="thpStyle"/>
            </w:pPr>
            <w:r>
              <w:rPr>
                <w:rStyle w:val="thrStyle"/>
              </w:rPr>
              <w:t>Clave</w:t>
            </w:r>
          </w:p>
        </w:tc>
        <w:tc>
          <w:tcPr>
            <w:tcW w:w="3053" w:type="dxa"/>
            <w:vAlign w:val="center"/>
          </w:tcPr>
          <w:p w14:paraId="73A7E94B" w14:textId="77777777" w:rsidR="00F95822" w:rsidRDefault="00F95822" w:rsidP="00E1205C">
            <w:pPr>
              <w:pStyle w:val="thpStyle"/>
            </w:pPr>
            <w:r>
              <w:rPr>
                <w:rStyle w:val="thrStyle"/>
              </w:rPr>
              <w:t>Objetivo</w:t>
            </w:r>
          </w:p>
        </w:tc>
        <w:tc>
          <w:tcPr>
            <w:tcW w:w="2651" w:type="dxa"/>
            <w:vAlign w:val="center"/>
          </w:tcPr>
          <w:p w14:paraId="0BADCB86" w14:textId="77777777" w:rsidR="00F95822" w:rsidRDefault="00F95822" w:rsidP="00E1205C">
            <w:pPr>
              <w:pStyle w:val="thpStyle"/>
            </w:pPr>
            <w:r>
              <w:rPr>
                <w:rStyle w:val="thrStyle"/>
              </w:rPr>
              <w:t>Indicador</w:t>
            </w:r>
          </w:p>
        </w:tc>
        <w:tc>
          <w:tcPr>
            <w:tcW w:w="2502" w:type="dxa"/>
            <w:vAlign w:val="center"/>
          </w:tcPr>
          <w:p w14:paraId="25658F1A" w14:textId="77777777" w:rsidR="00F95822" w:rsidRDefault="00F95822" w:rsidP="00E1205C">
            <w:pPr>
              <w:pStyle w:val="thpStyle"/>
            </w:pPr>
            <w:r>
              <w:rPr>
                <w:rStyle w:val="thrStyle"/>
              </w:rPr>
              <w:t>Medio de verificación</w:t>
            </w:r>
          </w:p>
        </w:tc>
        <w:tc>
          <w:tcPr>
            <w:tcW w:w="2354" w:type="dxa"/>
            <w:vAlign w:val="center"/>
          </w:tcPr>
          <w:p w14:paraId="442F8D7F" w14:textId="77777777" w:rsidR="00F95822" w:rsidRDefault="00F95822" w:rsidP="00E1205C">
            <w:pPr>
              <w:pStyle w:val="thpStyle"/>
            </w:pPr>
            <w:r>
              <w:rPr>
                <w:rStyle w:val="thrStyle"/>
              </w:rPr>
              <w:t>Supuesto</w:t>
            </w:r>
          </w:p>
        </w:tc>
      </w:tr>
      <w:tr w:rsidR="00F95822" w14:paraId="3E10E3D2" w14:textId="77777777" w:rsidTr="00445F71">
        <w:tc>
          <w:tcPr>
            <w:tcW w:w="1160" w:type="dxa"/>
            <w:vMerge w:val="restart"/>
          </w:tcPr>
          <w:p w14:paraId="065154E1" w14:textId="77777777" w:rsidR="00F95822" w:rsidRDefault="00F95822" w:rsidP="00E1205C">
            <w:pPr>
              <w:pStyle w:val="pStyle"/>
            </w:pPr>
            <w:r>
              <w:rPr>
                <w:rStyle w:val="rStyle"/>
              </w:rPr>
              <w:t>Fin</w:t>
            </w:r>
          </w:p>
        </w:tc>
        <w:tc>
          <w:tcPr>
            <w:tcW w:w="720" w:type="dxa"/>
            <w:vMerge w:val="restart"/>
          </w:tcPr>
          <w:p w14:paraId="7931EB9D" w14:textId="77777777" w:rsidR="00F95822" w:rsidRDefault="00F95822" w:rsidP="00E1205C"/>
        </w:tc>
        <w:tc>
          <w:tcPr>
            <w:tcW w:w="3053" w:type="dxa"/>
            <w:vMerge w:val="restart"/>
          </w:tcPr>
          <w:p w14:paraId="0B28E8DD" w14:textId="14DDF0DC" w:rsidR="00F95822" w:rsidRDefault="00F95822" w:rsidP="00E1205C">
            <w:pPr>
              <w:pStyle w:val="pStyle"/>
            </w:pPr>
            <w:r>
              <w:rPr>
                <w:rStyle w:val="rStyle"/>
              </w:rPr>
              <w:t xml:space="preserve">Contribuir al fortalecimiento del </w:t>
            </w:r>
            <w:r w:rsidR="00540106">
              <w:rPr>
                <w:rStyle w:val="rStyle"/>
              </w:rPr>
              <w:t>Estado</w:t>
            </w:r>
            <w:r>
              <w:rPr>
                <w:rStyle w:val="rStyle"/>
              </w:rPr>
              <w:t xml:space="preserve"> de Derecho, mediante la representación jurídica del Poder Ejecutivo del </w:t>
            </w:r>
            <w:r w:rsidR="00540106">
              <w:rPr>
                <w:rStyle w:val="rStyle"/>
              </w:rPr>
              <w:t>Estado</w:t>
            </w:r>
            <w:r>
              <w:rPr>
                <w:rStyle w:val="rStyle"/>
              </w:rPr>
              <w:t xml:space="preserve"> de Colima a través de la Consejería Jurídica del Poder Ejecutivo del </w:t>
            </w:r>
            <w:r w:rsidR="00540106">
              <w:rPr>
                <w:rStyle w:val="rStyle"/>
              </w:rPr>
              <w:t>Estado</w:t>
            </w:r>
            <w:r>
              <w:rPr>
                <w:rStyle w:val="rStyle"/>
              </w:rPr>
              <w:t>.</w:t>
            </w:r>
          </w:p>
        </w:tc>
        <w:tc>
          <w:tcPr>
            <w:tcW w:w="2651" w:type="dxa"/>
          </w:tcPr>
          <w:p w14:paraId="3B7A1F75" w14:textId="0F304219" w:rsidR="00F95822" w:rsidRDefault="00F95822" w:rsidP="00E1205C">
            <w:pPr>
              <w:pStyle w:val="pStyle"/>
            </w:pPr>
            <w:r>
              <w:rPr>
                <w:rStyle w:val="rStyle"/>
              </w:rPr>
              <w:t xml:space="preserve">Porcentaje en los asuntos atendidos que ameriten la intervención de la Consejería Jurídica del Poder Ejecutivo del </w:t>
            </w:r>
            <w:r w:rsidR="00540106">
              <w:rPr>
                <w:rStyle w:val="rStyle"/>
              </w:rPr>
              <w:t>Estado</w:t>
            </w:r>
            <w:r>
              <w:rPr>
                <w:rStyle w:val="rStyle"/>
              </w:rPr>
              <w:t>.</w:t>
            </w:r>
          </w:p>
        </w:tc>
        <w:tc>
          <w:tcPr>
            <w:tcW w:w="2502" w:type="dxa"/>
          </w:tcPr>
          <w:p w14:paraId="571595AF" w14:textId="5F452F7B" w:rsidR="00F95822" w:rsidRPr="002D25D7" w:rsidRDefault="00445F71" w:rsidP="00E1205C">
            <w:pPr>
              <w:pStyle w:val="pStyle"/>
              <w:rPr>
                <w:color w:val="FF0000"/>
              </w:rPr>
            </w:pPr>
            <w:r>
              <w:rPr>
                <w:rStyle w:val="rStyle"/>
              </w:rPr>
              <w:t>Registros internos.</w:t>
            </w:r>
          </w:p>
        </w:tc>
        <w:tc>
          <w:tcPr>
            <w:tcW w:w="2354" w:type="dxa"/>
          </w:tcPr>
          <w:p w14:paraId="721C2DAB" w14:textId="77777777" w:rsidR="00F95822" w:rsidRDefault="00F95822" w:rsidP="00E1205C">
            <w:pPr>
              <w:pStyle w:val="pStyle"/>
            </w:pPr>
          </w:p>
        </w:tc>
      </w:tr>
      <w:tr w:rsidR="00445F71" w14:paraId="7E5A4873" w14:textId="77777777" w:rsidTr="00445F71">
        <w:tc>
          <w:tcPr>
            <w:tcW w:w="1160" w:type="dxa"/>
            <w:vMerge w:val="restart"/>
          </w:tcPr>
          <w:p w14:paraId="2900BBF1" w14:textId="77777777" w:rsidR="00445F71" w:rsidRDefault="00445F71" w:rsidP="00445F71">
            <w:pPr>
              <w:pStyle w:val="pStyle"/>
            </w:pPr>
            <w:r>
              <w:rPr>
                <w:rStyle w:val="rStyle"/>
              </w:rPr>
              <w:t>Propósito</w:t>
            </w:r>
          </w:p>
        </w:tc>
        <w:tc>
          <w:tcPr>
            <w:tcW w:w="720" w:type="dxa"/>
            <w:vMerge w:val="restart"/>
          </w:tcPr>
          <w:p w14:paraId="1C36DF6D" w14:textId="77777777" w:rsidR="00445F71" w:rsidRDefault="00445F71" w:rsidP="00445F71"/>
        </w:tc>
        <w:tc>
          <w:tcPr>
            <w:tcW w:w="3053" w:type="dxa"/>
            <w:vMerge w:val="restart"/>
          </w:tcPr>
          <w:p w14:paraId="00260808" w14:textId="77777777" w:rsidR="00445F71" w:rsidRDefault="00445F71" w:rsidP="00445F71">
            <w:pPr>
              <w:pStyle w:val="pStyle"/>
            </w:pPr>
            <w:r>
              <w:rPr>
                <w:rStyle w:val="rStyle"/>
              </w:rPr>
              <w:t>El Ejecutivo estatal y la población colimense cuenta con la certeza jurídica que brinda la Consejería Jurídica a través de la consecución de sus labores.</w:t>
            </w:r>
          </w:p>
        </w:tc>
        <w:tc>
          <w:tcPr>
            <w:tcW w:w="2651" w:type="dxa"/>
          </w:tcPr>
          <w:p w14:paraId="4E0ECD8F" w14:textId="3062B08F" w:rsidR="00445F71" w:rsidRDefault="00445F71" w:rsidP="00445F71">
            <w:pPr>
              <w:pStyle w:val="pStyle"/>
            </w:pPr>
            <w:r>
              <w:rPr>
                <w:rStyle w:val="rStyle"/>
              </w:rPr>
              <w:t>Porcentaje en los asuntos atendidos que ameriten la intervención de la Consejería Jurídica del Poder Ejecutivo del Estado.</w:t>
            </w:r>
          </w:p>
        </w:tc>
        <w:tc>
          <w:tcPr>
            <w:tcW w:w="2502" w:type="dxa"/>
          </w:tcPr>
          <w:p w14:paraId="28F0B8B3" w14:textId="61261ECD" w:rsidR="00445F71" w:rsidRPr="002D25D7" w:rsidRDefault="00445F71" w:rsidP="00445F71">
            <w:pPr>
              <w:pStyle w:val="pStyle"/>
              <w:rPr>
                <w:color w:val="FF0000"/>
              </w:rPr>
            </w:pPr>
            <w:r>
              <w:rPr>
                <w:rStyle w:val="rStyle"/>
              </w:rPr>
              <w:t>Registros internos.</w:t>
            </w:r>
          </w:p>
        </w:tc>
        <w:tc>
          <w:tcPr>
            <w:tcW w:w="2354" w:type="dxa"/>
          </w:tcPr>
          <w:p w14:paraId="35EA7369" w14:textId="77777777" w:rsidR="00445F71" w:rsidRDefault="00445F71" w:rsidP="00445F71">
            <w:pPr>
              <w:pStyle w:val="pStyle"/>
            </w:pPr>
          </w:p>
        </w:tc>
      </w:tr>
      <w:tr w:rsidR="00445F71" w14:paraId="1D447D26" w14:textId="77777777" w:rsidTr="00445F71">
        <w:tc>
          <w:tcPr>
            <w:tcW w:w="1160" w:type="dxa"/>
            <w:vMerge w:val="restart"/>
          </w:tcPr>
          <w:p w14:paraId="689A64A7" w14:textId="77777777" w:rsidR="00445F71" w:rsidRDefault="00445F71" w:rsidP="00445F71">
            <w:pPr>
              <w:pStyle w:val="pStyle"/>
            </w:pPr>
            <w:r>
              <w:rPr>
                <w:rStyle w:val="rStyle"/>
              </w:rPr>
              <w:t>Componente</w:t>
            </w:r>
          </w:p>
        </w:tc>
        <w:tc>
          <w:tcPr>
            <w:tcW w:w="720" w:type="dxa"/>
            <w:vMerge w:val="restart"/>
          </w:tcPr>
          <w:p w14:paraId="061444B2" w14:textId="77777777" w:rsidR="00445F71" w:rsidRDefault="00445F71" w:rsidP="00445F71">
            <w:pPr>
              <w:pStyle w:val="thpStyle"/>
            </w:pPr>
            <w:r>
              <w:rPr>
                <w:rStyle w:val="rStyle"/>
              </w:rPr>
              <w:t>A</w:t>
            </w:r>
          </w:p>
        </w:tc>
        <w:tc>
          <w:tcPr>
            <w:tcW w:w="3053" w:type="dxa"/>
            <w:vMerge w:val="restart"/>
          </w:tcPr>
          <w:p w14:paraId="529C14F7" w14:textId="77777777" w:rsidR="00445F71" w:rsidRDefault="00445F71" w:rsidP="00445F71">
            <w:pPr>
              <w:pStyle w:val="pStyle"/>
            </w:pPr>
            <w:r>
              <w:rPr>
                <w:rStyle w:val="rStyle"/>
              </w:rPr>
              <w:t>Representación legal del Ejecutivo estatal.</w:t>
            </w:r>
          </w:p>
        </w:tc>
        <w:tc>
          <w:tcPr>
            <w:tcW w:w="2651" w:type="dxa"/>
          </w:tcPr>
          <w:p w14:paraId="48DD1954" w14:textId="187592C8" w:rsidR="00445F71" w:rsidRDefault="00445F71" w:rsidP="00445F71">
            <w:pPr>
              <w:pStyle w:val="pStyle"/>
            </w:pPr>
            <w:r>
              <w:rPr>
                <w:rStyle w:val="rStyle"/>
              </w:rPr>
              <w:t>Porcentaje de los juicios en los que se representó jurídicamente a la Gobernadora.</w:t>
            </w:r>
          </w:p>
        </w:tc>
        <w:tc>
          <w:tcPr>
            <w:tcW w:w="2502" w:type="dxa"/>
          </w:tcPr>
          <w:p w14:paraId="65217DEF" w14:textId="4235F500" w:rsidR="00445F71" w:rsidRPr="002D25D7" w:rsidRDefault="00445F71" w:rsidP="00445F71">
            <w:pPr>
              <w:pStyle w:val="pStyle"/>
              <w:rPr>
                <w:color w:val="FF0000"/>
              </w:rPr>
            </w:pPr>
            <w:r>
              <w:rPr>
                <w:rStyle w:val="rStyle"/>
              </w:rPr>
              <w:t>Registros internos.</w:t>
            </w:r>
          </w:p>
        </w:tc>
        <w:tc>
          <w:tcPr>
            <w:tcW w:w="2354" w:type="dxa"/>
          </w:tcPr>
          <w:p w14:paraId="50E93288" w14:textId="5444813C"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1E2576FE" w14:textId="77777777" w:rsidTr="00445F71">
        <w:tc>
          <w:tcPr>
            <w:tcW w:w="1160" w:type="dxa"/>
            <w:vMerge w:val="restart"/>
          </w:tcPr>
          <w:p w14:paraId="6781EA4D" w14:textId="77777777" w:rsidR="00445F71" w:rsidRDefault="00445F71" w:rsidP="00445F71">
            <w:r>
              <w:rPr>
                <w:rStyle w:val="rStyle"/>
              </w:rPr>
              <w:t>Actividad o Proyecto</w:t>
            </w:r>
          </w:p>
        </w:tc>
        <w:tc>
          <w:tcPr>
            <w:tcW w:w="720" w:type="dxa"/>
            <w:vMerge w:val="restart"/>
          </w:tcPr>
          <w:p w14:paraId="7E068175" w14:textId="77777777" w:rsidR="00445F71" w:rsidRDefault="00445F71" w:rsidP="00445F71">
            <w:pPr>
              <w:pStyle w:val="thpStyle"/>
            </w:pPr>
            <w:r>
              <w:rPr>
                <w:rStyle w:val="rStyle"/>
              </w:rPr>
              <w:t>01</w:t>
            </w:r>
          </w:p>
        </w:tc>
        <w:tc>
          <w:tcPr>
            <w:tcW w:w="3053" w:type="dxa"/>
            <w:vMerge w:val="restart"/>
          </w:tcPr>
          <w:p w14:paraId="5AA15E83" w14:textId="77777777" w:rsidR="00445F71" w:rsidRDefault="00445F71" w:rsidP="00445F71">
            <w:pPr>
              <w:pStyle w:val="pStyle"/>
            </w:pPr>
            <w:r>
              <w:rPr>
                <w:rStyle w:val="rStyle"/>
              </w:rPr>
              <w:t>Coordinación, supervisión y seguimiento procesal a los juicios, procedimientos y asuntos jurídicos contenciosos donde se señale la intervención del Ejecutivo.</w:t>
            </w:r>
          </w:p>
        </w:tc>
        <w:tc>
          <w:tcPr>
            <w:tcW w:w="2651" w:type="dxa"/>
          </w:tcPr>
          <w:p w14:paraId="7BB3AEEA" w14:textId="1A39654B" w:rsidR="00445F71" w:rsidRDefault="00445F71" w:rsidP="00445F71">
            <w:pPr>
              <w:pStyle w:val="pStyle"/>
            </w:pPr>
            <w:r>
              <w:rPr>
                <w:rStyle w:val="rStyle"/>
              </w:rPr>
              <w:t>Porcentaje de asuntos jurídico-contenciosos en los que intervenga la Gobernadora.</w:t>
            </w:r>
          </w:p>
        </w:tc>
        <w:tc>
          <w:tcPr>
            <w:tcW w:w="2502" w:type="dxa"/>
          </w:tcPr>
          <w:p w14:paraId="374A335B" w14:textId="73CDC177" w:rsidR="00445F71" w:rsidRPr="002D25D7" w:rsidRDefault="00445F71" w:rsidP="00445F71">
            <w:pPr>
              <w:pStyle w:val="pStyle"/>
              <w:rPr>
                <w:color w:val="FF0000"/>
              </w:rPr>
            </w:pPr>
            <w:r>
              <w:rPr>
                <w:rStyle w:val="rStyle"/>
              </w:rPr>
              <w:t>Registros internos.</w:t>
            </w:r>
          </w:p>
        </w:tc>
        <w:tc>
          <w:tcPr>
            <w:tcW w:w="2354" w:type="dxa"/>
          </w:tcPr>
          <w:p w14:paraId="34A0F6B6" w14:textId="2E912588"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57B04BA7" w14:textId="77777777" w:rsidTr="00445F71">
        <w:tc>
          <w:tcPr>
            <w:tcW w:w="1160" w:type="dxa"/>
            <w:vMerge w:val="restart"/>
          </w:tcPr>
          <w:p w14:paraId="1E529DB5" w14:textId="77777777" w:rsidR="00445F71" w:rsidRDefault="00445F71" w:rsidP="00445F71">
            <w:pPr>
              <w:pStyle w:val="pStyle"/>
            </w:pPr>
            <w:r>
              <w:rPr>
                <w:rStyle w:val="rStyle"/>
              </w:rPr>
              <w:t>Componente</w:t>
            </w:r>
          </w:p>
        </w:tc>
        <w:tc>
          <w:tcPr>
            <w:tcW w:w="720" w:type="dxa"/>
            <w:vMerge w:val="restart"/>
          </w:tcPr>
          <w:p w14:paraId="6278DB67" w14:textId="77777777" w:rsidR="00445F71" w:rsidRDefault="00445F71" w:rsidP="00445F71">
            <w:pPr>
              <w:pStyle w:val="thpStyle"/>
            </w:pPr>
            <w:r>
              <w:rPr>
                <w:rStyle w:val="rStyle"/>
              </w:rPr>
              <w:t>B</w:t>
            </w:r>
          </w:p>
        </w:tc>
        <w:tc>
          <w:tcPr>
            <w:tcW w:w="3053" w:type="dxa"/>
            <w:vMerge w:val="restart"/>
          </w:tcPr>
          <w:p w14:paraId="5185F687" w14:textId="35EA38D0" w:rsidR="00445F71" w:rsidRDefault="00445F71" w:rsidP="00445F71">
            <w:pPr>
              <w:pStyle w:val="pStyle"/>
            </w:pPr>
            <w:r>
              <w:rPr>
                <w:rStyle w:val="rStyle"/>
              </w:rPr>
              <w:t>Impulso a las actividades legislativas ante el H. Congreso del Estado.</w:t>
            </w:r>
          </w:p>
        </w:tc>
        <w:tc>
          <w:tcPr>
            <w:tcW w:w="2651" w:type="dxa"/>
          </w:tcPr>
          <w:p w14:paraId="1B4F7967" w14:textId="77777777" w:rsidR="00445F71" w:rsidRDefault="00445F71" w:rsidP="00445F71">
            <w:pPr>
              <w:pStyle w:val="pStyle"/>
            </w:pPr>
            <w:r>
              <w:rPr>
                <w:rStyle w:val="rStyle"/>
              </w:rPr>
              <w:t>Porcentaje de los asuntos legislativos atendidos por la Consejería Jurídica del Poder Ejecutivo.</w:t>
            </w:r>
          </w:p>
        </w:tc>
        <w:tc>
          <w:tcPr>
            <w:tcW w:w="2502" w:type="dxa"/>
          </w:tcPr>
          <w:p w14:paraId="52F12E85" w14:textId="5A54B0F4" w:rsidR="00445F71" w:rsidRPr="002D25D7" w:rsidRDefault="00445F71" w:rsidP="00445F71">
            <w:pPr>
              <w:pStyle w:val="pStyle"/>
              <w:rPr>
                <w:color w:val="FF0000"/>
              </w:rPr>
            </w:pPr>
            <w:r>
              <w:rPr>
                <w:rStyle w:val="rStyle"/>
              </w:rPr>
              <w:t>Registros internos.</w:t>
            </w:r>
          </w:p>
        </w:tc>
        <w:tc>
          <w:tcPr>
            <w:tcW w:w="2354" w:type="dxa"/>
          </w:tcPr>
          <w:p w14:paraId="099296CF" w14:textId="709C8130"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7F2F98F4" w14:textId="77777777" w:rsidTr="00445F71">
        <w:tc>
          <w:tcPr>
            <w:tcW w:w="1160" w:type="dxa"/>
            <w:vMerge w:val="restart"/>
          </w:tcPr>
          <w:p w14:paraId="2153384F" w14:textId="77777777" w:rsidR="00445F71" w:rsidRDefault="00445F71" w:rsidP="00445F71">
            <w:r>
              <w:rPr>
                <w:rStyle w:val="rStyle"/>
              </w:rPr>
              <w:t>Actividad o Proyecto</w:t>
            </w:r>
          </w:p>
        </w:tc>
        <w:tc>
          <w:tcPr>
            <w:tcW w:w="720" w:type="dxa"/>
            <w:vMerge w:val="restart"/>
          </w:tcPr>
          <w:p w14:paraId="10A40518" w14:textId="77777777" w:rsidR="00445F71" w:rsidRDefault="00445F71" w:rsidP="00445F71">
            <w:pPr>
              <w:pStyle w:val="thpStyle"/>
            </w:pPr>
            <w:r>
              <w:rPr>
                <w:rStyle w:val="rStyle"/>
              </w:rPr>
              <w:t>01</w:t>
            </w:r>
          </w:p>
        </w:tc>
        <w:tc>
          <w:tcPr>
            <w:tcW w:w="3053" w:type="dxa"/>
            <w:vMerge w:val="restart"/>
          </w:tcPr>
          <w:p w14:paraId="7F642DC0" w14:textId="77777777" w:rsidR="00445F71" w:rsidRDefault="00445F71" w:rsidP="00445F71">
            <w:pPr>
              <w:pStyle w:val="pStyle"/>
            </w:pPr>
            <w:r>
              <w:rPr>
                <w:rStyle w:val="rStyle"/>
              </w:rPr>
              <w:t>Actualización de la normativa jurídica de las dependencias de la administración pública estatal.</w:t>
            </w:r>
          </w:p>
        </w:tc>
        <w:tc>
          <w:tcPr>
            <w:tcW w:w="2651" w:type="dxa"/>
          </w:tcPr>
          <w:p w14:paraId="413C1C41" w14:textId="77777777" w:rsidR="00445F71" w:rsidRDefault="00445F71" w:rsidP="00445F71">
            <w:pPr>
              <w:pStyle w:val="pStyle"/>
            </w:pPr>
            <w:r>
              <w:rPr>
                <w:rStyle w:val="rStyle"/>
              </w:rPr>
              <w:t>Porcentaje de la normatividad jurídica actualizada.</w:t>
            </w:r>
          </w:p>
        </w:tc>
        <w:tc>
          <w:tcPr>
            <w:tcW w:w="2502" w:type="dxa"/>
          </w:tcPr>
          <w:p w14:paraId="3A14CD0B" w14:textId="13655C0F" w:rsidR="00445F71" w:rsidRPr="002D25D7" w:rsidRDefault="00445F71" w:rsidP="00445F71">
            <w:pPr>
              <w:pStyle w:val="pStyle"/>
              <w:rPr>
                <w:color w:val="FF0000"/>
              </w:rPr>
            </w:pPr>
            <w:r>
              <w:rPr>
                <w:rStyle w:val="rStyle"/>
              </w:rPr>
              <w:t>Registros internos.</w:t>
            </w:r>
          </w:p>
        </w:tc>
        <w:tc>
          <w:tcPr>
            <w:tcW w:w="2354" w:type="dxa"/>
          </w:tcPr>
          <w:p w14:paraId="4B0AFA42" w14:textId="49835FBA"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1D30E12C" w14:textId="77777777" w:rsidTr="00445F71">
        <w:tc>
          <w:tcPr>
            <w:tcW w:w="1160" w:type="dxa"/>
            <w:vMerge/>
          </w:tcPr>
          <w:p w14:paraId="600BC6D1" w14:textId="77777777" w:rsidR="00445F71" w:rsidRDefault="00445F71" w:rsidP="00445F71"/>
        </w:tc>
        <w:tc>
          <w:tcPr>
            <w:tcW w:w="720" w:type="dxa"/>
            <w:vMerge w:val="restart"/>
          </w:tcPr>
          <w:p w14:paraId="3ED73BA2" w14:textId="77777777" w:rsidR="00445F71" w:rsidRDefault="00445F71" w:rsidP="00445F71">
            <w:pPr>
              <w:pStyle w:val="thpStyle"/>
            </w:pPr>
            <w:r>
              <w:rPr>
                <w:rStyle w:val="rStyle"/>
              </w:rPr>
              <w:t>02</w:t>
            </w:r>
          </w:p>
        </w:tc>
        <w:tc>
          <w:tcPr>
            <w:tcW w:w="3053" w:type="dxa"/>
            <w:vMerge w:val="restart"/>
          </w:tcPr>
          <w:p w14:paraId="62178B6B" w14:textId="77777777" w:rsidR="00445F71" w:rsidRDefault="00445F71" w:rsidP="00445F71">
            <w:pPr>
              <w:pStyle w:val="pStyle"/>
            </w:pPr>
            <w:r>
              <w:rPr>
                <w:rStyle w:val="rStyle"/>
              </w:rPr>
              <w:t>Actualización, armonización, simplificación, evaluación y archivo del orden jurídico nacional y local.</w:t>
            </w:r>
          </w:p>
        </w:tc>
        <w:tc>
          <w:tcPr>
            <w:tcW w:w="2651" w:type="dxa"/>
          </w:tcPr>
          <w:p w14:paraId="3C4C7258" w14:textId="77777777" w:rsidR="00445F71" w:rsidRDefault="00445F71" w:rsidP="00445F71">
            <w:pPr>
              <w:pStyle w:val="pStyle"/>
            </w:pPr>
            <w:r>
              <w:rPr>
                <w:rStyle w:val="rStyle"/>
              </w:rPr>
              <w:t>Porcentaje de los ordenamientos jurídicos locales evaluados y actualizados.</w:t>
            </w:r>
          </w:p>
        </w:tc>
        <w:tc>
          <w:tcPr>
            <w:tcW w:w="2502" w:type="dxa"/>
          </w:tcPr>
          <w:p w14:paraId="5BCB7814" w14:textId="5B5078AA" w:rsidR="00445F71" w:rsidRPr="002D25D7" w:rsidRDefault="00445F71" w:rsidP="00445F71">
            <w:pPr>
              <w:pStyle w:val="pStyle"/>
              <w:rPr>
                <w:color w:val="FF0000"/>
              </w:rPr>
            </w:pPr>
            <w:r>
              <w:rPr>
                <w:rStyle w:val="rStyle"/>
              </w:rPr>
              <w:t>Registros internos.</w:t>
            </w:r>
          </w:p>
        </w:tc>
        <w:tc>
          <w:tcPr>
            <w:tcW w:w="2354" w:type="dxa"/>
          </w:tcPr>
          <w:p w14:paraId="27CA7680" w14:textId="38687A8E"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35512FCC" w14:textId="77777777" w:rsidTr="00445F71">
        <w:tc>
          <w:tcPr>
            <w:tcW w:w="1160" w:type="dxa"/>
            <w:vMerge/>
          </w:tcPr>
          <w:p w14:paraId="773B1233" w14:textId="77777777" w:rsidR="00445F71" w:rsidRDefault="00445F71" w:rsidP="00445F71"/>
        </w:tc>
        <w:tc>
          <w:tcPr>
            <w:tcW w:w="720" w:type="dxa"/>
            <w:vMerge w:val="restart"/>
          </w:tcPr>
          <w:p w14:paraId="303617BA" w14:textId="77777777" w:rsidR="00445F71" w:rsidRDefault="00445F71" w:rsidP="00445F71">
            <w:pPr>
              <w:pStyle w:val="thpStyle"/>
            </w:pPr>
            <w:r>
              <w:rPr>
                <w:rStyle w:val="rStyle"/>
              </w:rPr>
              <w:t>03</w:t>
            </w:r>
          </w:p>
        </w:tc>
        <w:tc>
          <w:tcPr>
            <w:tcW w:w="3053" w:type="dxa"/>
            <w:vMerge w:val="restart"/>
          </w:tcPr>
          <w:p w14:paraId="2639154F" w14:textId="789FD87C" w:rsidR="00445F71" w:rsidRDefault="00445F71" w:rsidP="00445F71">
            <w:pPr>
              <w:pStyle w:val="pStyle"/>
            </w:pPr>
            <w:r>
              <w:rPr>
                <w:rStyle w:val="rStyle"/>
              </w:rPr>
              <w:t>Integración, seguimiento, implementación y evaluación de la agenda legislativa del Poder Ejecutivo del Estado.</w:t>
            </w:r>
          </w:p>
        </w:tc>
        <w:tc>
          <w:tcPr>
            <w:tcW w:w="2651" w:type="dxa"/>
          </w:tcPr>
          <w:p w14:paraId="76F35043" w14:textId="77777777" w:rsidR="00445F71" w:rsidRDefault="00445F71" w:rsidP="00445F71">
            <w:pPr>
              <w:pStyle w:val="pStyle"/>
            </w:pPr>
            <w:r>
              <w:rPr>
                <w:rStyle w:val="rStyle"/>
              </w:rPr>
              <w:t>Porcentaje de los proyectos de agenda legislativa atendidos.</w:t>
            </w:r>
          </w:p>
        </w:tc>
        <w:tc>
          <w:tcPr>
            <w:tcW w:w="2502" w:type="dxa"/>
          </w:tcPr>
          <w:p w14:paraId="6F5B0F00" w14:textId="4D83C318" w:rsidR="00445F71" w:rsidRPr="002D25D7" w:rsidRDefault="00445F71" w:rsidP="00445F71">
            <w:pPr>
              <w:pStyle w:val="pStyle"/>
              <w:rPr>
                <w:color w:val="FF0000"/>
              </w:rPr>
            </w:pPr>
            <w:r>
              <w:rPr>
                <w:rStyle w:val="rStyle"/>
              </w:rPr>
              <w:t>Registros internos.</w:t>
            </w:r>
          </w:p>
        </w:tc>
        <w:tc>
          <w:tcPr>
            <w:tcW w:w="2354" w:type="dxa"/>
          </w:tcPr>
          <w:p w14:paraId="135B6C29" w14:textId="3DE90B17"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75C9640D" w14:textId="77777777" w:rsidTr="00445F71">
        <w:tc>
          <w:tcPr>
            <w:tcW w:w="1160" w:type="dxa"/>
            <w:vMerge w:val="restart"/>
          </w:tcPr>
          <w:p w14:paraId="06A362DB" w14:textId="77777777" w:rsidR="00445F71" w:rsidRDefault="00445F71" w:rsidP="00445F71">
            <w:pPr>
              <w:pStyle w:val="pStyle"/>
            </w:pPr>
            <w:r>
              <w:rPr>
                <w:rStyle w:val="rStyle"/>
              </w:rPr>
              <w:t>Componente</w:t>
            </w:r>
          </w:p>
        </w:tc>
        <w:tc>
          <w:tcPr>
            <w:tcW w:w="720" w:type="dxa"/>
            <w:vMerge w:val="restart"/>
          </w:tcPr>
          <w:p w14:paraId="45141272" w14:textId="77777777" w:rsidR="00445F71" w:rsidRDefault="00445F71" w:rsidP="00445F71">
            <w:pPr>
              <w:pStyle w:val="thpStyle"/>
            </w:pPr>
            <w:r>
              <w:rPr>
                <w:rStyle w:val="rStyle"/>
              </w:rPr>
              <w:t>C</w:t>
            </w:r>
          </w:p>
        </w:tc>
        <w:tc>
          <w:tcPr>
            <w:tcW w:w="3053" w:type="dxa"/>
            <w:vMerge w:val="restart"/>
          </w:tcPr>
          <w:p w14:paraId="2E1483AB" w14:textId="77777777" w:rsidR="00445F71" w:rsidRDefault="00445F71" w:rsidP="00445F71">
            <w:pPr>
              <w:pStyle w:val="pStyle"/>
            </w:pPr>
            <w:r>
              <w:rPr>
                <w:rStyle w:val="rStyle"/>
              </w:rPr>
              <w:t>Atención de contratos y procedimientos administrativos referentes al Ejecutivo estatal.</w:t>
            </w:r>
          </w:p>
        </w:tc>
        <w:tc>
          <w:tcPr>
            <w:tcW w:w="2651" w:type="dxa"/>
          </w:tcPr>
          <w:p w14:paraId="640C124F" w14:textId="77777777" w:rsidR="00445F71" w:rsidRDefault="00445F71" w:rsidP="00445F71">
            <w:pPr>
              <w:pStyle w:val="pStyle"/>
            </w:pPr>
            <w:r>
              <w:rPr>
                <w:rStyle w:val="rStyle"/>
              </w:rPr>
              <w:t>Porcentaje de los asuntos administrativos atendidos por la Consejería Jurídica.</w:t>
            </w:r>
          </w:p>
        </w:tc>
        <w:tc>
          <w:tcPr>
            <w:tcW w:w="2502" w:type="dxa"/>
          </w:tcPr>
          <w:p w14:paraId="3E273CB6" w14:textId="531891CF" w:rsidR="00445F71" w:rsidRPr="002D25D7" w:rsidRDefault="00445F71" w:rsidP="00445F71">
            <w:pPr>
              <w:pStyle w:val="pStyle"/>
              <w:rPr>
                <w:color w:val="FF0000"/>
              </w:rPr>
            </w:pPr>
            <w:r>
              <w:rPr>
                <w:rStyle w:val="rStyle"/>
              </w:rPr>
              <w:t>Registros internos.</w:t>
            </w:r>
          </w:p>
        </w:tc>
        <w:tc>
          <w:tcPr>
            <w:tcW w:w="2354" w:type="dxa"/>
          </w:tcPr>
          <w:p w14:paraId="0250EE0F" w14:textId="1091FDE7"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6096E087" w14:textId="77777777" w:rsidTr="00445F71">
        <w:tc>
          <w:tcPr>
            <w:tcW w:w="1160" w:type="dxa"/>
            <w:vMerge w:val="restart"/>
          </w:tcPr>
          <w:p w14:paraId="4A10462D" w14:textId="77777777" w:rsidR="00445F71" w:rsidRDefault="00445F71" w:rsidP="00445F71">
            <w:r>
              <w:rPr>
                <w:rStyle w:val="rStyle"/>
              </w:rPr>
              <w:t>Actividad o Proyecto</w:t>
            </w:r>
          </w:p>
        </w:tc>
        <w:tc>
          <w:tcPr>
            <w:tcW w:w="720" w:type="dxa"/>
            <w:vMerge w:val="restart"/>
          </w:tcPr>
          <w:p w14:paraId="6D611C10" w14:textId="77777777" w:rsidR="00445F71" w:rsidRDefault="00445F71" w:rsidP="00445F71">
            <w:pPr>
              <w:pStyle w:val="thpStyle"/>
            </w:pPr>
            <w:r>
              <w:rPr>
                <w:rStyle w:val="rStyle"/>
              </w:rPr>
              <w:t>01</w:t>
            </w:r>
          </w:p>
        </w:tc>
        <w:tc>
          <w:tcPr>
            <w:tcW w:w="3053" w:type="dxa"/>
            <w:vMerge w:val="restart"/>
          </w:tcPr>
          <w:p w14:paraId="417E8B59" w14:textId="0FE5F8EB" w:rsidR="00445F71" w:rsidRDefault="00445F71" w:rsidP="00445F71">
            <w:pPr>
              <w:pStyle w:val="pStyle"/>
            </w:pPr>
            <w:r>
              <w:rPr>
                <w:rStyle w:val="rStyle"/>
              </w:rPr>
              <w:t>Atención y desahogo de los procedimientos administrativos en las que las leyes o los reglamentos le asignen intervención al titular del Ejecutivo del Estado.</w:t>
            </w:r>
          </w:p>
        </w:tc>
        <w:tc>
          <w:tcPr>
            <w:tcW w:w="2651" w:type="dxa"/>
          </w:tcPr>
          <w:p w14:paraId="2EB4A0C9" w14:textId="77777777" w:rsidR="00445F71" w:rsidRDefault="00445F71" w:rsidP="00445F71">
            <w:pPr>
              <w:pStyle w:val="pStyle"/>
            </w:pPr>
            <w:r>
              <w:rPr>
                <w:rStyle w:val="rStyle"/>
              </w:rPr>
              <w:t>Porcentaje de los asuntos de carácter administrativo atendidos donde se requirió la intervención del Ejecutivo.</w:t>
            </w:r>
          </w:p>
        </w:tc>
        <w:tc>
          <w:tcPr>
            <w:tcW w:w="2502" w:type="dxa"/>
          </w:tcPr>
          <w:p w14:paraId="6289157C" w14:textId="0D01F239" w:rsidR="00445F71" w:rsidRPr="002D25D7" w:rsidRDefault="00445F71" w:rsidP="00445F71">
            <w:pPr>
              <w:pStyle w:val="pStyle"/>
              <w:rPr>
                <w:color w:val="FF0000"/>
              </w:rPr>
            </w:pPr>
            <w:r>
              <w:rPr>
                <w:rStyle w:val="rStyle"/>
              </w:rPr>
              <w:t>Registros internos.</w:t>
            </w:r>
          </w:p>
        </w:tc>
        <w:tc>
          <w:tcPr>
            <w:tcW w:w="2354" w:type="dxa"/>
          </w:tcPr>
          <w:p w14:paraId="400A276A" w14:textId="55F35EC7"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16A326B5" w14:textId="77777777" w:rsidTr="00445F71">
        <w:tc>
          <w:tcPr>
            <w:tcW w:w="1160" w:type="dxa"/>
            <w:vMerge/>
          </w:tcPr>
          <w:p w14:paraId="17307EC6" w14:textId="77777777" w:rsidR="00445F71" w:rsidRDefault="00445F71" w:rsidP="00445F71"/>
        </w:tc>
        <w:tc>
          <w:tcPr>
            <w:tcW w:w="720" w:type="dxa"/>
            <w:vMerge w:val="restart"/>
          </w:tcPr>
          <w:p w14:paraId="3A7C42B4" w14:textId="77777777" w:rsidR="00445F71" w:rsidRDefault="00445F71" w:rsidP="00445F71">
            <w:pPr>
              <w:pStyle w:val="thpStyle"/>
            </w:pPr>
            <w:r>
              <w:rPr>
                <w:rStyle w:val="rStyle"/>
              </w:rPr>
              <w:t>02</w:t>
            </w:r>
          </w:p>
        </w:tc>
        <w:tc>
          <w:tcPr>
            <w:tcW w:w="3053" w:type="dxa"/>
            <w:vMerge w:val="restart"/>
          </w:tcPr>
          <w:p w14:paraId="4C17C5E3" w14:textId="0401336A" w:rsidR="00445F71" w:rsidRDefault="00445F71" w:rsidP="00445F71">
            <w:pPr>
              <w:pStyle w:val="pStyle"/>
            </w:pPr>
            <w:r>
              <w:rPr>
                <w:rStyle w:val="rStyle"/>
              </w:rPr>
              <w:t>Coordinación de los convenios, contratos y demás instrumentos jurídicos en el que consten obligaciones que suscriba o vaya a suscribir a la Gobernadora.</w:t>
            </w:r>
          </w:p>
        </w:tc>
        <w:tc>
          <w:tcPr>
            <w:tcW w:w="2651" w:type="dxa"/>
          </w:tcPr>
          <w:p w14:paraId="470F6EC7" w14:textId="77777777" w:rsidR="00445F71" w:rsidRDefault="00445F71" w:rsidP="00445F71">
            <w:pPr>
              <w:pStyle w:val="pStyle"/>
            </w:pPr>
            <w:r>
              <w:rPr>
                <w:rStyle w:val="rStyle"/>
              </w:rPr>
              <w:t>Porcentaje de los instrumentos jurídicos para su revisión y formulación.</w:t>
            </w:r>
          </w:p>
        </w:tc>
        <w:tc>
          <w:tcPr>
            <w:tcW w:w="2502" w:type="dxa"/>
          </w:tcPr>
          <w:p w14:paraId="3619B5EA" w14:textId="4D97E017" w:rsidR="00445F71" w:rsidRPr="002D25D7" w:rsidRDefault="00445F71" w:rsidP="00445F71">
            <w:pPr>
              <w:pStyle w:val="pStyle"/>
              <w:rPr>
                <w:color w:val="FF0000"/>
              </w:rPr>
            </w:pPr>
            <w:r>
              <w:rPr>
                <w:rStyle w:val="rStyle"/>
              </w:rPr>
              <w:t>Registros internos.</w:t>
            </w:r>
          </w:p>
        </w:tc>
        <w:tc>
          <w:tcPr>
            <w:tcW w:w="2354" w:type="dxa"/>
          </w:tcPr>
          <w:p w14:paraId="1364A1E2" w14:textId="3CF6E16F" w:rsidR="00445F71" w:rsidRDefault="00445F71" w:rsidP="00445F71">
            <w:pPr>
              <w:pStyle w:val="pStyle"/>
            </w:pPr>
            <w:r>
              <w:rPr>
                <w:rStyle w:val="rStyle"/>
              </w:rPr>
              <w:t>Que existan asuntos jurídicos que ameriten la intervención de la Consejería Jurídica del Poder Ejecutivo del Estado.</w:t>
            </w:r>
          </w:p>
        </w:tc>
      </w:tr>
      <w:tr w:rsidR="00F95822" w14:paraId="75202D30" w14:textId="77777777" w:rsidTr="00445F71">
        <w:tc>
          <w:tcPr>
            <w:tcW w:w="1160" w:type="dxa"/>
            <w:vMerge w:val="restart"/>
          </w:tcPr>
          <w:p w14:paraId="0C10ABCC" w14:textId="77777777" w:rsidR="00F95822" w:rsidRDefault="00F95822" w:rsidP="00E1205C">
            <w:pPr>
              <w:pStyle w:val="pStyle"/>
            </w:pPr>
            <w:r>
              <w:rPr>
                <w:rStyle w:val="rStyle"/>
              </w:rPr>
              <w:t>Componente</w:t>
            </w:r>
          </w:p>
        </w:tc>
        <w:tc>
          <w:tcPr>
            <w:tcW w:w="720" w:type="dxa"/>
            <w:vMerge w:val="restart"/>
          </w:tcPr>
          <w:p w14:paraId="769B73DE" w14:textId="77777777" w:rsidR="00F95822" w:rsidRDefault="00F95822" w:rsidP="00E1205C">
            <w:pPr>
              <w:pStyle w:val="thpStyle"/>
            </w:pPr>
            <w:r>
              <w:rPr>
                <w:rStyle w:val="rStyle"/>
              </w:rPr>
              <w:t>D</w:t>
            </w:r>
          </w:p>
        </w:tc>
        <w:tc>
          <w:tcPr>
            <w:tcW w:w="3053" w:type="dxa"/>
            <w:vMerge w:val="restart"/>
          </w:tcPr>
          <w:p w14:paraId="44B905C8" w14:textId="77777777" w:rsidR="00F95822" w:rsidRDefault="00F95822" w:rsidP="00E1205C">
            <w:pPr>
              <w:pStyle w:val="pStyle"/>
            </w:pPr>
            <w:r>
              <w:rPr>
                <w:rStyle w:val="rStyle"/>
              </w:rPr>
              <w:t>Provisión de servicios jurídicos a la población de Colima.</w:t>
            </w:r>
          </w:p>
        </w:tc>
        <w:tc>
          <w:tcPr>
            <w:tcW w:w="2651" w:type="dxa"/>
          </w:tcPr>
          <w:p w14:paraId="091FA67F" w14:textId="77777777" w:rsidR="00F95822" w:rsidRDefault="00F95822" w:rsidP="00E1205C">
            <w:pPr>
              <w:pStyle w:val="pStyle"/>
            </w:pPr>
            <w:r>
              <w:rPr>
                <w:rStyle w:val="rStyle"/>
              </w:rPr>
              <w:t>Porcentaje de asuntos realizados por la defensoría pública.</w:t>
            </w:r>
          </w:p>
        </w:tc>
        <w:tc>
          <w:tcPr>
            <w:tcW w:w="2502" w:type="dxa"/>
          </w:tcPr>
          <w:p w14:paraId="1E430BA3" w14:textId="77777777" w:rsidR="00F95822" w:rsidRDefault="00F95822" w:rsidP="00E1205C">
            <w:pPr>
              <w:pStyle w:val="pStyle"/>
            </w:pPr>
            <w:r>
              <w:rPr>
                <w:rStyle w:val="rStyle"/>
              </w:rPr>
              <w:t>Informe de Gobierno.</w:t>
            </w:r>
          </w:p>
        </w:tc>
        <w:tc>
          <w:tcPr>
            <w:tcW w:w="2354" w:type="dxa"/>
          </w:tcPr>
          <w:p w14:paraId="0D223A38" w14:textId="580D7BF1"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F95822" w14:paraId="6E43E972" w14:textId="77777777" w:rsidTr="00445F71">
        <w:tc>
          <w:tcPr>
            <w:tcW w:w="1160" w:type="dxa"/>
            <w:vMerge w:val="restart"/>
          </w:tcPr>
          <w:p w14:paraId="6E728924" w14:textId="77777777" w:rsidR="00F95822" w:rsidRDefault="00F95822" w:rsidP="00E1205C">
            <w:r>
              <w:rPr>
                <w:rStyle w:val="rStyle"/>
              </w:rPr>
              <w:t>Actividad o Proyecto</w:t>
            </w:r>
          </w:p>
        </w:tc>
        <w:tc>
          <w:tcPr>
            <w:tcW w:w="720" w:type="dxa"/>
            <w:vMerge w:val="restart"/>
          </w:tcPr>
          <w:p w14:paraId="3B0409E9" w14:textId="77777777" w:rsidR="00F95822" w:rsidRDefault="00F95822" w:rsidP="00E1205C">
            <w:pPr>
              <w:pStyle w:val="thpStyle"/>
            </w:pPr>
            <w:r>
              <w:rPr>
                <w:rStyle w:val="rStyle"/>
              </w:rPr>
              <w:t>01</w:t>
            </w:r>
          </w:p>
        </w:tc>
        <w:tc>
          <w:tcPr>
            <w:tcW w:w="3053" w:type="dxa"/>
            <w:vMerge w:val="restart"/>
          </w:tcPr>
          <w:p w14:paraId="24FD15C6" w14:textId="20216BE5" w:rsidR="00F95822" w:rsidRDefault="00F95822" w:rsidP="00E1205C">
            <w:pPr>
              <w:pStyle w:val="pStyle"/>
            </w:pPr>
            <w:r>
              <w:rPr>
                <w:rStyle w:val="rStyle"/>
              </w:rPr>
              <w:t xml:space="preserve">Servicios de la Defensoría Pública del </w:t>
            </w:r>
            <w:r w:rsidR="00540106">
              <w:rPr>
                <w:rStyle w:val="rStyle"/>
              </w:rPr>
              <w:t>Estado</w:t>
            </w:r>
            <w:r>
              <w:rPr>
                <w:rStyle w:val="rStyle"/>
              </w:rPr>
              <w:t xml:space="preserve"> en las comunidades colimenses.</w:t>
            </w:r>
          </w:p>
        </w:tc>
        <w:tc>
          <w:tcPr>
            <w:tcW w:w="2651" w:type="dxa"/>
          </w:tcPr>
          <w:p w14:paraId="1C391683" w14:textId="77777777" w:rsidR="00F95822" w:rsidRDefault="00F95822" w:rsidP="00E1205C">
            <w:pPr>
              <w:pStyle w:val="pStyle"/>
            </w:pPr>
            <w:r>
              <w:rPr>
                <w:rStyle w:val="rStyle"/>
              </w:rPr>
              <w:t>Porcentaje de brigadas realizadas en comunidades.</w:t>
            </w:r>
          </w:p>
        </w:tc>
        <w:tc>
          <w:tcPr>
            <w:tcW w:w="2502" w:type="dxa"/>
          </w:tcPr>
          <w:p w14:paraId="5521614D" w14:textId="77777777" w:rsidR="00F95822" w:rsidRDefault="00F95822" w:rsidP="00E1205C">
            <w:pPr>
              <w:pStyle w:val="pStyle"/>
            </w:pPr>
            <w:r>
              <w:rPr>
                <w:rStyle w:val="rStyle"/>
              </w:rPr>
              <w:t>Informe de Gobierno.</w:t>
            </w:r>
          </w:p>
        </w:tc>
        <w:tc>
          <w:tcPr>
            <w:tcW w:w="2354" w:type="dxa"/>
          </w:tcPr>
          <w:p w14:paraId="7C9EAC46" w14:textId="313726FC"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F95822" w14:paraId="176661C6" w14:textId="77777777" w:rsidTr="00445F71">
        <w:tc>
          <w:tcPr>
            <w:tcW w:w="1160" w:type="dxa"/>
            <w:vMerge/>
          </w:tcPr>
          <w:p w14:paraId="3E5FA988" w14:textId="77777777" w:rsidR="00F95822" w:rsidRDefault="00F95822" w:rsidP="00E1205C"/>
        </w:tc>
        <w:tc>
          <w:tcPr>
            <w:tcW w:w="720" w:type="dxa"/>
            <w:vMerge w:val="restart"/>
          </w:tcPr>
          <w:p w14:paraId="76F7AEA1" w14:textId="77777777" w:rsidR="00F95822" w:rsidRDefault="00F95822" w:rsidP="00E1205C">
            <w:pPr>
              <w:pStyle w:val="thpStyle"/>
            </w:pPr>
            <w:r>
              <w:rPr>
                <w:rStyle w:val="rStyle"/>
              </w:rPr>
              <w:t>02</w:t>
            </w:r>
          </w:p>
        </w:tc>
        <w:tc>
          <w:tcPr>
            <w:tcW w:w="3053" w:type="dxa"/>
            <w:vMerge w:val="restart"/>
          </w:tcPr>
          <w:p w14:paraId="16F349BB" w14:textId="77777777" w:rsidR="00F95822" w:rsidRDefault="00F95822" w:rsidP="00E1205C">
            <w:pPr>
              <w:pStyle w:val="pStyle"/>
            </w:pPr>
            <w:r>
              <w:rPr>
                <w:rStyle w:val="rStyle"/>
              </w:rPr>
              <w:t>Defensa jurídica en materia penal a los imputados que no cuenten con defensor particular.</w:t>
            </w:r>
          </w:p>
        </w:tc>
        <w:tc>
          <w:tcPr>
            <w:tcW w:w="2651" w:type="dxa"/>
          </w:tcPr>
          <w:p w14:paraId="0E604C80" w14:textId="77777777" w:rsidR="00F95822" w:rsidRDefault="00F95822" w:rsidP="00E1205C">
            <w:pPr>
              <w:pStyle w:val="pStyle"/>
            </w:pPr>
            <w:r>
              <w:rPr>
                <w:rStyle w:val="rStyle"/>
              </w:rPr>
              <w:t>Porcentaje en los procesos penales atendidos.</w:t>
            </w:r>
          </w:p>
        </w:tc>
        <w:tc>
          <w:tcPr>
            <w:tcW w:w="2502" w:type="dxa"/>
          </w:tcPr>
          <w:p w14:paraId="1F637B81" w14:textId="77777777" w:rsidR="00F95822" w:rsidRDefault="00F95822" w:rsidP="00E1205C">
            <w:pPr>
              <w:pStyle w:val="pStyle"/>
            </w:pPr>
            <w:r>
              <w:rPr>
                <w:rStyle w:val="rStyle"/>
              </w:rPr>
              <w:t>Informe de Gobierno.</w:t>
            </w:r>
          </w:p>
        </w:tc>
        <w:tc>
          <w:tcPr>
            <w:tcW w:w="2354" w:type="dxa"/>
          </w:tcPr>
          <w:p w14:paraId="4685D5C3" w14:textId="3230A8C8"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F95822" w14:paraId="0467EC36" w14:textId="77777777" w:rsidTr="00445F71">
        <w:tc>
          <w:tcPr>
            <w:tcW w:w="1160" w:type="dxa"/>
            <w:vMerge/>
          </w:tcPr>
          <w:p w14:paraId="4DC1AACB" w14:textId="77777777" w:rsidR="00F95822" w:rsidRDefault="00F95822" w:rsidP="00E1205C"/>
        </w:tc>
        <w:tc>
          <w:tcPr>
            <w:tcW w:w="720" w:type="dxa"/>
            <w:vMerge w:val="restart"/>
          </w:tcPr>
          <w:p w14:paraId="19C1FAA0" w14:textId="77777777" w:rsidR="00F95822" w:rsidRDefault="00F95822" w:rsidP="00E1205C">
            <w:pPr>
              <w:pStyle w:val="thpStyle"/>
            </w:pPr>
            <w:r>
              <w:rPr>
                <w:rStyle w:val="rStyle"/>
              </w:rPr>
              <w:t>03</w:t>
            </w:r>
          </w:p>
        </w:tc>
        <w:tc>
          <w:tcPr>
            <w:tcW w:w="3053" w:type="dxa"/>
            <w:vMerge w:val="restart"/>
          </w:tcPr>
          <w:p w14:paraId="41B88D8A" w14:textId="77777777" w:rsidR="00F95822" w:rsidRDefault="00F95822" w:rsidP="00E1205C">
            <w:pPr>
              <w:pStyle w:val="pStyle"/>
            </w:pPr>
            <w:r>
              <w:rPr>
                <w:rStyle w:val="rStyle"/>
              </w:rPr>
              <w:t>Capacitación a los defensores públicos de las áreas civil, mercantil, familiar, agrario y administrativo.</w:t>
            </w:r>
          </w:p>
        </w:tc>
        <w:tc>
          <w:tcPr>
            <w:tcW w:w="2651" w:type="dxa"/>
          </w:tcPr>
          <w:p w14:paraId="601AB090" w14:textId="77777777" w:rsidR="00F95822" w:rsidRDefault="00F95822" w:rsidP="00E1205C">
            <w:pPr>
              <w:pStyle w:val="pStyle"/>
            </w:pPr>
            <w:r>
              <w:rPr>
                <w:rStyle w:val="rStyle"/>
              </w:rPr>
              <w:t>Porcentaje en el número de defensores públicos capacitados.</w:t>
            </w:r>
          </w:p>
        </w:tc>
        <w:tc>
          <w:tcPr>
            <w:tcW w:w="2502" w:type="dxa"/>
          </w:tcPr>
          <w:p w14:paraId="7AF45E73" w14:textId="77777777" w:rsidR="00F95822" w:rsidRDefault="00F95822" w:rsidP="00E1205C">
            <w:pPr>
              <w:pStyle w:val="pStyle"/>
            </w:pPr>
            <w:r>
              <w:rPr>
                <w:rStyle w:val="rStyle"/>
              </w:rPr>
              <w:t>Informe de Gobierno.</w:t>
            </w:r>
          </w:p>
        </w:tc>
        <w:tc>
          <w:tcPr>
            <w:tcW w:w="2354" w:type="dxa"/>
          </w:tcPr>
          <w:p w14:paraId="0BD84F53" w14:textId="7D55F700"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F95822" w14:paraId="4CD30177" w14:textId="77777777" w:rsidTr="00445F71">
        <w:tc>
          <w:tcPr>
            <w:tcW w:w="1160" w:type="dxa"/>
            <w:vMerge/>
          </w:tcPr>
          <w:p w14:paraId="21DD8AEB" w14:textId="77777777" w:rsidR="00F95822" w:rsidRDefault="00F95822" w:rsidP="00E1205C"/>
        </w:tc>
        <w:tc>
          <w:tcPr>
            <w:tcW w:w="720" w:type="dxa"/>
            <w:vMerge w:val="restart"/>
          </w:tcPr>
          <w:p w14:paraId="4B270ECB" w14:textId="77777777" w:rsidR="00F95822" w:rsidRDefault="00F95822" w:rsidP="00E1205C">
            <w:pPr>
              <w:pStyle w:val="thpStyle"/>
            </w:pPr>
            <w:r>
              <w:rPr>
                <w:rStyle w:val="rStyle"/>
              </w:rPr>
              <w:t>04</w:t>
            </w:r>
          </w:p>
        </w:tc>
        <w:tc>
          <w:tcPr>
            <w:tcW w:w="3053" w:type="dxa"/>
            <w:vMerge w:val="restart"/>
          </w:tcPr>
          <w:p w14:paraId="346F6F24" w14:textId="77777777" w:rsidR="00F95822" w:rsidRDefault="00F95822" w:rsidP="00E1205C">
            <w:pPr>
              <w:pStyle w:val="pStyle"/>
            </w:pPr>
            <w:r>
              <w:rPr>
                <w:rStyle w:val="rStyle"/>
              </w:rPr>
              <w:t>Servicios de asesoría jurídica a la ciudadanía.</w:t>
            </w:r>
          </w:p>
        </w:tc>
        <w:tc>
          <w:tcPr>
            <w:tcW w:w="2651" w:type="dxa"/>
          </w:tcPr>
          <w:p w14:paraId="32079969" w14:textId="77777777" w:rsidR="00F95822" w:rsidRDefault="00F95822" w:rsidP="00E1205C">
            <w:pPr>
              <w:pStyle w:val="pStyle"/>
            </w:pPr>
            <w:r>
              <w:rPr>
                <w:rStyle w:val="rStyle"/>
              </w:rPr>
              <w:t>Porcentaje de ciudadanos que se les brindo asesoría jurídica por primera vez.</w:t>
            </w:r>
          </w:p>
        </w:tc>
        <w:tc>
          <w:tcPr>
            <w:tcW w:w="2502" w:type="dxa"/>
          </w:tcPr>
          <w:p w14:paraId="6895291C" w14:textId="77777777" w:rsidR="00F95822" w:rsidRDefault="00F95822" w:rsidP="00E1205C">
            <w:pPr>
              <w:pStyle w:val="pStyle"/>
            </w:pPr>
            <w:r>
              <w:rPr>
                <w:rStyle w:val="rStyle"/>
              </w:rPr>
              <w:t>Informe de Gobierno.</w:t>
            </w:r>
          </w:p>
        </w:tc>
        <w:tc>
          <w:tcPr>
            <w:tcW w:w="2354" w:type="dxa"/>
          </w:tcPr>
          <w:p w14:paraId="3D56FA74" w14:textId="04E4146F"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F95822" w14:paraId="01D6F9FE" w14:textId="77777777" w:rsidTr="00445F71">
        <w:tc>
          <w:tcPr>
            <w:tcW w:w="1160" w:type="dxa"/>
            <w:vMerge/>
          </w:tcPr>
          <w:p w14:paraId="55EC1D74" w14:textId="77777777" w:rsidR="00F95822" w:rsidRDefault="00F95822" w:rsidP="00E1205C"/>
        </w:tc>
        <w:tc>
          <w:tcPr>
            <w:tcW w:w="720" w:type="dxa"/>
            <w:vMerge w:val="restart"/>
          </w:tcPr>
          <w:p w14:paraId="5E32C235" w14:textId="77777777" w:rsidR="00F95822" w:rsidRDefault="00F95822" w:rsidP="00E1205C">
            <w:pPr>
              <w:pStyle w:val="thpStyle"/>
            </w:pPr>
            <w:r>
              <w:rPr>
                <w:rStyle w:val="rStyle"/>
              </w:rPr>
              <w:t>05</w:t>
            </w:r>
          </w:p>
        </w:tc>
        <w:tc>
          <w:tcPr>
            <w:tcW w:w="3053" w:type="dxa"/>
            <w:vMerge w:val="restart"/>
          </w:tcPr>
          <w:p w14:paraId="5C5147A4" w14:textId="77777777" w:rsidR="00F95822" w:rsidRDefault="00F95822" w:rsidP="00E1205C">
            <w:pPr>
              <w:pStyle w:val="pStyle"/>
            </w:pPr>
            <w:r>
              <w:rPr>
                <w:rStyle w:val="rStyle"/>
              </w:rPr>
              <w:t>Representación gratuita en las materias civil, familiar, y/o mercantil a la ciudadanía.</w:t>
            </w:r>
          </w:p>
        </w:tc>
        <w:tc>
          <w:tcPr>
            <w:tcW w:w="2651" w:type="dxa"/>
          </w:tcPr>
          <w:p w14:paraId="353636FF" w14:textId="77777777" w:rsidR="00F95822" w:rsidRDefault="00F95822" w:rsidP="00E1205C">
            <w:pPr>
              <w:pStyle w:val="pStyle"/>
            </w:pPr>
            <w:r>
              <w:rPr>
                <w:rStyle w:val="rStyle"/>
              </w:rPr>
              <w:t>Porcentaje de procesos judiciales civiles, familiares, mercantiles atendidos.</w:t>
            </w:r>
          </w:p>
        </w:tc>
        <w:tc>
          <w:tcPr>
            <w:tcW w:w="2502" w:type="dxa"/>
          </w:tcPr>
          <w:p w14:paraId="7BE894FF" w14:textId="77777777" w:rsidR="00F95822" w:rsidRDefault="00F95822" w:rsidP="00E1205C">
            <w:pPr>
              <w:pStyle w:val="pStyle"/>
            </w:pPr>
            <w:r>
              <w:rPr>
                <w:rStyle w:val="rStyle"/>
              </w:rPr>
              <w:t>Informe de Gobierno.</w:t>
            </w:r>
          </w:p>
        </w:tc>
        <w:tc>
          <w:tcPr>
            <w:tcW w:w="2354" w:type="dxa"/>
          </w:tcPr>
          <w:p w14:paraId="24A8FBF7" w14:textId="78039FB7" w:rsidR="00F95822" w:rsidRDefault="00F95822" w:rsidP="00E1205C">
            <w:pPr>
              <w:pStyle w:val="pStyle"/>
            </w:pPr>
            <w:r>
              <w:rPr>
                <w:rStyle w:val="rStyle"/>
              </w:rPr>
              <w:t xml:space="preserve">Que existan asuntos jurídicos que ameriten la intervención de la Consejería Jurídica del Poder Ejecutivo del </w:t>
            </w:r>
            <w:r w:rsidR="00540106">
              <w:rPr>
                <w:rStyle w:val="rStyle"/>
              </w:rPr>
              <w:t>Estado</w:t>
            </w:r>
            <w:r>
              <w:rPr>
                <w:rStyle w:val="rStyle"/>
              </w:rPr>
              <w:t>.</w:t>
            </w:r>
          </w:p>
        </w:tc>
      </w:tr>
      <w:tr w:rsidR="00445F71" w14:paraId="477454F0" w14:textId="77777777" w:rsidTr="00445F71">
        <w:tc>
          <w:tcPr>
            <w:tcW w:w="1160" w:type="dxa"/>
            <w:vMerge w:val="restart"/>
          </w:tcPr>
          <w:p w14:paraId="2F412EC9" w14:textId="77777777" w:rsidR="00445F71" w:rsidRDefault="00445F71" w:rsidP="00445F71">
            <w:pPr>
              <w:pStyle w:val="pStyle"/>
            </w:pPr>
            <w:r>
              <w:rPr>
                <w:rStyle w:val="rStyle"/>
              </w:rPr>
              <w:t>Componente</w:t>
            </w:r>
          </w:p>
        </w:tc>
        <w:tc>
          <w:tcPr>
            <w:tcW w:w="720" w:type="dxa"/>
            <w:vMerge w:val="restart"/>
          </w:tcPr>
          <w:p w14:paraId="72ACA09F" w14:textId="77777777" w:rsidR="00445F71" w:rsidRDefault="00445F71" w:rsidP="00445F71">
            <w:pPr>
              <w:pStyle w:val="thpStyle"/>
            </w:pPr>
            <w:r>
              <w:rPr>
                <w:rStyle w:val="rStyle"/>
              </w:rPr>
              <w:t>E</w:t>
            </w:r>
          </w:p>
        </w:tc>
        <w:tc>
          <w:tcPr>
            <w:tcW w:w="3053" w:type="dxa"/>
            <w:vMerge w:val="restart"/>
          </w:tcPr>
          <w:p w14:paraId="639AEF2B" w14:textId="77777777" w:rsidR="00445F71" w:rsidRDefault="00445F71" w:rsidP="00445F71">
            <w:pPr>
              <w:pStyle w:val="pStyle"/>
            </w:pPr>
            <w:r>
              <w:rPr>
                <w:rStyle w:val="rStyle"/>
              </w:rPr>
              <w:t>Transparencia y rendición de cuentas de las actividades gubernamentales.</w:t>
            </w:r>
          </w:p>
        </w:tc>
        <w:tc>
          <w:tcPr>
            <w:tcW w:w="2651" w:type="dxa"/>
          </w:tcPr>
          <w:p w14:paraId="49D624C1" w14:textId="77777777" w:rsidR="00445F71" w:rsidRDefault="00445F71" w:rsidP="00445F71">
            <w:pPr>
              <w:pStyle w:val="pStyle"/>
            </w:pPr>
            <w:r>
              <w:rPr>
                <w:rStyle w:val="rStyle"/>
              </w:rPr>
              <w:t>Porcentaje en los asuntos turnados al comité de transparencia para su análisis y resolución.</w:t>
            </w:r>
          </w:p>
        </w:tc>
        <w:tc>
          <w:tcPr>
            <w:tcW w:w="2502" w:type="dxa"/>
          </w:tcPr>
          <w:p w14:paraId="374CDBAD" w14:textId="13D5AA53" w:rsidR="00445F71" w:rsidRPr="002D25D7" w:rsidRDefault="00445F71" w:rsidP="00445F71">
            <w:pPr>
              <w:pStyle w:val="pStyle"/>
              <w:rPr>
                <w:color w:val="FF0000"/>
              </w:rPr>
            </w:pPr>
            <w:r>
              <w:rPr>
                <w:rStyle w:val="rStyle"/>
              </w:rPr>
              <w:t>Registros internos.</w:t>
            </w:r>
          </w:p>
        </w:tc>
        <w:tc>
          <w:tcPr>
            <w:tcW w:w="2354" w:type="dxa"/>
          </w:tcPr>
          <w:p w14:paraId="1A945457" w14:textId="4874660E"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3148FFC1" w14:textId="77777777" w:rsidTr="00445F71">
        <w:tc>
          <w:tcPr>
            <w:tcW w:w="1160" w:type="dxa"/>
            <w:vMerge w:val="restart"/>
          </w:tcPr>
          <w:p w14:paraId="54EB5207" w14:textId="77777777" w:rsidR="00445F71" w:rsidRDefault="00445F71" w:rsidP="00445F71">
            <w:r>
              <w:rPr>
                <w:rStyle w:val="rStyle"/>
              </w:rPr>
              <w:t>Actividad o Proyecto</w:t>
            </w:r>
          </w:p>
        </w:tc>
        <w:tc>
          <w:tcPr>
            <w:tcW w:w="720" w:type="dxa"/>
            <w:vMerge w:val="restart"/>
          </w:tcPr>
          <w:p w14:paraId="62B6C463" w14:textId="77777777" w:rsidR="00445F71" w:rsidRDefault="00445F71" w:rsidP="00445F71">
            <w:pPr>
              <w:pStyle w:val="thpStyle"/>
            </w:pPr>
            <w:r>
              <w:rPr>
                <w:rStyle w:val="rStyle"/>
              </w:rPr>
              <w:t>01</w:t>
            </w:r>
          </w:p>
        </w:tc>
        <w:tc>
          <w:tcPr>
            <w:tcW w:w="3053" w:type="dxa"/>
            <w:vMerge w:val="restart"/>
          </w:tcPr>
          <w:p w14:paraId="1898EEBF" w14:textId="77777777" w:rsidR="00445F71" w:rsidRDefault="00445F71" w:rsidP="00445F71">
            <w:pPr>
              <w:pStyle w:val="pStyle"/>
            </w:pPr>
            <w:r>
              <w:rPr>
                <w:rStyle w:val="rStyle"/>
              </w:rPr>
              <w:t>Atención a las solicitudes de información de la Plataforma Nacional de Transparencia.</w:t>
            </w:r>
          </w:p>
        </w:tc>
        <w:tc>
          <w:tcPr>
            <w:tcW w:w="2651" w:type="dxa"/>
          </w:tcPr>
          <w:p w14:paraId="3E0BD4A0" w14:textId="77777777" w:rsidR="00445F71" w:rsidRDefault="00445F71" w:rsidP="00445F71">
            <w:pPr>
              <w:pStyle w:val="pStyle"/>
            </w:pPr>
            <w:r>
              <w:rPr>
                <w:rStyle w:val="rStyle"/>
              </w:rPr>
              <w:t>Porcentaje de las solicitudes de información que los ciudadanos ingresen a través de la plataforma nacional de transparencia.</w:t>
            </w:r>
          </w:p>
        </w:tc>
        <w:tc>
          <w:tcPr>
            <w:tcW w:w="2502" w:type="dxa"/>
          </w:tcPr>
          <w:p w14:paraId="66E8E3A7" w14:textId="56B1782B" w:rsidR="00445F71" w:rsidRPr="002D25D7" w:rsidRDefault="00445F71" w:rsidP="00445F71">
            <w:pPr>
              <w:pStyle w:val="pStyle"/>
              <w:rPr>
                <w:color w:val="FF0000"/>
              </w:rPr>
            </w:pPr>
            <w:r>
              <w:rPr>
                <w:rStyle w:val="rStyle"/>
              </w:rPr>
              <w:t>Registros internos.</w:t>
            </w:r>
          </w:p>
        </w:tc>
        <w:tc>
          <w:tcPr>
            <w:tcW w:w="2354" w:type="dxa"/>
          </w:tcPr>
          <w:p w14:paraId="0F725C3B" w14:textId="67B92C52"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4E766AAB" w14:textId="77777777" w:rsidTr="00445F71">
        <w:tc>
          <w:tcPr>
            <w:tcW w:w="1160" w:type="dxa"/>
            <w:vMerge/>
          </w:tcPr>
          <w:p w14:paraId="58884B0E" w14:textId="77777777" w:rsidR="00445F71" w:rsidRDefault="00445F71" w:rsidP="00445F71"/>
        </w:tc>
        <w:tc>
          <w:tcPr>
            <w:tcW w:w="720" w:type="dxa"/>
            <w:vMerge w:val="restart"/>
          </w:tcPr>
          <w:p w14:paraId="7FB43DE9" w14:textId="77777777" w:rsidR="00445F71" w:rsidRDefault="00445F71" w:rsidP="00445F71">
            <w:pPr>
              <w:pStyle w:val="thpStyle"/>
            </w:pPr>
            <w:r>
              <w:rPr>
                <w:rStyle w:val="rStyle"/>
              </w:rPr>
              <w:t>02</w:t>
            </w:r>
          </w:p>
        </w:tc>
        <w:tc>
          <w:tcPr>
            <w:tcW w:w="3053" w:type="dxa"/>
            <w:vMerge w:val="restart"/>
          </w:tcPr>
          <w:p w14:paraId="40B80E14" w14:textId="2A0761C3" w:rsidR="00445F71" w:rsidRDefault="00445F71" w:rsidP="00445F71">
            <w:pPr>
              <w:pStyle w:val="pStyle"/>
            </w:pPr>
            <w:r>
              <w:rPr>
                <w:rStyle w:val="rStyle"/>
              </w:rPr>
              <w:t>Coordinación de las sesiones, elaboración de los proyectos de acuerdos y resoluciones del Comité de Transparencia del Poder Ejecutivo del Estado.</w:t>
            </w:r>
          </w:p>
        </w:tc>
        <w:tc>
          <w:tcPr>
            <w:tcW w:w="2651" w:type="dxa"/>
          </w:tcPr>
          <w:p w14:paraId="7000E79C" w14:textId="77777777" w:rsidR="00445F71" w:rsidRDefault="00445F71" w:rsidP="00445F71">
            <w:pPr>
              <w:pStyle w:val="pStyle"/>
            </w:pPr>
            <w:r>
              <w:rPr>
                <w:rStyle w:val="rStyle"/>
              </w:rPr>
              <w:t>Porcentaje en la elaboración de los proyectos de acuerdos y resoluciones emitidos por el comité.</w:t>
            </w:r>
          </w:p>
        </w:tc>
        <w:tc>
          <w:tcPr>
            <w:tcW w:w="2502" w:type="dxa"/>
          </w:tcPr>
          <w:p w14:paraId="6DC23D69" w14:textId="6C6020FA" w:rsidR="00445F71" w:rsidRPr="002D25D7" w:rsidRDefault="00445F71" w:rsidP="00445F71">
            <w:pPr>
              <w:pStyle w:val="pStyle"/>
              <w:rPr>
                <w:color w:val="FF0000"/>
              </w:rPr>
            </w:pPr>
            <w:r>
              <w:rPr>
                <w:rStyle w:val="rStyle"/>
              </w:rPr>
              <w:t>Registros internos.</w:t>
            </w:r>
          </w:p>
        </w:tc>
        <w:tc>
          <w:tcPr>
            <w:tcW w:w="2354" w:type="dxa"/>
          </w:tcPr>
          <w:p w14:paraId="4FBADB28" w14:textId="5F006CC3"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20C4718F" w14:textId="77777777" w:rsidTr="00445F71">
        <w:tc>
          <w:tcPr>
            <w:tcW w:w="1160" w:type="dxa"/>
            <w:vMerge w:val="restart"/>
          </w:tcPr>
          <w:p w14:paraId="2FE6F37F" w14:textId="77777777" w:rsidR="00445F71" w:rsidRDefault="00445F71" w:rsidP="00445F71">
            <w:pPr>
              <w:pStyle w:val="pStyle"/>
            </w:pPr>
            <w:r>
              <w:rPr>
                <w:rStyle w:val="rStyle"/>
              </w:rPr>
              <w:t>Componente</w:t>
            </w:r>
          </w:p>
        </w:tc>
        <w:tc>
          <w:tcPr>
            <w:tcW w:w="720" w:type="dxa"/>
            <w:vMerge w:val="restart"/>
          </w:tcPr>
          <w:p w14:paraId="4A180CA7" w14:textId="77777777" w:rsidR="00445F71" w:rsidRDefault="00445F71" w:rsidP="00445F71">
            <w:pPr>
              <w:pStyle w:val="thpStyle"/>
            </w:pPr>
            <w:r>
              <w:rPr>
                <w:rStyle w:val="rStyle"/>
              </w:rPr>
              <w:t>F</w:t>
            </w:r>
          </w:p>
        </w:tc>
        <w:tc>
          <w:tcPr>
            <w:tcW w:w="3053" w:type="dxa"/>
            <w:vMerge w:val="restart"/>
          </w:tcPr>
          <w:p w14:paraId="17AA4161" w14:textId="34DB677C" w:rsidR="00445F71" w:rsidRDefault="00445F71" w:rsidP="00445F71">
            <w:pPr>
              <w:pStyle w:val="pStyle"/>
            </w:pPr>
            <w:r>
              <w:rPr>
                <w:rStyle w:val="rStyle"/>
              </w:rPr>
              <w:t>Coordinación en los estudios jurídicos de las dependencias de la administración pública del Estado con la Consejería Jurídica.</w:t>
            </w:r>
          </w:p>
        </w:tc>
        <w:tc>
          <w:tcPr>
            <w:tcW w:w="2651" w:type="dxa"/>
          </w:tcPr>
          <w:p w14:paraId="799AF07D" w14:textId="77777777" w:rsidR="00445F71" w:rsidRDefault="00445F71" w:rsidP="00445F71">
            <w:pPr>
              <w:pStyle w:val="pStyle"/>
            </w:pPr>
            <w:r>
              <w:rPr>
                <w:rStyle w:val="rStyle"/>
              </w:rPr>
              <w:t>Porcentaje en la intervención en el análisis, coordinación, concertación y consulta de estudios jurídicos.</w:t>
            </w:r>
          </w:p>
        </w:tc>
        <w:tc>
          <w:tcPr>
            <w:tcW w:w="2502" w:type="dxa"/>
          </w:tcPr>
          <w:p w14:paraId="4808EBD6" w14:textId="682EDE0C" w:rsidR="00445F71" w:rsidRPr="002D25D7" w:rsidRDefault="00445F71" w:rsidP="00445F71">
            <w:pPr>
              <w:pStyle w:val="pStyle"/>
              <w:rPr>
                <w:color w:val="FF0000"/>
              </w:rPr>
            </w:pPr>
            <w:r>
              <w:rPr>
                <w:rStyle w:val="rStyle"/>
              </w:rPr>
              <w:t>Registros internos.</w:t>
            </w:r>
          </w:p>
        </w:tc>
        <w:tc>
          <w:tcPr>
            <w:tcW w:w="2354" w:type="dxa"/>
          </w:tcPr>
          <w:p w14:paraId="194C5779" w14:textId="7000C821" w:rsidR="00445F71" w:rsidRDefault="00445F71" w:rsidP="00445F71">
            <w:pPr>
              <w:pStyle w:val="pStyle"/>
            </w:pPr>
            <w:r>
              <w:rPr>
                <w:rStyle w:val="rStyle"/>
              </w:rPr>
              <w:t>Que existan asuntos jurídicos que ameriten la intervención de la Consejería Jurídica del Poder Ejecutivo del Estado.</w:t>
            </w:r>
          </w:p>
        </w:tc>
      </w:tr>
      <w:tr w:rsidR="00445F71" w14:paraId="109D41A8" w14:textId="77777777" w:rsidTr="00445F71">
        <w:tc>
          <w:tcPr>
            <w:tcW w:w="1160" w:type="dxa"/>
          </w:tcPr>
          <w:p w14:paraId="2B45420F" w14:textId="77777777" w:rsidR="00445F71" w:rsidRDefault="00445F71" w:rsidP="00445F71">
            <w:r>
              <w:rPr>
                <w:rStyle w:val="rStyle"/>
              </w:rPr>
              <w:t>Actividad o Proyecto</w:t>
            </w:r>
          </w:p>
        </w:tc>
        <w:tc>
          <w:tcPr>
            <w:tcW w:w="720" w:type="dxa"/>
          </w:tcPr>
          <w:p w14:paraId="1B03FB64" w14:textId="77777777" w:rsidR="00445F71" w:rsidRDefault="00445F71" w:rsidP="00445F71">
            <w:pPr>
              <w:pStyle w:val="thpStyle"/>
            </w:pPr>
            <w:r>
              <w:rPr>
                <w:rStyle w:val="rStyle"/>
              </w:rPr>
              <w:t>01</w:t>
            </w:r>
          </w:p>
        </w:tc>
        <w:tc>
          <w:tcPr>
            <w:tcW w:w="3053" w:type="dxa"/>
          </w:tcPr>
          <w:p w14:paraId="02CFD8D0" w14:textId="77777777" w:rsidR="00445F71" w:rsidRDefault="00445F71" w:rsidP="00445F71">
            <w:pPr>
              <w:pStyle w:val="pStyle"/>
            </w:pPr>
            <w:r>
              <w:rPr>
                <w:rStyle w:val="rStyle"/>
              </w:rPr>
              <w:t>Análisis, coordinación, concertación y consulta entre la Consejería y las unidades jurídicas de las dependencias y entidades de la administración pública.</w:t>
            </w:r>
          </w:p>
        </w:tc>
        <w:tc>
          <w:tcPr>
            <w:tcW w:w="2651" w:type="dxa"/>
          </w:tcPr>
          <w:p w14:paraId="7ABD60DA" w14:textId="77777777" w:rsidR="00445F71" w:rsidRDefault="00445F71" w:rsidP="00445F71">
            <w:pPr>
              <w:pStyle w:val="pStyle"/>
            </w:pPr>
            <w:r>
              <w:rPr>
                <w:rStyle w:val="rStyle"/>
              </w:rPr>
              <w:t>Porcentaje en los asuntos jurídicos atendidos por las unidades jurídicas.</w:t>
            </w:r>
          </w:p>
        </w:tc>
        <w:tc>
          <w:tcPr>
            <w:tcW w:w="2502" w:type="dxa"/>
          </w:tcPr>
          <w:p w14:paraId="4E397B5D" w14:textId="2715D72C" w:rsidR="00445F71" w:rsidRPr="002D25D7" w:rsidRDefault="00445F71" w:rsidP="00445F71">
            <w:pPr>
              <w:pStyle w:val="pStyle"/>
              <w:rPr>
                <w:color w:val="FF0000"/>
              </w:rPr>
            </w:pPr>
            <w:r>
              <w:rPr>
                <w:rStyle w:val="rStyle"/>
              </w:rPr>
              <w:t>Registros internos.</w:t>
            </w:r>
          </w:p>
        </w:tc>
        <w:tc>
          <w:tcPr>
            <w:tcW w:w="2354" w:type="dxa"/>
          </w:tcPr>
          <w:p w14:paraId="0E3E8C69" w14:textId="01D5B652" w:rsidR="00445F71" w:rsidRDefault="00445F71" w:rsidP="00445F71">
            <w:pPr>
              <w:pStyle w:val="pStyle"/>
            </w:pPr>
            <w:r>
              <w:rPr>
                <w:rStyle w:val="rStyle"/>
              </w:rPr>
              <w:t>Que existan asuntos jurídicos que ameriten la intervención de la Consejería Jurídica del Poder Ejecutivo del Estado.</w:t>
            </w:r>
          </w:p>
        </w:tc>
      </w:tr>
    </w:tbl>
    <w:p w14:paraId="2473C63B" w14:textId="77777777" w:rsidR="00F95822" w:rsidRDefault="00F95822">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61"/>
        <w:gridCol w:w="2653"/>
        <w:gridCol w:w="2485"/>
        <w:gridCol w:w="2362"/>
      </w:tblGrid>
      <w:tr w:rsidR="003B7844" w14:paraId="7A1D28D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990D3CC"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41A2070"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95B2EBF" w14:textId="77777777" w:rsidR="003B7844" w:rsidRDefault="003B7844" w:rsidP="00E1205C">
            <w:pPr>
              <w:pStyle w:val="pStyle"/>
            </w:pPr>
            <w:r>
              <w:rPr>
                <w:rStyle w:val="tStyle"/>
              </w:rPr>
              <w:t>50-PODER LEGISLATIVO.</w:t>
            </w:r>
          </w:p>
        </w:tc>
      </w:tr>
      <w:tr w:rsidR="003B7844" w14:paraId="3F471A9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BB540BC"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3814AC9"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121EB65F" w14:textId="2C33223F" w:rsidR="003B7844" w:rsidRDefault="003B7844" w:rsidP="00E1205C">
            <w:pPr>
              <w:pStyle w:val="pStyle"/>
            </w:pPr>
            <w:r>
              <w:rPr>
                <w:rStyle w:val="tStyle"/>
              </w:rPr>
              <w:t xml:space="preserve">41201-H. CONGRESO DEL </w:t>
            </w:r>
            <w:r w:rsidR="00540106">
              <w:rPr>
                <w:rStyle w:val="tStyle"/>
              </w:rPr>
              <w:t>ESTADO</w:t>
            </w:r>
            <w:r>
              <w:rPr>
                <w:rStyle w:val="tStyle"/>
              </w:rPr>
              <w:t>.</w:t>
            </w:r>
          </w:p>
        </w:tc>
      </w:tr>
      <w:tr w:rsidR="003B7844" w14:paraId="3DDEE13E" w14:textId="77777777" w:rsidTr="00E1205C">
        <w:trPr>
          <w:tblHeader/>
        </w:trPr>
        <w:tc>
          <w:tcPr>
            <w:tcW w:w="1179" w:type="dxa"/>
            <w:vAlign w:val="center"/>
          </w:tcPr>
          <w:p w14:paraId="25D35EDB" w14:textId="77777777" w:rsidR="003B7844" w:rsidRDefault="003B7844" w:rsidP="00E1205C">
            <w:pPr>
              <w:pStyle w:val="thpStyle"/>
            </w:pPr>
            <w:r>
              <w:rPr>
                <w:rStyle w:val="thrStyle"/>
              </w:rPr>
              <w:t>Nivel</w:t>
            </w:r>
          </w:p>
        </w:tc>
        <w:tc>
          <w:tcPr>
            <w:tcW w:w="720" w:type="dxa"/>
            <w:vAlign w:val="center"/>
          </w:tcPr>
          <w:p w14:paraId="38EACF27" w14:textId="77777777" w:rsidR="003B7844" w:rsidRDefault="003B7844" w:rsidP="00E1205C">
            <w:pPr>
              <w:pStyle w:val="thpStyle"/>
            </w:pPr>
            <w:r>
              <w:rPr>
                <w:rStyle w:val="thrStyle"/>
              </w:rPr>
              <w:t>Clave</w:t>
            </w:r>
          </w:p>
        </w:tc>
        <w:tc>
          <w:tcPr>
            <w:tcW w:w="3344" w:type="dxa"/>
            <w:vAlign w:val="center"/>
          </w:tcPr>
          <w:p w14:paraId="2319CB9C" w14:textId="77777777" w:rsidR="003B7844" w:rsidRDefault="003B7844" w:rsidP="00E1205C">
            <w:pPr>
              <w:pStyle w:val="thpStyle"/>
            </w:pPr>
            <w:r>
              <w:rPr>
                <w:rStyle w:val="thrStyle"/>
              </w:rPr>
              <w:t>Objetivo</w:t>
            </w:r>
          </w:p>
        </w:tc>
        <w:tc>
          <w:tcPr>
            <w:tcW w:w="3016" w:type="dxa"/>
            <w:vAlign w:val="center"/>
          </w:tcPr>
          <w:p w14:paraId="2FA4DB3E" w14:textId="77777777" w:rsidR="003B7844" w:rsidRDefault="003B7844" w:rsidP="00E1205C">
            <w:pPr>
              <w:pStyle w:val="thpStyle"/>
            </w:pPr>
            <w:r>
              <w:rPr>
                <w:rStyle w:val="thrStyle"/>
              </w:rPr>
              <w:t>Indicador</w:t>
            </w:r>
          </w:p>
        </w:tc>
        <w:tc>
          <w:tcPr>
            <w:tcW w:w="2794" w:type="dxa"/>
            <w:vAlign w:val="center"/>
          </w:tcPr>
          <w:p w14:paraId="627B9C82" w14:textId="77777777" w:rsidR="003B7844" w:rsidRDefault="003B7844" w:rsidP="00E1205C">
            <w:pPr>
              <w:pStyle w:val="thpStyle"/>
            </w:pPr>
            <w:r>
              <w:rPr>
                <w:rStyle w:val="thrStyle"/>
              </w:rPr>
              <w:t>Medio de verificación</w:t>
            </w:r>
          </w:p>
        </w:tc>
        <w:tc>
          <w:tcPr>
            <w:tcW w:w="2692" w:type="dxa"/>
            <w:vAlign w:val="center"/>
          </w:tcPr>
          <w:p w14:paraId="3B300FE7" w14:textId="77777777" w:rsidR="003B7844" w:rsidRDefault="003B7844" w:rsidP="00E1205C">
            <w:pPr>
              <w:pStyle w:val="thpStyle"/>
            </w:pPr>
            <w:r>
              <w:rPr>
                <w:rStyle w:val="thrStyle"/>
              </w:rPr>
              <w:t>Supuesto</w:t>
            </w:r>
          </w:p>
        </w:tc>
      </w:tr>
      <w:tr w:rsidR="003B7844" w14:paraId="6DE763F4" w14:textId="77777777" w:rsidTr="00E1205C">
        <w:tc>
          <w:tcPr>
            <w:tcW w:w="1179" w:type="dxa"/>
            <w:vMerge w:val="restart"/>
          </w:tcPr>
          <w:p w14:paraId="2A73D693" w14:textId="77777777" w:rsidR="003B7844" w:rsidRDefault="003B7844" w:rsidP="00E1205C">
            <w:pPr>
              <w:pStyle w:val="pStyle"/>
            </w:pPr>
            <w:r>
              <w:rPr>
                <w:rStyle w:val="rStyle"/>
              </w:rPr>
              <w:t>Fin</w:t>
            </w:r>
          </w:p>
        </w:tc>
        <w:tc>
          <w:tcPr>
            <w:tcW w:w="720" w:type="dxa"/>
            <w:vMerge w:val="restart"/>
          </w:tcPr>
          <w:p w14:paraId="38FB9115" w14:textId="77777777" w:rsidR="003B7844" w:rsidRDefault="003B7844" w:rsidP="00E1205C"/>
        </w:tc>
        <w:tc>
          <w:tcPr>
            <w:tcW w:w="3344" w:type="dxa"/>
            <w:vMerge w:val="restart"/>
          </w:tcPr>
          <w:p w14:paraId="25F997A4" w14:textId="139A03F4" w:rsidR="003B7844" w:rsidRDefault="003B7844" w:rsidP="00E1205C">
            <w:pPr>
              <w:pStyle w:val="pStyle"/>
            </w:pPr>
            <w:r>
              <w:rPr>
                <w:rStyle w:val="rStyle"/>
              </w:rPr>
              <w:t xml:space="preserve">Contribuir a impulsar el desarrollo integral del </w:t>
            </w:r>
            <w:r w:rsidR="00540106">
              <w:rPr>
                <w:rStyle w:val="rStyle"/>
              </w:rPr>
              <w:t>Estado</w:t>
            </w:r>
            <w:r>
              <w:rPr>
                <w:rStyle w:val="rStyle"/>
              </w:rPr>
              <w:t xml:space="preserve"> de Colima mediante la modernización del marco jurídico estatal.</w:t>
            </w:r>
          </w:p>
        </w:tc>
        <w:tc>
          <w:tcPr>
            <w:tcW w:w="3016" w:type="dxa"/>
          </w:tcPr>
          <w:p w14:paraId="733B2D37" w14:textId="20B3E543" w:rsidR="003B7844" w:rsidRDefault="003B7844" w:rsidP="00E1205C">
            <w:pPr>
              <w:pStyle w:val="pStyle"/>
            </w:pPr>
            <w:r>
              <w:rPr>
                <w:rStyle w:val="rStyle"/>
              </w:rPr>
              <w:t xml:space="preserve">Posición del </w:t>
            </w:r>
            <w:r w:rsidR="00540106">
              <w:rPr>
                <w:rStyle w:val="rStyle"/>
              </w:rPr>
              <w:t>Estado</w:t>
            </w:r>
            <w:r>
              <w:rPr>
                <w:rStyle w:val="rStyle"/>
              </w:rPr>
              <w:t xml:space="preserve"> De Colima en el índice de competitividad estatal.</w:t>
            </w:r>
          </w:p>
        </w:tc>
        <w:tc>
          <w:tcPr>
            <w:tcW w:w="2794" w:type="dxa"/>
          </w:tcPr>
          <w:p w14:paraId="4042917D" w14:textId="2EE8AA44" w:rsidR="003B7844" w:rsidRDefault="003B7844" w:rsidP="00E1205C">
            <w:pPr>
              <w:pStyle w:val="pStyle"/>
            </w:pPr>
            <w:r>
              <w:rPr>
                <w:rStyle w:val="rStyle"/>
              </w:rPr>
              <w:t xml:space="preserve">Índice de competitividad de los </w:t>
            </w:r>
            <w:r w:rsidR="00540106">
              <w:rPr>
                <w:rStyle w:val="rStyle"/>
              </w:rPr>
              <w:t>Estado</w:t>
            </w:r>
            <w:r>
              <w:rPr>
                <w:rStyle w:val="rStyle"/>
              </w:rPr>
              <w:t>s mexicanos del instituto mexicano para competitividad (IMCO).</w:t>
            </w:r>
          </w:p>
        </w:tc>
        <w:tc>
          <w:tcPr>
            <w:tcW w:w="2692" w:type="dxa"/>
          </w:tcPr>
          <w:p w14:paraId="54D441A6" w14:textId="77777777" w:rsidR="003B7844" w:rsidRDefault="003B7844" w:rsidP="00E1205C">
            <w:pPr>
              <w:pStyle w:val="pStyle"/>
            </w:pPr>
          </w:p>
        </w:tc>
      </w:tr>
      <w:tr w:rsidR="003B7844" w14:paraId="1B73ED18" w14:textId="77777777" w:rsidTr="00E1205C">
        <w:tc>
          <w:tcPr>
            <w:tcW w:w="1179" w:type="dxa"/>
            <w:vMerge w:val="restart"/>
          </w:tcPr>
          <w:p w14:paraId="60F281FF" w14:textId="77777777" w:rsidR="003B7844" w:rsidRDefault="003B7844" w:rsidP="00E1205C">
            <w:pPr>
              <w:pStyle w:val="pStyle"/>
            </w:pPr>
            <w:r>
              <w:rPr>
                <w:rStyle w:val="rStyle"/>
              </w:rPr>
              <w:t>Propósito</w:t>
            </w:r>
          </w:p>
        </w:tc>
        <w:tc>
          <w:tcPr>
            <w:tcW w:w="720" w:type="dxa"/>
            <w:vMerge w:val="restart"/>
          </w:tcPr>
          <w:p w14:paraId="5272054D" w14:textId="77777777" w:rsidR="003B7844" w:rsidRDefault="003B7844" w:rsidP="00E1205C"/>
        </w:tc>
        <w:tc>
          <w:tcPr>
            <w:tcW w:w="3344" w:type="dxa"/>
            <w:vMerge w:val="restart"/>
          </w:tcPr>
          <w:p w14:paraId="7B4249DD" w14:textId="10B23041" w:rsidR="003B7844" w:rsidRDefault="003B7844" w:rsidP="00E1205C">
            <w:pPr>
              <w:pStyle w:val="pStyle"/>
            </w:pPr>
            <w:r>
              <w:rPr>
                <w:rStyle w:val="rStyle"/>
              </w:rPr>
              <w:t xml:space="preserve">La sociedad colimense se beneficia de la productividad del Congreso del </w:t>
            </w:r>
            <w:r w:rsidR="00540106">
              <w:rPr>
                <w:rStyle w:val="rStyle"/>
              </w:rPr>
              <w:t>Estado</w:t>
            </w:r>
            <w:r>
              <w:rPr>
                <w:rStyle w:val="rStyle"/>
              </w:rPr>
              <w:t xml:space="preserve"> de Colima que moderniza el marco jurídico estatal para el desarrollo y bienestar del </w:t>
            </w:r>
            <w:r w:rsidR="00540106">
              <w:rPr>
                <w:rStyle w:val="rStyle"/>
              </w:rPr>
              <w:t>Estado</w:t>
            </w:r>
            <w:r>
              <w:rPr>
                <w:rStyle w:val="rStyle"/>
              </w:rPr>
              <w:t>.</w:t>
            </w:r>
          </w:p>
        </w:tc>
        <w:tc>
          <w:tcPr>
            <w:tcW w:w="3016" w:type="dxa"/>
          </w:tcPr>
          <w:p w14:paraId="39189CE5" w14:textId="77777777" w:rsidR="003B7844" w:rsidRDefault="003B7844" w:rsidP="00E1205C">
            <w:pPr>
              <w:pStyle w:val="pStyle"/>
            </w:pPr>
            <w:r>
              <w:rPr>
                <w:rStyle w:val="rStyle"/>
              </w:rPr>
              <w:t>Porcentaje de leyes, reformas y decretos aprobados.</w:t>
            </w:r>
          </w:p>
        </w:tc>
        <w:tc>
          <w:tcPr>
            <w:tcW w:w="2794" w:type="dxa"/>
          </w:tcPr>
          <w:p w14:paraId="0047CF8B" w14:textId="40A57D68" w:rsidR="003B7844" w:rsidRDefault="003B7844" w:rsidP="00E1205C">
            <w:pPr>
              <w:pStyle w:val="pStyle"/>
            </w:pPr>
            <w:r>
              <w:rPr>
                <w:rStyle w:val="rStyle"/>
              </w:rPr>
              <w:t xml:space="preserve">Reporte trimestral de avance de la Gestión legislativa emitido por la Secretaría de Asuntos parlamentarios del H. Congreso del </w:t>
            </w:r>
            <w:r w:rsidR="00540106">
              <w:rPr>
                <w:rStyle w:val="rStyle"/>
              </w:rPr>
              <w:t>Estado</w:t>
            </w:r>
            <w:r>
              <w:rPr>
                <w:rStyle w:val="rStyle"/>
              </w:rPr>
              <w:t>.</w:t>
            </w:r>
          </w:p>
        </w:tc>
        <w:tc>
          <w:tcPr>
            <w:tcW w:w="2692" w:type="dxa"/>
          </w:tcPr>
          <w:p w14:paraId="5DF1AC82" w14:textId="77777777" w:rsidR="003B7844" w:rsidRDefault="003B7844" w:rsidP="00E1205C">
            <w:pPr>
              <w:pStyle w:val="pStyle"/>
            </w:pPr>
          </w:p>
        </w:tc>
      </w:tr>
      <w:tr w:rsidR="003B7844" w14:paraId="0031BB97" w14:textId="77777777" w:rsidTr="00E1205C">
        <w:tc>
          <w:tcPr>
            <w:tcW w:w="1179" w:type="dxa"/>
            <w:vMerge w:val="restart"/>
          </w:tcPr>
          <w:p w14:paraId="495B68DE" w14:textId="77777777" w:rsidR="003B7844" w:rsidRDefault="003B7844" w:rsidP="00E1205C">
            <w:pPr>
              <w:pStyle w:val="pStyle"/>
            </w:pPr>
            <w:r>
              <w:rPr>
                <w:rStyle w:val="rStyle"/>
              </w:rPr>
              <w:t>Componente</w:t>
            </w:r>
          </w:p>
        </w:tc>
        <w:tc>
          <w:tcPr>
            <w:tcW w:w="720" w:type="dxa"/>
            <w:vMerge w:val="restart"/>
          </w:tcPr>
          <w:p w14:paraId="52D2DA80" w14:textId="77777777" w:rsidR="003B7844" w:rsidRDefault="003B7844" w:rsidP="00E1205C">
            <w:pPr>
              <w:pStyle w:val="thpStyle"/>
            </w:pPr>
            <w:r>
              <w:rPr>
                <w:rStyle w:val="rStyle"/>
              </w:rPr>
              <w:t>A</w:t>
            </w:r>
          </w:p>
        </w:tc>
        <w:tc>
          <w:tcPr>
            <w:tcW w:w="3344" w:type="dxa"/>
            <w:vMerge w:val="restart"/>
          </w:tcPr>
          <w:p w14:paraId="7E152FC5" w14:textId="2B67B518" w:rsidR="003B7844" w:rsidRDefault="003B7844" w:rsidP="000E2A9B">
            <w:pPr>
              <w:pStyle w:val="pStyle"/>
            </w:pPr>
            <w:r>
              <w:rPr>
                <w:rStyle w:val="rStyle"/>
              </w:rPr>
              <w:t xml:space="preserve">Acuerdos legislativos impulsados por los integrantes de la </w:t>
            </w:r>
            <w:r w:rsidR="000E2A9B">
              <w:rPr>
                <w:rStyle w:val="rStyle"/>
              </w:rPr>
              <w:t>Legislatura E</w:t>
            </w:r>
            <w:r>
              <w:rPr>
                <w:rStyle w:val="rStyle"/>
              </w:rPr>
              <w:t>statal.</w:t>
            </w:r>
          </w:p>
        </w:tc>
        <w:tc>
          <w:tcPr>
            <w:tcW w:w="3016" w:type="dxa"/>
          </w:tcPr>
          <w:p w14:paraId="0DD69F84" w14:textId="1EE08E29" w:rsidR="003B7844" w:rsidRDefault="003B7844" w:rsidP="000E2A9B">
            <w:pPr>
              <w:pStyle w:val="pStyle"/>
            </w:pPr>
            <w:r>
              <w:rPr>
                <w:rStyle w:val="rStyle"/>
              </w:rPr>
              <w:t>Porcentaje de dictámenes</w:t>
            </w:r>
            <w:r w:rsidR="000E2A9B">
              <w:rPr>
                <w:rStyle w:val="rStyle"/>
              </w:rPr>
              <w:t xml:space="preserve"> emitidos en tiempo y forma en C</w:t>
            </w:r>
            <w:r>
              <w:rPr>
                <w:rStyle w:val="rStyle"/>
              </w:rPr>
              <w:t xml:space="preserve">omités, </w:t>
            </w:r>
            <w:r w:rsidR="000E2A9B">
              <w:rPr>
                <w:rStyle w:val="rStyle"/>
              </w:rPr>
              <w:t>C</w:t>
            </w:r>
            <w:r>
              <w:rPr>
                <w:rStyle w:val="rStyle"/>
              </w:rPr>
              <w:t>omisiones y Secretaría General.</w:t>
            </w:r>
          </w:p>
        </w:tc>
        <w:tc>
          <w:tcPr>
            <w:tcW w:w="2794" w:type="dxa"/>
          </w:tcPr>
          <w:p w14:paraId="7DB243AC" w14:textId="5F0E5EBA" w:rsidR="003B7844" w:rsidRDefault="003B7844" w:rsidP="00E1205C">
            <w:pPr>
              <w:pStyle w:val="pStyle"/>
            </w:pPr>
            <w:r>
              <w:rPr>
                <w:rStyle w:val="rStyle"/>
              </w:rPr>
              <w:t xml:space="preserve">Informe de avance de gestión emitido por la Secretaría de Asuntos Parlamentarios del H. Congreso del </w:t>
            </w:r>
            <w:r w:rsidR="00540106">
              <w:rPr>
                <w:rStyle w:val="rStyle"/>
              </w:rPr>
              <w:t>Estado</w:t>
            </w:r>
            <w:r>
              <w:rPr>
                <w:rStyle w:val="rStyle"/>
              </w:rPr>
              <w:t>.</w:t>
            </w:r>
          </w:p>
        </w:tc>
        <w:tc>
          <w:tcPr>
            <w:tcW w:w="2692" w:type="dxa"/>
          </w:tcPr>
          <w:p w14:paraId="3ADB0A95" w14:textId="77777777" w:rsidR="003B7844" w:rsidRDefault="003B7844" w:rsidP="00E1205C">
            <w:pPr>
              <w:pStyle w:val="pStyle"/>
            </w:pPr>
            <w:r>
              <w:rPr>
                <w:rStyle w:val="rStyle"/>
              </w:rPr>
              <w:t>Los legisladores llegan a acuerdos y consensos para lograr acuerdos.</w:t>
            </w:r>
          </w:p>
        </w:tc>
      </w:tr>
      <w:tr w:rsidR="003B7844" w14:paraId="08586EBA" w14:textId="77777777" w:rsidTr="00E1205C">
        <w:tc>
          <w:tcPr>
            <w:tcW w:w="1179" w:type="dxa"/>
            <w:vMerge w:val="restart"/>
          </w:tcPr>
          <w:p w14:paraId="0EF651F2" w14:textId="77777777" w:rsidR="003B7844" w:rsidRDefault="003B7844" w:rsidP="00E1205C">
            <w:r>
              <w:rPr>
                <w:rStyle w:val="rStyle"/>
              </w:rPr>
              <w:t>Actividad o Proyecto</w:t>
            </w:r>
          </w:p>
        </w:tc>
        <w:tc>
          <w:tcPr>
            <w:tcW w:w="720" w:type="dxa"/>
            <w:vMerge w:val="restart"/>
          </w:tcPr>
          <w:p w14:paraId="1AB26C56" w14:textId="77777777" w:rsidR="003B7844" w:rsidRDefault="003B7844" w:rsidP="00E1205C">
            <w:pPr>
              <w:pStyle w:val="thpStyle"/>
            </w:pPr>
            <w:r>
              <w:rPr>
                <w:rStyle w:val="rStyle"/>
              </w:rPr>
              <w:t>01</w:t>
            </w:r>
          </w:p>
        </w:tc>
        <w:tc>
          <w:tcPr>
            <w:tcW w:w="3344" w:type="dxa"/>
            <w:vMerge w:val="restart"/>
          </w:tcPr>
          <w:p w14:paraId="49F2E2A9" w14:textId="64678CAD" w:rsidR="003B7844" w:rsidRDefault="003B7844" w:rsidP="00E1205C">
            <w:pPr>
              <w:pStyle w:val="pStyle"/>
            </w:pPr>
            <w:r>
              <w:rPr>
                <w:rStyle w:val="rStyle"/>
              </w:rPr>
              <w:t xml:space="preserve">Operación del Congreso del </w:t>
            </w:r>
            <w:r w:rsidR="00540106">
              <w:rPr>
                <w:rStyle w:val="rStyle"/>
              </w:rPr>
              <w:t>Estado</w:t>
            </w:r>
            <w:r>
              <w:rPr>
                <w:rStyle w:val="rStyle"/>
              </w:rPr>
              <w:t xml:space="preserve"> para dar cumplimiento a la agenda común legislativa.</w:t>
            </w:r>
          </w:p>
        </w:tc>
        <w:tc>
          <w:tcPr>
            <w:tcW w:w="3016" w:type="dxa"/>
          </w:tcPr>
          <w:p w14:paraId="05EE3B06" w14:textId="7874A723" w:rsidR="003B7844" w:rsidRDefault="003B7844" w:rsidP="00E1205C">
            <w:pPr>
              <w:pStyle w:val="pStyle"/>
            </w:pPr>
            <w:r>
              <w:rPr>
                <w:rStyle w:val="rStyle"/>
              </w:rPr>
              <w:t xml:space="preserve">Porcentaje de gasto ejercido en la operación del Congreso del </w:t>
            </w:r>
            <w:r w:rsidR="00540106">
              <w:rPr>
                <w:rStyle w:val="rStyle"/>
              </w:rPr>
              <w:t>Estado</w:t>
            </w:r>
            <w:r>
              <w:rPr>
                <w:rStyle w:val="rStyle"/>
              </w:rPr>
              <w:t>.</w:t>
            </w:r>
          </w:p>
        </w:tc>
        <w:tc>
          <w:tcPr>
            <w:tcW w:w="2794" w:type="dxa"/>
          </w:tcPr>
          <w:p w14:paraId="1F5B0F8D" w14:textId="7026424A" w:rsidR="003B7844" w:rsidRDefault="003B7844" w:rsidP="00E1205C">
            <w:pPr>
              <w:pStyle w:val="pStyle"/>
            </w:pPr>
            <w:r>
              <w:rPr>
                <w:rStyle w:val="rStyle"/>
              </w:rPr>
              <w:t xml:space="preserve">Informe del gasto operativo del H. Congreso del </w:t>
            </w:r>
            <w:r w:rsidR="00540106">
              <w:rPr>
                <w:rStyle w:val="rStyle"/>
              </w:rPr>
              <w:t>Estado</w:t>
            </w:r>
            <w:r>
              <w:rPr>
                <w:rStyle w:val="rStyle"/>
              </w:rPr>
              <w:t>.</w:t>
            </w:r>
          </w:p>
        </w:tc>
        <w:tc>
          <w:tcPr>
            <w:tcW w:w="2692" w:type="dxa"/>
          </w:tcPr>
          <w:p w14:paraId="03705ACF" w14:textId="77777777" w:rsidR="003B7844" w:rsidRDefault="003B7844" w:rsidP="00E1205C">
            <w:pPr>
              <w:pStyle w:val="pStyle"/>
            </w:pPr>
          </w:p>
        </w:tc>
      </w:tr>
      <w:tr w:rsidR="003B7844" w14:paraId="32EACA72" w14:textId="77777777" w:rsidTr="00E1205C">
        <w:tc>
          <w:tcPr>
            <w:tcW w:w="0" w:type="dxa"/>
            <w:vMerge/>
          </w:tcPr>
          <w:p w14:paraId="439C7989" w14:textId="77777777" w:rsidR="003B7844" w:rsidRDefault="003B7844" w:rsidP="00E1205C"/>
        </w:tc>
        <w:tc>
          <w:tcPr>
            <w:tcW w:w="720" w:type="dxa"/>
          </w:tcPr>
          <w:p w14:paraId="64EF5DCD" w14:textId="77777777" w:rsidR="003B7844" w:rsidRDefault="003B7844" w:rsidP="00E1205C">
            <w:pPr>
              <w:pStyle w:val="thpStyle"/>
            </w:pPr>
            <w:r>
              <w:rPr>
                <w:rStyle w:val="rStyle"/>
              </w:rPr>
              <w:t>02</w:t>
            </w:r>
          </w:p>
        </w:tc>
        <w:tc>
          <w:tcPr>
            <w:tcW w:w="3344" w:type="dxa"/>
          </w:tcPr>
          <w:p w14:paraId="4DEE63EE" w14:textId="77777777" w:rsidR="003B7844" w:rsidRDefault="003B7844" w:rsidP="00E1205C">
            <w:pPr>
              <w:pStyle w:val="pStyle"/>
            </w:pPr>
            <w:r>
              <w:rPr>
                <w:rStyle w:val="rStyle"/>
              </w:rPr>
              <w:t>Ejecución del Proceso Legislativo.</w:t>
            </w:r>
          </w:p>
        </w:tc>
        <w:tc>
          <w:tcPr>
            <w:tcW w:w="3016" w:type="dxa"/>
          </w:tcPr>
          <w:p w14:paraId="4D7C6EDD" w14:textId="1093EF9A" w:rsidR="003B7844" w:rsidRDefault="003B7844" w:rsidP="00E1205C">
            <w:pPr>
              <w:pStyle w:val="pStyle"/>
            </w:pPr>
            <w:r>
              <w:rPr>
                <w:rStyle w:val="rStyle"/>
              </w:rPr>
              <w:t xml:space="preserve">Porcentaje de programas de trabajo cumplidos de los legisladores del H.  Congreso del </w:t>
            </w:r>
            <w:r w:rsidR="00540106">
              <w:rPr>
                <w:rStyle w:val="rStyle"/>
              </w:rPr>
              <w:t>Estado</w:t>
            </w:r>
            <w:r>
              <w:rPr>
                <w:rStyle w:val="rStyle"/>
              </w:rPr>
              <w:t>.</w:t>
            </w:r>
          </w:p>
        </w:tc>
        <w:tc>
          <w:tcPr>
            <w:tcW w:w="2794" w:type="dxa"/>
          </w:tcPr>
          <w:p w14:paraId="39B5E01D" w14:textId="77777777" w:rsidR="003B7844" w:rsidRDefault="003B7844" w:rsidP="00E1205C">
            <w:pPr>
              <w:pStyle w:val="pStyle"/>
            </w:pPr>
            <w:r>
              <w:rPr>
                <w:rStyle w:val="rStyle"/>
              </w:rPr>
              <w:t>Informa de actividades de cada legislador.</w:t>
            </w:r>
          </w:p>
        </w:tc>
        <w:tc>
          <w:tcPr>
            <w:tcW w:w="2692" w:type="dxa"/>
          </w:tcPr>
          <w:p w14:paraId="11638B7C" w14:textId="77777777" w:rsidR="003B7844" w:rsidRDefault="003B7844" w:rsidP="00E1205C">
            <w:pPr>
              <w:pStyle w:val="pStyle"/>
            </w:pPr>
          </w:p>
        </w:tc>
      </w:tr>
    </w:tbl>
    <w:p w14:paraId="05EDF432"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1"/>
        <w:gridCol w:w="720"/>
        <w:gridCol w:w="3067"/>
        <w:gridCol w:w="2680"/>
        <w:gridCol w:w="2466"/>
        <w:gridCol w:w="2346"/>
      </w:tblGrid>
      <w:tr w:rsidR="003B7844" w14:paraId="5B9295E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92EA606"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DA41210"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A55E081" w14:textId="77777777" w:rsidR="003B7844" w:rsidRDefault="003B7844" w:rsidP="00E1205C">
            <w:pPr>
              <w:pStyle w:val="pStyle"/>
            </w:pPr>
            <w:r>
              <w:rPr>
                <w:rStyle w:val="tStyle"/>
              </w:rPr>
              <w:t>51-PODER JUDICIAL.</w:t>
            </w:r>
          </w:p>
        </w:tc>
      </w:tr>
      <w:tr w:rsidR="003B7844" w14:paraId="6735FF1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18D54A6"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5F531B5"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A80B894" w14:textId="77777777" w:rsidR="003B7844" w:rsidRDefault="003B7844" w:rsidP="00E1205C">
            <w:pPr>
              <w:pStyle w:val="pStyle"/>
            </w:pPr>
            <w:r>
              <w:rPr>
                <w:rStyle w:val="tStyle"/>
              </w:rPr>
              <w:t>41301-H. SUPREMO TRIBUNAL DE JUSTICIA.</w:t>
            </w:r>
          </w:p>
        </w:tc>
      </w:tr>
      <w:tr w:rsidR="003B7844" w14:paraId="25DA77B7" w14:textId="77777777" w:rsidTr="00E1205C">
        <w:trPr>
          <w:tblHeader/>
        </w:trPr>
        <w:tc>
          <w:tcPr>
            <w:tcW w:w="1179" w:type="dxa"/>
            <w:vAlign w:val="center"/>
          </w:tcPr>
          <w:p w14:paraId="1D8758AA" w14:textId="77777777" w:rsidR="003B7844" w:rsidRDefault="003B7844" w:rsidP="00E1205C">
            <w:pPr>
              <w:pStyle w:val="thpStyle"/>
            </w:pPr>
            <w:r>
              <w:rPr>
                <w:rStyle w:val="thrStyle"/>
              </w:rPr>
              <w:t>Nivel</w:t>
            </w:r>
          </w:p>
        </w:tc>
        <w:tc>
          <w:tcPr>
            <w:tcW w:w="720" w:type="dxa"/>
            <w:vAlign w:val="center"/>
          </w:tcPr>
          <w:p w14:paraId="6C6146A6" w14:textId="77777777" w:rsidR="003B7844" w:rsidRDefault="003B7844" w:rsidP="00E1205C">
            <w:pPr>
              <w:pStyle w:val="thpStyle"/>
            </w:pPr>
            <w:r>
              <w:rPr>
                <w:rStyle w:val="thrStyle"/>
              </w:rPr>
              <w:t>Clave</w:t>
            </w:r>
          </w:p>
        </w:tc>
        <w:tc>
          <w:tcPr>
            <w:tcW w:w="3344" w:type="dxa"/>
            <w:vAlign w:val="center"/>
          </w:tcPr>
          <w:p w14:paraId="6AE046C9" w14:textId="77777777" w:rsidR="003B7844" w:rsidRDefault="003B7844" w:rsidP="00E1205C">
            <w:pPr>
              <w:pStyle w:val="thpStyle"/>
            </w:pPr>
            <w:r>
              <w:rPr>
                <w:rStyle w:val="thrStyle"/>
              </w:rPr>
              <w:t>Objetivo</w:t>
            </w:r>
          </w:p>
        </w:tc>
        <w:tc>
          <w:tcPr>
            <w:tcW w:w="3016" w:type="dxa"/>
            <w:vAlign w:val="center"/>
          </w:tcPr>
          <w:p w14:paraId="39089038" w14:textId="77777777" w:rsidR="003B7844" w:rsidRDefault="003B7844" w:rsidP="00E1205C">
            <w:pPr>
              <w:pStyle w:val="thpStyle"/>
            </w:pPr>
            <w:r>
              <w:rPr>
                <w:rStyle w:val="thrStyle"/>
              </w:rPr>
              <w:t>Indicador</w:t>
            </w:r>
          </w:p>
        </w:tc>
        <w:tc>
          <w:tcPr>
            <w:tcW w:w="2794" w:type="dxa"/>
            <w:vAlign w:val="center"/>
          </w:tcPr>
          <w:p w14:paraId="18919049" w14:textId="77777777" w:rsidR="003B7844" w:rsidRDefault="003B7844" w:rsidP="00E1205C">
            <w:pPr>
              <w:pStyle w:val="thpStyle"/>
            </w:pPr>
            <w:r>
              <w:rPr>
                <w:rStyle w:val="thrStyle"/>
              </w:rPr>
              <w:t>Medio de verificación</w:t>
            </w:r>
          </w:p>
        </w:tc>
        <w:tc>
          <w:tcPr>
            <w:tcW w:w="2692" w:type="dxa"/>
            <w:vAlign w:val="center"/>
          </w:tcPr>
          <w:p w14:paraId="2358EF21" w14:textId="77777777" w:rsidR="003B7844" w:rsidRDefault="003B7844" w:rsidP="00E1205C">
            <w:pPr>
              <w:pStyle w:val="thpStyle"/>
            </w:pPr>
            <w:r>
              <w:rPr>
                <w:rStyle w:val="thrStyle"/>
              </w:rPr>
              <w:t>Supuesto</w:t>
            </w:r>
          </w:p>
        </w:tc>
      </w:tr>
      <w:tr w:rsidR="003B7844" w14:paraId="2A3270D4" w14:textId="77777777" w:rsidTr="00E1205C">
        <w:tc>
          <w:tcPr>
            <w:tcW w:w="1179" w:type="dxa"/>
            <w:vMerge w:val="restart"/>
          </w:tcPr>
          <w:p w14:paraId="492F8032" w14:textId="77777777" w:rsidR="003B7844" w:rsidRDefault="003B7844" w:rsidP="00E1205C">
            <w:pPr>
              <w:pStyle w:val="pStyle"/>
            </w:pPr>
            <w:r>
              <w:rPr>
                <w:rStyle w:val="rStyle"/>
              </w:rPr>
              <w:t>Fin</w:t>
            </w:r>
          </w:p>
        </w:tc>
        <w:tc>
          <w:tcPr>
            <w:tcW w:w="720" w:type="dxa"/>
            <w:vMerge w:val="restart"/>
          </w:tcPr>
          <w:p w14:paraId="3E55DA67" w14:textId="77777777" w:rsidR="003B7844" w:rsidRDefault="003B7844" w:rsidP="00E1205C"/>
        </w:tc>
        <w:tc>
          <w:tcPr>
            <w:tcW w:w="3344" w:type="dxa"/>
            <w:vMerge w:val="restart"/>
          </w:tcPr>
          <w:p w14:paraId="7EA86BE5" w14:textId="551FFD4F" w:rsidR="003B7844" w:rsidRDefault="003B7844" w:rsidP="00E1205C">
            <w:pPr>
              <w:pStyle w:val="pStyle"/>
            </w:pPr>
            <w:r>
              <w:rPr>
                <w:rStyle w:val="rStyle"/>
              </w:rPr>
              <w:t xml:space="preserve">Contribuir a la certeza jurídica del </w:t>
            </w:r>
            <w:r w:rsidR="00540106">
              <w:rPr>
                <w:rStyle w:val="rStyle"/>
              </w:rPr>
              <w:t>Estado</w:t>
            </w:r>
            <w:r>
              <w:rPr>
                <w:rStyle w:val="rStyle"/>
              </w:rPr>
              <w:t xml:space="preserve"> de Colima mediante la impartición de justicia pronta, imparcial y apegada a la normatividad convencional, constitucional y legal.</w:t>
            </w:r>
          </w:p>
        </w:tc>
        <w:tc>
          <w:tcPr>
            <w:tcW w:w="3016" w:type="dxa"/>
          </w:tcPr>
          <w:p w14:paraId="1E401F2A" w14:textId="77777777" w:rsidR="003B7844" w:rsidRDefault="003B7844" w:rsidP="00E1205C">
            <w:pPr>
              <w:pStyle w:val="pStyle"/>
            </w:pPr>
            <w:r>
              <w:rPr>
                <w:rStyle w:val="rStyle"/>
              </w:rPr>
              <w:t>Competitividad jurídica.</w:t>
            </w:r>
          </w:p>
        </w:tc>
        <w:tc>
          <w:tcPr>
            <w:tcW w:w="2794" w:type="dxa"/>
          </w:tcPr>
          <w:p w14:paraId="1CF84230" w14:textId="77777777" w:rsidR="003B7844" w:rsidRDefault="003B7844" w:rsidP="00E1205C">
            <w:pPr>
              <w:pStyle w:val="pStyle"/>
            </w:pPr>
            <w:r>
              <w:rPr>
                <w:rStyle w:val="rStyle"/>
              </w:rPr>
              <w:t>IMCO.</w:t>
            </w:r>
          </w:p>
        </w:tc>
        <w:tc>
          <w:tcPr>
            <w:tcW w:w="2692" w:type="dxa"/>
          </w:tcPr>
          <w:p w14:paraId="7B0FDA31" w14:textId="77777777" w:rsidR="003B7844" w:rsidRDefault="003B7844" w:rsidP="00E1205C">
            <w:pPr>
              <w:pStyle w:val="pStyle"/>
            </w:pPr>
          </w:p>
        </w:tc>
      </w:tr>
      <w:tr w:rsidR="003B7844" w14:paraId="15EF4738" w14:textId="77777777" w:rsidTr="00E1205C">
        <w:tc>
          <w:tcPr>
            <w:tcW w:w="1179" w:type="dxa"/>
            <w:vMerge w:val="restart"/>
          </w:tcPr>
          <w:p w14:paraId="6C1F4590" w14:textId="77777777" w:rsidR="003B7844" w:rsidRDefault="003B7844" w:rsidP="00E1205C">
            <w:pPr>
              <w:pStyle w:val="pStyle"/>
            </w:pPr>
            <w:r>
              <w:rPr>
                <w:rStyle w:val="rStyle"/>
              </w:rPr>
              <w:t>Propósito</w:t>
            </w:r>
          </w:p>
        </w:tc>
        <w:tc>
          <w:tcPr>
            <w:tcW w:w="720" w:type="dxa"/>
            <w:vMerge w:val="restart"/>
          </w:tcPr>
          <w:p w14:paraId="06BC8945" w14:textId="77777777" w:rsidR="003B7844" w:rsidRDefault="003B7844" w:rsidP="00E1205C"/>
        </w:tc>
        <w:tc>
          <w:tcPr>
            <w:tcW w:w="3344" w:type="dxa"/>
            <w:vMerge w:val="restart"/>
          </w:tcPr>
          <w:p w14:paraId="09EADB89" w14:textId="5467F192" w:rsidR="003B7844" w:rsidRDefault="003B7844" w:rsidP="00E1205C">
            <w:pPr>
              <w:pStyle w:val="pStyle"/>
            </w:pPr>
            <w:r>
              <w:rPr>
                <w:rStyle w:val="rStyle"/>
              </w:rPr>
              <w:t xml:space="preserve">Los habitantes del </w:t>
            </w:r>
            <w:r w:rsidR="00540106">
              <w:rPr>
                <w:rStyle w:val="rStyle"/>
              </w:rPr>
              <w:t>Estado</w:t>
            </w:r>
            <w:r>
              <w:rPr>
                <w:rStyle w:val="rStyle"/>
              </w:rPr>
              <w:t xml:space="preserve"> de Colima reciben un servicio de impartición de justicia pronta, imparcial y apegada a la normatividad convencional, constitucional y legal.</w:t>
            </w:r>
          </w:p>
        </w:tc>
        <w:tc>
          <w:tcPr>
            <w:tcW w:w="3016" w:type="dxa"/>
          </w:tcPr>
          <w:p w14:paraId="11F4C47B" w14:textId="77777777" w:rsidR="003B7844" w:rsidRDefault="003B7844" w:rsidP="00E1205C">
            <w:pPr>
              <w:pStyle w:val="pStyle"/>
            </w:pPr>
            <w:r>
              <w:rPr>
                <w:rStyle w:val="rStyle"/>
              </w:rPr>
              <w:t>Administración e impartición de justicia estatal.</w:t>
            </w:r>
          </w:p>
        </w:tc>
        <w:tc>
          <w:tcPr>
            <w:tcW w:w="2794" w:type="dxa"/>
          </w:tcPr>
          <w:p w14:paraId="76224E83" w14:textId="77777777" w:rsidR="003B7844" w:rsidRDefault="003B7844" w:rsidP="00E1205C">
            <w:pPr>
              <w:pStyle w:val="pStyle"/>
            </w:pPr>
            <w:r>
              <w:rPr>
                <w:rStyle w:val="rStyle"/>
              </w:rPr>
              <w:t>Estadísticas e Informe anual de labores de la Institución.</w:t>
            </w:r>
          </w:p>
        </w:tc>
        <w:tc>
          <w:tcPr>
            <w:tcW w:w="2692" w:type="dxa"/>
          </w:tcPr>
          <w:p w14:paraId="1D2B01C3" w14:textId="77777777" w:rsidR="003B7844" w:rsidRDefault="003B7844" w:rsidP="00E1205C">
            <w:pPr>
              <w:pStyle w:val="pStyle"/>
            </w:pPr>
          </w:p>
        </w:tc>
      </w:tr>
      <w:tr w:rsidR="003B7844" w14:paraId="69FA5496" w14:textId="77777777" w:rsidTr="00E1205C">
        <w:tc>
          <w:tcPr>
            <w:tcW w:w="1179" w:type="dxa"/>
            <w:vMerge w:val="restart"/>
          </w:tcPr>
          <w:p w14:paraId="178BFDB9" w14:textId="77777777" w:rsidR="003B7844" w:rsidRDefault="003B7844" w:rsidP="00E1205C">
            <w:pPr>
              <w:pStyle w:val="pStyle"/>
            </w:pPr>
            <w:r>
              <w:rPr>
                <w:rStyle w:val="rStyle"/>
              </w:rPr>
              <w:t>Componente</w:t>
            </w:r>
          </w:p>
        </w:tc>
        <w:tc>
          <w:tcPr>
            <w:tcW w:w="720" w:type="dxa"/>
            <w:vMerge w:val="restart"/>
          </w:tcPr>
          <w:p w14:paraId="70915588" w14:textId="77777777" w:rsidR="003B7844" w:rsidRDefault="003B7844" w:rsidP="00E1205C">
            <w:pPr>
              <w:pStyle w:val="thpStyle"/>
            </w:pPr>
            <w:r>
              <w:rPr>
                <w:rStyle w:val="rStyle"/>
              </w:rPr>
              <w:t>A</w:t>
            </w:r>
          </w:p>
        </w:tc>
        <w:tc>
          <w:tcPr>
            <w:tcW w:w="3344" w:type="dxa"/>
            <w:vMerge w:val="restart"/>
          </w:tcPr>
          <w:p w14:paraId="128B2C82" w14:textId="77777777" w:rsidR="003B7844" w:rsidRDefault="003B7844" w:rsidP="00E1205C">
            <w:pPr>
              <w:pStyle w:val="pStyle"/>
            </w:pPr>
            <w:r>
              <w:rPr>
                <w:rStyle w:val="rStyle"/>
              </w:rPr>
              <w:t>Controversias en los Juzgados de Paz, Primera Instancia, Sistema Penal Acusatorio y Centro Estatal de Justicia Alternativa resuelta.</w:t>
            </w:r>
          </w:p>
        </w:tc>
        <w:tc>
          <w:tcPr>
            <w:tcW w:w="3016" w:type="dxa"/>
          </w:tcPr>
          <w:p w14:paraId="00373280" w14:textId="24FBF73A" w:rsidR="003B7844" w:rsidRDefault="003B7844" w:rsidP="00E1205C">
            <w:pPr>
              <w:pStyle w:val="pStyle"/>
            </w:pPr>
            <w:r>
              <w:rPr>
                <w:rStyle w:val="rStyle"/>
              </w:rPr>
              <w:t xml:space="preserve">Porcentaje de controversias resueltas respecto a </w:t>
            </w:r>
            <w:r w:rsidR="002D25D7">
              <w:rPr>
                <w:rStyle w:val="rStyle"/>
              </w:rPr>
              <w:t>los</w:t>
            </w:r>
            <w:r>
              <w:rPr>
                <w:rStyle w:val="rStyle"/>
              </w:rPr>
              <w:t xml:space="preserve"> presentados.</w:t>
            </w:r>
          </w:p>
        </w:tc>
        <w:tc>
          <w:tcPr>
            <w:tcW w:w="2794" w:type="dxa"/>
          </w:tcPr>
          <w:p w14:paraId="6098FF9C" w14:textId="77777777" w:rsidR="003B7844" w:rsidRDefault="003B7844" w:rsidP="00E1205C">
            <w:pPr>
              <w:pStyle w:val="pStyle"/>
            </w:pPr>
            <w:r>
              <w:rPr>
                <w:rStyle w:val="rStyle"/>
              </w:rPr>
              <w:t>Estadística, e informe anual de labores de la institución.</w:t>
            </w:r>
          </w:p>
        </w:tc>
        <w:tc>
          <w:tcPr>
            <w:tcW w:w="2692" w:type="dxa"/>
          </w:tcPr>
          <w:p w14:paraId="6892FCD5" w14:textId="77777777" w:rsidR="003B7844" w:rsidRDefault="003B7844" w:rsidP="00E1205C">
            <w:pPr>
              <w:pStyle w:val="pStyle"/>
            </w:pPr>
          </w:p>
        </w:tc>
      </w:tr>
      <w:tr w:rsidR="003B7844" w14:paraId="1396D4D2" w14:textId="77777777" w:rsidTr="00E1205C">
        <w:tc>
          <w:tcPr>
            <w:tcW w:w="1179" w:type="dxa"/>
            <w:vMerge w:val="restart"/>
          </w:tcPr>
          <w:p w14:paraId="438BFD32" w14:textId="77777777" w:rsidR="003B7844" w:rsidRDefault="003B7844" w:rsidP="00E1205C">
            <w:r>
              <w:rPr>
                <w:rStyle w:val="rStyle"/>
              </w:rPr>
              <w:t>Actividad o Proyecto</w:t>
            </w:r>
          </w:p>
        </w:tc>
        <w:tc>
          <w:tcPr>
            <w:tcW w:w="720" w:type="dxa"/>
            <w:vMerge w:val="restart"/>
          </w:tcPr>
          <w:p w14:paraId="6C7D46EC" w14:textId="77777777" w:rsidR="003B7844" w:rsidRDefault="003B7844" w:rsidP="00E1205C">
            <w:pPr>
              <w:pStyle w:val="thpStyle"/>
            </w:pPr>
            <w:r>
              <w:rPr>
                <w:rStyle w:val="rStyle"/>
              </w:rPr>
              <w:t>01</w:t>
            </w:r>
          </w:p>
        </w:tc>
        <w:tc>
          <w:tcPr>
            <w:tcW w:w="3344" w:type="dxa"/>
            <w:vMerge w:val="restart"/>
          </w:tcPr>
          <w:p w14:paraId="1D16AAD2" w14:textId="6191A121" w:rsidR="003B7844" w:rsidRDefault="003B7844" w:rsidP="000E2A9B">
            <w:pPr>
              <w:pStyle w:val="pStyle"/>
            </w:pPr>
            <w:r>
              <w:rPr>
                <w:rStyle w:val="rStyle"/>
              </w:rPr>
              <w:t xml:space="preserve">Administración de los Juzgados de Paz, Primera Instancia, Sistema Penal Acusatorio y </w:t>
            </w:r>
            <w:r w:rsidR="000E2A9B">
              <w:rPr>
                <w:rStyle w:val="rStyle"/>
              </w:rPr>
              <w:t>C</w:t>
            </w:r>
            <w:r>
              <w:rPr>
                <w:rStyle w:val="rStyle"/>
              </w:rPr>
              <w:t xml:space="preserve">entro </w:t>
            </w:r>
            <w:r w:rsidR="000E2A9B">
              <w:rPr>
                <w:rStyle w:val="rStyle"/>
              </w:rPr>
              <w:t>Estatal de J</w:t>
            </w:r>
            <w:r>
              <w:rPr>
                <w:rStyle w:val="rStyle"/>
              </w:rPr>
              <w:t xml:space="preserve">usticia </w:t>
            </w:r>
            <w:r w:rsidR="000E2A9B">
              <w:rPr>
                <w:rStyle w:val="rStyle"/>
              </w:rPr>
              <w:t>A</w:t>
            </w:r>
            <w:r>
              <w:rPr>
                <w:rStyle w:val="rStyle"/>
              </w:rPr>
              <w:t>lternativa.</w:t>
            </w:r>
          </w:p>
        </w:tc>
        <w:tc>
          <w:tcPr>
            <w:tcW w:w="3016" w:type="dxa"/>
          </w:tcPr>
          <w:p w14:paraId="09A4011A" w14:textId="77777777" w:rsidR="003B7844" w:rsidRDefault="003B7844" w:rsidP="00E1205C">
            <w:pPr>
              <w:pStyle w:val="pStyle"/>
            </w:pPr>
            <w:r>
              <w:rPr>
                <w:rStyle w:val="rStyle"/>
              </w:rPr>
              <w:t>Administración e impartición de justicia en órganos de paz, primera instancia y justicia alternativa.</w:t>
            </w:r>
          </w:p>
        </w:tc>
        <w:tc>
          <w:tcPr>
            <w:tcW w:w="2794" w:type="dxa"/>
          </w:tcPr>
          <w:p w14:paraId="73CAE882" w14:textId="77777777" w:rsidR="003B7844" w:rsidRDefault="003B7844" w:rsidP="00E1205C">
            <w:pPr>
              <w:pStyle w:val="pStyle"/>
            </w:pPr>
            <w:r>
              <w:rPr>
                <w:rStyle w:val="rStyle"/>
              </w:rPr>
              <w:t>Estadística, e informe de labores de la institución.</w:t>
            </w:r>
          </w:p>
        </w:tc>
        <w:tc>
          <w:tcPr>
            <w:tcW w:w="2692" w:type="dxa"/>
          </w:tcPr>
          <w:p w14:paraId="4A46A78E" w14:textId="77777777" w:rsidR="003B7844" w:rsidRDefault="003B7844" w:rsidP="00E1205C">
            <w:pPr>
              <w:pStyle w:val="pStyle"/>
            </w:pPr>
          </w:p>
        </w:tc>
      </w:tr>
      <w:tr w:rsidR="003B7844" w14:paraId="00C03CBD" w14:textId="77777777" w:rsidTr="00E1205C">
        <w:tc>
          <w:tcPr>
            <w:tcW w:w="1179" w:type="dxa"/>
            <w:vMerge w:val="restart"/>
          </w:tcPr>
          <w:p w14:paraId="1C6F34CA" w14:textId="77777777" w:rsidR="003B7844" w:rsidRDefault="003B7844" w:rsidP="00E1205C">
            <w:pPr>
              <w:pStyle w:val="pStyle"/>
            </w:pPr>
            <w:r>
              <w:rPr>
                <w:rStyle w:val="rStyle"/>
              </w:rPr>
              <w:t>Componente</w:t>
            </w:r>
          </w:p>
        </w:tc>
        <w:tc>
          <w:tcPr>
            <w:tcW w:w="720" w:type="dxa"/>
            <w:vMerge w:val="restart"/>
          </w:tcPr>
          <w:p w14:paraId="7148DB35" w14:textId="77777777" w:rsidR="003B7844" w:rsidRDefault="003B7844" w:rsidP="00E1205C">
            <w:pPr>
              <w:pStyle w:val="thpStyle"/>
            </w:pPr>
            <w:r>
              <w:rPr>
                <w:rStyle w:val="rStyle"/>
              </w:rPr>
              <w:t>B</w:t>
            </w:r>
          </w:p>
        </w:tc>
        <w:tc>
          <w:tcPr>
            <w:tcW w:w="3344" w:type="dxa"/>
            <w:vMerge w:val="restart"/>
          </w:tcPr>
          <w:p w14:paraId="130E7871" w14:textId="77777777" w:rsidR="003B7844" w:rsidRDefault="003B7844" w:rsidP="00E1205C">
            <w:pPr>
              <w:pStyle w:val="pStyle"/>
            </w:pPr>
            <w:r>
              <w:rPr>
                <w:rStyle w:val="rStyle"/>
              </w:rPr>
              <w:t>Controversias en segunda instancia resueltas.</w:t>
            </w:r>
          </w:p>
        </w:tc>
        <w:tc>
          <w:tcPr>
            <w:tcW w:w="3016" w:type="dxa"/>
          </w:tcPr>
          <w:p w14:paraId="2D2F4804" w14:textId="7A3669C4" w:rsidR="003B7844" w:rsidRDefault="003B7844" w:rsidP="00E1205C">
            <w:pPr>
              <w:pStyle w:val="pStyle"/>
            </w:pPr>
            <w:r>
              <w:rPr>
                <w:rStyle w:val="rStyle"/>
              </w:rPr>
              <w:t xml:space="preserve">Porcentaje de controversias resueltas en segunda instancia respecto a </w:t>
            </w:r>
            <w:r w:rsidR="002D25D7">
              <w:rPr>
                <w:rStyle w:val="rStyle"/>
              </w:rPr>
              <w:t>los</w:t>
            </w:r>
            <w:r>
              <w:rPr>
                <w:rStyle w:val="rStyle"/>
              </w:rPr>
              <w:t xml:space="preserve"> presentados.</w:t>
            </w:r>
          </w:p>
        </w:tc>
        <w:tc>
          <w:tcPr>
            <w:tcW w:w="2794" w:type="dxa"/>
          </w:tcPr>
          <w:p w14:paraId="09EA8771" w14:textId="77777777" w:rsidR="003B7844" w:rsidRDefault="003B7844" w:rsidP="00E1205C">
            <w:pPr>
              <w:pStyle w:val="pStyle"/>
            </w:pPr>
            <w:r>
              <w:rPr>
                <w:rStyle w:val="rStyle"/>
              </w:rPr>
              <w:t>Estadística, e informe de labores de la institución.</w:t>
            </w:r>
          </w:p>
        </w:tc>
        <w:tc>
          <w:tcPr>
            <w:tcW w:w="2692" w:type="dxa"/>
          </w:tcPr>
          <w:p w14:paraId="055AA031" w14:textId="77777777" w:rsidR="003B7844" w:rsidRDefault="003B7844" w:rsidP="00E1205C">
            <w:pPr>
              <w:pStyle w:val="pStyle"/>
            </w:pPr>
          </w:p>
        </w:tc>
      </w:tr>
      <w:tr w:rsidR="003B7844" w14:paraId="6F3A27A8" w14:textId="77777777" w:rsidTr="00E1205C">
        <w:tc>
          <w:tcPr>
            <w:tcW w:w="1179" w:type="dxa"/>
            <w:vMerge w:val="restart"/>
          </w:tcPr>
          <w:p w14:paraId="69E6D654" w14:textId="77777777" w:rsidR="003B7844" w:rsidRDefault="003B7844" w:rsidP="00E1205C">
            <w:r>
              <w:rPr>
                <w:rStyle w:val="rStyle"/>
              </w:rPr>
              <w:t>Actividad o Proyecto</w:t>
            </w:r>
          </w:p>
        </w:tc>
        <w:tc>
          <w:tcPr>
            <w:tcW w:w="720" w:type="dxa"/>
            <w:vMerge w:val="restart"/>
          </w:tcPr>
          <w:p w14:paraId="57B95325" w14:textId="77777777" w:rsidR="003B7844" w:rsidRDefault="003B7844" w:rsidP="00E1205C">
            <w:pPr>
              <w:pStyle w:val="thpStyle"/>
            </w:pPr>
            <w:r>
              <w:rPr>
                <w:rStyle w:val="rStyle"/>
              </w:rPr>
              <w:t>01</w:t>
            </w:r>
          </w:p>
        </w:tc>
        <w:tc>
          <w:tcPr>
            <w:tcW w:w="3344" w:type="dxa"/>
            <w:vMerge w:val="restart"/>
          </w:tcPr>
          <w:p w14:paraId="7BB796B1" w14:textId="77777777" w:rsidR="003B7844" w:rsidRDefault="003B7844" w:rsidP="00E1205C">
            <w:pPr>
              <w:pStyle w:val="pStyle"/>
            </w:pPr>
            <w:r>
              <w:rPr>
                <w:rStyle w:val="rStyle"/>
              </w:rPr>
              <w:t>Administración de los órganos de segunda instancia.</w:t>
            </w:r>
          </w:p>
        </w:tc>
        <w:tc>
          <w:tcPr>
            <w:tcW w:w="3016" w:type="dxa"/>
          </w:tcPr>
          <w:p w14:paraId="4D1D05DA" w14:textId="77777777" w:rsidR="003B7844" w:rsidRDefault="003B7844" w:rsidP="00E1205C">
            <w:pPr>
              <w:pStyle w:val="pStyle"/>
            </w:pPr>
            <w:r>
              <w:rPr>
                <w:rStyle w:val="rStyle"/>
              </w:rPr>
              <w:t>Porcentaje de controversias resueltas en segunda instancia respecto a las presentados respetando los plazos legales.</w:t>
            </w:r>
          </w:p>
        </w:tc>
        <w:tc>
          <w:tcPr>
            <w:tcW w:w="2794" w:type="dxa"/>
          </w:tcPr>
          <w:p w14:paraId="6D765848" w14:textId="77777777" w:rsidR="003B7844" w:rsidRDefault="003B7844" w:rsidP="00E1205C">
            <w:pPr>
              <w:pStyle w:val="pStyle"/>
            </w:pPr>
            <w:r>
              <w:rPr>
                <w:rStyle w:val="rStyle"/>
              </w:rPr>
              <w:t>Estadística, e informe anual de labores de la institución.</w:t>
            </w:r>
          </w:p>
        </w:tc>
        <w:tc>
          <w:tcPr>
            <w:tcW w:w="2692" w:type="dxa"/>
          </w:tcPr>
          <w:p w14:paraId="7025A50F" w14:textId="77777777" w:rsidR="003B7844" w:rsidRDefault="003B7844" w:rsidP="00E1205C">
            <w:pPr>
              <w:pStyle w:val="pStyle"/>
            </w:pPr>
          </w:p>
        </w:tc>
      </w:tr>
      <w:tr w:rsidR="003B7844" w14:paraId="1BF448CD" w14:textId="77777777" w:rsidTr="00E1205C">
        <w:tc>
          <w:tcPr>
            <w:tcW w:w="1179" w:type="dxa"/>
            <w:vMerge w:val="restart"/>
          </w:tcPr>
          <w:p w14:paraId="251057F0" w14:textId="77777777" w:rsidR="003B7844" w:rsidRDefault="003B7844" w:rsidP="00E1205C">
            <w:pPr>
              <w:pStyle w:val="pStyle"/>
            </w:pPr>
            <w:r>
              <w:rPr>
                <w:rStyle w:val="rStyle"/>
              </w:rPr>
              <w:t>Componente</w:t>
            </w:r>
          </w:p>
        </w:tc>
        <w:tc>
          <w:tcPr>
            <w:tcW w:w="720" w:type="dxa"/>
            <w:vMerge w:val="restart"/>
          </w:tcPr>
          <w:p w14:paraId="7F0A480F" w14:textId="77777777" w:rsidR="003B7844" w:rsidRDefault="003B7844" w:rsidP="00E1205C">
            <w:pPr>
              <w:pStyle w:val="thpStyle"/>
            </w:pPr>
            <w:r>
              <w:rPr>
                <w:rStyle w:val="rStyle"/>
              </w:rPr>
              <w:t>C</w:t>
            </w:r>
          </w:p>
        </w:tc>
        <w:tc>
          <w:tcPr>
            <w:tcW w:w="3344" w:type="dxa"/>
            <w:vMerge w:val="restart"/>
          </w:tcPr>
          <w:p w14:paraId="487B584B" w14:textId="77777777" w:rsidR="003B7844" w:rsidRDefault="003B7844" w:rsidP="00E1205C">
            <w:pPr>
              <w:pStyle w:val="pStyle"/>
            </w:pPr>
            <w:r>
              <w:rPr>
                <w:rStyle w:val="rStyle"/>
              </w:rPr>
              <w:t>Proyectos de Impartición de Justicia implementados.</w:t>
            </w:r>
          </w:p>
        </w:tc>
        <w:tc>
          <w:tcPr>
            <w:tcW w:w="3016" w:type="dxa"/>
          </w:tcPr>
          <w:p w14:paraId="3EF6FE00" w14:textId="77777777" w:rsidR="003B7844" w:rsidRDefault="003B7844" w:rsidP="00E1205C">
            <w:pPr>
              <w:pStyle w:val="pStyle"/>
            </w:pPr>
            <w:r>
              <w:rPr>
                <w:rStyle w:val="rStyle"/>
              </w:rPr>
              <w:t>Porcentaje de proyectos de impartición de justicia implementados.</w:t>
            </w:r>
          </w:p>
        </w:tc>
        <w:tc>
          <w:tcPr>
            <w:tcW w:w="2794" w:type="dxa"/>
          </w:tcPr>
          <w:p w14:paraId="247B2E27" w14:textId="38B0745C" w:rsidR="003B7844" w:rsidRDefault="003B7844" w:rsidP="00E1205C">
            <w:pPr>
              <w:pStyle w:val="pStyle"/>
            </w:pPr>
            <w:r>
              <w:rPr>
                <w:rStyle w:val="rStyle"/>
              </w:rPr>
              <w:t xml:space="preserve">Avance físico y financiero por medio de bitácoras, informes del depto. </w:t>
            </w:r>
            <w:r w:rsidR="002D25D7">
              <w:rPr>
                <w:rStyle w:val="rStyle"/>
              </w:rPr>
              <w:t>Control</w:t>
            </w:r>
            <w:r>
              <w:rPr>
                <w:rStyle w:val="rStyle"/>
              </w:rPr>
              <w:t xml:space="preserve"> patrimonial y contabilidad.</w:t>
            </w:r>
          </w:p>
        </w:tc>
        <w:tc>
          <w:tcPr>
            <w:tcW w:w="2692" w:type="dxa"/>
          </w:tcPr>
          <w:p w14:paraId="24A65414" w14:textId="77777777" w:rsidR="003B7844" w:rsidRDefault="003B7844" w:rsidP="00E1205C">
            <w:pPr>
              <w:pStyle w:val="pStyle"/>
            </w:pPr>
          </w:p>
        </w:tc>
      </w:tr>
      <w:tr w:rsidR="003B7844" w14:paraId="7BEB67A9" w14:textId="77777777" w:rsidTr="00E1205C">
        <w:tc>
          <w:tcPr>
            <w:tcW w:w="1179" w:type="dxa"/>
            <w:vMerge w:val="restart"/>
          </w:tcPr>
          <w:p w14:paraId="0599A988" w14:textId="77777777" w:rsidR="003B7844" w:rsidRDefault="003B7844" w:rsidP="00E1205C">
            <w:r>
              <w:rPr>
                <w:rStyle w:val="rStyle"/>
              </w:rPr>
              <w:t>Actividad o Proyecto</w:t>
            </w:r>
          </w:p>
        </w:tc>
        <w:tc>
          <w:tcPr>
            <w:tcW w:w="720" w:type="dxa"/>
            <w:vMerge w:val="restart"/>
          </w:tcPr>
          <w:p w14:paraId="73097DB3" w14:textId="77777777" w:rsidR="003B7844" w:rsidRDefault="003B7844" w:rsidP="00E1205C">
            <w:pPr>
              <w:pStyle w:val="thpStyle"/>
            </w:pPr>
            <w:r>
              <w:rPr>
                <w:rStyle w:val="rStyle"/>
              </w:rPr>
              <w:t>01</w:t>
            </w:r>
          </w:p>
        </w:tc>
        <w:tc>
          <w:tcPr>
            <w:tcW w:w="3344" w:type="dxa"/>
            <w:vMerge w:val="restart"/>
          </w:tcPr>
          <w:p w14:paraId="4E283E2D" w14:textId="77777777" w:rsidR="003B7844" w:rsidRDefault="003B7844" w:rsidP="00E1205C">
            <w:pPr>
              <w:pStyle w:val="pStyle"/>
            </w:pPr>
            <w:r>
              <w:rPr>
                <w:rStyle w:val="rStyle"/>
              </w:rPr>
              <w:t>Adquisición, construcción, equipamiento y administración de instalaciones para la impartición de justicia.</w:t>
            </w:r>
          </w:p>
        </w:tc>
        <w:tc>
          <w:tcPr>
            <w:tcW w:w="3016" w:type="dxa"/>
          </w:tcPr>
          <w:p w14:paraId="78E631D1" w14:textId="77777777" w:rsidR="003B7844" w:rsidRDefault="003B7844" w:rsidP="00E1205C">
            <w:pPr>
              <w:pStyle w:val="pStyle"/>
            </w:pPr>
            <w:r>
              <w:rPr>
                <w:rStyle w:val="rStyle"/>
              </w:rPr>
              <w:t>Porcentaje de proyectos terminados respecto a los programados.</w:t>
            </w:r>
          </w:p>
        </w:tc>
        <w:tc>
          <w:tcPr>
            <w:tcW w:w="2794" w:type="dxa"/>
          </w:tcPr>
          <w:p w14:paraId="3212073A" w14:textId="77777777" w:rsidR="003B7844" w:rsidRDefault="003B7844" w:rsidP="00E1205C">
            <w:pPr>
              <w:pStyle w:val="pStyle"/>
            </w:pPr>
            <w:r>
              <w:rPr>
                <w:rStyle w:val="rStyle"/>
              </w:rPr>
              <w:t>Estimación, bitácora, evidencia física del avance de obra; informe de contabilidad y de control patrimonial.</w:t>
            </w:r>
          </w:p>
        </w:tc>
        <w:tc>
          <w:tcPr>
            <w:tcW w:w="2692" w:type="dxa"/>
          </w:tcPr>
          <w:p w14:paraId="78AC0FE9" w14:textId="77777777" w:rsidR="003B7844" w:rsidRDefault="003B7844" w:rsidP="00E1205C">
            <w:pPr>
              <w:pStyle w:val="pStyle"/>
            </w:pPr>
          </w:p>
        </w:tc>
      </w:tr>
      <w:tr w:rsidR="003B7844" w14:paraId="7B4A176C" w14:textId="77777777" w:rsidTr="00E1205C">
        <w:tc>
          <w:tcPr>
            <w:tcW w:w="0" w:type="dxa"/>
            <w:vMerge/>
          </w:tcPr>
          <w:p w14:paraId="10F4AEB7" w14:textId="77777777" w:rsidR="003B7844" w:rsidRDefault="003B7844" w:rsidP="00E1205C"/>
        </w:tc>
        <w:tc>
          <w:tcPr>
            <w:tcW w:w="720" w:type="dxa"/>
            <w:vMerge w:val="restart"/>
          </w:tcPr>
          <w:p w14:paraId="15DF60C0" w14:textId="77777777" w:rsidR="003B7844" w:rsidRDefault="003B7844" w:rsidP="00E1205C">
            <w:pPr>
              <w:pStyle w:val="thpStyle"/>
            </w:pPr>
            <w:r>
              <w:rPr>
                <w:rStyle w:val="rStyle"/>
              </w:rPr>
              <w:t>02</w:t>
            </w:r>
          </w:p>
        </w:tc>
        <w:tc>
          <w:tcPr>
            <w:tcW w:w="3344" w:type="dxa"/>
            <w:vMerge w:val="restart"/>
          </w:tcPr>
          <w:p w14:paraId="358F570E" w14:textId="77777777" w:rsidR="003B7844" w:rsidRDefault="003B7844" w:rsidP="00E1205C">
            <w:pPr>
              <w:pStyle w:val="pStyle"/>
            </w:pPr>
            <w:r>
              <w:rPr>
                <w:rStyle w:val="rStyle"/>
              </w:rPr>
              <w:t>Gestión e Implementación de proyectos estratégicos en impartición de justicia.</w:t>
            </w:r>
          </w:p>
        </w:tc>
        <w:tc>
          <w:tcPr>
            <w:tcW w:w="3016" w:type="dxa"/>
          </w:tcPr>
          <w:p w14:paraId="570B7B7E" w14:textId="77777777" w:rsidR="003B7844" w:rsidRDefault="003B7844" w:rsidP="00E1205C">
            <w:pPr>
              <w:pStyle w:val="pStyle"/>
            </w:pPr>
            <w:r>
              <w:rPr>
                <w:rStyle w:val="rStyle"/>
              </w:rPr>
              <w:t>Gestión de proyectos institucionales.</w:t>
            </w:r>
          </w:p>
        </w:tc>
        <w:tc>
          <w:tcPr>
            <w:tcW w:w="2794" w:type="dxa"/>
          </w:tcPr>
          <w:p w14:paraId="6E8D6E95" w14:textId="6ABAFDA3" w:rsidR="003B7844" w:rsidRDefault="003B7844" w:rsidP="00E1205C">
            <w:pPr>
              <w:pStyle w:val="pStyle"/>
            </w:pPr>
            <w:r>
              <w:rPr>
                <w:rStyle w:val="rStyle"/>
              </w:rPr>
              <w:t>Construcción con bitácora, estimaciones evidencia del avance físico de la obra</w:t>
            </w:r>
            <w:r w:rsidR="004A6D9E">
              <w:rPr>
                <w:rStyle w:val="rStyle"/>
              </w:rPr>
              <w:t>.</w:t>
            </w:r>
          </w:p>
        </w:tc>
        <w:tc>
          <w:tcPr>
            <w:tcW w:w="2692" w:type="dxa"/>
          </w:tcPr>
          <w:p w14:paraId="42D833DA" w14:textId="77777777" w:rsidR="003B7844" w:rsidRDefault="003B7844" w:rsidP="00E1205C">
            <w:pPr>
              <w:pStyle w:val="pStyle"/>
            </w:pPr>
          </w:p>
        </w:tc>
      </w:tr>
      <w:tr w:rsidR="003B7844" w14:paraId="6EEDC3AC" w14:textId="77777777" w:rsidTr="00E1205C">
        <w:tc>
          <w:tcPr>
            <w:tcW w:w="0" w:type="dxa"/>
            <w:vMerge/>
          </w:tcPr>
          <w:p w14:paraId="64717348" w14:textId="77777777" w:rsidR="003B7844" w:rsidRDefault="003B7844" w:rsidP="00E1205C"/>
        </w:tc>
        <w:tc>
          <w:tcPr>
            <w:tcW w:w="720" w:type="dxa"/>
            <w:vMerge w:val="restart"/>
          </w:tcPr>
          <w:p w14:paraId="6F608478" w14:textId="77777777" w:rsidR="003B7844" w:rsidRDefault="003B7844" w:rsidP="00E1205C">
            <w:pPr>
              <w:pStyle w:val="thpStyle"/>
            </w:pPr>
            <w:r>
              <w:rPr>
                <w:rStyle w:val="rStyle"/>
              </w:rPr>
              <w:t>03</w:t>
            </w:r>
          </w:p>
        </w:tc>
        <w:tc>
          <w:tcPr>
            <w:tcW w:w="3344" w:type="dxa"/>
            <w:vMerge w:val="restart"/>
          </w:tcPr>
          <w:p w14:paraId="64C6DE56" w14:textId="77777777" w:rsidR="003B7844" w:rsidRDefault="003B7844" w:rsidP="00E1205C">
            <w:pPr>
              <w:pStyle w:val="pStyle"/>
            </w:pPr>
            <w:r>
              <w:rPr>
                <w:rStyle w:val="rStyle"/>
              </w:rPr>
              <w:t>Conservación, mantenimiento, equipamiento y operación de las instalaciones para la impartición de justicia.</w:t>
            </w:r>
          </w:p>
        </w:tc>
        <w:tc>
          <w:tcPr>
            <w:tcW w:w="3016" w:type="dxa"/>
          </w:tcPr>
          <w:p w14:paraId="3C4C7511" w14:textId="77777777" w:rsidR="003B7844" w:rsidRDefault="003B7844" w:rsidP="00E1205C">
            <w:pPr>
              <w:pStyle w:val="pStyle"/>
            </w:pPr>
            <w:r>
              <w:rPr>
                <w:rStyle w:val="rStyle"/>
              </w:rPr>
              <w:t>Porcentaje de obras de conservación y mantenimiento realizadas.</w:t>
            </w:r>
          </w:p>
        </w:tc>
        <w:tc>
          <w:tcPr>
            <w:tcW w:w="2794" w:type="dxa"/>
          </w:tcPr>
          <w:p w14:paraId="5C33CF43" w14:textId="77777777" w:rsidR="003B7844" w:rsidRDefault="003B7844" w:rsidP="00E1205C">
            <w:pPr>
              <w:pStyle w:val="pStyle"/>
            </w:pPr>
            <w:r>
              <w:rPr>
                <w:rStyle w:val="rStyle"/>
              </w:rPr>
              <w:t>Bitácora, estimaciones y evidencia física del avance la obra.</w:t>
            </w:r>
          </w:p>
        </w:tc>
        <w:tc>
          <w:tcPr>
            <w:tcW w:w="2692" w:type="dxa"/>
          </w:tcPr>
          <w:p w14:paraId="4AA31F1F" w14:textId="77777777" w:rsidR="003B7844" w:rsidRDefault="003B7844" w:rsidP="00E1205C">
            <w:pPr>
              <w:pStyle w:val="pStyle"/>
            </w:pPr>
          </w:p>
        </w:tc>
      </w:tr>
      <w:tr w:rsidR="003B7844" w14:paraId="7A0691D4" w14:textId="77777777" w:rsidTr="00E1205C">
        <w:tc>
          <w:tcPr>
            <w:tcW w:w="0" w:type="dxa"/>
            <w:vMerge/>
          </w:tcPr>
          <w:p w14:paraId="32788E67" w14:textId="77777777" w:rsidR="003B7844" w:rsidRDefault="003B7844" w:rsidP="00E1205C"/>
        </w:tc>
        <w:tc>
          <w:tcPr>
            <w:tcW w:w="720" w:type="dxa"/>
          </w:tcPr>
          <w:p w14:paraId="55FBD511" w14:textId="77777777" w:rsidR="003B7844" w:rsidRDefault="003B7844" w:rsidP="00E1205C">
            <w:pPr>
              <w:pStyle w:val="thpStyle"/>
            </w:pPr>
            <w:r>
              <w:rPr>
                <w:rStyle w:val="rStyle"/>
              </w:rPr>
              <w:t>04</w:t>
            </w:r>
          </w:p>
        </w:tc>
        <w:tc>
          <w:tcPr>
            <w:tcW w:w="3344" w:type="dxa"/>
          </w:tcPr>
          <w:p w14:paraId="3929CA3D" w14:textId="77777777" w:rsidR="003B7844" w:rsidRDefault="003B7844" w:rsidP="00E1205C">
            <w:pPr>
              <w:pStyle w:val="pStyle"/>
            </w:pPr>
            <w:r>
              <w:rPr>
                <w:rStyle w:val="rStyle"/>
              </w:rPr>
              <w:t>Aplicación de gastos a servicios personales.</w:t>
            </w:r>
          </w:p>
        </w:tc>
        <w:tc>
          <w:tcPr>
            <w:tcW w:w="3016" w:type="dxa"/>
          </w:tcPr>
          <w:p w14:paraId="13405091" w14:textId="77777777" w:rsidR="003B7844" w:rsidRDefault="003B7844" w:rsidP="00E1205C">
            <w:pPr>
              <w:pStyle w:val="pStyle"/>
            </w:pPr>
            <w:r>
              <w:rPr>
                <w:rStyle w:val="rStyle"/>
              </w:rPr>
              <w:t>Porcentaje de recurso en concepto de pago de recursos humanos en el desempeño de funciones.</w:t>
            </w:r>
          </w:p>
        </w:tc>
        <w:tc>
          <w:tcPr>
            <w:tcW w:w="2794" w:type="dxa"/>
          </w:tcPr>
          <w:p w14:paraId="255F8C51" w14:textId="77777777" w:rsidR="003B7844" w:rsidRDefault="003B7844" w:rsidP="00E1205C">
            <w:pPr>
              <w:pStyle w:val="pStyle"/>
            </w:pPr>
            <w:r>
              <w:rPr>
                <w:rStyle w:val="rStyle"/>
              </w:rPr>
              <w:t>Tribunal.</w:t>
            </w:r>
          </w:p>
        </w:tc>
        <w:tc>
          <w:tcPr>
            <w:tcW w:w="2692" w:type="dxa"/>
          </w:tcPr>
          <w:p w14:paraId="5D96B765" w14:textId="77777777" w:rsidR="003B7844" w:rsidRDefault="003B7844" w:rsidP="00E1205C">
            <w:pPr>
              <w:pStyle w:val="pStyle"/>
            </w:pPr>
          </w:p>
        </w:tc>
      </w:tr>
    </w:tbl>
    <w:p w14:paraId="194F821D"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5"/>
        <w:gridCol w:w="720"/>
        <w:gridCol w:w="2984"/>
        <w:gridCol w:w="2627"/>
        <w:gridCol w:w="2511"/>
        <w:gridCol w:w="2443"/>
      </w:tblGrid>
      <w:tr w:rsidR="003B7844" w14:paraId="7AFDB33C" w14:textId="77777777" w:rsidTr="00E1205C">
        <w:trPr>
          <w:tblHeader/>
        </w:trPr>
        <w:tc>
          <w:tcPr>
            <w:tcW w:w="1155" w:type="dxa"/>
            <w:tcBorders>
              <w:top w:val="single" w:sz="0" w:space="0" w:color="FFFFFF"/>
              <w:left w:val="single" w:sz="0" w:space="0" w:color="FFFFFF"/>
              <w:bottom w:val="single" w:sz="0" w:space="0" w:color="FFFFFF"/>
              <w:right w:val="single" w:sz="0" w:space="0" w:color="FFFFFF"/>
            </w:tcBorders>
          </w:tcPr>
          <w:p w14:paraId="267C005E" w14:textId="77777777" w:rsidR="003B7844" w:rsidRDefault="003B7844" w:rsidP="00E1205C"/>
        </w:tc>
        <w:tc>
          <w:tcPr>
            <w:tcW w:w="3704" w:type="dxa"/>
            <w:gridSpan w:val="2"/>
            <w:tcBorders>
              <w:top w:val="single" w:sz="0" w:space="0" w:color="FFFFFF"/>
              <w:left w:val="single" w:sz="0" w:space="0" w:color="FFFFFF"/>
              <w:bottom w:val="single" w:sz="0" w:space="0" w:color="FFFFFF"/>
              <w:right w:val="single" w:sz="0" w:space="0" w:color="FFFFFF"/>
            </w:tcBorders>
          </w:tcPr>
          <w:p w14:paraId="7E26ED70" w14:textId="77777777" w:rsidR="003B7844" w:rsidRDefault="003B7844" w:rsidP="00E1205C">
            <w:pPr>
              <w:pStyle w:val="pStyle"/>
            </w:pPr>
            <w:r>
              <w:rPr>
                <w:rStyle w:val="tStyle"/>
              </w:rPr>
              <w:t>PROGRAMA PRESUPUESTARIO:</w:t>
            </w:r>
          </w:p>
        </w:tc>
        <w:tc>
          <w:tcPr>
            <w:tcW w:w="7581" w:type="dxa"/>
            <w:gridSpan w:val="3"/>
            <w:tcBorders>
              <w:top w:val="single" w:sz="0" w:space="0" w:color="FFFFFF"/>
              <w:left w:val="single" w:sz="0" w:space="0" w:color="FFFFFF"/>
              <w:bottom w:val="single" w:sz="0" w:space="0" w:color="FFFFFF"/>
              <w:right w:val="single" w:sz="0" w:space="0" w:color="FFFFFF"/>
            </w:tcBorders>
          </w:tcPr>
          <w:p w14:paraId="366FD2FB" w14:textId="77777777" w:rsidR="003B7844" w:rsidRDefault="003B7844" w:rsidP="00E1205C">
            <w:pPr>
              <w:pStyle w:val="pStyle"/>
            </w:pPr>
            <w:r>
              <w:rPr>
                <w:rStyle w:val="tStyle"/>
              </w:rPr>
              <w:t>35-DERECHOS HUMANOS.</w:t>
            </w:r>
          </w:p>
        </w:tc>
      </w:tr>
      <w:tr w:rsidR="003B7844" w14:paraId="6EDD365A" w14:textId="77777777" w:rsidTr="00E1205C">
        <w:trPr>
          <w:tblHeader/>
        </w:trPr>
        <w:tc>
          <w:tcPr>
            <w:tcW w:w="1155" w:type="dxa"/>
            <w:tcBorders>
              <w:top w:val="single" w:sz="0" w:space="0" w:color="FFFFFF"/>
              <w:left w:val="single" w:sz="0" w:space="0" w:color="FFFFFF"/>
              <w:bottom w:val="single" w:sz="0" w:space="0" w:color="FFFFFF"/>
              <w:right w:val="single" w:sz="0" w:space="0" w:color="FFFFFF"/>
            </w:tcBorders>
          </w:tcPr>
          <w:p w14:paraId="71D1ECA5" w14:textId="77777777" w:rsidR="003B7844" w:rsidRDefault="003B7844" w:rsidP="00E1205C"/>
        </w:tc>
        <w:tc>
          <w:tcPr>
            <w:tcW w:w="3704" w:type="dxa"/>
            <w:gridSpan w:val="2"/>
            <w:tcBorders>
              <w:top w:val="single" w:sz="0" w:space="0" w:color="FFFFFF"/>
              <w:left w:val="single" w:sz="0" w:space="0" w:color="FFFFFF"/>
              <w:bottom w:val="single" w:sz="0" w:space="0" w:color="FFFFFF"/>
              <w:right w:val="single" w:sz="0" w:space="0" w:color="FFFFFF"/>
            </w:tcBorders>
          </w:tcPr>
          <w:p w14:paraId="1D706CDB" w14:textId="77777777" w:rsidR="003B7844" w:rsidRDefault="003B7844" w:rsidP="00E1205C">
            <w:pPr>
              <w:pStyle w:val="pStyle"/>
            </w:pPr>
            <w:r>
              <w:rPr>
                <w:rStyle w:val="tStyle"/>
              </w:rPr>
              <w:t>DEPENDENCIA/ORGANISMO:</w:t>
            </w:r>
          </w:p>
        </w:tc>
        <w:tc>
          <w:tcPr>
            <w:tcW w:w="7581" w:type="dxa"/>
            <w:gridSpan w:val="3"/>
            <w:tcBorders>
              <w:top w:val="single" w:sz="0" w:space="0" w:color="FFFFFF"/>
              <w:left w:val="single" w:sz="0" w:space="0" w:color="FFFFFF"/>
              <w:bottom w:val="single" w:sz="0" w:space="0" w:color="FFFFFF"/>
              <w:right w:val="single" w:sz="0" w:space="0" w:color="FFFFFF"/>
            </w:tcBorders>
          </w:tcPr>
          <w:p w14:paraId="7D0CCB39" w14:textId="71AEE05D" w:rsidR="003B7844" w:rsidRDefault="003B7844" w:rsidP="00E1205C">
            <w:pPr>
              <w:pStyle w:val="pStyle"/>
            </w:pPr>
            <w:r>
              <w:rPr>
                <w:rStyle w:val="tStyle"/>
              </w:rPr>
              <w:t xml:space="preserve">41401-COMISIÓN DE DERECHOS HUMANOS DEL </w:t>
            </w:r>
            <w:r w:rsidR="00540106">
              <w:rPr>
                <w:rStyle w:val="tStyle"/>
              </w:rPr>
              <w:t>ESTADO</w:t>
            </w:r>
            <w:r>
              <w:rPr>
                <w:rStyle w:val="tStyle"/>
              </w:rPr>
              <w:t xml:space="preserve"> DE COLIMA. </w:t>
            </w:r>
          </w:p>
        </w:tc>
      </w:tr>
      <w:tr w:rsidR="003B7844" w14:paraId="38FA9ACE" w14:textId="77777777" w:rsidTr="00E1205C">
        <w:trPr>
          <w:tblHeader/>
        </w:trPr>
        <w:tc>
          <w:tcPr>
            <w:tcW w:w="1155" w:type="dxa"/>
            <w:vAlign w:val="center"/>
          </w:tcPr>
          <w:p w14:paraId="377B0339" w14:textId="77777777" w:rsidR="003B7844" w:rsidRDefault="003B7844" w:rsidP="00E1205C">
            <w:pPr>
              <w:pStyle w:val="thpStyle"/>
            </w:pPr>
            <w:r>
              <w:rPr>
                <w:rStyle w:val="thrStyle"/>
              </w:rPr>
              <w:t>Nivel</w:t>
            </w:r>
          </w:p>
        </w:tc>
        <w:tc>
          <w:tcPr>
            <w:tcW w:w="720" w:type="dxa"/>
            <w:vAlign w:val="center"/>
          </w:tcPr>
          <w:p w14:paraId="0537642C" w14:textId="77777777" w:rsidR="003B7844" w:rsidRDefault="003B7844" w:rsidP="00E1205C">
            <w:pPr>
              <w:pStyle w:val="thpStyle"/>
            </w:pPr>
            <w:r>
              <w:rPr>
                <w:rStyle w:val="thrStyle"/>
              </w:rPr>
              <w:t>Clave</w:t>
            </w:r>
          </w:p>
        </w:tc>
        <w:tc>
          <w:tcPr>
            <w:tcW w:w="2984" w:type="dxa"/>
            <w:vAlign w:val="center"/>
          </w:tcPr>
          <w:p w14:paraId="390AA3E2" w14:textId="77777777" w:rsidR="003B7844" w:rsidRDefault="003B7844" w:rsidP="00E1205C">
            <w:pPr>
              <w:pStyle w:val="thpStyle"/>
            </w:pPr>
            <w:r>
              <w:rPr>
                <w:rStyle w:val="thrStyle"/>
              </w:rPr>
              <w:t>Objetivo</w:t>
            </w:r>
          </w:p>
        </w:tc>
        <w:tc>
          <w:tcPr>
            <w:tcW w:w="2627" w:type="dxa"/>
            <w:vAlign w:val="center"/>
          </w:tcPr>
          <w:p w14:paraId="683DDBE8" w14:textId="77777777" w:rsidR="003B7844" w:rsidRDefault="003B7844" w:rsidP="00E1205C">
            <w:pPr>
              <w:pStyle w:val="thpStyle"/>
            </w:pPr>
            <w:r>
              <w:rPr>
                <w:rStyle w:val="thrStyle"/>
              </w:rPr>
              <w:t>Indicador</w:t>
            </w:r>
          </w:p>
        </w:tc>
        <w:tc>
          <w:tcPr>
            <w:tcW w:w="2511" w:type="dxa"/>
            <w:vAlign w:val="center"/>
          </w:tcPr>
          <w:p w14:paraId="282A4613" w14:textId="77777777" w:rsidR="003B7844" w:rsidRDefault="003B7844" w:rsidP="00E1205C">
            <w:pPr>
              <w:pStyle w:val="thpStyle"/>
            </w:pPr>
            <w:r>
              <w:rPr>
                <w:rStyle w:val="thrStyle"/>
              </w:rPr>
              <w:t>Medio de verificación</w:t>
            </w:r>
          </w:p>
        </w:tc>
        <w:tc>
          <w:tcPr>
            <w:tcW w:w="2443" w:type="dxa"/>
            <w:vAlign w:val="center"/>
          </w:tcPr>
          <w:p w14:paraId="78CF04DD" w14:textId="77777777" w:rsidR="003B7844" w:rsidRDefault="003B7844" w:rsidP="00E1205C">
            <w:pPr>
              <w:pStyle w:val="thpStyle"/>
            </w:pPr>
            <w:r>
              <w:rPr>
                <w:rStyle w:val="thrStyle"/>
              </w:rPr>
              <w:t>Supuesto</w:t>
            </w:r>
          </w:p>
        </w:tc>
      </w:tr>
      <w:tr w:rsidR="003B7844" w14:paraId="596A5685" w14:textId="77777777" w:rsidTr="00E1205C">
        <w:tc>
          <w:tcPr>
            <w:tcW w:w="1155" w:type="dxa"/>
            <w:vMerge w:val="restart"/>
          </w:tcPr>
          <w:p w14:paraId="0111A8E1" w14:textId="77777777" w:rsidR="003B7844" w:rsidRDefault="003B7844" w:rsidP="00E1205C">
            <w:pPr>
              <w:pStyle w:val="pStyle"/>
            </w:pPr>
            <w:r>
              <w:rPr>
                <w:rStyle w:val="rStyle"/>
              </w:rPr>
              <w:t>Fin</w:t>
            </w:r>
          </w:p>
        </w:tc>
        <w:tc>
          <w:tcPr>
            <w:tcW w:w="720" w:type="dxa"/>
            <w:vMerge w:val="restart"/>
          </w:tcPr>
          <w:p w14:paraId="1D8883A0" w14:textId="77777777" w:rsidR="003B7844" w:rsidRDefault="003B7844" w:rsidP="00E1205C"/>
        </w:tc>
        <w:tc>
          <w:tcPr>
            <w:tcW w:w="2984" w:type="dxa"/>
            <w:vMerge w:val="restart"/>
          </w:tcPr>
          <w:p w14:paraId="192E5A55" w14:textId="608F3EF4" w:rsidR="003B7844" w:rsidRDefault="003B7844" w:rsidP="00E1205C">
            <w:pPr>
              <w:pStyle w:val="pStyle"/>
            </w:pPr>
            <w:r>
              <w:rPr>
                <w:rStyle w:val="rStyle"/>
              </w:rPr>
              <w:t xml:space="preserve">Contribuir para fortalecer el </w:t>
            </w:r>
            <w:r w:rsidR="00540106">
              <w:rPr>
                <w:rStyle w:val="rStyle"/>
              </w:rPr>
              <w:t>Estado</w:t>
            </w:r>
            <w:r>
              <w:rPr>
                <w:rStyle w:val="rStyle"/>
              </w:rPr>
              <w:t xml:space="preserve"> de Derecho, asegurar el respeto a los derechos humanos de la ciudadanía mediante la promoción, difusión, protección y defensa de los derechos humanos de todas las personas que viven y transitan en el </w:t>
            </w:r>
            <w:r w:rsidR="00540106">
              <w:rPr>
                <w:rStyle w:val="rStyle"/>
              </w:rPr>
              <w:t>Estado</w:t>
            </w:r>
            <w:r>
              <w:rPr>
                <w:rStyle w:val="rStyle"/>
              </w:rPr>
              <w:t xml:space="preserve"> de Colima.</w:t>
            </w:r>
          </w:p>
        </w:tc>
        <w:tc>
          <w:tcPr>
            <w:tcW w:w="2627" w:type="dxa"/>
          </w:tcPr>
          <w:p w14:paraId="224C3F9E" w14:textId="77777777" w:rsidR="003B7844" w:rsidRDefault="003B7844" w:rsidP="00E1205C">
            <w:pPr>
              <w:pStyle w:val="pStyle"/>
            </w:pPr>
            <w:r>
              <w:rPr>
                <w:rStyle w:val="rStyle"/>
              </w:rPr>
              <w:t>Índice de impunidad.</w:t>
            </w:r>
          </w:p>
        </w:tc>
        <w:tc>
          <w:tcPr>
            <w:tcW w:w="2511" w:type="dxa"/>
          </w:tcPr>
          <w:p w14:paraId="62314C3A" w14:textId="77777777" w:rsidR="003B7844" w:rsidRDefault="003B7844" w:rsidP="00E1205C">
            <w:pPr>
              <w:pStyle w:val="pStyle"/>
            </w:pPr>
            <w:r>
              <w:rPr>
                <w:rStyle w:val="rStyle"/>
              </w:rPr>
              <w:t>N/D.</w:t>
            </w:r>
          </w:p>
        </w:tc>
        <w:tc>
          <w:tcPr>
            <w:tcW w:w="2443" w:type="dxa"/>
          </w:tcPr>
          <w:p w14:paraId="18463BA1" w14:textId="77777777" w:rsidR="003B7844" w:rsidRDefault="003B7844" w:rsidP="00E1205C">
            <w:pPr>
              <w:pStyle w:val="pStyle"/>
            </w:pPr>
            <w:r>
              <w:rPr>
                <w:rStyle w:val="rStyle"/>
              </w:rPr>
              <w:t>Atender al 100% de las personas que acudan a recibir atención por parte del área que con forman CDHEC</w:t>
            </w:r>
          </w:p>
        </w:tc>
      </w:tr>
      <w:tr w:rsidR="003B7844" w14:paraId="0BCD319A" w14:textId="77777777" w:rsidTr="00E1205C">
        <w:tc>
          <w:tcPr>
            <w:tcW w:w="1155" w:type="dxa"/>
            <w:vMerge w:val="restart"/>
          </w:tcPr>
          <w:p w14:paraId="5F860DA6" w14:textId="77777777" w:rsidR="003B7844" w:rsidRDefault="003B7844" w:rsidP="00E1205C">
            <w:pPr>
              <w:pStyle w:val="pStyle"/>
            </w:pPr>
            <w:r>
              <w:rPr>
                <w:rStyle w:val="rStyle"/>
              </w:rPr>
              <w:t>Propósito</w:t>
            </w:r>
          </w:p>
        </w:tc>
        <w:tc>
          <w:tcPr>
            <w:tcW w:w="720" w:type="dxa"/>
            <w:vMerge w:val="restart"/>
          </w:tcPr>
          <w:p w14:paraId="34C67146" w14:textId="77777777" w:rsidR="003B7844" w:rsidRDefault="003B7844" w:rsidP="00E1205C"/>
        </w:tc>
        <w:tc>
          <w:tcPr>
            <w:tcW w:w="2984" w:type="dxa"/>
            <w:vMerge w:val="restart"/>
          </w:tcPr>
          <w:p w14:paraId="3BF44759" w14:textId="0D0CE8F8" w:rsidR="003B7844" w:rsidRPr="000E2A9B" w:rsidRDefault="003B7844" w:rsidP="000E2A9B">
            <w:pPr>
              <w:pStyle w:val="pStyle"/>
              <w:rPr>
                <w:sz w:val="15"/>
                <w:szCs w:val="15"/>
              </w:rPr>
            </w:pPr>
            <w:r>
              <w:rPr>
                <w:rStyle w:val="rStyle"/>
              </w:rPr>
              <w:t xml:space="preserve">La población que habita y transita en el </w:t>
            </w:r>
            <w:r w:rsidR="00540106">
              <w:rPr>
                <w:rStyle w:val="rStyle"/>
              </w:rPr>
              <w:t>Estado</w:t>
            </w:r>
            <w:r>
              <w:rPr>
                <w:rStyle w:val="rStyle"/>
              </w:rPr>
              <w:t xml:space="preserve"> de Colima recibe la atención y servicios de promoción, difusión, protección y defensa de los </w:t>
            </w:r>
            <w:r w:rsidR="000E2A9B">
              <w:rPr>
                <w:rStyle w:val="rStyle"/>
              </w:rPr>
              <w:t>D</w:t>
            </w:r>
            <w:r>
              <w:rPr>
                <w:rStyle w:val="rStyle"/>
              </w:rPr>
              <w:t xml:space="preserve">erechos </w:t>
            </w:r>
            <w:r w:rsidR="000E2A9B">
              <w:rPr>
                <w:rStyle w:val="rStyle"/>
              </w:rPr>
              <w:t>H</w:t>
            </w:r>
            <w:r>
              <w:rPr>
                <w:rStyle w:val="rStyle"/>
              </w:rPr>
              <w:t>umanos.</w:t>
            </w:r>
          </w:p>
        </w:tc>
        <w:tc>
          <w:tcPr>
            <w:tcW w:w="2627" w:type="dxa"/>
          </w:tcPr>
          <w:p w14:paraId="2561EEA9" w14:textId="77777777" w:rsidR="003B7844" w:rsidRDefault="003B7844" w:rsidP="00E1205C">
            <w:pPr>
              <w:pStyle w:val="pStyle"/>
            </w:pPr>
            <w:r>
              <w:rPr>
                <w:rStyle w:val="rStyle"/>
              </w:rPr>
              <w:t>Número de personas atendidas.</w:t>
            </w:r>
          </w:p>
        </w:tc>
        <w:tc>
          <w:tcPr>
            <w:tcW w:w="2511" w:type="dxa"/>
          </w:tcPr>
          <w:p w14:paraId="390D8E41" w14:textId="77777777" w:rsidR="003B7844" w:rsidRDefault="003B7844" w:rsidP="00E1205C">
            <w:pPr>
              <w:pStyle w:val="pStyle"/>
            </w:pPr>
            <w:r>
              <w:rPr>
                <w:rStyle w:val="rStyle"/>
              </w:rPr>
              <w:t>Recomendaciones emitidas/Violaciones acreditadas.</w:t>
            </w:r>
          </w:p>
        </w:tc>
        <w:tc>
          <w:tcPr>
            <w:tcW w:w="2443" w:type="dxa"/>
          </w:tcPr>
          <w:p w14:paraId="58172AAE" w14:textId="77777777" w:rsidR="003B7844" w:rsidRDefault="003B7844" w:rsidP="00E1205C">
            <w:pPr>
              <w:pStyle w:val="pStyle"/>
            </w:pPr>
            <w:r>
              <w:rPr>
                <w:rStyle w:val="rStyle"/>
              </w:rPr>
              <w:t>Emitir en un 100% recomendaciones de los expedientes de queja en cuyo actor se haya acreditado una Violación a Derechos Humanos.</w:t>
            </w:r>
          </w:p>
        </w:tc>
      </w:tr>
      <w:tr w:rsidR="003B7844" w14:paraId="36DF03DC" w14:textId="77777777" w:rsidTr="00E1205C">
        <w:tc>
          <w:tcPr>
            <w:tcW w:w="1155" w:type="dxa"/>
            <w:vMerge w:val="restart"/>
          </w:tcPr>
          <w:p w14:paraId="59F492FF" w14:textId="69EB6D03" w:rsidR="003B7844" w:rsidRDefault="003B7844" w:rsidP="00E1205C">
            <w:pPr>
              <w:pStyle w:val="pStyle"/>
            </w:pPr>
            <w:r>
              <w:rPr>
                <w:rStyle w:val="rStyle"/>
              </w:rPr>
              <w:t>Componente</w:t>
            </w:r>
          </w:p>
        </w:tc>
        <w:tc>
          <w:tcPr>
            <w:tcW w:w="720" w:type="dxa"/>
            <w:vMerge w:val="restart"/>
          </w:tcPr>
          <w:p w14:paraId="16B8275E" w14:textId="77777777" w:rsidR="003B7844" w:rsidRDefault="003B7844" w:rsidP="00E1205C">
            <w:pPr>
              <w:pStyle w:val="thpStyle"/>
            </w:pPr>
            <w:r>
              <w:rPr>
                <w:rStyle w:val="rStyle"/>
              </w:rPr>
              <w:t>A</w:t>
            </w:r>
          </w:p>
        </w:tc>
        <w:tc>
          <w:tcPr>
            <w:tcW w:w="2984" w:type="dxa"/>
            <w:vMerge w:val="restart"/>
          </w:tcPr>
          <w:p w14:paraId="31CAF5C0" w14:textId="29706FF3" w:rsidR="003B7844" w:rsidRDefault="003B7844" w:rsidP="000E2A9B">
            <w:pPr>
              <w:pStyle w:val="pStyle"/>
            </w:pPr>
            <w:r>
              <w:rPr>
                <w:rStyle w:val="rStyle"/>
              </w:rPr>
              <w:t>Acciones</w:t>
            </w:r>
            <w:r w:rsidR="000E2A9B">
              <w:rPr>
                <w:rStyle w:val="rStyle"/>
              </w:rPr>
              <w:t xml:space="preserve"> de protección y defensa a los D</w:t>
            </w:r>
            <w:r>
              <w:rPr>
                <w:rStyle w:val="rStyle"/>
              </w:rPr>
              <w:t xml:space="preserve">erechos </w:t>
            </w:r>
            <w:r w:rsidR="000E2A9B">
              <w:rPr>
                <w:rStyle w:val="rStyle"/>
              </w:rPr>
              <w:t>H</w:t>
            </w:r>
            <w:r>
              <w:rPr>
                <w:rStyle w:val="rStyle"/>
              </w:rPr>
              <w:t>umanos realizadas.</w:t>
            </w:r>
          </w:p>
        </w:tc>
        <w:tc>
          <w:tcPr>
            <w:tcW w:w="2627" w:type="dxa"/>
          </w:tcPr>
          <w:p w14:paraId="52428DDB" w14:textId="77777777" w:rsidR="003B7844" w:rsidRDefault="003B7844" w:rsidP="00E1205C">
            <w:pPr>
              <w:pStyle w:val="pStyle"/>
            </w:pPr>
            <w:r>
              <w:rPr>
                <w:rStyle w:val="rStyle"/>
              </w:rPr>
              <w:t>Recomendaciones emitidas.</w:t>
            </w:r>
          </w:p>
        </w:tc>
        <w:tc>
          <w:tcPr>
            <w:tcW w:w="2511" w:type="dxa"/>
          </w:tcPr>
          <w:p w14:paraId="5E48F2DB" w14:textId="77777777" w:rsidR="003B7844" w:rsidRDefault="003B7844" w:rsidP="00E1205C">
            <w:pPr>
              <w:pStyle w:val="pStyle"/>
            </w:pPr>
            <w:r>
              <w:rPr>
                <w:rStyle w:val="rStyle"/>
              </w:rPr>
              <w:t>Oficinas construidas/oficinas programadas.</w:t>
            </w:r>
          </w:p>
        </w:tc>
        <w:tc>
          <w:tcPr>
            <w:tcW w:w="2443" w:type="dxa"/>
          </w:tcPr>
          <w:p w14:paraId="2F99B5C5" w14:textId="77777777" w:rsidR="003B7844" w:rsidRDefault="003B7844" w:rsidP="00E1205C">
            <w:pPr>
              <w:pStyle w:val="pStyle"/>
            </w:pPr>
            <w:r>
              <w:rPr>
                <w:rStyle w:val="rStyle"/>
              </w:rPr>
              <w:t>Apertura de oficinas propias y habilitadas para atender las necesidades que demanda la población colimense en materia de defensa, protección y promoción de los derechos humanos.</w:t>
            </w:r>
          </w:p>
        </w:tc>
      </w:tr>
      <w:tr w:rsidR="003B7844" w14:paraId="5AE9923C" w14:textId="77777777" w:rsidTr="00E1205C">
        <w:tc>
          <w:tcPr>
            <w:tcW w:w="1155" w:type="dxa"/>
            <w:vMerge w:val="restart"/>
          </w:tcPr>
          <w:p w14:paraId="24A3D8BA" w14:textId="77777777" w:rsidR="003B7844" w:rsidRDefault="003B7844" w:rsidP="00E1205C">
            <w:r>
              <w:rPr>
                <w:rStyle w:val="rStyle"/>
              </w:rPr>
              <w:t>Actividad o Proyecto</w:t>
            </w:r>
          </w:p>
        </w:tc>
        <w:tc>
          <w:tcPr>
            <w:tcW w:w="720" w:type="dxa"/>
            <w:vMerge w:val="restart"/>
          </w:tcPr>
          <w:p w14:paraId="3CBE2E30" w14:textId="77777777" w:rsidR="003B7844" w:rsidRDefault="003B7844" w:rsidP="00E1205C">
            <w:pPr>
              <w:pStyle w:val="thpStyle"/>
            </w:pPr>
            <w:r>
              <w:rPr>
                <w:rStyle w:val="rStyle"/>
              </w:rPr>
              <w:t>01</w:t>
            </w:r>
          </w:p>
        </w:tc>
        <w:tc>
          <w:tcPr>
            <w:tcW w:w="2984" w:type="dxa"/>
            <w:vMerge w:val="restart"/>
          </w:tcPr>
          <w:p w14:paraId="66FEC060" w14:textId="7D8191E8" w:rsidR="003B7844" w:rsidRDefault="003B7844" w:rsidP="00E1205C">
            <w:pPr>
              <w:pStyle w:val="pStyle"/>
            </w:pPr>
            <w:r>
              <w:rPr>
                <w:rStyle w:val="rStyle"/>
              </w:rPr>
              <w:t xml:space="preserve">Apertura de oficinas en la ciudad de Manzanillo y Tecomán de la Comisión de Derechos Humanos del </w:t>
            </w:r>
            <w:r w:rsidR="00540106">
              <w:rPr>
                <w:rStyle w:val="rStyle"/>
              </w:rPr>
              <w:t>Estado</w:t>
            </w:r>
            <w:r>
              <w:rPr>
                <w:rStyle w:val="rStyle"/>
              </w:rPr>
              <w:t xml:space="preserve"> de Colima.</w:t>
            </w:r>
          </w:p>
        </w:tc>
        <w:tc>
          <w:tcPr>
            <w:tcW w:w="2627" w:type="dxa"/>
          </w:tcPr>
          <w:p w14:paraId="56271404" w14:textId="77777777" w:rsidR="003B7844" w:rsidRDefault="003B7844" w:rsidP="00E1205C">
            <w:pPr>
              <w:pStyle w:val="pStyle"/>
            </w:pPr>
            <w:r>
              <w:rPr>
                <w:rStyle w:val="rStyle"/>
              </w:rPr>
              <w:t>Oficinas habilitadas.</w:t>
            </w:r>
          </w:p>
        </w:tc>
        <w:tc>
          <w:tcPr>
            <w:tcW w:w="2511" w:type="dxa"/>
          </w:tcPr>
          <w:p w14:paraId="3437C1EF" w14:textId="77777777" w:rsidR="003B7844" w:rsidRDefault="003B7844" w:rsidP="00E1205C">
            <w:pPr>
              <w:pStyle w:val="pStyle"/>
            </w:pPr>
            <w:r>
              <w:rPr>
                <w:rStyle w:val="rStyle"/>
              </w:rPr>
              <w:t>No aplica.</w:t>
            </w:r>
          </w:p>
        </w:tc>
        <w:tc>
          <w:tcPr>
            <w:tcW w:w="2443" w:type="dxa"/>
          </w:tcPr>
          <w:p w14:paraId="5A17B78D" w14:textId="77777777" w:rsidR="003B7844" w:rsidRDefault="003B7844" w:rsidP="00E1205C">
            <w:pPr>
              <w:pStyle w:val="pStyle"/>
            </w:pPr>
            <w:r>
              <w:rPr>
                <w:rStyle w:val="rStyle"/>
              </w:rPr>
              <w:t>Atender al 100% de las personas que presenten quejas por violaciones a los derechos humanos, y lo que con lleva la atención (asesorías/gestiones).</w:t>
            </w:r>
          </w:p>
        </w:tc>
      </w:tr>
      <w:tr w:rsidR="003B7844" w14:paraId="318BC7CE" w14:textId="77777777" w:rsidTr="00E1205C">
        <w:tc>
          <w:tcPr>
            <w:tcW w:w="1155" w:type="dxa"/>
            <w:vMerge/>
          </w:tcPr>
          <w:p w14:paraId="4D9BE4DB" w14:textId="77777777" w:rsidR="003B7844" w:rsidRDefault="003B7844" w:rsidP="00E1205C"/>
        </w:tc>
        <w:tc>
          <w:tcPr>
            <w:tcW w:w="720" w:type="dxa"/>
            <w:vMerge w:val="restart"/>
          </w:tcPr>
          <w:p w14:paraId="70A79653" w14:textId="77777777" w:rsidR="003B7844" w:rsidRDefault="003B7844" w:rsidP="00E1205C">
            <w:pPr>
              <w:pStyle w:val="thpStyle"/>
            </w:pPr>
            <w:r>
              <w:rPr>
                <w:rStyle w:val="rStyle"/>
              </w:rPr>
              <w:t>02</w:t>
            </w:r>
          </w:p>
        </w:tc>
        <w:tc>
          <w:tcPr>
            <w:tcW w:w="2984" w:type="dxa"/>
            <w:vMerge w:val="restart"/>
          </w:tcPr>
          <w:p w14:paraId="683ED627" w14:textId="0B01523B" w:rsidR="003B7844" w:rsidRDefault="003B7844" w:rsidP="00E1205C">
            <w:pPr>
              <w:pStyle w:val="pStyle"/>
            </w:pPr>
            <w:r>
              <w:rPr>
                <w:rStyle w:val="rStyle"/>
              </w:rPr>
              <w:t xml:space="preserve">Atención a los usuarios que solicitan la intervención de esta Comisión a través de las asesorías, gestiones </w:t>
            </w:r>
            <w:r w:rsidR="000E2A9B">
              <w:rPr>
                <w:rStyle w:val="rStyle"/>
              </w:rPr>
              <w:t>y quejas por violaciones a los Derechos H</w:t>
            </w:r>
            <w:r>
              <w:rPr>
                <w:rStyle w:val="rStyle"/>
              </w:rPr>
              <w:t>umanos.</w:t>
            </w:r>
          </w:p>
        </w:tc>
        <w:tc>
          <w:tcPr>
            <w:tcW w:w="2627" w:type="dxa"/>
          </w:tcPr>
          <w:p w14:paraId="4DAA7481" w14:textId="77777777" w:rsidR="003B7844" w:rsidRDefault="003B7844" w:rsidP="00E1205C">
            <w:pPr>
              <w:pStyle w:val="pStyle"/>
            </w:pPr>
            <w:r>
              <w:rPr>
                <w:rStyle w:val="rStyle"/>
              </w:rPr>
              <w:t>Atención a los usuarios.</w:t>
            </w:r>
          </w:p>
        </w:tc>
        <w:tc>
          <w:tcPr>
            <w:tcW w:w="2511" w:type="dxa"/>
          </w:tcPr>
          <w:p w14:paraId="1F4446A4" w14:textId="77777777" w:rsidR="003B7844" w:rsidRDefault="003B7844" w:rsidP="00E1205C">
            <w:pPr>
              <w:pStyle w:val="pStyle"/>
            </w:pPr>
            <w:r>
              <w:rPr>
                <w:rStyle w:val="rStyle"/>
              </w:rPr>
              <w:t>Registro interno de solicitudes y usuarios.</w:t>
            </w:r>
          </w:p>
        </w:tc>
        <w:tc>
          <w:tcPr>
            <w:tcW w:w="2443" w:type="dxa"/>
          </w:tcPr>
          <w:p w14:paraId="1956C9E3" w14:textId="77777777" w:rsidR="003B7844" w:rsidRDefault="003B7844" w:rsidP="00E1205C">
            <w:pPr>
              <w:pStyle w:val="pStyle"/>
            </w:pPr>
            <w:r>
              <w:rPr>
                <w:rStyle w:val="rStyle"/>
              </w:rPr>
              <w:t>Apertura de oficinas en las ciudades de Manzanillo y Tecomán de la Comisión de Derechos Humanos, con la finalidad de dar atención a las personas que habitan en dichas ciudades.</w:t>
            </w:r>
          </w:p>
        </w:tc>
      </w:tr>
      <w:tr w:rsidR="003B7844" w14:paraId="1F15FE2D" w14:textId="77777777" w:rsidTr="00E1205C">
        <w:tc>
          <w:tcPr>
            <w:tcW w:w="1155" w:type="dxa"/>
            <w:vMerge/>
          </w:tcPr>
          <w:p w14:paraId="5A7D0878" w14:textId="77777777" w:rsidR="003B7844" w:rsidRDefault="003B7844" w:rsidP="00E1205C"/>
        </w:tc>
        <w:tc>
          <w:tcPr>
            <w:tcW w:w="720" w:type="dxa"/>
            <w:vMerge w:val="restart"/>
          </w:tcPr>
          <w:p w14:paraId="09BACD3F" w14:textId="77777777" w:rsidR="003B7844" w:rsidRDefault="003B7844" w:rsidP="00E1205C">
            <w:pPr>
              <w:pStyle w:val="thpStyle"/>
            </w:pPr>
            <w:r>
              <w:rPr>
                <w:rStyle w:val="rStyle"/>
              </w:rPr>
              <w:t>03</w:t>
            </w:r>
          </w:p>
        </w:tc>
        <w:tc>
          <w:tcPr>
            <w:tcW w:w="2984" w:type="dxa"/>
            <w:vMerge w:val="restart"/>
          </w:tcPr>
          <w:p w14:paraId="5E60A1B5" w14:textId="77777777" w:rsidR="003B7844" w:rsidRDefault="003B7844" w:rsidP="00E1205C">
            <w:pPr>
              <w:pStyle w:val="pStyle"/>
            </w:pPr>
            <w:r>
              <w:rPr>
                <w:rStyle w:val="rStyle"/>
              </w:rPr>
              <w:t>Habilitación de instalaciones propias y adecuadas para la Comisión de Derechos Humanos para atender las necesidades que demanda la población colimense.</w:t>
            </w:r>
          </w:p>
        </w:tc>
        <w:tc>
          <w:tcPr>
            <w:tcW w:w="2627" w:type="dxa"/>
          </w:tcPr>
          <w:p w14:paraId="3C2882F5" w14:textId="77777777" w:rsidR="003B7844" w:rsidRDefault="003B7844" w:rsidP="00E1205C">
            <w:pPr>
              <w:pStyle w:val="pStyle"/>
            </w:pPr>
            <w:r>
              <w:rPr>
                <w:rStyle w:val="rStyle"/>
              </w:rPr>
              <w:t>Oficinas propias y habilitadas</w:t>
            </w:r>
          </w:p>
        </w:tc>
        <w:tc>
          <w:tcPr>
            <w:tcW w:w="2511" w:type="dxa"/>
          </w:tcPr>
          <w:p w14:paraId="7934C18C" w14:textId="77777777" w:rsidR="003B7844" w:rsidRDefault="003B7844" w:rsidP="00E1205C">
            <w:pPr>
              <w:pStyle w:val="pStyle"/>
            </w:pPr>
            <w:r>
              <w:rPr>
                <w:rStyle w:val="rStyle"/>
              </w:rPr>
              <w:t>No aplica.</w:t>
            </w:r>
          </w:p>
        </w:tc>
        <w:tc>
          <w:tcPr>
            <w:tcW w:w="2443" w:type="dxa"/>
          </w:tcPr>
          <w:p w14:paraId="77F2222D" w14:textId="77777777" w:rsidR="003B7844" w:rsidRDefault="003B7844" w:rsidP="00E1205C">
            <w:pPr>
              <w:pStyle w:val="pStyle"/>
            </w:pPr>
            <w:r>
              <w:rPr>
                <w:rStyle w:val="rStyle"/>
              </w:rPr>
              <w:t>Utilizar en un 100% el Presupuesto Asignado.</w:t>
            </w:r>
          </w:p>
        </w:tc>
      </w:tr>
      <w:tr w:rsidR="003B7844" w14:paraId="4AED694A" w14:textId="77777777" w:rsidTr="00E1205C">
        <w:tc>
          <w:tcPr>
            <w:tcW w:w="1155" w:type="dxa"/>
            <w:vMerge/>
          </w:tcPr>
          <w:p w14:paraId="29C4D87E" w14:textId="77777777" w:rsidR="003B7844" w:rsidRDefault="003B7844" w:rsidP="00E1205C"/>
        </w:tc>
        <w:tc>
          <w:tcPr>
            <w:tcW w:w="720" w:type="dxa"/>
            <w:vMerge w:val="restart"/>
          </w:tcPr>
          <w:p w14:paraId="7FB232EF" w14:textId="77777777" w:rsidR="003B7844" w:rsidRDefault="003B7844" w:rsidP="00E1205C">
            <w:pPr>
              <w:pStyle w:val="thpStyle"/>
            </w:pPr>
            <w:r>
              <w:rPr>
                <w:rStyle w:val="rStyle"/>
              </w:rPr>
              <w:t>04</w:t>
            </w:r>
          </w:p>
        </w:tc>
        <w:tc>
          <w:tcPr>
            <w:tcW w:w="2984" w:type="dxa"/>
            <w:vMerge w:val="restart"/>
          </w:tcPr>
          <w:p w14:paraId="725900DE" w14:textId="73D539BD" w:rsidR="003B7844" w:rsidRDefault="003B7844" w:rsidP="00E1205C">
            <w:pPr>
              <w:pStyle w:val="pStyle"/>
            </w:pPr>
            <w:r>
              <w:rPr>
                <w:rStyle w:val="rStyle"/>
              </w:rPr>
              <w:t xml:space="preserve">Fortalecimiento, administración y operación de la Comisión de Derechos Humanos del </w:t>
            </w:r>
            <w:r w:rsidR="00540106">
              <w:rPr>
                <w:rStyle w:val="rStyle"/>
              </w:rPr>
              <w:t>Estado</w:t>
            </w:r>
            <w:r>
              <w:rPr>
                <w:rStyle w:val="rStyle"/>
              </w:rPr>
              <w:t xml:space="preserve"> de Colima.</w:t>
            </w:r>
          </w:p>
        </w:tc>
        <w:tc>
          <w:tcPr>
            <w:tcW w:w="2627" w:type="dxa"/>
          </w:tcPr>
          <w:p w14:paraId="5B834333" w14:textId="77777777" w:rsidR="003B7844" w:rsidRDefault="003B7844" w:rsidP="00E1205C">
            <w:pPr>
              <w:pStyle w:val="pStyle"/>
            </w:pPr>
            <w:r>
              <w:rPr>
                <w:rStyle w:val="rStyle"/>
              </w:rPr>
              <w:t>Programas presupuestales y financieros.</w:t>
            </w:r>
          </w:p>
        </w:tc>
        <w:tc>
          <w:tcPr>
            <w:tcW w:w="2511" w:type="dxa"/>
          </w:tcPr>
          <w:p w14:paraId="55B5F3C9" w14:textId="77777777" w:rsidR="003B7844" w:rsidRDefault="003B7844" w:rsidP="00E1205C">
            <w:pPr>
              <w:pStyle w:val="pStyle"/>
            </w:pPr>
            <w:r>
              <w:rPr>
                <w:rStyle w:val="rStyle"/>
              </w:rPr>
              <w:t>No aplica.</w:t>
            </w:r>
          </w:p>
        </w:tc>
        <w:tc>
          <w:tcPr>
            <w:tcW w:w="2443" w:type="dxa"/>
          </w:tcPr>
          <w:p w14:paraId="40565450" w14:textId="77777777" w:rsidR="003B7844" w:rsidRDefault="003B7844" w:rsidP="00E1205C">
            <w:pPr>
              <w:pStyle w:val="pStyle"/>
            </w:pPr>
            <w:r>
              <w:rPr>
                <w:rStyle w:val="rStyle"/>
              </w:rPr>
              <w:t>Fortalecer en la promoción, difusión y capacitación de los derechos humanos en personas viven, habitan y transitan en esta entidad federativa.</w:t>
            </w:r>
          </w:p>
        </w:tc>
      </w:tr>
      <w:tr w:rsidR="003B7844" w14:paraId="6AFE067B" w14:textId="77777777" w:rsidTr="00E1205C">
        <w:tc>
          <w:tcPr>
            <w:tcW w:w="1155" w:type="dxa"/>
            <w:vMerge/>
          </w:tcPr>
          <w:p w14:paraId="10ED08C3" w14:textId="77777777" w:rsidR="003B7844" w:rsidRDefault="003B7844" w:rsidP="00E1205C"/>
        </w:tc>
        <w:tc>
          <w:tcPr>
            <w:tcW w:w="720" w:type="dxa"/>
            <w:vMerge w:val="restart"/>
          </w:tcPr>
          <w:p w14:paraId="7075E240" w14:textId="77777777" w:rsidR="003B7844" w:rsidRDefault="003B7844" w:rsidP="00E1205C">
            <w:pPr>
              <w:pStyle w:val="thpStyle"/>
            </w:pPr>
            <w:r>
              <w:rPr>
                <w:rStyle w:val="rStyle"/>
              </w:rPr>
              <w:t>05</w:t>
            </w:r>
          </w:p>
        </w:tc>
        <w:tc>
          <w:tcPr>
            <w:tcW w:w="2984" w:type="dxa"/>
            <w:vMerge w:val="restart"/>
          </w:tcPr>
          <w:p w14:paraId="7575A10A" w14:textId="77777777" w:rsidR="003B7844" w:rsidRDefault="003B7844" w:rsidP="00E1205C">
            <w:pPr>
              <w:pStyle w:val="pStyle"/>
            </w:pPr>
            <w:r>
              <w:rPr>
                <w:rStyle w:val="rStyle"/>
              </w:rPr>
              <w:t>Fortalecimiento, promoción, difusión y capacitación de los derechos humanos en todos los sectores de la población colimense.</w:t>
            </w:r>
          </w:p>
        </w:tc>
        <w:tc>
          <w:tcPr>
            <w:tcW w:w="2627" w:type="dxa"/>
          </w:tcPr>
          <w:p w14:paraId="3CAFFD23" w14:textId="77777777" w:rsidR="003B7844" w:rsidRDefault="003B7844" w:rsidP="00E1205C">
            <w:pPr>
              <w:pStyle w:val="pStyle"/>
            </w:pPr>
            <w:r>
              <w:rPr>
                <w:rStyle w:val="rStyle"/>
              </w:rPr>
              <w:t>Personas atendidas y capacitadas.</w:t>
            </w:r>
          </w:p>
        </w:tc>
        <w:tc>
          <w:tcPr>
            <w:tcW w:w="2511" w:type="dxa"/>
          </w:tcPr>
          <w:p w14:paraId="468EEEF9" w14:textId="77777777" w:rsidR="003B7844" w:rsidRDefault="003B7844" w:rsidP="00E1205C">
            <w:pPr>
              <w:pStyle w:val="pStyle"/>
            </w:pPr>
            <w:r>
              <w:rPr>
                <w:rStyle w:val="rStyle"/>
              </w:rPr>
              <w:t>Víctimas de tortura con protocolo de Estambul aplicado.</w:t>
            </w:r>
          </w:p>
        </w:tc>
        <w:tc>
          <w:tcPr>
            <w:tcW w:w="2443" w:type="dxa"/>
          </w:tcPr>
          <w:p w14:paraId="74729654" w14:textId="77777777" w:rsidR="003B7844" w:rsidRDefault="003B7844" w:rsidP="00E1205C">
            <w:pPr>
              <w:pStyle w:val="pStyle"/>
            </w:pPr>
            <w:r>
              <w:rPr>
                <w:rStyle w:val="rStyle"/>
              </w:rPr>
              <w:t>Atención en la investigación e integración de los expedientes en los que se acrediten tortura esto a través de la aplicación del protocolo de Estambul.</w:t>
            </w:r>
          </w:p>
        </w:tc>
      </w:tr>
      <w:tr w:rsidR="003B7844" w14:paraId="6B0B13E9" w14:textId="77777777" w:rsidTr="00E1205C">
        <w:tc>
          <w:tcPr>
            <w:tcW w:w="1155" w:type="dxa"/>
            <w:vMerge/>
          </w:tcPr>
          <w:p w14:paraId="2E4B812A" w14:textId="77777777" w:rsidR="003B7844" w:rsidRDefault="003B7844" w:rsidP="00E1205C"/>
        </w:tc>
        <w:tc>
          <w:tcPr>
            <w:tcW w:w="720" w:type="dxa"/>
            <w:vMerge w:val="restart"/>
          </w:tcPr>
          <w:p w14:paraId="21A6F210" w14:textId="77777777" w:rsidR="003B7844" w:rsidRDefault="003B7844" w:rsidP="00E1205C">
            <w:pPr>
              <w:pStyle w:val="thpStyle"/>
            </w:pPr>
            <w:r>
              <w:rPr>
                <w:rStyle w:val="rStyle"/>
              </w:rPr>
              <w:t>06</w:t>
            </w:r>
          </w:p>
        </w:tc>
        <w:tc>
          <w:tcPr>
            <w:tcW w:w="2984" w:type="dxa"/>
            <w:vMerge w:val="restart"/>
          </w:tcPr>
          <w:p w14:paraId="1CA1266F" w14:textId="77777777" w:rsidR="003B7844" w:rsidRDefault="003B7844" w:rsidP="00E1205C">
            <w:pPr>
              <w:pStyle w:val="pStyle"/>
            </w:pPr>
            <w:r>
              <w:rPr>
                <w:rStyle w:val="rStyle"/>
              </w:rPr>
              <w:t>Atención a personas en las cuales se detecte que haya sufrido tortura a través de la aplicación del protocolo de Estambul.</w:t>
            </w:r>
          </w:p>
        </w:tc>
        <w:tc>
          <w:tcPr>
            <w:tcW w:w="2627" w:type="dxa"/>
          </w:tcPr>
          <w:p w14:paraId="6D4C22E6" w14:textId="77777777" w:rsidR="003B7844" w:rsidRDefault="003B7844" w:rsidP="00E1205C">
            <w:pPr>
              <w:pStyle w:val="pStyle"/>
            </w:pPr>
            <w:r>
              <w:rPr>
                <w:rStyle w:val="rStyle"/>
              </w:rPr>
              <w:t>Atención a usuarios.</w:t>
            </w:r>
          </w:p>
        </w:tc>
        <w:tc>
          <w:tcPr>
            <w:tcW w:w="2511" w:type="dxa"/>
          </w:tcPr>
          <w:p w14:paraId="1CE3C2B3" w14:textId="77777777" w:rsidR="003B7844" w:rsidRDefault="003B7844" w:rsidP="00E1205C">
            <w:pPr>
              <w:pStyle w:val="pStyle"/>
            </w:pPr>
            <w:r>
              <w:rPr>
                <w:rStyle w:val="rStyle"/>
              </w:rPr>
              <w:t>Programas realizados/programas por realizar.</w:t>
            </w:r>
          </w:p>
        </w:tc>
        <w:tc>
          <w:tcPr>
            <w:tcW w:w="2443" w:type="dxa"/>
          </w:tcPr>
          <w:p w14:paraId="68B10B4A" w14:textId="77777777" w:rsidR="003B7844" w:rsidRDefault="003B7844" w:rsidP="00E1205C">
            <w:pPr>
              <w:pStyle w:val="pStyle"/>
            </w:pPr>
            <w:r>
              <w:rPr>
                <w:rStyle w:val="rStyle"/>
              </w:rPr>
              <w:t>Incidir en la sociedad colimense a través de la promoción, capacitación y defensa de los DDHH dentro de en los sectores en situación de vulnerabilidad.</w:t>
            </w:r>
          </w:p>
        </w:tc>
      </w:tr>
      <w:tr w:rsidR="003B7844" w14:paraId="548FDD3D" w14:textId="77777777" w:rsidTr="00E1205C">
        <w:tc>
          <w:tcPr>
            <w:tcW w:w="1155" w:type="dxa"/>
            <w:vMerge/>
          </w:tcPr>
          <w:p w14:paraId="2307BF6B" w14:textId="77777777" w:rsidR="003B7844" w:rsidRDefault="003B7844" w:rsidP="00E1205C"/>
        </w:tc>
        <w:tc>
          <w:tcPr>
            <w:tcW w:w="720" w:type="dxa"/>
            <w:vMerge w:val="restart"/>
          </w:tcPr>
          <w:p w14:paraId="7B472364" w14:textId="77777777" w:rsidR="003B7844" w:rsidRDefault="003B7844" w:rsidP="00E1205C">
            <w:pPr>
              <w:pStyle w:val="thpStyle"/>
            </w:pPr>
            <w:r>
              <w:rPr>
                <w:rStyle w:val="rStyle"/>
              </w:rPr>
              <w:t>07</w:t>
            </w:r>
          </w:p>
        </w:tc>
        <w:tc>
          <w:tcPr>
            <w:tcW w:w="2984" w:type="dxa"/>
            <w:vMerge w:val="restart"/>
          </w:tcPr>
          <w:p w14:paraId="7325A404" w14:textId="77777777" w:rsidR="003B7844" w:rsidRDefault="003B7844" w:rsidP="00E1205C">
            <w:pPr>
              <w:pStyle w:val="pStyle"/>
            </w:pPr>
            <w:r>
              <w:rPr>
                <w:rStyle w:val="rStyle"/>
              </w:rPr>
              <w:t>Protección de los derechos humanos de los sectores en situación de vulnerabilidad.</w:t>
            </w:r>
          </w:p>
        </w:tc>
        <w:tc>
          <w:tcPr>
            <w:tcW w:w="2627" w:type="dxa"/>
          </w:tcPr>
          <w:p w14:paraId="061234DA" w14:textId="77777777" w:rsidR="003B7844" w:rsidRDefault="003B7844" w:rsidP="00E1205C">
            <w:pPr>
              <w:pStyle w:val="pStyle"/>
            </w:pPr>
            <w:r>
              <w:rPr>
                <w:rStyle w:val="rStyle"/>
              </w:rPr>
              <w:t>Acciones realizadas.</w:t>
            </w:r>
          </w:p>
        </w:tc>
        <w:tc>
          <w:tcPr>
            <w:tcW w:w="2511" w:type="dxa"/>
          </w:tcPr>
          <w:p w14:paraId="03824B5E" w14:textId="353AF184" w:rsidR="003B7844" w:rsidRDefault="006A2A46" w:rsidP="00E1205C">
            <w:pPr>
              <w:pStyle w:val="pStyle"/>
            </w:pPr>
            <w:r>
              <w:rPr>
                <w:rStyle w:val="rStyle"/>
              </w:rPr>
              <w:t>Informe</w:t>
            </w:r>
            <w:r w:rsidR="003B7844">
              <w:rPr>
                <w:rStyle w:val="rStyle"/>
              </w:rPr>
              <w:t xml:space="preserve"> anual de actividades de la CDHEC.</w:t>
            </w:r>
          </w:p>
        </w:tc>
        <w:tc>
          <w:tcPr>
            <w:tcW w:w="2443" w:type="dxa"/>
          </w:tcPr>
          <w:p w14:paraId="38920328" w14:textId="77777777" w:rsidR="003B7844" w:rsidRDefault="003B7844" w:rsidP="00E1205C">
            <w:pPr>
              <w:pStyle w:val="pStyle"/>
            </w:pPr>
            <w:r>
              <w:rPr>
                <w:rStyle w:val="rStyle"/>
              </w:rPr>
              <w:t>Consiste en la difusión de las actividades generadas y realizadas por la CDHEC.</w:t>
            </w:r>
          </w:p>
        </w:tc>
      </w:tr>
      <w:tr w:rsidR="003B7844" w14:paraId="264BA9CF" w14:textId="77777777" w:rsidTr="00E1205C">
        <w:tc>
          <w:tcPr>
            <w:tcW w:w="1155" w:type="dxa"/>
            <w:vMerge/>
          </w:tcPr>
          <w:p w14:paraId="2E27407B" w14:textId="77777777" w:rsidR="003B7844" w:rsidRDefault="003B7844" w:rsidP="00E1205C"/>
        </w:tc>
        <w:tc>
          <w:tcPr>
            <w:tcW w:w="720" w:type="dxa"/>
            <w:vMerge w:val="restart"/>
          </w:tcPr>
          <w:p w14:paraId="32E187ED" w14:textId="77777777" w:rsidR="003B7844" w:rsidRDefault="003B7844" w:rsidP="00E1205C">
            <w:pPr>
              <w:pStyle w:val="thpStyle"/>
            </w:pPr>
            <w:r>
              <w:rPr>
                <w:rStyle w:val="rStyle"/>
              </w:rPr>
              <w:t>08</w:t>
            </w:r>
          </w:p>
        </w:tc>
        <w:tc>
          <w:tcPr>
            <w:tcW w:w="2984" w:type="dxa"/>
            <w:vMerge w:val="restart"/>
          </w:tcPr>
          <w:p w14:paraId="11284F64" w14:textId="4B6B5294" w:rsidR="003B7844" w:rsidRDefault="003B7844" w:rsidP="00E1205C">
            <w:pPr>
              <w:pStyle w:val="pStyle"/>
            </w:pPr>
            <w:r>
              <w:rPr>
                <w:rStyle w:val="rStyle"/>
              </w:rPr>
              <w:t>Difusión de las actividades que se desarrollen para el cumplimiento de las funciones de la CDHEC. (</w:t>
            </w:r>
            <w:r w:rsidR="006A2A46">
              <w:rPr>
                <w:rStyle w:val="rStyle"/>
              </w:rPr>
              <w:t>Visión</w:t>
            </w:r>
            <w:r>
              <w:rPr>
                <w:rStyle w:val="rStyle"/>
              </w:rPr>
              <w:t xml:space="preserve"> y misión institucional).</w:t>
            </w:r>
          </w:p>
        </w:tc>
        <w:tc>
          <w:tcPr>
            <w:tcW w:w="2627" w:type="dxa"/>
          </w:tcPr>
          <w:p w14:paraId="527A5CF5" w14:textId="77777777" w:rsidR="003B7844" w:rsidRDefault="003B7844" w:rsidP="00E1205C">
            <w:pPr>
              <w:pStyle w:val="pStyle"/>
            </w:pPr>
            <w:r>
              <w:rPr>
                <w:rStyle w:val="rStyle"/>
              </w:rPr>
              <w:t>Publicaciones emitidas</w:t>
            </w:r>
          </w:p>
        </w:tc>
        <w:tc>
          <w:tcPr>
            <w:tcW w:w="2511" w:type="dxa"/>
          </w:tcPr>
          <w:p w14:paraId="3B4D1499" w14:textId="77777777" w:rsidR="003B7844" w:rsidRDefault="003B7844" w:rsidP="00E1205C">
            <w:pPr>
              <w:pStyle w:val="pStyle"/>
            </w:pPr>
            <w:r>
              <w:rPr>
                <w:rStyle w:val="rStyle"/>
              </w:rPr>
              <w:t>Informe anual de actividades (CDHEC).</w:t>
            </w:r>
          </w:p>
        </w:tc>
        <w:tc>
          <w:tcPr>
            <w:tcW w:w="2443" w:type="dxa"/>
          </w:tcPr>
          <w:p w14:paraId="171BF326" w14:textId="77777777" w:rsidR="003B7844" w:rsidRDefault="003B7844" w:rsidP="00E1205C">
            <w:pPr>
              <w:pStyle w:val="pStyle"/>
            </w:pPr>
            <w:r>
              <w:rPr>
                <w:rStyle w:val="rStyle"/>
              </w:rPr>
              <w:t>Difusión, publicación, estadística e informativa e informativa de las actividades realizadas por este organismo, así como la contestación de las solicitudes de acceso a la información.</w:t>
            </w:r>
          </w:p>
        </w:tc>
      </w:tr>
      <w:tr w:rsidR="003B7844" w14:paraId="3D59851A" w14:textId="77777777" w:rsidTr="00E1205C">
        <w:tc>
          <w:tcPr>
            <w:tcW w:w="1155" w:type="dxa"/>
            <w:vMerge/>
          </w:tcPr>
          <w:p w14:paraId="3FBE3C19" w14:textId="77777777" w:rsidR="003B7844" w:rsidRDefault="003B7844" w:rsidP="00E1205C"/>
        </w:tc>
        <w:tc>
          <w:tcPr>
            <w:tcW w:w="720" w:type="dxa"/>
            <w:vMerge w:val="restart"/>
          </w:tcPr>
          <w:p w14:paraId="00145304" w14:textId="77777777" w:rsidR="003B7844" w:rsidRDefault="003B7844" w:rsidP="00E1205C">
            <w:pPr>
              <w:pStyle w:val="thpStyle"/>
            </w:pPr>
            <w:r>
              <w:rPr>
                <w:rStyle w:val="rStyle"/>
              </w:rPr>
              <w:t>09</w:t>
            </w:r>
          </w:p>
        </w:tc>
        <w:tc>
          <w:tcPr>
            <w:tcW w:w="2984" w:type="dxa"/>
            <w:vMerge w:val="restart"/>
          </w:tcPr>
          <w:p w14:paraId="26C18251" w14:textId="77777777" w:rsidR="003B7844" w:rsidRDefault="003B7844" w:rsidP="00E1205C">
            <w:pPr>
              <w:pStyle w:val="pStyle"/>
            </w:pPr>
            <w:r>
              <w:rPr>
                <w:rStyle w:val="rStyle"/>
              </w:rPr>
              <w:t>Difusión de las actividades en materia de transparencia generadas por las áreas que conforman este organismo.</w:t>
            </w:r>
          </w:p>
        </w:tc>
        <w:tc>
          <w:tcPr>
            <w:tcW w:w="2627" w:type="dxa"/>
          </w:tcPr>
          <w:p w14:paraId="68B12A4D" w14:textId="77777777" w:rsidR="003B7844" w:rsidRDefault="003B7844" w:rsidP="00E1205C">
            <w:pPr>
              <w:pStyle w:val="pStyle"/>
            </w:pPr>
            <w:r>
              <w:rPr>
                <w:rStyle w:val="rStyle"/>
              </w:rPr>
              <w:t>Solicitudes atendidas.</w:t>
            </w:r>
          </w:p>
        </w:tc>
        <w:tc>
          <w:tcPr>
            <w:tcW w:w="2511" w:type="dxa"/>
          </w:tcPr>
          <w:p w14:paraId="6FB0C162" w14:textId="69BE8ED5" w:rsidR="003B7844" w:rsidRDefault="006A2A46" w:rsidP="00E1205C">
            <w:pPr>
              <w:pStyle w:val="pStyle"/>
            </w:pPr>
            <w:r>
              <w:rPr>
                <w:rStyle w:val="rStyle"/>
              </w:rPr>
              <w:t>Informe</w:t>
            </w:r>
            <w:r w:rsidR="003B7844">
              <w:rPr>
                <w:rStyle w:val="rStyle"/>
              </w:rPr>
              <w:t xml:space="preserve"> anual de actividades CDHEC.</w:t>
            </w:r>
          </w:p>
        </w:tc>
        <w:tc>
          <w:tcPr>
            <w:tcW w:w="2443" w:type="dxa"/>
          </w:tcPr>
          <w:p w14:paraId="6AF7BEA4" w14:textId="77777777" w:rsidR="003B7844" w:rsidRDefault="003B7844" w:rsidP="00E1205C">
            <w:pPr>
              <w:pStyle w:val="pStyle"/>
            </w:pPr>
            <w:r>
              <w:rPr>
                <w:rStyle w:val="rStyle"/>
              </w:rPr>
              <w:t>Clasificación de documentos que conforman el patrimonio histórico y cultural de la CDHEC así como la protección y resguardo de datos</w:t>
            </w:r>
          </w:p>
        </w:tc>
      </w:tr>
      <w:tr w:rsidR="003B7844" w14:paraId="02EFB411" w14:textId="77777777" w:rsidTr="00E1205C">
        <w:tc>
          <w:tcPr>
            <w:tcW w:w="1155" w:type="dxa"/>
            <w:vMerge/>
          </w:tcPr>
          <w:p w14:paraId="2E540319" w14:textId="77777777" w:rsidR="003B7844" w:rsidRDefault="003B7844" w:rsidP="00E1205C"/>
        </w:tc>
        <w:tc>
          <w:tcPr>
            <w:tcW w:w="720" w:type="dxa"/>
            <w:vMerge w:val="restart"/>
          </w:tcPr>
          <w:p w14:paraId="6807A8F3" w14:textId="77777777" w:rsidR="003B7844" w:rsidRDefault="003B7844" w:rsidP="00E1205C">
            <w:pPr>
              <w:pStyle w:val="thpStyle"/>
            </w:pPr>
            <w:r>
              <w:rPr>
                <w:rStyle w:val="rStyle"/>
              </w:rPr>
              <w:t>10</w:t>
            </w:r>
          </w:p>
        </w:tc>
        <w:tc>
          <w:tcPr>
            <w:tcW w:w="2984" w:type="dxa"/>
            <w:vMerge w:val="restart"/>
          </w:tcPr>
          <w:p w14:paraId="08E96E70" w14:textId="77777777" w:rsidR="003B7844" w:rsidRDefault="003B7844" w:rsidP="00E1205C">
            <w:pPr>
              <w:pStyle w:val="pStyle"/>
            </w:pPr>
            <w:r>
              <w:rPr>
                <w:rStyle w:val="rStyle"/>
              </w:rPr>
              <w:t>Clasificación de documentos que conforman el patrimonio histórico, cultural y administrativo de la CDHEC.</w:t>
            </w:r>
          </w:p>
        </w:tc>
        <w:tc>
          <w:tcPr>
            <w:tcW w:w="2627" w:type="dxa"/>
          </w:tcPr>
          <w:p w14:paraId="7E3E7156" w14:textId="77777777" w:rsidR="003B7844" w:rsidRDefault="003B7844" w:rsidP="00E1205C">
            <w:pPr>
              <w:pStyle w:val="pStyle"/>
            </w:pPr>
            <w:r>
              <w:rPr>
                <w:rStyle w:val="rStyle"/>
              </w:rPr>
              <w:t>Actividades registradas y clasificadas.</w:t>
            </w:r>
          </w:p>
        </w:tc>
        <w:tc>
          <w:tcPr>
            <w:tcW w:w="2511" w:type="dxa"/>
          </w:tcPr>
          <w:p w14:paraId="3C8EE85A" w14:textId="77777777" w:rsidR="003B7844" w:rsidRDefault="003B7844" w:rsidP="00E1205C">
            <w:pPr>
              <w:pStyle w:val="pStyle"/>
            </w:pPr>
            <w:r>
              <w:rPr>
                <w:rStyle w:val="rStyle"/>
              </w:rPr>
              <w:t>Informe anual de actividades CDHEC.</w:t>
            </w:r>
          </w:p>
        </w:tc>
        <w:tc>
          <w:tcPr>
            <w:tcW w:w="2443" w:type="dxa"/>
          </w:tcPr>
          <w:p w14:paraId="5174A521" w14:textId="04F3AB0D" w:rsidR="003B7844" w:rsidRDefault="003B7844" w:rsidP="00E1205C">
            <w:pPr>
              <w:pStyle w:val="pStyle"/>
            </w:pPr>
            <w:r>
              <w:rPr>
                <w:rStyle w:val="rStyle"/>
              </w:rPr>
              <w:t>La participación constante con Instituciones de Gobierno y sociedad civil para el seguimiento y monitoreo transversal en torn</w:t>
            </w:r>
            <w:r w:rsidR="004A6D9E">
              <w:rPr>
                <w:rStyle w:val="rStyle"/>
              </w:rPr>
              <w:t>o a la igualdad sustantiva de género.</w:t>
            </w:r>
          </w:p>
        </w:tc>
      </w:tr>
      <w:tr w:rsidR="003B7844" w14:paraId="15985527" w14:textId="77777777" w:rsidTr="00E1205C">
        <w:tc>
          <w:tcPr>
            <w:tcW w:w="1155" w:type="dxa"/>
            <w:vMerge/>
          </w:tcPr>
          <w:p w14:paraId="40DB91D2" w14:textId="77777777" w:rsidR="003B7844" w:rsidRDefault="003B7844" w:rsidP="00E1205C"/>
        </w:tc>
        <w:tc>
          <w:tcPr>
            <w:tcW w:w="720" w:type="dxa"/>
            <w:vMerge w:val="restart"/>
          </w:tcPr>
          <w:p w14:paraId="4275EE1F" w14:textId="77777777" w:rsidR="003B7844" w:rsidRDefault="003B7844" w:rsidP="00E1205C">
            <w:pPr>
              <w:pStyle w:val="thpStyle"/>
            </w:pPr>
            <w:r>
              <w:rPr>
                <w:rStyle w:val="rStyle"/>
              </w:rPr>
              <w:t>11</w:t>
            </w:r>
          </w:p>
        </w:tc>
        <w:tc>
          <w:tcPr>
            <w:tcW w:w="2984" w:type="dxa"/>
            <w:vMerge w:val="restart"/>
          </w:tcPr>
          <w:p w14:paraId="413CFB05" w14:textId="77777777" w:rsidR="003B7844" w:rsidRDefault="003B7844" w:rsidP="00E1205C">
            <w:pPr>
              <w:pStyle w:val="pStyle"/>
            </w:pPr>
            <w:r>
              <w:rPr>
                <w:rStyle w:val="rStyle"/>
              </w:rPr>
              <w:t>Desarrollo de trabajos de transversalidad en torno a la igualdad sustantiva de género en los diversos sectores de la población.</w:t>
            </w:r>
          </w:p>
        </w:tc>
        <w:tc>
          <w:tcPr>
            <w:tcW w:w="2627" w:type="dxa"/>
          </w:tcPr>
          <w:p w14:paraId="5B76CDE6" w14:textId="77777777" w:rsidR="003B7844" w:rsidRDefault="003B7844" w:rsidP="00E1205C">
            <w:pPr>
              <w:pStyle w:val="pStyle"/>
            </w:pPr>
            <w:r>
              <w:rPr>
                <w:rStyle w:val="rStyle"/>
              </w:rPr>
              <w:t>Acciones realizadas.</w:t>
            </w:r>
          </w:p>
        </w:tc>
        <w:tc>
          <w:tcPr>
            <w:tcW w:w="2511" w:type="dxa"/>
          </w:tcPr>
          <w:p w14:paraId="77C5DDA6" w14:textId="4B3EF2C6" w:rsidR="003B7844" w:rsidRDefault="006A2A46" w:rsidP="00E1205C">
            <w:pPr>
              <w:pStyle w:val="pStyle"/>
            </w:pPr>
            <w:r>
              <w:rPr>
                <w:rStyle w:val="rStyle"/>
              </w:rPr>
              <w:t>Informe</w:t>
            </w:r>
            <w:r w:rsidR="003B7844">
              <w:rPr>
                <w:rStyle w:val="rStyle"/>
              </w:rPr>
              <w:t xml:space="preserve"> anual de actividades CDHEC.</w:t>
            </w:r>
          </w:p>
        </w:tc>
        <w:tc>
          <w:tcPr>
            <w:tcW w:w="2443" w:type="dxa"/>
          </w:tcPr>
          <w:p w14:paraId="7CD51520" w14:textId="77777777" w:rsidR="003B7844" w:rsidRDefault="003B7844" w:rsidP="00E1205C">
            <w:pPr>
              <w:pStyle w:val="pStyle"/>
            </w:pPr>
            <w:r>
              <w:rPr>
                <w:rStyle w:val="rStyle"/>
              </w:rPr>
              <w:t>Uso y aplicación de tecnologías de información y comunicación, para la evaluación, seguimiento y monitoreo respecto a la rendición de cuentas.</w:t>
            </w:r>
          </w:p>
        </w:tc>
      </w:tr>
      <w:tr w:rsidR="003B7844" w14:paraId="5AC1D340" w14:textId="77777777" w:rsidTr="00E1205C">
        <w:tc>
          <w:tcPr>
            <w:tcW w:w="1155" w:type="dxa"/>
            <w:vMerge/>
          </w:tcPr>
          <w:p w14:paraId="10077BA2" w14:textId="77777777" w:rsidR="003B7844" w:rsidRDefault="003B7844" w:rsidP="00E1205C"/>
        </w:tc>
        <w:tc>
          <w:tcPr>
            <w:tcW w:w="720" w:type="dxa"/>
          </w:tcPr>
          <w:p w14:paraId="0A1EADC0" w14:textId="77777777" w:rsidR="003B7844" w:rsidRDefault="003B7844" w:rsidP="00E1205C">
            <w:pPr>
              <w:pStyle w:val="thpStyle"/>
            </w:pPr>
            <w:r>
              <w:rPr>
                <w:rStyle w:val="rStyle"/>
              </w:rPr>
              <w:t>12</w:t>
            </w:r>
          </w:p>
        </w:tc>
        <w:tc>
          <w:tcPr>
            <w:tcW w:w="2984" w:type="dxa"/>
          </w:tcPr>
          <w:p w14:paraId="55FC658E" w14:textId="77777777" w:rsidR="003B7844" w:rsidRDefault="003B7844" w:rsidP="00E1205C">
            <w:pPr>
              <w:pStyle w:val="pStyle"/>
            </w:pPr>
            <w:r>
              <w:rPr>
                <w:rStyle w:val="rStyle"/>
              </w:rPr>
              <w:t>Reducir la corrupción mediante la rendición de cuentas, la implementación del Órgano Interno de Control (OIC), y el sistema de Control interno y Administración de Riesgo.</w:t>
            </w:r>
          </w:p>
        </w:tc>
        <w:tc>
          <w:tcPr>
            <w:tcW w:w="2627" w:type="dxa"/>
          </w:tcPr>
          <w:p w14:paraId="4ED0EB60" w14:textId="77777777" w:rsidR="003B7844" w:rsidRDefault="003B7844" w:rsidP="00E1205C">
            <w:pPr>
              <w:pStyle w:val="pStyle"/>
            </w:pPr>
            <w:r>
              <w:rPr>
                <w:rStyle w:val="rStyle"/>
              </w:rPr>
              <w:t>Actividades realizadas, registradas y ejecutadas en materia de transparencia.</w:t>
            </w:r>
          </w:p>
        </w:tc>
        <w:tc>
          <w:tcPr>
            <w:tcW w:w="2511" w:type="dxa"/>
          </w:tcPr>
          <w:p w14:paraId="3FE2A634" w14:textId="77777777" w:rsidR="003B7844" w:rsidRDefault="003B7844" w:rsidP="00E1205C">
            <w:pPr>
              <w:pStyle w:val="pStyle"/>
            </w:pPr>
            <w:r>
              <w:rPr>
                <w:rStyle w:val="rStyle"/>
              </w:rPr>
              <w:t>Registro interno de solicitudes y usuarios.</w:t>
            </w:r>
          </w:p>
        </w:tc>
        <w:tc>
          <w:tcPr>
            <w:tcW w:w="2443" w:type="dxa"/>
          </w:tcPr>
          <w:p w14:paraId="750EFB0B" w14:textId="77777777" w:rsidR="003B7844" w:rsidRDefault="003B7844" w:rsidP="00E1205C">
            <w:pPr>
              <w:pStyle w:val="pStyle"/>
            </w:pPr>
          </w:p>
        </w:tc>
      </w:tr>
    </w:tbl>
    <w:p w14:paraId="35C4091E"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3"/>
        <w:gridCol w:w="720"/>
        <w:gridCol w:w="2964"/>
        <w:gridCol w:w="2541"/>
        <w:gridCol w:w="2739"/>
        <w:gridCol w:w="2323"/>
      </w:tblGrid>
      <w:tr w:rsidR="003B7844" w14:paraId="4C8248E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28FB8F2"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1EB6EE90"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AEACB33" w14:textId="77777777" w:rsidR="003B7844" w:rsidRDefault="003B7844" w:rsidP="00E1205C">
            <w:pPr>
              <w:pStyle w:val="pStyle"/>
            </w:pPr>
            <w:r>
              <w:rPr>
                <w:rStyle w:val="tStyle"/>
              </w:rPr>
              <w:t>34-ACCESO A LA JUSTICIA CONFORME A DERECHO.</w:t>
            </w:r>
          </w:p>
        </w:tc>
      </w:tr>
      <w:tr w:rsidR="003B7844" w14:paraId="2827197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D33BCFB"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4E5B4B7"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7B52878D" w14:textId="00823389" w:rsidR="003B7844" w:rsidRDefault="003B7844" w:rsidP="00E1205C">
            <w:pPr>
              <w:pStyle w:val="pStyle"/>
            </w:pPr>
            <w:r>
              <w:rPr>
                <w:rStyle w:val="tStyle"/>
              </w:rPr>
              <w:t xml:space="preserve">41402-FISCALÍA GENERAL DEL </w:t>
            </w:r>
            <w:r w:rsidR="00540106">
              <w:rPr>
                <w:rStyle w:val="tStyle"/>
              </w:rPr>
              <w:t>ESTADO</w:t>
            </w:r>
            <w:r>
              <w:rPr>
                <w:rStyle w:val="tStyle"/>
              </w:rPr>
              <w:t xml:space="preserve"> DE COLIMA.</w:t>
            </w:r>
          </w:p>
        </w:tc>
      </w:tr>
      <w:tr w:rsidR="003B7844" w14:paraId="3C49BED9" w14:textId="77777777" w:rsidTr="00E1205C">
        <w:trPr>
          <w:tblHeader/>
        </w:trPr>
        <w:tc>
          <w:tcPr>
            <w:tcW w:w="1179" w:type="dxa"/>
            <w:vAlign w:val="center"/>
          </w:tcPr>
          <w:p w14:paraId="7F08E423" w14:textId="77777777" w:rsidR="003B7844" w:rsidRDefault="003B7844" w:rsidP="00E1205C">
            <w:pPr>
              <w:pStyle w:val="thpStyle"/>
            </w:pPr>
            <w:r>
              <w:rPr>
                <w:rStyle w:val="thrStyle"/>
              </w:rPr>
              <w:t>Nivel</w:t>
            </w:r>
          </w:p>
        </w:tc>
        <w:tc>
          <w:tcPr>
            <w:tcW w:w="720" w:type="dxa"/>
            <w:vAlign w:val="center"/>
          </w:tcPr>
          <w:p w14:paraId="132500DD" w14:textId="77777777" w:rsidR="003B7844" w:rsidRDefault="003B7844" w:rsidP="00E1205C">
            <w:pPr>
              <w:pStyle w:val="thpStyle"/>
            </w:pPr>
            <w:r>
              <w:rPr>
                <w:rStyle w:val="thrStyle"/>
              </w:rPr>
              <w:t>Clave</w:t>
            </w:r>
          </w:p>
        </w:tc>
        <w:tc>
          <w:tcPr>
            <w:tcW w:w="3344" w:type="dxa"/>
            <w:vAlign w:val="center"/>
          </w:tcPr>
          <w:p w14:paraId="0D9ED25D" w14:textId="77777777" w:rsidR="003B7844" w:rsidRDefault="003B7844" w:rsidP="00E1205C">
            <w:pPr>
              <w:pStyle w:val="thpStyle"/>
            </w:pPr>
            <w:r>
              <w:rPr>
                <w:rStyle w:val="thrStyle"/>
              </w:rPr>
              <w:t>Objetivo</w:t>
            </w:r>
          </w:p>
        </w:tc>
        <w:tc>
          <w:tcPr>
            <w:tcW w:w="3016" w:type="dxa"/>
            <w:vAlign w:val="center"/>
          </w:tcPr>
          <w:p w14:paraId="20F8F67B" w14:textId="77777777" w:rsidR="003B7844" w:rsidRDefault="003B7844" w:rsidP="00E1205C">
            <w:pPr>
              <w:pStyle w:val="thpStyle"/>
            </w:pPr>
            <w:r>
              <w:rPr>
                <w:rStyle w:val="thrStyle"/>
              </w:rPr>
              <w:t>Indicador</w:t>
            </w:r>
          </w:p>
        </w:tc>
        <w:tc>
          <w:tcPr>
            <w:tcW w:w="2794" w:type="dxa"/>
            <w:vAlign w:val="center"/>
          </w:tcPr>
          <w:p w14:paraId="0A14851C" w14:textId="77777777" w:rsidR="003B7844" w:rsidRDefault="003B7844" w:rsidP="00E1205C">
            <w:pPr>
              <w:pStyle w:val="thpStyle"/>
            </w:pPr>
            <w:r>
              <w:rPr>
                <w:rStyle w:val="thrStyle"/>
              </w:rPr>
              <w:t>Medio de verificación</w:t>
            </w:r>
          </w:p>
        </w:tc>
        <w:tc>
          <w:tcPr>
            <w:tcW w:w="2692" w:type="dxa"/>
            <w:vAlign w:val="center"/>
          </w:tcPr>
          <w:p w14:paraId="50432E08" w14:textId="77777777" w:rsidR="003B7844" w:rsidRDefault="003B7844" w:rsidP="00E1205C">
            <w:pPr>
              <w:pStyle w:val="thpStyle"/>
            </w:pPr>
            <w:r>
              <w:rPr>
                <w:rStyle w:val="thrStyle"/>
              </w:rPr>
              <w:t>Supuesto</w:t>
            </w:r>
          </w:p>
        </w:tc>
      </w:tr>
      <w:tr w:rsidR="003B7844" w14:paraId="4D07CF97" w14:textId="77777777" w:rsidTr="00E1205C">
        <w:tc>
          <w:tcPr>
            <w:tcW w:w="1179" w:type="dxa"/>
            <w:vMerge w:val="restart"/>
          </w:tcPr>
          <w:p w14:paraId="742B71C8" w14:textId="77777777" w:rsidR="003B7844" w:rsidRDefault="003B7844" w:rsidP="00E1205C">
            <w:pPr>
              <w:pStyle w:val="pStyle"/>
            </w:pPr>
            <w:r>
              <w:rPr>
                <w:rStyle w:val="rStyle"/>
              </w:rPr>
              <w:t>Fin</w:t>
            </w:r>
          </w:p>
        </w:tc>
        <w:tc>
          <w:tcPr>
            <w:tcW w:w="720" w:type="dxa"/>
            <w:vMerge w:val="restart"/>
          </w:tcPr>
          <w:p w14:paraId="41B8F586" w14:textId="77777777" w:rsidR="003B7844" w:rsidRDefault="003B7844" w:rsidP="00E1205C"/>
        </w:tc>
        <w:tc>
          <w:tcPr>
            <w:tcW w:w="3344" w:type="dxa"/>
            <w:vMerge w:val="restart"/>
          </w:tcPr>
          <w:p w14:paraId="6FAFF6DC" w14:textId="7772A091" w:rsidR="003B7844" w:rsidRDefault="003B7844" w:rsidP="00E1205C">
            <w:pPr>
              <w:pStyle w:val="pStyle"/>
            </w:pPr>
            <w:r>
              <w:rPr>
                <w:rStyle w:val="rStyle"/>
              </w:rPr>
              <w:t xml:space="preserve">Contribuir a reducir la inseguridad en el </w:t>
            </w:r>
            <w:r w:rsidR="00540106">
              <w:rPr>
                <w:rStyle w:val="rStyle"/>
              </w:rPr>
              <w:t>Estado</w:t>
            </w:r>
            <w:r>
              <w:rPr>
                <w:rStyle w:val="rStyle"/>
              </w:rPr>
              <w:t xml:space="preserve"> de Colima mediante un sistema de procuración e implementación de justicia eficaz, eficiente, transparente, equitativo, con pleno respeto a los derechos humanos.</w:t>
            </w:r>
          </w:p>
        </w:tc>
        <w:tc>
          <w:tcPr>
            <w:tcW w:w="3016" w:type="dxa"/>
          </w:tcPr>
          <w:p w14:paraId="4C9E4650" w14:textId="77777777" w:rsidR="003B7844" w:rsidRDefault="003B7844" w:rsidP="00E1205C">
            <w:pPr>
              <w:pStyle w:val="pStyle"/>
            </w:pPr>
            <w:r>
              <w:rPr>
                <w:rStyle w:val="rStyle"/>
              </w:rPr>
              <w:t>Índice de percepción de inseguridad.</w:t>
            </w:r>
          </w:p>
        </w:tc>
        <w:tc>
          <w:tcPr>
            <w:tcW w:w="2794" w:type="dxa"/>
          </w:tcPr>
          <w:p w14:paraId="6EFC5695" w14:textId="77777777" w:rsidR="003B7844" w:rsidRDefault="003B7844" w:rsidP="00E1205C">
            <w:pPr>
              <w:pStyle w:val="pStyle"/>
            </w:pPr>
            <w:r>
              <w:rPr>
                <w:rStyle w:val="rStyle"/>
              </w:rPr>
              <w:t>ENVIPE, INEGI.</w:t>
            </w:r>
          </w:p>
        </w:tc>
        <w:tc>
          <w:tcPr>
            <w:tcW w:w="2692" w:type="dxa"/>
          </w:tcPr>
          <w:p w14:paraId="61928511" w14:textId="77777777" w:rsidR="003B7844" w:rsidRDefault="003B7844" w:rsidP="00E1205C">
            <w:pPr>
              <w:pStyle w:val="pStyle"/>
            </w:pPr>
            <w:r>
              <w:rPr>
                <w:rStyle w:val="rStyle"/>
              </w:rPr>
              <w:t>El Poder judicial cumple adecuadamente con sus funciones.</w:t>
            </w:r>
          </w:p>
        </w:tc>
      </w:tr>
      <w:tr w:rsidR="003B7844" w14:paraId="5F21FB83" w14:textId="77777777" w:rsidTr="00E1205C">
        <w:tc>
          <w:tcPr>
            <w:tcW w:w="1179" w:type="dxa"/>
            <w:vMerge w:val="restart"/>
          </w:tcPr>
          <w:p w14:paraId="3FB3BBB5" w14:textId="77777777" w:rsidR="003B7844" w:rsidRDefault="003B7844" w:rsidP="00E1205C">
            <w:pPr>
              <w:pStyle w:val="pStyle"/>
            </w:pPr>
            <w:r>
              <w:rPr>
                <w:rStyle w:val="rStyle"/>
              </w:rPr>
              <w:t>Propósito</w:t>
            </w:r>
          </w:p>
        </w:tc>
        <w:tc>
          <w:tcPr>
            <w:tcW w:w="720" w:type="dxa"/>
            <w:vMerge w:val="restart"/>
          </w:tcPr>
          <w:p w14:paraId="6D34DF26" w14:textId="77777777" w:rsidR="003B7844" w:rsidRDefault="003B7844" w:rsidP="00E1205C"/>
        </w:tc>
        <w:tc>
          <w:tcPr>
            <w:tcW w:w="3344" w:type="dxa"/>
            <w:vMerge w:val="restart"/>
          </w:tcPr>
          <w:p w14:paraId="2061B130" w14:textId="6555C4BB"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cuenta con un sistema de procuración e implementación de justicia eficaz, eficiente, transparente, equitativo, con pleno respeto a los derechos humanos.</w:t>
            </w:r>
          </w:p>
        </w:tc>
        <w:tc>
          <w:tcPr>
            <w:tcW w:w="3016" w:type="dxa"/>
          </w:tcPr>
          <w:p w14:paraId="5ED745FE" w14:textId="77777777" w:rsidR="003B7844" w:rsidRDefault="003B7844" w:rsidP="00E1205C">
            <w:pPr>
              <w:pStyle w:val="pStyle"/>
            </w:pPr>
            <w:r>
              <w:rPr>
                <w:rStyle w:val="rStyle"/>
              </w:rPr>
              <w:t>Índice de incidencia delictiva.</w:t>
            </w:r>
          </w:p>
        </w:tc>
        <w:tc>
          <w:tcPr>
            <w:tcW w:w="2794" w:type="dxa"/>
          </w:tcPr>
          <w:p w14:paraId="03A50D06" w14:textId="637F351A" w:rsidR="003B7844" w:rsidRDefault="006A2A46" w:rsidP="00E1205C">
            <w:pPr>
              <w:pStyle w:val="pStyle"/>
            </w:pPr>
            <w:r>
              <w:rPr>
                <w:rStyle w:val="rStyle"/>
              </w:rPr>
              <w:t>Formato</w:t>
            </w:r>
            <w:r w:rsidR="003B7844">
              <w:rPr>
                <w:rStyle w:val="rStyle"/>
              </w:rPr>
              <w:t xml:space="preserve"> CIEISP del SESNSP, 2019, www.secretariadoejecutivo.gob.mx.</w:t>
            </w:r>
          </w:p>
        </w:tc>
        <w:tc>
          <w:tcPr>
            <w:tcW w:w="2692" w:type="dxa"/>
          </w:tcPr>
          <w:p w14:paraId="6DF15A4C" w14:textId="77777777" w:rsidR="003B7844" w:rsidRDefault="003B7844" w:rsidP="00E1205C">
            <w:pPr>
              <w:pStyle w:val="pStyle"/>
            </w:pPr>
            <w:r>
              <w:rPr>
                <w:rStyle w:val="rStyle"/>
              </w:rPr>
              <w:t>Existe adecuada coordinación interinstitucional entre los diferentes órdenes de gobierno.</w:t>
            </w:r>
          </w:p>
        </w:tc>
      </w:tr>
      <w:tr w:rsidR="003B7844" w14:paraId="79F90F75" w14:textId="77777777" w:rsidTr="00E1205C">
        <w:tc>
          <w:tcPr>
            <w:tcW w:w="1179" w:type="dxa"/>
            <w:vMerge w:val="restart"/>
          </w:tcPr>
          <w:p w14:paraId="35BAABA1" w14:textId="77777777" w:rsidR="003B7844" w:rsidRDefault="003B7844" w:rsidP="00E1205C">
            <w:pPr>
              <w:pStyle w:val="pStyle"/>
            </w:pPr>
            <w:r>
              <w:rPr>
                <w:rStyle w:val="rStyle"/>
              </w:rPr>
              <w:t>Componente</w:t>
            </w:r>
          </w:p>
        </w:tc>
        <w:tc>
          <w:tcPr>
            <w:tcW w:w="720" w:type="dxa"/>
            <w:vMerge w:val="restart"/>
          </w:tcPr>
          <w:p w14:paraId="55570D90" w14:textId="77777777" w:rsidR="003B7844" w:rsidRDefault="003B7844" w:rsidP="00E1205C">
            <w:pPr>
              <w:pStyle w:val="thpStyle"/>
            </w:pPr>
            <w:r>
              <w:rPr>
                <w:rStyle w:val="rStyle"/>
              </w:rPr>
              <w:t>A</w:t>
            </w:r>
          </w:p>
        </w:tc>
        <w:tc>
          <w:tcPr>
            <w:tcW w:w="3344" w:type="dxa"/>
            <w:vMerge w:val="restart"/>
          </w:tcPr>
          <w:p w14:paraId="07B0317F" w14:textId="289E3F4D" w:rsidR="003B7844" w:rsidRDefault="003B7844" w:rsidP="00E1205C">
            <w:pPr>
              <w:pStyle w:val="pStyle"/>
            </w:pPr>
            <w:r>
              <w:rPr>
                <w:rStyle w:val="rStyle"/>
              </w:rPr>
              <w:t xml:space="preserve">Operaciones de la fiscalía general del </w:t>
            </w:r>
            <w:r w:rsidR="00540106">
              <w:rPr>
                <w:rStyle w:val="rStyle"/>
              </w:rPr>
              <w:t>Estado</w:t>
            </w:r>
            <w:r>
              <w:rPr>
                <w:rStyle w:val="rStyle"/>
              </w:rPr>
              <w:t xml:space="preserve"> realizadas.</w:t>
            </w:r>
          </w:p>
        </w:tc>
        <w:tc>
          <w:tcPr>
            <w:tcW w:w="3016" w:type="dxa"/>
          </w:tcPr>
          <w:p w14:paraId="0D6782FF" w14:textId="77777777" w:rsidR="003B7844" w:rsidRDefault="003B7844" w:rsidP="00E1205C">
            <w:pPr>
              <w:pStyle w:val="pStyle"/>
            </w:pPr>
            <w:r>
              <w:rPr>
                <w:rStyle w:val="rStyle"/>
              </w:rPr>
              <w:t>Índice de incidencia delictiva.</w:t>
            </w:r>
          </w:p>
        </w:tc>
        <w:tc>
          <w:tcPr>
            <w:tcW w:w="2794" w:type="dxa"/>
          </w:tcPr>
          <w:p w14:paraId="57192A68" w14:textId="009A016B" w:rsidR="003B7844" w:rsidRDefault="006A2A46" w:rsidP="00E1205C">
            <w:pPr>
              <w:pStyle w:val="pStyle"/>
            </w:pPr>
            <w:r>
              <w:rPr>
                <w:rStyle w:val="rStyle"/>
              </w:rPr>
              <w:t>Formato</w:t>
            </w:r>
            <w:r w:rsidR="003B7844">
              <w:rPr>
                <w:rStyle w:val="rStyle"/>
              </w:rPr>
              <w:t xml:space="preserve"> CIEISP del SESNSP, 2019, www.secretariadoejecutivo.gob.mx.</w:t>
            </w:r>
          </w:p>
        </w:tc>
        <w:tc>
          <w:tcPr>
            <w:tcW w:w="2692" w:type="dxa"/>
          </w:tcPr>
          <w:p w14:paraId="7B7CB357" w14:textId="77777777" w:rsidR="003B7844" w:rsidRDefault="003B7844" w:rsidP="00E1205C">
            <w:pPr>
              <w:pStyle w:val="pStyle"/>
            </w:pPr>
            <w:r>
              <w:rPr>
                <w:rStyle w:val="rStyle"/>
              </w:rPr>
              <w:t>El presupuesto se autoriza y libera oportunamente.</w:t>
            </w:r>
          </w:p>
        </w:tc>
      </w:tr>
      <w:tr w:rsidR="003B7844" w14:paraId="426F49D5" w14:textId="77777777" w:rsidTr="00E1205C">
        <w:tc>
          <w:tcPr>
            <w:tcW w:w="1179" w:type="dxa"/>
            <w:vMerge w:val="restart"/>
          </w:tcPr>
          <w:p w14:paraId="62D2E946" w14:textId="77777777" w:rsidR="003B7844" w:rsidRDefault="003B7844" w:rsidP="00E1205C">
            <w:r>
              <w:rPr>
                <w:rStyle w:val="rStyle"/>
              </w:rPr>
              <w:t>Actividad o Proyecto</w:t>
            </w:r>
          </w:p>
        </w:tc>
        <w:tc>
          <w:tcPr>
            <w:tcW w:w="720" w:type="dxa"/>
            <w:vMerge w:val="restart"/>
          </w:tcPr>
          <w:p w14:paraId="504C0050" w14:textId="77777777" w:rsidR="003B7844" w:rsidRDefault="003B7844" w:rsidP="00E1205C">
            <w:pPr>
              <w:pStyle w:val="thpStyle"/>
            </w:pPr>
            <w:r>
              <w:rPr>
                <w:rStyle w:val="rStyle"/>
              </w:rPr>
              <w:t>01</w:t>
            </w:r>
          </w:p>
        </w:tc>
        <w:tc>
          <w:tcPr>
            <w:tcW w:w="3344" w:type="dxa"/>
            <w:vMerge w:val="restart"/>
          </w:tcPr>
          <w:p w14:paraId="0EB4EDC2" w14:textId="77777777" w:rsidR="003B7844" w:rsidRDefault="003B7844" w:rsidP="00E1205C">
            <w:pPr>
              <w:pStyle w:val="pStyle"/>
            </w:pPr>
            <w:r>
              <w:rPr>
                <w:rStyle w:val="rStyle"/>
              </w:rPr>
              <w:t>Planeación y conducción de las acciones de procuración de justicia.</w:t>
            </w:r>
          </w:p>
        </w:tc>
        <w:tc>
          <w:tcPr>
            <w:tcW w:w="3016" w:type="dxa"/>
          </w:tcPr>
          <w:p w14:paraId="4E11E625" w14:textId="77777777" w:rsidR="003B7844" w:rsidRDefault="003B7844" w:rsidP="00E1205C">
            <w:pPr>
              <w:pStyle w:val="pStyle"/>
            </w:pPr>
            <w:r>
              <w:rPr>
                <w:rStyle w:val="rStyle"/>
              </w:rPr>
              <w:t>Porcentaje de acciones realizadas.</w:t>
            </w:r>
          </w:p>
        </w:tc>
        <w:tc>
          <w:tcPr>
            <w:tcW w:w="2794" w:type="dxa"/>
          </w:tcPr>
          <w:p w14:paraId="1FB6FBE6" w14:textId="2514263F" w:rsidR="003B7844" w:rsidRDefault="006A2A46" w:rsidP="00E1205C">
            <w:pPr>
              <w:pStyle w:val="pStyle"/>
            </w:pPr>
            <w:r>
              <w:rPr>
                <w:rStyle w:val="rStyle"/>
              </w:rPr>
              <w:t>Informe</w:t>
            </w:r>
            <w:r w:rsidR="003B7844">
              <w:rPr>
                <w:rStyle w:val="rStyle"/>
              </w:rPr>
              <w:t xml:space="preserve"> de evaluación final de planeación estratégica, www.colima-</w:t>
            </w:r>
            <w:r w:rsidR="00540106">
              <w:rPr>
                <w:rStyle w:val="rStyle"/>
              </w:rPr>
              <w:t>Estado</w:t>
            </w:r>
            <w:r w:rsidR="003B7844">
              <w:rPr>
                <w:rStyle w:val="rStyle"/>
              </w:rPr>
              <w:t>.col.gob.mx.</w:t>
            </w:r>
          </w:p>
        </w:tc>
        <w:tc>
          <w:tcPr>
            <w:tcW w:w="2692" w:type="dxa"/>
          </w:tcPr>
          <w:p w14:paraId="49EA73F5" w14:textId="77777777" w:rsidR="003B7844" w:rsidRDefault="003B7844" w:rsidP="00E1205C">
            <w:pPr>
              <w:pStyle w:val="pStyle"/>
            </w:pPr>
          </w:p>
        </w:tc>
      </w:tr>
      <w:tr w:rsidR="003B7844" w14:paraId="58BD9960" w14:textId="77777777" w:rsidTr="00E1205C">
        <w:tc>
          <w:tcPr>
            <w:tcW w:w="1179" w:type="dxa"/>
            <w:vMerge w:val="restart"/>
          </w:tcPr>
          <w:p w14:paraId="42704353" w14:textId="77777777" w:rsidR="003B7844" w:rsidRDefault="003B7844" w:rsidP="00E1205C">
            <w:pPr>
              <w:pStyle w:val="pStyle"/>
            </w:pPr>
            <w:r>
              <w:rPr>
                <w:rStyle w:val="rStyle"/>
              </w:rPr>
              <w:t>Componente</w:t>
            </w:r>
          </w:p>
        </w:tc>
        <w:tc>
          <w:tcPr>
            <w:tcW w:w="720" w:type="dxa"/>
            <w:vMerge w:val="restart"/>
          </w:tcPr>
          <w:p w14:paraId="67D3A3E9" w14:textId="77777777" w:rsidR="003B7844" w:rsidRDefault="003B7844" w:rsidP="00E1205C">
            <w:pPr>
              <w:pStyle w:val="thpStyle"/>
            </w:pPr>
            <w:r>
              <w:rPr>
                <w:rStyle w:val="rStyle"/>
              </w:rPr>
              <w:t>B</w:t>
            </w:r>
          </w:p>
        </w:tc>
        <w:tc>
          <w:tcPr>
            <w:tcW w:w="3344" w:type="dxa"/>
            <w:vMerge w:val="restart"/>
          </w:tcPr>
          <w:p w14:paraId="3D441CE7" w14:textId="661D6279" w:rsidR="003B7844" w:rsidRDefault="003B7844" w:rsidP="00E1205C">
            <w:pPr>
              <w:pStyle w:val="pStyle"/>
            </w:pPr>
            <w:r>
              <w:rPr>
                <w:rStyle w:val="rStyle"/>
              </w:rPr>
              <w:t xml:space="preserve">Gestiones de la fiscalía general del </w:t>
            </w:r>
            <w:r w:rsidR="00540106">
              <w:rPr>
                <w:rStyle w:val="rStyle"/>
              </w:rPr>
              <w:t>Estado</w:t>
            </w:r>
            <w:r>
              <w:rPr>
                <w:rStyle w:val="rStyle"/>
              </w:rPr>
              <w:t xml:space="preserve"> realizadas.</w:t>
            </w:r>
          </w:p>
        </w:tc>
        <w:tc>
          <w:tcPr>
            <w:tcW w:w="3016" w:type="dxa"/>
          </w:tcPr>
          <w:p w14:paraId="79159C09" w14:textId="77777777" w:rsidR="003B7844" w:rsidRDefault="003B7844" w:rsidP="00E1205C">
            <w:pPr>
              <w:pStyle w:val="pStyle"/>
            </w:pPr>
            <w:r>
              <w:rPr>
                <w:rStyle w:val="rStyle"/>
              </w:rPr>
              <w:t>Eficiencia anual en gestiones cumplidas de procuración de justicia.</w:t>
            </w:r>
          </w:p>
        </w:tc>
        <w:tc>
          <w:tcPr>
            <w:tcW w:w="2794" w:type="dxa"/>
          </w:tcPr>
          <w:p w14:paraId="4D100878" w14:textId="55604BD9" w:rsidR="003B7844" w:rsidRDefault="003B7844" w:rsidP="00E1205C">
            <w:pPr>
              <w:pStyle w:val="pStyle"/>
            </w:pPr>
            <w:r>
              <w:rPr>
                <w:rStyle w:val="rStyle"/>
              </w:rPr>
              <w:t xml:space="preserve">informe de labores del fiscal general del </w:t>
            </w:r>
            <w:r w:rsidR="00540106">
              <w:rPr>
                <w:rStyle w:val="rStyle"/>
              </w:rPr>
              <w:t>Estado</w:t>
            </w:r>
            <w:r>
              <w:rPr>
                <w:rStyle w:val="rStyle"/>
              </w:rPr>
              <w:t>, despacho del fiscal general, www.colima-</w:t>
            </w:r>
            <w:r w:rsidR="00540106">
              <w:rPr>
                <w:rStyle w:val="rStyle"/>
              </w:rPr>
              <w:t>Estado</w:t>
            </w:r>
            <w:r>
              <w:rPr>
                <w:rStyle w:val="rStyle"/>
              </w:rPr>
              <w:t>.col.gob.mx</w:t>
            </w:r>
          </w:p>
        </w:tc>
        <w:tc>
          <w:tcPr>
            <w:tcW w:w="2692" w:type="dxa"/>
          </w:tcPr>
          <w:p w14:paraId="7B21BF87" w14:textId="77777777" w:rsidR="003B7844" w:rsidRDefault="003B7844" w:rsidP="00E1205C">
            <w:pPr>
              <w:pStyle w:val="pStyle"/>
            </w:pPr>
            <w:r>
              <w:rPr>
                <w:rStyle w:val="rStyle"/>
              </w:rPr>
              <w:t>El presupuesto se autoriza y libera oportunamente.</w:t>
            </w:r>
          </w:p>
        </w:tc>
      </w:tr>
      <w:tr w:rsidR="003B7844" w14:paraId="5043E09E" w14:textId="77777777" w:rsidTr="00E1205C">
        <w:tc>
          <w:tcPr>
            <w:tcW w:w="1179" w:type="dxa"/>
            <w:vMerge w:val="restart"/>
          </w:tcPr>
          <w:p w14:paraId="7CB1D11C" w14:textId="77777777" w:rsidR="003B7844" w:rsidRDefault="003B7844" w:rsidP="00E1205C">
            <w:r>
              <w:rPr>
                <w:rStyle w:val="rStyle"/>
              </w:rPr>
              <w:t>Actividad o Proyecto</w:t>
            </w:r>
          </w:p>
        </w:tc>
        <w:tc>
          <w:tcPr>
            <w:tcW w:w="720" w:type="dxa"/>
            <w:vMerge w:val="restart"/>
          </w:tcPr>
          <w:p w14:paraId="4CB02C30" w14:textId="77777777" w:rsidR="003B7844" w:rsidRDefault="003B7844" w:rsidP="00E1205C">
            <w:pPr>
              <w:pStyle w:val="thpStyle"/>
            </w:pPr>
            <w:r>
              <w:rPr>
                <w:rStyle w:val="rStyle"/>
              </w:rPr>
              <w:t>01</w:t>
            </w:r>
          </w:p>
        </w:tc>
        <w:tc>
          <w:tcPr>
            <w:tcW w:w="3344" w:type="dxa"/>
            <w:vMerge w:val="restart"/>
          </w:tcPr>
          <w:p w14:paraId="1D9C0196" w14:textId="77777777" w:rsidR="003B7844" w:rsidRDefault="003B7844" w:rsidP="00E1205C">
            <w:pPr>
              <w:pStyle w:val="pStyle"/>
            </w:pPr>
            <w:r>
              <w:rPr>
                <w:rStyle w:val="rStyle"/>
              </w:rPr>
              <w:t>Fortalecimiento de las acciones de policía investigadora.</w:t>
            </w:r>
          </w:p>
        </w:tc>
        <w:tc>
          <w:tcPr>
            <w:tcW w:w="3016" w:type="dxa"/>
          </w:tcPr>
          <w:p w14:paraId="04F58A4C" w14:textId="77777777" w:rsidR="003B7844" w:rsidRDefault="003B7844" w:rsidP="00E1205C">
            <w:pPr>
              <w:pStyle w:val="pStyle"/>
            </w:pPr>
            <w:r>
              <w:rPr>
                <w:rStyle w:val="rStyle"/>
              </w:rPr>
              <w:t>Eficiencia anual de oficios de investigación cumplidos.</w:t>
            </w:r>
          </w:p>
        </w:tc>
        <w:tc>
          <w:tcPr>
            <w:tcW w:w="2794" w:type="dxa"/>
          </w:tcPr>
          <w:p w14:paraId="5AC73EEE" w14:textId="2876E70A" w:rsidR="003B7844" w:rsidRDefault="003B7844" w:rsidP="00E1205C">
            <w:pPr>
              <w:pStyle w:val="pStyle"/>
            </w:pPr>
            <w:r>
              <w:rPr>
                <w:rStyle w:val="rStyle"/>
              </w:rPr>
              <w:t xml:space="preserve">informe de labores del fiscal general del </w:t>
            </w:r>
            <w:r w:rsidR="00540106">
              <w:rPr>
                <w:rStyle w:val="rStyle"/>
              </w:rPr>
              <w:t>Estado</w:t>
            </w:r>
            <w:r>
              <w:rPr>
                <w:rStyle w:val="rStyle"/>
              </w:rPr>
              <w:t>, despacho del fiscal general, www.colima-</w:t>
            </w:r>
            <w:r w:rsidR="00540106">
              <w:rPr>
                <w:rStyle w:val="rStyle"/>
              </w:rPr>
              <w:t>Estado</w:t>
            </w:r>
            <w:r>
              <w:rPr>
                <w:rStyle w:val="rStyle"/>
              </w:rPr>
              <w:t>.col.gob.mx</w:t>
            </w:r>
          </w:p>
        </w:tc>
        <w:tc>
          <w:tcPr>
            <w:tcW w:w="2692" w:type="dxa"/>
          </w:tcPr>
          <w:p w14:paraId="28C60894" w14:textId="77777777" w:rsidR="003B7844" w:rsidRDefault="003B7844" w:rsidP="00E1205C">
            <w:pPr>
              <w:pStyle w:val="pStyle"/>
            </w:pPr>
          </w:p>
        </w:tc>
      </w:tr>
      <w:tr w:rsidR="003B7844" w14:paraId="62B49180" w14:textId="77777777" w:rsidTr="00E1205C">
        <w:tc>
          <w:tcPr>
            <w:tcW w:w="0" w:type="dxa"/>
            <w:vMerge/>
          </w:tcPr>
          <w:p w14:paraId="570CF8D8" w14:textId="77777777" w:rsidR="003B7844" w:rsidRDefault="003B7844" w:rsidP="00E1205C"/>
        </w:tc>
        <w:tc>
          <w:tcPr>
            <w:tcW w:w="720" w:type="dxa"/>
            <w:vMerge w:val="restart"/>
          </w:tcPr>
          <w:p w14:paraId="27B36271" w14:textId="77777777" w:rsidR="003B7844" w:rsidRDefault="003B7844" w:rsidP="00E1205C">
            <w:pPr>
              <w:pStyle w:val="thpStyle"/>
            </w:pPr>
            <w:r>
              <w:rPr>
                <w:rStyle w:val="rStyle"/>
              </w:rPr>
              <w:t>02</w:t>
            </w:r>
          </w:p>
        </w:tc>
        <w:tc>
          <w:tcPr>
            <w:tcW w:w="3344" w:type="dxa"/>
            <w:vMerge w:val="restart"/>
          </w:tcPr>
          <w:p w14:paraId="27D45913" w14:textId="77777777" w:rsidR="003B7844" w:rsidRDefault="003B7844" w:rsidP="00E1205C">
            <w:pPr>
              <w:pStyle w:val="pStyle"/>
            </w:pPr>
            <w:r>
              <w:rPr>
                <w:rStyle w:val="rStyle"/>
              </w:rPr>
              <w:t>Fortalecimiento de las acciones de servicios periciales.</w:t>
            </w:r>
          </w:p>
        </w:tc>
        <w:tc>
          <w:tcPr>
            <w:tcW w:w="3016" w:type="dxa"/>
          </w:tcPr>
          <w:p w14:paraId="186A0772" w14:textId="77777777" w:rsidR="003B7844" w:rsidRDefault="003B7844" w:rsidP="00E1205C">
            <w:pPr>
              <w:pStyle w:val="pStyle"/>
            </w:pPr>
            <w:r>
              <w:rPr>
                <w:rStyle w:val="rStyle"/>
              </w:rPr>
              <w:t>Eficiencia anual de dictámenes periciales cumplidos.</w:t>
            </w:r>
          </w:p>
        </w:tc>
        <w:tc>
          <w:tcPr>
            <w:tcW w:w="2794" w:type="dxa"/>
          </w:tcPr>
          <w:p w14:paraId="36AC5637" w14:textId="140B37B8" w:rsidR="003B7844" w:rsidRDefault="003B7844" w:rsidP="00E1205C">
            <w:pPr>
              <w:pStyle w:val="pStyle"/>
            </w:pPr>
            <w:r>
              <w:rPr>
                <w:rStyle w:val="rStyle"/>
              </w:rPr>
              <w:t xml:space="preserve">informe de labores del fiscal general del </w:t>
            </w:r>
            <w:r w:rsidR="00540106">
              <w:rPr>
                <w:rStyle w:val="rStyle"/>
              </w:rPr>
              <w:t>Estado</w:t>
            </w:r>
            <w:r>
              <w:rPr>
                <w:rStyle w:val="rStyle"/>
              </w:rPr>
              <w:t>, despacho del fiscal general, www.colima-</w:t>
            </w:r>
            <w:r w:rsidR="00540106">
              <w:rPr>
                <w:rStyle w:val="rStyle"/>
              </w:rPr>
              <w:t>Estado</w:t>
            </w:r>
            <w:r>
              <w:rPr>
                <w:rStyle w:val="rStyle"/>
              </w:rPr>
              <w:t>.col.gob.mx</w:t>
            </w:r>
          </w:p>
        </w:tc>
        <w:tc>
          <w:tcPr>
            <w:tcW w:w="2692" w:type="dxa"/>
          </w:tcPr>
          <w:p w14:paraId="0C743F7F" w14:textId="77777777" w:rsidR="003B7844" w:rsidRDefault="003B7844" w:rsidP="00E1205C">
            <w:pPr>
              <w:pStyle w:val="pStyle"/>
            </w:pPr>
          </w:p>
        </w:tc>
      </w:tr>
      <w:tr w:rsidR="003B7844" w14:paraId="537C6DBE" w14:textId="77777777" w:rsidTr="00E1205C">
        <w:tc>
          <w:tcPr>
            <w:tcW w:w="0" w:type="dxa"/>
            <w:vMerge/>
          </w:tcPr>
          <w:p w14:paraId="443EB557" w14:textId="77777777" w:rsidR="003B7844" w:rsidRDefault="003B7844" w:rsidP="00E1205C"/>
        </w:tc>
        <w:tc>
          <w:tcPr>
            <w:tcW w:w="720" w:type="dxa"/>
            <w:vMerge w:val="restart"/>
          </w:tcPr>
          <w:p w14:paraId="34BF9C47" w14:textId="77777777" w:rsidR="003B7844" w:rsidRDefault="003B7844" w:rsidP="00E1205C">
            <w:pPr>
              <w:pStyle w:val="thpStyle"/>
            </w:pPr>
            <w:r>
              <w:rPr>
                <w:rStyle w:val="rStyle"/>
              </w:rPr>
              <w:t>03</w:t>
            </w:r>
          </w:p>
        </w:tc>
        <w:tc>
          <w:tcPr>
            <w:tcW w:w="3344" w:type="dxa"/>
            <w:vMerge w:val="restart"/>
          </w:tcPr>
          <w:p w14:paraId="35DB292F" w14:textId="77777777" w:rsidR="003B7844" w:rsidRDefault="003B7844" w:rsidP="00E1205C">
            <w:pPr>
              <w:pStyle w:val="pStyle"/>
            </w:pPr>
            <w:r>
              <w:rPr>
                <w:rStyle w:val="rStyle"/>
              </w:rPr>
              <w:t>Fortalecimiento de las acciones de justicia familiar y civil, soluciones alternas y prevención del delito.</w:t>
            </w:r>
          </w:p>
        </w:tc>
        <w:tc>
          <w:tcPr>
            <w:tcW w:w="3016" w:type="dxa"/>
          </w:tcPr>
          <w:p w14:paraId="33C7BE4D" w14:textId="148FA22D" w:rsidR="003B7844" w:rsidRDefault="006A2A46" w:rsidP="00E1205C">
            <w:pPr>
              <w:pStyle w:val="pStyle"/>
            </w:pPr>
            <w:r>
              <w:rPr>
                <w:rStyle w:val="rStyle"/>
              </w:rPr>
              <w:t>Eficiencia anual de audiencias con intervención atendida</w:t>
            </w:r>
            <w:r w:rsidR="003B7844">
              <w:rPr>
                <w:rStyle w:val="rStyle"/>
              </w:rPr>
              <w:t>.</w:t>
            </w:r>
          </w:p>
        </w:tc>
        <w:tc>
          <w:tcPr>
            <w:tcW w:w="2794" w:type="dxa"/>
          </w:tcPr>
          <w:p w14:paraId="10DC5BBA" w14:textId="642FDF0E"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70B7BA8C" w14:textId="77777777" w:rsidR="003B7844" w:rsidRDefault="003B7844" w:rsidP="00E1205C">
            <w:pPr>
              <w:pStyle w:val="pStyle"/>
            </w:pPr>
          </w:p>
        </w:tc>
      </w:tr>
      <w:tr w:rsidR="003B7844" w14:paraId="262C1604" w14:textId="77777777" w:rsidTr="00E1205C">
        <w:tc>
          <w:tcPr>
            <w:tcW w:w="0" w:type="dxa"/>
            <w:vMerge/>
          </w:tcPr>
          <w:p w14:paraId="678AE69E" w14:textId="77777777" w:rsidR="003B7844" w:rsidRDefault="003B7844" w:rsidP="00E1205C"/>
        </w:tc>
        <w:tc>
          <w:tcPr>
            <w:tcW w:w="0" w:type="dxa"/>
            <w:vMerge/>
          </w:tcPr>
          <w:p w14:paraId="56BE1802" w14:textId="77777777" w:rsidR="003B7844" w:rsidRDefault="003B7844" w:rsidP="00E1205C"/>
        </w:tc>
        <w:tc>
          <w:tcPr>
            <w:tcW w:w="0" w:type="dxa"/>
            <w:vMerge/>
          </w:tcPr>
          <w:p w14:paraId="55ABF20C" w14:textId="77777777" w:rsidR="003B7844" w:rsidRDefault="003B7844" w:rsidP="00E1205C"/>
        </w:tc>
        <w:tc>
          <w:tcPr>
            <w:tcW w:w="3016" w:type="dxa"/>
          </w:tcPr>
          <w:p w14:paraId="407190B9" w14:textId="77777777" w:rsidR="003B7844" w:rsidRDefault="003B7844" w:rsidP="00E1205C">
            <w:pPr>
              <w:pStyle w:val="pStyle"/>
            </w:pPr>
            <w:r>
              <w:rPr>
                <w:rStyle w:val="rStyle"/>
              </w:rPr>
              <w:t>Eficiencia anual de solicitudes a la DPDAV cumplidas.</w:t>
            </w:r>
          </w:p>
        </w:tc>
        <w:tc>
          <w:tcPr>
            <w:tcW w:w="2794" w:type="dxa"/>
          </w:tcPr>
          <w:p w14:paraId="5FC9E54B" w14:textId="0DB44961"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5F6E5126" w14:textId="77777777" w:rsidR="003B7844" w:rsidRDefault="003B7844" w:rsidP="00E1205C">
            <w:pPr>
              <w:pStyle w:val="pStyle"/>
            </w:pPr>
          </w:p>
        </w:tc>
      </w:tr>
      <w:tr w:rsidR="003B7844" w14:paraId="3CC75343" w14:textId="77777777" w:rsidTr="00E1205C">
        <w:tc>
          <w:tcPr>
            <w:tcW w:w="0" w:type="dxa"/>
            <w:vMerge/>
          </w:tcPr>
          <w:p w14:paraId="045570EC" w14:textId="77777777" w:rsidR="003B7844" w:rsidRDefault="003B7844" w:rsidP="00E1205C"/>
        </w:tc>
        <w:tc>
          <w:tcPr>
            <w:tcW w:w="0" w:type="dxa"/>
            <w:vMerge/>
          </w:tcPr>
          <w:p w14:paraId="5CD9BC90" w14:textId="77777777" w:rsidR="003B7844" w:rsidRDefault="003B7844" w:rsidP="00E1205C"/>
        </w:tc>
        <w:tc>
          <w:tcPr>
            <w:tcW w:w="0" w:type="dxa"/>
            <w:vMerge/>
          </w:tcPr>
          <w:p w14:paraId="2823CE4F" w14:textId="77777777" w:rsidR="003B7844" w:rsidRDefault="003B7844" w:rsidP="00E1205C"/>
        </w:tc>
        <w:tc>
          <w:tcPr>
            <w:tcW w:w="3016" w:type="dxa"/>
          </w:tcPr>
          <w:p w14:paraId="00AE790E" w14:textId="77777777" w:rsidR="003B7844" w:rsidRDefault="003B7844" w:rsidP="00E1205C">
            <w:pPr>
              <w:pStyle w:val="pStyle"/>
            </w:pPr>
            <w:r>
              <w:rPr>
                <w:rStyle w:val="rStyle"/>
              </w:rPr>
              <w:t>Eficiencia anual de derivaciones a soluciones alternas.</w:t>
            </w:r>
          </w:p>
        </w:tc>
        <w:tc>
          <w:tcPr>
            <w:tcW w:w="2794" w:type="dxa"/>
          </w:tcPr>
          <w:p w14:paraId="4066C515" w14:textId="54082866"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41A39CE8" w14:textId="77777777" w:rsidR="003B7844" w:rsidRDefault="003B7844" w:rsidP="00E1205C">
            <w:pPr>
              <w:pStyle w:val="pStyle"/>
            </w:pPr>
          </w:p>
        </w:tc>
      </w:tr>
      <w:tr w:rsidR="003B7844" w14:paraId="22213B92" w14:textId="77777777" w:rsidTr="00E1205C">
        <w:tc>
          <w:tcPr>
            <w:tcW w:w="0" w:type="dxa"/>
            <w:vMerge/>
          </w:tcPr>
          <w:p w14:paraId="45D20928" w14:textId="77777777" w:rsidR="003B7844" w:rsidRDefault="003B7844" w:rsidP="00E1205C"/>
        </w:tc>
        <w:tc>
          <w:tcPr>
            <w:tcW w:w="720" w:type="dxa"/>
            <w:vMerge w:val="restart"/>
          </w:tcPr>
          <w:p w14:paraId="25B618E0" w14:textId="77777777" w:rsidR="003B7844" w:rsidRDefault="003B7844" w:rsidP="00E1205C">
            <w:pPr>
              <w:pStyle w:val="thpStyle"/>
            </w:pPr>
            <w:r>
              <w:rPr>
                <w:rStyle w:val="rStyle"/>
              </w:rPr>
              <w:t>04</w:t>
            </w:r>
          </w:p>
        </w:tc>
        <w:tc>
          <w:tcPr>
            <w:tcW w:w="3344" w:type="dxa"/>
            <w:vMerge w:val="restart"/>
          </w:tcPr>
          <w:p w14:paraId="55E51EF1" w14:textId="77777777" w:rsidR="003B7844" w:rsidRDefault="003B7844" w:rsidP="00E1205C">
            <w:pPr>
              <w:pStyle w:val="pStyle"/>
            </w:pPr>
            <w:r>
              <w:rPr>
                <w:rStyle w:val="rStyle"/>
              </w:rPr>
              <w:t>Fortalecimiento de las acciones de procedimientos penales.</w:t>
            </w:r>
          </w:p>
        </w:tc>
        <w:tc>
          <w:tcPr>
            <w:tcW w:w="3016" w:type="dxa"/>
          </w:tcPr>
          <w:p w14:paraId="51E0EE06" w14:textId="77777777" w:rsidR="003B7844" w:rsidRDefault="003B7844" w:rsidP="00E1205C">
            <w:pPr>
              <w:pStyle w:val="pStyle"/>
            </w:pPr>
            <w:r>
              <w:rPr>
                <w:rStyle w:val="rStyle"/>
              </w:rPr>
              <w:t>Eficiencia anual de carpetas de investigación resueltas.</w:t>
            </w:r>
          </w:p>
        </w:tc>
        <w:tc>
          <w:tcPr>
            <w:tcW w:w="2794" w:type="dxa"/>
          </w:tcPr>
          <w:p w14:paraId="3D183A4A" w14:textId="7BC16992"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6581081D" w14:textId="77777777" w:rsidR="003B7844" w:rsidRDefault="003B7844" w:rsidP="00E1205C">
            <w:pPr>
              <w:pStyle w:val="pStyle"/>
            </w:pPr>
          </w:p>
        </w:tc>
      </w:tr>
      <w:tr w:rsidR="003B7844" w14:paraId="5537846B" w14:textId="77777777" w:rsidTr="00E1205C">
        <w:tc>
          <w:tcPr>
            <w:tcW w:w="0" w:type="dxa"/>
            <w:vMerge/>
          </w:tcPr>
          <w:p w14:paraId="6FF70D41" w14:textId="77777777" w:rsidR="003B7844" w:rsidRDefault="003B7844" w:rsidP="00E1205C"/>
        </w:tc>
        <w:tc>
          <w:tcPr>
            <w:tcW w:w="720" w:type="dxa"/>
            <w:vMerge w:val="restart"/>
          </w:tcPr>
          <w:p w14:paraId="73C45FCF" w14:textId="77777777" w:rsidR="003B7844" w:rsidRDefault="003B7844" w:rsidP="00E1205C">
            <w:pPr>
              <w:pStyle w:val="thpStyle"/>
            </w:pPr>
            <w:r>
              <w:rPr>
                <w:rStyle w:val="rStyle"/>
              </w:rPr>
              <w:t>05</w:t>
            </w:r>
          </w:p>
        </w:tc>
        <w:tc>
          <w:tcPr>
            <w:tcW w:w="3344" w:type="dxa"/>
            <w:vMerge w:val="restart"/>
          </w:tcPr>
          <w:p w14:paraId="4F9C894D" w14:textId="77777777" w:rsidR="003B7844" w:rsidRDefault="003B7844" w:rsidP="00E1205C">
            <w:pPr>
              <w:pStyle w:val="pStyle"/>
            </w:pPr>
            <w:r>
              <w:rPr>
                <w:rStyle w:val="rStyle"/>
              </w:rPr>
              <w:t>Fortalecimiento de las acciones de la fiscalía especializada en combate a la corrupción.</w:t>
            </w:r>
          </w:p>
        </w:tc>
        <w:tc>
          <w:tcPr>
            <w:tcW w:w="3016" w:type="dxa"/>
          </w:tcPr>
          <w:p w14:paraId="434C279D" w14:textId="77777777" w:rsidR="003B7844" w:rsidRDefault="003B7844" w:rsidP="00E1205C">
            <w:pPr>
              <w:pStyle w:val="pStyle"/>
            </w:pPr>
            <w:r>
              <w:rPr>
                <w:rStyle w:val="rStyle"/>
              </w:rPr>
              <w:t>Eficiencia anual de carpetas de investigación en materia de combate a la corrupción resueltas.</w:t>
            </w:r>
          </w:p>
        </w:tc>
        <w:tc>
          <w:tcPr>
            <w:tcW w:w="2794" w:type="dxa"/>
          </w:tcPr>
          <w:p w14:paraId="5B98874D" w14:textId="4AF57983"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058B89F1" w14:textId="77777777" w:rsidR="003B7844" w:rsidRDefault="003B7844" w:rsidP="00E1205C">
            <w:pPr>
              <w:pStyle w:val="pStyle"/>
            </w:pPr>
          </w:p>
        </w:tc>
      </w:tr>
      <w:tr w:rsidR="003B7844" w14:paraId="39E7E80D" w14:textId="77777777" w:rsidTr="00E1205C">
        <w:tc>
          <w:tcPr>
            <w:tcW w:w="0" w:type="dxa"/>
            <w:vMerge/>
          </w:tcPr>
          <w:p w14:paraId="4DDFDA9B" w14:textId="77777777" w:rsidR="003B7844" w:rsidRDefault="003B7844" w:rsidP="00E1205C"/>
        </w:tc>
        <w:tc>
          <w:tcPr>
            <w:tcW w:w="720" w:type="dxa"/>
            <w:vMerge w:val="restart"/>
          </w:tcPr>
          <w:p w14:paraId="1FD24F11" w14:textId="77777777" w:rsidR="003B7844" w:rsidRDefault="003B7844" w:rsidP="00E1205C">
            <w:pPr>
              <w:pStyle w:val="thpStyle"/>
            </w:pPr>
            <w:r>
              <w:rPr>
                <w:rStyle w:val="rStyle"/>
              </w:rPr>
              <w:t>06</w:t>
            </w:r>
          </w:p>
        </w:tc>
        <w:tc>
          <w:tcPr>
            <w:tcW w:w="3344" w:type="dxa"/>
            <w:vMerge w:val="restart"/>
          </w:tcPr>
          <w:p w14:paraId="62300216" w14:textId="77777777" w:rsidR="003B7844" w:rsidRDefault="003B7844" w:rsidP="00E1205C">
            <w:pPr>
              <w:pStyle w:val="pStyle"/>
            </w:pPr>
            <w:r>
              <w:rPr>
                <w:rStyle w:val="rStyle"/>
              </w:rPr>
              <w:t>Fiscalía especializada en delitos por razón de género y trata de personas.</w:t>
            </w:r>
          </w:p>
        </w:tc>
        <w:tc>
          <w:tcPr>
            <w:tcW w:w="3016" w:type="dxa"/>
          </w:tcPr>
          <w:p w14:paraId="66CCE7B2" w14:textId="77777777" w:rsidR="003B7844" w:rsidRDefault="003B7844" w:rsidP="00E1205C">
            <w:pPr>
              <w:pStyle w:val="pStyle"/>
            </w:pPr>
            <w:r>
              <w:rPr>
                <w:rStyle w:val="rStyle"/>
              </w:rPr>
              <w:t>Eficiencia anual de carpetas de investigación por razón de género y trata de personas resueltas.</w:t>
            </w:r>
          </w:p>
        </w:tc>
        <w:tc>
          <w:tcPr>
            <w:tcW w:w="2794" w:type="dxa"/>
          </w:tcPr>
          <w:p w14:paraId="5DE19278" w14:textId="2608E8F1"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31BCFAA2" w14:textId="77777777" w:rsidR="003B7844" w:rsidRDefault="003B7844" w:rsidP="00E1205C">
            <w:pPr>
              <w:pStyle w:val="pStyle"/>
            </w:pPr>
          </w:p>
        </w:tc>
      </w:tr>
      <w:tr w:rsidR="003B7844" w14:paraId="3CA9C9D8" w14:textId="77777777" w:rsidTr="00E1205C">
        <w:tc>
          <w:tcPr>
            <w:tcW w:w="0" w:type="dxa"/>
            <w:vMerge/>
          </w:tcPr>
          <w:p w14:paraId="10BE1457" w14:textId="77777777" w:rsidR="003B7844" w:rsidRDefault="003B7844" w:rsidP="00E1205C"/>
        </w:tc>
        <w:tc>
          <w:tcPr>
            <w:tcW w:w="720" w:type="dxa"/>
            <w:vMerge w:val="restart"/>
          </w:tcPr>
          <w:p w14:paraId="671F0A5F" w14:textId="77777777" w:rsidR="003B7844" w:rsidRDefault="003B7844" w:rsidP="00E1205C">
            <w:pPr>
              <w:pStyle w:val="thpStyle"/>
            </w:pPr>
            <w:r>
              <w:rPr>
                <w:rStyle w:val="rStyle"/>
              </w:rPr>
              <w:t>07</w:t>
            </w:r>
          </w:p>
        </w:tc>
        <w:tc>
          <w:tcPr>
            <w:tcW w:w="3344" w:type="dxa"/>
            <w:vMerge w:val="restart"/>
          </w:tcPr>
          <w:p w14:paraId="2CDDC444" w14:textId="77777777" w:rsidR="003B7844" w:rsidRDefault="003B7844" w:rsidP="00E1205C">
            <w:pPr>
              <w:pStyle w:val="pStyle"/>
            </w:pPr>
            <w:r>
              <w:rPr>
                <w:rStyle w:val="rStyle"/>
              </w:rPr>
              <w:t>Fiscalía especializada en desaparición de personas.</w:t>
            </w:r>
          </w:p>
        </w:tc>
        <w:tc>
          <w:tcPr>
            <w:tcW w:w="3016" w:type="dxa"/>
          </w:tcPr>
          <w:p w14:paraId="52BF31CE" w14:textId="77777777" w:rsidR="003B7844" w:rsidRDefault="003B7844" w:rsidP="00E1205C">
            <w:pPr>
              <w:pStyle w:val="pStyle"/>
            </w:pPr>
            <w:r>
              <w:rPr>
                <w:rStyle w:val="rStyle"/>
              </w:rPr>
              <w:t>Eficiencia anual de carpetas de investigación en materia de desaparición de personas.</w:t>
            </w:r>
          </w:p>
        </w:tc>
        <w:tc>
          <w:tcPr>
            <w:tcW w:w="2794" w:type="dxa"/>
          </w:tcPr>
          <w:p w14:paraId="0BE68228" w14:textId="47B07E31"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251BF59A" w14:textId="77777777" w:rsidR="003B7844" w:rsidRDefault="003B7844" w:rsidP="00E1205C">
            <w:pPr>
              <w:pStyle w:val="pStyle"/>
            </w:pPr>
          </w:p>
        </w:tc>
      </w:tr>
      <w:tr w:rsidR="003B7844" w14:paraId="4CE0C7CE" w14:textId="77777777" w:rsidTr="00E1205C">
        <w:tc>
          <w:tcPr>
            <w:tcW w:w="1179" w:type="dxa"/>
            <w:vMerge w:val="restart"/>
          </w:tcPr>
          <w:p w14:paraId="58B14673" w14:textId="77777777" w:rsidR="003B7844" w:rsidRDefault="003B7844" w:rsidP="00E1205C">
            <w:pPr>
              <w:pStyle w:val="pStyle"/>
            </w:pPr>
            <w:r>
              <w:rPr>
                <w:rStyle w:val="rStyle"/>
              </w:rPr>
              <w:t>Componente</w:t>
            </w:r>
          </w:p>
        </w:tc>
        <w:tc>
          <w:tcPr>
            <w:tcW w:w="720" w:type="dxa"/>
            <w:vMerge w:val="restart"/>
          </w:tcPr>
          <w:p w14:paraId="23E88198" w14:textId="77777777" w:rsidR="003B7844" w:rsidRDefault="003B7844" w:rsidP="00E1205C">
            <w:pPr>
              <w:pStyle w:val="thpStyle"/>
            </w:pPr>
            <w:r>
              <w:rPr>
                <w:rStyle w:val="rStyle"/>
              </w:rPr>
              <w:t>C</w:t>
            </w:r>
          </w:p>
        </w:tc>
        <w:tc>
          <w:tcPr>
            <w:tcW w:w="3344" w:type="dxa"/>
            <w:vMerge w:val="restart"/>
          </w:tcPr>
          <w:p w14:paraId="29C07990" w14:textId="1048F6B7" w:rsidR="003B7844" w:rsidRDefault="003B7844" w:rsidP="000E2A9B">
            <w:pPr>
              <w:pStyle w:val="pStyle"/>
            </w:pPr>
            <w:r>
              <w:rPr>
                <w:rStyle w:val="rStyle"/>
              </w:rPr>
              <w:t xml:space="preserve">Capacidad operativa de la </w:t>
            </w:r>
            <w:r w:rsidR="000E2A9B">
              <w:rPr>
                <w:rStyle w:val="rStyle"/>
              </w:rPr>
              <w:t>Fiscalía G</w:t>
            </w:r>
            <w:r>
              <w:rPr>
                <w:rStyle w:val="rStyle"/>
              </w:rPr>
              <w:t xml:space="preserve">eneral del </w:t>
            </w:r>
            <w:r w:rsidR="00540106">
              <w:rPr>
                <w:rStyle w:val="rStyle"/>
              </w:rPr>
              <w:t>Estado</w:t>
            </w:r>
            <w:r>
              <w:rPr>
                <w:rStyle w:val="rStyle"/>
              </w:rPr>
              <w:t xml:space="preserve"> fortalecida.</w:t>
            </w:r>
          </w:p>
        </w:tc>
        <w:tc>
          <w:tcPr>
            <w:tcW w:w="3016" w:type="dxa"/>
          </w:tcPr>
          <w:p w14:paraId="58045EE1" w14:textId="77777777" w:rsidR="003B7844" w:rsidRDefault="003B7844" w:rsidP="00E1205C">
            <w:pPr>
              <w:pStyle w:val="pStyle"/>
            </w:pPr>
            <w:r>
              <w:rPr>
                <w:rStyle w:val="rStyle"/>
              </w:rPr>
              <w:t>Eficiencia anual de operatividad alcanzada en procuración de justicia.</w:t>
            </w:r>
          </w:p>
        </w:tc>
        <w:tc>
          <w:tcPr>
            <w:tcW w:w="2794" w:type="dxa"/>
          </w:tcPr>
          <w:p w14:paraId="3AB8C836" w14:textId="0909A3E0"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5DE59DBA" w14:textId="77777777" w:rsidR="003B7844" w:rsidRDefault="003B7844" w:rsidP="00E1205C">
            <w:pPr>
              <w:pStyle w:val="pStyle"/>
            </w:pPr>
            <w:r>
              <w:rPr>
                <w:rStyle w:val="rStyle"/>
              </w:rPr>
              <w:t>El presupuesto se autoriza y libera oportunamente.</w:t>
            </w:r>
          </w:p>
        </w:tc>
      </w:tr>
      <w:tr w:rsidR="003B7844" w14:paraId="2647297C" w14:textId="77777777" w:rsidTr="00E1205C">
        <w:tc>
          <w:tcPr>
            <w:tcW w:w="1179" w:type="dxa"/>
            <w:vMerge w:val="restart"/>
          </w:tcPr>
          <w:p w14:paraId="665DFE81" w14:textId="77777777" w:rsidR="003B7844" w:rsidRDefault="003B7844" w:rsidP="00E1205C">
            <w:r>
              <w:rPr>
                <w:rStyle w:val="rStyle"/>
              </w:rPr>
              <w:t>Actividad o Proyecto</w:t>
            </w:r>
          </w:p>
        </w:tc>
        <w:tc>
          <w:tcPr>
            <w:tcW w:w="720" w:type="dxa"/>
            <w:vMerge w:val="restart"/>
          </w:tcPr>
          <w:p w14:paraId="3EF97E72" w14:textId="77777777" w:rsidR="003B7844" w:rsidRDefault="003B7844" w:rsidP="00E1205C">
            <w:pPr>
              <w:pStyle w:val="thpStyle"/>
            </w:pPr>
            <w:r>
              <w:rPr>
                <w:rStyle w:val="rStyle"/>
              </w:rPr>
              <w:t>01</w:t>
            </w:r>
          </w:p>
        </w:tc>
        <w:tc>
          <w:tcPr>
            <w:tcW w:w="3344" w:type="dxa"/>
            <w:vMerge w:val="restart"/>
          </w:tcPr>
          <w:p w14:paraId="04749E41" w14:textId="77777777" w:rsidR="003B7844" w:rsidRDefault="003B7844" w:rsidP="00E1205C">
            <w:pPr>
              <w:pStyle w:val="pStyle"/>
            </w:pPr>
            <w:r>
              <w:rPr>
                <w:rStyle w:val="rStyle"/>
              </w:rPr>
              <w:t>Prestación de servicios para el sistema de procuración e impartición de justicia (servicios de personal).</w:t>
            </w:r>
          </w:p>
        </w:tc>
        <w:tc>
          <w:tcPr>
            <w:tcW w:w="3016" w:type="dxa"/>
          </w:tcPr>
          <w:p w14:paraId="08E7D7FE" w14:textId="77777777" w:rsidR="003B7844" w:rsidRDefault="003B7844" w:rsidP="00E1205C">
            <w:pPr>
              <w:pStyle w:val="pStyle"/>
            </w:pPr>
            <w:r>
              <w:rPr>
                <w:rStyle w:val="rStyle"/>
              </w:rPr>
              <w:t>Porcentaje de acciones de apoyo administrativo realizadas.</w:t>
            </w:r>
          </w:p>
        </w:tc>
        <w:tc>
          <w:tcPr>
            <w:tcW w:w="2794" w:type="dxa"/>
          </w:tcPr>
          <w:p w14:paraId="4155DD7A" w14:textId="2BF66C21"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secretaría de planeación y finanzas, www.colima-</w:t>
            </w:r>
            <w:r w:rsidR="00540106">
              <w:rPr>
                <w:rStyle w:val="rStyle"/>
              </w:rPr>
              <w:t>Estado</w:t>
            </w:r>
            <w:r w:rsidR="003B7844">
              <w:rPr>
                <w:rStyle w:val="rStyle"/>
              </w:rPr>
              <w:t>.col.gob.mx.</w:t>
            </w:r>
          </w:p>
        </w:tc>
        <w:tc>
          <w:tcPr>
            <w:tcW w:w="2692" w:type="dxa"/>
          </w:tcPr>
          <w:p w14:paraId="161E5FA0" w14:textId="77777777" w:rsidR="003B7844" w:rsidRDefault="003B7844" w:rsidP="00E1205C">
            <w:pPr>
              <w:pStyle w:val="pStyle"/>
            </w:pPr>
          </w:p>
        </w:tc>
      </w:tr>
      <w:tr w:rsidR="003B7844" w14:paraId="11F58459" w14:textId="77777777" w:rsidTr="00E1205C">
        <w:tc>
          <w:tcPr>
            <w:tcW w:w="0" w:type="dxa"/>
            <w:vMerge/>
          </w:tcPr>
          <w:p w14:paraId="130F41E8" w14:textId="77777777" w:rsidR="003B7844" w:rsidRDefault="003B7844" w:rsidP="00E1205C"/>
        </w:tc>
        <w:tc>
          <w:tcPr>
            <w:tcW w:w="720" w:type="dxa"/>
            <w:vMerge w:val="restart"/>
          </w:tcPr>
          <w:p w14:paraId="4B601C2D" w14:textId="77777777" w:rsidR="003B7844" w:rsidRDefault="003B7844" w:rsidP="00E1205C">
            <w:pPr>
              <w:pStyle w:val="thpStyle"/>
            </w:pPr>
            <w:r>
              <w:rPr>
                <w:rStyle w:val="rStyle"/>
              </w:rPr>
              <w:t>02</w:t>
            </w:r>
          </w:p>
        </w:tc>
        <w:tc>
          <w:tcPr>
            <w:tcW w:w="3344" w:type="dxa"/>
            <w:vMerge w:val="restart"/>
          </w:tcPr>
          <w:p w14:paraId="4125BB58" w14:textId="1E21C72B" w:rsidR="003B7844" w:rsidRDefault="003B7844" w:rsidP="00E1205C">
            <w:pPr>
              <w:pStyle w:val="pStyle"/>
            </w:pPr>
            <w:r>
              <w:rPr>
                <w:rStyle w:val="rStyle"/>
              </w:rPr>
              <w:t xml:space="preserve">Capacitación para profesionalización y especialización del personal operativo de la fiscalía general del </w:t>
            </w:r>
            <w:r w:rsidR="00540106">
              <w:rPr>
                <w:rStyle w:val="rStyle"/>
              </w:rPr>
              <w:t>Estado</w:t>
            </w:r>
            <w:r>
              <w:rPr>
                <w:rStyle w:val="rStyle"/>
              </w:rPr>
              <w:t>.</w:t>
            </w:r>
          </w:p>
        </w:tc>
        <w:tc>
          <w:tcPr>
            <w:tcW w:w="3016" w:type="dxa"/>
          </w:tcPr>
          <w:p w14:paraId="5F91065E" w14:textId="77777777" w:rsidR="003B7844" w:rsidRDefault="003B7844" w:rsidP="00E1205C">
            <w:pPr>
              <w:pStyle w:val="pStyle"/>
            </w:pPr>
            <w:r>
              <w:rPr>
                <w:rStyle w:val="rStyle"/>
              </w:rPr>
              <w:t>Porcentaje de elementos operativos capacitados.</w:t>
            </w:r>
          </w:p>
        </w:tc>
        <w:tc>
          <w:tcPr>
            <w:tcW w:w="2794" w:type="dxa"/>
          </w:tcPr>
          <w:p w14:paraId="59AE3776" w14:textId="16675675"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.gob.mx.</w:t>
            </w:r>
          </w:p>
        </w:tc>
        <w:tc>
          <w:tcPr>
            <w:tcW w:w="2692" w:type="dxa"/>
          </w:tcPr>
          <w:p w14:paraId="0B92989D" w14:textId="77777777" w:rsidR="003B7844" w:rsidRDefault="003B7844" w:rsidP="00E1205C">
            <w:pPr>
              <w:pStyle w:val="pStyle"/>
            </w:pPr>
          </w:p>
        </w:tc>
      </w:tr>
      <w:tr w:rsidR="003B7844" w14:paraId="167BC2DA" w14:textId="77777777" w:rsidTr="00E1205C">
        <w:tc>
          <w:tcPr>
            <w:tcW w:w="0" w:type="dxa"/>
            <w:vMerge/>
          </w:tcPr>
          <w:p w14:paraId="12E2FE7C" w14:textId="77777777" w:rsidR="003B7844" w:rsidRDefault="003B7844" w:rsidP="00E1205C"/>
        </w:tc>
        <w:tc>
          <w:tcPr>
            <w:tcW w:w="720" w:type="dxa"/>
            <w:vMerge w:val="restart"/>
          </w:tcPr>
          <w:p w14:paraId="29499EB5" w14:textId="77777777" w:rsidR="003B7844" w:rsidRDefault="003B7844" w:rsidP="00E1205C">
            <w:pPr>
              <w:pStyle w:val="thpStyle"/>
            </w:pPr>
            <w:r>
              <w:rPr>
                <w:rStyle w:val="rStyle"/>
              </w:rPr>
              <w:t>03</w:t>
            </w:r>
          </w:p>
        </w:tc>
        <w:tc>
          <w:tcPr>
            <w:tcW w:w="3344" w:type="dxa"/>
            <w:vMerge w:val="restart"/>
          </w:tcPr>
          <w:p w14:paraId="085A606C" w14:textId="77777777" w:rsidR="003B7844" w:rsidRDefault="003B7844" w:rsidP="00E1205C">
            <w:pPr>
              <w:pStyle w:val="pStyle"/>
            </w:pPr>
            <w:r>
              <w:rPr>
                <w:rStyle w:val="rStyle"/>
              </w:rPr>
              <w:t>Fortalecimiento del Sistema Penal Acusatorio.</w:t>
            </w:r>
          </w:p>
        </w:tc>
        <w:tc>
          <w:tcPr>
            <w:tcW w:w="3016" w:type="dxa"/>
          </w:tcPr>
          <w:p w14:paraId="0E31BA79" w14:textId="50FEE0B2" w:rsidR="003B7844" w:rsidRDefault="003B7844" w:rsidP="00E1205C">
            <w:pPr>
              <w:pStyle w:val="pStyle"/>
            </w:pPr>
            <w:r>
              <w:rPr>
                <w:rStyle w:val="rStyle"/>
              </w:rPr>
              <w:t>Porcentaje de avance en la remodelación y modernización de la</w:t>
            </w:r>
            <w:r w:rsidR="004A6D9E">
              <w:rPr>
                <w:rStyle w:val="rStyle"/>
              </w:rPr>
              <w:t>s Áreas administrativas y SEME</w:t>
            </w:r>
            <w:r>
              <w:rPr>
                <w:rStyle w:val="rStyle"/>
              </w:rPr>
              <w:t>FO.</w:t>
            </w:r>
          </w:p>
        </w:tc>
        <w:tc>
          <w:tcPr>
            <w:tcW w:w="2794" w:type="dxa"/>
          </w:tcPr>
          <w:p w14:paraId="24CB6004" w14:textId="7C823002"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292F4BCD" w14:textId="77777777" w:rsidR="003B7844" w:rsidRDefault="003B7844" w:rsidP="00E1205C">
            <w:pPr>
              <w:pStyle w:val="pStyle"/>
            </w:pPr>
          </w:p>
        </w:tc>
      </w:tr>
      <w:tr w:rsidR="003B7844" w14:paraId="4C2AFB03" w14:textId="77777777" w:rsidTr="00E1205C">
        <w:tc>
          <w:tcPr>
            <w:tcW w:w="0" w:type="dxa"/>
            <w:vMerge/>
          </w:tcPr>
          <w:p w14:paraId="24EEF4B2" w14:textId="77777777" w:rsidR="003B7844" w:rsidRDefault="003B7844" w:rsidP="00E1205C"/>
        </w:tc>
        <w:tc>
          <w:tcPr>
            <w:tcW w:w="0" w:type="dxa"/>
            <w:vMerge/>
          </w:tcPr>
          <w:p w14:paraId="7E2E1FC9" w14:textId="77777777" w:rsidR="003B7844" w:rsidRDefault="003B7844" w:rsidP="00E1205C"/>
        </w:tc>
        <w:tc>
          <w:tcPr>
            <w:tcW w:w="0" w:type="dxa"/>
            <w:vMerge/>
          </w:tcPr>
          <w:p w14:paraId="4A865B07" w14:textId="77777777" w:rsidR="003B7844" w:rsidRDefault="003B7844" w:rsidP="00E1205C"/>
        </w:tc>
        <w:tc>
          <w:tcPr>
            <w:tcW w:w="3016" w:type="dxa"/>
          </w:tcPr>
          <w:p w14:paraId="1F5F02DF" w14:textId="77777777" w:rsidR="003B7844" w:rsidRDefault="003B7844" w:rsidP="00E1205C">
            <w:pPr>
              <w:pStyle w:val="pStyle"/>
            </w:pPr>
            <w:r>
              <w:rPr>
                <w:rStyle w:val="rStyle"/>
              </w:rPr>
              <w:t>Porcentaje de cobertura vehicular.</w:t>
            </w:r>
          </w:p>
        </w:tc>
        <w:tc>
          <w:tcPr>
            <w:tcW w:w="2794" w:type="dxa"/>
          </w:tcPr>
          <w:p w14:paraId="1AFDEAFF" w14:textId="18734285"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1A2D0524" w14:textId="77777777" w:rsidR="003B7844" w:rsidRDefault="003B7844" w:rsidP="00E1205C">
            <w:pPr>
              <w:pStyle w:val="pStyle"/>
            </w:pPr>
          </w:p>
        </w:tc>
      </w:tr>
      <w:tr w:rsidR="003B7844" w14:paraId="313F036F" w14:textId="77777777" w:rsidTr="00E1205C">
        <w:tc>
          <w:tcPr>
            <w:tcW w:w="0" w:type="dxa"/>
            <w:vMerge/>
          </w:tcPr>
          <w:p w14:paraId="27EC8020" w14:textId="77777777" w:rsidR="003B7844" w:rsidRDefault="003B7844" w:rsidP="00E1205C"/>
        </w:tc>
        <w:tc>
          <w:tcPr>
            <w:tcW w:w="0" w:type="dxa"/>
            <w:vMerge/>
          </w:tcPr>
          <w:p w14:paraId="36FC23E4" w14:textId="77777777" w:rsidR="003B7844" w:rsidRDefault="003B7844" w:rsidP="00E1205C"/>
        </w:tc>
        <w:tc>
          <w:tcPr>
            <w:tcW w:w="0" w:type="dxa"/>
            <w:vMerge/>
          </w:tcPr>
          <w:p w14:paraId="01F9BA9F" w14:textId="77777777" w:rsidR="003B7844" w:rsidRDefault="003B7844" w:rsidP="00E1205C"/>
        </w:tc>
        <w:tc>
          <w:tcPr>
            <w:tcW w:w="3016" w:type="dxa"/>
          </w:tcPr>
          <w:p w14:paraId="6479229A" w14:textId="77777777" w:rsidR="003B7844" w:rsidRDefault="003B7844" w:rsidP="00E1205C">
            <w:pPr>
              <w:pStyle w:val="pStyle"/>
            </w:pPr>
            <w:r>
              <w:rPr>
                <w:rStyle w:val="rStyle"/>
              </w:rPr>
              <w:t>Porcentaje de avance en equipamiento tecnológico.</w:t>
            </w:r>
          </w:p>
        </w:tc>
        <w:tc>
          <w:tcPr>
            <w:tcW w:w="2794" w:type="dxa"/>
          </w:tcPr>
          <w:p w14:paraId="16315AAC" w14:textId="58B10F0F" w:rsidR="003B7844" w:rsidRDefault="006A2A46" w:rsidP="00E1205C">
            <w:pPr>
              <w:pStyle w:val="pStyle"/>
            </w:pPr>
            <w:r>
              <w:rPr>
                <w:rStyle w:val="rStyle"/>
              </w:rPr>
              <w:t>Informe</w:t>
            </w:r>
            <w:r w:rsidR="003B7844">
              <w:rPr>
                <w:rStyle w:val="rStyle"/>
              </w:rPr>
              <w:t xml:space="preserve"> de labores del fiscal general del </w:t>
            </w:r>
            <w:r w:rsidR="00540106">
              <w:rPr>
                <w:rStyle w:val="rStyle"/>
              </w:rPr>
              <w:t>Estado</w:t>
            </w:r>
            <w:r w:rsidR="003B7844">
              <w:rPr>
                <w:rStyle w:val="rStyle"/>
              </w:rPr>
              <w:t>, despacho del fiscal general, www.colima-</w:t>
            </w:r>
            <w:r w:rsidR="00540106">
              <w:rPr>
                <w:rStyle w:val="rStyle"/>
              </w:rPr>
              <w:t>Estado</w:t>
            </w:r>
            <w:r w:rsidR="003B7844">
              <w:rPr>
                <w:rStyle w:val="rStyle"/>
              </w:rPr>
              <w:t>.col.gob.mx.</w:t>
            </w:r>
          </w:p>
        </w:tc>
        <w:tc>
          <w:tcPr>
            <w:tcW w:w="2692" w:type="dxa"/>
          </w:tcPr>
          <w:p w14:paraId="7E70321A" w14:textId="77777777" w:rsidR="003B7844" w:rsidRDefault="003B7844" w:rsidP="00E1205C">
            <w:pPr>
              <w:pStyle w:val="pStyle"/>
            </w:pPr>
          </w:p>
        </w:tc>
      </w:tr>
    </w:tbl>
    <w:p w14:paraId="42BA1648"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43"/>
        <w:gridCol w:w="2655"/>
        <w:gridCol w:w="2461"/>
        <w:gridCol w:w="2401"/>
      </w:tblGrid>
      <w:tr w:rsidR="003B7844" w14:paraId="154AFE4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88AFC62"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2700EFFA"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A032262" w14:textId="77777777" w:rsidR="003B7844" w:rsidRDefault="003B7844" w:rsidP="00E1205C">
            <w:pPr>
              <w:pStyle w:val="pStyle"/>
            </w:pPr>
            <w:r>
              <w:rPr>
                <w:rStyle w:val="tStyle"/>
              </w:rPr>
              <w:t>29-ADMINISTRACIÓN ELECTORAL.</w:t>
            </w:r>
          </w:p>
        </w:tc>
      </w:tr>
      <w:tr w:rsidR="003B7844" w14:paraId="278A8300"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909496C"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452A273"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12F1D7A" w14:textId="70DBFCE3" w:rsidR="003B7844" w:rsidRDefault="003B7844" w:rsidP="00E1205C">
            <w:pPr>
              <w:pStyle w:val="pStyle"/>
            </w:pPr>
            <w:r>
              <w:rPr>
                <w:rStyle w:val="tStyle"/>
              </w:rPr>
              <w:t xml:space="preserve">41403-INSTITUTO ELECTORAL DEL </w:t>
            </w:r>
            <w:r w:rsidR="00540106">
              <w:rPr>
                <w:rStyle w:val="tStyle"/>
              </w:rPr>
              <w:t>ESTADO</w:t>
            </w:r>
            <w:r>
              <w:rPr>
                <w:rStyle w:val="tStyle"/>
              </w:rPr>
              <w:t xml:space="preserve"> DE COLIMA.</w:t>
            </w:r>
          </w:p>
        </w:tc>
      </w:tr>
      <w:tr w:rsidR="003B7844" w14:paraId="5FCFD00F" w14:textId="77777777" w:rsidTr="00E1205C">
        <w:trPr>
          <w:tblHeader/>
        </w:trPr>
        <w:tc>
          <w:tcPr>
            <w:tcW w:w="1179" w:type="dxa"/>
            <w:vAlign w:val="center"/>
          </w:tcPr>
          <w:p w14:paraId="07D05AE4" w14:textId="77777777" w:rsidR="003B7844" w:rsidRDefault="003B7844" w:rsidP="00E1205C">
            <w:pPr>
              <w:pStyle w:val="thpStyle"/>
            </w:pPr>
            <w:r>
              <w:rPr>
                <w:rStyle w:val="thrStyle"/>
              </w:rPr>
              <w:t>Nivel</w:t>
            </w:r>
          </w:p>
        </w:tc>
        <w:tc>
          <w:tcPr>
            <w:tcW w:w="720" w:type="dxa"/>
            <w:vAlign w:val="center"/>
          </w:tcPr>
          <w:p w14:paraId="5F3B7FAB" w14:textId="77777777" w:rsidR="003B7844" w:rsidRDefault="003B7844" w:rsidP="00E1205C">
            <w:pPr>
              <w:pStyle w:val="thpStyle"/>
            </w:pPr>
            <w:r>
              <w:rPr>
                <w:rStyle w:val="thrStyle"/>
              </w:rPr>
              <w:t>Clave</w:t>
            </w:r>
          </w:p>
        </w:tc>
        <w:tc>
          <w:tcPr>
            <w:tcW w:w="3344" w:type="dxa"/>
            <w:vAlign w:val="center"/>
          </w:tcPr>
          <w:p w14:paraId="089DAEB9" w14:textId="77777777" w:rsidR="003B7844" w:rsidRDefault="003B7844" w:rsidP="00E1205C">
            <w:pPr>
              <w:pStyle w:val="thpStyle"/>
            </w:pPr>
            <w:r>
              <w:rPr>
                <w:rStyle w:val="thrStyle"/>
              </w:rPr>
              <w:t>Objetivo</w:t>
            </w:r>
          </w:p>
        </w:tc>
        <w:tc>
          <w:tcPr>
            <w:tcW w:w="3016" w:type="dxa"/>
            <w:vAlign w:val="center"/>
          </w:tcPr>
          <w:p w14:paraId="24449C64" w14:textId="77777777" w:rsidR="003B7844" w:rsidRDefault="003B7844" w:rsidP="00E1205C">
            <w:pPr>
              <w:pStyle w:val="thpStyle"/>
            </w:pPr>
            <w:r>
              <w:rPr>
                <w:rStyle w:val="thrStyle"/>
              </w:rPr>
              <w:t>Indicador</w:t>
            </w:r>
          </w:p>
        </w:tc>
        <w:tc>
          <w:tcPr>
            <w:tcW w:w="2794" w:type="dxa"/>
            <w:vAlign w:val="center"/>
          </w:tcPr>
          <w:p w14:paraId="7730701B" w14:textId="77777777" w:rsidR="003B7844" w:rsidRDefault="003B7844" w:rsidP="00E1205C">
            <w:pPr>
              <w:pStyle w:val="thpStyle"/>
            </w:pPr>
            <w:r>
              <w:rPr>
                <w:rStyle w:val="thrStyle"/>
              </w:rPr>
              <w:t>Medio de verificación</w:t>
            </w:r>
          </w:p>
        </w:tc>
        <w:tc>
          <w:tcPr>
            <w:tcW w:w="2692" w:type="dxa"/>
            <w:vAlign w:val="center"/>
          </w:tcPr>
          <w:p w14:paraId="1849BC77" w14:textId="77777777" w:rsidR="003B7844" w:rsidRDefault="003B7844" w:rsidP="00E1205C">
            <w:pPr>
              <w:pStyle w:val="thpStyle"/>
            </w:pPr>
            <w:r>
              <w:rPr>
                <w:rStyle w:val="thrStyle"/>
              </w:rPr>
              <w:t>Supuesto</w:t>
            </w:r>
          </w:p>
        </w:tc>
      </w:tr>
      <w:tr w:rsidR="003B7844" w14:paraId="02549A06" w14:textId="77777777" w:rsidTr="00E1205C">
        <w:tc>
          <w:tcPr>
            <w:tcW w:w="1179" w:type="dxa"/>
            <w:vMerge w:val="restart"/>
          </w:tcPr>
          <w:p w14:paraId="426DBD72" w14:textId="77777777" w:rsidR="003B7844" w:rsidRDefault="003B7844" w:rsidP="00E1205C">
            <w:pPr>
              <w:pStyle w:val="pStyle"/>
            </w:pPr>
            <w:r>
              <w:rPr>
                <w:rStyle w:val="rStyle"/>
              </w:rPr>
              <w:t>Fin</w:t>
            </w:r>
          </w:p>
        </w:tc>
        <w:tc>
          <w:tcPr>
            <w:tcW w:w="720" w:type="dxa"/>
            <w:vMerge w:val="restart"/>
          </w:tcPr>
          <w:p w14:paraId="07098AC5" w14:textId="77777777" w:rsidR="003B7844" w:rsidRDefault="003B7844" w:rsidP="00E1205C"/>
        </w:tc>
        <w:tc>
          <w:tcPr>
            <w:tcW w:w="3344" w:type="dxa"/>
            <w:vMerge w:val="restart"/>
          </w:tcPr>
          <w:p w14:paraId="141D5E91" w14:textId="7F0AE847" w:rsidR="003B7844" w:rsidRDefault="003B7844" w:rsidP="00E1205C">
            <w:pPr>
              <w:pStyle w:val="pStyle"/>
            </w:pPr>
            <w:r>
              <w:rPr>
                <w:rStyle w:val="rStyle"/>
              </w:rPr>
              <w:t xml:space="preserve">Contribuir en el marco de un sistema nacional de elecciones, a la consolidación de la democracia en el </w:t>
            </w:r>
            <w:r w:rsidR="00540106">
              <w:rPr>
                <w:rStyle w:val="rStyle"/>
              </w:rPr>
              <w:t>Estado</w:t>
            </w:r>
            <w:r>
              <w:rPr>
                <w:rStyle w:val="rStyle"/>
              </w:rPr>
              <w:t>, a través del ejercicio de los derechos político-electorales de la ciudadanía y el aseguramiento de la participación paritaria, el acceso y ejercicio libre de los derechos político-electorales de las mujeres.</w:t>
            </w:r>
          </w:p>
        </w:tc>
        <w:tc>
          <w:tcPr>
            <w:tcW w:w="3016" w:type="dxa"/>
          </w:tcPr>
          <w:p w14:paraId="45C1A097" w14:textId="77777777" w:rsidR="003B7844" w:rsidRDefault="003B7844" w:rsidP="00E1205C">
            <w:pPr>
              <w:pStyle w:val="pStyle"/>
            </w:pPr>
            <w:r>
              <w:rPr>
                <w:rStyle w:val="rStyle"/>
              </w:rPr>
              <w:t>Índice de desarrollo democrático</w:t>
            </w:r>
          </w:p>
        </w:tc>
        <w:tc>
          <w:tcPr>
            <w:tcW w:w="2794" w:type="dxa"/>
          </w:tcPr>
          <w:p w14:paraId="303A985F" w14:textId="579D20EF" w:rsidR="003B7844" w:rsidRDefault="003B7844" w:rsidP="00E1205C">
            <w:pPr>
              <w:pStyle w:val="pStyle"/>
            </w:pPr>
            <w:r>
              <w:rPr>
                <w:rStyle w:val="rStyle"/>
              </w:rPr>
              <w:t xml:space="preserve">Acuerdos del consejo general del Instituto Electoral del </w:t>
            </w:r>
            <w:r w:rsidR="00540106">
              <w:rPr>
                <w:rStyle w:val="rStyle"/>
              </w:rPr>
              <w:t>Estado</w:t>
            </w:r>
            <w:r>
              <w:rPr>
                <w:rStyle w:val="rStyle"/>
              </w:rPr>
              <w:t>.</w:t>
            </w:r>
          </w:p>
        </w:tc>
        <w:tc>
          <w:tcPr>
            <w:tcW w:w="2692" w:type="dxa"/>
          </w:tcPr>
          <w:p w14:paraId="52F45458" w14:textId="77777777" w:rsidR="003B7844" w:rsidRDefault="003B7844" w:rsidP="00E1205C">
            <w:pPr>
              <w:pStyle w:val="pStyle"/>
            </w:pPr>
            <w:r>
              <w:rPr>
                <w:rStyle w:val="rStyle"/>
              </w:rPr>
              <w:t>Las variables relacionadas con el índice de Desarrollo Democrático fuera del alcance del Instituto, cuentan con una tendencia constante o favorable.</w:t>
            </w:r>
          </w:p>
        </w:tc>
      </w:tr>
      <w:tr w:rsidR="003B7844" w14:paraId="05F7B4A4" w14:textId="77777777" w:rsidTr="00E1205C">
        <w:tc>
          <w:tcPr>
            <w:tcW w:w="1179" w:type="dxa"/>
            <w:vMerge w:val="restart"/>
          </w:tcPr>
          <w:p w14:paraId="02A59ACC" w14:textId="77777777" w:rsidR="003B7844" w:rsidRDefault="003B7844" w:rsidP="00E1205C">
            <w:pPr>
              <w:pStyle w:val="pStyle"/>
            </w:pPr>
            <w:r>
              <w:rPr>
                <w:rStyle w:val="rStyle"/>
              </w:rPr>
              <w:t>Propósito</w:t>
            </w:r>
          </w:p>
        </w:tc>
        <w:tc>
          <w:tcPr>
            <w:tcW w:w="720" w:type="dxa"/>
            <w:vMerge w:val="restart"/>
          </w:tcPr>
          <w:p w14:paraId="26302395" w14:textId="77777777" w:rsidR="003B7844" w:rsidRDefault="003B7844" w:rsidP="00E1205C"/>
        </w:tc>
        <w:tc>
          <w:tcPr>
            <w:tcW w:w="3344" w:type="dxa"/>
            <w:vMerge w:val="restart"/>
          </w:tcPr>
          <w:p w14:paraId="1FD1E0B2" w14:textId="63022B6A" w:rsidR="003B7844" w:rsidRDefault="003B7844" w:rsidP="00E1205C">
            <w:pPr>
              <w:pStyle w:val="pStyle"/>
            </w:pPr>
            <w:r>
              <w:rPr>
                <w:rStyle w:val="rStyle"/>
              </w:rPr>
              <w:t xml:space="preserve">La población de la Lista Nominal de Electores del </w:t>
            </w:r>
            <w:r w:rsidR="00540106">
              <w:rPr>
                <w:rStyle w:val="rStyle"/>
              </w:rPr>
              <w:t>Estado</w:t>
            </w:r>
            <w:r>
              <w:rPr>
                <w:rStyle w:val="rStyle"/>
              </w:rPr>
              <w:t xml:space="preserve"> de Colima emite sufragio.</w:t>
            </w:r>
          </w:p>
        </w:tc>
        <w:tc>
          <w:tcPr>
            <w:tcW w:w="3016" w:type="dxa"/>
          </w:tcPr>
          <w:p w14:paraId="51A5C921" w14:textId="77777777" w:rsidR="003B7844" w:rsidRDefault="003B7844" w:rsidP="00E1205C">
            <w:pPr>
              <w:pStyle w:val="pStyle"/>
            </w:pPr>
            <w:r>
              <w:rPr>
                <w:rStyle w:val="rStyle"/>
              </w:rPr>
              <w:t>Porcentaje de electores que emite su sufragio en elecciones respecto a la Lista Nominal de Electores</w:t>
            </w:r>
          </w:p>
        </w:tc>
        <w:tc>
          <w:tcPr>
            <w:tcW w:w="2794" w:type="dxa"/>
          </w:tcPr>
          <w:p w14:paraId="6021E73B" w14:textId="77777777" w:rsidR="003B7844" w:rsidRDefault="003B7844" w:rsidP="00E1205C">
            <w:pPr>
              <w:pStyle w:val="pStyle"/>
            </w:pPr>
            <w:r>
              <w:rPr>
                <w:rStyle w:val="rStyle"/>
              </w:rPr>
              <w:t>Registros e informes institucionales.</w:t>
            </w:r>
          </w:p>
        </w:tc>
        <w:tc>
          <w:tcPr>
            <w:tcW w:w="2692" w:type="dxa"/>
          </w:tcPr>
          <w:p w14:paraId="0FB0A006" w14:textId="77777777" w:rsidR="003B7844" w:rsidRDefault="003B7844" w:rsidP="00E1205C">
            <w:pPr>
              <w:pStyle w:val="pStyle"/>
            </w:pPr>
            <w:r>
              <w:rPr>
                <w:rStyle w:val="rStyle"/>
              </w:rPr>
              <w:t>Existe alta participación ciudadana.</w:t>
            </w:r>
          </w:p>
        </w:tc>
      </w:tr>
      <w:tr w:rsidR="003B7844" w14:paraId="6072FE56" w14:textId="77777777" w:rsidTr="00E1205C">
        <w:tc>
          <w:tcPr>
            <w:tcW w:w="1179" w:type="dxa"/>
            <w:vMerge w:val="restart"/>
          </w:tcPr>
          <w:p w14:paraId="0AD99C5F" w14:textId="77777777" w:rsidR="003B7844" w:rsidRDefault="003B7844" w:rsidP="00E1205C">
            <w:pPr>
              <w:pStyle w:val="pStyle"/>
            </w:pPr>
            <w:r>
              <w:rPr>
                <w:rStyle w:val="rStyle"/>
              </w:rPr>
              <w:t>Componente</w:t>
            </w:r>
          </w:p>
        </w:tc>
        <w:tc>
          <w:tcPr>
            <w:tcW w:w="720" w:type="dxa"/>
            <w:vMerge w:val="restart"/>
          </w:tcPr>
          <w:p w14:paraId="5950A31B" w14:textId="77777777" w:rsidR="003B7844" w:rsidRDefault="003B7844" w:rsidP="00E1205C">
            <w:pPr>
              <w:pStyle w:val="thpStyle"/>
            </w:pPr>
            <w:r>
              <w:rPr>
                <w:rStyle w:val="rStyle"/>
              </w:rPr>
              <w:t>A</w:t>
            </w:r>
          </w:p>
        </w:tc>
        <w:tc>
          <w:tcPr>
            <w:tcW w:w="3344" w:type="dxa"/>
            <w:vMerge w:val="restart"/>
          </w:tcPr>
          <w:p w14:paraId="058E1E4D" w14:textId="77777777" w:rsidR="003B7844" w:rsidRDefault="003B7844" w:rsidP="00E1205C">
            <w:pPr>
              <w:pStyle w:val="pStyle"/>
            </w:pPr>
            <w:r>
              <w:rPr>
                <w:rStyle w:val="rStyle"/>
              </w:rPr>
              <w:t>Procesos electorales realizados con eficacia, que garanticen la participación política de las mujeres de manera paritaria y libre de violencia política.</w:t>
            </w:r>
          </w:p>
        </w:tc>
        <w:tc>
          <w:tcPr>
            <w:tcW w:w="3016" w:type="dxa"/>
          </w:tcPr>
          <w:p w14:paraId="382D1B22" w14:textId="77777777" w:rsidR="003B7844" w:rsidRDefault="003B7844" w:rsidP="00E1205C">
            <w:pPr>
              <w:pStyle w:val="pStyle"/>
            </w:pPr>
            <w:r>
              <w:rPr>
                <w:rStyle w:val="rStyle"/>
              </w:rPr>
              <w:t>Porcentaje de elecciones ordinarias bajo el régimen de partidos políticos celebradas cumpliendo el principio de paridad y libre de violencia política hacia las mujeres.</w:t>
            </w:r>
          </w:p>
        </w:tc>
        <w:tc>
          <w:tcPr>
            <w:tcW w:w="2794" w:type="dxa"/>
          </w:tcPr>
          <w:p w14:paraId="3576B2CE" w14:textId="77777777" w:rsidR="003B7844" w:rsidRDefault="003B7844" w:rsidP="00E1205C">
            <w:pPr>
              <w:pStyle w:val="pStyle"/>
            </w:pPr>
            <w:r>
              <w:rPr>
                <w:rStyle w:val="rStyle"/>
              </w:rPr>
              <w:t>Documentos internos del IEE.</w:t>
            </w:r>
          </w:p>
        </w:tc>
        <w:tc>
          <w:tcPr>
            <w:tcW w:w="2692" w:type="dxa"/>
          </w:tcPr>
          <w:p w14:paraId="25B65F4E" w14:textId="77777777" w:rsidR="003B7844" w:rsidRDefault="003B7844" w:rsidP="00E1205C">
            <w:pPr>
              <w:pStyle w:val="pStyle"/>
            </w:pPr>
            <w:r>
              <w:rPr>
                <w:rStyle w:val="rStyle"/>
              </w:rPr>
              <w:t>Existen condiciones político-sociales favorables para la realización de elecciones y baja incidencia de manifestaciones sociales.</w:t>
            </w:r>
          </w:p>
        </w:tc>
      </w:tr>
      <w:tr w:rsidR="003B7844" w14:paraId="086FC679" w14:textId="77777777" w:rsidTr="00E1205C">
        <w:tc>
          <w:tcPr>
            <w:tcW w:w="0" w:type="dxa"/>
            <w:vMerge/>
          </w:tcPr>
          <w:p w14:paraId="369422A0" w14:textId="77777777" w:rsidR="003B7844" w:rsidRDefault="003B7844" w:rsidP="00E1205C"/>
        </w:tc>
        <w:tc>
          <w:tcPr>
            <w:tcW w:w="0" w:type="dxa"/>
            <w:vMerge/>
          </w:tcPr>
          <w:p w14:paraId="6C0137DA" w14:textId="77777777" w:rsidR="003B7844" w:rsidRDefault="003B7844" w:rsidP="00E1205C"/>
        </w:tc>
        <w:tc>
          <w:tcPr>
            <w:tcW w:w="0" w:type="dxa"/>
            <w:vMerge/>
          </w:tcPr>
          <w:p w14:paraId="05C89D56" w14:textId="77777777" w:rsidR="003B7844" w:rsidRDefault="003B7844" w:rsidP="00E1205C"/>
        </w:tc>
        <w:tc>
          <w:tcPr>
            <w:tcW w:w="3016" w:type="dxa"/>
          </w:tcPr>
          <w:p w14:paraId="7C489885" w14:textId="77777777" w:rsidR="003B7844" w:rsidRDefault="003B7844" w:rsidP="00E1205C">
            <w:pPr>
              <w:pStyle w:val="pStyle"/>
            </w:pPr>
            <w:r>
              <w:rPr>
                <w:rStyle w:val="rStyle"/>
              </w:rPr>
              <w:t>Porcentaje de elecciones extraordinarias bajo el régimen de partidos políticos celebradas cumpliendo el principio de paridad y libre de violencia política hacia las mujeres.</w:t>
            </w:r>
          </w:p>
        </w:tc>
        <w:tc>
          <w:tcPr>
            <w:tcW w:w="2794" w:type="dxa"/>
          </w:tcPr>
          <w:p w14:paraId="081033EF" w14:textId="77777777" w:rsidR="003B7844" w:rsidRDefault="003B7844" w:rsidP="00E1205C">
            <w:pPr>
              <w:pStyle w:val="pStyle"/>
            </w:pPr>
            <w:r>
              <w:rPr>
                <w:rStyle w:val="rStyle"/>
              </w:rPr>
              <w:t>Documentos internos del IEE.</w:t>
            </w:r>
          </w:p>
        </w:tc>
        <w:tc>
          <w:tcPr>
            <w:tcW w:w="2692" w:type="dxa"/>
          </w:tcPr>
          <w:p w14:paraId="70A516FC" w14:textId="77777777" w:rsidR="003B7844" w:rsidRDefault="003B7844" w:rsidP="00E1205C">
            <w:pPr>
              <w:pStyle w:val="pStyle"/>
            </w:pPr>
            <w:r>
              <w:rPr>
                <w:rStyle w:val="rStyle"/>
              </w:rPr>
              <w:t>Existen condiciones político-sociales favorables para la realización de elecciones y baja incidencia de manifestaciones sociales.</w:t>
            </w:r>
          </w:p>
        </w:tc>
      </w:tr>
      <w:tr w:rsidR="003B7844" w14:paraId="16EA60A0" w14:textId="77777777" w:rsidTr="00E1205C">
        <w:tc>
          <w:tcPr>
            <w:tcW w:w="1179" w:type="dxa"/>
            <w:vMerge w:val="restart"/>
          </w:tcPr>
          <w:p w14:paraId="431DCC6D" w14:textId="77777777" w:rsidR="003B7844" w:rsidRDefault="003B7844" w:rsidP="00E1205C">
            <w:r>
              <w:rPr>
                <w:rStyle w:val="rStyle"/>
              </w:rPr>
              <w:t>Actividad o Proyecto</w:t>
            </w:r>
          </w:p>
        </w:tc>
        <w:tc>
          <w:tcPr>
            <w:tcW w:w="720" w:type="dxa"/>
            <w:vMerge w:val="restart"/>
          </w:tcPr>
          <w:p w14:paraId="69383B7A" w14:textId="77777777" w:rsidR="003B7844" w:rsidRDefault="003B7844" w:rsidP="00E1205C">
            <w:pPr>
              <w:pStyle w:val="thpStyle"/>
            </w:pPr>
            <w:r>
              <w:rPr>
                <w:rStyle w:val="rStyle"/>
              </w:rPr>
              <w:t>01</w:t>
            </w:r>
          </w:p>
        </w:tc>
        <w:tc>
          <w:tcPr>
            <w:tcW w:w="3344" w:type="dxa"/>
            <w:vMerge w:val="restart"/>
          </w:tcPr>
          <w:p w14:paraId="2D4E94E8" w14:textId="77777777" w:rsidR="003B7844" w:rsidRDefault="003B7844" w:rsidP="00E1205C">
            <w:pPr>
              <w:pStyle w:val="pStyle"/>
            </w:pPr>
            <w:r>
              <w:rPr>
                <w:rStyle w:val="rStyle"/>
              </w:rPr>
              <w:t>Organización de los procesos electorales mediante los procedimientos establecidos.</w:t>
            </w:r>
          </w:p>
        </w:tc>
        <w:tc>
          <w:tcPr>
            <w:tcW w:w="3016" w:type="dxa"/>
          </w:tcPr>
          <w:p w14:paraId="3AB35D1A" w14:textId="77777777" w:rsidR="003B7844" w:rsidRDefault="003B7844" w:rsidP="00E1205C">
            <w:pPr>
              <w:pStyle w:val="pStyle"/>
            </w:pPr>
            <w:r>
              <w:rPr>
                <w:rStyle w:val="rStyle"/>
              </w:rPr>
              <w:t>Porcentaje de cumplimiento del plan integral y calendario del proceso electoral.</w:t>
            </w:r>
          </w:p>
        </w:tc>
        <w:tc>
          <w:tcPr>
            <w:tcW w:w="2794" w:type="dxa"/>
          </w:tcPr>
          <w:p w14:paraId="0E07799A" w14:textId="77777777" w:rsidR="003B7844" w:rsidRDefault="003B7844" w:rsidP="00E1205C">
            <w:pPr>
              <w:pStyle w:val="pStyle"/>
            </w:pPr>
            <w:r>
              <w:rPr>
                <w:rStyle w:val="rStyle"/>
              </w:rPr>
              <w:t>Documentos internos del IEE.</w:t>
            </w:r>
          </w:p>
        </w:tc>
        <w:tc>
          <w:tcPr>
            <w:tcW w:w="2692" w:type="dxa"/>
          </w:tcPr>
          <w:p w14:paraId="4FD0C38A" w14:textId="77777777" w:rsidR="003B7844" w:rsidRDefault="003B7844" w:rsidP="00E1205C">
            <w:pPr>
              <w:pStyle w:val="pStyle"/>
            </w:pPr>
            <w:r>
              <w:rPr>
                <w:rStyle w:val="rStyle"/>
              </w:rPr>
              <w:t>Se cuenta con suficientes recursos materiales y humanos para realizar la actividad.</w:t>
            </w:r>
          </w:p>
        </w:tc>
      </w:tr>
      <w:tr w:rsidR="003B7844" w14:paraId="5F51AB23" w14:textId="77777777" w:rsidTr="00E1205C">
        <w:tc>
          <w:tcPr>
            <w:tcW w:w="0" w:type="dxa"/>
            <w:vMerge/>
          </w:tcPr>
          <w:p w14:paraId="38898549" w14:textId="77777777" w:rsidR="003B7844" w:rsidRDefault="003B7844" w:rsidP="00E1205C"/>
        </w:tc>
        <w:tc>
          <w:tcPr>
            <w:tcW w:w="720" w:type="dxa"/>
            <w:vMerge w:val="restart"/>
          </w:tcPr>
          <w:p w14:paraId="0ECB0CFA" w14:textId="77777777" w:rsidR="003B7844" w:rsidRDefault="003B7844" w:rsidP="00E1205C">
            <w:pPr>
              <w:pStyle w:val="thpStyle"/>
            </w:pPr>
            <w:r>
              <w:rPr>
                <w:rStyle w:val="rStyle"/>
              </w:rPr>
              <w:t>02</w:t>
            </w:r>
          </w:p>
        </w:tc>
        <w:tc>
          <w:tcPr>
            <w:tcW w:w="3344" w:type="dxa"/>
            <w:vMerge w:val="restart"/>
          </w:tcPr>
          <w:p w14:paraId="1EBD82ED" w14:textId="77777777" w:rsidR="003B7844" w:rsidRDefault="003B7844" w:rsidP="00E1205C">
            <w:pPr>
              <w:pStyle w:val="pStyle"/>
            </w:pPr>
            <w:r>
              <w:rPr>
                <w:rStyle w:val="rStyle"/>
              </w:rPr>
              <w:t>Desarrollo y fortalecimiento de la educación cívica, cultura política democrática, participación ciudadana y promoción del voto y del liderazgo político de las mujeres</w:t>
            </w:r>
          </w:p>
        </w:tc>
        <w:tc>
          <w:tcPr>
            <w:tcW w:w="3016" w:type="dxa"/>
          </w:tcPr>
          <w:p w14:paraId="67548919" w14:textId="77777777" w:rsidR="003B7844" w:rsidRDefault="003B7844" w:rsidP="00E1205C">
            <w:pPr>
              <w:pStyle w:val="pStyle"/>
            </w:pPr>
            <w:r>
              <w:rPr>
                <w:rStyle w:val="rStyle"/>
              </w:rPr>
              <w:t>Porcentaje de mecanismos de participación ciudadana realizados respecto a los solicitados.</w:t>
            </w:r>
          </w:p>
        </w:tc>
        <w:tc>
          <w:tcPr>
            <w:tcW w:w="2794" w:type="dxa"/>
          </w:tcPr>
          <w:p w14:paraId="311C7D78" w14:textId="77777777" w:rsidR="003B7844" w:rsidRDefault="003B7844" w:rsidP="00E1205C">
            <w:pPr>
              <w:pStyle w:val="pStyle"/>
            </w:pPr>
            <w:r>
              <w:rPr>
                <w:rStyle w:val="rStyle"/>
              </w:rPr>
              <w:t>Documentos internos del IEE.</w:t>
            </w:r>
          </w:p>
        </w:tc>
        <w:tc>
          <w:tcPr>
            <w:tcW w:w="2692" w:type="dxa"/>
          </w:tcPr>
          <w:p w14:paraId="2D0621F6" w14:textId="77777777" w:rsidR="003B7844" w:rsidRDefault="003B7844" w:rsidP="00E1205C">
            <w:pPr>
              <w:pStyle w:val="pStyle"/>
            </w:pPr>
          </w:p>
        </w:tc>
      </w:tr>
      <w:tr w:rsidR="003B7844" w14:paraId="5BE468D7" w14:textId="77777777" w:rsidTr="00E1205C">
        <w:tc>
          <w:tcPr>
            <w:tcW w:w="0" w:type="dxa"/>
            <w:vMerge/>
          </w:tcPr>
          <w:p w14:paraId="5B1F5693" w14:textId="77777777" w:rsidR="003B7844" w:rsidRDefault="003B7844" w:rsidP="00E1205C"/>
        </w:tc>
        <w:tc>
          <w:tcPr>
            <w:tcW w:w="0" w:type="dxa"/>
            <w:vMerge/>
          </w:tcPr>
          <w:p w14:paraId="5C491EB7" w14:textId="77777777" w:rsidR="003B7844" w:rsidRDefault="003B7844" w:rsidP="00E1205C"/>
        </w:tc>
        <w:tc>
          <w:tcPr>
            <w:tcW w:w="0" w:type="dxa"/>
            <w:vMerge/>
          </w:tcPr>
          <w:p w14:paraId="7C2C4019" w14:textId="77777777" w:rsidR="003B7844" w:rsidRDefault="003B7844" w:rsidP="00E1205C"/>
        </w:tc>
        <w:tc>
          <w:tcPr>
            <w:tcW w:w="3016" w:type="dxa"/>
          </w:tcPr>
          <w:p w14:paraId="48A3F552" w14:textId="77777777" w:rsidR="003B7844" w:rsidRDefault="003B7844" w:rsidP="00E1205C">
            <w:pPr>
              <w:pStyle w:val="pStyle"/>
            </w:pPr>
            <w:r>
              <w:rPr>
                <w:rStyle w:val="rStyle"/>
              </w:rPr>
              <w:t>Porcentaje acciones de sensibilización a niños, niñas, jóvenes y adultos en educación cívica y cultura democrática, así como de liderazgo político de las mujeres realizadas respecto a las programadas.</w:t>
            </w:r>
          </w:p>
        </w:tc>
        <w:tc>
          <w:tcPr>
            <w:tcW w:w="2794" w:type="dxa"/>
          </w:tcPr>
          <w:p w14:paraId="5507168A" w14:textId="77777777" w:rsidR="003B7844" w:rsidRDefault="003B7844" w:rsidP="00E1205C">
            <w:pPr>
              <w:pStyle w:val="pStyle"/>
            </w:pPr>
            <w:r>
              <w:rPr>
                <w:rStyle w:val="rStyle"/>
              </w:rPr>
              <w:t>Registros internos del IEEC.</w:t>
            </w:r>
          </w:p>
        </w:tc>
        <w:tc>
          <w:tcPr>
            <w:tcW w:w="2692" w:type="dxa"/>
          </w:tcPr>
          <w:p w14:paraId="0BF89E7A" w14:textId="77777777" w:rsidR="003B7844" w:rsidRDefault="003B7844" w:rsidP="00E1205C">
            <w:pPr>
              <w:pStyle w:val="pStyle"/>
            </w:pPr>
          </w:p>
        </w:tc>
      </w:tr>
      <w:tr w:rsidR="003B7844" w14:paraId="6DE20FCD" w14:textId="77777777" w:rsidTr="00E1205C">
        <w:tc>
          <w:tcPr>
            <w:tcW w:w="1179" w:type="dxa"/>
            <w:vMerge w:val="restart"/>
          </w:tcPr>
          <w:p w14:paraId="6496D49F" w14:textId="77777777" w:rsidR="003B7844" w:rsidRDefault="003B7844" w:rsidP="00E1205C">
            <w:pPr>
              <w:pStyle w:val="pStyle"/>
            </w:pPr>
            <w:r>
              <w:rPr>
                <w:rStyle w:val="rStyle"/>
              </w:rPr>
              <w:t>Componente</w:t>
            </w:r>
          </w:p>
        </w:tc>
        <w:tc>
          <w:tcPr>
            <w:tcW w:w="720" w:type="dxa"/>
            <w:vMerge w:val="restart"/>
          </w:tcPr>
          <w:p w14:paraId="0967D3C6" w14:textId="77777777" w:rsidR="003B7844" w:rsidRDefault="003B7844" w:rsidP="00E1205C">
            <w:pPr>
              <w:pStyle w:val="thpStyle"/>
            </w:pPr>
            <w:r>
              <w:rPr>
                <w:rStyle w:val="rStyle"/>
              </w:rPr>
              <w:t>B</w:t>
            </w:r>
          </w:p>
        </w:tc>
        <w:tc>
          <w:tcPr>
            <w:tcW w:w="3344" w:type="dxa"/>
            <w:vMerge w:val="restart"/>
          </w:tcPr>
          <w:p w14:paraId="6F33F7A4" w14:textId="77777777" w:rsidR="003B7844" w:rsidRDefault="003B7844" w:rsidP="00E1205C">
            <w:pPr>
              <w:pStyle w:val="pStyle"/>
            </w:pPr>
            <w:r>
              <w:rPr>
                <w:rStyle w:val="rStyle"/>
              </w:rPr>
              <w:t>Eficiencia operativa del Instituto Electoral lograda.</w:t>
            </w:r>
          </w:p>
        </w:tc>
        <w:tc>
          <w:tcPr>
            <w:tcW w:w="3016" w:type="dxa"/>
          </w:tcPr>
          <w:p w14:paraId="37B04EEE" w14:textId="77777777" w:rsidR="003B7844" w:rsidRDefault="003B7844" w:rsidP="00E1205C">
            <w:pPr>
              <w:pStyle w:val="pStyle"/>
            </w:pPr>
            <w:r>
              <w:rPr>
                <w:rStyle w:val="rStyle"/>
              </w:rPr>
              <w:t>Promedio ponderado de A+B+C</w:t>
            </w:r>
          </w:p>
        </w:tc>
        <w:tc>
          <w:tcPr>
            <w:tcW w:w="2794" w:type="dxa"/>
          </w:tcPr>
          <w:p w14:paraId="01D0E026" w14:textId="77777777" w:rsidR="003B7844" w:rsidRDefault="003B7844" w:rsidP="00E1205C">
            <w:pPr>
              <w:pStyle w:val="pStyle"/>
            </w:pPr>
            <w:r>
              <w:rPr>
                <w:rStyle w:val="rStyle"/>
              </w:rPr>
              <w:t>Informe Anual de titular del IEE.</w:t>
            </w:r>
          </w:p>
        </w:tc>
        <w:tc>
          <w:tcPr>
            <w:tcW w:w="2692" w:type="dxa"/>
          </w:tcPr>
          <w:p w14:paraId="4533C38F" w14:textId="77777777" w:rsidR="003B7844" w:rsidRDefault="003B7844" w:rsidP="00E1205C">
            <w:pPr>
              <w:pStyle w:val="pStyle"/>
            </w:pPr>
            <w:r>
              <w:rPr>
                <w:rStyle w:val="rStyle"/>
              </w:rPr>
              <w:t>N/D.</w:t>
            </w:r>
          </w:p>
        </w:tc>
      </w:tr>
      <w:tr w:rsidR="003B7844" w14:paraId="2206A3AF" w14:textId="77777777" w:rsidTr="00E1205C">
        <w:tc>
          <w:tcPr>
            <w:tcW w:w="1179" w:type="dxa"/>
            <w:vMerge w:val="restart"/>
          </w:tcPr>
          <w:p w14:paraId="14852DED" w14:textId="77777777" w:rsidR="003B7844" w:rsidRDefault="003B7844" w:rsidP="00E1205C">
            <w:r>
              <w:rPr>
                <w:rStyle w:val="rStyle"/>
              </w:rPr>
              <w:t>Actividad o Proyecto</w:t>
            </w:r>
          </w:p>
        </w:tc>
        <w:tc>
          <w:tcPr>
            <w:tcW w:w="720" w:type="dxa"/>
            <w:vMerge w:val="restart"/>
          </w:tcPr>
          <w:p w14:paraId="543F99B7" w14:textId="77777777" w:rsidR="003B7844" w:rsidRDefault="003B7844" w:rsidP="00E1205C">
            <w:pPr>
              <w:pStyle w:val="thpStyle"/>
            </w:pPr>
            <w:r>
              <w:rPr>
                <w:rStyle w:val="rStyle"/>
              </w:rPr>
              <w:t>01</w:t>
            </w:r>
          </w:p>
        </w:tc>
        <w:tc>
          <w:tcPr>
            <w:tcW w:w="3344" w:type="dxa"/>
            <w:vMerge w:val="restart"/>
          </w:tcPr>
          <w:p w14:paraId="26F8D94C" w14:textId="77777777" w:rsidR="003B7844" w:rsidRDefault="003B7844" w:rsidP="00E1205C">
            <w:pPr>
              <w:pStyle w:val="pStyle"/>
            </w:pPr>
            <w:r>
              <w:rPr>
                <w:rStyle w:val="rStyle"/>
              </w:rPr>
              <w:t>Organización del funcionamiento del Consejo General.</w:t>
            </w:r>
          </w:p>
        </w:tc>
        <w:tc>
          <w:tcPr>
            <w:tcW w:w="3016" w:type="dxa"/>
          </w:tcPr>
          <w:p w14:paraId="33B50DF4" w14:textId="77777777" w:rsidR="003B7844" w:rsidRDefault="003B7844" w:rsidP="00E1205C">
            <w:pPr>
              <w:pStyle w:val="pStyle"/>
            </w:pPr>
            <w:r>
              <w:rPr>
                <w:rStyle w:val="rStyle"/>
              </w:rPr>
              <w:t>Porcentaje de acuerdos ejecutados derivados de las sesiones del Consejo (A).</w:t>
            </w:r>
          </w:p>
        </w:tc>
        <w:tc>
          <w:tcPr>
            <w:tcW w:w="2794" w:type="dxa"/>
          </w:tcPr>
          <w:p w14:paraId="43E51F35" w14:textId="77777777" w:rsidR="003B7844" w:rsidRDefault="003B7844" w:rsidP="00E1205C">
            <w:pPr>
              <w:pStyle w:val="pStyle"/>
            </w:pPr>
            <w:r>
              <w:rPr>
                <w:rStyle w:val="rStyle"/>
              </w:rPr>
              <w:t>Notificación de acuerdos cumplidos IEE.</w:t>
            </w:r>
          </w:p>
        </w:tc>
        <w:tc>
          <w:tcPr>
            <w:tcW w:w="2692" w:type="dxa"/>
          </w:tcPr>
          <w:p w14:paraId="47EB1EBA" w14:textId="77777777" w:rsidR="003B7844" w:rsidRDefault="003B7844" w:rsidP="00E1205C">
            <w:pPr>
              <w:pStyle w:val="pStyle"/>
            </w:pPr>
          </w:p>
        </w:tc>
      </w:tr>
      <w:tr w:rsidR="003B7844" w14:paraId="7C382793" w14:textId="77777777" w:rsidTr="00E1205C">
        <w:tc>
          <w:tcPr>
            <w:tcW w:w="0" w:type="dxa"/>
            <w:vMerge/>
          </w:tcPr>
          <w:p w14:paraId="73C22971" w14:textId="77777777" w:rsidR="003B7844" w:rsidRDefault="003B7844" w:rsidP="00E1205C"/>
        </w:tc>
        <w:tc>
          <w:tcPr>
            <w:tcW w:w="720" w:type="dxa"/>
            <w:vMerge w:val="restart"/>
          </w:tcPr>
          <w:p w14:paraId="7ABCCF14" w14:textId="77777777" w:rsidR="003B7844" w:rsidRDefault="003B7844" w:rsidP="00E1205C">
            <w:pPr>
              <w:pStyle w:val="thpStyle"/>
            </w:pPr>
            <w:r>
              <w:rPr>
                <w:rStyle w:val="rStyle"/>
              </w:rPr>
              <w:t>02</w:t>
            </w:r>
          </w:p>
        </w:tc>
        <w:tc>
          <w:tcPr>
            <w:tcW w:w="3344" w:type="dxa"/>
            <w:vMerge w:val="restart"/>
          </w:tcPr>
          <w:p w14:paraId="38613C5C" w14:textId="77777777" w:rsidR="003B7844" w:rsidRDefault="003B7844" w:rsidP="00E1205C">
            <w:pPr>
              <w:pStyle w:val="pStyle"/>
            </w:pPr>
            <w:r>
              <w:rPr>
                <w:rStyle w:val="rStyle"/>
              </w:rPr>
              <w:t>Organización del funcionamiento de los Consejos Municipales Electorales.</w:t>
            </w:r>
          </w:p>
        </w:tc>
        <w:tc>
          <w:tcPr>
            <w:tcW w:w="3016" w:type="dxa"/>
          </w:tcPr>
          <w:p w14:paraId="05556646" w14:textId="77777777" w:rsidR="003B7844" w:rsidRDefault="003B7844" w:rsidP="00E1205C">
            <w:pPr>
              <w:pStyle w:val="pStyle"/>
            </w:pPr>
            <w:r>
              <w:rPr>
                <w:rStyle w:val="rStyle"/>
              </w:rPr>
              <w:t>Porcentaje de los Consejos Municipales Electorales que funcionan adecuadamente (B).</w:t>
            </w:r>
          </w:p>
        </w:tc>
        <w:tc>
          <w:tcPr>
            <w:tcW w:w="2794" w:type="dxa"/>
          </w:tcPr>
          <w:p w14:paraId="38413E88" w14:textId="77777777" w:rsidR="003B7844" w:rsidRDefault="003B7844" w:rsidP="00E1205C">
            <w:pPr>
              <w:pStyle w:val="pStyle"/>
            </w:pPr>
            <w:r>
              <w:rPr>
                <w:rStyle w:val="rStyle"/>
              </w:rPr>
              <w:t>Documentos internos del IEE.</w:t>
            </w:r>
          </w:p>
        </w:tc>
        <w:tc>
          <w:tcPr>
            <w:tcW w:w="2692" w:type="dxa"/>
          </w:tcPr>
          <w:p w14:paraId="3A08BC9A" w14:textId="77777777" w:rsidR="003B7844" w:rsidRDefault="003B7844" w:rsidP="00E1205C">
            <w:pPr>
              <w:pStyle w:val="pStyle"/>
            </w:pPr>
          </w:p>
        </w:tc>
      </w:tr>
      <w:tr w:rsidR="003B7844" w14:paraId="0267107E" w14:textId="77777777" w:rsidTr="00E1205C">
        <w:tc>
          <w:tcPr>
            <w:tcW w:w="0" w:type="dxa"/>
            <w:vMerge/>
          </w:tcPr>
          <w:p w14:paraId="1153251F" w14:textId="77777777" w:rsidR="003B7844" w:rsidRDefault="003B7844" w:rsidP="00E1205C"/>
        </w:tc>
        <w:tc>
          <w:tcPr>
            <w:tcW w:w="720" w:type="dxa"/>
            <w:vMerge w:val="restart"/>
          </w:tcPr>
          <w:p w14:paraId="3DC3CD56" w14:textId="77777777" w:rsidR="003B7844" w:rsidRDefault="003B7844" w:rsidP="00E1205C">
            <w:pPr>
              <w:pStyle w:val="thpStyle"/>
            </w:pPr>
            <w:r>
              <w:rPr>
                <w:rStyle w:val="rStyle"/>
              </w:rPr>
              <w:t>03</w:t>
            </w:r>
          </w:p>
        </w:tc>
        <w:tc>
          <w:tcPr>
            <w:tcW w:w="3344" w:type="dxa"/>
            <w:vMerge w:val="restart"/>
          </w:tcPr>
          <w:p w14:paraId="1BA92320" w14:textId="77777777" w:rsidR="003B7844" w:rsidRDefault="003B7844" w:rsidP="00E1205C">
            <w:pPr>
              <w:pStyle w:val="pStyle"/>
            </w:pPr>
            <w:r>
              <w:rPr>
                <w:rStyle w:val="rStyle"/>
              </w:rPr>
              <w:t>Fortalecimiento el régimen de partidos políticos.</w:t>
            </w:r>
          </w:p>
        </w:tc>
        <w:tc>
          <w:tcPr>
            <w:tcW w:w="3016" w:type="dxa"/>
          </w:tcPr>
          <w:p w14:paraId="42B55605" w14:textId="77777777" w:rsidR="003B7844" w:rsidRDefault="003B7844" w:rsidP="00E1205C">
            <w:pPr>
              <w:pStyle w:val="pStyle"/>
            </w:pPr>
            <w:r>
              <w:rPr>
                <w:rStyle w:val="rStyle"/>
              </w:rPr>
              <w:t>Porcentaje de prerrogativas a partidos políticos otorgadas en tiempo y forma (C).</w:t>
            </w:r>
          </w:p>
        </w:tc>
        <w:tc>
          <w:tcPr>
            <w:tcW w:w="2794" w:type="dxa"/>
          </w:tcPr>
          <w:p w14:paraId="41B1DE06" w14:textId="77777777" w:rsidR="003B7844" w:rsidRDefault="003B7844" w:rsidP="00E1205C">
            <w:pPr>
              <w:pStyle w:val="pStyle"/>
            </w:pPr>
            <w:r>
              <w:rPr>
                <w:rStyle w:val="rStyle"/>
              </w:rPr>
              <w:t>Documentos internos del IEE.</w:t>
            </w:r>
          </w:p>
        </w:tc>
        <w:tc>
          <w:tcPr>
            <w:tcW w:w="2692" w:type="dxa"/>
          </w:tcPr>
          <w:p w14:paraId="5F9F6EB5" w14:textId="77777777" w:rsidR="003B7844" w:rsidRDefault="003B7844" w:rsidP="00E1205C">
            <w:pPr>
              <w:pStyle w:val="pStyle"/>
            </w:pPr>
          </w:p>
        </w:tc>
      </w:tr>
      <w:tr w:rsidR="003B7844" w14:paraId="1F158C67" w14:textId="77777777" w:rsidTr="00E1205C">
        <w:tc>
          <w:tcPr>
            <w:tcW w:w="0" w:type="dxa"/>
            <w:vMerge/>
          </w:tcPr>
          <w:p w14:paraId="46F0531E" w14:textId="77777777" w:rsidR="003B7844" w:rsidRDefault="003B7844" w:rsidP="00E1205C"/>
        </w:tc>
        <w:tc>
          <w:tcPr>
            <w:tcW w:w="720" w:type="dxa"/>
            <w:vMerge w:val="restart"/>
          </w:tcPr>
          <w:p w14:paraId="0CB17939" w14:textId="77777777" w:rsidR="003B7844" w:rsidRDefault="003B7844" w:rsidP="00E1205C">
            <w:pPr>
              <w:pStyle w:val="thpStyle"/>
            </w:pPr>
            <w:r>
              <w:rPr>
                <w:rStyle w:val="rStyle"/>
              </w:rPr>
              <w:t>04</w:t>
            </w:r>
          </w:p>
        </w:tc>
        <w:tc>
          <w:tcPr>
            <w:tcW w:w="3344" w:type="dxa"/>
            <w:vMerge w:val="restart"/>
          </w:tcPr>
          <w:p w14:paraId="0F844997" w14:textId="77777777" w:rsidR="003B7844" w:rsidRDefault="003B7844" w:rsidP="00E1205C">
            <w:pPr>
              <w:pStyle w:val="pStyle"/>
            </w:pPr>
            <w:r>
              <w:rPr>
                <w:rStyle w:val="rStyle"/>
              </w:rPr>
              <w:t>La planeación, programación, seguimiento y evaluación de las actividades del Instituto a través de las Comisiones permanentes.</w:t>
            </w:r>
          </w:p>
        </w:tc>
        <w:tc>
          <w:tcPr>
            <w:tcW w:w="3016" w:type="dxa"/>
          </w:tcPr>
          <w:p w14:paraId="6107DD13" w14:textId="11BC2532" w:rsidR="003B7844" w:rsidRDefault="003B7844" w:rsidP="00E1205C">
            <w:pPr>
              <w:pStyle w:val="pStyle"/>
            </w:pPr>
            <w:r>
              <w:rPr>
                <w:rStyle w:val="rStyle"/>
              </w:rPr>
              <w:t xml:space="preserve">Porcentaje de programas anuales de </w:t>
            </w:r>
            <w:r w:rsidR="006A2A46">
              <w:rPr>
                <w:rStyle w:val="rStyle"/>
              </w:rPr>
              <w:t>trabajos de las Comisiones permanentes del Consejo del IEEC formulados y cumplidos</w:t>
            </w:r>
            <w:r>
              <w:rPr>
                <w:rStyle w:val="rStyle"/>
              </w:rPr>
              <w:t>.</w:t>
            </w:r>
          </w:p>
        </w:tc>
        <w:tc>
          <w:tcPr>
            <w:tcW w:w="2794" w:type="dxa"/>
          </w:tcPr>
          <w:p w14:paraId="05B91D17" w14:textId="77777777" w:rsidR="003B7844" w:rsidRDefault="003B7844" w:rsidP="00E1205C">
            <w:pPr>
              <w:pStyle w:val="pStyle"/>
            </w:pPr>
            <w:r>
              <w:rPr>
                <w:rStyle w:val="rStyle"/>
              </w:rPr>
              <w:t>Documentos internos del IEE.</w:t>
            </w:r>
          </w:p>
        </w:tc>
        <w:tc>
          <w:tcPr>
            <w:tcW w:w="2692" w:type="dxa"/>
          </w:tcPr>
          <w:p w14:paraId="299DA026" w14:textId="77777777" w:rsidR="003B7844" w:rsidRDefault="003B7844" w:rsidP="00E1205C">
            <w:pPr>
              <w:pStyle w:val="pStyle"/>
            </w:pPr>
          </w:p>
        </w:tc>
      </w:tr>
      <w:tr w:rsidR="003B7844" w14:paraId="11A68003" w14:textId="77777777" w:rsidTr="00E1205C">
        <w:tc>
          <w:tcPr>
            <w:tcW w:w="1179" w:type="dxa"/>
            <w:vMerge w:val="restart"/>
          </w:tcPr>
          <w:p w14:paraId="18B8008B" w14:textId="77777777" w:rsidR="003B7844" w:rsidRDefault="003B7844" w:rsidP="00E1205C">
            <w:pPr>
              <w:pStyle w:val="pStyle"/>
            </w:pPr>
            <w:r>
              <w:rPr>
                <w:rStyle w:val="rStyle"/>
              </w:rPr>
              <w:t>Componente</w:t>
            </w:r>
          </w:p>
        </w:tc>
        <w:tc>
          <w:tcPr>
            <w:tcW w:w="720" w:type="dxa"/>
            <w:vMerge w:val="restart"/>
          </w:tcPr>
          <w:p w14:paraId="65F9A604" w14:textId="77777777" w:rsidR="003B7844" w:rsidRDefault="003B7844" w:rsidP="00E1205C">
            <w:pPr>
              <w:pStyle w:val="thpStyle"/>
            </w:pPr>
            <w:r>
              <w:rPr>
                <w:rStyle w:val="rStyle"/>
              </w:rPr>
              <w:t>C</w:t>
            </w:r>
          </w:p>
        </w:tc>
        <w:tc>
          <w:tcPr>
            <w:tcW w:w="3344" w:type="dxa"/>
            <w:vMerge w:val="restart"/>
          </w:tcPr>
          <w:p w14:paraId="3562D945" w14:textId="77777777" w:rsidR="003B7844" w:rsidRDefault="003B7844" w:rsidP="00E1205C">
            <w:pPr>
              <w:pStyle w:val="pStyle"/>
            </w:pPr>
            <w:r>
              <w:rPr>
                <w:rStyle w:val="rStyle"/>
              </w:rPr>
              <w:t>Procedimiento Contencioso Electoral cumplido.</w:t>
            </w:r>
          </w:p>
        </w:tc>
        <w:tc>
          <w:tcPr>
            <w:tcW w:w="3016" w:type="dxa"/>
          </w:tcPr>
          <w:p w14:paraId="2C360289" w14:textId="77777777" w:rsidR="003B7844" w:rsidRDefault="003B7844" w:rsidP="00E1205C">
            <w:pPr>
              <w:pStyle w:val="pStyle"/>
            </w:pPr>
            <w:r>
              <w:rPr>
                <w:rStyle w:val="rStyle"/>
              </w:rPr>
              <w:t>Porcentaje de procedimientos contencioso-electorales cumplidos.</w:t>
            </w:r>
          </w:p>
        </w:tc>
        <w:tc>
          <w:tcPr>
            <w:tcW w:w="2794" w:type="dxa"/>
          </w:tcPr>
          <w:p w14:paraId="2F0C0CC6" w14:textId="5CFEDA97" w:rsidR="003B7844" w:rsidRDefault="003B7844" w:rsidP="00E1205C">
            <w:pPr>
              <w:pStyle w:val="pStyle"/>
            </w:pPr>
            <w:r>
              <w:rPr>
                <w:rStyle w:val="rStyle"/>
              </w:rPr>
              <w:t>Libro de registro de expedientes</w:t>
            </w:r>
            <w:r w:rsidR="004A6D9E">
              <w:rPr>
                <w:rStyle w:val="rStyle"/>
              </w:rPr>
              <w:t>.</w:t>
            </w:r>
          </w:p>
        </w:tc>
        <w:tc>
          <w:tcPr>
            <w:tcW w:w="2692" w:type="dxa"/>
          </w:tcPr>
          <w:p w14:paraId="7C52DAF2" w14:textId="77777777" w:rsidR="003B7844" w:rsidRDefault="003B7844" w:rsidP="00E1205C">
            <w:pPr>
              <w:pStyle w:val="pStyle"/>
            </w:pPr>
            <w:r>
              <w:rPr>
                <w:rStyle w:val="rStyle"/>
              </w:rPr>
              <w:t>N/D</w:t>
            </w:r>
          </w:p>
        </w:tc>
      </w:tr>
      <w:tr w:rsidR="003B7844" w14:paraId="373509DF" w14:textId="77777777" w:rsidTr="00E1205C">
        <w:tc>
          <w:tcPr>
            <w:tcW w:w="1179" w:type="dxa"/>
            <w:vMerge w:val="restart"/>
          </w:tcPr>
          <w:p w14:paraId="3B899D93" w14:textId="77777777" w:rsidR="003B7844" w:rsidRDefault="003B7844" w:rsidP="00E1205C">
            <w:r>
              <w:rPr>
                <w:rStyle w:val="rStyle"/>
              </w:rPr>
              <w:t>Actividad o Proyecto</w:t>
            </w:r>
          </w:p>
        </w:tc>
        <w:tc>
          <w:tcPr>
            <w:tcW w:w="720" w:type="dxa"/>
            <w:vMerge w:val="restart"/>
          </w:tcPr>
          <w:p w14:paraId="296EE9DE" w14:textId="77777777" w:rsidR="003B7844" w:rsidRDefault="003B7844" w:rsidP="00E1205C">
            <w:pPr>
              <w:pStyle w:val="thpStyle"/>
            </w:pPr>
            <w:r>
              <w:rPr>
                <w:rStyle w:val="rStyle"/>
              </w:rPr>
              <w:t>01</w:t>
            </w:r>
          </w:p>
        </w:tc>
        <w:tc>
          <w:tcPr>
            <w:tcW w:w="3344" w:type="dxa"/>
            <w:vMerge w:val="restart"/>
          </w:tcPr>
          <w:p w14:paraId="1F0EBED8" w14:textId="77777777" w:rsidR="003B7844" w:rsidRDefault="003B7844" w:rsidP="00E1205C">
            <w:pPr>
              <w:pStyle w:val="pStyle"/>
            </w:pPr>
            <w:r>
              <w:rPr>
                <w:rStyle w:val="rStyle"/>
              </w:rPr>
              <w:t>Medios de impugnación desahogados eficazmente.</w:t>
            </w:r>
          </w:p>
        </w:tc>
        <w:tc>
          <w:tcPr>
            <w:tcW w:w="3016" w:type="dxa"/>
          </w:tcPr>
          <w:p w14:paraId="13BC2C1A" w14:textId="77777777" w:rsidR="003B7844" w:rsidRDefault="003B7844" w:rsidP="00E1205C">
            <w:pPr>
              <w:pStyle w:val="pStyle"/>
            </w:pPr>
            <w:r>
              <w:rPr>
                <w:rStyle w:val="rStyle"/>
              </w:rPr>
              <w:t>Porcentaje de medios de impugnación desahogados.</w:t>
            </w:r>
          </w:p>
        </w:tc>
        <w:tc>
          <w:tcPr>
            <w:tcW w:w="2794" w:type="dxa"/>
          </w:tcPr>
          <w:p w14:paraId="34F4ADCC" w14:textId="3814A919" w:rsidR="003B7844" w:rsidRDefault="003B7844" w:rsidP="00E1205C">
            <w:pPr>
              <w:pStyle w:val="pStyle"/>
            </w:pPr>
            <w:r>
              <w:rPr>
                <w:rStyle w:val="rStyle"/>
              </w:rPr>
              <w:t>Libro de registro de expedientes</w:t>
            </w:r>
            <w:r w:rsidR="004A6D9E">
              <w:rPr>
                <w:rStyle w:val="rStyle"/>
              </w:rPr>
              <w:t>.</w:t>
            </w:r>
          </w:p>
        </w:tc>
        <w:tc>
          <w:tcPr>
            <w:tcW w:w="2692" w:type="dxa"/>
          </w:tcPr>
          <w:p w14:paraId="29BC4879" w14:textId="77777777" w:rsidR="003B7844" w:rsidRDefault="003B7844" w:rsidP="00E1205C">
            <w:pPr>
              <w:pStyle w:val="pStyle"/>
            </w:pPr>
          </w:p>
        </w:tc>
      </w:tr>
      <w:tr w:rsidR="003B7844" w14:paraId="662859BF" w14:textId="77777777" w:rsidTr="00E1205C">
        <w:tc>
          <w:tcPr>
            <w:tcW w:w="0" w:type="dxa"/>
            <w:vMerge/>
          </w:tcPr>
          <w:p w14:paraId="08C88788" w14:textId="77777777" w:rsidR="003B7844" w:rsidRDefault="003B7844" w:rsidP="00E1205C"/>
        </w:tc>
        <w:tc>
          <w:tcPr>
            <w:tcW w:w="720" w:type="dxa"/>
          </w:tcPr>
          <w:p w14:paraId="100425E1" w14:textId="77777777" w:rsidR="003B7844" w:rsidRDefault="003B7844" w:rsidP="00E1205C">
            <w:pPr>
              <w:pStyle w:val="thpStyle"/>
            </w:pPr>
            <w:r>
              <w:rPr>
                <w:rStyle w:val="rStyle"/>
              </w:rPr>
              <w:t>02</w:t>
            </w:r>
          </w:p>
        </w:tc>
        <w:tc>
          <w:tcPr>
            <w:tcW w:w="3344" w:type="dxa"/>
          </w:tcPr>
          <w:p w14:paraId="0A2DE86E" w14:textId="77777777" w:rsidR="003B7844" w:rsidRDefault="003B7844" w:rsidP="00E1205C">
            <w:pPr>
              <w:pStyle w:val="pStyle"/>
            </w:pPr>
            <w:r>
              <w:rPr>
                <w:rStyle w:val="rStyle"/>
              </w:rPr>
              <w:t>Quejas y denuncias sustanciadas correctamente.</w:t>
            </w:r>
          </w:p>
        </w:tc>
        <w:tc>
          <w:tcPr>
            <w:tcW w:w="3016" w:type="dxa"/>
          </w:tcPr>
          <w:p w14:paraId="1E3A8693" w14:textId="77777777" w:rsidR="003B7844" w:rsidRDefault="003B7844" w:rsidP="00E1205C">
            <w:pPr>
              <w:pStyle w:val="pStyle"/>
            </w:pPr>
            <w:r>
              <w:rPr>
                <w:rStyle w:val="rStyle"/>
              </w:rPr>
              <w:t>Porcentaje de sustanciación de quejas y denuncias.</w:t>
            </w:r>
          </w:p>
        </w:tc>
        <w:tc>
          <w:tcPr>
            <w:tcW w:w="2794" w:type="dxa"/>
          </w:tcPr>
          <w:p w14:paraId="46497B3C" w14:textId="0BA8008C" w:rsidR="003B7844" w:rsidRDefault="003B7844" w:rsidP="00E1205C">
            <w:pPr>
              <w:pStyle w:val="pStyle"/>
            </w:pPr>
            <w:r>
              <w:rPr>
                <w:rStyle w:val="rStyle"/>
              </w:rPr>
              <w:t>Libro de registro de expedientes</w:t>
            </w:r>
            <w:r w:rsidR="004A6D9E">
              <w:rPr>
                <w:rStyle w:val="rStyle"/>
              </w:rPr>
              <w:t>.</w:t>
            </w:r>
          </w:p>
        </w:tc>
        <w:tc>
          <w:tcPr>
            <w:tcW w:w="2692" w:type="dxa"/>
          </w:tcPr>
          <w:p w14:paraId="0C0991BB" w14:textId="77777777" w:rsidR="003B7844" w:rsidRDefault="003B7844" w:rsidP="00E1205C">
            <w:pPr>
              <w:pStyle w:val="pStyle"/>
            </w:pPr>
          </w:p>
        </w:tc>
      </w:tr>
    </w:tbl>
    <w:p w14:paraId="18D47E66"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52"/>
        <w:gridCol w:w="2644"/>
        <w:gridCol w:w="2474"/>
        <w:gridCol w:w="2391"/>
      </w:tblGrid>
      <w:tr w:rsidR="003B7844" w14:paraId="03D2185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6581586"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C3E99C9"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89E8145" w14:textId="77777777" w:rsidR="003B7844" w:rsidRDefault="003B7844" w:rsidP="00E1205C">
            <w:pPr>
              <w:pStyle w:val="pStyle"/>
            </w:pPr>
            <w:r>
              <w:rPr>
                <w:rStyle w:val="tStyle"/>
              </w:rPr>
              <w:t>46-ACCESO A LA INFORMACIÓN PÚBLICA.</w:t>
            </w:r>
          </w:p>
        </w:tc>
      </w:tr>
      <w:tr w:rsidR="003B7844" w14:paraId="4CBEF16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DFBDCFA"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2593ED5"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4CC4D51" w14:textId="2820E640" w:rsidR="003B7844" w:rsidRDefault="003B7844" w:rsidP="00E1205C">
            <w:pPr>
              <w:pStyle w:val="pStyle"/>
            </w:pPr>
            <w:r>
              <w:rPr>
                <w:rStyle w:val="tStyle"/>
              </w:rPr>
              <w:t xml:space="preserve">41404-INSTITUTO DE TRANSPARENCIA, ACCESO A LA INFORMACIÓN PÚBLICA Y PROTECCIÓN DE DATOS DEL </w:t>
            </w:r>
            <w:r w:rsidR="00540106">
              <w:rPr>
                <w:rStyle w:val="tStyle"/>
              </w:rPr>
              <w:t>ESTADO</w:t>
            </w:r>
            <w:r>
              <w:rPr>
                <w:rStyle w:val="tStyle"/>
              </w:rPr>
              <w:t xml:space="preserve"> DE COLIMA.</w:t>
            </w:r>
          </w:p>
        </w:tc>
      </w:tr>
      <w:tr w:rsidR="003B7844" w14:paraId="0A9E74FC" w14:textId="77777777" w:rsidTr="00E1205C">
        <w:trPr>
          <w:tblHeader/>
        </w:trPr>
        <w:tc>
          <w:tcPr>
            <w:tcW w:w="1179" w:type="dxa"/>
            <w:vAlign w:val="center"/>
          </w:tcPr>
          <w:p w14:paraId="543F88C8" w14:textId="77777777" w:rsidR="003B7844" w:rsidRDefault="003B7844" w:rsidP="00E1205C">
            <w:pPr>
              <w:pStyle w:val="thpStyle"/>
            </w:pPr>
            <w:r>
              <w:rPr>
                <w:rStyle w:val="thrStyle"/>
              </w:rPr>
              <w:t>Nivel</w:t>
            </w:r>
          </w:p>
        </w:tc>
        <w:tc>
          <w:tcPr>
            <w:tcW w:w="720" w:type="dxa"/>
            <w:vAlign w:val="center"/>
          </w:tcPr>
          <w:p w14:paraId="246F3960" w14:textId="77777777" w:rsidR="003B7844" w:rsidRDefault="003B7844" w:rsidP="00E1205C">
            <w:pPr>
              <w:pStyle w:val="thpStyle"/>
            </w:pPr>
            <w:r>
              <w:rPr>
                <w:rStyle w:val="thrStyle"/>
              </w:rPr>
              <w:t>Clave</w:t>
            </w:r>
          </w:p>
        </w:tc>
        <w:tc>
          <w:tcPr>
            <w:tcW w:w="3344" w:type="dxa"/>
            <w:vAlign w:val="center"/>
          </w:tcPr>
          <w:p w14:paraId="59F8CDBF" w14:textId="77777777" w:rsidR="003B7844" w:rsidRDefault="003B7844" w:rsidP="00E1205C">
            <w:pPr>
              <w:pStyle w:val="thpStyle"/>
            </w:pPr>
            <w:r>
              <w:rPr>
                <w:rStyle w:val="thrStyle"/>
              </w:rPr>
              <w:t>Objetivo</w:t>
            </w:r>
          </w:p>
        </w:tc>
        <w:tc>
          <w:tcPr>
            <w:tcW w:w="3016" w:type="dxa"/>
            <w:vAlign w:val="center"/>
          </w:tcPr>
          <w:p w14:paraId="38FA093B" w14:textId="77777777" w:rsidR="003B7844" w:rsidRDefault="003B7844" w:rsidP="00E1205C">
            <w:pPr>
              <w:pStyle w:val="thpStyle"/>
            </w:pPr>
            <w:r>
              <w:rPr>
                <w:rStyle w:val="thrStyle"/>
              </w:rPr>
              <w:t>Indicador</w:t>
            </w:r>
          </w:p>
        </w:tc>
        <w:tc>
          <w:tcPr>
            <w:tcW w:w="2794" w:type="dxa"/>
            <w:vAlign w:val="center"/>
          </w:tcPr>
          <w:p w14:paraId="6B40E509" w14:textId="77777777" w:rsidR="003B7844" w:rsidRDefault="003B7844" w:rsidP="00E1205C">
            <w:pPr>
              <w:pStyle w:val="thpStyle"/>
            </w:pPr>
            <w:r>
              <w:rPr>
                <w:rStyle w:val="thrStyle"/>
              </w:rPr>
              <w:t>Medio de verificación</w:t>
            </w:r>
          </w:p>
        </w:tc>
        <w:tc>
          <w:tcPr>
            <w:tcW w:w="2692" w:type="dxa"/>
            <w:vAlign w:val="center"/>
          </w:tcPr>
          <w:p w14:paraId="339F8AD9" w14:textId="77777777" w:rsidR="003B7844" w:rsidRDefault="003B7844" w:rsidP="00E1205C">
            <w:pPr>
              <w:pStyle w:val="thpStyle"/>
            </w:pPr>
            <w:r>
              <w:rPr>
                <w:rStyle w:val="thrStyle"/>
              </w:rPr>
              <w:t>Supuesto</w:t>
            </w:r>
          </w:p>
        </w:tc>
      </w:tr>
      <w:tr w:rsidR="003B7844" w14:paraId="4DB946E1" w14:textId="77777777" w:rsidTr="00E1205C">
        <w:tc>
          <w:tcPr>
            <w:tcW w:w="1179" w:type="dxa"/>
            <w:vMerge w:val="restart"/>
          </w:tcPr>
          <w:p w14:paraId="7BFAAC54" w14:textId="77777777" w:rsidR="003B7844" w:rsidRDefault="003B7844" w:rsidP="00E1205C">
            <w:pPr>
              <w:pStyle w:val="pStyle"/>
            </w:pPr>
            <w:r>
              <w:rPr>
                <w:rStyle w:val="rStyle"/>
              </w:rPr>
              <w:t>Fin</w:t>
            </w:r>
          </w:p>
        </w:tc>
        <w:tc>
          <w:tcPr>
            <w:tcW w:w="720" w:type="dxa"/>
            <w:vMerge w:val="restart"/>
          </w:tcPr>
          <w:p w14:paraId="5AB208FA" w14:textId="77777777" w:rsidR="003B7844" w:rsidRDefault="003B7844" w:rsidP="00E1205C"/>
        </w:tc>
        <w:tc>
          <w:tcPr>
            <w:tcW w:w="3344" w:type="dxa"/>
            <w:vMerge w:val="restart"/>
          </w:tcPr>
          <w:p w14:paraId="7B0F3F66" w14:textId="29B1A8C8" w:rsidR="003B7844" w:rsidRDefault="003B7844" w:rsidP="00E1205C">
            <w:pPr>
              <w:pStyle w:val="pStyle"/>
            </w:pPr>
            <w:r>
              <w:rPr>
                <w:rStyle w:val="rStyle"/>
              </w:rPr>
              <w:t xml:space="preserve">Contribuir a la transparencia y a la participación ciudadana en los asuntos públicos mediante el ejercicio de los derechos de la población del </w:t>
            </w:r>
            <w:r w:rsidR="00540106">
              <w:rPr>
                <w:rStyle w:val="rStyle"/>
              </w:rPr>
              <w:t>Estado</w:t>
            </w:r>
            <w:r>
              <w:rPr>
                <w:rStyle w:val="rStyle"/>
              </w:rPr>
              <w:t xml:space="preserve"> de Colima en materia de transparencia, acceso a la información pública y protección de datos personales.</w:t>
            </w:r>
          </w:p>
        </w:tc>
        <w:tc>
          <w:tcPr>
            <w:tcW w:w="3016" w:type="dxa"/>
          </w:tcPr>
          <w:p w14:paraId="1300316E" w14:textId="77777777" w:rsidR="003B7844" w:rsidRDefault="003B7844" w:rsidP="00E1205C">
            <w:pPr>
              <w:pStyle w:val="pStyle"/>
            </w:pPr>
            <w:r>
              <w:rPr>
                <w:rStyle w:val="rStyle"/>
              </w:rPr>
              <w:t>Porcentaje de verificación de cumplimiento de obligaciones de Transparencia de los sujetos obligados en la entidad.</w:t>
            </w:r>
          </w:p>
        </w:tc>
        <w:tc>
          <w:tcPr>
            <w:tcW w:w="2794" w:type="dxa"/>
          </w:tcPr>
          <w:p w14:paraId="097508BB" w14:textId="77777777" w:rsidR="003B7844" w:rsidRDefault="003B7844" w:rsidP="00E1205C">
            <w:pPr>
              <w:pStyle w:val="pStyle"/>
            </w:pPr>
            <w:r>
              <w:rPr>
                <w:rStyle w:val="rStyle"/>
              </w:rPr>
              <w:t>Resultado de la verificación de cumplimiento realizada por el Instituto.</w:t>
            </w:r>
          </w:p>
        </w:tc>
        <w:tc>
          <w:tcPr>
            <w:tcW w:w="2692" w:type="dxa"/>
          </w:tcPr>
          <w:p w14:paraId="69DC9126" w14:textId="77777777" w:rsidR="003B7844" w:rsidRDefault="003B7844" w:rsidP="00E1205C">
            <w:pPr>
              <w:pStyle w:val="pStyle"/>
            </w:pPr>
            <w:r>
              <w:rPr>
                <w:rStyle w:val="rStyle"/>
              </w:rPr>
              <w:t>Aumenta el porcentaje de cumplimiento de la publicación de la información de oficio de las entidades públicas estatales y municipales.</w:t>
            </w:r>
          </w:p>
        </w:tc>
      </w:tr>
      <w:tr w:rsidR="003B7844" w14:paraId="4C9E1FC7" w14:textId="77777777" w:rsidTr="00E1205C">
        <w:tc>
          <w:tcPr>
            <w:tcW w:w="1179" w:type="dxa"/>
            <w:vMerge w:val="restart"/>
          </w:tcPr>
          <w:p w14:paraId="57E10B0A" w14:textId="77777777" w:rsidR="003B7844" w:rsidRDefault="003B7844" w:rsidP="00E1205C">
            <w:pPr>
              <w:pStyle w:val="pStyle"/>
            </w:pPr>
            <w:r>
              <w:rPr>
                <w:rStyle w:val="rStyle"/>
              </w:rPr>
              <w:t>Propósito</w:t>
            </w:r>
          </w:p>
        </w:tc>
        <w:tc>
          <w:tcPr>
            <w:tcW w:w="720" w:type="dxa"/>
            <w:vMerge w:val="restart"/>
          </w:tcPr>
          <w:p w14:paraId="6F716EA6" w14:textId="77777777" w:rsidR="003B7844" w:rsidRDefault="003B7844" w:rsidP="00E1205C"/>
        </w:tc>
        <w:tc>
          <w:tcPr>
            <w:tcW w:w="3344" w:type="dxa"/>
            <w:vMerge w:val="restart"/>
          </w:tcPr>
          <w:p w14:paraId="6DAEC559" w14:textId="12846A21"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ejerce sus derechos en materia de transparencia, acceso a la información pública y protección de datos personales.</w:t>
            </w:r>
          </w:p>
        </w:tc>
        <w:tc>
          <w:tcPr>
            <w:tcW w:w="3016" w:type="dxa"/>
          </w:tcPr>
          <w:p w14:paraId="64D5C8A9" w14:textId="77777777" w:rsidR="003B7844" w:rsidRDefault="003B7844" w:rsidP="00E1205C">
            <w:pPr>
              <w:pStyle w:val="pStyle"/>
            </w:pPr>
            <w:r>
              <w:rPr>
                <w:rStyle w:val="rStyle"/>
              </w:rPr>
              <w:t>Porcentaje anual de consultas y solicitudes de acceso a la información pública y protección de datos personales en medios electrónicos.</w:t>
            </w:r>
          </w:p>
        </w:tc>
        <w:tc>
          <w:tcPr>
            <w:tcW w:w="2794" w:type="dxa"/>
          </w:tcPr>
          <w:p w14:paraId="787FF9CC" w14:textId="74A5CAB7" w:rsidR="003B7844" w:rsidRDefault="003B7844" w:rsidP="00E1205C">
            <w:pPr>
              <w:pStyle w:val="pStyle"/>
            </w:pPr>
            <w:r>
              <w:rPr>
                <w:rStyle w:val="rStyle"/>
              </w:rPr>
              <w:t xml:space="preserve">Informe anual del Instituto de Transparencia, acceso a la Información Pública y Protección de Datos del </w:t>
            </w:r>
            <w:r w:rsidR="00540106">
              <w:rPr>
                <w:rStyle w:val="rStyle"/>
              </w:rPr>
              <w:t>Estado</w:t>
            </w:r>
            <w:r>
              <w:rPr>
                <w:rStyle w:val="rStyle"/>
              </w:rPr>
              <w:t xml:space="preserve"> de Colima.</w:t>
            </w:r>
          </w:p>
        </w:tc>
        <w:tc>
          <w:tcPr>
            <w:tcW w:w="2692" w:type="dxa"/>
          </w:tcPr>
          <w:p w14:paraId="609EF15B" w14:textId="77777777" w:rsidR="003B7844" w:rsidRDefault="003B7844" w:rsidP="00E1205C">
            <w:pPr>
              <w:pStyle w:val="pStyle"/>
            </w:pPr>
            <w:r>
              <w:rPr>
                <w:rStyle w:val="rStyle"/>
              </w:rPr>
              <w:t>Aumenta el interés y se registra una participación creciente de distintos sectores sociales en temas del derecho al acceso de la información pública y protección de datos personales.</w:t>
            </w:r>
          </w:p>
        </w:tc>
      </w:tr>
      <w:tr w:rsidR="003B7844" w14:paraId="508F70F8" w14:textId="77777777" w:rsidTr="00E1205C">
        <w:tc>
          <w:tcPr>
            <w:tcW w:w="1179" w:type="dxa"/>
            <w:vMerge w:val="restart"/>
          </w:tcPr>
          <w:p w14:paraId="6935E876" w14:textId="77777777" w:rsidR="003B7844" w:rsidRDefault="003B7844" w:rsidP="00E1205C">
            <w:pPr>
              <w:pStyle w:val="pStyle"/>
            </w:pPr>
            <w:r>
              <w:rPr>
                <w:rStyle w:val="rStyle"/>
              </w:rPr>
              <w:t>Componente</w:t>
            </w:r>
          </w:p>
        </w:tc>
        <w:tc>
          <w:tcPr>
            <w:tcW w:w="720" w:type="dxa"/>
            <w:vMerge w:val="restart"/>
          </w:tcPr>
          <w:p w14:paraId="5423E888" w14:textId="77777777" w:rsidR="003B7844" w:rsidRDefault="003B7844" w:rsidP="00E1205C">
            <w:pPr>
              <w:pStyle w:val="thpStyle"/>
            </w:pPr>
            <w:r>
              <w:rPr>
                <w:rStyle w:val="rStyle"/>
              </w:rPr>
              <w:t>A</w:t>
            </w:r>
          </w:p>
        </w:tc>
        <w:tc>
          <w:tcPr>
            <w:tcW w:w="3344" w:type="dxa"/>
            <w:vMerge w:val="restart"/>
          </w:tcPr>
          <w:p w14:paraId="009C984E" w14:textId="2A7DCB33" w:rsidR="003B7844" w:rsidRDefault="003B7844" w:rsidP="00E1205C">
            <w:pPr>
              <w:pStyle w:val="pStyle"/>
            </w:pPr>
            <w:r>
              <w:rPr>
                <w:rStyle w:val="rStyle"/>
              </w:rPr>
              <w:t xml:space="preserve">Servicios en materia de transparencia, acceso a la información pública y datos personales </w:t>
            </w:r>
            <w:r w:rsidR="006A2A46">
              <w:rPr>
                <w:rStyle w:val="rStyle"/>
              </w:rPr>
              <w:t>prestados</w:t>
            </w:r>
            <w:r>
              <w:rPr>
                <w:rStyle w:val="rStyle"/>
              </w:rPr>
              <w:t>.</w:t>
            </w:r>
          </w:p>
        </w:tc>
        <w:tc>
          <w:tcPr>
            <w:tcW w:w="3016" w:type="dxa"/>
          </w:tcPr>
          <w:p w14:paraId="128B9539" w14:textId="77777777" w:rsidR="003B7844" w:rsidRDefault="003B7844" w:rsidP="00E1205C">
            <w:pPr>
              <w:pStyle w:val="pStyle"/>
            </w:pPr>
            <w:r>
              <w:rPr>
                <w:rStyle w:val="rStyle"/>
              </w:rPr>
              <w:t>Porcentaje de solicitudes de información atendidas.</w:t>
            </w:r>
          </w:p>
        </w:tc>
        <w:tc>
          <w:tcPr>
            <w:tcW w:w="2794" w:type="dxa"/>
          </w:tcPr>
          <w:p w14:paraId="0FE8579F" w14:textId="77777777" w:rsidR="003B7844" w:rsidRDefault="003B7844" w:rsidP="00E1205C">
            <w:pPr>
              <w:pStyle w:val="pStyle"/>
            </w:pPr>
            <w:r>
              <w:rPr>
                <w:rStyle w:val="rStyle"/>
              </w:rPr>
              <w:t>N/D.</w:t>
            </w:r>
          </w:p>
        </w:tc>
        <w:tc>
          <w:tcPr>
            <w:tcW w:w="2692" w:type="dxa"/>
          </w:tcPr>
          <w:p w14:paraId="5F76184F" w14:textId="77777777" w:rsidR="003B7844" w:rsidRDefault="003B7844" w:rsidP="00E1205C">
            <w:pPr>
              <w:pStyle w:val="pStyle"/>
            </w:pPr>
            <w:r>
              <w:rPr>
                <w:rStyle w:val="rStyle"/>
              </w:rPr>
              <w:t>Los sujetos obligados adquieren la infraestructura necesaria, y los servidores públicos reaccionan positivamente a las capacitaciones impartidas por el Instituto.</w:t>
            </w:r>
          </w:p>
        </w:tc>
      </w:tr>
      <w:tr w:rsidR="003B7844" w14:paraId="14CF7480" w14:textId="77777777" w:rsidTr="00E1205C">
        <w:tc>
          <w:tcPr>
            <w:tcW w:w="1179" w:type="dxa"/>
            <w:vMerge w:val="restart"/>
          </w:tcPr>
          <w:p w14:paraId="29EDA938" w14:textId="77777777" w:rsidR="003B7844" w:rsidRDefault="003B7844" w:rsidP="00E1205C">
            <w:r>
              <w:rPr>
                <w:rStyle w:val="rStyle"/>
              </w:rPr>
              <w:t>Actividad o Proyecto</w:t>
            </w:r>
          </w:p>
        </w:tc>
        <w:tc>
          <w:tcPr>
            <w:tcW w:w="720" w:type="dxa"/>
            <w:vMerge w:val="restart"/>
          </w:tcPr>
          <w:p w14:paraId="1D819BFE" w14:textId="77777777" w:rsidR="003B7844" w:rsidRDefault="003B7844" w:rsidP="00E1205C">
            <w:pPr>
              <w:pStyle w:val="thpStyle"/>
            </w:pPr>
            <w:r>
              <w:rPr>
                <w:rStyle w:val="rStyle"/>
              </w:rPr>
              <w:t>01</w:t>
            </w:r>
          </w:p>
        </w:tc>
        <w:tc>
          <w:tcPr>
            <w:tcW w:w="3344" w:type="dxa"/>
            <w:vMerge w:val="restart"/>
          </w:tcPr>
          <w:p w14:paraId="104A202A" w14:textId="77777777" w:rsidR="003B7844" w:rsidRDefault="003B7844" w:rsidP="00E1205C">
            <w:pPr>
              <w:pStyle w:val="pStyle"/>
            </w:pPr>
            <w:r>
              <w:rPr>
                <w:rStyle w:val="rStyle"/>
              </w:rPr>
              <w:t>Prestación de servicios de orientación y capacitación en materia de transparencia, acceso a la información y protección de datos personales.</w:t>
            </w:r>
          </w:p>
        </w:tc>
        <w:tc>
          <w:tcPr>
            <w:tcW w:w="3016" w:type="dxa"/>
          </w:tcPr>
          <w:p w14:paraId="06C0AA47" w14:textId="77777777" w:rsidR="003B7844" w:rsidRDefault="003B7844" w:rsidP="00E1205C">
            <w:pPr>
              <w:pStyle w:val="pStyle"/>
            </w:pPr>
            <w:r>
              <w:rPr>
                <w:rStyle w:val="rStyle"/>
              </w:rPr>
              <w:t>Porcentaje de solicitudes atendidas de orientación y capacitación respecto a las presentadas en materia de transparencia, acceso a la información pública y protección de datos personales.</w:t>
            </w:r>
          </w:p>
        </w:tc>
        <w:tc>
          <w:tcPr>
            <w:tcW w:w="2794" w:type="dxa"/>
          </w:tcPr>
          <w:p w14:paraId="2851100E" w14:textId="77777777" w:rsidR="003B7844" w:rsidRDefault="003B7844" w:rsidP="00E1205C">
            <w:pPr>
              <w:pStyle w:val="pStyle"/>
            </w:pPr>
            <w:r>
              <w:rPr>
                <w:rStyle w:val="rStyle"/>
              </w:rPr>
              <w:t>Informe anual del Instituto.</w:t>
            </w:r>
          </w:p>
        </w:tc>
        <w:tc>
          <w:tcPr>
            <w:tcW w:w="2692" w:type="dxa"/>
          </w:tcPr>
          <w:p w14:paraId="48E1ADA5" w14:textId="77777777" w:rsidR="003B7844" w:rsidRDefault="003B7844" w:rsidP="00E1205C">
            <w:pPr>
              <w:pStyle w:val="pStyle"/>
            </w:pPr>
          </w:p>
        </w:tc>
      </w:tr>
      <w:tr w:rsidR="003B7844" w14:paraId="30D744C3" w14:textId="77777777" w:rsidTr="00E1205C">
        <w:tc>
          <w:tcPr>
            <w:tcW w:w="0" w:type="dxa"/>
            <w:vMerge/>
          </w:tcPr>
          <w:p w14:paraId="75B51901" w14:textId="77777777" w:rsidR="003B7844" w:rsidRDefault="003B7844" w:rsidP="00E1205C"/>
        </w:tc>
        <w:tc>
          <w:tcPr>
            <w:tcW w:w="720" w:type="dxa"/>
            <w:vMerge w:val="restart"/>
          </w:tcPr>
          <w:p w14:paraId="3F8D38A5" w14:textId="77777777" w:rsidR="003B7844" w:rsidRDefault="003B7844" w:rsidP="00E1205C">
            <w:pPr>
              <w:pStyle w:val="thpStyle"/>
            </w:pPr>
            <w:r>
              <w:rPr>
                <w:rStyle w:val="rStyle"/>
              </w:rPr>
              <w:t>02</w:t>
            </w:r>
          </w:p>
        </w:tc>
        <w:tc>
          <w:tcPr>
            <w:tcW w:w="3344" w:type="dxa"/>
            <w:vMerge w:val="restart"/>
          </w:tcPr>
          <w:p w14:paraId="27C2E065" w14:textId="77777777" w:rsidR="003B7844" w:rsidRDefault="003B7844" w:rsidP="00E1205C">
            <w:pPr>
              <w:pStyle w:val="pStyle"/>
            </w:pPr>
            <w:r>
              <w:rPr>
                <w:rStyle w:val="rStyle"/>
              </w:rPr>
              <w:t>Realización de eventos que promueven el derecho al acceso de la información pública y protección de datos personales, y de foros de participación ciudadana.</w:t>
            </w:r>
          </w:p>
        </w:tc>
        <w:tc>
          <w:tcPr>
            <w:tcW w:w="3016" w:type="dxa"/>
          </w:tcPr>
          <w:p w14:paraId="7A273CFB" w14:textId="77777777" w:rsidR="003B7844" w:rsidRDefault="003B7844" w:rsidP="00E1205C">
            <w:pPr>
              <w:pStyle w:val="pStyle"/>
            </w:pPr>
            <w:r>
              <w:rPr>
                <w:rStyle w:val="rStyle"/>
              </w:rPr>
              <w:t>Porcentaje de eventos realizados respecto de los programados.</w:t>
            </w:r>
          </w:p>
        </w:tc>
        <w:tc>
          <w:tcPr>
            <w:tcW w:w="2794" w:type="dxa"/>
          </w:tcPr>
          <w:p w14:paraId="4E5B7586" w14:textId="77777777" w:rsidR="003B7844" w:rsidRDefault="003B7844" w:rsidP="00E1205C">
            <w:pPr>
              <w:pStyle w:val="pStyle"/>
            </w:pPr>
            <w:r>
              <w:rPr>
                <w:rStyle w:val="rStyle"/>
              </w:rPr>
              <w:t>Informe anual del Instituto.</w:t>
            </w:r>
          </w:p>
        </w:tc>
        <w:tc>
          <w:tcPr>
            <w:tcW w:w="2692" w:type="dxa"/>
          </w:tcPr>
          <w:p w14:paraId="25B877C3" w14:textId="77777777" w:rsidR="003B7844" w:rsidRDefault="003B7844" w:rsidP="00E1205C">
            <w:pPr>
              <w:pStyle w:val="pStyle"/>
            </w:pPr>
            <w:r>
              <w:rPr>
                <w:rStyle w:val="rStyle"/>
              </w:rPr>
              <w:t>Se incrementa la socialización y el ejercicio del Derecho al Acceso a la Información Pública y la Protección de Datos Personales por parte de la población.</w:t>
            </w:r>
          </w:p>
        </w:tc>
      </w:tr>
      <w:tr w:rsidR="003B7844" w14:paraId="1D48DCD5" w14:textId="77777777" w:rsidTr="00E1205C">
        <w:tc>
          <w:tcPr>
            <w:tcW w:w="1179" w:type="dxa"/>
            <w:vMerge w:val="restart"/>
          </w:tcPr>
          <w:p w14:paraId="4D75CD46" w14:textId="77777777" w:rsidR="003B7844" w:rsidRDefault="003B7844" w:rsidP="00E1205C">
            <w:pPr>
              <w:pStyle w:val="pStyle"/>
            </w:pPr>
            <w:r>
              <w:rPr>
                <w:rStyle w:val="rStyle"/>
              </w:rPr>
              <w:t>Componente</w:t>
            </w:r>
          </w:p>
        </w:tc>
        <w:tc>
          <w:tcPr>
            <w:tcW w:w="720" w:type="dxa"/>
            <w:vMerge w:val="restart"/>
          </w:tcPr>
          <w:p w14:paraId="3B50C781" w14:textId="77777777" w:rsidR="003B7844" w:rsidRDefault="003B7844" w:rsidP="00E1205C">
            <w:pPr>
              <w:pStyle w:val="thpStyle"/>
            </w:pPr>
            <w:r>
              <w:rPr>
                <w:rStyle w:val="rStyle"/>
              </w:rPr>
              <w:t>B</w:t>
            </w:r>
          </w:p>
        </w:tc>
        <w:tc>
          <w:tcPr>
            <w:tcW w:w="3344" w:type="dxa"/>
            <w:vMerge w:val="restart"/>
          </w:tcPr>
          <w:p w14:paraId="250267DF" w14:textId="77777777" w:rsidR="003B7844" w:rsidRDefault="003B7844" w:rsidP="00E1205C">
            <w:pPr>
              <w:pStyle w:val="pStyle"/>
            </w:pPr>
            <w:r>
              <w:rPr>
                <w:rStyle w:val="rStyle"/>
              </w:rPr>
              <w:t>Servidores públicos capacitados en materia de transparencia, acceso a la información pública y protección de datos personales.</w:t>
            </w:r>
          </w:p>
        </w:tc>
        <w:tc>
          <w:tcPr>
            <w:tcW w:w="3016" w:type="dxa"/>
          </w:tcPr>
          <w:p w14:paraId="68579ED7" w14:textId="77777777" w:rsidR="003B7844" w:rsidRDefault="003B7844" w:rsidP="00E1205C">
            <w:pPr>
              <w:pStyle w:val="pStyle"/>
            </w:pPr>
            <w:r>
              <w:rPr>
                <w:rStyle w:val="rStyle"/>
              </w:rPr>
              <w:t>Porcentaje de servidores públicos capacitados.</w:t>
            </w:r>
          </w:p>
        </w:tc>
        <w:tc>
          <w:tcPr>
            <w:tcW w:w="2794" w:type="dxa"/>
          </w:tcPr>
          <w:p w14:paraId="04758D3A" w14:textId="77777777" w:rsidR="003B7844" w:rsidRDefault="003B7844" w:rsidP="00E1205C">
            <w:pPr>
              <w:pStyle w:val="pStyle"/>
            </w:pPr>
            <w:r>
              <w:rPr>
                <w:rStyle w:val="rStyle"/>
              </w:rPr>
              <w:t>N/D.</w:t>
            </w:r>
          </w:p>
        </w:tc>
        <w:tc>
          <w:tcPr>
            <w:tcW w:w="2692" w:type="dxa"/>
          </w:tcPr>
          <w:p w14:paraId="2CB7ABDC" w14:textId="77777777" w:rsidR="003B7844" w:rsidRDefault="003B7844" w:rsidP="00E1205C">
            <w:pPr>
              <w:pStyle w:val="pStyle"/>
            </w:pPr>
            <w:r>
              <w:rPr>
                <w:rStyle w:val="rStyle"/>
              </w:rPr>
              <w:t>Los sujetos obligados adquieren la infraestructura necesaria, y los servidores públicos reaccionan positivamente a las capacitaciones impartidas por el Instituto.</w:t>
            </w:r>
          </w:p>
        </w:tc>
      </w:tr>
      <w:tr w:rsidR="003B7844" w14:paraId="616E6CEE" w14:textId="77777777" w:rsidTr="00E1205C">
        <w:tc>
          <w:tcPr>
            <w:tcW w:w="1179" w:type="dxa"/>
            <w:vMerge w:val="restart"/>
          </w:tcPr>
          <w:p w14:paraId="0F4C9CEA" w14:textId="77777777" w:rsidR="003B7844" w:rsidRDefault="003B7844" w:rsidP="00E1205C">
            <w:r>
              <w:rPr>
                <w:rStyle w:val="rStyle"/>
              </w:rPr>
              <w:t>Actividad o Proyecto</w:t>
            </w:r>
          </w:p>
        </w:tc>
        <w:tc>
          <w:tcPr>
            <w:tcW w:w="720" w:type="dxa"/>
            <w:vMerge w:val="restart"/>
          </w:tcPr>
          <w:p w14:paraId="092C8611" w14:textId="77777777" w:rsidR="003B7844" w:rsidRDefault="003B7844" w:rsidP="00E1205C">
            <w:pPr>
              <w:pStyle w:val="thpStyle"/>
            </w:pPr>
            <w:r>
              <w:rPr>
                <w:rStyle w:val="rStyle"/>
              </w:rPr>
              <w:t>01</w:t>
            </w:r>
          </w:p>
        </w:tc>
        <w:tc>
          <w:tcPr>
            <w:tcW w:w="3344" w:type="dxa"/>
            <w:vMerge w:val="restart"/>
          </w:tcPr>
          <w:p w14:paraId="0C1FF17A" w14:textId="77777777" w:rsidR="003B7844" w:rsidRDefault="003B7844" w:rsidP="00E1205C">
            <w:pPr>
              <w:pStyle w:val="pStyle"/>
            </w:pPr>
            <w:r>
              <w:rPr>
                <w:rStyle w:val="rStyle"/>
              </w:rPr>
              <w:t>Ejecución de cursos y talleres de sensibilización dirigidos a la sociedad civil organizada.</w:t>
            </w:r>
          </w:p>
        </w:tc>
        <w:tc>
          <w:tcPr>
            <w:tcW w:w="3016" w:type="dxa"/>
          </w:tcPr>
          <w:p w14:paraId="407F8ABF" w14:textId="77777777" w:rsidR="003B7844" w:rsidRDefault="003B7844" w:rsidP="00E1205C">
            <w:pPr>
              <w:pStyle w:val="pStyle"/>
            </w:pPr>
            <w:r>
              <w:rPr>
                <w:rStyle w:val="rStyle"/>
              </w:rPr>
              <w:t>Porcentaje de Cursos y talleres de sensibilización impartidos.</w:t>
            </w:r>
          </w:p>
        </w:tc>
        <w:tc>
          <w:tcPr>
            <w:tcW w:w="2794" w:type="dxa"/>
          </w:tcPr>
          <w:p w14:paraId="77FA886A" w14:textId="77777777" w:rsidR="003B7844" w:rsidRDefault="003B7844" w:rsidP="00E1205C">
            <w:pPr>
              <w:pStyle w:val="pStyle"/>
            </w:pPr>
            <w:r>
              <w:rPr>
                <w:rStyle w:val="rStyle"/>
              </w:rPr>
              <w:t>Registros de capacitación de la Secretaría de Capacitación y Vinculación Ciudadana. Informe anual del Instituto.</w:t>
            </w:r>
          </w:p>
        </w:tc>
        <w:tc>
          <w:tcPr>
            <w:tcW w:w="2692" w:type="dxa"/>
          </w:tcPr>
          <w:p w14:paraId="61505234" w14:textId="77777777" w:rsidR="003B7844" w:rsidRDefault="003B7844" w:rsidP="00E1205C">
            <w:pPr>
              <w:pStyle w:val="pStyle"/>
            </w:pPr>
          </w:p>
        </w:tc>
      </w:tr>
      <w:tr w:rsidR="003B7844" w14:paraId="3332C198" w14:textId="77777777" w:rsidTr="00E1205C">
        <w:tc>
          <w:tcPr>
            <w:tcW w:w="1179" w:type="dxa"/>
            <w:vMerge w:val="restart"/>
          </w:tcPr>
          <w:p w14:paraId="6455D0B5" w14:textId="77777777" w:rsidR="003B7844" w:rsidRDefault="003B7844" w:rsidP="00E1205C">
            <w:pPr>
              <w:pStyle w:val="pStyle"/>
            </w:pPr>
            <w:r>
              <w:rPr>
                <w:rStyle w:val="rStyle"/>
              </w:rPr>
              <w:t>Componente</w:t>
            </w:r>
          </w:p>
        </w:tc>
        <w:tc>
          <w:tcPr>
            <w:tcW w:w="720" w:type="dxa"/>
            <w:vMerge w:val="restart"/>
          </w:tcPr>
          <w:p w14:paraId="4B349F52" w14:textId="77777777" w:rsidR="003B7844" w:rsidRDefault="003B7844" w:rsidP="00E1205C">
            <w:pPr>
              <w:pStyle w:val="thpStyle"/>
            </w:pPr>
            <w:r>
              <w:rPr>
                <w:rStyle w:val="rStyle"/>
              </w:rPr>
              <w:t>C</w:t>
            </w:r>
          </w:p>
        </w:tc>
        <w:tc>
          <w:tcPr>
            <w:tcW w:w="3344" w:type="dxa"/>
            <w:vMerge w:val="restart"/>
          </w:tcPr>
          <w:p w14:paraId="3CD0F863" w14:textId="77777777" w:rsidR="003B7844" w:rsidRDefault="003B7844" w:rsidP="00E1205C">
            <w:pPr>
              <w:pStyle w:val="pStyle"/>
            </w:pPr>
            <w:r>
              <w:rPr>
                <w:rStyle w:val="rStyle"/>
              </w:rPr>
              <w:t>Desempeño de funciones realizado.</w:t>
            </w:r>
          </w:p>
        </w:tc>
        <w:tc>
          <w:tcPr>
            <w:tcW w:w="3016" w:type="dxa"/>
          </w:tcPr>
          <w:p w14:paraId="37D5C183" w14:textId="77777777" w:rsidR="003B7844" w:rsidRDefault="003B7844" w:rsidP="00E1205C">
            <w:pPr>
              <w:pStyle w:val="pStyle"/>
            </w:pPr>
            <w:r>
              <w:rPr>
                <w:rStyle w:val="rStyle"/>
              </w:rPr>
              <w:t>Porcentaje de recursos económicos ejercidos en concepto de pago de desempeño de funciones. INFOCOL.</w:t>
            </w:r>
          </w:p>
        </w:tc>
        <w:tc>
          <w:tcPr>
            <w:tcW w:w="2794" w:type="dxa"/>
          </w:tcPr>
          <w:p w14:paraId="1E6D8660" w14:textId="77777777" w:rsidR="003B7844" w:rsidRDefault="003B7844" w:rsidP="00E1205C">
            <w:pPr>
              <w:pStyle w:val="pStyle"/>
            </w:pPr>
            <w:r>
              <w:rPr>
                <w:rStyle w:val="rStyle"/>
              </w:rPr>
              <w:t>Registros internos.</w:t>
            </w:r>
          </w:p>
        </w:tc>
        <w:tc>
          <w:tcPr>
            <w:tcW w:w="2692" w:type="dxa"/>
          </w:tcPr>
          <w:p w14:paraId="6AC8C4CC" w14:textId="77777777" w:rsidR="003B7844" w:rsidRDefault="003B7844" w:rsidP="00E1205C">
            <w:pPr>
              <w:pStyle w:val="pStyle"/>
            </w:pPr>
            <w:r>
              <w:rPr>
                <w:rStyle w:val="rStyle"/>
              </w:rPr>
              <w:t>Cumplimiento de funciones y actividades integradas en los planes o documentos institucionales del INFOCOL.</w:t>
            </w:r>
          </w:p>
        </w:tc>
      </w:tr>
      <w:tr w:rsidR="003B7844" w14:paraId="377193D0" w14:textId="77777777" w:rsidTr="00E1205C">
        <w:tc>
          <w:tcPr>
            <w:tcW w:w="1179" w:type="dxa"/>
            <w:vMerge w:val="restart"/>
          </w:tcPr>
          <w:p w14:paraId="3D39A4E2" w14:textId="77777777" w:rsidR="003B7844" w:rsidRDefault="003B7844" w:rsidP="00E1205C">
            <w:r>
              <w:rPr>
                <w:rStyle w:val="rStyle"/>
              </w:rPr>
              <w:t>Actividad o Proyecto</w:t>
            </w:r>
          </w:p>
        </w:tc>
        <w:tc>
          <w:tcPr>
            <w:tcW w:w="720" w:type="dxa"/>
            <w:vMerge w:val="restart"/>
          </w:tcPr>
          <w:p w14:paraId="67774293" w14:textId="77777777" w:rsidR="003B7844" w:rsidRDefault="003B7844" w:rsidP="00E1205C">
            <w:pPr>
              <w:pStyle w:val="thpStyle"/>
            </w:pPr>
            <w:r>
              <w:rPr>
                <w:rStyle w:val="rStyle"/>
              </w:rPr>
              <w:t>01</w:t>
            </w:r>
          </w:p>
        </w:tc>
        <w:tc>
          <w:tcPr>
            <w:tcW w:w="3344" w:type="dxa"/>
            <w:vMerge w:val="restart"/>
          </w:tcPr>
          <w:p w14:paraId="6541DE63" w14:textId="77777777" w:rsidR="003B7844" w:rsidRDefault="003B7844" w:rsidP="00E1205C">
            <w:pPr>
              <w:pStyle w:val="pStyle"/>
            </w:pPr>
            <w:r>
              <w:rPr>
                <w:rStyle w:val="rStyle"/>
              </w:rPr>
              <w:t>Realización de actividades administrativas para la operación.</w:t>
            </w:r>
          </w:p>
        </w:tc>
        <w:tc>
          <w:tcPr>
            <w:tcW w:w="3016" w:type="dxa"/>
          </w:tcPr>
          <w:p w14:paraId="2AFD65C4" w14:textId="77777777" w:rsidR="003B7844" w:rsidRDefault="003B7844" w:rsidP="00E1205C">
            <w:pPr>
              <w:pStyle w:val="pStyle"/>
            </w:pPr>
            <w:r>
              <w:rPr>
                <w:rStyle w:val="rStyle"/>
              </w:rPr>
              <w:t>Porcentaje de recursos ejercidos en gastos operativos INFOCOL.</w:t>
            </w:r>
          </w:p>
        </w:tc>
        <w:tc>
          <w:tcPr>
            <w:tcW w:w="2794" w:type="dxa"/>
          </w:tcPr>
          <w:p w14:paraId="5635D5F6" w14:textId="77777777" w:rsidR="003B7844" w:rsidRDefault="003B7844" w:rsidP="00E1205C">
            <w:pPr>
              <w:pStyle w:val="pStyle"/>
            </w:pPr>
            <w:r>
              <w:rPr>
                <w:rStyle w:val="rStyle"/>
              </w:rPr>
              <w:t>Registros internos.</w:t>
            </w:r>
          </w:p>
        </w:tc>
        <w:tc>
          <w:tcPr>
            <w:tcW w:w="2692" w:type="dxa"/>
          </w:tcPr>
          <w:p w14:paraId="6A5E1C53" w14:textId="77777777" w:rsidR="003B7844" w:rsidRDefault="003B7844" w:rsidP="00E1205C">
            <w:pPr>
              <w:pStyle w:val="pStyle"/>
            </w:pPr>
            <w:r>
              <w:rPr>
                <w:rStyle w:val="rStyle"/>
              </w:rPr>
              <w:t>Cumplimiento de funciones y actividades integradas en los planes o documentos institucionales del INFOCOL.</w:t>
            </w:r>
          </w:p>
        </w:tc>
      </w:tr>
      <w:tr w:rsidR="003B7844" w14:paraId="490714A3" w14:textId="77777777" w:rsidTr="00E1205C">
        <w:tc>
          <w:tcPr>
            <w:tcW w:w="0" w:type="dxa"/>
            <w:vMerge/>
          </w:tcPr>
          <w:p w14:paraId="1B406F7A" w14:textId="77777777" w:rsidR="003B7844" w:rsidRDefault="003B7844" w:rsidP="00E1205C"/>
        </w:tc>
        <w:tc>
          <w:tcPr>
            <w:tcW w:w="720" w:type="dxa"/>
          </w:tcPr>
          <w:p w14:paraId="120157CA" w14:textId="77777777" w:rsidR="003B7844" w:rsidRDefault="003B7844" w:rsidP="00E1205C">
            <w:pPr>
              <w:pStyle w:val="thpStyle"/>
            </w:pPr>
            <w:r>
              <w:rPr>
                <w:rStyle w:val="rStyle"/>
              </w:rPr>
              <w:t>02</w:t>
            </w:r>
          </w:p>
        </w:tc>
        <w:tc>
          <w:tcPr>
            <w:tcW w:w="3344" w:type="dxa"/>
          </w:tcPr>
          <w:p w14:paraId="5891AA43" w14:textId="77777777" w:rsidR="003B7844" w:rsidRDefault="003B7844" w:rsidP="00E1205C">
            <w:pPr>
              <w:pStyle w:val="pStyle"/>
            </w:pPr>
            <w:r>
              <w:rPr>
                <w:rStyle w:val="rStyle"/>
              </w:rPr>
              <w:t>Aplicación de gasto en servicios personales.</w:t>
            </w:r>
          </w:p>
        </w:tc>
        <w:tc>
          <w:tcPr>
            <w:tcW w:w="3016" w:type="dxa"/>
          </w:tcPr>
          <w:p w14:paraId="673DA9EC" w14:textId="77777777" w:rsidR="003B7844" w:rsidRDefault="003B7844" w:rsidP="00E1205C">
            <w:pPr>
              <w:pStyle w:val="pStyle"/>
            </w:pPr>
            <w:r>
              <w:rPr>
                <w:rStyle w:val="rStyle"/>
              </w:rPr>
              <w:t>Porcentaje de recursos ejercidos en gastos de servicios personales INFOCOL.</w:t>
            </w:r>
          </w:p>
        </w:tc>
        <w:tc>
          <w:tcPr>
            <w:tcW w:w="2794" w:type="dxa"/>
          </w:tcPr>
          <w:p w14:paraId="43ACBDEB" w14:textId="77777777" w:rsidR="003B7844" w:rsidRDefault="003B7844" w:rsidP="00E1205C">
            <w:pPr>
              <w:pStyle w:val="pStyle"/>
            </w:pPr>
            <w:r>
              <w:rPr>
                <w:rStyle w:val="rStyle"/>
              </w:rPr>
              <w:t>Registros internos.</w:t>
            </w:r>
          </w:p>
        </w:tc>
        <w:tc>
          <w:tcPr>
            <w:tcW w:w="2692" w:type="dxa"/>
          </w:tcPr>
          <w:p w14:paraId="54FEAB86" w14:textId="77777777" w:rsidR="003B7844" w:rsidRDefault="003B7844" w:rsidP="00E1205C">
            <w:pPr>
              <w:pStyle w:val="pStyle"/>
            </w:pPr>
            <w:r>
              <w:rPr>
                <w:rStyle w:val="rStyle"/>
              </w:rPr>
              <w:t>Cumplimiento de funciones y actividades integradas en los planes o documentos institucionales del INFOCOL.</w:t>
            </w:r>
          </w:p>
        </w:tc>
      </w:tr>
    </w:tbl>
    <w:p w14:paraId="259222F3"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8"/>
        <w:gridCol w:w="2683"/>
        <w:gridCol w:w="2507"/>
        <w:gridCol w:w="2323"/>
      </w:tblGrid>
      <w:tr w:rsidR="003B7844" w14:paraId="243B1854"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1C80876"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11F94B78"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3D101B4" w14:textId="77777777" w:rsidR="003B7844" w:rsidRDefault="003B7844" w:rsidP="00E1205C">
            <w:pPr>
              <w:pStyle w:val="pStyle"/>
            </w:pPr>
            <w:r>
              <w:rPr>
                <w:rStyle w:val="tStyle"/>
              </w:rPr>
              <w:t>49-FISCALIZACIÓN SUPERIOR DE LOS RECURSOS PÚBLICOS.</w:t>
            </w:r>
          </w:p>
        </w:tc>
      </w:tr>
      <w:tr w:rsidR="003B7844" w14:paraId="6F820D27"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A21225D"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4300714"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18C5412" w14:textId="29C1CCEB" w:rsidR="003B7844" w:rsidRDefault="003B7844" w:rsidP="00E1205C">
            <w:pPr>
              <w:pStyle w:val="pStyle"/>
            </w:pPr>
            <w:r>
              <w:rPr>
                <w:rStyle w:val="tStyle"/>
              </w:rPr>
              <w:t xml:space="preserve">41405-ÓRGANO SUPERIOR DE AUDITORÍA Y FISCALIZACIÓN GUBERNAMENTAL DEL </w:t>
            </w:r>
            <w:r w:rsidR="00540106">
              <w:rPr>
                <w:rStyle w:val="tStyle"/>
              </w:rPr>
              <w:t>ESTADO</w:t>
            </w:r>
            <w:r>
              <w:rPr>
                <w:rStyle w:val="tStyle"/>
              </w:rPr>
              <w:t>.</w:t>
            </w:r>
          </w:p>
        </w:tc>
      </w:tr>
      <w:tr w:rsidR="003B7844" w14:paraId="2EC7012A" w14:textId="77777777" w:rsidTr="00E1205C">
        <w:trPr>
          <w:tblHeader/>
        </w:trPr>
        <w:tc>
          <w:tcPr>
            <w:tcW w:w="1179" w:type="dxa"/>
            <w:vAlign w:val="center"/>
          </w:tcPr>
          <w:p w14:paraId="6B3F9078" w14:textId="77777777" w:rsidR="003B7844" w:rsidRDefault="003B7844" w:rsidP="00E1205C">
            <w:pPr>
              <w:pStyle w:val="thpStyle"/>
            </w:pPr>
            <w:r>
              <w:rPr>
                <w:rStyle w:val="thrStyle"/>
              </w:rPr>
              <w:t>Nivel</w:t>
            </w:r>
          </w:p>
        </w:tc>
        <w:tc>
          <w:tcPr>
            <w:tcW w:w="720" w:type="dxa"/>
            <w:vAlign w:val="center"/>
          </w:tcPr>
          <w:p w14:paraId="00963CD1" w14:textId="77777777" w:rsidR="003B7844" w:rsidRDefault="003B7844" w:rsidP="00E1205C">
            <w:pPr>
              <w:pStyle w:val="thpStyle"/>
            </w:pPr>
            <w:r>
              <w:rPr>
                <w:rStyle w:val="thrStyle"/>
              </w:rPr>
              <w:t>Clave</w:t>
            </w:r>
          </w:p>
        </w:tc>
        <w:tc>
          <w:tcPr>
            <w:tcW w:w="3344" w:type="dxa"/>
            <w:vAlign w:val="center"/>
          </w:tcPr>
          <w:p w14:paraId="1EA7BCB9" w14:textId="77777777" w:rsidR="003B7844" w:rsidRDefault="003B7844" w:rsidP="00E1205C">
            <w:pPr>
              <w:pStyle w:val="thpStyle"/>
            </w:pPr>
            <w:r>
              <w:rPr>
                <w:rStyle w:val="thrStyle"/>
              </w:rPr>
              <w:t>Objetivo</w:t>
            </w:r>
          </w:p>
        </w:tc>
        <w:tc>
          <w:tcPr>
            <w:tcW w:w="3016" w:type="dxa"/>
            <w:vAlign w:val="center"/>
          </w:tcPr>
          <w:p w14:paraId="23FFD1C9" w14:textId="77777777" w:rsidR="003B7844" w:rsidRDefault="003B7844" w:rsidP="00E1205C">
            <w:pPr>
              <w:pStyle w:val="thpStyle"/>
            </w:pPr>
            <w:r>
              <w:rPr>
                <w:rStyle w:val="thrStyle"/>
              </w:rPr>
              <w:t>Indicador</w:t>
            </w:r>
          </w:p>
        </w:tc>
        <w:tc>
          <w:tcPr>
            <w:tcW w:w="2794" w:type="dxa"/>
            <w:vAlign w:val="center"/>
          </w:tcPr>
          <w:p w14:paraId="281FE36D" w14:textId="77777777" w:rsidR="003B7844" w:rsidRDefault="003B7844" w:rsidP="00E1205C">
            <w:pPr>
              <w:pStyle w:val="thpStyle"/>
            </w:pPr>
            <w:r>
              <w:rPr>
                <w:rStyle w:val="thrStyle"/>
              </w:rPr>
              <w:t>Medio de verificación</w:t>
            </w:r>
          </w:p>
        </w:tc>
        <w:tc>
          <w:tcPr>
            <w:tcW w:w="2692" w:type="dxa"/>
            <w:vAlign w:val="center"/>
          </w:tcPr>
          <w:p w14:paraId="6A648ECB" w14:textId="77777777" w:rsidR="003B7844" w:rsidRDefault="003B7844" w:rsidP="00E1205C">
            <w:pPr>
              <w:pStyle w:val="thpStyle"/>
            </w:pPr>
            <w:r>
              <w:rPr>
                <w:rStyle w:val="thrStyle"/>
              </w:rPr>
              <w:t>Supuesto</w:t>
            </w:r>
          </w:p>
        </w:tc>
      </w:tr>
      <w:tr w:rsidR="003B7844" w14:paraId="67C31BB9" w14:textId="77777777" w:rsidTr="00E1205C">
        <w:tc>
          <w:tcPr>
            <w:tcW w:w="1179" w:type="dxa"/>
            <w:vMerge w:val="restart"/>
          </w:tcPr>
          <w:p w14:paraId="23846A59" w14:textId="77777777" w:rsidR="003B7844" w:rsidRDefault="003B7844" w:rsidP="00E1205C">
            <w:pPr>
              <w:pStyle w:val="pStyle"/>
            </w:pPr>
            <w:r>
              <w:rPr>
                <w:rStyle w:val="rStyle"/>
              </w:rPr>
              <w:t>Fin</w:t>
            </w:r>
          </w:p>
        </w:tc>
        <w:tc>
          <w:tcPr>
            <w:tcW w:w="720" w:type="dxa"/>
            <w:vMerge w:val="restart"/>
          </w:tcPr>
          <w:p w14:paraId="29F093C0" w14:textId="77777777" w:rsidR="003B7844" w:rsidRDefault="003B7844" w:rsidP="00E1205C"/>
        </w:tc>
        <w:tc>
          <w:tcPr>
            <w:tcW w:w="3344" w:type="dxa"/>
            <w:vMerge w:val="restart"/>
          </w:tcPr>
          <w:p w14:paraId="0D61082A" w14:textId="2E3DE925" w:rsidR="003B7844" w:rsidRDefault="003B7844" w:rsidP="00E1205C">
            <w:pPr>
              <w:pStyle w:val="pStyle"/>
            </w:pPr>
            <w:r>
              <w:rPr>
                <w:rStyle w:val="rStyle"/>
              </w:rPr>
              <w:t xml:space="preserve">Contribuir a mejorar la gestión de los recursos públicos en el </w:t>
            </w:r>
            <w:r w:rsidR="00540106">
              <w:rPr>
                <w:rStyle w:val="rStyle"/>
              </w:rPr>
              <w:t>Estado</w:t>
            </w:r>
            <w:r>
              <w:rPr>
                <w:rStyle w:val="rStyle"/>
              </w:rPr>
              <w:t xml:space="preserve"> de Colima, a través de la fiscalización, control y evaluación de los recursos públicos.</w:t>
            </w:r>
          </w:p>
        </w:tc>
        <w:tc>
          <w:tcPr>
            <w:tcW w:w="3016" w:type="dxa"/>
          </w:tcPr>
          <w:p w14:paraId="5E82FDCF" w14:textId="77777777" w:rsidR="003B7844" w:rsidRDefault="003B7844" w:rsidP="00E1205C">
            <w:pPr>
              <w:pStyle w:val="pStyle"/>
            </w:pPr>
            <w:r>
              <w:rPr>
                <w:rStyle w:val="rStyle"/>
              </w:rPr>
              <w:t>Porcentaje de Cobertura de entidades fiscalizadas.</w:t>
            </w:r>
          </w:p>
        </w:tc>
        <w:tc>
          <w:tcPr>
            <w:tcW w:w="2794" w:type="dxa"/>
          </w:tcPr>
          <w:p w14:paraId="624FE422" w14:textId="77777777" w:rsidR="003B7844" w:rsidRDefault="003B7844" w:rsidP="00E1205C">
            <w:pPr>
              <w:pStyle w:val="pStyle"/>
            </w:pPr>
            <w:r>
              <w:rPr>
                <w:rStyle w:val="rStyle"/>
              </w:rPr>
              <w:t>Informes de resultados de auditoría.</w:t>
            </w:r>
          </w:p>
        </w:tc>
        <w:tc>
          <w:tcPr>
            <w:tcW w:w="2692" w:type="dxa"/>
          </w:tcPr>
          <w:p w14:paraId="2DEFE8CF" w14:textId="77777777" w:rsidR="003B7844" w:rsidRDefault="003B7844" w:rsidP="00E1205C">
            <w:pPr>
              <w:pStyle w:val="pStyle"/>
            </w:pPr>
          </w:p>
        </w:tc>
      </w:tr>
      <w:tr w:rsidR="003B7844" w14:paraId="6EBF77D6" w14:textId="77777777" w:rsidTr="00E1205C">
        <w:tc>
          <w:tcPr>
            <w:tcW w:w="1179" w:type="dxa"/>
            <w:vMerge w:val="restart"/>
          </w:tcPr>
          <w:p w14:paraId="430B6FD5" w14:textId="77777777" w:rsidR="003B7844" w:rsidRDefault="003B7844" w:rsidP="00E1205C">
            <w:pPr>
              <w:pStyle w:val="pStyle"/>
            </w:pPr>
            <w:r>
              <w:rPr>
                <w:rStyle w:val="rStyle"/>
              </w:rPr>
              <w:t>Propósito</w:t>
            </w:r>
          </w:p>
        </w:tc>
        <w:tc>
          <w:tcPr>
            <w:tcW w:w="720" w:type="dxa"/>
            <w:vMerge w:val="restart"/>
          </w:tcPr>
          <w:p w14:paraId="28CE203D" w14:textId="77777777" w:rsidR="003B7844" w:rsidRDefault="003B7844" w:rsidP="00E1205C"/>
        </w:tc>
        <w:tc>
          <w:tcPr>
            <w:tcW w:w="3344" w:type="dxa"/>
            <w:vMerge w:val="restart"/>
          </w:tcPr>
          <w:p w14:paraId="06B7802E" w14:textId="0490B2EA" w:rsidR="003B7844" w:rsidRDefault="003B7844" w:rsidP="00E1205C">
            <w:pPr>
              <w:pStyle w:val="pStyle"/>
            </w:pPr>
            <w:r>
              <w:rPr>
                <w:rStyle w:val="rStyle"/>
              </w:rPr>
              <w:t xml:space="preserve">El H. Congreso del </w:t>
            </w:r>
            <w:r w:rsidR="00540106">
              <w:rPr>
                <w:rStyle w:val="rStyle"/>
              </w:rPr>
              <w:t>Estado</w:t>
            </w:r>
            <w:r>
              <w:rPr>
                <w:rStyle w:val="rStyle"/>
              </w:rPr>
              <w:t xml:space="preserve"> de Colima a través del OSAFIG realiza la fiscalización, control y evaluación de los recursos públicos ejercidos por las entidades fiscalizables.</w:t>
            </w:r>
          </w:p>
        </w:tc>
        <w:tc>
          <w:tcPr>
            <w:tcW w:w="3016" w:type="dxa"/>
          </w:tcPr>
          <w:p w14:paraId="48BD2B25" w14:textId="77777777" w:rsidR="003B7844" w:rsidRDefault="003B7844" w:rsidP="00E1205C">
            <w:pPr>
              <w:pStyle w:val="pStyle"/>
            </w:pPr>
            <w:r>
              <w:rPr>
                <w:rStyle w:val="rStyle"/>
              </w:rPr>
              <w:t>Porcentaje de informes de auditorías excepcionales, especiales y complementarias realizados.</w:t>
            </w:r>
          </w:p>
        </w:tc>
        <w:tc>
          <w:tcPr>
            <w:tcW w:w="2794" w:type="dxa"/>
          </w:tcPr>
          <w:p w14:paraId="1C2CFA64" w14:textId="77777777" w:rsidR="003B7844" w:rsidRDefault="003B7844" w:rsidP="00E1205C">
            <w:pPr>
              <w:pStyle w:val="pStyle"/>
            </w:pPr>
            <w:r>
              <w:rPr>
                <w:rStyle w:val="rStyle"/>
              </w:rPr>
              <w:t>Informes de auditorías excepcionales, especiales y complementarias.</w:t>
            </w:r>
          </w:p>
        </w:tc>
        <w:tc>
          <w:tcPr>
            <w:tcW w:w="2692" w:type="dxa"/>
          </w:tcPr>
          <w:p w14:paraId="048EA0E7" w14:textId="77777777" w:rsidR="003B7844" w:rsidRDefault="003B7844" w:rsidP="00E1205C">
            <w:pPr>
              <w:pStyle w:val="pStyle"/>
            </w:pPr>
          </w:p>
        </w:tc>
      </w:tr>
      <w:tr w:rsidR="003B7844" w14:paraId="1A66BD15" w14:textId="77777777" w:rsidTr="00E1205C">
        <w:tc>
          <w:tcPr>
            <w:tcW w:w="1179" w:type="dxa"/>
            <w:vMerge w:val="restart"/>
          </w:tcPr>
          <w:p w14:paraId="4265363E" w14:textId="77777777" w:rsidR="003B7844" w:rsidRDefault="003B7844" w:rsidP="00E1205C">
            <w:pPr>
              <w:pStyle w:val="pStyle"/>
            </w:pPr>
            <w:r>
              <w:rPr>
                <w:rStyle w:val="rStyle"/>
              </w:rPr>
              <w:t>Componente</w:t>
            </w:r>
          </w:p>
        </w:tc>
        <w:tc>
          <w:tcPr>
            <w:tcW w:w="720" w:type="dxa"/>
            <w:vMerge w:val="restart"/>
          </w:tcPr>
          <w:p w14:paraId="3FDEB8C6" w14:textId="77777777" w:rsidR="003B7844" w:rsidRDefault="003B7844" w:rsidP="00E1205C">
            <w:pPr>
              <w:pStyle w:val="thpStyle"/>
            </w:pPr>
            <w:r>
              <w:rPr>
                <w:rStyle w:val="rStyle"/>
              </w:rPr>
              <w:t>A</w:t>
            </w:r>
          </w:p>
        </w:tc>
        <w:tc>
          <w:tcPr>
            <w:tcW w:w="3344" w:type="dxa"/>
            <w:vMerge w:val="restart"/>
          </w:tcPr>
          <w:p w14:paraId="5E634C02" w14:textId="77777777" w:rsidR="003B7844" w:rsidRDefault="003B7844" w:rsidP="00E1205C">
            <w:pPr>
              <w:pStyle w:val="pStyle"/>
            </w:pPr>
            <w:r>
              <w:rPr>
                <w:rStyle w:val="rStyle"/>
              </w:rPr>
              <w:t>Cuentas públicas de las entidades fiscalizadas.</w:t>
            </w:r>
          </w:p>
        </w:tc>
        <w:tc>
          <w:tcPr>
            <w:tcW w:w="3016" w:type="dxa"/>
          </w:tcPr>
          <w:p w14:paraId="2267DEE4" w14:textId="77777777" w:rsidR="003B7844" w:rsidRDefault="003B7844" w:rsidP="00E1205C">
            <w:pPr>
              <w:pStyle w:val="pStyle"/>
            </w:pPr>
            <w:r>
              <w:rPr>
                <w:rStyle w:val="rStyle"/>
              </w:rPr>
              <w:t>Porcentaje de cobertura de los recursos públicos fiscalizados.</w:t>
            </w:r>
          </w:p>
        </w:tc>
        <w:tc>
          <w:tcPr>
            <w:tcW w:w="2794" w:type="dxa"/>
          </w:tcPr>
          <w:p w14:paraId="05DE9577" w14:textId="77777777" w:rsidR="003B7844" w:rsidRDefault="003B7844" w:rsidP="00E1205C">
            <w:pPr>
              <w:pStyle w:val="pStyle"/>
            </w:pPr>
            <w:r>
              <w:rPr>
                <w:rStyle w:val="rStyle"/>
              </w:rPr>
              <w:t>Informes de resultados de las cuentas públicas.</w:t>
            </w:r>
          </w:p>
        </w:tc>
        <w:tc>
          <w:tcPr>
            <w:tcW w:w="2692" w:type="dxa"/>
          </w:tcPr>
          <w:p w14:paraId="4718B864" w14:textId="77777777" w:rsidR="003B7844" w:rsidRDefault="003B7844" w:rsidP="00E1205C">
            <w:pPr>
              <w:pStyle w:val="pStyle"/>
            </w:pPr>
          </w:p>
        </w:tc>
      </w:tr>
      <w:tr w:rsidR="003B7844" w14:paraId="05CB27A2" w14:textId="77777777" w:rsidTr="00E1205C">
        <w:tc>
          <w:tcPr>
            <w:tcW w:w="1179" w:type="dxa"/>
            <w:vMerge w:val="restart"/>
          </w:tcPr>
          <w:p w14:paraId="72707F8E" w14:textId="77777777" w:rsidR="003B7844" w:rsidRDefault="003B7844" w:rsidP="00E1205C">
            <w:r>
              <w:rPr>
                <w:rStyle w:val="rStyle"/>
              </w:rPr>
              <w:t>Actividad o Proyecto</w:t>
            </w:r>
          </w:p>
        </w:tc>
        <w:tc>
          <w:tcPr>
            <w:tcW w:w="720" w:type="dxa"/>
            <w:vMerge w:val="restart"/>
          </w:tcPr>
          <w:p w14:paraId="60DA5BE0" w14:textId="77777777" w:rsidR="003B7844" w:rsidRDefault="003B7844" w:rsidP="00E1205C">
            <w:pPr>
              <w:pStyle w:val="thpStyle"/>
            </w:pPr>
            <w:r>
              <w:rPr>
                <w:rStyle w:val="rStyle"/>
              </w:rPr>
              <w:t>01</w:t>
            </w:r>
          </w:p>
        </w:tc>
        <w:tc>
          <w:tcPr>
            <w:tcW w:w="3344" w:type="dxa"/>
            <w:vMerge w:val="restart"/>
          </w:tcPr>
          <w:p w14:paraId="340392CB" w14:textId="77777777" w:rsidR="003B7844" w:rsidRDefault="003B7844" w:rsidP="00E1205C">
            <w:pPr>
              <w:pStyle w:val="pStyle"/>
            </w:pPr>
            <w:r>
              <w:rPr>
                <w:rStyle w:val="rStyle"/>
              </w:rPr>
              <w:t>Realización de auditorías a entidades del orden de gobierno municipal, Poder Ejecutivo, Legislativo y Judicial y autónomas.</w:t>
            </w:r>
          </w:p>
        </w:tc>
        <w:tc>
          <w:tcPr>
            <w:tcW w:w="3016" w:type="dxa"/>
          </w:tcPr>
          <w:p w14:paraId="0823373D" w14:textId="77777777" w:rsidR="003B7844" w:rsidRDefault="003B7844" w:rsidP="00E1205C">
            <w:pPr>
              <w:pStyle w:val="pStyle"/>
            </w:pPr>
            <w:r>
              <w:rPr>
                <w:rStyle w:val="rStyle"/>
              </w:rPr>
              <w:t>Porcentaje de cumplimiento del programa de actividades de la fiscalización.</w:t>
            </w:r>
          </w:p>
        </w:tc>
        <w:tc>
          <w:tcPr>
            <w:tcW w:w="2794" w:type="dxa"/>
          </w:tcPr>
          <w:p w14:paraId="4A0AC932" w14:textId="77777777" w:rsidR="003B7844" w:rsidRDefault="003B7844" w:rsidP="00E1205C">
            <w:pPr>
              <w:pStyle w:val="pStyle"/>
            </w:pPr>
            <w:r>
              <w:rPr>
                <w:rStyle w:val="rStyle"/>
              </w:rPr>
              <w:t>Programa anual de actividades, informe anual de actividades.</w:t>
            </w:r>
          </w:p>
        </w:tc>
        <w:tc>
          <w:tcPr>
            <w:tcW w:w="2692" w:type="dxa"/>
          </w:tcPr>
          <w:p w14:paraId="1AD5592F" w14:textId="77777777" w:rsidR="003B7844" w:rsidRDefault="003B7844" w:rsidP="00E1205C">
            <w:pPr>
              <w:pStyle w:val="pStyle"/>
            </w:pPr>
          </w:p>
        </w:tc>
      </w:tr>
      <w:tr w:rsidR="003B7844" w14:paraId="6E90121A" w14:textId="77777777" w:rsidTr="00E1205C">
        <w:tc>
          <w:tcPr>
            <w:tcW w:w="1179" w:type="dxa"/>
            <w:vMerge w:val="restart"/>
          </w:tcPr>
          <w:p w14:paraId="5DBC373C" w14:textId="77777777" w:rsidR="003B7844" w:rsidRDefault="003B7844" w:rsidP="00E1205C">
            <w:pPr>
              <w:pStyle w:val="pStyle"/>
            </w:pPr>
            <w:r>
              <w:rPr>
                <w:rStyle w:val="rStyle"/>
              </w:rPr>
              <w:t>Componente</w:t>
            </w:r>
          </w:p>
        </w:tc>
        <w:tc>
          <w:tcPr>
            <w:tcW w:w="720" w:type="dxa"/>
            <w:vMerge w:val="restart"/>
          </w:tcPr>
          <w:p w14:paraId="189FDA48" w14:textId="77777777" w:rsidR="003B7844" w:rsidRDefault="003B7844" w:rsidP="00E1205C">
            <w:pPr>
              <w:pStyle w:val="thpStyle"/>
            </w:pPr>
            <w:r>
              <w:rPr>
                <w:rStyle w:val="rStyle"/>
              </w:rPr>
              <w:t>B</w:t>
            </w:r>
          </w:p>
        </w:tc>
        <w:tc>
          <w:tcPr>
            <w:tcW w:w="3344" w:type="dxa"/>
            <w:vMerge w:val="restart"/>
          </w:tcPr>
          <w:p w14:paraId="4785BBB2" w14:textId="77777777" w:rsidR="003B7844" w:rsidRDefault="003B7844" w:rsidP="00E1205C">
            <w:pPr>
              <w:pStyle w:val="pStyle"/>
            </w:pPr>
            <w:r>
              <w:rPr>
                <w:rStyle w:val="rStyle"/>
              </w:rPr>
              <w:t>Auditoría de la gestión financiera de las entidades fiscalizadas.</w:t>
            </w:r>
          </w:p>
        </w:tc>
        <w:tc>
          <w:tcPr>
            <w:tcW w:w="3016" w:type="dxa"/>
          </w:tcPr>
          <w:p w14:paraId="707E76B3" w14:textId="77777777" w:rsidR="003B7844" w:rsidRDefault="003B7844" w:rsidP="00E1205C">
            <w:pPr>
              <w:pStyle w:val="pStyle"/>
            </w:pPr>
            <w:r>
              <w:rPr>
                <w:rStyle w:val="rStyle"/>
              </w:rPr>
              <w:t>Cobertura de entidades auditadas.</w:t>
            </w:r>
          </w:p>
        </w:tc>
        <w:tc>
          <w:tcPr>
            <w:tcW w:w="2794" w:type="dxa"/>
          </w:tcPr>
          <w:p w14:paraId="3E9CA577" w14:textId="77777777" w:rsidR="003B7844" w:rsidRDefault="003B7844" w:rsidP="00E1205C">
            <w:pPr>
              <w:pStyle w:val="pStyle"/>
            </w:pPr>
            <w:r>
              <w:rPr>
                <w:rStyle w:val="rStyle"/>
              </w:rPr>
              <w:t>Informe auditorio.</w:t>
            </w:r>
          </w:p>
        </w:tc>
        <w:tc>
          <w:tcPr>
            <w:tcW w:w="2692" w:type="dxa"/>
          </w:tcPr>
          <w:p w14:paraId="1A84AA90" w14:textId="77777777" w:rsidR="003B7844" w:rsidRDefault="003B7844" w:rsidP="00E1205C">
            <w:pPr>
              <w:pStyle w:val="pStyle"/>
            </w:pPr>
          </w:p>
        </w:tc>
      </w:tr>
      <w:tr w:rsidR="003B7844" w14:paraId="603EF83C" w14:textId="77777777" w:rsidTr="00E1205C">
        <w:tc>
          <w:tcPr>
            <w:tcW w:w="1179" w:type="dxa"/>
            <w:vMerge w:val="restart"/>
          </w:tcPr>
          <w:p w14:paraId="28136DB4" w14:textId="77777777" w:rsidR="003B7844" w:rsidRDefault="003B7844" w:rsidP="00E1205C">
            <w:r>
              <w:rPr>
                <w:rStyle w:val="rStyle"/>
              </w:rPr>
              <w:t>Actividad o Proyecto</w:t>
            </w:r>
          </w:p>
        </w:tc>
        <w:tc>
          <w:tcPr>
            <w:tcW w:w="720" w:type="dxa"/>
            <w:vMerge w:val="restart"/>
          </w:tcPr>
          <w:p w14:paraId="0C64486B" w14:textId="77777777" w:rsidR="003B7844" w:rsidRDefault="003B7844" w:rsidP="00E1205C">
            <w:pPr>
              <w:pStyle w:val="thpStyle"/>
            </w:pPr>
            <w:r>
              <w:rPr>
                <w:rStyle w:val="rStyle"/>
              </w:rPr>
              <w:t>01</w:t>
            </w:r>
          </w:p>
        </w:tc>
        <w:tc>
          <w:tcPr>
            <w:tcW w:w="3344" w:type="dxa"/>
            <w:vMerge w:val="restart"/>
          </w:tcPr>
          <w:p w14:paraId="7E3AE2EB" w14:textId="77777777" w:rsidR="003B7844" w:rsidRDefault="003B7844" w:rsidP="00E1205C">
            <w:pPr>
              <w:pStyle w:val="pStyle"/>
            </w:pPr>
            <w:r>
              <w:rPr>
                <w:rStyle w:val="rStyle"/>
              </w:rPr>
              <w:t>Medición del grado de cumplimiento de las metas y objetivos de los programas presupuestales gestionados por las entidades públicas.</w:t>
            </w:r>
          </w:p>
        </w:tc>
        <w:tc>
          <w:tcPr>
            <w:tcW w:w="3016" w:type="dxa"/>
          </w:tcPr>
          <w:p w14:paraId="34205E76" w14:textId="77777777" w:rsidR="003B7844" w:rsidRDefault="003B7844" w:rsidP="00E1205C">
            <w:pPr>
              <w:pStyle w:val="pStyle"/>
            </w:pPr>
            <w:r>
              <w:rPr>
                <w:rStyle w:val="rStyle"/>
              </w:rPr>
              <w:t>Porcentaje de número de recomendaciones generadas en la evaluación al desempeño por entidad.</w:t>
            </w:r>
          </w:p>
        </w:tc>
        <w:tc>
          <w:tcPr>
            <w:tcW w:w="2794" w:type="dxa"/>
          </w:tcPr>
          <w:p w14:paraId="58D4AFE7" w14:textId="77777777" w:rsidR="003B7844" w:rsidRDefault="003B7844" w:rsidP="00E1205C">
            <w:pPr>
              <w:pStyle w:val="pStyle"/>
            </w:pPr>
            <w:r>
              <w:rPr>
                <w:rStyle w:val="rStyle"/>
              </w:rPr>
              <w:t>Informe de evaluación al desempeño y programa anual de actividades.</w:t>
            </w:r>
          </w:p>
        </w:tc>
        <w:tc>
          <w:tcPr>
            <w:tcW w:w="2692" w:type="dxa"/>
          </w:tcPr>
          <w:p w14:paraId="726D255B" w14:textId="77777777" w:rsidR="003B7844" w:rsidRDefault="003B7844" w:rsidP="00E1205C">
            <w:pPr>
              <w:pStyle w:val="pStyle"/>
            </w:pPr>
          </w:p>
        </w:tc>
      </w:tr>
      <w:tr w:rsidR="003B7844" w14:paraId="41987699" w14:textId="77777777" w:rsidTr="00E1205C">
        <w:tc>
          <w:tcPr>
            <w:tcW w:w="1179" w:type="dxa"/>
            <w:vMerge w:val="restart"/>
          </w:tcPr>
          <w:p w14:paraId="6AC61074" w14:textId="77777777" w:rsidR="003B7844" w:rsidRDefault="003B7844" w:rsidP="00E1205C">
            <w:pPr>
              <w:pStyle w:val="pStyle"/>
            </w:pPr>
            <w:r>
              <w:rPr>
                <w:rStyle w:val="rStyle"/>
              </w:rPr>
              <w:t>Componente</w:t>
            </w:r>
          </w:p>
        </w:tc>
        <w:tc>
          <w:tcPr>
            <w:tcW w:w="720" w:type="dxa"/>
            <w:vMerge w:val="restart"/>
          </w:tcPr>
          <w:p w14:paraId="4B72193E" w14:textId="77777777" w:rsidR="003B7844" w:rsidRDefault="003B7844" w:rsidP="00E1205C">
            <w:pPr>
              <w:pStyle w:val="thpStyle"/>
            </w:pPr>
            <w:r>
              <w:rPr>
                <w:rStyle w:val="rStyle"/>
              </w:rPr>
              <w:t>C</w:t>
            </w:r>
          </w:p>
        </w:tc>
        <w:tc>
          <w:tcPr>
            <w:tcW w:w="3344" w:type="dxa"/>
            <w:vMerge w:val="restart"/>
          </w:tcPr>
          <w:p w14:paraId="733F36F6" w14:textId="46B49DF5" w:rsidR="003B7844" w:rsidRDefault="003B7844" w:rsidP="00E1205C">
            <w:pPr>
              <w:pStyle w:val="pStyle"/>
            </w:pPr>
            <w:r>
              <w:rPr>
                <w:rStyle w:val="rStyle"/>
              </w:rPr>
              <w:t xml:space="preserve">Recursos federalizados transferidos al </w:t>
            </w:r>
            <w:r w:rsidR="00540106">
              <w:rPr>
                <w:rStyle w:val="rStyle"/>
              </w:rPr>
              <w:t>Estado</w:t>
            </w:r>
            <w:r>
              <w:rPr>
                <w:rStyle w:val="rStyle"/>
              </w:rPr>
              <w:t xml:space="preserve"> de Colima fiscalizados.</w:t>
            </w:r>
          </w:p>
        </w:tc>
        <w:tc>
          <w:tcPr>
            <w:tcW w:w="3016" w:type="dxa"/>
          </w:tcPr>
          <w:p w14:paraId="5B2C7A98" w14:textId="77777777" w:rsidR="003B7844" w:rsidRDefault="003B7844" w:rsidP="00E1205C">
            <w:pPr>
              <w:pStyle w:val="pStyle"/>
            </w:pPr>
            <w:r>
              <w:rPr>
                <w:rStyle w:val="rStyle"/>
              </w:rPr>
              <w:t>Cobertura de fondos federales fiscalizados.</w:t>
            </w:r>
          </w:p>
        </w:tc>
        <w:tc>
          <w:tcPr>
            <w:tcW w:w="2794" w:type="dxa"/>
          </w:tcPr>
          <w:p w14:paraId="5468038B" w14:textId="77777777" w:rsidR="003B7844" w:rsidRDefault="003B7844" w:rsidP="00E1205C">
            <w:pPr>
              <w:pStyle w:val="pStyle"/>
            </w:pPr>
            <w:r>
              <w:rPr>
                <w:rStyle w:val="rStyle"/>
              </w:rPr>
              <w:t>Informe anual de resultados de las cuentas públicas e informe anual de actividades.</w:t>
            </w:r>
          </w:p>
        </w:tc>
        <w:tc>
          <w:tcPr>
            <w:tcW w:w="2692" w:type="dxa"/>
          </w:tcPr>
          <w:p w14:paraId="355CBBAC" w14:textId="77777777" w:rsidR="003B7844" w:rsidRDefault="003B7844" w:rsidP="00E1205C">
            <w:pPr>
              <w:pStyle w:val="pStyle"/>
            </w:pPr>
          </w:p>
        </w:tc>
      </w:tr>
      <w:tr w:rsidR="003B7844" w14:paraId="01F9A398" w14:textId="77777777" w:rsidTr="00E1205C">
        <w:tc>
          <w:tcPr>
            <w:tcW w:w="1179" w:type="dxa"/>
          </w:tcPr>
          <w:p w14:paraId="110A9F81" w14:textId="77777777" w:rsidR="003B7844" w:rsidRDefault="003B7844" w:rsidP="00E1205C">
            <w:r>
              <w:rPr>
                <w:rStyle w:val="rStyle"/>
              </w:rPr>
              <w:t>Actividad o Proyecto</w:t>
            </w:r>
          </w:p>
        </w:tc>
        <w:tc>
          <w:tcPr>
            <w:tcW w:w="720" w:type="dxa"/>
          </w:tcPr>
          <w:p w14:paraId="5F95DC1F" w14:textId="77777777" w:rsidR="003B7844" w:rsidRDefault="003B7844" w:rsidP="00E1205C">
            <w:pPr>
              <w:pStyle w:val="thpStyle"/>
            </w:pPr>
            <w:r>
              <w:rPr>
                <w:rStyle w:val="rStyle"/>
              </w:rPr>
              <w:t>01</w:t>
            </w:r>
          </w:p>
        </w:tc>
        <w:tc>
          <w:tcPr>
            <w:tcW w:w="3344" w:type="dxa"/>
          </w:tcPr>
          <w:p w14:paraId="132A7D50" w14:textId="77777777" w:rsidR="003B7844" w:rsidRDefault="003B7844" w:rsidP="00E1205C">
            <w:pPr>
              <w:pStyle w:val="pStyle"/>
            </w:pPr>
            <w:r>
              <w:rPr>
                <w:rStyle w:val="rStyle"/>
              </w:rPr>
              <w:t>Realización de auditorías en coordinación con la Auditoría Superior de la Federación a las entidades que ejercen recursos federalizados (FONE, FASSA, FISE, FISM, FORTAMUN, FAM, FAETA, FASP, FAFEF, FIES, FEIEF, FORTASEG y Seguro Popular).</w:t>
            </w:r>
          </w:p>
        </w:tc>
        <w:tc>
          <w:tcPr>
            <w:tcW w:w="3016" w:type="dxa"/>
          </w:tcPr>
          <w:p w14:paraId="601616B0" w14:textId="77777777" w:rsidR="003B7844" w:rsidRDefault="003B7844" w:rsidP="00E1205C">
            <w:pPr>
              <w:pStyle w:val="pStyle"/>
            </w:pPr>
            <w:r>
              <w:rPr>
                <w:rStyle w:val="rStyle"/>
              </w:rPr>
              <w:t>Porcentaje de cumplimiento del programa de las actividades de la fiscalización.</w:t>
            </w:r>
          </w:p>
        </w:tc>
        <w:tc>
          <w:tcPr>
            <w:tcW w:w="2794" w:type="dxa"/>
          </w:tcPr>
          <w:p w14:paraId="4A7159B8" w14:textId="77777777" w:rsidR="003B7844" w:rsidRDefault="003B7844" w:rsidP="00E1205C">
            <w:pPr>
              <w:pStyle w:val="pStyle"/>
            </w:pPr>
            <w:r>
              <w:rPr>
                <w:rStyle w:val="rStyle"/>
              </w:rPr>
              <w:t>Registros.</w:t>
            </w:r>
          </w:p>
        </w:tc>
        <w:tc>
          <w:tcPr>
            <w:tcW w:w="2692" w:type="dxa"/>
          </w:tcPr>
          <w:p w14:paraId="798BC461" w14:textId="77777777" w:rsidR="003B7844" w:rsidRDefault="003B7844" w:rsidP="00E1205C">
            <w:pPr>
              <w:pStyle w:val="pStyle"/>
            </w:pPr>
          </w:p>
        </w:tc>
      </w:tr>
    </w:tbl>
    <w:p w14:paraId="1FBFDC58" w14:textId="77777777" w:rsidR="003B7844" w:rsidRDefault="003B7844">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6"/>
        <w:gridCol w:w="720"/>
        <w:gridCol w:w="3005"/>
        <w:gridCol w:w="2589"/>
        <w:gridCol w:w="2636"/>
        <w:gridCol w:w="2334"/>
      </w:tblGrid>
      <w:tr w:rsidR="003B7844" w14:paraId="1D1369E1"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E74DBA9"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41BA503"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3960390" w14:textId="77777777" w:rsidR="003B7844" w:rsidRDefault="003B7844" w:rsidP="00E1205C">
            <w:pPr>
              <w:pStyle w:val="pStyle"/>
            </w:pPr>
            <w:r>
              <w:rPr>
                <w:rStyle w:val="tStyle"/>
              </w:rPr>
              <w:t>28-IMPARTICIÓN DE JUSTICIA ELECTORAL.</w:t>
            </w:r>
          </w:p>
        </w:tc>
      </w:tr>
      <w:tr w:rsidR="003B7844" w14:paraId="2B847A3A"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CD1A9EB"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270534B"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0A38438F" w14:textId="53F3BFE9" w:rsidR="003B7844" w:rsidRDefault="003B7844" w:rsidP="00E1205C">
            <w:pPr>
              <w:pStyle w:val="pStyle"/>
            </w:pPr>
            <w:r>
              <w:rPr>
                <w:rStyle w:val="tStyle"/>
              </w:rPr>
              <w:t xml:space="preserve">41406-TRIBUNAL ELECTORAL DEL </w:t>
            </w:r>
            <w:r w:rsidR="00540106">
              <w:rPr>
                <w:rStyle w:val="tStyle"/>
              </w:rPr>
              <w:t>ESTADO</w:t>
            </w:r>
            <w:r>
              <w:rPr>
                <w:rStyle w:val="tStyle"/>
              </w:rPr>
              <w:t xml:space="preserve"> DE COLIMA.</w:t>
            </w:r>
          </w:p>
        </w:tc>
      </w:tr>
      <w:tr w:rsidR="003B7844" w14:paraId="01EFE781" w14:textId="77777777" w:rsidTr="00E1205C">
        <w:trPr>
          <w:tblHeader/>
        </w:trPr>
        <w:tc>
          <w:tcPr>
            <w:tcW w:w="1179" w:type="dxa"/>
            <w:vAlign w:val="center"/>
          </w:tcPr>
          <w:p w14:paraId="1451BC2B" w14:textId="77777777" w:rsidR="003B7844" w:rsidRDefault="003B7844" w:rsidP="00E1205C">
            <w:pPr>
              <w:pStyle w:val="thpStyle"/>
            </w:pPr>
            <w:r>
              <w:rPr>
                <w:rStyle w:val="thrStyle"/>
              </w:rPr>
              <w:t>Nivel</w:t>
            </w:r>
          </w:p>
        </w:tc>
        <w:tc>
          <w:tcPr>
            <w:tcW w:w="720" w:type="dxa"/>
            <w:vAlign w:val="center"/>
          </w:tcPr>
          <w:p w14:paraId="1EAC80D6" w14:textId="77777777" w:rsidR="003B7844" w:rsidRDefault="003B7844" w:rsidP="00E1205C">
            <w:pPr>
              <w:pStyle w:val="thpStyle"/>
            </w:pPr>
            <w:r>
              <w:rPr>
                <w:rStyle w:val="thrStyle"/>
              </w:rPr>
              <w:t>Clave</w:t>
            </w:r>
          </w:p>
        </w:tc>
        <w:tc>
          <w:tcPr>
            <w:tcW w:w="3344" w:type="dxa"/>
            <w:vAlign w:val="center"/>
          </w:tcPr>
          <w:p w14:paraId="5AD74298" w14:textId="77777777" w:rsidR="003B7844" w:rsidRDefault="003B7844" w:rsidP="00E1205C">
            <w:pPr>
              <w:pStyle w:val="thpStyle"/>
            </w:pPr>
            <w:r>
              <w:rPr>
                <w:rStyle w:val="thrStyle"/>
              </w:rPr>
              <w:t>Objetivo</w:t>
            </w:r>
          </w:p>
        </w:tc>
        <w:tc>
          <w:tcPr>
            <w:tcW w:w="3016" w:type="dxa"/>
            <w:vAlign w:val="center"/>
          </w:tcPr>
          <w:p w14:paraId="0F22AB8C" w14:textId="77777777" w:rsidR="003B7844" w:rsidRDefault="003B7844" w:rsidP="00E1205C">
            <w:pPr>
              <w:pStyle w:val="thpStyle"/>
            </w:pPr>
            <w:r>
              <w:rPr>
                <w:rStyle w:val="thrStyle"/>
              </w:rPr>
              <w:t>Indicador</w:t>
            </w:r>
          </w:p>
        </w:tc>
        <w:tc>
          <w:tcPr>
            <w:tcW w:w="2794" w:type="dxa"/>
            <w:vAlign w:val="center"/>
          </w:tcPr>
          <w:p w14:paraId="401BC3AB" w14:textId="77777777" w:rsidR="003B7844" w:rsidRDefault="003B7844" w:rsidP="00E1205C">
            <w:pPr>
              <w:pStyle w:val="thpStyle"/>
            </w:pPr>
            <w:r>
              <w:rPr>
                <w:rStyle w:val="thrStyle"/>
              </w:rPr>
              <w:t>Medio de verificación</w:t>
            </w:r>
          </w:p>
        </w:tc>
        <w:tc>
          <w:tcPr>
            <w:tcW w:w="2692" w:type="dxa"/>
            <w:vAlign w:val="center"/>
          </w:tcPr>
          <w:p w14:paraId="042E5E9A" w14:textId="77777777" w:rsidR="003B7844" w:rsidRDefault="003B7844" w:rsidP="00E1205C">
            <w:pPr>
              <w:pStyle w:val="thpStyle"/>
            </w:pPr>
            <w:r>
              <w:rPr>
                <w:rStyle w:val="thrStyle"/>
              </w:rPr>
              <w:t>Supuesto</w:t>
            </w:r>
          </w:p>
        </w:tc>
      </w:tr>
      <w:tr w:rsidR="003B7844" w14:paraId="5E8FBC24" w14:textId="77777777" w:rsidTr="00E1205C">
        <w:tc>
          <w:tcPr>
            <w:tcW w:w="1179" w:type="dxa"/>
            <w:vMerge w:val="restart"/>
          </w:tcPr>
          <w:p w14:paraId="6B91041F" w14:textId="77777777" w:rsidR="003B7844" w:rsidRDefault="003B7844" w:rsidP="00E1205C">
            <w:pPr>
              <w:pStyle w:val="pStyle"/>
            </w:pPr>
            <w:r>
              <w:rPr>
                <w:rStyle w:val="rStyle"/>
              </w:rPr>
              <w:t>Fin</w:t>
            </w:r>
          </w:p>
        </w:tc>
        <w:tc>
          <w:tcPr>
            <w:tcW w:w="720" w:type="dxa"/>
            <w:vMerge w:val="restart"/>
          </w:tcPr>
          <w:p w14:paraId="35580550" w14:textId="77777777" w:rsidR="003B7844" w:rsidRDefault="003B7844" w:rsidP="00E1205C"/>
        </w:tc>
        <w:tc>
          <w:tcPr>
            <w:tcW w:w="3344" w:type="dxa"/>
            <w:vMerge w:val="restart"/>
          </w:tcPr>
          <w:p w14:paraId="0CD095C6" w14:textId="734022D8" w:rsidR="003B7844" w:rsidRDefault="003B7844" w:rsidP="00E1205C">
            <w:pPr>
              <w:pStyle w:val="pStyle"/>
            </w:pPr>
            <w:r>
              <w:rPr>
                <w:rStyle w:val="rStyle"/>
              </w:rPr>
              <w:t xml:space="preserve">Ser el órgano constitucional autónomo, encargado de la función estatal de impartir Justicia Electoral en el </w:t>
            </w:r>
            <w:r w:rsidR="00540106">
              <w:rPr>
                <w:rStyle w:val="rStyle"/>
              </w:rPr>
              <w:t>Estado</w:t>
            </w:r>
            <w:r>
              <w:rPr>
                <w:rStyle w:val="rStyle"/>
              </w:rPr>
              <w:t xml:space="preserve"> de Colima, contribuyendo a la democratización de los Poderes Ejecutivo, Legislativo y de los 10 Ayuntamientos de la entidad, así como de las autoridades auxiliares de cada municipio, mediante la resolución de los diversos medios de impugnación que le atribuye a Ley aplicable, bajo el esquema de un Tribunal Abierto, cercano y accesible a la ciudadanía, para garantizar y proteger sus derechos humanos en materia política y electoral.</w:t>
            </w:r>
          </w:p>
        </w:tc>
        <w:tc>
          <w:tcPr>
            <w:tcW w:w="3016" w:type="dxa"/>
          </w:tcPr>
          <w:p w14:paraId="390E79E3" w14:textId="25E6A159" w:rsidR="003B7844" w:rsidRDefault="004A6D9E" w:rsidP="00E1205C">
            <w:pPr>
              <w:pStyle w:val="pStyle"/>
            </w:pPr>
            <w:r>
              <w:rPr>
                <w:rStyle w:val="rStyle"/>
              </w:rPr>
              <w:t>Í</w:t>
            </w:r>
            <w:r w:rsidR="003B7844">
              <w:rPr>
                <w:rStyle w:val="rStyle"/>
              </w:rPr>
              <w:t>ndice de confianza en las instituciones electorales.</w:t>
            </w:r>
          </w:p>
        </w:tc>
        <w:tc>
          <w:tcPr>
            <w:tcW w:w="2794" w:type="dxa"/>
          </w:tcPr>
          <w:p w14:paraId="7B66D2B3" w14:textId="77777777" w:rsidR="003B7844" w:rsidRDefault="003B7844" w:rsidP="00E1205C">
            <w:pPr>
              <w:pStyle w:val="pStyle"/>
            </w:pPr>
            <w:r>
              <w:rPr>
                <w:rStyle w:val="rStyle"/>
              </w:rPr>
              <w:t>IMCO.</w:t>
            </w:r>
          </w:p>
        </w:tc>
        <w:tc>
          <w:tcPr>
            <w:tcW w:w="2692" w:type="dxa"/>
          </w:tcPr>
          <w:p w14:paraId="32AE2A0B" w14:textId="77777777" w:rsidR="003B7844" w:rsidRDefault="003B7844" w:rsidP="00E1205C">
            <w:pPr>
              <w:pStyle w:val="pStyle"/>
            </w:pPr>
            <w:r>
              <w:rPr>
                <w:rStyle w:val="rStyle"/>
              </w:rPr>
              <w:t>Las variables relacionadas con la competitividad estatal, fuera del alcance el programa, tienen una tendencia constante o favorable.</w:t>
            </w:r>
          </w:p>
        </w:tc>
      </w:tr>
      <w:tr w:rsidR="003B7844" w14:paraId="60E4C7CE" w14:textId="77777777" w:rsidTr="00E1205C">
        <w:tc>
          <w:tcPr>
            <w:tcW w:w="1179" w:type="dxa"/>
            <w:vMerge w:val="restart"/>
          </w:tcPr>
          <w:p w14:paraId="4B318A3E" w14:textId="77777777" w:rsidR="003B7844" w:rsidRDefault="003B7844" w:rsidP="00E1205C">
            <w:pPr>
              <w:pStyle w:val="pStyle"/>
            </w:pPr>
            <w:r>
              <w:rPr>
                <w:rStyle w:val="rStyle"/>
              </w:rPr>
              <w:t>Propósito</w:t>
            </w:r>
          </w:p>
        </w:tc>
        <w:tc>
          <w:tcPr>
            <w:tcW w:w="720" w:type="dxa"/>
            <w:vMerge w:val="restart"/>
          </w:tcPr>
          <w:p w14:paraId="46914C35" w14:textId="77777777" w:rsidR="003B7844" w:rsidRDefault="003B7844" w:rsidP="00E1205C"/>
        </w:tc>
        <w:tc>
          <w:tcPr>
            <w:tcW w:w="3344" w:type="dxa"/>
            <w:vMerge w:val="restart"/>
          </w:tcPr>
          <w:p w14:paraId="4F25655E" w14:textId="68F0E857" w:rsidR="003B7844" w:rsidRDefault="003B7844" w:rsidP="00E1205C">
            <w:pPr>
              <w:pStyle w:val="pStyle"/>
            </w:pPr>
            <w:r>
              <w:rPr>
                <w:rStyle w:val="rStyle"/>
              </w:rPr>
              <w:t xml:space="preserve">Brindar a la ciudadanía el acceso a la tutela judicial efectiva, en garantía y protección de sus derechos humanos en materia política y electoral, con profesionalismo y apegada a los principios rectores de la función electoral, coadyuvando con los entes del </w:t>
            </w:r>
            <w:r w:rsidR="00540106">
              <w:rPr>
                <w:rStyle w:val="rStyle"/>
              </w:rPr>
              <w:t>Estado</w:t>
            </w:r>
            <w:r>
              <w:rPr>
                <w:rStyle w:val="rStyle"/>
              </w:rPr>
              <w:t xml:space="preserve"> en el establecimiento de la Democracia en la entidad.</w:t>
            </w:r>
          </w:p>
        </w:tc>
        <w:tc>
          <w:tcPr>
            <w:tcW w:w="3016" w:type="dxa"/>
          </w:tcPr>
          <w:p w14:paraId="68AEB85D" w14:textId="77777777" w:rsidR="003B7844" w:rsidRDefault="003B7844" w:rsidP="00E1205C">
            <w:pPr>
              <w:pStyle w:val="pStyle"/>
            </w:pPr>
            <w:r>
              <w:rPr>
                <w:rStyle w:val="rStyle"/>
              </w:rPr>
              <w:t>Subíndice sistema político estable y funcional del Índice de Competitividad Estatal.</w:t>
            </w:r>
          </w:p>
        </w:tc>
        <w:tc>
          <w:tcPr>
            <w:tcW w:w="2794" w:type="dxa"/>
          </w:tcPr>
          <w:p w14:paraId="11E3B33C" w14:textId="044D6CAF" w:rsidR="003B7844" w:rsidRDefault="004A6D9E" w:rsidP="00E1205C">
            <w:pPr>
              <w:pStyle w:val="pStyle"/>
            </w:pPr>
            <w:r w:rsidRPr="00F6188E">
              <w:rPr>
                <w:rStyle w:val="rStyle"/>
                <w:color w:val="FF0000"/>
              </w:rPr>
              <w:t>Í</w:t>
            </w:r>
            <w:r w:rsidR="003B7844" w:rsidRPr="00F6188E">
              <w:rPr>
                <w:rStyle w:val="rStyle"/>
                <w:color w:val="FF0000"/>
              </w:rPr>
              <w:t>ndice de Competitividad Estatal 2018 IMCO. Datos a 2016. http: imco.org.mx/indices/el-</w:t>
            </w:r>
            <w:r w:rsidR="00540106" w:rsidRPr="00F6188E">
              <w:rPr>
                <w:rStyle w:val="rStyle"/>
                <w:color w:val="FF0000"/>
              </w:rPr>
              <w:t>Estado</w:t>
            </w:r>
            <w:r w:rsidR="003B7844" w:rsidRPr="00F6188E">
              <w:rPr>
                <w:rStyle w:val="rStyle"/>
                <w:color w:val="FF0000"/>
              </w:rPr>
              <w:t>-los-</w:t>
            </w:r>
            <w:r w:rsidR="00540106" w:rsidRPr="00F6188E">
              <w:rPr>
                <w:rStyle w:val="rStyle"/>
                <w:color w:val="FF0000"/>
              </w:rPr>
              <w:t>Estado</w:t>
            </w:r>
            <w:r w:rsidR="003B7844" w:rsidRPr="00F6188E">
              <w:rPr>
                <w:rStyle w:val="rStyle"/>
                <w:color w:val="FF0000"/>
              </w:rPr>
              <w:t>s-y-la-gente/resultados/entidad/06-colima</w:t>
            </w:r>
            <w:r w:rsidR="003B7844">
              <w:rPr>
                <w:rStyle w:val="rStyle"/>
              </w:rPr>
              <w:t>.</w:t>
            </w:r>
          </w:p>
        </w:tc>
        <w:tc>
          <w:tcPr>
            <w:tcW w:w="2692" w:type="dxa"/>
          </w:tcPr>
          <w:p w14:paraId="675FCA67" w14:textId="77777777" w:rsidR="003B7844" w:rsidRDefault="003B7844" w:rsidP="00E1205C">
            <w:pPr>
              <w:pStyle w:val="pStyle"/>
            </w:pPr>
            <w:r>
              <w:rPr>
                <w:rStyle w:val="rStyle"/>
              </w:rPr>
              <w:t>Las variables relacionadas con el subíndice del sistema político estable y funcional, fuera del alcance del programa, cuentan con una tendencia constante o favorable.</w:t>
            </w:r>
          </w:p>
        </w:tc>
      </w:tr>
      <w:tr w:rsidR="003B7844" w14:paraId="4A2C43BA" w14:textId="77777777" w:rsidTr="00E1205C">
        <w:tc>
          <w:tcPr>
            <w:tcW w:w="1179" w:type="dxa"/>
            <w:vMerge w:val="restart"/>
          </w:tcPr>
          <w:p w14:paraId="43D20360" w14:textId="77777777" w:rsidR="003B7844" w:rsidRDefault="003B7844" w:rsidP="00E1205C">
            <w:pPr>
              <w:pStyle w:val="pStyle"/>
            </w:pPr>
            <w:r>
              <w:rPr>
                <w:rStyle w:val="rStyle"/>
              </w:rPr>
              <w:t>Componente</w:t>
            </w:r>
          </w:p>
        </w:tc>
        <w:tc>
          <w:tcPr>
            <w:tcW w:w="720" w:type="dxa"/>
            <w:vMerge w:val="restart"/>
          </w:tcPr>
          <w:p w14:paraId="6AD85609" w14:textId="77777777" w:rsidR="003B7844" w:rsidRDefault="003B7844" w:rsidP="00E1205C">
            <w:pPr>
              <w:pStyle w:val="thpStyle"/>
            </w:pPr>
            <w:r>
              <w:rPr>
                <w:rStyle w:val="rStyle"/>
              </w:rPr>
              <w:t>A</w:t>
            </w:r>
          </w:p>
        </w:tc>
        <w:tc>
          <w:tcPr>
            <w:tcW w:w="3344" w:type="dxa"/>
            <w:vMerge w:val="restart"/>
          </w:tcPr>
          <w:p w14:paraId="08698126" w14:textId="77777777" w:rsidR="003B7844" w:rsidRDefault="003B7844" w:rsidP="00E1205C">
            <w:pPr>
              <w:pStyle w:val="pStyle"/>
            </w:pPr>
            <w:r>
              <w:rPr>
                <w:rStyle w:val="rStyle"/>
              </w:rPr>
              <w:t>Instrumentar todas las acciones necesarias para el cumplimiento de su fin y propósito.</w:t>
            </w:r>
          </w:p>
        </w:tc>
        <w:tc>
          <w:tcPr>
            <w:tcW w:w="3016" w:type="dxa"/>
          </w:tcPr>
          <w:p w14:paraId="528C353E" w14:textId="5B70FA35" w:rsidR="003B7844" w:rsidRDefault="003B7844" w:rsidP="00E1205C">
            <w:pPr>
              <w:pStyle w:val="pStyle"/>
            </w:pPr>
            <w:r>
              <w:rPr>
                <w:rStyle w:val="rStyle"/>
              </w:rPr>
              <w:t xml:space="preserve">Porcentaje de resoluciones realizadas por el tribunal electoral del </w:t>
            </w:r>
            <w:r w:rsidR="00540106">
              <w:rPr>
                <w:rStyle w:val="rStyle"/>
              </w:rPr>
              <w:t>Estado</w:t>
            </w:r>
            <w:r>
              <w:rPr>
                <w:rStyle w:val="rStyle"/>
              </w:rPr>
              <w:t xml:space="preserve"> de colima respecto de total de casos atendidos.</w:t>
            </w:r>
          </w:p>
        </w:tc>
        <w:tc>
          <w:tcPr>
            <w:tcW w:w="2794" w:type="dxa"/>
          </w:tcPr>
          <w:p w14:paraId="67E36C54" w14:textId="77777777" w:rsidR="003B7844" w:rsidRDefault="003B7844" w:rsidP="00E1205C">
            <w:pPr>
              <w:pStyle w:val="pStyle"/>
            </w:pPr>
            <w:r>
              <w:rPr>
                <w:rStyle w:val="rStyle"/>
              </w:rPr>
              <w:t>Libro de gobierno.</w:t>
            </w:r>
          </w:p>
        </w:tc>
        <w:tc>
          <w:tcPr>
            <w:tcW w:w="2692" w:type="dxa"/>
          </w:tcPr>
          <w:p w14:paraId="1ABFC66F" w14:textId="77777777" w:rsidR="003B7844" w:rsidRDefault="003B7844" w:rsidP="00E1205C">
            <w:pPr>
              <w:pStyle w:val="pStyle"/>
            </w:pPr>
            <w:r>
              <w:rPr>
                <w:rStyle w:val="rStyle"/>
              </w:rPr>
              <w:t>La cantidad de casos que atiende el tribunal se mantiene constante. Las capacidades del tribunal electoral se mantienen o tienen una tendencia favorable.</w:t>
            </w:r>
          </w:p>
        </w:tc>
      </w:tr>
      <w:tr w:rsidR="003B7844" w14:paraId="08EE534E" w14:textId="77777777" w:rsidTr="00E1205C">
        <w:tc>
          <w:tcPr>
            <w:tcW w:w="1179" w:type="dxa"/>
            <w:vMerge w:val="restart"/>
          </w:tcPr>
          <w:p w14:paraId="1F2F0147" w14:textId="77777777" w:rsidR="003B7844" w:rsidRDefault="003B7844" w:rsidP="00E1205C">
            <w:r>
              <w:rPr>
                <w:rStyle w:val="rStyle"/>
              </w:rPr>
              <w:t>Actividad o Proyecto</w:t>
            </w:r>
          </w:p>
        </w:tc>
        <w:tc>
          <w:tcPr>
            <w:tcW w:w="720" w:type="dxa"/>
            <w:vMerge w:val="restart"/>
          </w:tcPr>
          <w:p w14:paraId="6950B7F0" w14:textId="77777777" w:rsidR="003B7844" w:rsidRDefault="003B7844" w:rsidP="00E1205C">
            <w:pPr>
              <w:pStyle w:val="thpStyle"/>
            </w:pPr>
            <w:r>
              <w:rPr>
                <w:rStyle w:val="rStyle"/>
              </w:rPr>
              <w:t>01</w:t>
            </w:r>
          </w:p>
        </w:tc>
        <w:tc>
          <w:tcPr>
            <w:tcW w:w="3344" w:type="dxa"/>
            <w:vMerge w:val="restart"/>
          </w:tcPr>
          <w:p w14:paraId="58AD6666" w14:textId="77777777" w:rsidR="003B7844" w:rsidRDefault="003B7844" w:rsidP="00E1205C">
            <w:pPr>
              <w:pStyle w:val="pStyle"/>
            </w:pPr>
            <w:r w:rsidRPr="000E2A9B">
              <w:rPr>
                <w:rStyle w:val="rStyle"/>
              </w:rPr>
              <w:t>Apoyo en la gestión y desarrollo institucional, acrecentando la confianza de la ciudadanía en la impartición de justicia en el ámbito político-electoral</w:t>
            </w:r>
          </w:p>
        </w:tc>
        <w:tc>
          <w:tcPr>
            <w:tcW w:w="3016" w:type="dxa"/>
          </w:tcPr>
          <w:p w14:paraId="0F3E4CB2" w14:textId="77777777" w:rsidR="003B7844" w:rsidRDefault="003B7844" w:rsidP="00E1205C">
            <w:pPr>
              <w:pStyle w:val="pStyle"/>
            </w:pPr>
            <w:r>
              <w:rPr>
                <w:rStyle w:val="rStyle"/>
              </w:rPr>
              <w:t>Tasa de variación en equipamiento adquirido.</w:t>
            </w:r>
          </w:p>
        </w:tc>
        <w:tc>
          <w:tcPr>
            <w:tcW w:w="2794" w:type="dxa"/>
          </w:tcPr>
          <w:p w14:paraId="641102E2" w14:textId="77777777" w:rsidR="003B7844" w:rsidRDefault="003B7844" w:rsidP="00E1205C">
            <w:pPr>
              <w:pStyle w:val="pStyle"/>
            </w:pPr>
            <w:r>
              <w:rPr>
                <w:rStyle w:val="rStyle"/>
              </w:rPr>
              <w:t>Informes anuales de labores.</w:t>
            </w:r>
          </w:p>
        </w:tc>
        <w:tc>
          <w:tcPr>
            <w:tcW w:w="2692" w:type="dxa"/>
          </w:tcPr>
          <w:p w14:paraId="7BA8771B" w14:textId="77777777" w:rsidR="003B7844" w:rsidRDefault="003B7844" w:rsidP="00E1205C">
            <w:pPr>
              <w:pStyle w:val="pStyle"/>
            </w:pPr>
            <w:r>
              <w:rPr>
                <w:rStyle w:val="rStyle"/>
              </w:rPr>
              <w:t>Se cuenta con suficientes recursos materiales y humanos para realizar la actividad.</w:t>
            </w:r>
          </w:p>
        </w:tc>
      </w:tr>
      <w:tr w:rsidR="003B7844" w14:paraId="2E51C566" w14:textId="77777777" w:rsidTr="00E1205C">
        <w:tc>
          <w:tcPr>
            <w:tcW w:w="0" w:type="dxa"/>
            <w:vMerge/>
          </w:tcPr>
          <w:p w14:paraId="39FE7AA1" w14:textId="77777777" w:rsidR="003B7844" w:rsidRDefault="003B7844" w:rsidP="00E1205C"/>
        </w:tc>
        <w:tc>
          <w:tcPr>
            <w:tcW w:w="720" w:type="dxa"/>
            <w:vMerge w:val="restart"/>
          </w:tcPr>
          <w:p w14:paraId="72B33B2A" w14:textId="77777777" w:rsidR="003B7844" w:rsidRDefault="003B7844" w:rsidP="00E1205C">
            <w:pPr>
              <w:pStyle w:val="thpStyle"/>
            </w:pPr>
            <w:r>
              <w:rPr>
                <w:rStyle w:val="rStyle"/>
              </w:rPr>
              <w:t>02</w:t>
            </w:r>
          </w:p>
        </w:tc>
        <w:tc>
          <w:tcPr>
            <w:tcW w:w="3344" w:type="dxa"/>
            <w:vMerge w:val="restart"/>
          </w:tcPr>
          <w:p w14:paraId="60F1C1CD" w14:textId="77777777" w:rsidR="003B7844" w:rsidRDefault="003B7844" w:rsidP="00E1205C">
            <w:pPr>
              <w:pStyle w:val="pStyle"/>
            </w:pPr>
            <w:r>
              <w:rPr>
                <w:rStyle w:val="rStyle"/>
              </w:rPr>
              <w:t>Brindar capacitación externa e interna en materia político-electoral y procedimental, investigando y difundiendo temas de interés en el ámbito de su jurisdicción</w:t>
            </w:r>
          </w:p>
        </w:tc>
        <w:tc>
          <w:tcPr>
            <w:tcW w:w="3016" w:type="dxa"/>
          </w:tcPr>
          <w:p w14:paraId="35A4C5F1" w14:textId="77777777" w:rsidR="003B7844" w:rsidRDefault="003B7844" w:rsidP="00E1205C">
            <w:pPr>
              <w:pStyle w:val="pStyle"/>
            </w:pPr>
            <w:r>
              <w:rPr>
                <w:rStyle w:val="rStyle"/>
              </w:rPr>
              <w:t>Porcentaje de números de talleres y cursos realizados respecto de los planeados.</w:t>
            </w:r>
          </w:p>
        </w:tc>
        <w:tc>
          <w:tcPr>
            <w:tcW w:w="2794" w:type="dxa"/>
          </w:tcPr>
          <w:p w14:paraId="0D4A7AAE" w14:textId="77777777" w:rsidR="003B7844" w:rsidRDefault="003B7844" w:rsidP="00E1205C">
            <w:pPr>
              <w:pStyle w:val="pStyle"/>
            </w:pPr>
            <w:r>
              <w:rPr>
                <w:rStyle w:val="rStyle"/>
              </w:rPr>
              <w:t>Informe anual de labores.</w:t>
            </w:r>
          </w:p>
        </w:tc>
        <w:tc>
          <w:tcPr>
            <w:tcW w:w="2692" w:type="dxa"/>
          </w:tcPr>
          <w:p w14:paraId="7D512DAA" w14:textId="77777777" w:rsidR="003B7844" w:rsidRDefault="003B7844" w:rsidP="00E1205C">
            <w:pPr>
              <w:pStyle w:val="pStyle"/>
            </w:pPr>
            <w:r>
              <w:rPr>
                <w:rStyle w:val="rStyle"/>
              </w:rPr>
              <w:t>Se cuenta con suficientes recursos materiales y humanos para realizar la actividad.</w:t>
            </w:r>
          </w:p>
        </w:tc>
      </w:tr>
      <w:tr w:rsidR="003B7844" w14:paraId="2BD4A2D0" w14:textId="77777777" w:rsidTr="00E1205C">
        <w:tc>
          <w:tcPr>
            <w:tcW w:w="0" w:type="dxa"/>
            <w:vMerge/>
          </w:tcPr>
          <w:p w14:paraId="120EB09A" w14:textId="77777777" w:rsidR="003B7844" w:rsidRDefault="003B7844" w:rsidP="00E1205C"/>
        </w:tc>
        <w:tc>
          <w:tcPr>
            <w:tcW w:w="720" w:type="dxa"/>
            <w:vMerge w:val="restart"/>
          </w:tcPr>
          <w:p w14:paraId="5899AF8D" w14:textId="77777777" w:rsidR="003B7844" w:rsidRDefault="003B7844" w:rsidP="00E1205C">
            <w:pPr>
              <w:pStyle w:val="thpStyle"/>
            </w:pPr>
            <w:r>
              <w:rPr>
                <w:rStyle w:val="rStyle"/>
              </w:rPr>
              <w:t>03</w:t>
            </w:r>
          </w:p>
        </w:tc>
        <w:tc>
          <w:tcPr>
            <w:tcW w:w="3344" w:type="dxa"/>
            <w:vMerge w:val="restart"/>
          </w:tcPr>
          <w:p w14:paraId="1AF0A97D" w14:textId="77777777" w:rsidR="003B7844" w:rsidRDefault="003B7844" w:rsidP="00E1205C">
            <w:pPr>
              <w:pStyle w:val="pStyle"/>
            </w:pPr>
            <w:r>
              <w:rPr>
                <w:rStyle w:val="rStyle"/>
              </w:rPr>
              <w:t>Resolver los medios de impugnación relacionados con los derechos políticos-electorales de la ciudadanía colimense, de manera presencial o por vía electrónica, en su caso, de conformidad con los principios rectores de su función, la legalidad, la constitucionalidad y la convencionalidad</w:t>
            </w:r>
          </w:p>
        </w:tc>
        <w:tc>
          <w:tcPr>
            <w:tcW w:w="3016" w:type="dxa"/>
          </w:tcPr>
          <w:p w14:paraId="1DA2DE27" w14:textId="055993B7" w:rsidR="003B7844" w:rsidRDefault="006A2A46" w:rsidP="00E1205C">
            <w:pPr>
              <w:pStyle w:val="pStyle"/>
            </w:pPr>
            <w:r>
              <w:rPr>
                <w:rStyle w:val="rStyle"/>
              </w:rPr>
              <w:t>Nú</w:t>
            </w:r>
            <w:r w:rsidR="003B7844">
              <w:rPr>
                <w:rStyle w:val="rStyle"/>
              </w:rPr>
              <w:t>mero de resoluciones de recursos y juicios en materia de derecho electoral.</w:t>
            </w:r>
          </w:p>
        </w:tc>
        <w:tc>
          <w:tcPr>
            <w:tcW w:w="2794" w:type="dxa"/>
          </w:tcPr>
          <w:p w14:paraId="0C314B6C" w14:textId="77777777" w:rsidR="003B7844" w:rsidRDefault="003B7844" w:rsidP="00E1205C">
            <w:pPr>
              <w:pStyle w:val="pStyle"/>
            </w:pPr>
            <w:r>
              <w:rPr>
                <w:rStyle w:val="rStyle"/>
              </w:rPr>
              <w:t>Informes anuales de labores.</w:t>
            </w:r>
          </w:p>
        </w:tc>
        <w:tc>
          <w:tcPr>
            <w:tcW w:w="2692" w:type="dxa"/>
          </w:tcPr>
          <w:p w14:paraId="5A272C20" w14:textId="77777777" w:rsidR="003B7844" w:rsidRDefault="003B7844" w:rsidP="00E1205C">
            <w:pPr>
              <w:pStyle w:val="pStyle"/>
            </w:pPr>
            <w:r>
              <w:rPr>
                <w:rStyle w:val="rStyle"/>
              </w:rPr>
              <w:t>Se cuenta con suficientes recursos materiales y humanos para realizar la actividad.</w:t>
            </w:r>
          </w:p>
        </w:tc>
      </w:tr>
      <w:tr w:rsidR="003B7844" w14:paraId="21CF4DC9" w14:textId="77777777" w:rsidTr="00E1205C">
        <w:tc>
          <w:tcPr>
            <w:tcW w:w="0" w:type="dxa"/>
            <w:vMerge/>
          </w:tcPr>
          <w:p w14:paraId="1776E194" w14:textId="77777777" w:rsidR="003B7844" w:rsidRDefault="003B7844" w:rsidP="00E1205C"/>
        </w:tc>
        <w:tc>
          <w:tcPr>
            <w:tcW w:w="720" w:type="dxa"/>
            <w:vMerge w:val="restart"/>
          </w:tcPr>
          <w:p w14:paraId="46B8A057" w14:textId="77777777" w:rsidR="003B7844" w:rsidRDefault="003B7844" w:rsidP="00E1205C">
            <w:pPr>
              <w:pStyle w:val="thpStyle"/>
            </w:pPr>
            <w:r>
              <w:rPr>
                <w:rStyle w:val="rStyle"/>
              </w:rPr>
              <w:t>04</w:t>
            </w:r>
          </w:p>
        </w:tc>
        <w:tc>
          <w:tcPr>
            <w:tcW w:w="3344" w:type="dxa"/>
            <w:vMerge w:val="restart"/>
          </w:tcPr>
          <w:p w14:paraId="33EBFE93" w14:textId="77777777" w:rsidR="003B7844" w:rsidRDefault="003B7844" w:rsidP="00E1205C">
            <w:pPr>
              <w:pStyle w:val="pStyle"/>
            </w:pPr>
            <w:r>
              <w:rPr>
                <w:rStyle w:val="rStyle"/>
              </w:rPr>
              <w:t>A resolver sus actividades con perspectiva de género y de acuerdo a los criterios jurisprudenciales emitidos por sí mismo, o por las autoridades jurisdiccionales superiores en el país.</w:t>
            </w:r>
          </w:p>
        </w:tc>
        <w:tc>
          <w:tcPr>
            <w:tcW w:w="3016" w:type="dxa"/>
          </w:tcPr>
          <w:p w14:paraId="7F92267D" w14:textId="0F8E424A" w:rsidR="003B7844" w:rsidRDefault="003B7844" w:rsidP="00E1205C">
            <w:pPr>
              <w:pStyle w:val="pStyle"/>
            </w:pPr>
            <w:r>
              <w:rPr>
                <w:rStyle w:val="rStyle"/>
              </w:rPr>
              <w:t>Número de actividades con per</w:t>
            </w:r>
            <w:r w:rsidR="00D150EC">
              <w:rPr>
                <w:rStyle w:val="rStyle"/>
              </w:rPr>
              <w:t>spectiva de género recibidos</w:t>
            </w:r>
            <w:r>
              <w:rPr>
                <w:rStyle w:val="rStyle"/>
              </w:rPr>
              <w:t xml:space="preserve"> en el Tribunal Electoral.</w:t>
            </w:r>
          </w:p>
        </w:tc>
        <w:tc>
          <w:tcPr>
            <w:tcW w:w="2794" w:type="dxa"/>
          </w:tcPr>
          <w:p w14:paraId="24DB887E" w14:textId="77777777" w:rsidR="003B7844" w:rsidRDefault="003B7844" w:rsidP="00E1205C">
            <w:pPr>
              <w:pStyle w:val="pStyle"/>
            </w:pPr>
            <w:r>
              <w:rPr>
                <w:rStyle w:val="rStyle"/>
              </w:rPr>
              <w:t>Libro de gobierno.</w:t>
            </w:r>
          </w:p>
        </w:tc>
        <w:tc>
          <w:tcPr>
            <w:tcW w:w="2692" w:type="dxa"/>
          </w:tcPr>
          <w:p w14:paraId="150FFFA6" w14:textId="77777777" w:rsidR="003B7844" w:rsidRDefault="003B7844" w:rsidP="00E1205C">
            <w:pPr>
              <w:pStyle w:val="pStyle"/>
            </w:pPr>
            <w:r>
              <w:rPr>
                <w:rStyle w:val="rStyle"/>
              </w:rPr>
              <w:t>Se cuenta con suficientes recursos materiales y humanos para realizar la actividad.</w:t>
            </w:r>
          </w:p>
        </w:tc>
      </w:tr>
      <w:tr w:rsidR="003B7844" w14:paraId="01A3C335" w14:textId="77777777" w:rsidTr="00E1205C">
        <w:tc>
          <w:tcPr>
            <w:tcW w:w="0" w:type="dxa"/>
            <w:vMerge/>
          </w:tcPr>
          <w:p w14:paraId="28E7E0A0" w14:textId="77777777" w:rsidR="003B7844" w:rsidRDefault="003B7844" w:rsidP="00E1205C"/>
        </w:tc>
        <w:tc>
          <w:tcPr>
            <w:tcW w:w="720" w:type="dxa"/>
            <w:vMerge w:val="restart"/>
          </w:tcPr>
          <w:p w14:paraId="62A13456" w14:textId="77777777" w:rsidR="003B7844" w:rsidRDefault="003B7844" w:rsidP="00E1205C">
            <w:pPr>
              <w:pStyle w:val="thpStyle"/>
            </w:pPr>
            <w:r>
              <w:rPr>
                <w:rStyle w:val="rStyle"/>
              </w:rPr>
              <w:t>05</w:t>
            </w:r>
          </w:p>
        </w:tc>
        <w:tc>
          <w:tcPr>
            <w:tcW w:w="3344" w:type="dxa"/>
            <w:vMerge w:val="restart"/>
          </w:tcPr>
          <w:p w14:paraId="5D61BBC1" w14:textId="276F8159" w:rsidR="003B7844" w:rsidRDefault="003B7844" w:rsidP="00E1205C">
            <w:pPr>
              <w:pStyle w:val="pStyle"/>
            </w:pPr>
            <w:r>
              <w:rPr>
                <w:rStyle w:val="rStyle"/>
              </w:rPr>
              <w:t xml:space="preserve">Coadyuvar en la medida de su presupuesto y funciones esenciales, con organismos encargados de prevenir, erradicar y sancionar la violencia política contra las Mujeres en razón de su género, como herramienta adicional a lo que, mediante la solución de los medios de impugnación </w:t>
            </w:r>
            <w:r w:rsidR="006A2A46">
              <w:rPr>
                <w:rStyle w:val="rStyle"/>
              </w:rPr>
              <w:t>deben</w:t>
            </w:r>
            <w:r>
              <w:rPr>
                <w:rStyle w:val="rStyle"/>
              </w:rPr>
              <w:t xml:space="preserve"> resolver.</w:t>
            </w:r>
          </w:p>
        </w:tc>
        <w:tc>
          <w:tcPr>
            <w:tcW w:w="3016" w:type="dxa"/>
          </w:tcPr>
          <w:p w14:paraId="096CC644" w14:textId="41C1767F" w:rsidR="003B7844" w:rsidRDefault="003B7844" w:rsidP="00E1205C">
            <w:pPr>
              <w:pStyle w:val="pStyle"/>
            </w:pPr>
            <w:r>
              <w:rPr>
                <w:rStyle w:val="rStyle"/>
              </w:rPr>
              <w:t xml:space="preserve">Estadística que emita el observatorio de participación política de acuerdo a la participación política de la mujer en el </w:t>
            </w:r>
            <w:r w:rsidR="00540106">
              <w:rPr>
                <w:rStyle w:val="rStyle"/>
              </w:rPr>
              <w:t>Estado</w:t>
            </w:r>
            <w:r>
              <w:rPr>
                <w:rStyle w:val="rStyle"/>
              </w:rPr>
              <w:t>.</w:t>
            </w:r>
          </w:p>
        </w:tc>
        <w:tc>
          <w:tcPr>
            <w:tcW w:w="2794" w:type="dxa"/>
          </w:tcPr>
          <w:p w14:paraId="2CFEC871" w14:textId="2DB28834" w:rsidR="003B7844" w:rsidRDefault="003B7844" w:rsidP="00E1205C">
            <w:pPr>
              <w:pStyle w:val="pStyle"/>
            </w:pPr>
            <w:r>
              <w:rPr>
                <w:rStyle w:val="rStyle"/>
              </w:rPr>
              <w:t>Informe Anual de labores derivada de la participación en el observatorio de participación soci</w:t>
            </w:r>
            <w:r w:rsidR="00D150EC">
              <w:rPr>
                <w:rStyle w:val="rStyle"/>
              </w:rPr>
              <w:t xml:space="preserve">al de la mujer en el </w:t>
            </w:r>
            <w:r w:rsidR="00540106">
              <w:rPr>
                <w:rStyle w:val="rStyle"/>
              </w:rPr>
              <w:t>Estado</w:t>
            </w:r>
            <w:r w:rsidR="00D150EC">
              <w:rPr>
                <w:rStyle w:val="rStyle"/>
              </w:rPr>
              <w:t xml:space="preserve"> de C</w:t>
            </w:r>
            <w:r>
              <w:rPr>
                <w:rStyle w:val="rStyle"/>
              </w:rPr>
              <w:t>olima.</w:t>
            </w:r>
          </w:p>
        </w:tc>
        <w:tc>
          <w:tcPr>
            <w:tcW w:w="2692" w:type="dxa"/>
          </w:tcPr>
          <w:p w14:paraId="455C5132" w14:textId="77777777" w:rsidR="003B7844" w:rsidRDefault="003B7844" w:rsidP="00E1205C">
            <w:pPr>
              <w:pStyle w:val="pStyle"/>
            </w:pPr>
            <w:r>
              <w:rPr>
                <w:rStyle w:val="rStyle"/>
              </w:rPr>
              <w:t>Se cuenta con suficientes recursos materiales y humanos y tecnológicos para realizar la actividad.</w:t>
            </w:r>
          </w:p>
        </w:tc>
      </w:tr>
      <w:tr w:rsidR="003B7844" w14:paraId="6245790A" w14:textId="77777777" w:rsidTr="00E1205C">
        <w:tc>
          <w:tcPr>
            <w:tcW w:w="0" w:type="dxa"/>
            <w:vMerge/>
          </w:tcPr>
          <w:p w14:paraId="02848C25" w14:textId="77777777" w:rsidR="003B7844" w:rsidRDefault="003B7844" w:rsidP="00E1205C"/>
        </w:tc>
        <w:tc>
          <w:tcPr>
            <w:tcW w:w="720" w:type="dxa"/>
            <w:vMerge w:val="restart"/>
          </w:tcPr>
          <w:p w14:paraId="32010A49" w14:textId="77777777" w:rsidR="003B7844" w:rsidRDefault="003B7844" w:rsidP="00E1205C">
            <w:pPr>
              <w:pStyle w:val="thpStyle"/>
            </w:pPr>
            <w:r>
              <w:rPr>
                <w:rStyle w:val="rStyle"/>
              </w:rPr>
              <w:t>06</w:t>
            </w:r>
          </w:p>
        </w:tc>
        <w:tc>
          <w:tcPr>
            <w:tcW w:w="3344" w:type="dxa"/>
            <w:vMerge w:val="restart"/>
          </w:tcPr>
          <w:p w14:paraId="6CF46340" w14:textId="77777777" w:rsidR="003B7844" w:rsidRDefault="003B7844" w:rsidP="00E1205C">
            <w:pPr>
              <w:pStyle w:val="pStyle"/>
            </w:pPr>
            <w:r>
              <w:rPr>
                <w:rStyle w:val="rStyle"/>
              </w:rPr>
              <w:t>Realizar diversos eventos en al ámbito político electoral, en colaboración con diversas instituciones municipales, estatales o nacionales, a efecto de establecer un Tribunal más cercano a la ciudadanía en la que además se contemplan: niñas, niños, adolescentes y jóvenes.</w:t>
            </w:r>
          </w:p>
        </w:tc>
        <w:tc>
          <w:tcPr>
            <w:tcW w:w="3016" w:type="dxa"/>
          </w:tcPr>
          <w:p w14:paraId="76907FCD" w14:textId="77777777" w:rsidR="003B7844" w:rsidRDefault="003B7844" w:rsidP="00E1205C">
            <w:pPr>
              <w:pStyle w:val="pStyle"/>
            </w:pPr>
            <w:r>
              <w:rPr>
                <w:rStyle w:val="rStyle"/>
              </w:rPr>
              <w:t>Numero de eventos para el fortalecimiento de la materia en derecho electoral.</w:t>
            </w:r>
          </w:p>
        </w:tc>
        <w:tc>
          <w:tcPr>
            <w:tcW w:w="2794" w:type="dxa"/>
          </w:tcPr>
          <w:p w14:paraId="2083D323" w14:textId="77777777" w:rsidR="003B7844" w:rsidRDefault="003B7844" w:rsidP="00E1205C">
            <w:pPr>
              <w:pStyle w:val="pStyle"/>
            </w:pPr>
            <w:r>
              <w:rPr>
                <w:rStyle w:val="rStyle"/>
              </w:rPr>
              <w:t>Informe anual de labores.</w:t>
            </w:r>
          </w:p>
        </w:tc>
        <w:tc>
          <w:tcPr>
            <w:tcW w:w="2692" w:type="dxa"/>
          </w:tcPr>
          <w:p w14:paraId="7C479C56" w14:textId="77777777" w:rsidR="003B7844" w:rsidRDefault="003B7844" w:rsidP="00E1205C">
            <w:pPr>
              <w:pStyle w:val="pStyle"/>
            </w:pPr>
            <w:r>
              <w:rPr>
                <w:rStyle w:val="rStyle"/>
              </w:rPr>
              <w:t>Se cuenta con la información necesaria para cumplir con la transparencia y rendición de cuentas.</w:t>
            </w:r>
          </w:p>
        </w:tc>
      </w:tr>
      <w:tr w:rsidR="003B7844" w14:paraId="309D079F" w14:textId="77777777" w:rsidTr="00E1205C">
        <w:tc>
          <w:tcPr>
            <w:tcW w:w="0" w:type="dxa"/>
            <w:vMerge/>
          </w:tcPr>
          <w:p w14:paraId="1E4160C2" w14:textId="77777777" w:rsidR="003B7844" w:rsidRDefault="003B7844" w:rsidP="00E1205C"/>
        </w:tc>
        <w:tc>
          <w:tcPr>
            <w:tcW w:w="720" w:type="dxa"/>
          </w:tcPr>
          <w:p w14:paraId="4D29AA13" w14:textId="77777777" w:rsidR="003B7844" w:rsidRDefault="003B7844" w:rsidP="00E1205C">
            <w:pPr>
              <w:pStyle w:val="thpStyle"/>
            </w:pPr>
            <w:r>
              <w:rPr>
                <w:rStyle w:val="rStyle"/>
              </w:rPr>
              <w:t>07</w:t>
            </w:r>
          </w:p>
        </w:tc>
        <w:tc>
          <w:tcPr>
            <w:tcW w:w="3344" w:type="dxa"/>
          </w:tcPr>
          <w:p w14:paraId="526E6C33" w14:textId="77777777" w:rsidR="003B7844" w:rsidRDefault="003B7844" w:rsidP="00E1205C">
            <w:pPr>
              <w:pStyle w:val="pStyle"/>
            </w:pPr>
            <w:r>
              <w:rPr>
                <w:rStyle w:val="rStyle"/>
              </w:rPr>
              <w:t>Cumplir con las medidas de transparencia y redención de cuentas, de la utilización de los recursos públicos otorgados a la institución, así como con las medidas de control interno en materia de responsabilidades de los servidores públicos.</w:t>
            </w:r>
          </w:p>
        </w:tc>
        <w:tc>
          <w:tcPr>
            <w:tcW w:w="3016" w:type="dxa"/>
          </w:tcPr>
          <w:p w14:paraId="7139BD70" w14:textId="309F14A2" w:rsidR="003B7844" w:rsidRDefault="004B5020" w:rsidP="00E1205C">
            <w:pPr>
              <w:pStyle w:val="pStyle"/>
            </w:pPr>
            <w:r>
              <w:rPr>
                <w:rStyle w:val="rStyle"/>
              </w:rPr>
              <w:t>Nú</w:t>
            </w:r>
            <w:r w:rsidR="003B7844">
              <w:rPr>
                <w:rStyle w:val="rStyle"/>
              </w:rPr>
              <w:t>mero de hallazgos resueltos en materia de transparencia y rendición de cuentas con la utilización de los recursos públicos entregados a la institución.</w:t>
            </w:r>
          </w:p>
        </w:tc>
        <w:tc>
          <w:tcPr>
            <w:tcW w:w="2794" w:type="dxa"/>
          </w:tcPr>
          <w:p w14:paraId="4F255484" w14:textId="77777777" w:rsidR="003B7844" w:rsidRDefault="003B7844" w:rsidP="00E1205C">
            <w:pPr>
              <w:pStyle w:val="pStyle"/>
            </w:pPr>
            <w:r>
              <w:rPr>
                <w:rStyle w:val="rStyle"/>
              </w:rPr>
              <w:t>Informe anual de labores.</w:t>
            </w:r>
          </w:p>
        </w:tc>
        <w:tc>
          <w:tcPr>
            <w:tcW w:w="2692" w:type="dxa"/>
          </w:tcPr>
          <w:p w14:paraId="66283C45" w14:textId="77777777" w:rsidR="003B7844" w:rsidRDefault="003B7844" w:rsidP="00E1205C">
            <w:pPr>
              <w:pStyle w:val="pStyle"/>
            </w:pPr>
            <w:r>
              <w:rPr>
                <w:rStyle w:val="rStyle"/>
              </w:rPr>
              <w:t>Se cuenta con la información necesaria para cumplir con la transparencia y rendición de cuentas.</w:t>
            </w:r>
          </w:p>
        </w:tc>
      </w:tr>
    </w:tbl>
    <w:p w14:paraId="4990CA7A" w14:textId="77777777" w:rsidR="003B7844" w:rsidRDefault="003B7844">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67"/>
        <w:gridCol w:w="2638"/>
        <w:gridCol w:w="2458"/>
        <w:gridCol w:w="2397"/>
      </w:tblGrid>
      <w:tr w:rsidR="003B7844" w14:paraId="37DB7739"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2B477DF"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0677FC6"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D9DBFFF" w14:textId="77777777" w:rsidR="003B7844" w:rsidRDefault="003B7844" w:rsidP="00E1205C">
            <w:pPr>
              <w:pStyle w:val="pStyle"/>
            </w:pPr>
            <w:r>
              <w:rPr>
                <w:rStyle w:val="tStyle"/>
              </w:rPr>
              <w:t>30-ARBITRAJE Y ESCALAFÓN.</w:t>
            </w:r>
          </w:p>
        </w:tc>
      </w:tr>
      <w:tr w:rsidR="003B7844" w14:paraId="6DA09B9E"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9799A86"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929F832"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A237732" w14:textId="77777777" w:rsidR="003B7844" w:rsidRDefault="003B7844" w:rsidP="00E1205C">
            <w:pPr>
              <w:pStyle w:val="pStyle"/>
            </w:pPr>
            <w:r>
              <w:rPr>
                <w:rStyle w:val="tStyle"/>
              </w:rPr>
              <w:t>41407-TRIBUNAL DE ARBITRAJE Y ESCALAFÓN.</w:t>
            </w:r>
          </w:p>
        </w:tc>
      </w:tr>
      <w:tr w:rsidR="003B7844" w14:paraId="0F6A7CA1" w14:textId="77777777" w:rsidTr="00E1205C">
        <w:trPr>
          <w:tblHeader/>
        </w:trPr>
        <w:tc>
          <w:tcPr>
            <w:tcW w:w="1179" w:type="dxa"/>
            <w:vAlign w:val="center"/>
          </w:tcPr>
          <w:p w14:paraId="457EF02A" w14:textId="77777777" w:rsidR="003B7844" w:rsidRDefault="003B7844" w:rsidP="00E1205C">
            <w:pPr>
              <w:pStyle w:val="thpStyle"/>
            </w:pPr>
            <w:r>
              <w:rPr>
                <w:rStyle w:val="thrStyle"/>
              </w:rPr>
              <w:t>Nivel</w:t>
            </w:r>
          </w:p>
        </w:tc>
        <w:tc>
          <w:tcPr>
            <w:tcW w:w="720" w:type="dxa"/>
            <w:vAlign w:val="center"/>
          </w:tcPr>
          <w:p w14:paraId="31D04729" w14:textId="77777777" w:rsidR="003B7844" w:rsidRDefault="003B7844" w:rsidP="00E1205C">
            <w:pPr>
              <w:pStyle w:val="thpStyle"/>
            </w:pPr>
            <w:r>
              <w:rPr>
                <w:rStyle w:val="thrStyle"/>
              </w:rPr>
              <w:t>Clave</w:t>
            </w:r>
          </w:p>
        </w:tc>
        <w:tc>
          <w:tcPr>
            <w:tcW w:w="3344" w:type="dxa"/>
            <w:vAlign w:val="center"/>
          </w:tcPr>
          <w:p w14:paraId="1E46C9D0" w14:textId="77777777" w:rsidR="003B7844" w:rsidRDefault="003B7844" w:rsidP="00E1205C">
            <w:pPr>
              <w:pStyle w:val="thpStyle"/>
            </w:pPr>
            <w:r>
              <w:rPr>
                <w:rStyle w:val="thrStyle"/>
              </w:rPr>
              <w:t>Objetivo</w:t>
            </w:r>
          </w:p>
        </w:tc>
        <w:tc>
          <w:tcPr>
            <w:tcW w:w="3016" w:type="dxa"/>
            <w:vAlign w:val="center"/>
          </w:tcPr>
          <w:p w14:paraId="1CB8E2D8" w14:textId="77777777" w:rsidR="003B7844" w:rsidRDefault="003B7844" w:rsidP="00E1205C">
            <w:pPr>
              <w:pStyle w:val="thpStyle"/>
            </w:pPr>
            <w:r>
              <w:rPr>
                <w:rStyle w:val="thrStyle"/>
              </w:rPr>
              <w:t>Indicador</w:t>
            </w:r>
          </w:p>
        </w:tc>
        <w:tc>
          <w:tcPr>
            <w:tcW w:w="2794" w:type="dxa"/>
            <w:vAlign w:val="center"/>
          </w:tcPr>
          <w:p w14:paraId="7BE3275F" w14:textId="77777777" w:rsidR="003B7844" w:rsidRDefault="003B7844" w:rsidP="00E1205C">
            <w:pPr>
              <w:pStyle w:val="thpStyle"/>
            </w:pPr>
            <w:r>
              <w:rPr>
                <w:rStyle w:val="thrStyle"/>
              </w:rPr>
              <w:t>Medio de verificación</w:t>
            </w:r>
          </w:p>
        </w:tc>
        <w:tc>
          <w:tcPr>
            <w:tcW w:w="2692" w:type="dxa"/>
            <w:vAlign w:val="center"/>
          </w:tcPr>
          <w:p w14:paraId="546A5C79" w14:textId="77777777" w:rsidR="003B7844" w:rsidRDefault="003B7844" w:rsidP="00E1205C">
            <w:pPr>
              <w:pStyle w:val="thpStyle"/>
            </w:pPr>
            <w:r>
              <w:rPr>
                <w:rStyle w:val="thrStyle"/>
              </w:rPr>
              <w:t>Supuesto</w:t>
            </w:r>
          </w:p>
        </w:tc>
      </w:tr>
      <w:tr w:rsidR="003B7844" w14:paraId="7D3C9C02" w14:textId="77777777" w:rsidTr="00E1205C">
        <w:tc>
          <w:tcPr>
            <w:tcW w:w="1179" w:type="dxa"/>
            <w:vMerge w:val="restart"/>
          </w:tcPr>
          <w:p w14:paraId="033BEAD5" w14:textId="77777777" w:rsidR="003B7844" w:rsidRDefault="003B7844" w:rsidP="00E1205C">
            <w:pPr>
              <w:pStyle w:val="pStyle"/>
            </w:pPr>
            <w:r>
              <w:rPr>
                <w:rStyle w:val="rStyle"/>
              </w:rPr>
              <w:t>Fin</w:t>
            </w:r>
          </w:p>
        </w:tc>
        <w:tc>
          <w:tcPr>
            <w:tcW w:w="720" w:type="dxa"/>
            <w:vMerge w:val="restart"/>
          </w:tcPr>
          <w:p w14:paraId="2CACA5A7" w14:textId="77777777" w:rsidR="003B7844" w:rsidRDefault="003B7844" w:rsidP="00E1205C"/>
        </w:tc>
        <w:tc>
          <w:tcPr>
            <w:tcW w:w="3344" w:type="dxa"/>
            <w:vMerge w:val="restart"/>
          </w:tcPr>
          <w:p w14:paraId="765BBAF4" w14:textId="28A3BE78" w:rsidR="003B7844" w:rsidRDefault="003B7844" w:rsidP="00E1205C">
            <w:pPr>
              <w:pStyle w:val="pStyle"/>
            </w:pPr>
            <w:r>
              <w:rPr>
                <w:rStyle w:val="rStyle"/>
              </w:rPr>
              <w:t xml:space="preserve">Contribuir al mejoramiento integral de las condiciones de vida de los colimenses, a través de políticas públicas que permitan al </w:t>
            </w:r>
            <w:r w:rsidR="00540106">
              <w:rPr>
                <w:rStyle w:val="rStyle"/>
              </w:rPr>
              <w:t>Estado</w:t>
            </w:r>
            <w:r>
              <w:rPr>
                <w:rStyle w:val="rStyle"/>
              </w:rPr>
              <w:t xml:space="preserve"> mantener la estabilidad política y garantizar el respeto a la legalidad en apoyo a la gobernanza.</w:t>
            </w:r>
          </w:p>
        </w:tc>
        <w:tc>
          <w:tcPr>
            <w:tcW w:w="3016" w:type="dxa"/>
          </w:tcPr>
          <w:p w14:paraId="382017D4" w14:textId="77777777" w:rsidR="003B7844" w:rsidRDefault="003B7844" w:rsidP="00E1205C">
            <w:pPr>
              <w:pStyle w:val="pStyle"/>
            </w:pPr>
            <w:r>
              <w:rPr>
                <w:rStyle w:val="rStyle"/>
              </w:rPr>
              <w:t>Tasa de variación de demandas atendidas.</w:t>
            </w:r>
          </w:p>
        </w:tc>
        <w:tc>
          <w:tcPr>
            <w:tcW w:w="2794" w:type="dxa"/>
          </w:tcPr>
          <w:p w14:paraId="423EFD27" w14:textId="77777777" w:rsidR="003B7844" w:rsidRDefault="003B7844" w:rsidP="00E1205C">
            <w:pPr>
              <w:pStyle w:val="pStyle"/>
            </w:pPr>
            <w:r>
              <w:rPr>
                <w:rStyle w:val="rStyle"/>
              </w:rPr>
              <w:t>Informe anual.</w:t>
            </w:r>
          </w:p>
        </w:tc>
        <w:tc>
          <w:tcPr>
            <w:tcW w:w="2692" w:type="dxa"/>
          </w:tcPr>
          <w:p w14:paraId="0582928B" w14:textId="77777777" w:rsidR="003B7844" w:rsidRDefault="003B7844" w:rsidP="00E1205C">
            <w:pPr>
              <w:pStyle w:val="pStyle"/>
            </w:pPr>
            <w:r>
              <w:rPr>
                <w:rStyle w:val="rStyle"/>
              </w:rPr>
              <w:t>No aplica.</w:t>
            </w:r>
          </w:p>
        </w:tc>
      </w:tr>
      <w:tr w:rsidR="003B7844" w14:paraId="78A88186" w14:textId="77777777" w:rsidTr="00E1205C">
        <w:tc>
          <w:tcPr>
            <w:tcW w:w="1179" w:type="dxa"/>
            <w:vMerge w:val="restart"/>
          </w:tcPr>
          <w:p w14:paraId="1939FDCD" w14:textId="77777777" w:rsidR="003B7844" w:rsidRDefault="003B7844" w:rsidP="00E1205C">
            <w:pPr>
              <w:pStyle w:val="pStyle"/>
            </w:pPr>
            <w:r>
              <w:rPr>
                <w:rStyle w:val="rStyle"/>
              </w:rPr>
              <w:t>Propósito</w:t>
            </w:r>
          </w:p>
        </w:tc>
        <w:tc>
          <w:tcPr>
            <w:tcW w:w="720" w:type="dxa"/>
            <w:vMerge w:val="restart"/>
          </w:tcPr>
          <w:p w14:paraId="60CA6BBA" w14:textId="77777777" w:rsidR="003B7844" w:rsidRDefault="003B7844" w:rsidP="00E1205C"/>
        </w:tc>
        <w:tc>
          <w:tcPr>
            <w:tcW w:w="3344" w:type="dxa"/>
            <w:vMerge w:val="restart"/>
          </w:tcPr>
          <w:p w14:paraId="509398A2" w14:textId="77777777" w:rsidR="003B7844" w:rsidRDefault="003B7844" w:rsidP="00E1205C">
            <w:pPr>
              <w:pStyle w:val="pStyle"/>
            </w:pPr>
            <w:r>
              <w:rPr>
                <w:rStyle w:val="rStyle"/>
              </w:rPr>
              <w:t>Los servidores públicos y los entes gubernamentales resuelven sus controversias.</w:t>
            </w:r>
          </w:p>
        </w:tc>
        <w:tc>
          <w:tcPr>
            <w:tcW w:w="3016" w:type="dxa"/>
          </w:tcPr>
          <w:p w14:paraId="4953656E" w14:textId="77777777" w:rsidR="003B7844" w:rsidRDefault="003B7844" w:rsidP="00E1205C">
            <w:pPr>
              <w:pStyle w:val="pStyle"/>
            </w:pPr>
            <w:r>
              <w:rPr>
                <w:rStyle w:val="rStyle"/>
              </w:rPr>
              <w:t>Porcentaje de laudos emitidos.</w:t>
            </w:r>
          </w:p>
        </w:tc>
        <w:tc>
          <w:tcPr>
            <w:tcW w:w="2794" w:type="dxa"/>
          </w:tcPr>
          <w:p w14:paraId="1F66F9FD" w14:textId="77777777" w:rsidR="003B7844" w:rsidRDefault="003B7844" w:rsidP="00E1205C">
            <w:pPr>
              <w:pStyle w:val="pStyle"/>
            </w:pPr>
            <w:r>
              <w:rPr>
                <w:rStyle w:val="rStyle"/>
              </w:rPr>
              <w:t>Informe anual del tribunal.</w:t>
            </w:r>
          </w:p>
        </w:tc>
        <w:tc>
          <w:tcPr>
            <w:tcW w:w="2692" w:type="dxa"/>
          </w:tcPr>
          <w:p w14:paraId="4C912E42" w14:textId="77777777" w:rsidR="003B7844" w:rsidRDefault="003B7844" w:rsidP="00E1205C">
            <w:pPr>
              <w:pStyle w:val="pStyle"/>
            </w:pPr>
            <w:r>
              <w:rPr>
                <w:rStyle w:val="rStyle"/>
              </w:rPr>
              <w:t>Las partes impulsan el procedimiento en tiempo y forma.</w:t>
            </w:r>
          </w:p>
        </w:tc>
      </w:tr>
      <w:tr w:rsidR="003B7844" w14:paraId="143AE3C2" w14:textId="77777777" w:rsidTr="00E1205C">
        <w:tc>
          <w:tcPr>
            <w:tcW w:w="1179" w:type="dxa"/>
            <w:vMerge w:val="restart"/>
          </w:tcPr>
          <w:p w14:paraId="737DF2EE" w14:textId="77777777" w:rsidR="003B7844" w:rsidRDefault="003B7844" w:rsidP="00E1205C">
            <w:pPr>
              <w:pStyle w:val="pStyle"/>
            </w:pPr>
            <w:r>
              <w:rPr>
                <w:rStyle w:val="rStyle"/>
              </w:rPr>
              <w:t>Componente</w:t>
            </w:r>
          </w:p>
        </w:tc>
        <w:tc>
          <w:tcPr>
            <w:tcW w:w="720" w:type="dxa"/>
            <w:vMerge w:val="restart"/>
          </w:tcPr>
          <w:p w14:paraId="41DD7B0A" w14:textId="77777777" w:rsidR="003B7844" w:rsidRDefault="003B7844" w:rsidP="00E1205C">
            <w:pPr>
              <w:pStyle w:val="thpStyle"/>
            </w:pPr>
            <w:r>
              <w:rPr>
                <w:rStyle w:val="rStyle"/>
              </w:rPr>
              <w:t>A</w:t>
            </w:r>
          </w:p>
        </w:tc>
        <w:tc>
          <w:tcPr>
            <w:tcW w:w="3344" w:type="dxa"/>
            <w:vMerge w:val="restart"/>
          </w:tcPr>
          <w:p w14:paraId="68C5FBBB" w14:textId="77777777" w:rsidR="003B7844" w:rsidRDefault="003B7844" w:rsidP="00E1205C">
            <w:pPr>
              <w:pStyle w:val="pStyle"/>
            </w:pPr>
            <w:r>
              <w:rPr>
                <w:rStyle w:val="rStyle"/>
              </w:rPr>
              <w:t>Coordinación de las acciones para resolver las controversias individuales y colectivas tramitadas.</w:t>
            </w:r>
          </w:p>
        </w:tc>
        <w:tc>
          <w:tcPr>
            <w:tcW w:w="3016" w:type="dxa"/>
          </w:tcPr>
          <w:p w14:paraId="0E57319E" w14:textId="77777777" w:rsidR="003B7844" w:rsidRDefault="003B7844" w:rsidP="00E1205C">
            <w:pPr>
              <w:pStyle w:val="pStyle"/>
            </w:pPr>
            <w:r>
              <w:rPr>
                <w:rStyle w:val="rStyle"/>
              </w:rPr>
              <w:t>Tasa de Variación de demandas atendidas.</w:t>
            </w:r>
          </w:p>
        </w:tc>
        <w:tc>
          <w:tcPr>
            <w:tcW w:w="2794" w:type="dxa"/>
          </w:tcPr>
          <w:p w14:paraId="42173777" w14:textId="77777777" w:rsidR="003B7844" w:rsidRDefault="003B7844" w:rsidP="00E1205C">
            <w:pPr>
              <w:pStyle w:val="pStyle"/>
            </w:pPr>
            <w:r>
              <w:rPr>
                <w:rStyle w:val="rStyle"/>
              </w:rPr>
              <w:t>Informe anual.</w:t>
            </w:r>
          </w:p>
        </w:tc>
        <w:tc>
          <w:tcPr>
            <w:tcW w:w="2692" w:type="dxa"/>
          </w:tcPr>
          <w:p w14:paraId="0FB7AB7F" w14:textId="77777777" w:rsidR="003B7844" w:rsidRDefault="003B7844" w:rsidP="00E1205C">
            <w:pPr>
              <w:pStyle w:val="pStyle"/>
            </w:pPr>
          </w:p>
        </w:tc>
      </w:tr>
      <w:tr w:rsidR="003B7844" w14:paraId="6532F7E7" w14:textId="77777777" w:rsidTr="00E1205C">
        <w:tc>
          <w:tcPr>
            <w:tcW w:w="1179" w:type="dxa"/>
            <w:vMerge w:val="restart"/>
          </w:tcPr>
          <w:p w14:paraId="32403AEE" w14:textId="77777777" w:rsidR="003B7844" w:rsidRDefault="003B7844" w:rsidP="00E1205C">
            <w:r>
              <w:rPr>
                <w:rStyle w:val="rStyle"/>
              </w:rPr>
              <w:t>Actividad o Proyecto</w:t>
            </w:r>
          </w:p>
        </w:tc>
        <w:tc>
          <w:tcPr>
            <w:tcW w:w="720" w:type="dxa"/>
            <w:vMerge w:val="restart"/>
          </w:tcPr>
          <w:p w14:paraId="652191CD" w14:textId="77777777" w:rsidR="003B7844" w:rsidRDefault="003B7844" w:rsidP="00E1205C">
            <w:pPr>
              <w:pStyle w:val="thpStyle"/>
            </w:pPr>
            <w:r>
              <w:rPr>
                <w:rStyle w:val="rStyle"/>
              </w:rPr>
              <w:t>01</w:t>
            </w:r>
          </w:p>
        </w:tc>
        <w:tc>
          <w:tcPr>
            <w:tcW w:w="3344" w:type="dxa"/>
            <w:vMerge w:val="restart"/>
          </w:tcPr>
          <w:p w14:paraId="53E36167" w14:textId="77777777" w:rsidR="003B7844" w:rsidRDefault="003B7844" w:rsidP="00E1205C">
            <w:pPr>
              <w:pStyle w:val="pStyle"/>
            </w:pPr>
            <w:r>
              <w:rPr>
                <w:rStyle w:val="rStyle"/>
              </w:rPr>
              <w:t>Coordinación de las acciones para resolver las controversias individuales y colectivas tramitadas.</w:t>
            </w:r>
          </w:p>
        </w:tc>
        <w:tc>
          <w:tcPr>
            <w:tcW w:w="3016" w:type="dxa"/>
          </w:tcPr>
          <w:p w14:paraId="551C96E4" w14:textId="77777777" w:rsidR="003B7844" w:rsidRDefault="003B7844" w:rsidP="00E1205C">
            <w:pPr>
              <w:pStyle w:val="pStyle"/>
            </w:pPr>
            <w:r>
              <w:rPr>
                <w:rStyle w:val="rStyle"/>
              </w:rPr>
              <w:t>Porcentaje de demandas atendidas.</w:t>
            </w:r>
          </w:p>
        </w:tc>
        <w:tc>
          <w:tcPr>
            <w:tcW w:w="2794" w:type="dxa"/>
          </w:tcPr>
          <w:p w14:paraId="44D586F0" w14:textId="77777777" w:rsidR="003B7844" w:rsidRDefault="003B7844" w:rsidP="00E1205C">
            <w:pPr>
              <w:pStyle w:val="pStyle"/>
            </w:pPr>
            <w:r>
              <w:rPr>
                <w:rStyle w:val="rStyle"/>
              </w:rPr>
              <w:t>Informe anual.</w:t>
            </w:r>
          </w:p>
        </w:tc>
        <w:tc>
          <w:tcPr>
            <w:tcW w:w="2692" w:type="dxa"/>
          </w:tcPr>
          <w:p w14:paraId="4EA6846C" w14:textId="77777777" w:rsidR="003B7844" w:rsidRDefault="003B7844" w:rsidP="00E1205C">
            <w:pPr>
              <w:pStyle w:val="pStyle"/>
            </w:pPr>
          </w:p>
        </w:tc>
      </w:tr>
      <w:tr w:rsidR="003B7844" w14:paraId="3C811124" w14:textId="77777777" w:rsidTr="00E1205C">
        <w:tc>
          <w:tcPr>
            <w:tcW w:w="0" w:type="dxa"/>
            <w:vMerge/>
          </w:tcPr>
          <w:p w14:paraId="6F5D3C7F" w14:textId="77777777" w:rsidR="003B7844" w:rsidRDefault="003B7844" w:rsidP="00E1205C"/>
        </w:tc>
        <w:tc>
          <w:tcPr>
            <w:tcW w:w="720" w:type="dxa"/>
          </w:tcPr>
          <w:p w14:paraId="66E6BD56" w14:textId="77777777" w:rsidR="003B7844" w:rsidRDefault="003B7844" w:rsidP="00E1205C">
            <w:pPr>
              <w:pStyle w:val="thpStyle"/>
            </w:pPr>
            <w:r>
              <w:rPr>
                <w:rStyle w:val="rStyle"/>
              </w:rPr>
              <w:t>02</w:t>
            </w:r>
          </w:p>
        </w:tc>
        <w:tc>
          <w:tcPr>
            <w:tcW w:w="3344" w:type="dxa"/>
          </w:tcPr>
          <w:p w14:paraId="3CFA66FB" w14:textId="77777777" w:rsidR="003B7844" w:rsidRDefault="003B7844" w:rsidP="00E1205C">
            <w:pPr>
              <w:pStyle w:val="pStyle"/>
            </w:pPr>
            <w:r>
              <w:rPr>
                <w:rStyle w:val="rStyle"/>
              </w:rPr>
              <w:t>Servicios personales.</w:t>
            </w:r>
          </w:p>
        </w:tc>
        <w:tc>
          <w:tcPr>
            <w:tcW w:w="3016" w:type="dxa"/>
          </w:tcPr>
          <w:p w14:paraId="6D4D83BF" w14:textId="77777777" w:rsidR="003B7844" w:rsidRDefault="003B7844" w:rsidP="00E1205C">
            <w:pPr>
              <w:pStyle w:val="pStyle"/>
            </w:pPr>
            <w:r>
              <w:rPr>
                <w:rStyle w:val="rStyle"/>
              </w:rPr>
              <w:t>Presupuesto ejercido en sueldos y salarios.</w:t>
            </w:r>
          </w:p>
        </w:tc>
        <w:tc>
          <w:tcPr>
            <w:tcW w:w="2794" w:type="dxa"/>
          </w:tcPr>
          <w:p w14:paraId="51C42B0D" w14:textId="77777777" w:rsidR="003B7844" w:rsidRDefault="003B7844" w:rsidP="00E1205C">
            <w:pPr>
              <w:pStyle w:val="pStyle"/>
            </w:pPr>
            <w:r>
              <w:rPr>
                <w:rStyle w:val="rStyle"/>
              </w:rPr>
              <w:t>Informe trimestral.</w:t>
            </w:r>
          </w:p>
        </w:tc>
        <w:tc>
          <w:tcPr>
            <w:tcW w:w="2692" w:type="dxa"/>
          </w:tcPr>
          <w:p w14:paraId="6DB46484" w14:textId="77777777" w:rsidR="003B7844" w:rsidRDefault="003B7844" w:rsidP="00E1205C">
            <w:pPr>
              <w:pStyle w:val="pStyle"/>
            </w:pPr>
          </w:p>
        </w:tc>
      </w:tr>
    </w:tbl>
    <w:p w14:paraId="44D366C1"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1"/>
        <w:gridCol w:w="720"/>
        <w:gridCol w:w="3054"/>
        <w:gridCol w:w="2626"/>
        <w:gridCol w:w="2442"/>
        <w:gridCol w:w="2437"/>
      </w:tblGrid>
      <w:tr w:rsidR="003B7844" w14:paraId="10B03E1F"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6356188"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8EB52B5"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6D0BB5B" w14:textId="77777777" w:rsidR="003B7844" w:rsidRDefault="003B7844" w:rsidP="00E1205C">
            <w:pPr>
              <w:pStyle w:val="pStyle"/>
            </w:pPr>
            <w:r>
              <w:rPr>
                <w:rStyle w:val="tStyle"/>
              </w:rPr>
              <w:t>31-IMPARTICION DE JUSTICIA ADMINISTRATIVA.</w:t>
            </w:r>
          </w:p>
        </w:tc>
      </w:tr>
      <w:tr w:rsidR="003B7844" w14:paraId="69A3E916"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44BD73E"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C8D5743"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55599B33" w14:textId="16D64239" w:rsidR="003B7844" w:rsidRDefault="003B7844" w:rsidP="00E1205C">
            <w:pPr>
              <w:pStyle w:val="pStyle"/>
            </w:pPr>
            <w:r>
              <w:rPr>
                <w:rStyle w:val="tStyle"/>
              </w:rPr>
              <w:t xml:space="preserve">41408-TRIBUNAL DE JUSTICIA ADMINISTRATIVA DEL </w:t>
            </w:r>
            <w:r w:rsidR="00540106">
              <w:rPr>
                <w:rStyle w:val="tStyle"/>
              </w:rPr>
              <w:t>ESTADO</w:t>
            </w:r>
            <w:r>
              <w:rPr>
                <w:rStyle w:val="tStyle"/>
              </w:rPr>
              <w:t xml:space="preserve"> DE COLIMA.</w:t>
            </w:r>
          </w:p>
        </w:tc>
      </w:tr>
      <w:tr w:rsidR="003B7844" w14:paraId="4A67F5AA" w14:textId="77777777" w:rsidTr="00E1205C">
        <w:trPr>
          <w:tblHeader/>
        </w:trPr>
        <w:tc>
          <w:tcPr>
            <w:tcW w:w="1179" w:type="dxa"/>
            <w:vAlign w:val="center"/>
          </w:tcPr>
          <w:p w14:paraId="5031F0F8" w14:textId="77777777" w:rsidR="003B7844" w:rsidRDefault="003B7844" w:rsidP="00E1205C">
            <w:pPr>
              <w:pStyle w:val="thpStyle"/>
            </w:pPr>
            <w:r>
              <w:rPr>
                <w:rStyle w:val="thrStyle"/>
              </w:rPr>
              <w:t>Nivel</w:t>
            </w:r>
          </w:p>
        </w:tc>
        <w:tc>
          <w:tcPr>
            <w:tcW w:w="720" w:type="dxa"/>
            <w:vAlign w:val="center"/>
          </w:tcPr>
          <w:p w14:paraId="26F63D3A" w14:textId="77777777" w:rsidR="003B7844" w:rsidRDefault="003B7844" w:rsidP="00E1205C">
            <w:pPr>
              <w:pStyle w:val="thpStyle"/>
            </w:pPr>
            <w:r>
              <w:rPr>
                <w:rStyle w:val="thrStyle"/>
              </w:rPr>
              <w:t>Clave</w:t>
            </w:r>
          </w:p>
        </w:tc>
        <w:tc>
          <w:tcPr>
            <w:tcW w:w="3344" w:type="dxa"/>
            <w:vAlign w:val="center"/>
          </w:tcPr>
          <w:p w14:paraId="4F979976" w14:textId="77777777" w:rsidR="003B7844" w:rsidRDefault="003B7844" w:rsidP="00E1205C">
            <w:pPr>
              <w:pStyle w:val="thpStyle"/>
            </w:pPr>
            <w:r>
              <w:rPr>
                <w:rStyle w:val="thrStyle"/>
              </w:rPr>
              <w:t>Objetivo</w:t>
            </w:r>
          </w:p>
        </w:tc>
        <w:tc>
          <w:tcPr>
            <w:tcW w:w="3016" w:type="dxa"/>
            <w:vAlign w:val="center"/>
          </w:tcPr>
          <w:p w14:paraId="05E710F9" w14:textId="77777777" w:rsidR="003B7844" w:rsidRDefault="003B7844" w:rsidP="00E1205C">
            <w:pPr>
              <w:pStyle w:val="thpStyle"/>
            </w:pPr>
            <w:r>
              <w:rPr>
                <w:rStyle w:val="thrStyle"/>
              </w:rPr>
              <w:t>Indicador</w:t>
            </w:r>
          </w:p>
        </w:tc>
        <w:tc>
          <w:tcPr>
            <w:tcW w:w="2794" w:type="dxa"/>
            <w:vAlign w:val="center"/>
          </w:tcPr>
          <w:p w14:paraId="0C82D06A" w14:textId="77777777" w:rsidR="003B7844" w:rsidRDefault="003B7844" w:rsidP="00E1205C">
            <w:pPr>
              <w:pStyle w:val="thpStyle"/>
            </w:pPr>
            <w:r>
              <w:rPr>
                <w:rStyle w:val="thrStyle"/>
              </w:rPr>
              <w:t>Medio de verificación</w:t>
            </w:r>
          </w:p>
        </w:tc>
        <w:tc>
          <w:tcPr>
            <w:tcW w:w="2692" w:type="dxa"/>
            <w:vAlign w:val="center"/>
          </w:tcPr>
          <w:p w14:paraId="11822F94" w14:textId="77777777" w:rsidR="003B7844" w:rsidRDefault="003B7844" w:rsidP="00E1205C">
            <w:pPr>
              <w:pStyle w:val="thpStyle"/>
            </w:pPr>
            <w:r>
              <w:rPr>
                <w:rStyle w:val="thrStyle"/>
              </w:rPr>
              <w:t>Supuesto</w:t>
            </w:r>
          </w:p>
        </w:tc>
      </w:tr>
      <w:tr w:rsidR="003B7844" w14:paraId="048D01D1" w14:textId="77777777" w:rsidTr="00E1205C">
        <w:tc>
          <w:tcPr>
            <w:tcW w:w="1179" w:type="dxa"/>
            <w:vMerge w:val="restart"/>
          </w:tcPr>
          <w:p w14:paraId="11485DBE" w14:textId="77777777" w:rsidR="003B7844" w:rsidRDefault="003B7844" w:rsidP="00E1205C">
            <w:pPr>
              <w:pStyle w:val="pStyle"/>
            </w:pPr>
            <w:r>
              <w:rPr>
                <w:rStyle w:val="rStyle"/>
              </w:rPr>
              <w:t>Fin</w:t>
            </w:r>
          </w:p>
        </w:tc>
        <w:tc>
          <w:tcPr>
            <w:tcW w:w="720" w:type="dxa"/>
            <w:vMerge w:val="restart"/>
          </w:tcPr>
          <w:p w14:paraId="2040F37A" w14:textId="77777777" w:rsidR="003B7844" w:rsidRDefault="003B7844" w:rsidP="00E1205C"/>
        </w:tc>
        <w:tc>
          <w:tcPr>
            <w:tcW w:w="3344" w:type="dxa"/>
            <w:vMerge w:val="restart"/>
          </w:tcPr>
          <w:p w14:paraId="76C964A9" w14:textId="77777777" w:rsidR="003B7844" w:rsidRDefault="003B7844" w:rsidP="00E1205C">
            <w:pPr>
              <w:pStyle w:val="pStyle"/>
            </w:pPr>
            <w:r>
              <w:rPr>
                <w:rStyle w:val="rStyle"/>
              </w:rPr>
              <w:t>Contribuir a la certeza jurídica de la sociedad de Colima mediante la eficaz impartición de justicia administrativa.</w:t>
            </w:r>
          </w:p>
        </w:tc>
        <w:tc>
          <w:tcPr>
            <w:tcW w:w="3016" w:type="dxa"/>
          </w:tcPr>
          <w:p w14:paraId="2727A354" w14:textId="77777777" w:rsidR="003B7844" w:rsidRDefault="003B7844" w:rsidP="00E1205C">
            <w:pPr>
              <w:pStyle w:val="pStyle"/>
            </w:pPr>
            <w:r>
              <w:rPr>
                <w:rStyle w:val="rStyle"/>
              </w:rPr>
              <w:t>Porcentaje de expedientes concluidos respecto al inventario de expedientes.</w:t>
            </w:r>
          </w:p>
        </w:tc>
        <w:tc>
          <w:tcPr>
            <w:tcW w:w="2794" w:type="dxa"/>
          </w:tcPr>
          <w:p w14:paraId="36B191C7" w14:textId="2B58B7E8" w:rsidR="003B7844" w:rsidRDefault="00D150EC" w:rsidP="00E1205C">
            <w:pPr>
              <w:pStyle w:val="pStyle"/>
            </w:pPr>
            <w:r>
              <w:rPr>
                <w:rStyle w:val="rStyle"/>
              </w:rPr>
              <w:t>I</w:t>
            </w:r>
            <w:r w:rsidR="003B7844">
              <w:rPr>
                <w:rStyle w:val="rStyle"/>
              </w:rPr>
              <w:t>nforme anual de actividades.</w:t>
            </w:r>
          </w:p>
        </w:tc>
        <w:tc>
          <w:tcPr>
            <w:tcW w:w="2692" w:type="dxa"/>
          </w:tcPr>
          <w:p w14:paraId="553244FA" w14:textId="75ED1DFB"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cuenta con certeza jurídica cuando se presentan controversias de carácter administrativo, fiscales y/o de responsabilidades de servidores públicos.</w:t>
            </w:r>
          </w:p>
        </w:tc>
      </w:tr>
      <w:tr w:rsidR="003B7844" w14:paraId="05B6ABAD" w14:textId="77777777" w:rsidTr="00E1205C">
        <w:tc>
          <w:tcPr>
            <w:tcW w:w="1179" w:type="dxa"/>
            <w:vMerge w:val="restart"/>
          </w:tcPr>
          <w:p w14:paraId="308B5DFB" w14:textId="77777777" w:rsidR="003B7844" w:rsidRDefault="003B7844" w:rsidP="00E1205C">
            <w:pPr>
              <w:pStyle w:val="pStyle"/>
            </w:pPr>
            <w:r>
              <w:rPr>
                <w:rStyle w:val="rStyle"/>
              </w:rPr>
              <w:t>Propósito</w:t>
            </w:r>
          </w:p>
        </w:tc>
        <w:tc>
          <w:tcPr>
            <w:tcW w:w="720" w:type="dxa"/>
            <w:vMerge w:val="restart"/>
          </w:tcPr>
          <w:p w14:paraId="6DA142B8" w14:textId="77777777" w:rsidR="003B7844" w:rsidRDefault="003B7844" w:rsidP="00E1205C"/>
        </w:tc>
        <w:tc>
          <w:tcPr>
            <w:tcW w:w="3344" w:type="dxa"/>
            <w:vMerge w:val="restart"/>
          </w:tcPr>
          <w:p w14:paraId="5E897332" w14:textId="77777777" w:rsidR="003B7844" w:rsidRDefault="003B7844" w:rsidP="00E1205C">
            <w:pPr>
              <w:pStyle w:val="pStyle"/>
            </w:pPr>
            <w:r>
              <w:rPr>
                <w:rStyle w:val="rStyle"/>
              </w:rPr>
              <w:t>Las personas físicas o morales reciben impartición de justicia fiscal, administrativa y de responsabilidades de servidores públicos.</w:t>
            </w:r>
          </w:p>
        </w:tc>
        <w:tc>
          <w:tcPr>
            <w:tcW w:w="3016" w:type="dxa"/>
          </w:tcPr>
          <w:p w14:paraId="5A1523CC" w14:textId="77777777" w:rsidR="003B7844" w:rsidRDefault="003B7844" w:rsidP="00E1205C">
            <w:pPr>
              <w:pStyle w:val="pStyle"/>
            </w:pPr>
            <w:r>
              <w:rPr>
                <w:rStyle w:val="rStyle"/>
              </w:rPr>
              <w:t>Porcentaje de sentencias emitidas respecto a los expedientes con citación para sentencia.</w:t>
            </w:r>
          </w:p>
        </w:tc>
        <w:tc>
          <w:tcPr>
            <w:tcW w:w="2794" w:type="dxa"/>
          </w:tcPr>
          <w:p w14:paraId="780B32C1" w14:textId="77777777" w:rsidR="003B7844" w:rsidRDefault="003B7844" w:rsidP="00E1205C">
            <w:pPr>
              <w:pStyle w:val="pStyle"/>
            </w:pPr>
            <w:r>
              <w:rPr>
                <w:rStyle w:val="rStyle"/>
              </w:rPr>
              <w:t>Informe trimestral de actividades.</w:t>
            </w:r>
          </w:p>
        </w:tc>
        <w:tc>
          <w:tcPr>
            <w:tcW w:w="2692" w:type="dxa"/>
          </w:tcPr>
          <w:p w14:paraId="60A71AA9" w14:textId="77777777" w:rsidR="003B7844" w:rsidRDefault="003B7844" w:rsidP="00E1205C">
            <w:pPr>
              <w:pStyle w:val="pStyle"/>
            </w:pPr>
            <w:r>
              <w:rPr>
                <w:rStyle w:val="rStyle"/>
              </w:rPr>
              <w:t>Se concluyen los asuntos en sentencia de manera expedita.</w:t>
            </w:r>
          </w:p>
        </w:tc>
      </w:tr>
      <w:tr w:rsidR="003B7844" w14:paraId="1338E291" w14:textId="77777777" w:rsidTr="00E1205C">
        <w:tc>
          <w:tcPr>
            <w:tcW w:w="1179" w:type="dxa"/>
            <w:vMerge w:val="restart"/>
          </w:tcPr>
          <w:p w14:paraId="4BE4BD00" w14:textId="77777777" w:rsidR="003B7844" w:rsidRDefault="003B7844" w:rsidP="00E1205C">
            <w:pPr>
              <w:pStyle w:val="pStyle"/>
            </w:pPr>
            <w:r>
              <w:rPr>
                <w:rStyle w:val="rStyle"/>
              </w:rPr>
              <w:t>Componente</w:t>
            </w:r>
          </w:p>
        </w:tc>
        <w:tc>
          <w:tcPr>
            <w:tcW w:w="720" w:type="dxa"/>
            <w:vMerge w:val="restart"/>
          </w:tcPr>
          <w:p w14:paraId="213388D6" w14:textId="77777777" w:rsidR="003B7844" w:rsidRDefault="003B7844" w:rsidP="00E1205C">
            <w:pPr>
              <w:pStyle w:val="thpStyle"/>
            </w:pPr>
            <w:r>
              <w:rPr>
                <w:rStyle w:val="rStyle"/>
              </w:rPr>
              <w:t>A</w:t>
            </w:r>
          </w:p>
        </w:tc>
        <w:tc>
          <w:tcPr>
            <w:tcW w:w="3344" w:type="dxa"/>
            <w:vMerge w:val="restart"/>
          </w:tcPr>
          <w:p w14:paraId="5115396E" w14:textId="77777777" w:rsidR="003B7844" w:rsidRDefault="003B7844" w:rsidP="00E1205C">
            <w:pPr>
              <w:pStyle w:val="pStyle"/>
            </w:pPr>
            <w:r>
              <w:rPr>
                <w:rStyle w:val="rStyle"/>
              </w:rPr>
              <w:t>Atribuciones constitucionales y legales cumplidas.</w:t>
            </w:r>
          </w:p>
        </w:tc>
        <w:tc>
          <w:tcPr>
            <w:tcW w:w="3016" w:type="dxa"/>
          </w:tcPr>
          <w:p w14:paraId="364919F0" w14:textId="77777777" w:rsidR="003B7844" w:rsidRDefault="003B7844" w:rsidP="00E1205C">
            <w:pPr>
              <w:pStyle w:val="pStyle"/>
            </w:pPr>
            <w:r>
              <w:rPr>
                <w:rStyle w:val="rStyle"/>
              </w:rPr>
              <w:t>Porcentaje de expedientes concluidos en el año respecto a los ingresados en ese mismo año.</w:t>
            </w:r>
          </w:p>
        </w:tc>
        <w:tc>
          <w:tcPr>
            <w:tcW w:w="2794" w:type="dxa"/>
          </w:tcPr>
          <w:p w14:paraId="2D74D206" w14:textId="77777777" w:rsidR="003B7844" w:rsidRDefault="003B7844" w:rsidP="00E1205C">
            <w:pPr>
              <w:pStyle w:val="pStyle"/>
            </w:pPr>
            <w:r>
              <w:rPr>
                <w:rStyle w:val="rStyle"/>
              </w:rPr>
              <w:t>Informe trimestral de actividades.</w:t>
            </w:r>
          </w:p>
        </w:tc>
        <w:tc>
          <w:tcPr>
            <w:tcW w:w="2692" w:type="dxa"/>
          </w:tcPr>
          <w:p w14:paraId="75A9EEBE" w14:textId="77777777" w:rsidR="003B7844" w:rsidRDefault="003B7844" w:rsidP="00E1205C">
            <w:pPr>
              <w:pStyle w:val="pStyle"/>
            </w:pPr>
            <w:r>
              <w:rPr>
                <w:rStyle w:val="rStyle"/>
              </w:rPr>
              <w:t>Se trabaja con eficiencia y eficacia resolviendo en tiempo y forma los asuntos que se dirimen en el Tribunal.</w:t>
            </w:r>
          </w:p>
        </w:tc>
      </w:tr>
      <w:tr w:rsidR="003B7844" w14:paraId="4F3F0B78" w14:textId="77777777" w:rsidTr="00E1205C">
        <w:tc>
          <w:tcPr>
            <w:tcW w:w="1179" w:type="dxa"/>
            <w:vMerge w:val="restart"/>
          </w:tcPr>
          <w:p w14:paraId="08588BC0" w14:textId="77777777" w:rsidR="003B7844" w:rsidRDefault="003B7844" w:rsidP="00E1205C">
            <w:r>
              <w:rPr>
                <w:rStyle w:val="rStyle"/>
              </w:rPr>
              <w:t>Actividad o Proyecto</w:t>
            </w:r>
          </w:p>
        </w:tc>
        <w:tc>
          <w:tcPr>
            <w:tcW w:w="720" w:type="dxa"/>
            <w:vMerge w:val="restart"/>
          </w:tcPr>
          <w:p w14:paraId="47F60BA2" w14:textId="77777777" w:rsidR="003B7844" w:rsidRDefault="003B7844" w:rsidP="00E1205C">
            <w:pPr>
              <w:pStyle w:val="thpStyle"/>
            </w:pPr>
            <w:r>
              <w:rPr>
                <w:rStyle w:val="rStyle"/>
              </w:rPr>
              <w:t>01</w:t>
            </w:r>
          </w:p>
        </w:tc>
        <w:tc>
          <w:tcPr>
            <w:tcW w:w="3344" w:type="dxa"/>
            <w:vMerge w:val="restart"/>
          </w:tcPr>
          <w:p w14:paraId="4529193F" w14:textId="77777777" w:rsidR="003B7844" w:rsidRDefault="003B7844" w:rsidP="00E1205C">
            <w:pPr>
              <w:pStyle w:val="pStyle"/>
            </w:pPr>
            <w:r>
              <w:rPr>
                <w:rStyle w:val="rStyle"/>
              </w:rPr>
              <w:t>Atención a demandas presentadas.</w:t>
            </w:r>
          </w:p>
        </w:tc>
        <w:tc>
          <w:tcPr>
            <w:tcW w:w="3016" w:type="dxa"/>
          </w:tcPr>
          <w:p w14:paraId="54BA6618" w14:textId="77777777" w:rsidR="003B7844" w:rsidRDefault="003B7844" w:rsidP="00E1205C">
            <w:pPr>
              <w:pStyle w:val="pStyle"/>
            </w:pPr>
            <w:r>
              <w:rPr>
                <w:rStyle w:val="rStyle"/>
              </w:rPr>
              <w:t>Porcentaje de demandas admitidas respecto a las demandas presentadas.</w:t>
            </w:r>
          </w:p>
        </w:tc>
        <w:tc>
          <w:tcPr>
            <w:tcW w:w="2794" w:type="dxa"/>
          </w:tcPr>
          <w:p w14:paraId="0DEB8941" w14:textId="77777777" w:rsidR="003B7844" w:rsidRDefault="003B7844" w:rsidP="00E1205C">
            <w:pPr>
              <w:pStyle w:val="pStyle"/>
            </w:pPr>
            <w:r>
              <w:rPr>
                <w:rStyle w:val="rStyle"/>
              </w:rPr>
              <w:t>Informe trimestral de actividades.</w:t>
            </w:r>
          </w:p>
        </w:tc>
        <w:tc>
          <w:tcPr>
            <w:tcW w:w="2692" w:type="dxa"/>
          </w:tcPr>
          <w:p w14:paraId="1FFD309F" w14:textId="77777777" w:rsidR="003B7844" w:rsidRDefault="003B7844" w:rsidP="00E1205C">
            <w:pPr>
              <w:pStyle w:val="pStyle"/>
            </w:pPr>
            <w:r>
              <w:rPr>
                <w:rStyle w:val="rStyle"/>
              </w:rPr>
              <w:t>Se mide el número de demandas que se admiten por estar presentadas en tiempo y forma.</w:t>
            </w:r>
          </w:p>
        </w:tc>
      </w:tr>
      <w:tr w:rsidR="003B7844" w14:paraId="75A5B7ED" w14:textId="77777777" w:rsidTr="00E1205C">
        <w:tc>
          <w:tcPr>
            <w:tcW w:w="0" w:type="dxa"/>
            <w:vMerge/>
          </w:tcPr>
          <w:p w14:paraId="40A7CDEA" w14:textId="77777777" w:rsidR="003B7844" w:rsidRDefault="003B7844" w:rsidP="00E1205C"/>
        </w:tc>
        <w:tc>
          <w:tcPr>
            <w:tcW w:w="720" w:type="dxa"/>
          </w:tcPr>
          <w:p w14:paraId="00936340" w14:textId="77777777" w:rsidR="003B7844" w:rsidRDefault="003B7844" w:rsidP="00E1205C">
            <w:pPr>
              <w:pStyle w:val="thpStyle"/>
            </w:pPr>
            <w:r>
              <w:rPr>
                <w:rStyle w:val="rStyle"/>
              </w:rPr>
              <w:t>02</w:t>
            </w:r>
          </w:p>
        </w:tc>
        <w:tc>
          <w:tcPr>
            <w:tcW w:w="3344" w:type="dxa"/>
          </w:tcPr>
          <w:p w14:paraId="31534E8A" w14:textId="77777777" w:rsidR="003B7844" w:rsidRDefault="003B7844" w:rsidP="00E1205C">
            <w:pPr>
              <w:pStyle w:val="pStyle"/>
            </w:pPr>
            <w:r>
              <w:rPr>
                <w:rStyle w:val="rStyle"/>
              </w:rPr>
              <w:t>Erogación de recursos para las actividades del Tribunal.</w:t>
            </w:r>
          </w:p>
        </w:tc>
        <w:tc>
          <w:tcPr>
            <w:tcW w:w="3016" w:type="dxa"/>
          </w:tcPr>
          <w:p w14:paraId="63F8D820" w14:textId="77777777" w:rsidR="003B7844" w:rsidRDefault="003B7844" w:rsidP="00E1205C">
            <w:pPr>
              <w:pStyle w:val="pStyle"/>
            </w:pPr>
            <w:r>
              <w:rPr>
                <w:rStyle w:val="rStyle"/>
              </w:rPr>
              <w:t>Porcentaje de presupuesto ejercido respecto al presupuesto autorizado.</w:t>
            </w:r>
          </w:p>
        </w:tc>
        <w:tc>
          <w:tcPr>
            <w:tcW w:w="2794" w:type="dxa"/>
          </w:tcPr>
          <w:p w14:paraId="5C8840B7" w14:textId="77777777" w:rsidR="003B7844" w:rsidRDefault="003B7844" w:rsidP="00E1205C">
            <w:pPr>
              <w:pStyle w:val="pStyle"/>
            </w:pPr>
            <w:r>
              <w:rPr>
                <w:rStyle w:val="rStyle"/>
              </w:rPr>
              <w:t>Informe anual de actividades.</w:t>
            </w:r>
          </w:p>
        </w:tc>
        <w:tc>
          <w:tcPr>
            <w:tcW w:w="2692" w:type="dxa"/>
          </w:tcPr>
          <w:p w14:paraId="7227A304" w14:textId="77777777" w:rsidR="003B7844" w:rsidRDefault="003B7844" w:rsidP="00E1205C">
            <w:pPr>
              <w:pStyle w:val="pStyle"/>
            </w:pPr>
            <w:r>
              <w:rPr>
                <w:rStyle w:val="rStyle"/>
              </w:rPr>
              <w:t>El Tribunal cuenta con los recursos suficientes para operar de manera eficiente y eficaz.</w:t>
            </w:r>
          </w:p>
        </w:tc>
      </w:tr>
    </w:tbl>
    <w:p w14:paraId="41AF0A0D"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6"/>
        <w:gridCol w:w="720"/>
        <w:gridCol w:w="3009"/>
        <w:gridCol w:w="2624"/>
        <w:gridCol w:w="2571"/>
        <w:gridCol w:w="2360"/>
      </w:tblGrid>
      <w:tr w:rsidR="003B7844" w14:paraId="3AAB7244"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CA08897"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45A4EF48"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37C829B" w14:textId="77777777" w:rsidR="003B7844" w:rsidRDefault="003B7844" w:rsidP="00E1205C">
            <w:pPr>
              <w:pStyle w:val="pStyle"/>
            </w:pPr>
            <w:r>
              <w:rPr>
                <w:rStyle w:val="tStyle"/>
              </w:rPr>
              <w:t>14-DEPORTE Y RECREACIÓN.</w:t>
            </w:r>
          </w:p>
        </w:tc>
      </w:tr>
      <w:tr w:rsidR="003B7844" w14:paraId="5535E594"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E4B5B24"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BF45603"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7947414" w14:textId="77777777" w:rsidR="003B7844" w:rsidRDefault="003B7844" w:rsidP="00E1205C">
            <w:pPr>
              <w:pStyle w:val="pStyle"/>
            </w:pPr>
            <w:r>
              <w:rPr>
                <w:rStyle w:val="tStyle"/>
              </w:rPr>
              <w:t>41503-INSTITUTO COLIMENSE DEL DEPORTE.</w:t>
            </w:r>
          </w:p>
        </w:tc>
      </w:tr>
      <w:tr w:rsidR="003B7844" w14:paraId="4FBF42C5" w14:textId="77777777" w:rsidTr="00E1205C">
        <w:trPr>
          <w:tblHeader/>
        </w:trPr>
        <w:tc>
          <w:tcPr>
            <w:tcW w:w="1179" w:type="dxa"/>
            <w:vAlign w:val="center"/>
          </w:tcPr>
          <w:p w14:paraId="0FB52F18" w14:textId="77777777" w:rsidR="003B7844" w:rsidRDefault="003B7844" w:rsidP="00E1205C">
            <w:pPr>
              <w:pStyle w:val="thpStyle"/>
            </w:pPr>
            <w:r>
              <w:rPr>
                <w:rStyle w:val="thrStyle"/>
              </w:rPr>
              <w:t>Nivel</w:t>
            </w:r>
          </w:p>
        </w:tc>
        <w:tc>
          <w:tcPr>
            <w:tcW w:w="720" w:type="dxa"/>
            <w:vAlign w:val="center"/>
          </w:tcPr>
          <w:p w14:paraId="34DC5468" w14:textId="77777777" w:rsidR="003B7844" w:rsidRDefault="003B7844" w:rsidP="00E1205C">
            <w:pPr>
              <w:pStyle w:val="thpStyle"/>
            </w:pPr>
            <w:r>
              <w:rPr>
                <w:rStyle w:val="thrStyle"/>
              </w:rPr>
              <w:t>Clave</w:t>
            </w:r>
          </w:p>
        </w:tc>
        <w:tc>
          <w:tcPr>
            <w:tcW w:w="3344" w:type="dxa"/>
            <w:vAlign w:val="center"/>
          </w:tcPr>
          <w:p w14:paraId="039EE576" w14:textId="77777777" w:rsidR="003B7844" w:rsidRDefault="003B7844" w:rsidP="00E1205C">
            <w:pPr>
              <w:pStyle w:val="thpStyle"/>
            </w:pPr>
            <w:r>
              <w:rPr>
                <w:rStyle w:val="thrStyle"/>
              </w:rPr>
              <w:t>Objetivo</w:t>
            </w:r>
          </w:p>
        </w:tc>
        <w:tc>
          <w:tcPr>
            <w:tcW w:w="3016" w:type="dxa"/>
            <w:vAlign w:val="center"/>
          </w:tcPr>
          <w:p w14:paraId="01D5A4E1" w14:textId="77777777" w:rsidR="003B7844" w:rsidRDefault="003B7844" w:rsidP="00E1205C">
            <w:pPr>
              <w:pStyle w:val="thpStyle"/>
            </w:pPr>
            <w:r>
              <w:rPr>
                <w:rStyle w:val="thrStyle"/>
              </w:rPr>
              <w:t>Indicador</w:t>
            </w:r>
          </w:p>
        </w:tc>
        <w:tc>
          <w:tcPr>
            <w:tcW w:w="2794" w:type="dxa"/>
            <w:vAlign w:val="center"/>
          </w:tcPr>
          <w:p w14:paraId="7C230A60" w14:textId="77777777" w:rsidR="003B7844" w:rsidRDefault="003B7844" w:rsidP="00E1205C">
            <w:pPr>
              <w:pStyle w:val="thpStyle"/>
            </w:pPr>
            <w:r>
              <w:rPr>
                <w:rStyle w:val="thrStyle"/>
              </w:rPr>
              <w:t>Medio de verificación</w:t>
            </w:r>
          </w:p>
        </w:tc>
        <w:tc>
          <w:tcPr>
            <w:tcW w:w="2692" w:type="dxa"/>
            <w:vAlign w:val="center"/>
          </w:tcPr>
          <w:p w14:paraId="6751FF62" w14:textId="77777777" w:rsidR="003B7844" w:rsidRDefault="003B7844" w:rsidP="00E1205C">
            <w:pPr>
              <w:pStyle w:val="thpStyle"/>
            </w:pPr>
            <w:r>
              <w:rPr>
                <w:rStyle w:val="thrStyle"/>
              </w:rPr>
              <w:t>Supuesto</w:t>
            </w:r>
          </w:p>
        </w:tc>
      </w:tr>
      <w:tr w:rsidR="003B7844" w14:paraId="1BB5D422" w14:textId="77777777" w:rsidTr="00E1205C">
        <w:tc>
          <w:tcPr>
            <w:tcW w:w="1179" w:type="dxa"/>
            <w:vMerge w:val="restart"/>
          </w:tcPr>
          <w:p w14:paraId="7771562E" w14:textId="77777777" w:rsidR="003B7844" w:rsidRDefault="003B7844" w:rsidP="00E1205C">
            <w:pPr>
              <w:pStyle w:val="pStyle"/>
            </w:pPr>
            <w:r>
              <w:rPr>
                <w:rStyle w:val="rStyle"/>
              </w:rPr>
              <w:t>Fin</w:t>
            </w:r>
          </w:p>
        </w:tc>
        <w:tc>
          <w:tcPr>
            <w:tcW w:w="720" w:type="dxa"/>
            <w:vMerge w:val="restart"/>
          </w:tcPr>
          <w:p w14:paraId="52042203" w14:textId="77777777" w:rsidR="003B7844" w:rsidRDefault="003B7844" w:rsidP="00E1205C"/>
        </w:tc>
        <w:tc>
          <w:tcPr>
            <w:tcW w:w="3344" w:type="dxa"/>
            <w:vMerge w:val="restart"/>
          </w:tcPr>
          <w:p w14:paraId="0399BE4F" w14:textId="77777777" w:rsidR="003B7844" w:rsidRDefault="003B7844" w:rsidP="00E1205C">
            <w:pPr>
              <w:pStyle w:val="pStyle"/>
            </w:pPr>
            <w:r>
              <w:rPr>
                <w:rStyle w:val="rStyle"/>
              </w:rPr>
              <w:t>Contribuir al mejoramiento integral de las condiciones de vida de los colimenses mediante la adopción del deporte como forma de vida.</w:t>
            </w:r>
          </w:p>
        </w:tc>
        <w:tc>
          <w:tcPr>
            <w:tcW w:w="3016" w:type="dxa"/>
          </w:tcPr>
          <w:p w14:paraId="3C26A1C9" w14:textId="77777777" w:rsidR="003B7844" w:rsidRDefault="003B7844" w:rsidP="00E1205C">
            <w:pPr>
              <w:pStyle w:val="pStyle"/>
            </w:pPr>
            <w:r>
              <w:rPr>
                <w:rStyle w:val="rStyle"/>
              </w:rPr>
              <w:t>Índice de Desarrollo Humano.</w:t>
            </w:r>
          </w:p>
        </w:tc>
        <w:tc>
          <w:tcPr>
            <w:tcW w:w="2794" w:type="dxa"/>
          </w:tcPr>
          <w:p w14:paraId="311961A1" w14:textId="77777777" w:rsidR="003B7844" w:rsidRDefault="003B7844" w:rsidP="00E1205C">
            <w:pPr>
              <w:pStyle w:val="pStyle"/>
            </w:pPr>
            <w:r>
              <w:rPr>
                <w:rStyle w:val="rStyle"/>
              </w:rPr>
              <w:t>Índice de Desarrollo Humano para las entidades federativas, México 2015 http://www.mx.undp.org/</w:t>
            </w:r>
          </w:p>
        </w:tc>
        <w:tc>
          <w:tcPr>
            <w:tcW w:w="2692" w:type="dxa"/>
          </w:tcPr>
          <w:p w14:paraId="35C32D83" w14:textId="77777777" w:rsidR="003B7844" w:rsidRDefault="003B7844" w:rsidP="00E1205C">
            <w:pPr>
              <w:pStyle w:val="pStyle"/>
            </w:pPr>
          </w:p>
        </w:tc>
      </w:tr>
      <w:tr w:rsidR="003B7844" w14:paraId="6529D8BC" w14:textId="77777777" w:rsidTr="00E1205C">
        <w:tc>
          <w:tcPr>
            <w:tcW w:w="1179" w:type="dxa"/>
            <w:vMerge w:val="restart"/>
          </w:tcPr>
          <w:p w14:paraId="2997D227" w14:textId="77777777" w:rsidR="003B7844" w:rsidRDefault="003B7844" w:rsidP="00E1205C">
            <w:pPr>
              <w:pStyle w:val="pStyle"/>
            </w:pPr>
            <w:r>
              <w:rPr>
                <w:rStyle w:val="rStyle"/>
              </w:rPr>
              <w:t>Propósito</w:t>
            </w:r>
          </w:p>
        </w:tc>
        <w:tc>
          <w:tcPr>
            <w:tcW w:w="720" w:type="dxa"/>
            <w:vMerge w:val="restart"/>
          </w:tcPr>
          <w:p w14:paraId="4065E5AE" w14:textId="77777777" w:rsidR="003B7844" w:rsidRDefault="003B7844" w:rsidP="00E1205C"/>
        </w:tc>
        <w:tc>
          <w:tcPr>
            <w:tcW w:w="3344" w:type="dxa"/>
            <w:vMerge w:val="restart"/>
          </w:tcPr>
          <w:p w14:paraId="202910F1" w14:textId="48DA3048"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adopta el deporte como forma de vida.</w:t>
            </w:r>
          </w:p>
        </w:tc>
        <w:tc>
          <w:tcPr>
            <w:tcW w:w="3016" w:type="dxa"/>
          </w:tcPr>
          <w:p w14:paraId="627BA106" w14:textId="0BC3E5F2" w:rsidR="003B7844" w:rsidRDefault="003B7844" w:rsidP="00E1205C">
            <w:pPr>
              <w:pStyle w:val="pStyle"/>
            </w:pPr>
            <w:r>
              <w:rPr>
                <w:rStyle w:val="rStyle"/>
              </w:rPr>
              <w:t xml:space="preserve">Porcentaje de personas atendidas en el </w:t>
            </w:r>
            <w:r w:rsidR="00540106">
              <w:rPr>
                <w:rStyle w:val="rStyle"/>
              </w:rPr>
              <w:t>Estado</w:t>
            </w:r>
            <w:r>
              <w:rPr>
                <w:rStyle w:val="rStyle"/>
              </w:rPr>
              <w:t xml:space="preserve"> de Colima por las acciones y programas del INCODE.</w:t>
            </w:r>
          </w:p>
        </w:tc>
        <w:tc>
          <w:tcPr>
            <w:tcW w:w="2794" w:type="dxa"/>
          </w:tcPr>
          <w:p w14:paraId="3BDD5B37" w14:textId="77777777" w:rsidR="003B7844" w:rsidRDefault="003B7844" w:rsidP="00E1205C">
            <w:pPr>
              <w:pStyle w:val="pStyle"/>
            </w:pPr>
            <w:r>
              <w:rPr>
                <w:rStyle w:val="rStyle"/>
              </w:rPr>
              <w:t>Registros de participantes por coordinaciones y programas.</w:t>
            </w:r>
          </w:p>
        </w:tc>
        <w:tc>
          <w:tcPr>
            <w:tcW w:w="2692" w:type="dxa"/>
          </w:tcPr>
          <w:p w14:paraId="3601265F" w14:textId="7738E3F7"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se interesa por la activación física y las actividades deportivas ofrecidas, y el presupuesto es autorizado y liberado oportunamente.</w:t>
            </w:r>
          </w:p>
        </w:tc>
      </w:tr>
      <w:tr w:rsidR="003B7844" w14:paraId="3859FBB6" w14:textId="77777777" w:rsidTr="00E1205C">
        <w:tc>
          <w:tcPr>
            <w:tcW w:w="1179" w:type="dxa"/>
            <w:vMerge w:val="restart"/>
          </w:tcPr>
          <w:p w14:paraId="116C966A" w14:textId="77777777" w:rsidR="003B7844" w:rsidRDefault="003B7844" w:rsidP="00E1205C">
            <w:pPr>
              <w:pStyle w:val="pStyle"/>
            </w:pPr>
            <w:r>
              <w:rPr>
                <w:rStyle w:val="rStyle"/>
              </w:rPr>
              <w:t>Componente</w:t>
            </w:r>
          </w:p>
        </w:tc>
        <w:tc>
          <w:tcPr>
            <w:tcW w:w="720" w:type="dxa"/>
            <w:vMerge w:val="restart"/>
          </w:tcPr>
          <w:p w14:paraId="0DD32C7D" w14:textId="77777777" w:rsidR="003B7844" w:rsidRDefault="003B7844" w:rsidP="00E1205C">
            <w:pPr>
              <w:pStyle w:val="thpStyle"/>
            </w:pPr>
            <w:r>
              <w:rPr>
                <w:rStyle w:val="rStyle"/>
              </w:rPr>
              <w:t>A</w:t>
            </w:r>
          </w:p>
        </w:tc>
        <w:tc>
          <w:tcPr>
            <w:tcW w:w="3344" w:type="dxa"/>
            <w:vMerge w:val="restart"/>
          </w:tcPr>
          <w:p w14:paraId="795E71ED" w14:textId="77777777" w:rsidR="003B7844" w:rsidRDefault="003B7844" w:rsidP="00E1205C">
            <w:pPr>
              <w:pStyle w:val="pStyle"/>
            </w:pPr>
            <w:r>
              <w:rPr>
                <w:rStyle w:val="rStyle"/>
              </w:rPr>
              <w:t>Programas para el desarrollo del deporte implementados.</w:t>
            </w:r>
          </w:p>
        </w:tc>
        <w:tc>
          <w:tcPr>
            <w:tcW w:w="3016" w:type="dxa"/>
          </w:tcPr>
          <w:p w14:paraId="37458BFB" w14:textId="77777777" w:rsidR="003B7844" w:rsidRDefault="003B7844" w:rsidP="00E1205C">
            <w:pPr>
              <w:pStyle w:val="pStyle"/>
            </w:pPr>
            <w:r>
              <w:rPr>
                <w:rStyle w:val="rStyle"/>
              </w:rPr>
              <w:t>Tasa de variación en la población atendida en los programas de desarrollo del deporte.</w:t>
            </w:r>
          </w:p>
        </w:tc>
        <w:tc>
          <w:tcPr>
            <w:tcW w:w="2794" w:type="dxa"/>
          </w:tcPr>
          <w:p w14:paraId="0217F1D5" w14:textId="77777777" w:rsidR="003B7844" w:rsidRDefault="003B7844" w:rsidP="00E1205C">
            <w:pPr>
              <w:pStyle w:val="pStyle"/>
            </w:pPr>
            <w:r>
              <w:rPr>
                <w:rStyle w:val="rStyle"/>
              </w:rPr>
              <w:t>Reporte trimestral de grupos de entretenimiento del Departamento Técnico Metodológico del INCODE.</w:t>
            </w:r>
          </w:p>
        </w:tc>
        <w:tc>
          <w:tcPr>
            <w:tcW w:w="2692" w:type="dxa"/>
          </w:tcPr>
          <w:p w14:paraId="6BA51D17" w14:textId="5EB90F78"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se interesa por la activación física y las actividades deportivas ofrecidas y el presupuesto es autorizado y liberado oportunamente.</w:t>
            </w:r>
          </w:p>
        </w:tc>
      </w:tr>
      <w:tr w:rsidR="003B7844" w14:paraId="29B94903" w14:textId="77777777" w:rsidTr="00E1205C">
        <w:tc>
          <w:tcPr>
            <w:tcW w:w="1179" w:type="dxa"/>
            <w:vMerge w:val="restart"/>
          </w:tcPr>
          <w:p w14:paraId="6F1A455D" w14:textId="77777777" w:rsidR="003B7844" w:rsidRDefault="003B7844" w:rsidP="00E1205C">
            <w:r>
              <w:rPr>
                <w:rStyle w:val="rStyle"/>
              </w:rPr>
              <w:t>Actividad o Proyecto</w:t>
            </w:r>
          </w:p>
        </w:tc>
        <w:tc>
          <w:tcPr>
            <w:tcW w:w="720" w:type="dxa"/>
            <w:vMerge w:val="restart"/>
          </w:tcPr>
          <w:p w14:paraId="5DE3EF3A" w14:textId="77777777" w:rsidR="003B7844" w:rsidRDefault="003B7844" w:rsidP="00E1205C">
            <w:pPr>
              <w:pStyle w:val="thpStyle"/>
            </w:pPr>
            <w:r>
              <w:rPr>
                <w:rStyle w:val="rStyle"/>
              </w:rPr>
              <w:t>01</w:t>
            </w:r>
          </w:p>
        </w:tc>
        <w:tc>
          <w:tcPr>
            <w:tcW w:w="3344" w:type="dxa"/>
            <w:vMerge w:val="restart"/>
          </w:tcPr>
          <w:p w14:paraId="0C5D7A63" w14:textId="77777777" w:rsidR="003B7844" w:rsidRDefault="003B7844" w:rsidP="00E1205C">
            <w:pPr>
              <w:pStyle w:val="pStyle"/>
            </w:pPr>
            <w:r>
              <w:rPr>
                <w:rStyle w:val="rStyle"/>
              </w:rPr>
              <w:t>Desarrollo de acciones de activación física y recreativa del programa Muévete Colima.</w:t>
            </w:r>
          </w:p>
        </w:tc>
        <w:tc>
          <w:tcPr>
            <w:tcW w:w="3016" w:type="dxa"/>
          </w:tcPr>
          <w:p w14:paraId="792CD42B" w14:textId="77777777" w:rsidR="003B7844" w:rsidRDefault="003B7844" w:rsidP="00E1205C">
            <w:pPr>
              <w:pStyle w:val="pStyle"/>
            </w:pPr>
            <w:r>
              <w:rPr>
                <w:rStyle w:val="rStyle"/>
              </w:rPr>
              <w:t>Porcentaje de población activada físicamente por el INCODE.</w:t>
            </w:r>
          </w:p>
        </w:tc>
        <w:tc>
          <w:tcPr>
            <w:tcW w:w="2794" w:type="dxa"/>
          </w:tcPr>
          <w:p w14:paraId="47D47C44" w14:textId="77777777" w:rsidR="003B7844" w:rsidRDefault="003B7844" w:rsidP="00E1205C">
            <w:pPr>
              <w:pStyle w:val="pStyle"/>
            </w:pPr>
            <w:r>
              <w:rPr>
                <w:rStyle w:val="rStyle"/>
              </w:rPr>
              <w:t>Reporte trimestral  de grupos de activación física de la Coordinación de Deporte Social del INCODE</w:t>
            </w:r>
          </w:p>
        </w:tc>
        <w:tc>
          <w:tcPr>
            <w:tcW w:w="2692" w:type="dxa"/>
          </w:tcPr>
          <w:p w14:paraId="3DB02647" w14:textId="3C4299FC"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se interesa por la  activación física y  las actividades deportivas ofrecidas, y el presupuesto es autorizado y liberado oportunamente   te</w:t>
            </w:r>
          </w:p>
        </w:tc>
      </w:tr>
      <w:tr w:rsidR="003B7844" w14:paraId="7455BB62" w14:textId="77777777" w:rsidTr="00E1205C">
        <w:tc>
          <w:tcPr>
            <w:tcW w:w="0" w:type="dxa"/>
            <w:vMerge/>
          </w:tcPr>
          <w:p w14:paraId="4432BC0D" w14:textId="77777777" w:rsidR="003B7844" w:rsidRDefault="003B7844" w:rsidP="00E1205C"/>
        </w:tc>
        <w:tc>
          <w:tcPr>
            <w:tcW w:w="720" w:type="dxa"/>
            <w:vMerge w:val="restart"/>
          </w:tcPr>
          <w:p w14:paraId="69650EE5" w14:textId="77777777" w:rsidR="003B7844" w:rsidRDefault="003B7844" w:rsidP="00E1205C">
            <w:pPr>
              <w:pStyle w:val="thpStyle"/>
            </w:pPr>
            <w:r>
              <w:rPr>
                <w:rStyle w:val="rStyle"/>
              </w:rPr>
              <w:t>02</w:t>
            </w:r>
          </w:p>
        </w:tc>
        <w:tc>
          <w:tcPr>
            <w:tcW w:w="3344" w:type="dxa"/>
            <w:vMerge w:val="restart"/>
          </w:tcPr>
          <w:p w14:paraId="64F94EAA" w14:textId="77777777" w:rsidR="003B7844" w:rsidRDefault="003B7844" w:rsidP="00E1205C">
            <w:pPr>
              <w:pStyle w:val="pStyle"/>
            </w:pPr>
            <w:r>
              <w:rPr>
                <w:rStyle w:val="rStyle"/>
              </w:rPr>
              <w:t>Gestión de instalaciones deportivas.</w:t>
            </w:r>
          </w:p>
        </w:tc>
        <w:tc>
          <w:tcPr>
            <w:tcW w:w="3016" w:type="dxa"/>
          </w:tcPr>
          <w:p w14:paraId="4B4BCA0A" w14:textId="77777777" w:rsidR="003B7844" w:rsidRDefault="003B7844" w:rsidP="00E1205C">
            <w:pPr>
              <w:pStyle w:val="pStyle"/>
            </w:pPr>
            <w:r>
              <w:rPr>
                <w:rStyle w:val="rStyle"/>
              </w:rPr>
              <w:t>Tasa de variación de las entradas promedio a los espacios deportivos administrados por el INCODE.</w:t>
            </w:r>
          </w:p>
        </w:tc>
        <w:tc>
          <w:tcPr>
            <w:tcW w:w="2794" w:type="dxa"/>
          </w:tcPr>
          <w:p w14:paraId="3592CC42" w14:textId="77777777" w:rsidR="003B7844" w:rsidRDefault="003B7844" w:rsidP="00E1205C">
            <w:pPr>
              <w:pStyle w:val="pStyle"/>
            </w:pPr>
            <w:r>
              <w:rPr>
                <w:rStyle w:val="rStyle"/>
              </w:rPr>
              <w:t>Registro de entradas de los diferentes espacios deportivos a cargo del Instituto Colimense del Deporte.</w:t>
            </w:r>
          </w:p>
        </w:tc>
        <w:tc>
          <w:tcPr>
            <w:tcW w:w="2692" w:type="dxa"/>
          </w:tcPr>
          <w:p w14:paraId="5BB2C5A9" w14:textId="208AA2F8" w:rsidR="003B7844" w:rsidRDefault="003B7844" w:rsidP="00E1205C">
            <w:pPr>
              <w:pStyle w:val="pStyle"/>
            </w:pPr>
            <w:r>
              <w:rPr>
                <w:rStyle w:val="rStyle"/>
              </w:rPr>
              <w:t xml:space="preserve">La población de </w:t>
            </w:r>
            <w:r w:rsidR="00540106">
              <w:rPr>
                <w:rStyle w:val="rStyle"/>
              </w:rPr>
              <w:t>Estado</w:t>
            </w:r>
            <w:r>
              <w:rPr>
                <w:rStyle w:val="rStyle"/>
              </w:rPr>
              <w:t xml:space="preserve"> de Colima se interesa por la activación física y las actividades deportivas ofrecidas, y el presupuesto es autorizado y liberado oportunamente.</w:t>
            </w:r>
          </w:p>
        </w:tc>
      </w:tr>
      <w:tr w:rsidR="003B7844" w14:paraId="7059A13F" w14:textId="77777777" w:rsidTr="00E1205C">
        <w:tc>
          <w:tcPr>
            <w:tcW w:w="0" w:type="dxa"/>
            <w:vMerge/>
          </w:tcPr>
          <w:p w14:paraId="18029A63" w14:textId="77777777" w:rsidR="003B7844" w:rsidRDefault="003B7844" w:rsidP="00E1205C"/>
        </w:tc>
        <w:tc>
          <w:tcPr>
            <w:tcW w:w="720" w:type="dxa"/>
            <w:vMerge w:val="restart"/>
          </w:tcPr>
          <w:p w14:paraId="36E97E24" w14:textId="77777777" w:rsidR="003B7844" w:rsidRDefault="003B7844" w:rsidP="00E1205C">
            <w:pPr>
              <w:pStyle w:val="thpStyle"/>
            </w:pPr>
            <w:r>
              <w:rPr>
                <w:rStyle w:val="rStyle"/>
              </w:rPr>
              <w:t>03</w:t>
            </w:r>
          </w:p>
        </w:tc>
        <w:tc>
          <w:tcPr>
            <w:tcW w:w="3344" w:type="dxa"/>
            <w:vMerge w:val="restart"/>
          </w:tcPr>
          <w:p w14:paraId="3698EB11" w14:textId="77777777" w:rsidR="003B7844" w:rsidRDefault="003B7844" w:rsidP="00E1205C">
            <w:pPr>
              <w:pStyle w:val="pStyle"/>
            </w:pPr>
            <w:r>
              <w:rPr>
                <w:rStyle w:val="rStyle"/>
              </w:rPr>
              <w:t>Regularización de la normatividad de asociaciones deportivas.</w:t>
            </w:r>
          </w:p>
        </w:tc>
        <w:tc>
          <w:tcPr>
            <w:tcW w:w="3016" w:type="dxa"/>
          </w:tcPr>
          <w:p w14:paraId="237EC9AA" w14:textId="77777777" w:rsidR="003B7844" w:rsidRDefault="003B7844" w:rsidP="00E1205C">
            <w:pPr>
              <w:pStyle w:val="pStyle"/>
            </w:pPr>
            <w:r>
              <w:rPr>
                <w:rStyle w:val="rStyle"/>
              </w:rPr>
              <w:t>Porcentaje de asociaciones deportivas regularizadas normativamente.</w:t>
            </w:r>
          </w:p>
        </w:tc>
        <w:tc>
          <w:tcPr>
            <w:tcW w:w="2794" w:type="dxa"/>
          </w:tcPr>
          <w:p w14:paraId="520B341B" w14:textId="77777777" w:rsidR="003B7844" w:rsidRDefault="003B7844" w:rsidP="00E1205C">
            <w:pPr>
              <w:pStyle w:val="pStyle"/>
            </w:pPr>
            <w:r>
              <w:rPr>
                <w:rStyle w:val="rStyle"/>
              </w:rPr>
              <w:t>Reportes de la Coordinación de Deporte Federado del INCODE.</w:t>
            </w:r>
          </w:p>
        </w:tc>
        <w:tc>
          <w:tcPr>
            <w:tcW w:w="2692" w:type="dxa"/>
          </w:tcPr>
          <w:p w14:paraId="12DAD63D" w14:textId="77777777" w:rsidR="003B7844" w:rsidRDefault="003B7844" w:rsidP="00E1205C">
            <w:pPr>
              <w:pStyle w:val="pStyle"/>
            </w:pPr>
            <w:r>
              <w:rPr>
                <w:rStyle w:val="rStyle"/>
              </w:rPr>
              <w:t>Las asociaciones deportivas estatales se interesan por regularizar su situación normativa, y el presupuesto es autorizado y liberado oportunamente.</w:t>
            </w:r>
          </w:p>
        </w:tc>
      </w:tr>
      <w:tr w:rsidR="003B7844" w14:paraId="4C2120A8" w14:textId="77777777" w:rsidTr="00E1205C">
        <w:tc>
          <w:tcPr>
            <w:tcW w:w="0" w:type="dxa"/>
            <w:vMerge/>
          </w:tcPr>
          <w:p w14:paraId="398BEBD8" w14:textId="77777777" w:rsidR="003B7844" w:rsidRDefault="003B7844" w:rsidP="00E1205C"/>
        </w:tc>
        <w:tc>
          <w:tcPr>
            <w:tcW w:w="720" w:type="dxa"/>
            <w:vMerge w:val="restart"/>
          </w:tcPr>
          <w:p w14:paraId="47E37DFB" w14:textId="77777777" w:rsidR="003B7844" w:rsidRDefault="003B7844" w:rsidP="00E1205C">
            <w:pPr>
              <w:pStyle w:val="thpStyle"/>
            </w:pPr>
            <w:r>
              <w:rPr>
                <w:rStyle w:val="rStyle"/>
              </w:rPr>
              <w:t>04</w:t>
            </w:r>
          </w:p>
        </w:tc>
        <w:tc>
          <w:tcPr>
            <w:tcW w:w="3344" w:type="dxa"/>
            <w:vMerge w:val="restart"/>
          </w:tcPr>
          <w:p w14:paraId="7D64EF14" w14:textId="77777777" w:rsidR="003B7844" w:rsidRDefault="003B7844" w:rsidP="00E1205C">
            <w:pPr>
              <w:pStyle w:val="pStyle"/>
            </w:pPr>
            <w:r>
              <w:rPr>
                <w:rStyle w:val="rStyle"/>
              </w:rPr>
              <w:t>Planeación y organización de eventos deportivos.</w:t>
            </w:r>
          </w:p>
        </w:tc>
        <w:tc>
          <w:tcPr>
            <w:tcW w:w="3016" w:type="dxa"/>
          </w:tcPr>
          <w:p w14:paraId="2434DDDC" w14:textId="77777777" w:rsidR="003B7844" w:rsidRDefault="003B7844" w:rsidP="00E1205C">
            <w:pPr>
              <w:pStyle w:val="pStyle"/>
            </w:pPr>
            <w:r>
              <w:rPr>
                <w:rStyle w:val="rStyle"/>
              </w:rPr>
              <w:t>Tasa de variación de los eventos planeados y organizados.</w:t>
            </w:r>
          </w:p>
        </w:tc>
        <w:tc>
          <w:tcPr>
            <w:tcW w:w="2794" w:type="dxa"/>
          </w:tcPr>
          <w:p w14:paraId="1B3003B0" w14:textId="77777777" w:rsidR="003B7844" w:rsidRDefault="003B7844" w:rsidP="00E1205C">
            <w:pPr>
              <w:pStyle w:val="pStyle"/>
            </w:pPr>
            <w:r>
              <w:rPr>
                <w:rStyle w:val="rStyle"/>
              </w:rPr>
              <w:t>Boletines de prensa de la Coordinación de Comunicación Social y Subdirección de Administración y Finanzas del Instituto Colimense del Deporte.</w:t>
            </w:r>
          </w:p>
        </w:tc>
        <w:tc>
          <w:tcPr>
            <w:tcW w:w="2692" w:type="dxa"/>
          </w:tcPr>
          <w:p w14:paraId="1C0A2459" w14:textId="77777777" w:rsidR="003B7844" w:rsidRDefault="003B7844" w:rsidP="00E1205C">
            <w:pPr>
              <w:pStyle w:val="pStyle"/>
            </w:pPr>
            <w:r>
              <w:rPr>
                <w:rStyle w:val="rStyle"/>
              </w:rPr>
              <w:t>El presupuesto se libera y autoriza oportunamente.</w:t>
            </w:r>
          </w:p>
        </w:tc>
      </w:tr>
      <w:tr w:rsidR="003B7844" w14:paraId="71F4955A" w14:textId="77777777" w:rsidTr="00E1205C">
        <w:tc>
          <w:tcPr>
            <w:tcW w:w="0" w:type="dxa"/>
            <w:vMerge/>
          </w:tcPr>
          <w:p w14:paraId="2DEE9AF5" w14:textId="77777777" w:rsidR="003B7844" w:rsidRDefault="003B7844" w:rsidP="00E1205C"/>
        </w:tc>
        <w:tc>
          <w:tcPr>
            <w:tcW w:w="720" w:type="dxa"/>
            <w:vMerge w:val="restart"/>
          </w:tcPr>
          <w:p w14:paraId="35BB7F3F" w14:textId="77777777" w:rsidR="003B7844" w:rsidRDefault="003B7844" w:rsidP="00E1205C">
            <w:pPr>
              <w:pStyle w:val="thpStyle"/>
            </w:pPr>
            <w:r>
              <w:rPr>
                <w:rStyle w:val="rStyle"/>
              </w:rPr>
              <w:t>05</w:t>
            </w:r>
          </w:p>
        </w:tc>
        <w:tc>
          <w:tcPr>
            <w:tcW w:w="3344" w:type="dxa"/>
            <w:vMerge w:val="restart"/>
          </w:tcPr>
          <w:p w14:paraId="750D7058" w14:textId="77777777" w:rsidR="003B7844" w:rsidRDefault="003B7844" w:rsidP="00E1205C">
            <w:pPr>
              <w:pStyle w:val="pStyle"/>
            </w:pPr>
            <w:r>
              <w:rPr>
                <w:rStyle w:val="rStyle"/>
              </w:rPr>
              <w:t>Implementación de programas de activación física para el Deporte adaptado.</w:t>
            </w:r>
          </w:p>
        </w:tc>
        <w:tc>
          <w:tcPr>
            <w:tcW w:w="3016" w:type="dxa"/>
          </w:tcPr>
          <w:p w14:paraId="1F9BE5B8" w14:textId="77777777" w:rsidR="003B7844" w:rsidRDefault="003B7844" w:rsidP="00E1205C">
            <w:pPr>
              <w:pStyle w:val="pStyle"/>
            </w:pPr>
            <w:r>
              <w:rPr>
                <w:rStyle w:val="rStyle"/>
              </w:rPr>
              <w:t>Porcentaje de personas con discapacidad atendidas por los programas de desarrollo del deporte.</w:t>
            </w:r>
          </w:p>
        </w:tc>
        <w:tc>
          <w:tcPr>
            <w:tcW w:w="2794" w:type="dxa"/>
          </w:tcPr>
          <w:p w14:paraId="3AC88029" w14:textId="77777777" w:rsidR="003B7844" w:rsidRDefault="003B7844" w:rsidP="00E1205C">
            <w:pPr>
              <w:pStyle w:val="pStyle"/>
            </w:pPr>
            <w:r>
              <w:rPr>
                <w:rStyle w:val="rStyle"/>
              </w:rPr>
              <w:t>Reporte trimestral de grupos de entrenamiento del departamento técnico metodológico del INCODE.</w:t>
            </w:r>
          </w:p>
        </w:tc>
        <w:tc>
          <w:tcPr>
            <w:tcW w:w="2692" w:type="dxa"/>
          </w:tcPr>
          <w:p w14:paraId="38E98734" w14:textId="29B4945D" w:rsidR="003B7844" w:rsidRDefault="003B7844" w:rsidP="00E1205C">
            <w:pPr>
              <w:pStyle w:val="pStyle"/>
            </w:pPr>
            <w:r>
              <w:rPr>
                <w:rStyle w:val="rStyle"/>
              </w:rPr>
              <w:t xml:space="preserve">La población con discapacidad del </w:t>
            </w:r>
            <w:r w:rsidR="00540106">
              <w:rPr>
                <w:rStyle w:val="rStyle"/>
              </w:rPr>
              <w:t>Estado</w:t>
            </w:r>
            <w:r>
              <w:rPr>
                <w:rStyle w:val="rStyle"/>
              </w:rPr>
              <w:t xml:space="preserve"> de Colima se interesa por las actividades deportivas ofrecidas, y el presupuesto es autorizado y liberado oportunamente.</w:t>
            </w:r>
          </w:p>
        </w:tc>
      </w:tr>
      <w:tr w:rsidR="003B7844" w14:paraId="60FC0DB3" w14:textId="77777777" w:rsidTr="00E1205C">
        <w:tc>
          <w:tcPr>
            <w:tcW w:w="0" w:type="dxa"/>
            <w:vMerge/>
          </w:tcPr>
          <w:p w14:paraId="4F129821" w14:textId="77777777" w:rsidR="003B7844" w:rsidRDefault="003B7844" w:rsidP="00E1205C"/>
        </w:tc>
        <w:tc>
          <w:tcPr>
            <w:tcW w:w="720" w:type="dxa"/>
            <w:vMerge w:val="restart"/>
          </w:tcPr>
          <w:p w14:paraId="1762FC56" w14:textId="77777777" w:rsidR="003B7844" w:rsidRDefault="003B7844" w:rsidP="00E1205C">
            <w:pPr>
              <w:pStyle w:val="thpStyle"/>
            </w:pPr>
            <w:r>
              <w:rPr>
                <w:rStyle w:val="rStyle"/>
              </w:rPr>
              <w:t>06</w:t>
            </w:r>
          </w:p>
        </w:tc>
        <w:tc>
          <w:tcPr>
            <w:tcW w:w="3344" w:type="dxa"/>
            <w:vMerge w:val="restart"/>
          </w:tcPr>
          <w:p w14:paraId="4B773A9F" w14:textId="77777777" w:rsidR="003B7844" w:rsidRDefault="003B7844" w:rsidP="00E1205C">
            <w:pPr>
              <w:pStyle w:val="pStyle"/>
            </w:pPr>
            <w:r>
              <w:rPr>
                <w:rStyle w:val="rStyle"/>
              </w:rPr>
              <w:t>Formación y desarrollo de deportistas de alto rendimiento.</w:t>
            </w:r>
          </w:p>
        </w:tc>
        <w:tc>
          <w:tcPr>
            <w:tcW w:w="3016" w:type="dxa"/>
          </w:tcPr>
          <w:p w14:paraId="3810B543" w14:textId="77777777" w:rsidR="003B7844" w:rsidRDefault="003B7844" w:rsidP="00E1205C">
            <w:pPr>
              <w:pStyle w:val="pStyle"/>
            </w:pPr>
            <w:r>
              <w:rPr>
                <w:rStyle w:val="rStyle"/>
              </w:rPr>
              <w:t>Tasa de variación de deportistas seleccionados.</w:t>
            </w:r>
          </w:p>
        </w:tc>
        <w:tc>
          <w:tcPr>
            <w:tcW w:w="2794" w:type="dxa"/>
          </w:tcPr>
          <w:p w14:paraId="74069A76" w14:textId="77777777" w:rsidR="003B7844" w:rsidRDefault="003B7844" w:rsidP="00E1205C">
            <w:pPr>
              <w:pStyle w:val="pStyle"/>
            </w:pPr>
            <w:r>
              <w:rPr>
                <w:rStyle w:val="rStyle"/>
              </w:rPr>
              <w:t>Reporte de la etapa nacional de los juegos deportivos CONADE de la coordinación de alto rendimiento del INCODE.</w:t>
            </w:r>
          </w:p>
        </w:tc>
        <w:tc>
          <w:tcPr>
            <w:tcW w:w="2692" w:type="dxa"/>
          </w:tcPr>
          <w:p w14:paraId="3C6099E0" w14:textId="77777777" w:rsidR="003B7844" w:rsidRDefault="003B7844" w:rsidP="00E1205C">
            <w:pPr>
              <w:pStyle w:val="pStyle"/>
            </w:pPr>
            <w:r>
              <w:rPr>
                <w:rStyle w:val="rStyle"/>
              </w:rPr>
              <w:t>Los Juegos Nacionales CONADE se realizan con normalidad y no se modifican de manera abrupta las categorías de los participantes, y el presupuesto se libera y autoriza oportunamente.</w:t>
            </w:r>
          </w:p>
        </w:tc>
      </w:tr>
      <w:tr w:rsidR="003B7844" w14:paraId="4432C114" w14:textId="77777777" w:rsidTr="00E1205C">
        <w:tc>
          <w:tcPr>
            <w:tcW w:w="0" w:type="dxa"/>
            <w:vMerge/>
          </w:tcPr>
          <w:p w14:paraId="40A67860" w14:textId="77777777" w:rsidR="003B7844" w:rsidRDefault="003B7844" w:rsidP="00E1205C"/>
        </w:tc>
        <w:tc>
          <w:tcPr>
            <w:tcW w:w="720" w:type="dxa"/>
            <w:vMerge w:val="restart"/>
          </w:tcPr>
          <w:p w14:paraId="4D64C760" w14:textId="77777777" w:rsidR="003B7844" w:rsidRDefault="003B7844" w:rsidP="00E1205C">
            <w:pPr>
              <w:pStyle w:val="thpStyle"/>
            </w:pPr>
            <w:r>
              <w:rPr>
                <w:rStyle w:val="rStyle"/>
              </w:rPr>
              <w:t>07</w:t>
            </w:r>
          </w:p>
        </w:tc>
        <w:tc>
          <w:tcPr>
            <w:tcW w:w="3344" w:type="dxa"/>
            <w:vMerge w:val="restart"/>
          </w:tcPr>
          <w:p w14:paraId="2E41992C" w14:textId="77777777" w:rsidR="003B7844" w:rsidRDefault="003B7844" w:rsidP="00E1205C">
            <w:pPr>
              <w:pStyle w:val="pStyle"/>
            </w:pPr>
            <w:r>
              <w:rPr>
                <w:rStyle w:val="rStyle"/>
              </w:rPr>
              <w:t>Coordinación del Programa Estatal de Capacitación.</w:t>
            </w:r>
          </w:p>
        </w:tc>
        <w:tc>
          <w:tcPr>
            <w:tcW w:w="3016" w:type="dxa"/>
          </w:tcPr>
          <w:p w14:paraId="259E0B05" w14:textId="77777777" w:rsidR="003B7844" w:rsidRDefault="003B7844" w:rsidP="00E1205C">
            <w:pPr>
              <w:pStyle w:val="pStyle"/>
            </w:pPr>
            <w:r>
              <w:rPr>
                <w:rStyle w:val="rStyle"/>
              </w:rPr>
              <w:t>Tasa de variación en las capacitaciones.</w:t>
            </w:r>
          </w:p>
        </w:tc>
        <w:tc>
          <w:tcPr>
            <w:tcW w:w="2794" w:type="dxa"/>
          </w:tcPr>
          <w:p w14:paraId="3B199715" w14:textId="77777777" w:rsidR="003B7844" w:rsidRDefault="003B7844" w:rsidP="00E1205C">
            <w:pPr>
              <w:pStyle w:val="pStyle"/>
            </w:pPr>
            <w:r>
              <w:rPr>
                <w:rStyle w:val="rStyle"/>
              </w:rPr>
              <w:t>Registro de la coordinación de capacitación y contraloría interna</w:t>
            </w:r>
          </w:p>
        </w:tc>
        <w:tc>
          <w:tcPr>
            <w:tcW w:w="2692" w:type="dxa"/>
          </w:tcPr>
          <w:p w14:paraId="5FC5D96B" w14:textId="77777777" w:rsidR="003B7844" w:rsidRDefault="003B7844" w:rsidP="00E1205C">
            <w:pPr>
              <w:pStyle w:val="pStyle"/>
            </w:pPr>
            <w:r>
              <w:rPr>
                <w:rStyle w:val="rStyle"/>
              </w:rPr>
              <w:t>El presupuesto se autoriza y libera oportunamente.</w:t>
            </w:r>
          </w:p>
        </w:tc>
      </w:tr>
      <w:tr w:rsidR="003B7844" w14:paraId="4071D8B9" w14:textId="77777777" w:rsidTr="00E1205C">
        <w:tc>
          <w:tcPr>
            <w:tcW w:w="0" w:type="dxa"/>
            <w:vMerge/>
          </w:tcPr>
          <w:p w14:paraId="6A25E29F" w14:textId="77777777" w:rsidR="003B7844" w:rsidRDefault="003B7844" w:rsidP="00E1205C"/>
        </w:tc>
        <w:tc>
          <w:tcPr>
            <w:tcW w:w="720" w:type="dxa"/>
            <w:vMerge w:val="restart"/>
          </w:tcPr>
          <w:p w14:paraId="4A73DD1B" w14:textId="77777777" w:rsidR="003B7844" w:rsidRDefault="003B7844" w:rsidP="00E1205C">
            <w:pPr>
              <w:pStyle w:val="thpStyle"/>
            </w:pPr>
            <w:r>
              <w:rPr>
                <w:rStyle w:val="rStyle"/>
              </w:rPr>
              <w:t>08</w:t>
            </w:r>
          </w:p>
        </w:tc>
        <w:tc>
          <w:tcPr>
            <w:tcW w:w="3344" w:type="dxa"/>
            <w:vMerge w:val="restart"/>
          </w:tcPr>
          <w:p w14:paraId="59F62B80" w14:textId="77777777" w:rsidR="003B7844" w:rsidRDefault="003B7844" w:rsidP="00E1205C">
            <w:pPr>
              <w:pStyle w:val="pStyle"/>
            </w:pPr>
            <w:r>
              <w:rPr>
                <w:rStyle w:val="rStyle"/>
              </w:rPr>
              <w:t>Participación en los juegos nacionales CONADE.</w:t>
            </w:r>
          </w:p>
        </w:tc>
        <w:tc>
          <w:tcPr>
            <w:tcW w:w="3016" w:type="dxa"/>
          </w:tcPr>
          <w:p w14:paraId="53EFAD68" w14:textId="77777777" w:rsidR="003B7844" w:rsidRDefault="003B7844" w:rsidP="00E1205C">
            <w:pPr>
              <w:pStyle w:val="pStyle"/>
            </w:pPr>
            <w:r>
              <w:rPr>
                <w:rStyle w:val="rStyle"/>
              </w:rPr>
              <w:t>Tasa de variación de la cantidad de deportistas participantes en los juegos nacionales CONADE.</w:t>
            </w:r>
          </w:p>
        </w:tc>
        <w:tc>
          <w:tcPr>
            <w:tcW w:w="2794" w:type="dxa"/>
          </w:tcPr>
          <w:p w14:paraId="2CDC5BCE" w14:textId="77777777" w:rsidR="003B7844" w:rsidRDefault="003B7844" w:rsidP="00E1205C">
            <w:pPr>
              <w:pStyle w:val="pStyle"/>
            </w:pPr>
            <w:r>
              <w:rPr>
                <w:rStyle w:val="rStyle"/>
              </w:rPr>
              <w:t>Reporte de la etapa nacional de los juegos deportivos CONADE de la coordinación de alto rendimiento del INCODE.</w:t>
            </w:r>
          </w:p>
        </w:tc>
        <w:tc>
          <w:tcPr>
            <w:tcW w:w="2692" w:type="dxa"/>
          </w:tcPr>
          <w:p w14:paraId="1CBAAC54" w14:textId="77777777" w:rsidR="003B7844" w:rsidRDefault="003B7844" w:rsidP="00E1205C">
            <w:pPr>
              <w:pStyle w:val="pStyle"/>
            </w:pPr>
            <w:r>
              <w:rPr>
                <w:rStyle w:val="rStyle"/>
              </w:rPr>
              <w:t>Los juegos nacionales CONADE se realizan con normalidad y no se modifican de manera abrupta las categorías de los participantes, y el presupuesto se libera y autoriza oportunamente.</w:t>
            </w:r>
          </w:p>
        </w:tc>
      </w:tr>
      <w:tr w:rsidR="003B7844" w14:paraId="39ADAC05" w14:textId="77777777" w:rsidTr="00E1205C">
        <w:tc>
          <w:tcPr>
            <w:tcW w:w="0" w:type="dxa"/>
            <w:vMerge/>
          </w:tcPr>
          <w:p w14:paraId="6A94129D" w14:textId="77777777" w:rsidR="003B7844" w:rsidRDefault="003B7844" w:rsidP="00E1205C"/>
        </w:tc>
        <w:tc>
          <w:tcPr>
            <w:tcW w:w="720" w:type="dxa"/>
            <w:vMerge w:val="restart"/>
          </w:tcPr>
          <w:p w14:paraId="4D9AEFF8" w14:textId="77777777" w:rsidR="003B7844" w:rsidRDefault="003B7844" w:rsidP="00E1205C">
            <w:pPr>
              <w:pStyle w:val="thpStyle"/>
            </w:pPr>
            <w:r>
              <w:rPr>
                <w:rStyle w:val="rStyle"/>
              </w:rPr>
              <w:t>09</w:t>
            </w:r>
          </w:p>
        </w:tc>
        <w:tc>
          <w:tcPr>
            <w:tcW w:w="3344" w:type="dxa"/>
            <w:vMerge w:val="restart"/>
          </w:tcPr>
          <w:p w14:paraId="4BF4DC41" w14:textId="77777777" w:rsidR="003B7844" w:rsidRDefault="003B7844" w:rsidP="00E1205C">
            <w:pPr>
              <w:pStyle w:val="pStyle"/>
            </w:pPr>
            <w:r>
              <w:rPr>
                <w:rStyle w:val="rStyle"/>
              </w:rPr>
              <w:t>Servicios profesionales de entrenadores.</w:t>
            </w:r>
          </w:p>
        </w:tc>
        <w:tc>
          <w:tcPr>
            <w:tcW w:w="3016" w:type="dxa"/>
          </w:tcPr>
          <w:p w14:paraId="0BB27751" w14:textId="77777777" w:rsidR="003B7844" w:rsidRDefault="003B7844" w:rsidP="00E1205C">
            <w:pPr>
              <w:pStyle w:val="pStyle"/>
            </w:pPr>
            <w:r>
              <w:rPr>
                <w:rStyle w:val="rStyle"/>
              </w:rPr>
              <w:t>Tasa de variación de la cantidad de entrenadores que ofrecen sus servicios.</w:t>
            </w:r>
          </w:p>
        </w:tc>
        <w:tc>
          <w:tcPr>
            <w:tcW w:w="2794" w:type="dxa"/>
          </w:tcPr>
          <w:p w14:paraId="58981FC3" w14:textId="77777777" w:rsidR="003B7844" w:rsidRDefault="003B7844" w:rsidP="00E1205C">
            <w:pPr>
              <w:pStyle w:val="pStyle"/>
            </w:pPr>
            <w:r>
              <w:rPr>
                <w:rStyle w:val="rStyle"/>
              </w:rPr>
              <w:t>Registros internos de la Dirección de Desarrollo del Deporte en el Instituto Colimense del Deporte.</w:t>
            </w:r>
          </w:p>
        </w:tc>
        <w:tc>
          <w:tcPr>
            <w:tcW w:w="2692" w:type="dxa"/>
          </w:tcPr>
          <w:p w14:paraId="5F0764AA" w14:textId="696054B1" w:rsidR="003B7844" w:rsidRDefault="003B7844" w:rsidP="00E1205C">
            <w:pPr>
              <w:pStyle w:val="pStyle"/>
            </w:pPr>
            <w:r>
              <w:rPr>
                <w:rStyle w:val="rStyle"/>
              </w:rPr>
              <w:t xml:space="preserve">La población del </w:t>
            </w:r>
            <w:r w:rsidR="00540106">
              <w:rPr>
                <w:rStyle w:val="rStyle"/>
              </w:rPr>
              <w:t>Estado</w:t>
            </w:r>
            <w:r>
              <w:rPr>
                <w:rStyle w:val="rStyle"/>
              </w:rPr>
              <w:t xml:space="preserve"> de Colima se interesa por la activación física y las actividades deportivas ofrecidas, y el presupuesto es autorizado y liberado oportunamente.</w:t>
            </w:r>
          </w:p>
        </w:tc>
      </w:tr>
      <w:tr w:rsidR="003B7844" w14:paraId="4603FE6B" w14:textId="77777777" w:rsidTr="00E1205C">
        <w:tc>
          <w:tcPr>
            <w:tcW w:w="0" w:type="dxa"/>
            <w:vMerge/>
          </w:tcPr>
          <w:p w14:paraId="56AD029F" w14:textId="77777777" w:rsidR="003B7844" w:rsidRDefault="003B7844" w:rsidP="00E1205C"/>
        </w:tc>
        <w:tc>
          <w:tcPr>
            <w:tcW w:w="720" w:type="dxa"/>
            <w:vMerge w:val="restart"/>
          </w:tcPr>
          <w:p w14:paraId="464A808D" w14:textId="77777777" w:rsidR="003B7844" w:rsidRDefault="003B7844" w:rsidP="00E1205C">
            <w:pPr>
              <w:pStyle w:val="thpStyle"/>
            </w:pPr>
            <w:r>
              <w:rPr>
                <w:rStyle w:val="rStyle"/>
              </w:rPr>
              <w:t>10</w:t>
            </w:r>
          </w:p>
        </w:tc>
        <w:tc>
          <w:tcPr>
            <w:tcW w:w="3344" w:type="dxa"/>
            <w:vMerge w:val="restart"/>
          </w:tcPr>
          <w:p w14:paraId="3332858E" w14:textId="77777777" w:rsidR="003B7844" w:rsidRDefault="003B7844" w:rsidP="00E1205C">
            <w:pPr>
              <w:pStyle w:val="pStyle"/>
            </w:pPr>
            <w:r>
              <w:rPr>
                <w:rStyle w:val="rStyle"/>
              </w:rPr>
              <w:t>Gestión de infraestructura.</w:t>
            </w:r>
          </w:p>
        </w:tc>
        <w:tc>
          <w:tcPr>
            <w:tcW w:w="3016" w:type="dxa"/>
          </w:tcPr>
          <w:p w14:paraId="343A5461" w14:textId="77777777" w:rsidR="003B7844" w:rsidRDefault="003B7844" w:rsidP="00E1205C">
            <w:pPr>
              <w:pStyle w:val="pStyle"/>
            </w:pPr>
            <w:r>
              <w:rPr>
                <w:rStyle w:val="rStyle"/>
              </w:rPr>
              <w:t>Tasa de variación de la cantidad de remozamientos.</w:t>
            </w:r>
          </w:p>
        </w:tc>
        <w:tc>
          <w:tcPr>
            <w:tcW w:w="2794" w:type="dxa"/>
          </w:tcPr>
          <w:p w14:paraId="3CC3E521" w14:textId="77777777" w:rsidR="003B7844" w:rsidRDefault="003B7844" w:rsidP="00E1205C">
            <w:pPr>
              <w:pStyle w:val="pStyle"/>
            </w:pPr>
            <w:r>
              <w:rPr>
                <w:rStyle w:val="rStyle"/>
              </w:rPr>
              <w:t>Reporte de la coordinación de Infraestructura y de la Dirección de Administración y Finanzas del Instituto Colimense del Deporte.</w:t>
            </w:r>
          </w:p>
        </w:tc>
        <w:tc>
          <w:tcPr>
            <w:tcW w:w="2692" w:type="dxa"/>
          </w:tcPr>
          <w:p w14:paraId="4239FF4D" w14:textId="059403C5" w:rsidR="003B7844" w:rsidRDefault="003B7844" w:rsidP="00E1205C">
            <w:pPr>
              <w:pStyle w:val="pStyle"/>
            </w:pPr>
            <w:r>
              <w:rPr>
                <w:rStyle w:val="rStyle"/>
              </w:rPr>
              <w:t>El Presupuesto se libera y autoriza oportunamente</w:t>
            </w:r>
            <w:r w:rsidR="00D150EC">
              <w:rPr>
                <w:rStyle w:val="rStyle"/>
              </w:rPr>
              <w:t>.</w:t>
            </w:r>
          </w:p>
        </w:tc>
      </w:tr>
      <w:tr w:rsidR="003B7844" w14:paraId="37834515" w14:textId="77777777" w:rsidTr="00E1205C">
        <w:tc>
          <w:tcPr>
            <w:tcW w:w="0" w:type="dxa"/>
            <w:vMerge/>
          </w:tcPr>
          <w:p w14:paraId="224439B9" w14:textId="77777777" w:rsidR="003B7844" w:rsidRDefault="003B7844" w:rsidP="00E1205C"/>
        </w:tc>
        <w:tc>
          <w:tcPr>
            <w:tcW w:w="720" w:type="dxa"/>
            <w:vMerge w:val="restart"/>
          </w:tcPr>
          <w:p w14:paraId="2E67226F" w14:textId="77777777" w:rsidR="003B7844" w:rsidRDefault="003B7844" w:rsidP="00E1205C">
            <w:pPr>
              <w:pStyle w:val="thpStyle"/>
            </w:pPr>
            <w:r>
              <w:rPr>
                <w:rStyle w:val="rStyle"/>
              </w:rPr>
              <w:t>11</w:t>
            </w:r>
          </w:p>
        </w:tc>
        <w:tc>
          <w:tcPr>
            <w:tcW w:w="3344" w:type="dxa"/>
            <w:vMerge w:val="restart"/>
          </w:tcPr>
          <w:p w14:paraId="45A0C6F4" w14:textId="77777777" w:rsidR="003B7844" w:rsidRDefault="003B7844" w:rsidP="00E1205C">
            <w:pPr>
              <w:pStyle w:val="pStyle"/>
            </w:pPr>
            <w:r>
              <w:rPr>
                <w:rStyle w:val="rStyle"/>
              </w:rPr>
              <w:t>Programa de fortalecimiento al turismo deportivo.</w:t>
            </w:r>
          </w:p>
        </w:tc>
        <w:tc>
          <w:tcPr>
            <w:tcW w:w="3016" w:type="dxa"/>
          </w:tcPr>
          <w:p w14:paraId="43FD552F" w14:textId="77777777" w:rsidR="003B7844" w:rsidRDefault="003B7844" w:rsidP="00E1205C">
            <w:pPr>
              <w:pStyle w:val="pStyle"/>
            </w:pPr>
            <w:r>
              <w:rPr>
                <w:rStyle w:val="rStyle"/>
              </w:rPr>
              <w:t>Tasa de variación de la cantidad de eventos deportivos.</w:t>
            </w:r>
          </w:p>
        </w:tc>
        <w:tc>
          <w:tcPr>
            <w:tcW w:w="2794" w:type="dxa"/>
          </w:tcPr>
          <w:p w14:paraId="68B9BE0B" w14:textId="77777777" w:rsidR="003B7844" w:rsidRDefault="003B7844" w:rsidP="00E1205C">
            <w:pPr>
              <w:pStyle w:val="pStyle"/>
            </w:pPr>
            <w:r>
              <w:rPr>
                <w:rStyle w:val="rStyle"/>
              </w:rPr>
              <w:t>Boletines de prensa de la Coordinación de Comunicación Social y Dirección de Desarrollo del Deporte del Instituto Colimense del Deporte.</w:t>
            </w:r>
          </w:p>
        </w:tc>
        <w:tc>
          <w:tcPr>
            <w:tcW w:w="2692" w:type="dxa"/>
          </w:tcPr>
          <w:p w14:paraId="38BCA142" w14:textId="77777777" w:rsidR="003B7844" w:rsidRDefault="003B7844" w:rsidP="00E1205C">
            <w:pPr>
              <w:pStyle w:val="pStyle"/>
            </w:pPr>
            <w:r>
              <w:rPr>
                <w:rStyle w:val="rStyle"/>
              </w:rPr>
              <w:t>Se lleva a cabo eventos deportivos estatales, regionales y nacionales y el presupuesto se libera y autoriza oportunamente.</w:t>
            </w:r>
          </w:p>
        </w:tc>
      </w:tr>
      <w:tr w:rsidR="003B7844" w14:paraId="73BE0A2A" w14:textId="77777777" w:rsidTr="00E1205C">
        <w:tc>
          <w:tcPr>
            <w:tcW w:w="1179" w:type="dxa"/>
            <w:vMerge w:val="restart"/>
          </w:tcPr>
          <w:p w14:paraId="41FE03E1" w14:textId="77777777" w:rsidR="003B7844" w:rsidRDefault="003B7844" w:rsidP="00E1205C">
            <w:pPr>
              <w:pStyle w:val="pStyle"/>
            </w:pPr>
            <w:r>
              <w:rPr>
                <w:rStyle w:val="rStyle"/>
              </w:rPr>
              <w:t>Componente</w:t>
            </w:r>
          </w:p>
        </w:tc>
        <w:tc>
          <w:tcPr>
            <w:tcW w:w="720" w:type="dxa"/>
            <w:vMerge w:val="restart"/>
          </w:tcPr>
          <w:p w14:paraId="48E7B2FE" w14:textId="77777777" w:rsidR="003B7844" w:rsidRDefault="003B7844" w:rsidP="00E1205C">
            <w:pPr>
              <w:pStyle w:val="thpStyle"/>
            </w:pPr>
            <w:r>
              <w:rPr>
                <w:rStyle w:val="rStyle"/>
              </w:rPr>
              <w:t>B</w:t>
            </w:r>
          </w:p>
        </w:tc>
        <w:tc>
          <w:tcPr>
            <w:tcW w:w="3344" w:type="dxa"/>
            <w:vMerge w:val="restart"/>
          </w:tcPr>
          <w:p w14:paraId="7BCA9575" w14:textId="77777777" w:rsidR="003B7844" w:rsidRDefault="003B7844" w:rsidP="00E1205C">
            <w:pPr>
              <w:pStyle w:val="pStyle"/>
            </w:pPr>
            <w:r>
              <w:rPr>
                <w:rStyle w:val="rStyle"/>
              </w:rPr>
              <w:t>Desempeño realizado de funciones del Instituto Colimense del Deporte.</w:t>
            </w:r>
          </w:p>
        </w:tc>
        <w:tc>
          <w:tcPr>
            <w:tcW w:w="3016" w:type="dxa"/>
          </w:tcPr>
          <w:p w14:paraId="25D4ABE2" w14:textId="77777777" w:rsidR="003B7844" w:rsidRDefault="003B7844" w:rsidP="00E1205C">
            <w:pPr>
              <w:pStyle w:val="pStyle"/>
            </w:pPr>
            <w:r>
              <w:rPr>
                <w:rStyle w:val="rStyle"/>
              </w:rPr>
              <w:t>Porcentaje de gasto ejercido para el desempeño de funciones por el INCODE.</w:t>
            </w:r>
          </w:p>
        </w:tc>
        <w:tc>
          <w:tcPr>
            <w:tcW w:w="2794" w:type="dxa"/>
          </w:tcPr>
          <w:p w14:paraId="6AD2B2AC" w14:textId="77777777" w:rsidR="003B7844" w:rsidRDefault="003B7844" w:rsidP="00E1205C">
            <w:pPr>
              <w:pStyle w:val="pStyle"/>
            </w:pPr>
            <w:r>
              <w:rPr>
                <w:rStyle w:val="rStyle"/>
              </w:rPr>
              <w:t>Registros contables de la Dirección de Administración y Finanzas, así como el presupuesto público asignado al INCODE.</w:t>
            </w:r>
          </w:p>
        </w:tc>
        <w:tc>
          <w:tcPr>
            <w:tcW w:w="2692" w:type="dxa"/>
          </w:tcPr>
          <w:p w14:paraId="301D6BD1" w14:textId="77777777" w:rsidR="003B7844" w:rsidRDefault="003B7844" w:rsidP="00E1205C">
            <w:pPr>
              <w:pStyle w:val="pStyle"/>
            </w:pPr>
            <w:r>
              <w:rPr>
                <w:rStyle w:val="rStyle"/>
              </w:rPr>
              <w:t>El presupuesto se autoriza y libera oportunamente.</w:t>
            </w:r>
          </w:p>
        </w:tc>
      </w:tr>
      <w:tr w:rsidR="003B7844" w14:paraId="02C14A66" w14:textId="77777777" w:rsidTr="00E1205C">
        <w:tc>
          <w:tcPr>
            <w:tcW w:w="1179" w:type="dxa"/>
            <w:vMerge w:val="restart"/>
          </w:tcPr>
          <w:p w14:paraId="5C98D3E8" w14:textId="77777777" w:rsidR="003B7844" w:rsidRDefault="003B7844" w:rsidP="00E1205C">
            <w:r>
              <w:rPr>
                <w:rStyle w:val="rStyle"/>
              </w:rPr>
              <w:t>Actividad o Proyecto</w:t>
            </w:r>
          </w:p>
        </w:tc>
        <w:tc>
          <w:tcPr>
            <w:tcW w:w="720" w:type="dxa"/>
            <w:vMerge w:val="restart"/>
          </w:tcPr>
          <w:p w14:paraId="6E0665C9" w14:textId="77777777" w:rsidR="003B7844" w:rsidRDefault="003B7844" w:rsidP="00E1205C">
            <w:pPr>
              <w:pStyle w:val="thpStyle"/>
            </w:pPr>
            <w:r>
              <w:rPr>
                <w:rStyle w:val="rStyle"/>
              </w:rPr>
              <w:t>01</w:t>
            </w:r>
          </w:p>
        </w:tc>
        <w:tc>
          <w:tcPr>
            <w:tcW w:w="3344" w:type="dxa"/>
            <w:vMerge w:val="restart"/>
          </w:tcPr>
          <w:p w14:paraId="067BCF8D" w14:textId="77777777" w:rsidR="003B7844" w:rsidRDefault="003B7844" w:rsidP="00E1205C">
            <w:pPr>
              <w:pStyle w:val="pStyle"/>
            </w:pPr>
            <w:r>
              <w:rPr>
                <w:rStyle w:val="rStyle"/>
              </w:rPr>
              <w:t>Realización de actividades administrativas para la operación del Instituto Colimense del Deporte.</w:t>
            </w:r>
          </w:p>
        </w:tc>
        <w:tc>
          <w:tcPr>
            <w:tcW w:w="3016" w:type="dxa"/>
          </w:tcPr>
          <w:p w14:paraId="56D60DB1" w14:textId="77777777" w:rsidR="003B7844" w:rsidRDefault="003B7844" w:rsidP="00E1205C">
            <w:pPr>
              <w:pStyle w:val="pStyle"/>
            </w:pPr>
            <w:r>
              <w:rPr>
                <w:rStyle w:val="rStyle"/>
              </w:rPr>
              <w:t>Porcentaje del gasto ejercido en actividades administrativas por el INCODE.</w:t>
            </w:r>
          </w:p>
        </w:tc>
        <w:tc>
          <w:tcPr>
            <w:tcW w:w="2794" w:type="dxa"/>
          </w:tcPr>
          <w:p w14:paraId="6CD8255A" w14:textId="77777777" w:rsidR="003B7844" w:rsidRDefault="003B7844" w:rsidP="00E1205C">
            <w:pPr>
              <w:pStyle w:val="pStyle"/>
            </w:pPr>
            <w:r>
              <w:rPr>
                <w:rStyle w:val="rStyle"/>
              </w:rPr>
              <w:t>Registros contables de la Subdirección de Administración y Finanzas, así como el presupuesto público asignado al INCODE.</w:t>
            </w:r>
          </w:p>
        </w:tc>
        <w:tc>
          <w:tcPr>
            <w:tcW w:w="2692" w:type="dxa"/>
          </w:tcPr>
          <w:p w14:paraId="3B1DD6AC" w14:textId="77777777" w:rsidR="003B7844" w:rsidRDefault="003B7844" w:rsidP="00E1205C">
            <w:pPr>
              <w:pStyle w:val="pStyle"/>
            </w:pPr>
            <w:r>
              <w:rPr>
                <w:rStyle w:val="rStyle"/>
              </w:rPr>
              <w:t>El presupuesto se autoriza y libera oportunamente.</w:t>
            </w:r>
          </w:p>
        </w:tc>
      </w:tr>
      <w:tr w:rsidR="003B7844" w14:paraId="29011FF4" w14:textId="77777777" w:rsidTr="00E1205C">
        <w:tc>
          <w:tcPr>
            <w:tcW w:w="0" w:type="dxa"/>
            <w:vMerge/>
          </w:tcPr>
          <w:p w14:paraId="4C4FCA39" w14:textId="77777777" w:rsidR="003B7844" w:rsidRDefault="003B7844" w:rsidP="00E1205C"/>
        </w:tc>
        <w:tc>
          <w:tcPr>
            <w:tcW w:w="720" w:type="dxa"/>
            <w:vMerge w:val="restart"/>
          </w:tcPr>
          <w:p w14:paraId="2C0DDC21" w14:textId="77777777" w:rsidR="003B7844" w:rsidRDefault="003B7844" w:rsidP="00E1205C">
            <w:pPr>
              <w:pStyle w:val="thpStyle"/>
            </w:pPr>
            <w:r>
              <w:rPr>
                <w:rStyle w:val="rStyle"/>
              </w:rPr>
              <w:t>02</w:t>
            </w:r>
          </w:p>
        </w:tc>
        <w:tc>
          <w:tcPr>
            <w:tcW w:w="3344" w:type="dxa"/>
            <w:vMerge w:val="restart"/>
          </w:tcPr>
          <w:p w14:paraId="2AC2AC4A" w14:textId="77777777" w:rsidR="003B7844" w:rsidRDefault="003B7844" w:rsidP="00E1205C">
            <w:pPr>
              <w:pStyle w:val="pStyle"/>
            </w:pPr>
            <w:r>
              <w:rPr>
                <w:rStyle w:val="rStyle"/>
              </w:rPr>
              <w:t>Erogación del gasto en servicios personales del Instituto Colimense del Deporte.</w:t>
            </w:r>
          </w:p>
        </w:tc>
        <w:tc>
          <w:tcPr>
            <w:tcW w:w="3016" w:type="dxa"/>
          </w:tcPr>
          <w:p w14:paraId="0958659B" w14:textId="77777777" w:rsidR="003B7844" w:rsidRDefault="003B7844" w:rsidP="00E1205C">
            <w:pPr>
              <w:pStyle w:val="pStyle"/>
            </w:pPr>
            <w:r>
              <w:rPr>
                <w:rStyle w:val="rStyle"/>
              </w:rPr>
              <w:t>Porcentaje del gasto público ejercido para los Servicios personales del INCODE.</w:t>
            </w:r>
          </w:p>
        </w:tc>
        <w:tc>
          <w:tcPr>
            <w:tcW w:w="2794" w:type="dxa"/>
          </w:tcPr>
          <w:p w14:paraId="1F3EB32B" w14:textId="77777777" w:rsidR="003B7844" w:rsidRDefault="003B7844" w:rsidP="00E1205C">
            <w:pPr>
              <w:pStyle w:val="pStyle"/>
            </w:pPr>
            <w:r>
              <w:rPr>
                <w:rStyle w:val="rStyle"/>
              </w:rPr>
              <w:t>Registros contables de la Subdirección de Administración y Finanzas, así como el presupuesto público asignado al INCODE.</w:t>
            </w:r>
          </w:p>
        </w:tc>
        <w:tc>
          <w:tcPr>
            <w:tcW w:w="2692" w:type="dxa"/>
          </w:tcPr>
          <w:p w14:paraId="436C3384" w14:textId="77777777" w:rsidR="003B7844" w:rsidRDefault="003B7844" w:rsidP="00E1205C">
            <w:pPr>
              <w:pStyle w:val="pStyle"/>
            </w:pPr>
            <w:r>
              <w:rPr>
                <w:rStyle w:val="rStyle"/>
              </w:rPr>
              <w:t>El presupuesto se autoriza y libera oportunamente.</w:t>
            </w:r>
          </w:p>
        </w:tc>
      </w:tr>
      <w:tr w:rsidR="003B7844" w14:paraId="687E1689" w14:textId="77777777" w:rsidTr="00E1205C">
        <w:tc>
          <w:tcPr>
            <w:tcW w:w="0" w:type="dxa"/>
            <w:vMerge/>
          </w:tcPr>
          <w:p w14:paraId="2B3394AE" w14:textId="77777777" w:rsidR="003B7844" w:rsidRDefault="003B7844" w:rsidP="00E1205C"/>
        </w:tc>
        <w:tc>
          <w:tcPr>
            <w:tcW w:w="720" w:type="dxa"/>
          </w:tcPr>
          <w:p w14:paraId="74DBA429" w14:textId="77777777" w:rsidR="003B7844" w:rsidRDefault="003B7844" w:rsidP="00E1205C">
            <w:pPr>
              <w:pStyle w:val="thpStyle"/>
            </w:pPr>
            <w:r>
              <w:rPr>
                <w:rStyle w:val="rStyle"/>
              </w:rPr>
              <w:t>03</w:t>
            </w:r>
          </w:p>
        </w:tc>
        <w:tc>
          <w:tcPr>
            <w:tcW w:w="3344" w:type="dxa"/>
          </w:tcPr>
          <w:p w14:paraId="2935A7A4" w14:textId="77777777" w:rsidR="003B7844" w:rsidRDefault="003B7844" w:rsidP="00E1205C">
            <w:pPr>
              <w:pStyle w:val="pStyle"/>
            </w:pPr>
            <w:r>
              <w:rPr>
                <w:rStyle w:val="rStyle"/>
              </w:rPr>
              <w:t>Operatividad de la Comisión Estatal de Apelación y Arbitraje del Deporte.</w:t>
            </w:r>
          </w:p>
        </w:tc>
        <w:tc>
          <w:tcPr>
            <w:tcW w:w="3016" w:type="dxa"/>
          </w:tcPr>
          <w:p w14:paraId="0A6D040A" w14:textId="77777777" w:rsidR="003B7844" w:rsidRDefault="003B7844" w:rsidP="00E1205C">
            <w:pPr>
              <w:pStyle w:val="pStyle"/>
            </w:pPr>
            <w:r>
              <w:rPr>
                <w:rStyle w:val="rStyle"/>
              </w:rPr>
              <w:t>Porcentaje del gasto público ejercido para la operatividad de la CEAAD.</w:t>
            </w:r>
          </w:p>
        </w:tc>
        <w:tc>
          <w:tcPr>
            <w:tcW w:w="2794" w:type="dxa"/>
          </w:tcPr>
          <w:p w14:paraId="1340B5B9" w14:textId="77777777" w:rsidR="003B7844" w:rsidRDefault="003B7844" w:rsidP="00E1205C">
            <w:pPr>
              <w:pStyle w:val="pStyle"/>
            </w:pPr>
            <w:r>
              <w:rPr>
                <w:rStyle w:val="rStyle"/>
              </w:rPr>
              <w:t xml:space="preserve">Registros contables de la Dirección de Administración y Finanzas, así como el presupuesto público asignado al INCODE. </w:t>
            </w:r>
          </w:p>
        </w:tc>
        <w:tc>
          <w:tcPr>
            <w:tcW w:w="2692" w:type="dxa"/>
          </w:tcPr>
          <w:p w14:paraId="348835A0" w14:textId="77777777" w:rsidR="003B7844" w:rsidRDefault="003B7844" w:rsidP="00E1205C">
            <w:pPr>
              <w:pStyle w:val="pStyle"/>
            </w:pPr>
            <w:r>
              <w:rPr>
                <w:rStyle w:val="rStyle"/>
              </w:rPr>
              <w:t>El presupuesto se libera y autoriza oportunamente.</w:t>
            </w:r>
          </w:p>
        </w:tc>
      </w:tr>
    </w:tbl>
    <w:p w14:paraId="10790895"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4"/>
        <w:gridCol w:w="2645"/>
        <w:gridCol w:w="2486"/>
        <w:gridCol w:w="2386"/>
      </w:tblGrid>
      <w:tr w:rsidR="003B7844" w14:paraId="33302B0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46AAB13"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2B31BD36"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E349B22" w14:textId="77777777" w:rsidR="003B7844" w:rsidRDefault="003B7844" w:rsidP="00E1205C">
            <w:pPr>
              <w:pStyle w:val="pStyle"/>
            </w:pPr>
            <w:r>
              <w:rPr>
                <w:rStyle w:val="tStyle"/>
              </w:rPr>
              <w:t>04-PARTICIPACIÓN SOCIAL PARA LA PLANEACIÓN.</w:t>
            </w:r>
          </w:p>
        </w:tc>
      </w:tr>
      <w:tr w:rsidR="003B7844" w14:paraId="019B397C"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9EEECC0"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DFD79B6"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40330D8A" w14:textId="5D26D715" w:rsidR="003B7844" w:rsidRDefault="003B7844" w:rsidP="00E1205C">
            <w:pPr>
              <w:pStyle w:val="pStyle"/>
            </w:pPr>
            <w:r>
              <w:rPr>
                <w:rStyle w:val="tStyle"/>
              </w:rPr>
              <w:t xml:space="preserve">41504-CONSEJO DE PARTICIPACIÓN SOCIAL DEL </w:t>
            </w:r>
            <w:r w:rsidR="00540106">
              <w:rPr>
                <w:rStyle w:val="tStyle"/>
              </w:rPr>
              <w:t>ESTADO</w:t>
            </w:r>
            <w:r>
              <w:rPr>
                <w:rStyle w:val="tStyle"/>
              </w:rPr>
              <w:t xml:space="preserve"> DE COLIMA.</w:t>
            </w:r>
          </w:p>
        </w:tc>
      </w:tr>
      <w:tr w:rsidR="003B7844" w14:paraId="6986D42E" w14:textId="77777777" w:rsidTr="00E1205C">
        <w:trPr>
          <w:tblHeader/>
        </w:trPr>
        <w:tc>
          <w:tcPr>
            <w:tcW w:w="1179" w:type="dxa"/>
            <w:vAlign w:val="center"/>
          </w:tcPr>
          <w:p w14:paraId="3AF8EF10" w14:textId="77777777" w:rsidR="003B7844" w:rsidRDefault="003B7844" w:rsidP="00E1205C">
            <w:pPr>
              <w:pStyle w:val="thpStyle"/>
            </w:pPr>
            <w:r>
              <w:rPr>
                <w:rStyle w:val="thrStyle"/>
              </w:rPr>
              <w:t>Nivel</w:t>
            </w:r>
          </w:p>
        </w:tc>
        <w:tc>
          <w:tcPr>
            <w:tcW w:w="720" w:type="dxa"/>
            <w:vAlign w:val="center"/>
          </w:tcPr>
          <w:p w14:paraId="7AF8084F" w14:textId="77777777" w:rsidR="003B7844" w:rsidRDefault="003B7844" w:rsidP="00E1205C">
            <w:pPr>
              <w:pStyle w:val="thpStyle"/>
            </w:pPr>
            <w:r>
              <w:rPr>
                <w:rStyle w:val="thrStyle"/>
              </w:rPr>
              <w:t>Clave</w:t>
            </w:r>
          </w:p>
        </w:tc>
        <w:tc>
          <w:tcPr>
            <w:tcW w:w="3344" w:type="dxa"/>
            <w:vAlign w:val="center"/>
          </w:tcPr>
          <w:p w14:paraId="1863BFA7" w14:textId="77777777" w:rsidR="003B7844" w:rsidRDefault="003B7844" w:rsidP="00E1205C">
            <w:pPr>
              <w:pStyle w:val="thpStyle"/>
            </w:pPr>
            <w:r>
              <w:rPr>
                <w:rStyle w:val="thrStyle"/>
              </w:rPr>
              <w:t>Objetivo</w:t>
            </w:r>
          </w:p>
        </w:tc>
        <w:tc>
          <w:tcPr>
            <w:tcW w:w="3016" w:type="dxa"/>
            <w:vAlign w:val="center"/>
          </w:tcPr>
          <w:p w14:paraId="45BC345F" w14:textId="77777777" w:rsidR="003B7844" w:rsidRDefault="003B7844" w:rsidP="00E1205C">
            <w:pPr>
              <w:pStyle w:val="thpStyle"/>
            </w:pPr>
            <w:r>
              <w:rPr>
                <w:rStyle w:val="thrStyle"/>
              </w:rPr>
              <w:t>Indicador</w:t>
            </w:r>
          </w:p>
        </w:tc>
        <w:tc>
          <w:tcPr>
            <w:tcW w:w="2794" w:type="dxa"/>
            <w:vAlign w:val="center"/>
          </w:tcPr>
          <w:p w14:paraId="6031FE05" w14:textId="77777777" w:rsidR="003B7844" w:rsidRDefault="003B7844" w:rsidP="00E1205C">
            <w:pPr>
              <w:pStyle w:val="thpStyle"/>
            </w:pPr>
            <w:r>
              <w:rPr>
                <w:rStyle w:val="thrStyle"/>
              </w:rPr>
              <w:t>Medio de verificación</w:t>
            </w:r>
          </w:p>
        </w:tc>
        <w:tc>
          <w:tcPr>
            <w:tcW w:w="2692" w:type="dxa"/>
            <w:vAlign w:val="center"/>
          </w:tcPr>
          <w:p w14:paraId="78EAFA07" w14:textId="77777777" w:rsidR="003B7844" w:rsidRDefault="003B7844" w:rsidP="00E1205C">
            <w:pPr>
              <w:pStyle w:val="thpStyle"/>
            </w:pPr>
            <w:r>
              <w:rPr>
                <w:rStyle w:val="thrStyle"/>
              </w:rPr>
              <w:t>Supuesto</w:t>
            </w:r>
          </w:p>
        </w:tc>
      </w:tr>
      <w:tr w:rsidR="003B7844" w14:paraId="4652A52A" w14:textId="77777777" w:rsidTr="00E1205C">
        <w:tc>
          <w:tcPr>
            <w:tcW w:w="1179" w:type="dxa"/>
            <w:vMerge w:val="restart"/>
          </w:tcPr>
          <w:p w14:paraId="7486C971" w14:textId="77777777" w:rsidR="003B7844" w:rsidRDefault="003B7844" w:rsidP="00E1205C">
            <w:pPr>
              <w:pStyle w:val="pStyle"/>
            </w:pPr>
            <w:r>
              <w:rPr>
                <w:rStyle w:val="rStyle"/>
              </w:rPr>
              <w:t>Fin</w:t>
            </w:r>
          </w:p>
        </w:tc>
        <w:tc>
          <w:tcPr>
            <w:tcW w:w="720" w:type="dxa"/>
            <w:vMerge w:val="restart"/>
          </w:tcPr>
          <w:p w14:paraId="71EAE0FE" w14:textId="77777777" w:rsidR="003B7844" w:rsidRDefault="003B7844" w:rsidP="00E1205C"/>
        </w:tc>
        <w:tc>
          <w:tcPr>
            <w:tcW w:w="3344" w:type="dxa"/>
            <w:vMerge w:val="restart"/>
          </w:tcPr>
          <w:p w14:paraId="5AC674AC" w14:textId="0DDC0766" w:rsidR="003B7844" w:rsidRDefault="003B7844" w:rsidP="00E1205C">
            <w:pPr>
              <w:pStyle w:val="pStyle"/>
            </w:pPr>
            <w:r>
              <w:rPr>
                <w:rStyle w:val="rStyle"/>
              </w:rPr>
              <w:t xml:space="preserve">Contribuir a modernizar la administración pública para proveer bienes y servicios públicos de manera transparente y eficiente, con el fin de mejorar la competitividad del </w:t>
            </w:r>
            <w:r w:rsidR="00540106">
              <w:rPr>
                <w:rStyle w:val="rStyle"/>
              </w:rPr>
              <w:t>Estado</w:t>
            </w:r>
            <w:r>
              <w:rPr>
                <w:rStyle w:val="rStyle"/>
              </w:rPr>
              <w:t>, mediante una mayor participación social.</w:t>
            </w:r>
          </w:p>
        </w:tc>
        <w:tc>
          <w:tcPr>
            <w:tcW w:w="3016" w:type="dxa"/>
          </w:tcPr>
          <w:p w14:paraId="0A76C2D4" w14:textId="77777777" w:rsidR="003B7844" w:rsidRDefault="003B7844" w:rsidP="00E1205C">
            <w:pPr>
              <w:pStyle w:val="pStyle"/>
            </w:pPr>
            <w:r>
              <w:rPr>
                <w:rStyle w:val="rStyle"/>
              </w:rPr>
              <w:t>Índice de avance del PbR-SED.</w:t>
            </w:r>
          </w:p>
        </w:tc>
        <w:tc>
          <w:tcPr>
            <w:tcW w:w="2794" w:type="dxa"/>
          </w:tcPr>
          <w:p w14:paraId="091CF86A" w14:textId="77777777" w:rsidR="003B7844" w:rsidRDefault="003B7844" w:rsidP="00E1205C">
            <w:pPr>
              <w:pStyle w:val="pStyle"/>
            </w:pPr>
            <w:r>
              <w:rPr>
                <w:rStyle w:val="rStyle"/>
              </w:rPr>
              <w:t>Encuesta Nacional de Calidad e Impacto Gubernamental, ENCIG-INEGI.</w:t>
            </w:r>
          </w:p>
        </w:tc>
        <w:tc>
          <w:tcPr>
            <w:tcW w:w="2692" w:type="dxa"/>
          </w:tcPr>
          <w:p w14:paraId="3772B33B" w14:textId="2AF8D78A" w:rsidR="003B7844" w:rsidRDefault="003B7844" w:rsidP="00E1205C">
            <w:pPr>
              <w:pStyle w:val="pStyle"/>
            </w:pPr>
            <w:r>
              <w:rPr>
                <w:rStyle w:val="rStyle"/>
              </w:rPr>
              <w:t xml:space="preserve">Las variables del índice de avance del PbR-SED muestran un desempeño favorable en el </w:t>
            </w:r>
            <w:r w:rsidR="00540106">
              <w:rPr>
                <w:rStyle w:val="rStyle"/>
              </w:rPr>
              <w:t>Estado</w:t>
            </w:r>
            <w:r>
              <w:rPr>
                <w:rStyle w:val="rStyle"/>
              </w:rPr>
              <w:t xml:space="preserve"> de Colima.</w:t>
            </w:r>
          </w:p>
        </w:tc>
      </w:tr>
      <w:tr w:rsidR="003B7844" w14:paraId="473E3471" w14:textId="77777777" w:rsidTr="00E1205C">
        <w:tc>
          <w:tcPr>
            <w:tcW w:w="1179" w:type="dxa"/>
            <w:vMerge w:val="restart"/>
          </w:tcPr>
          <w:p w14:paraId="6B972814" w14:textId="77777777" w:rsidR="003B7844" w:rsidRDefault="003B7844" w:rsidP="00E1205C">
            <w:pPr>
              <w:pStyle w:val="pStyle"/>
            </w:pPr>
            <w:r>
              <w:rPr>
                <w:rStyle w:val="rStyle"/>
              </w:rPr>
              <w:t>Propósito</w:t>
            </w:r>
          </w:p>
        </w:tc>
        <w:tc>
          <w:tcPr>
            <w:tcW w:w="720" w:type="dxa"/>
            <w:vMerge w:val="restart"/>
          </w:tcPr>
          <w:p w14:paraId="20E96FB8" w14:textId="77777777" w:rsidR="003B7844" w:rsidRDefault="003B7844" w:rsidP="00E1205C"/>
        </w:tc>
        <w:tc>
          <w:tcPr>
            <w:tcW w:w="3344" w:type="dxa"/>
            <w:vMerge w:val="restart"/>
          </w:tcPr>
          <w:p w14:paraId="366FA16A" w14:textId="77777777" w:rsidR="003B7844" w:rsidRDefault="003B7844" w:rsidP="00E1205C">
            <w:pPr>
              <w:pStyle w:val="pStyle"/>
            </w:pPr>
            <w:r>
              <w:rPr>
                <w:rStyle w:val="rStyle"/>
              </w:rPr>
              <w:t>Las organizaciones sociales cuentan con mecanismos de participación en la planeación.</w:t>
            </w:r>
          </w:p>
        </w:tc>
        <w:tc>
          <w:tcPr>
            <w:tcW w:w="3016" w:type="dxa"/>
          </w:tcPr>
          <w:p w14:paraId="7390227E" w14:textId="77777777" w:rsidR="003B7844" w:rsidRDefault="003B7844" w:rsidP="00E1205C">
            <w:pPr>
              <w:pStyle w:val="pStyle"/>
            </w:pPr>
            <w:r>
              <w:rPr>
                <w:rStyle w:val="rStyle"/>
              </w:rPr>
              <w:t>Porcentaje de subcomités del COPLADECOL en los que participan las organizaciones sociales.</w:t>
            </w:r>
          </w:p>
        </w:tc>
        <w:tc>
          <w:tcPr>
            <w:tcW w:w="2794" w:type="dxa"/>
          </w:tcPr>
          <w:p w14:paraId="7B882472" w14:textId="77777777" w:rsidR="003B7844" w:rsidRDefault="003B7844" w:rsidP="00E1205C">
            <w:pPr>
              <w:pStyle w:val="pStyle"/>
            </w:pPr>
            <w:r>
              <w:rPr>
                <w:rStyle w:val="rStyle"/>
              </w:rPr>
              <w:t>Actas de sesiones.</w:t>
            </w:r>
          </w:p>
        </w:tc>
        <w:tc>
          <w:tcPr>
            <w:tcW w:w="2692" w:type="dxa"/>
          </w:tcPr>
          <w:p w14:paraId="30EB202D" w14:textId="77777777" w:rsidR="003B7844" w:rsidRDefault="003B7844" w:rsidP="00E1205C">
            <w:pPr>
              <w:pStyle w:val="pStyle"/>
            </w:pPr>
            <w:r>
              <w:rPr>
                <w:rStyle w:val="rStyle"/>
              </w:rPr>
              <w:t>Las organizaciones de la sociedad civil legalmente constituidas participan en sesiones.</w:t>
            </w:r>
          </w:p>
        </w:tc>
      </w:tr>
      <w:tr w:rsidR="003B7844" w14:paraId="0451D331" w14:textId="77777777" w:rsidTr="00E1205C">
        <w:tc>
          <w:tcPr>
            <w:tcW w:w="1179" w:type="dxa"/>
            <w:vMerge w:val="restart"/>
          </w:tcPr>
          <w:p w14:paraId="386EA194" w14:textId="77777777" w:rsidR="003B7844" w:rsidRDefault="003B7844" w:rsidP="00E1205C">
            <w:pPr>
              <w:pStyle w:val="pStyle"/>
            </w:pPr>
            <w:r>
              <w:rPr>
                <w:rStyle w:val="rStyle"/>
              </w:rPr>
              <w:t>Componente</w:t>
            </w:r>
          </w:p>
        </w:tc>
        <w:tc>
          <w:tcPr>
            <w:tcW w:w="720" w:type="dxa"/>
            <w:vMerge w:val="restart"/>
          </w:tcPr>
          <w:p w14:paraId="07396C08" w14:textId="77777777" w:rsidR="003B7844" w:rsidRDefault="003B7844" w:rsidP="00E1205C">
            <w:pPr>
              <w:pStyle w:val="thpStyle"/>
            </w:pPr>
            <w:r>
              <w:rPr>
                <w:rStyle w:val="rStyle"/>
              </w:rPr>
              <w:t>A</w:t>
            </w:r>
          </w:p>
        </w:tc>
        <w:tc>
          <w:tcPr>
            <w:tcW w:w="3344" w:type="dxa"/>
            <w:vMerge w:val="restart"/>
          </w:tcPr>
          <w:p w14:paraId="40F22A66" w14:textId="77777777" w:rsidR="003B7844" w:rsidRDefault="003B7844" w:rsidP="00E1205C">
            <w:pPr>
              <w:pStyle w:val="pStyle"/>
            </w:pPr>
            <w:r>
              <w:rPr>
                <w:rStyle w:val="rStyle"/>
              </w:rPr>
              <w:t>Vinculación de la sociedad civil organizada en el COPLADECOL y los COPLADEMUN</w:t>
            </w:r>
          </w:p>
        </w:tc>
        <w:tc>
          <w:tcPr>
            <w:tcW w:w="3016" w:type="dxa"/>
          </w:tcPr>
          <w:p w14:paraId="25516D70" w14:textId="77777777" w:rsidR="003B7844" w:rsidRDefault="003B7844" w:rsidP="00E1205C">
            <w:pPr>
              <w:pStyle w:val="pStyle"/>
            </w:pPr>
            <w:r>
              <w:rPr>
                <w:rStyle w:val="rStyle"/>
              </w:rPr>
              <w:t>Porcentaje de organizaciones acreditadas en subcomités.</w:t>
            </w:r>
          </w:p>
        </w:tc>
        <w:tc>
          <w:tcPr>
            <w:tcW w:w="2794" w:type="dxa"/>
          </w:tcPr>
          <w:p w14:paraId="3FE0281F" w14:textId="77777777" w:rsidR="003B7844" w:rsidRDefault="003B7844" w:rsidP="00E1205C">
            <w:pPr>
              <w:pStyle w:val="pStyle"/>
            </w:pPr>
            <w:r>
              <w:rPr>
                <w:rStyle w:val="rStyle"/>
              </w:rPr>
              <w:t>Oficios de acreditación.</w:t>
            </w:r>
          </w:p>
        </w:tc>
        <w:tc>
          <w:tcPr>
            <w:tcW w:w="2692" w:type="dxa"/>
          </w:tcPr>
          <w:p w14:paraId="156FFD37" w14:textId="77777777" w:rsidR="003B7844" w:rsidRDefault="003B7844" w:rsidP="00E1205C">
            <w:pPr>
              <w:pStyle w:val="pStyle"/>
            </w:pPr>
            <w:r>
              <w:rPr>
                <w:rStyle w:val="rStyle"/>
              </w:rPr>
              <w:t>Las organizaciones de la sociedad civil legalmente constituidas se acreditan ante los subcomités.</w:t>
            </w:r>
          </w:p>
        </w:tc>
      </w:tr>
      <w:tr w:rsidR="003B7844" w14:paraId="7DA0AE76" w14:textId="77777777" w:rsidTr="00E1205C">
        <w:tc>
          <w:tcPr>
            <w:tcW w:w="1179" w:type="dxa"/>
            <w:vMerge w:val="restart"/>
          </w:tcPr>
          <w:p w14:paraId="521FB8B8" w14:textId="77777777" w:rsidR="003B7844" w:rsidRDefault="003B7844" w:rsidP="00E1205C">
            <w:r>
              <w:rPr>
                <w:rStyle w:val="rStyle"/>
              </w:rPr>
              <w:t>Actividad o Proyecto</w:t>
            </w:r>
          </w:p>
        </w:tc>
        <w:tc>
          <w:tcPr>
            <w:tcW w:w="720" w:type="dxa"/>
            <w:vMerge w:val="restart"/>
          </w:tcPr>
          <w:p w14:paraId="25FE5458" w14:textId="77777777" w:rsidR="003B7844" w:rsidRDefault="003B7844" w:rsidP="00E1205C">
            <w:pPr>
              <w:pStyle w:val="thpStyle"/>
            </w:pPr>
            <w:r>
              <w:rPr>
                <w:rStyle w:val="rStyle"/>
              </w:rPr>
              <w:t>01</w:t>
            </w:r>
          </w:p>
        </w:tc>
        <w:tc>
          <w:tcPr>
            <w:tcW w:w="3344" w:type="dxa"/>
            <w:vMerge w:val="restart"/>
          </w:tcPr>
          <w:p w14:paraId="28F68438" w14:textId="77777777" w:rsidR="003B7844" w:rsidRDefault="003B7844" w:rsidP="00E1205C">
            <w:pPr>
              <w:pStyle w:val="pStyle"/>
            </w:pPr>
            <w:r>
              <w:rPr>
                <w:rStyle w:val="rStyle"/>
              </w:rPr>
              <w:t>Actualización del padrón de organizaciones sociales inscritas en el Consejo de Participación Social</w:t>
            </w:r>
          </w:p>
        </w:tc>
        <w:tc>
          <w:tcPr>
            <w:tcW w:w="3016" w:type="dxa"/>
          </w:tcPr>
          <w:p w14:paraId="143B206E" w14:textId="77777777" w:rsidR="003B7844" w:rsidRDefault="003B7844" w:rsidP="00E1205C">
            <w:pPr>
              <w:pStyle w:val="pStyle"/>
            </w:pPr>
            <w:r>
              <w:rPr>
                <w:rStyle w:val="rStyle"/>
              </w:rPr>
              <w:t>Porcentaje de organizaciones sociales inscritas en el Consejo.</w:t>
            </w:r>
          </w:p>
        </w:tc>
        <w:tc>
          <w:tcPr>
            <w:tcW w:w="2794" w:type="dxa"/>
          </w:tcPr>
          <w:p w14:paraId="3B57C566" w14:textId="77777777" w:rsidR="003B7844" w:rsidRDefault="003B7844" w:rsidP="00E1205C">
            <w:pPr>
              <w:pStyle w:val="pStyle"/>
            </w:pPr>
            <w:r>
              <w:rPr>
                <w:rStyle w:val="rStyle"/>
              </w:rPr>
              <w:t>Actas de sesiones del COPLADECOL, COPLADEMUN.</w:t>
            </w:r>
          </w:p>
        </w:tc>
        <w:tc>
          <w:tcPr>
            <w:tcW w:w="2692" w:type="dxa"/>
          </w:tcPr>
          <w:p w14:paraId="313C9EB1" w14:textId="77777777" w:rsidR="003B7844" w:rsidRDefault="003B7844" w:rsidP="00E1205C">
            <w:pPr>
              <w:pStyle w:val="pStyle"/>
            </w:pPr>
            <w:r>
              <w:rPr>
                <w:rStyle w:val="rStyle"/>
              </w:rPr>
              <w:t>Acreditar a la totalidad de las organizaciones sociales inscritas en el Consejo.</w:t>
            </w:r>
          </w:p>
        </w:tc>
      </w:tr>
      <w:tr w:rsidR="003B7844" w14:paraId="04B89C7A" w14:textId="77777777" w:rsidTr="00E1205C">
        <w:tc>
          <w:tcPr>
            <w:tcW w:w="1179" w:type="dxa"/>
            <w:vMerge w:val="restart"/>
          </w:tcPr>
          <w:p w14:paraId="1851CD9F" w14:textId="77777777" w:rsidR="003B7844" w:rsidRDefault="003B7844" w:rsidP="00E1205C">
            <w:pPr>
              <w:pStyle w:val="pStyle"/>
            </w:pPr>
            <w:r>
              <w:rPr>
                <w:rStyle w:val="rStyle"/>
              </w:rPr>
              <w:t>Componente</w:t>
            </w:r>
          </w:p>
        </w:tc>
        <w:tc>
          <w:tcPr>
            <w:tcW w:w="720" w:type="dxa"/>
            <w:vMerge w:val="restart"/>
          </w:tcPr>
          <w:p w14:paraId="1549FDD8" w14:textId="77777777" w:rsidR="003B7844" w:rsidRDefault="003B7844" w:rsidP="00E1205C">
            <w:pPr>
              <w:pStyle w:val="thpStyle"/>
            </w:pPr>
            <w:r>
              <w:rPr>
                <w:rStyle w:val="rStyle"/>
              </w:rPr>
              <w:t>B</w:t>
            </w:r>
          </w:p>
        </w:tc>
        <w:tc>
          <w:tcPr>
            <w:tcW w:w="3344" w:type="dxa"/>
            <w:vMerge w:val="restart"/>
          </w:tcPr>
          <w:p w14:paraId="529BF9F8" w14:textId="77777777" w:rsidR="003B7844" w:rsidRDefault="003B7844" w:rsidP="00E1205C">
            <w:pPr>
              <w:pStyle w:val="pStyle"/>
            </w:pPr>
            <w:r>
              <w:rPr>
                <w:rStyle w:val="rStyle"/>
              </w:rPr>
              <w:t>Diseño de mecanismos adecuados para la participación social organizada en el proceso de planeación democrática.</w:t>
            </w:r>
          </w:p>
        </w:tc>
        <w:tc>
          <w:tcPr>
            <w:tcW w:w="3016" w:type="dxa"/>
          </w:tcPr>
          <w:p w14:paraId="44D18944" w14:textId="77777777" w:rsidR="003B7844" w:rsidRDefault="003B7844" w:rsidP="00E1205C">
            <w:pPr>
              <w:pStyle w:val="pStyle"/>
            </w:pPr>
            <w:r>
              <w:rPr>
                <w:rStyle w:val="rStyle"/>
              </w:rPr>
              <w:t>Promedio de organizaciones que participan en eventos.</w:t>
            </w:r>
          </w:p>
        </w:tc>
        <w:tc>
          <w:tcPr>
            <w:tcW w:w="2794" w:type="dxa"/>
          </w:tcPr>
          <w:p w14:paraId="358BDE4E" w14:textId="77777777" w:rsidR="003B7844" w:rsidRDefault="003B7844" w:rsidP="00E1205C">
            <w:pPr>
              <w:pStyle w:val="pStyle"/>
            </w:pPr>
            <w:r>
              <w:rPr>
                <w:rStyle w:val="rStyle"/>
              </w:rPr>
              <w:t>Actas y minutas de sesiones.</w:t>
            </w:r>
          </w:p>
        </w:tc>
        <w:tc>
          <w:tcPr>
            <w:tcW w:w="2692" w:type="dxa"/>
          </w:tcPr>
          <w:p w14:paraId="51DC1FB1" w14:textId="77777777" w:rsidR="003B7844" w:rsidRDefault="003B7844" w:rsidP="00E1205C">
            <w:pPr>
              <w:pStyle w:val="pStyle"/>
            </w:pPr>
            <w:r>
              <w:rPr>
                <w:rStyle w:val="rStyle"/>
              </w:rPr>
              <w:t>Participación de las organizaciones de la sociedad civil organizada.</w:t>
            </w:r>
          </w:p>
        </w:tc>
      </w:tr>
      <w:tr w:rsidR="003B7844" w14:paraId="7846DD67" w14:textId="77777777" w:rsidTr="00E1205C">
        <w:tc>
          <w:tcPr>
            <w:tcW w:w="1179" w:type="dxa"/>
            <w:vMerge w:val="restart"/>
          </w:tcPr>
          <w:p w14:paraId="39579943" w14:textId="77777777" w:rsidR="003B7844" w:rsidRDefault="003B7844" w:rsidP="00E1205C">
            <w:r>
              <w:rPr>
                <w:rStyle w:val="rStyle"/>
              </w:rPr>
              <w:t>Actividad o Proyecto</w:t>
            </w:r>
          </w:p>
        </w:tc>
        <w:tc>
          <w:tcPr>
            <w:tcW w:w="720" w:type="dxa"/>
            <w:vMerge w:val="restart"/>
          </w:tcPr>
          <w:p w14:paraId="709F67DE" w14:textId="77777777" w:rsidR="003B7844" w:rsidRDefault="003B7844" w:rsidP="00E1205C">
            <w:pPr>
              <w:pStyle w:val="thpStyle"/>
            </w:pPr>
            <w:r>
              <w:rPr>
                <w:rStyle w:val="rStyle"/>
              </w:rPr>
              <w:t>01</w:t>
            </w:r>
          </w:p>
        </w:tc>
        <w:tc>
          <w:tcPr>
            <w:tcW w:w="3344" w:type="dxa"/>
            <w:vMerge w:val="restart"/>
          </w:tcPr>
          <w:p w14:paraId="2E60A942" w14:textId="77777777" w:rsidR="003B7844" w:rsidRDefault="003B7844" w:rsidP="00E1205C">
            <w:pPr>
              <w:pStyle w:val="pStyle"/>
            </w:pPr>
            <w:r>
              <w:rPr>
                <w:rStyle w:val="rStyle"/>
              </w:rPr>
              <w:t>Foros de consulta y participación social para la conformación, ejecución y evaluación del PED y planes de desarrollo municipales.</w:t>
            </w:r>
          </w:p>
        </w:tc>
        <w:tc>
          <w:tcPr>
            <w:tcW w:w="3016" w:type="dxa"/>
          </w:tcPr>
          <w:p w14:paraId="4D4A1B53" w14:textId="77777777" w:rsidR="003B7844" w:rsidRDefault="003B7844" w:rsidP="00E1205C">
            <w:pPr>
              <w:pStyle w:val="pStyle"/>
            </w:pPr>
            <w:r>
              <w:rPr>
                <w:rStyle w:val="rStyle"/>
              </w:rPr>
              <w:t>Porcentaje de foros realizados.</w:t>
            </w:r>
          </w:p>
        </w:tc>
        <w:tc>
          <w:tcPr>
            <w:tcW w:w="2794" w:type="dxa"/>
          </w:tcPr>
          <w:p w14:paraId="2F070A88" w14:textId="4D637DAE" w:rsidR="003B7844" w:rsidRDefault="003B7844" w:rsidP="00E1205C">
            <w:pPr>
              <w:pStyle w:val="pStyle"/>
            </w:pPr>
            <w:r>
              <w:rPr>
                <w:rStyle w:val="rStyle"/>
              </w:rPr>
              <w:t xml:space="preserve">Consejo de Participación Social del </w:t>
            </w:r>
            <w:r w:rsidR="00540106">
              <w:rPr>
                <w:rStyle w:val="rStyle"/>
              </w:rPr>
              <w:t>Estado</w:t>
            </w:r>
            <w:r>
              <w:rPr>
                <w:rStyle w:val="rStyle"/>
              </w:rPr>
              <w:t xml:space="preserve"> de Colima.</w:t>
            </w:r>
          </w:p>
        </w:tc>
        <w:tc>
          <w:tcPr>
            <w:tcW w:w="2692" w:type="dxa"/>
          </w:tcPr>
          <w:p w14:paraId="3C2BD2E8" w14:textId="77777777" w:rsidR="003B7844" w:rsidRDefault="003B7844" w:rsidP="00E1205C">
            <w:pPr>
              <w:pStyle w:val="pStyle"/>
            </w:pPr>
            <w:r>
              <w:rPr>
                <w:rStyle w:val="rStyle"/>
              </w:rPr>
              <w:t>Participación de organizaciones de la sociedad civil organizada.</w:t>
            </w:r>
          </w:p>
        </w:tc>
      </w:tr>
      <w:tr w:rsidR="003B7844" w14:paraId="7DF9EC4B" w14:textId="77777777" w:rsidTr="00E1205C">
        <w:tc>
          <w:tcPr>
            <w:tcW w:w="0" w:type="dxa"/>
            <w:vMerge/>
          </w:tcPr>
          <w:p w14:paraId="51A8B16D" w14:textId="77777777" w:rsidR="003B7844" w:rsidRDefault="003B7844" w:rsidP="00E1205C"/>
        </w:tc>
        <w:tc>
          <w:tcPr>
            <w:tcW w:w="720" w:type="dxa"/>
            <w:vMerge w:val="restart"/>
          </w:tcPr>
          <w:p w14:paraId="4FAB89EC" w14:textId="77777777" w:rsidR="003B7844" w:rsidRDefault="003B7844" w:rsidP="00E1205C">
            <w:pPr>
              <w:pStyle w:val="thpStyle"/>
            </w:pPr>
            <w:r>
              <w:rPr>
                <w:rStyle w:val="rStyle"/>
              </w:rPr>
              <w:t>02</w:t>
            </w:r>
          </w:p>
        </w:tc>
        <w:tc>
          <w:tcPr>
            <w:tcW w:w="3344" w:type="dxa"/>
            <w:vMerge w:val="restart"/>
          </w:tcPr>
          <w:p w14:paraId="02D70F16" w14:textId="77777777" w:rsidR="003B7844" w:rsidRDefault="003B7844" w:rsidP="00E1205C">
            <w:pPr>
              <w:pStyle w:val="pStyle"/>
            </w:pPr>
            <w:r>
              <w:rPr>
                <w:rStyle w:val="rStyle"/>
              </w:rPr>
              <w:t>Agenda legislativa ciudadana para la actualización del marco jurídico estatal.</w:t>
            </w:r>
          </w:p>
        </w:tc>
        <w:tc>
          <w:tcPr>
            <w:tcW w:w="3016" w:type="dxa"/>
          </w:tcPr>
          <w:p w14:paraId="0F6A6522" w14:textId="77777777" w:rsidR="003B7844" w:rsidRDefault="003B7844" w:rsidP="00E1205C">
            <w:pPr>
              <w:pStyle w:val="pStyle"/>
            </w:pPr>
            <w:r>
              <w:rPr>
                <w:rStyle w:val="rStyle"/>
              </w:rPr>
              <w:t>Promedio de propuestas para la actualización del marco jurídico estatal.</w:t>
            </w:r>
          </w:p>
        </w:tc>
        <w:tc>
          <w:tcPr>
            <w:tcW w:w="2794" w:type="dxa"/>
          </w:tcPr>
          <w:p w14:paraId="7FB68E49" w14:textId="77777777" w:rsidR="003B7844" w:rsidRDefault="003B7844" w:rsidP="00E1205C">
            <w:pPr>
              <w:pStyle w:val="pStyle"/>
            </w:pPr>
            <w:r>
              <w:rPr>
                <w:rStyle w:val="rStyle"/>
              </w:rPr>
              <w:t>Actas y minutas de sesiones y reuniones.</w:t>
            </w:r>
          </w:p>
        </w:tc>
        <w:tc>
          <w:tcPr>
            <w:tcW w:w="2692" w:type="dxa"/>
          </w:tcPr>
          <w:p w14:paraId="197D7B8F" w14:textId="77777777" w:rsidR="003B7844" w:rsidRDefault="003B7844" w:rsidP="00E1205C">
            <w:pPr>
              <w:pStyle w:val="pStyle"/>
            </w:pPr>
            <w:r>
              <w:rPr>
                <w:rStyle w:val="rStyle"/>
              </w:rPr>
              <w:t>Participación de organizaciones de la sociedad civil organizada.</w:t>
            </w:r>
          </w:p>
        </w:tc>
      </w:tr>
      <w:tr w:rsidR="003B7844" w14:paraId="1C776DDF" w14:textId="77777777" w:rsidTr="00E1205C">
        <w:tc>
          <w:tcPr>
            <w:tcW w:w="1179" w:type="dxa"/>
            <w:vMerge w:val="restart"/>
          </w:tcPr>
          <w:p w14:paraId="77EB0728" w14:textId="77777777" w:rsidR="003B7844" w:rsidRDefault="003B7844" w:rsidP="00E1205C">
            <w:pPr>
              <w:pStyle w:val="pStyle"/>
            </w:pPr>
            <w:r>
              <w:rPr>
                <w:rStyle w:val="rStyle"/>
              </w:rPr>
              <w:t>Componente</w:t>
            </w:r>
          </w:p>
        </w:tc>
        <w:tc>
          <w:tcPr>
            <w:tcW w:w="720" w:type="dxa"/>
            <w:vMerge w:val="restart"/>
          </w:tcPr>
          <w:p w14:paraId="0E7E8AF0" w14:textId="77777777" w:rsidR="003B7844" w:rsidRDefault="003B7844" w:rsidP="00E1205C">
            <w:pPr>
              <w:pStyle w:val="thpStyle"/>
            </w:pPr>
            <w:r>
              <w:rPr>
                <w:rStyle w:val="rStyle"/>
              </w:rPr>
              <w:t>C</w:t>
            </w:r>
          </w:p>
        </w:tc>
        <w:tc>
          <w:tcPr>
            <w:tcW w:w="3344" w:type="dxa"/>
            <w:vMerge w:val="restart"/>
          </w:tcPr>
          <w:p w14:paraId="27A4C0FA" w14:textId="77777777" w:rsidR="003B7844" w:rsidRDefault="003B7844" w:rsidP="00E1205C">
            <w:pPr>
              <w:pStyle w:val="pStyle"/>
            </w:pPr>
            <w:r>
              <w:rPr>
                <w:rStyle w:val="rStyle"/>
              </w:rPr>
              <w:t>Desempeño de funciones.</w:t>
            </w:r>
          </w:p>
        </w:tc>
        <w:tc>
          <w:tcPr>
            <w:tcW w:w="3016" w:type="dxa"/>
          </w:tcPr>
          <w:p w14:paraId="768BFB9A" w14:textId="77777777" w:rsidR="003B7844" w:rsidRDefault="003B7844" w:rsidP="00E1205C">
            <w:pPr>
              <w:pStyle w:val="pStyle"/>
            </w:pPr>
            <w:r>
              <w:rPr>
                <w:rStyle w:val="rStyle"/>
              </w:rPr>
              <w:t>Porcentaje del presupuesto recibido.</w:t>
            </w:r>
          </w:p>
        </w:tc>
        <w:tc>
          <w:tcPr>
            <w:tcW w:w="2794" w:type="dxa"/>
          </w:tcPr>
          <w:p w14:paraId="73403967" w14:textId="77777777" w:rsidR="003B7844" w:rsidRDefault="003B7844" w:rsidP="00E1205C">
            <w:pPr>
              <w:pStyle w:val="pStyle"/>
            </w:pPr>
            <w:r>
              <w:rPr>
                <w:rStyle w:val="rStyle"/>
              </w:rPr>
              <w:t>Presupuesto de egresos del Gobierno Libre y Soberano de Colima.</w:t>
            </w:r>
          </w:p>
        </w:tc>
        <w:tc>
          <w:tcPr>
            <w:tcW w:w="2692" w:type="dxa"/>
          </w:tcPr>
          <w:p w14:paraId="01E72B5E" w14:textId="77777777" w:rsidR="003B7844" w:rsidRDefault="003B7844" w:rsidP="00E1205C">
            <w:pPr>
              <w:pStyle w:val="pStyle"/>
            </w:pPr>
            <w:r>
              <w:rPr>
                <w:rStyle w:val="rStyle"/>
              </w:rPr>
              <w:t>Mayor asignación presupuestal.</w:t>
            </w:r>
          </w:p>
        </w:tc>
      </w:tr>
      <w:tr w:rsidR="003B7844" w14:paraId="51F0A76D" w14:textId="77777777" w:rsidTr="00E1205C">
        <w:tc>
          <w:tcPr>
            <w:tcW w:w="1179" w:type="dxa"/>
            <w:vMerge w:val="restart"/>
          </w:tcPr>
          <w:p w14:paraId="2CBECABF" w14:textId="77777777" w:rsidR="003B7844" w:rsidRDefault="003B7844" w:rsidP="00E1205C">
            <w:r>
              <w:rPr>
                <w:rStyle w:val="rStyle"/>
              </w:rPr>
              <w:t>Actividad o Proyecto</w:t>
            </w:r>
          </w:p>
        </w:tc>
        <w:tc>
          <w:tcPr>
            <w:tcW w:w="720" w:type="dxa"/>
            <w:vMerge w:val="restart"/>
          </w:tcPr>
          <w:p w14:paraId="2E74DDDA" w14:textId="77777777" w:rsidR="003B7844" w:rsidRDefault="003B7844" w:rsidP="00E1205C">
            <w:pPr>
              <w:pStyle w:val="thpStyle"/>
            </w:pPr>
            <w:r>
              <w:rPr>
                <w:rStyle w:val="rStyle"/>
              </w:rPr>
              <w:t>01</w:t>
            </w:r>
          </w:p>
        </w:tc>
        <w:tc>
          <w:tcPr>
            <w:tcW w:w="3344" w:type="dxa"/>
            <w:vMerge w:val="restart"/>
          </w:tcPr>
          <w:p w14:paraId="546FAD37" w14:textId="77777777" w:rsidR="003B7844" w:rsidRDefault="003B7844" w:rsidP="00E1205C">
            <w:pPr>
              <w:pStyle w:val="pStyle"/>
            </w:pPr>
            <w:r>
              <w:rPr>
                <w:rStyle w:val="rStyle"/>
              </w:rPr>
              <w:t>Realización de actividades administrativas para la operación del Consejo.</w:t>
            </w:r>
          </w:p>
        </w:tc>
        <w:tc>
          <w:tcPr>
            <w:tcW w:w="3016" w:type="dxa"/>
          </w:tcPr>
          <w:p w14:paraId="5B54F996" w14:textId="77777777" w:rsidR="003B7844" w:rsidRDefault="003B7844" w:rsidP="00E1205C">
            <w:pPr>
              <w:pStyle w:val="pStyle"/>
            </w:pPr>
            <w:r>
              <w:rPr>
                <w:rStyle w:val="rStyle"/>
              </w:rPr>
              <w:t>Porcentaje del presupuesto para la operación del Consejo.</w:t>
            </w:r>
          </w:p>
        </w:tc>
        <w:tc>
          <w:tcPr>
            <w:tcW w:w="2794" w:type="dxa"/>
          </w:tcPr>
          <w:p w14:paraId="65F7CAD4" w14:textId="3A5F3008" w:rsidR="003B7844" w:rsidRDefault="003B7844" w:rsidP="00E1205C">
            <w:pPr>
              <w:pStyle w:val="pStyle"/>
            </w:pPr>
            <w:r>
              <w:rPr>
                <w:rStyle w:val="rStyle"/>
              </w:rPr>
              <w:t xml:space="preserve">Ante proyecto de egresos del Consejo de Participación Social del </w:t>
            </w:r>
            <w:r w:rsidR="00540106">
              <w:rPr>
                <w:rStyle w:val="rStyle"/>
              </w:rPr>
              <w:t>Estado</w:t>
            </w:r>
            <w:r>
              <w:rPr>
                <w:rStyle w:val="rStyle"/>
              </w:rPr>
              <w:t xml:space="preserve"> de Colima</w:t>
            </w:r>
            <w:r w:rsidR="00D150EC">
              <w:rPr>
                <w:rStyle w:val="rStyle"/>
              </w:rPr>
              <w:t>.</w:t>
            </w:r>
          </w:p>
        </w:tc>
        <w:tc>
          <w:tcPr>
            <w:tcW w:w="2692" w:type="dxa"/>
          </w:tcPr>
          <w:p w14:paraId="6E2D10F6" w14:textId="1A6150CB" w:rsidR="003B7844" w:rsidRDefault="003B7844" w:rsidP="00E1205C">
            <w:pPr>
              <w:pStyle w:val="pStyle"/>
            </w:pPr>
            <w:r>
              <w:rPr>
                <w:rStyle w:val="rStyle"/>
              </w:rPr>
              <w:t>Mayor asignación presupuestal</w:t>
            </w:r>
            <w:r w:rsidR="00D150EC">
              <w:rPr>
                <w:rStyle w:val="rStyle"/>
              </w:rPr>
              <w:t>.</w:t>
            </w:r>
          </w:p>
        </w:tc>
      </w:tr>
      <w:tr w:rsidR="003B7844" w14:paraId="734DD4D7" w14:textId="77777777" w:rsidTr="00E1205C">
        <w:tc>
          <w:tcPr>
            <w:tcW w:w="0" w:type="dxa"/>
            <w:vMerge/>
          </w:tcPr>
          <w:p w14:paraId="1853D665" w14:textId="77777777" w:rsidR="003B7844" w:rsidRDefault="003B7844" w:rsidP="00E1205C"/>
        </w:tc>
        <w:tc>
          <w:tcPr>
            <w:tcW w:w="720" w:type="dxa"/>
            <w:vMerge w:val="restart"/>
          </w:tcPr>
          <w:p w14:paraId="63549357" w14:textId="77777777" w:rsidR="003B7844" w:rsidRDefault="003B7844" w:rsidP="00E1205C">
            <w:pPr>
              <w:pStyle w:val="thpStyle"/>
            </w:pPr>
            <w:r>
              <w:rPr>
                <w:rStyle w:val="rStyle"/>
              </w:rPr>
              <w:t>02</w:t>
            </w:r>
          </w:p>
        </w:tc>
        <w:tc>
          <w:tcPr>
            <w:tcW w:w="3344" w:type="dxa"/>
            <w:vMerge w:val="restart"/>
          </w:tcPr>
          <w:p w14:paraId="3EA568B7" w14:textId="77777777" w:rsidR="003B7844" w:rsidRDefault="003B7844" w:rsidP="00E1205C">
            <w:pPr>
              <w:pStyle w:val="pStyle"/>
            </w:pPr>
            <w:r>
              <w:rPr>
                <w:rStyle w:val="rStyle"/>
              </w:rPr>
              <w:t>Capacitación a organizaciones sociales para su constitución, modernización y búsqueda de fondos.</w:t>
            </w:r>
          </w:p>
        </w:tc>
        <w:tc>
          <w:tcPr>
            <w:tcW w:w="3016" w:type="dxa"/>
          </w:tcPr>
          <w:p w14:paraId="6AAF14D6" w14:textId="77777777" w:rsidR="003B7844" w:rsidRDefault="003B7844" w:rsidP="00E1205C">
            <w:pPr>
              <w:pStyle w:val="pStyle"/>
            </w:pPr>
            <w:r>
              <w:rPr>
                <w:rStyle w:val="rStyle"/>
              </w:rPr>
              <w:t>Porcentaje de organizaciones capacitadas.</w:t>
            </w:r>
          </w:p>
        </w:tc>
        <w:tc>
          <w:tcPr>
            <w:tcW w:w="2794" w:type="dxa"/>
          </w:tcPr>
          <w:p w14:paraId="59BF4635" w14:textId="6EB18EA5" w:rsidR="003B7844" w:rsidRDefault="003B7844" w:rsidP="00E1205C">
            <w:pPr>
              <w:pStyle w:val="pStyle"/>
            </w:pPr>
            <w:r>
              <w:rPr>
                <w:rStyle w:val="rStyle"/>
              </w:rPr>
              <w:t xml:space="preserve">Archivo y cédulas de información de actividades mensuales del Consejo de Participación Social del </w:t>
            </w:r>
            <w:r w:rsidR="00540106">
              <w:rPr>
                <w:rStyle w:val="rStyle"/>
              </w:rPr>
              <w:t>Estado</w:t>
            </w:r>
            <w:r>
              <w:rPr>
                <w:rStyle w:val="rStyle"/>
              </w:rPr>
              <w:t xml:space="preserve"> de Colima</w:t>
            </w:r>
            <w:r w:rsidR="00D150EC">
              <w:rPr>
                <w:rStyle w:val="rStyle"/>
              </w:rPr>
              <w:t>.</w:t>
            </w:r>
          </w:p>
        </w:tc>
        <w:tc>
          <w:tcPr>
            <w:tcW w:w="2692" w:type="dxa"/>
          </w:tcPr>
          <w:p w14:paraId="19F551BF" w14:textId="77777777" w:rsidR="003B7844" w:rsidRDefault="003B7844" w:rsidP="00E1205C">
            <w:pPr>
              <w:pStyle w:val="pStyle"/>
            </w:pPr>
            <w:r>
              <w:rPr>
                <w:rStyle w:val="rStyle"/>
              </w:rPr>
              <w:t>Participación de las organizaciones de la sociedad civil organizada.</w:t>
            </w:r>
          </w:p>
        </w:tc>
      </w:tr>
      <w:tr w:rsidR="003B7844" w14:paraId="393E2FB5" w14:textId="77777777" w:rsidTr="00E1205C">
        <w:tc>
          <w:tcPr>
            <w:tcW w:w="0" w:type="dxa"/>
            <w:vMerge/>
          </w:tcPr>
          <w:p w14:paraId="0BEB2EC0" w14:textId="77777777" w:rsidR="003B7844" w:rsidRDefault="003B7844" w:rsidP="00E1205C"/>
        </w:tc>
        <w:tc>
          <w:tcPr>
            <w:tcW w:w="720" w:type="dxa"/>
          </w:tcPr>
          <w:p w14:paraId="586D2BED" w14:textId="77777777" w:rsidR="003B7844" w:rsidRDefault="003B7844" w:rsidP="00E1205C">
            <w:pPr>
              <w:pStyle w:val="thpStyle"/>
            </w:pPr>
            <w:r>
              <w:rPr>
                <w:rStyle w:val="rStyle"/>
              </w:rPr>
              <w:t>03</w:t>
            </w:r>
          </w:p>
        </w:tc>
        <w:tc>
          <w:tcPr>
            <w:tcW w:w="3344" w:type="dxa"/>
          </w:tcPr>
          <w:p w14:paraId="6F3B1B6E" w14:textId="77777777" w:rsidR="003B7844" w:rsidRDefault="003B7844" w:rsidP="00E1205C">
            <w:pPr>
              <w:pStyle w:val="pStyle"/>
            </w:pPr>
            <w:r>
              <w:rPr>
                <w:rStyle w:val="rStyle"/>
              </w:rPr>
              <w:t>Erogaciones de recursos para el Presupuesto Basado en Resultados y el Sistema de Evaluación de Desempeño (PBR-SED).</w:t>
            </w:r>
          </w:p>
        </w:tc>
        <w:tc>
          <w:tcPr>
            <w:tcW w:w="3016" w:type="dxa"/>
          </w:tcPr>
          <w:p w14:paraId="49984039" w14:textId="77777777" w:rsidR="003B7844" w:rsidRDefault="003B7844" w:rsidP="00E1205C">
            <w:pPr>
              <w:pStyle w:val="pStyle"/>
            </w:pPr>
            <w:r>
              <w:rPr>
                <w:rStyle w:val="rStyle"/>
              </w:rPr>
              <w:t>Porcentaje del presupuesto para la ejecución del PBR-SED.</w:t>
            </w:r>
          </w:p>
        </w:tc>
        <w:tc>
          <w:tcPr>
            <w:tcW w:w="2794" w:type="dxa"/>
          </w:tcPr>
          <w:p w14:paraId="70E4AEE2" w14:textId="00570793" w:rsidR="003B7844" w:rsidRDefault="003B7844" w:rsidP="00E1205C">
            <w:pPr>
              <w:pStyle w:val="pStyle"/>
            </w:pPr>
            <w:r>
              <w:rPr>
                <w:rStyle w:val="rStyle"/>
              </w:rPr>
              <w:t xml:space="preserve">Ante proyecto de egresos del Consejo de Participación Social del </w:t>
            </w:r>
            <w:r w:rsidR="00540106">
              <w:rPr>
                <w:rStyle w:val="rStyle"/>
              </w:rPr>
              <w:t>Estado</w:t>
            </w:r>
            <w:r>
              <w:rPr>
                <w:rStyle w:val="rStyle"/>
              </w:rPr>
              <w:t xml:space="preserve"> de Colima.</w:t>
            </w:r>
          </w:p>
        </w:tc>
        <w:tc>
          <w:tcPr>
            <w:tcW w:w="2692" w:type="dxa"/>
          </w:tcPr>
          <w:p w14:paraId="10160EB0" w14:textId="77777777" w:rsidR="003B7844" w:rsidRDefault="003B7844" w:rsidP="00E1205C">
            <w:pPr>
              <w:pStyle w:val="pStyle"/>
            </w:pPr>
            <w:r>
              <w:rPr>
                <w:rStyle w:val="rStyle"/>
              </w:rPr>
              <w:t>Mayor asignación presupuestal.</w:t>
            </w:r>
          </w:p>
        </w:tc>
      </w:tr>
    </w:tbl>
    <w:p w14:paraId="236C4093"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7"/>
        <w:gridCol w:w="720"/>
        <w:gridCol w:w="3014"/>
        <w:gridCol w:w="2586"/>
        <w:gridCol w:w="2644"/>
        <w:gridCol w:w="2319"/>
      </w:tblGrid>
      <w:tr w:rsidR="003B7844" w14:paraId="60DE33ED"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8E421BD"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2EF21A1" w14:textId="77777777" w:rsidR="003B7844" w:rsidRDefault="003B7844"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AEA12C0" w14:textId="77777777" w:rsidR="003B7844" w:rsidRDefault="003B7844" w:rsidP="00E1205C">
            <w:pPr>
              <w:pStyle w:val="pStyle"/>
            </w:pPr>
            <w:r>
              <w:rPr>
                <w:rStyle w:val="tStyle"/>
              </w:rPr>
              <w:t>22-ADULTOS MAYORES.</w:t>
            </w:r>
          </w:p>
        </w:tc>
      </w:tr>
      <w:tr w:rsidR="003B7844" w14:paraId="51841CE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77B05AE" w14:textId="77777777" w:rsidR="003B7844" w:rsidRDefault="003B7844"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595C458" w14:textId="77777777" w:rsidR="003B7844" w:rsidRDefault="003B7844"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6D9A3F87" w14:textId="77777777" w:rsidR="003B7844" w:rsidRDefault="003B7844" w:rsidP="00E1205C">
            <w:pPr>
              <w:pStyle w:val="pStyle"/>
            </w:pPr>
            <w:r>
              <w:rPr>
                <w:rStyle w:val="tStyle"/>
              </w:rPr>
              <w:t>41506-INSTITUTO PARA LA ATENCIÓN DE LOS ADULTOS MAYORES</w:t>
            </w:r>
          </w:p>
        </w:tc>
      </w:tr>
      <w:tr w:rsidR="003B7844" w14:paraId="3CE30151" w14:textId="77777777" w:rsidTr="00E1205C">
        <w:trPr>
          <w:tblHeader/>
        </w:trPr>
        <w:tc>
          <w:tcPr>
            <w:tcW w:w="1179" w:type="dxa"/>
            <w:vAlign w:val="center"/>
          </w:tcPr>
          <w:p w14:paraId="54556AF6" w14:textId="77777777" w:rsidR="003B7844" w:rsidRDefault="003B7844" w:rsidP="00E1205C">
            <w:pPr>
              <w:pStyle w:val="thpStyle"/>
            </w:pPr>
            <w:r>
              <w:rPr>
                <w:rStyle w:val="thrStyle"/>
              </w:rPr>
              <w:t>Nivel</w:t>
            </w:r>
          </w:p>
        </w:tc>
        <w:tc>
          <w:tcPr>
            <w:tcW w:w="720" w:type="dxa"/>
            <w:vAlign w:val="center"/>
          </w:tcPr>
          <w:p w14:paraId="6BF53D2D" w14:textId="77777777" w:rsidR="003B7844" w:rsidRDefault="003B7844" w:rsidP="00E1205C">
            <w:pPr>
              <w:pStyle w:val="thpStyle"/>
            </w:pPr>
            <w:r>
              <w:rPr>
                <w:rStyle w:val="thrStyle"/>
              </w:rPr>
              <w:t>Clave</w:t>
            </w:r>
          </w:p>
        </w:tc>
        <w:tc>
          <w:tcPr>
            <w:tcW w:w="3344" w:type="dxa"/>
            <w:vAlign w:val="center"/>
          </w:tcPr>
          <w:p w14:paraId="3A38D112" w14:textId="77777777" w:rsidR="003B7844" w:rsidRDefault="003B7844" w:rsidP="00E1205C">
            <w:pPr>
              <w:pStyle w:val="thpStyle"/>
            </w:pPr>
            <w:r>
              <w:rPr>
                <w:rStyle w:val="thrStyle"/>
              </w:rPr>
              <w:t>Objetivo</w:t>
            </w:r>
          </w:p>
        </w:tc>
        <w:tc>
          <w:tcPr>
            <w:tcW w:w="3016" w:type="dxa"/>
            <w:vAlign w:val="center"/>
          </w:tcPr>
          <w:p w14:paraId="30B984C5" w14:textId="77777777" w:rsidR="003B7844" w:rsidRDefault="003B7844" w:rsidP="00E1205C">
            <w:pPr>
              <w:pStyle w:val="thpStyle"/>
            </w:pPr>
            <w:r>
              <w:rPr>
                <w:rStyle w:val="thrStyle"/>
              </w:rPr>
              <w:t>Indicador</w:t>
            </w:r>
          </w:p>
        </w:tc>
        <w:tc>
          <w:tcPr>
            <w:tcW w:w="2794" w:type="dxa"/>
            <w:vAlign w:val="center"/>
          </w:tcPr>
          <w:p w14:paraId="58273C40" w14:textId="77777777" w:rsidR="003B7844" w:rsidRDefault="003B7844" w:rsidP="00E1205C">
            <w:pPr>
              <w:pStyle w:val="thpStyle"/>
            </w:pPr>
            <w:r>
              <w:rPr>
                <w:rStyle w:val="thrStyle"/>
              </w:rPr>
              <w:t>Medio de verificación</w:t>
            </w:r>
          </w:p>
        </w:tc>
        <w:tc>
          <w:tcPr>
            <w:tcW w:w="2692" w:type="dxa"/>
            <w:vAlign w:val="center"/>
          </w:tcPr>
          <w:p w14:paraId="743F5669" w14:textId="77777777" w:rsidR="003B7844" w:rsidRDefault="003B7844" w:rsidP="00E1205C">
            <w:pPr>
              <w:pStyle w:val="thpStyle"/>
            </w:pPr>
            <w:r>
              <w:rPr>
                <w:rStyle w:val="thrStyle"/>
              </w:rPr>
              <w:t>Supuesto</w:t>
            </w:r>
          </w:p>
        </w:tc>
      </w:tr>
      <w:tr w:rsidR="003B7844" w14:paraId="2343AE4C" w14:textId="77777777" w:rsidTr="00E1205C">
        <w:tc>
          <w:tcPr>
            <w:tcW w:w="1179" w:type="dxa"/>
            <w:vMerge w:val="restart"/>
          </w:tcPr>
          <w:p w14:paraId="6BB64DF9" w14:textId="77777777" w:rsidR="003B7844" w:rsidRDefault="003B7844" w:rsidP="00E1205C">
            <w:pPr>
              <w:pStyle w:val="pStyle"/>
            </w:pPr>
            <w:r>
              <w:rPr>
                <w:rStyle w:val="rStyle"/>
              </w:rPr>
              <w:t>Fin</w:t>
            </w:r>
          </w:p>
        </w:tc>
        <w:tc>
          <w:tcPr>
            <w:tcW w:w="720" w:type="dxa"/>
            <w:vMerge w:val="restart"/>
          </w:tcPr>
          <w:p w14:paraId="4BDA4996" w14:textId="77777777" w:rsidR="003B7844" w:rsidRDefault="003B7844" w:rsidP="00E1205C"/>
        </w:tc>
        <w:tc>
          <w:tcPr>
            <w:tcW w:w="3344" w:type="dxa"/>
            <w:vMerge w:val="restart"/>
          </w:tcPr>
          <w:p w14:paraId="1045CA59" w14:textId="77777777" w:rsidR="003B7844" w:rsidRDefault="003B7844" w:rsidP="00E1205C">
            <w:pPr>
              <w:pStyle w:val="pStyle"/>
            </w:pPr>
            <w:r>
              <w:rPr>
                <w:rStyle w:val="rStyle"/>
              </w:rPr>
              <w:t>Contribuir a una mayor calidad de vida de la población de Colima mediante la superación de condiciones de vulnerabilidad y el ejercicio pleno de derechos sociales.</w:t>
            </w:r>
          </w:p>
        </w:tc>
        <w:tc>
          <w:tcPr>
            <w:tcW w:w="3016" w:type="dxa"/>
          </w:tcPr>
          <w:p w14:paraId="60707D6A" w14:textId="77777777" w:rsidR="003B7844" w:rsidRPr="00F23FBB" w:rsidRDefault="003B7844" w:rsidP="00E1205C">
            <w:pPr>
              <w:pStyle w:val="pStyle"/>
            </w:pPr>
            <w:r w:rsidRPr="00F23FBB">
              <w:rPr>
                <w:rStyle w:val="rStyle"/>
              </w:rPr>
              <w:t xml:space="preserve">Índice de desarrollo humano </w:t>
            </w:r>
            <w:r>
              <w:rPr>
                <w:rStyle w:val="rStyle"/>
              </w:rPr>
              <w:t>IAAM</w:t>
            </w:r>
            <w:r w:rsidRPr="00F23FBB">
              <w:rPr>
                <w:rStyle w:val="rStyle"/>
              </w:rPr>
              <w:t>.</w:t>
            </w:r>
          </w:p>
        </w:tc>
        <w:tc>
          <w:tcPr>
            <w:tcW w:w="2794" w:type="dxa"/>
          </w:tcPr>
          <w:p w14:paraId="5688377A" w14:textId="77777777" w:rsidR="003B7844" w:rsidRPr="00F23FBB" w:rsidRDefault="003B7844" w:rsidP="00E1205C">
            <w:pPr>
              <w:pStyle w:val="pStyle"/>
            </w:pPr>
            <w:r w:rsidRPr="00F23FBB">
              <w:rPr>
                <w:rStyle w:val="rStyle"/>
              </w:rPr>
              <w:t>Página web de informes del Programa de las Naciones Unidas para el Desarrollo (PNUD).</w:t>
            </w:r>
          </w:p>
        </w:tc>
        <w:tc>
          <w:tcPr>
            <w:tcW w:w="2692" w:type="dxa"/>
          </w:tcPr>
          <w:p w14:paraId="42C539B5" w14:textId="77777777" w:rsidR="003B7844" w:rsidRDefault="003B7844" w:rsidP="00E1205C">
            <w:pPr>
              <w:pStyle w:val="pStyle"/>
            </w:pPr>
            <w:r>
              <w:rPr>
                <w:rStyle w:val="rStyle"/>
              </w:rPr>
              <w:t>No aplica.</w:t>
            </w:r>
          </w:p>
        </w:tc>
      </w:tr>
      <w:tr w:rsidR="003B7844" w14:paraId="548FF68F" w14:textId="77777777" w:rsidTr="00E1205C">
        <w:tc>
          <w:tcPr>
            <w:tcW w:w="1179" w:type="dxa"/>
            <w:vMerge w:val="restart"/>
          </w:tcPr>
          <w:p w14:paraId="76824F68" w14:textId="77777777" w:rsidR="003B7844" w:rsidRDefault="003B7844" w:rsidP="00E1205C">
            <w:pPr>
              <w:pStyle w:val="pStyle"/>
            </w:pPr>
            <w:r>
              <w:rPr>
                <w:rStyle w:val="rStyle"/>
              </w:rPr>
              <w:t>Propósito</w:t>
            </w:r>
          </w:p>
        </w:tc>
        <w:tc>
          <w:tcPr>
            <w:tcW w:w="720" w:type="dxa"/>
            <w:vMerge w:val="restart"/>
          </w:tcPr>
          <w:p w14:paraId="002D32A9" w14:textId="77777777" w:rsidR="003B7844" w:rsidRDefault="003B7844" w:rsidP="00E1205C"/>
        </w:tc>
        <w:tc>
          <w:tcPr>
            <w:tcW w:w="3344" w:type="dxa"/>
            <w:vMerge w:val="restart"/>
          </w:tcPr>
          <w:p w14:paraId="60FD23D5" w14:textId="77777777" w:rsidR="003B7844" w:rsidRDefault="003B7844" w:rsidP="00E1205C">
            <w:pPr>
              <w:pStyle w:val="pStyle"/>
            </w:pPr>
            <w:r>
              <w:rPr>
                <w:rStyle w:val="rStyle"/>
              </w:rPr>
              <w:t>Los adultos mayores reciben servicios y apoyos que les permiten la inclusión social y el respeto de sus derechos.</w:t>
            </w:r>
          </w:p>
        </w:tc>
        <w:tc>
          <w:tcPr>
            <w:tcW w:w="3016" w:type="dxa"/>
          </w:tcPr>
          <w:p w14:paraId="6A54832F" w14:textId="52DC2E98" w:rsidR="003B7844" w:rsidRPr="00F23FBB" w:rsidRDefault="003B7844" w:rsidP="00E1205C">
            <w:pPr>
              <w:pStyle w:val="pStyle"/>
            </w:pPr>
            <w:r w:rsidRPr="00F23FBB">
              <w:rPr>
                <w:rStyle w:val="rStyle"/>
              </w:rPr>
              <w:t xml:space="preserve">Porcentaje de adultos mayores </w:t>
            </w:r>
            <w:r w:rsidR="004E0D98" w:rsidRPr="00F23FBB">
              <w:rPr>
                <w:rStyle w:val="rStyle"/>
              </w:rPr>
              <w:t>atendidos</w:t>
            </w:r>
            <w:r w:rsidRPr="00F23FBB">
              <w:rPr>
                <w:rStyle w:val="rStyle"/>
              </w:rPr>
              <w:t xml:space="preserve"> con servicios o pensión en el Instituto para la atención de los adultos en plenitud.</w:t>
            </w:r>
          </w:p>
        </w:tc>
        <w:tc>
          <w:tcPr>
            <w:tcW w:w="2794" w:type="dxa"/>
          </w:tcPr>
          <w:p w14:paraId="4739A460" w14:textId="77777777" w:rsidR="003B7844" w:rsidRPr="00F23FBB" w:rsidRDefault="003B7844" w:rsidP="00E1205C">
            <w:pPr>
              <w:pStyle w:val="pStyle"/>
            </w:pPr>
            <w:r w:rsidRPr="00F23FBB">
              <w:rPr>
                <w:rStyle w:val="rStyle"/>
              </w:rPr>
              <w:t>En caso de no poderla ver en la página de internet se encuentran los registros internos del IAA</w:t>
            </w:r>
            <w:r>
              <w:rPr>
                <w:rStyle w:val="rStyle"/>
              </w:rPr>
              <w:t>M</w:t>
            </w:r>
            <w:r w:rsidRPr="00F23FBB">
              <w:rPr>
                <w:rStyle w:val="rStyle"/>
              </w:rPr>
              <w:t>.</w:t>
            </w:r>
          </w:p>
        </w:tc>
        <w:tc>
          <w:tcPr>
            <w:tcW w:w="2692" w:type="dxa"/>
          </w:tcPr>
          <w:p w14:paraId="0963CBD9" w14:textId="77777777" w:rsidR="003B7844" w:rsidRDefault="003B7844" w:rsidP="00E1205C">
            <w:pPr>
              <w:pStyle w:val="pStyle"/>
            </w:pPr>
            <w:r>
              <w:rPr>
                <w:rStyle w:val="rStyle"/>
              </w:rPr>
              <w:t>En caso de no poderla ve en la página de internet se en centran los registros internos de IAAM.</w:t>
            </w:r>
          </w:p>
        </w:tc>
      </w:tr>
      <w:tr w:rsidR="003B7844" w14:paraId="16F416A8" w14:textId="77777777" w:rsidTr="00E1205C">
        <w:tc>
          <w:tcPr>
            <w:tcW w:w="1179" w:type="dxa"/>
            <w:vMerge w:val="restart"/>
          </w:tcPr>
          <w:p w14:paraId="31F2A4AA" w14:textId="77777777" w:rsidR="003B7844" w:rsidRDefault="003B7844" w:rsidP="00E1205C">
            <w:pPr>
              <w:pStyle w:val="pStyle"/>
            </w:pPr>
            <w:r>
              <w:rPr>
                <w:rStyle w:val="rStyle"/>
              </w:rPr>
              <w:t>Componente</w:t>
            </w:r>
          </w:p>
        </w:tc>
        <w:tc>
          <w:tcPr>
            <w:tcW w:w="720" w:type="dxa"/>
            <w:vMerge w:val="restart"/>
          </w:tcPr>
          <w:p w14:paraId="44A3E9FF" w14:textId="77777777" w:rsidR="003B7844" w:rsidRDefault="003B7844" w:rsidP="00E1205C">
            <w:pPr>
              <w:pStyle w:val="thpStyle"/>
            </w:pPr>
            <w:r>
              <w:rPr>
                <w:rStyle w:val="rStyle"/>
              </w:rPr>
              <w:t>A</w:t>
            </w:r>
          </w:p>
        </w:tc>
        <w:tc>
          <w:tcPr>
            <w:tcW w:w="3344" w:type="dxa"/>
            <w:vMerge w:val="restart"/>
          </w:tcPr>
          <w:p w14:paraId="5F54A61D" w14:textId="77777777" w:rsidR="003B7844" w:rsidRDefault="003B7844" w:rsidP="00E1205C">
            <w:pPr>
              <w:pStyle w:val="pStyle"/>
            </w:pPr>
            <w:r>
              <w:rPr>
                <w:rStyle w:val="rStyle"/>
              </w:rPr>
              <w:t>Pensiones para adultos mayores entregados.</w:t>
            </w:r>
          </w:p>
        </w:tc>
        <w:tc>
          <w:tcPr>
            <w:tcW w:w="3016" w:type="dxa"/>
          </w:tcPr>
          <w:p w14:paraId="4D759581" w14:textId="77777777" w:rsidR="003B7844" w:rsidRDefault="003B7844" w:rsidP="00E1205C">
            <w:pPr>
              <w:pStyle w:val="pStyle"/>
            </w:pPr>
            <w:r>
              <w:rPr>
                <w:rStyle w:val="rStyle"/>
              </w:rPr>
              <w:t>Porcentaje de pensiones entregadas a adultos mayores.</w:t>
            </w:r>
          </w:p>
        </w:tc>
        <w:tc>
          <w:tcPr>
            <w:tcW w:w="2794" w:type="dxa"/>
          </w:tcPr>
          <w:p w14:paraId="32F55014" w14:textId="77777777" w:rsidR="003B7844" w:rsidRDefault="003B7844" w:rsidP="00E1205C">
            <w:pPr>
              <w:pStyle w:val="pStyle"/>
            </w:pPr>
            <w:r>
              <w:rPr>
                <w:rStyle w:val="rStyle"/>
              </w:rPr>
              <w:t>Convocatoria en página de internet http://www.col.gob.mx/IAAM</w:t>
            </w:r>
          </w:p>
        </w:tc>
        <w:tc>
          <w:tcPr>
            <w:tcW w:w="2692" w:type="dxa"/>
          </w:tcPr>
          <w:p w14:paraId="080DDD6B" w14:textId="77777777" w:rsidR="003B7844" w:rsidRDefault="003B7844" w:rsidP="00E1205C">
            <w:pPr>
              <w:pStyle w:val="pStyle"/>
            </w:pPr>
            <w:r>
              <w:rPr>
                <w:rStyle w:val="rStyle"/>
              </w:rPr>
              <w:t>Personas adultas mayores que cumplan con los requisitos de convocatoria vigente.</w:t>
            </w:r>
          </w:p>
        </w:tc>
      </w:tr>
      <w:tr w:rsidR="003B7844" w14:paraId="0ECCF1BA" w14:textId="77777777" w:rsidTr="00E1205C">
        <w:tc>
          <w:tcPr>
            <w:tcW w:w="1179" w:type="dxa"/>
            <w:vMerge w:val="restart"/>
          </w:tcPr>
          <w:p w14:paraId="2D15FB22" w14:textId="77777777" w:rsidR="003B7844" w:rsidRDefault="003B7844" w:rsidP="00E1205C">
            <w:r>
              <w:rPr>
                <w:rStyle w:val="rStyle"/>
              </w:rPr>
              <w:t>Actividad o Proyecto</w:t>
            </w:r>
          </w:p>
        </w:tc>
        <w:tc>
          <w:tcPr>
            <w:tcW w:w="720" w:type="dxa"/>
            <w:vMerge w:val="restart"/>
          </w:tcPr>
          <w:p w14:paraId="3F50017F" w14:textId="77777777" w:rsidR="003B7844" w:rsidRDefault="003B7844" w:rsidP="00E1205C">
            <w:pPr>
              <w:pStyle w:val="thpStyle"/>
            </w:pPr>
            <w:r>
              <w:rPr>
                <w:rStyle w:val="rStyle"/>
              </w:rPr>
              <w:t>01</w:t>
            </w:r>
          </w:p>
        </w:tc>
        <w:tc>
          <w:tcPr>
            <w:tcW w:w="3344" w:type="dxa"/>
            <w:vMerge w:val="restart"/>
          </w:tcPr>
          <w:p w14:paraId="7B563D2D" w14:textId="77777777" w:rsidR="003B7844" w:rsidRDefault="003B7844" w:rsidP="00E1205C">
            <w:pPr>
              <w:pStyle w:val="pStyle"/>
            </w:pPr>
            <w:r>
              <w:rPr>
                <w:rStyle w:val="rStyle"/>
              </w:rPr>
              <w:t>Entrega de pensiones para personas de 60 a 64 años de edad.</w:t>
            </w:r>
          </w:p>
        </w:tc>
        <w:tc>
          <w:tcPr>
            <w:tcW w:w="3016" w:type="dxa"/>
          </w:tcPr>
          <w:p w14:paraId="3675D199" w14:textId="77777777" w:rsidR="003B7844" w:rsidRDefault="003B7844" w:rsidP="00E1205C">
            <w:pPr>
              <w:pStyle w:val="pStyle"/>
            </w:pPr>
            <w:r>
              <w:rPr>
                <w:rStyle w:val="rStyle"/>
              </w:rPr>
              <w:t>Porcentaje de pensiones entregadas a personas de 60 a 64 años, respecto a las programadas.</w:t>
            </w:r>
          </w:p>
        </w:tc>
        <w:tc>
          <w:tcPr>
            <w:tcW w:w="2794" w:type="dxa"/>
          </w:tcPr>
          <w:p w14:paraId="60F6A3EF" w14:textId="77777777" w:rsidR="003B7844" w:rsidRDefault="003B7844" w:rsidP="00E1205C">
            <w:pPr>
              <w:pStyle w:val="pStyle"/>
            </w:pPr>
            <w:r>
              <w:rPr>
                <w:rStyle w:val="rStyle"/>
              </w:rPr>
              <w:t>Revisión.</w:t>
            </w:r>
          </w:p>
        </w:tc>
        <w:tc>
          <w:tcPr>
            <w:tcW w:w="2692" w:type="dxa"/>
          </w:tcPr>
          <w:p w14:paraId="70FC015B" w14:textId="77777777" w:rsidR="003B7844" w:rsidRDefault="003B7844" w:rsidP="00E1205C">
            <w:pPr>
              <w:pStyle w:val="pStyle"/>
            </w:pPr>
            <w:r>
              <w:rPr>
                <w:rStyle w:val="rStyle"/>
              </w:rPr>
              <w:t>En caso de no poderla ve en la página de internet se encuentran los registros internos de IAAM.</w:t>
            </w:r>
          </w:p>
        </w:tc>
      </w:tr>
      <w:tr w:rsidR="003B7844" w14:paraId="498994F9" w14:textId="77777777" w:rsidTr="00E1205C">
        <w:tc>
          <w:tcPr>
            <w:tcW w:w="0" w:type="dxa"/>
            <w:vMerge/>
          </w:tcPr>
          <w:p w14:paraId="6762352C" w14:textId="77777777" w:rsidR="003B7844" w:rsidRDefault="003B7844" w:rsidP="00E1205C"/>
        </w:tc>
        <w:tc>
          <w:tcPr>
            <w:tcW w:w="720" w:type="dxa"/>
            <w:vMerge w:val="restart"/>
          </w:tcPr>
          <w:p w14:paraId="3D9ED990" w14:textId="77777777" w:rsidR="003B7844" w:rsidRDefault="003B7844" w:rsidP="00E1205C">
            <w:pPr>
              <w:pStyle w:val="thpStyle"/>
            </w:pPr>
            <w:r>
              <w:rPr>
                <w:rStyle w:val="rStyle"/>
              </w:rPr>
              <w:t>02</w:t>
            </w:r>
          </w:p>
        </w:tc>
        <w:tc>
          <w:tcPr>
            <w:tcW w:w="3344" w:type="dxa"/>
            <w:vMerge w:val="restart"/>
          </w:tcPr>
          <w:p w14:paraId="120D3777" w14:textId="77777777" w:rsidR="003B7844" w:rsidRDefault="003B7844" w:rsidP="00E1205C">
            <w:pPr>
              <w:pStyle w:val="pStyle"/>
            </w:pPr>
            <w:r>
              <w:rPr>
                <w:rStyle w:val="rStyle"/>
              </w:rPr>
              <w:t>Entrega de apoyos extraordinarios a adultos mayores.</w:t>
            </w:r>
          </w:p>
        </w:tc>
        <w:tc>
          <w:tcPr>
            <w:tcW w:w="3016" w:type="dxa"/>
          </w:tcPr>
          <w:p w14:paraId="20159504" w14:textId="77777777" w:rsidR="003B7844" w:rsidRDefault="003B7844" w:rsidP="00E1205C">
            <w:pPr>
              <w:pStyle w:val="pStyle"/>
            </w:pPr>
            <w:r>
              <w:rPr>
                <w:rStyle w:val="rStyle"/>
              </w:rPr>
              <w:t>Porcentaje de pensiones de apoyo extraordinario entregado a adultos mayores.</w:t>
            </w:r>
          </w:p>
        </w:tc>
        <w:tc>
          <w:tcPr>
            <w:tcW w:w="2794" w:type="dxa"/>
          </w:tcPr>
          <w:p w14:paraId="77028A8C" w14:textId="22237E5F" w:rsidR="003B7844" w:rsidRDefault="003B7844" w:rsidP="00E1205C">
            <w:pPr>
              <w:pStyle w:val="pStyle"/>
            </w:pPr>
            <w:r>
              <w:rPr>
                <w:rStyle w:val="rStyle"/>
              </w:rPr>
              <w:t>La cuenta pública que se publica cada tres meses en la página de internet del Instituto http://www.col.gob.mx/</w:t>
            </w:r>
            <w:r w:rsidR="00D150EC">
              <w:rPr>
                <w:rStyle w:val="rStyle"/>
              </w:rPr>
              <w:t>IAAM</w:t>
            </w:r>
            <w:r>
              <w:rPr>
                <w:rStyle w:val="rStyle"/>
              </w:rPr>
              <w:t>.</w:t>
            </w:r>
          </w:p>
        </w:tc>
        <w:tc>
          <w:tcPr>
            <w:tcW w:w="2692" w:type="dxa"/>
          </w:tcPr>
          <w:p w14:paraId="378A23BB" w14:textId="77777777" w:rsidR="003B7844" w:rsidRDefault="003B7844" w:rsidP="00E1205C">
            <w:pPr>
              <w:pStyle w:val="pStyle"/>
            </w:pPr>
            <w:r>
              <w:rPr>
                <w:rStyle w:val="rStyle"/>
              </w:rPr>
              <w:t>En caso de no poderla ve en la página de internet se encuentran los registros internos de IAAM.</w:t>
            </w:r>
          </w:p>
        </w:tc>
      </w:tr>
      <w:tr w:rsidR="003B7844" w14:paraId="6ABAE7CA" w14:textId="77777777" w:rsidTr="00E1205C">
        <w:tc>
          <w:tcPr>
            <w:tcW w:w="1179" w:type="dxa"/>
            <w:vMerge w:val="restart"/>
          </w:tcPr>
          <w:p w14:paraId="3E24FEB5" w14:textId="77777777" w:rsidR="003B7844" w:rsidRDefault="003B7844" w:rsidP="00E1205C">
            <w:pPr>
              <w:pStyle w:val="pStyle"/>
            </w:pPr>
            <w:r>
              <w:rPr>
                <w:rStyle w:val="rStyle"/>
              </w:rPr>
              <w:t>Componente</w:t>
            </w:r>
          </w:p>
        </w:tc>
        <w:tc>
          <w:tcPr>
            <w:tcW w:w="720" w:type="dxa"/>
            <w:vMerge w:val="restart"/>
          </w:tcPr>
          <w:p w14:paraId="2C4C2EF6" w14:textId="77777777" w:rsidR="003B7844" w:rsidRDefault="003B7844" w:rsidP="00E1205C">
            <w:pPr>
              <w:pStyle w:val="thpStyle"/>
            </w:pPr>
            <w:r>
              <w:rPr>
                <w:rStyle w:val="rStyle"/>
              </w:rPr>
              <w:t>B</w:t>
            </w:r>
          </w:p>
        </w:tc>
        <w:tc>
          <w:tcPr>
            <w:tcW w:w="3344" w:type="dxa"/>
            <w:vMerge w:val="restart"/>
          </w:tcPr>
          <w:p w14:paraId="01B2589B" w14:textId="77777777" w:rsidR="003B7844" w:rsidRDefault="003B7844" w:rsidP="00E1205C">
            <w:pPr>
              <w:pStyle w:val="pStyle"/>
            </w:pPr>
            <w:r>
              <w:rPr>
                <w:rStyle w:val="rStyle"/>
              </w:rPr>
              <w:t>Servicios a adultos mayores ofrecidos.</w:t>
            </w:r>
          </w:p>
        </w:tc>
        <w:tc>
          <w:tcPr>
            <w:tcW w:w="3016" w:type="dxa"/>
          </w:tcPr>
          <w:p w14:paraId="31FDDF7E" w14:textId="77777777" w:rsidR="003B7844" w:rsidRDefault="003B7844" w:rsidP="00E1205C">
            <w:pPr>
              <w:pStyle w:val="pStyle"/>
            </w:pPr>
            <w:r>
              <w:rPr>
                <w:rStyle w:val="rStyle"/>
              </w:rPr>
              <w:t>Porcentaje de Cumplimiento de los servicios asistenciales a los adultos mayores.</w:t>
            </w:r>
          </w:p>
        </w:tc>
        <w:tc>
          <w:tcPr>
            <w:tcW w:w="2794" w:type="dxa"/>
          </w:tcPr>
          <w:p w14:paraId="7373AC8E" w14:textId="77777777" w:rsidR="003B7844" w:rsidRDefault="003B7844" w:rsidP="00E1205C">
            <w:pPr>
              <w:pStyle w:val="pStyle"/>
            </w:pPr>
            <w:r>
              <w:rPr>
                <w:rStyle w:val="rStyle"/>
              </w:rPr>
              <w:t>Registros internos del IAAM o en http://www.col.gob.mx/IAAM.</w:t>
            </w:r>
          </w:p>
        </w:tc>
        <w:tc>
          <w:tcPr>
            <w:tcW w:w="2692" w:type="dxa"/>
          </w:tcPr>
          <w:p w14:paraId="37AFB4E1" w14:textId="77777777" w:rsidR="003B7844" w:rsidRDefault="003B7844" w:rsidP="00E1205C">
            <w:pPr>
              <w:pStyle w:val="pStyle"/>
            </w:pPr>
            <w:r>
              <w:rPr>
                <w:rStyle w:val="rStyle"/>
              </w:rPr>
              <w:t>Personas adultas mayores que soliciten los servicios.</w:t>
            </w:r>
          </w:p>
        </w:tc>
      </w:tr>
      <w:tr w:rsidR="003B7844" w14:paraId="46111EBC" w14:textId="77777777" w:rsidTr="00E1205C">
        <w:tc>
          <w:tcPr>
            <w:tcW w:w="1179" w:type="dxa"/>
            <w:vMerge w:val="restart"/>
          </w:tcPr>
          <w:p w14:paraId="1F5B183C" w14:textId="77777777" w:rsidR="003B7844" w:rsidRDefault="003B7844" w:rsidP="00E1205C">
            <w:r>
              <w:rPr>
                <w:rStyle w:val="rStyle"/>
              </w:rPr>
              <w:t>Actividad o Proyecto</w:t>
            </w:r>
          </w:p>
        </w:tc>
        <w:tc>
          <w:tcPr>
            <w:tcW w:w="720" w:type="dxa"/>
            <w:vMerge w:val="restart"/>
          </w:tcPr>
          <w:p w14:paraId="04BD8633" w14:textId="77777777" w:rsidR="003B7844" w:rsidRDefault="003B7844" w:rsidP="00E1205C">
            <w:pPr>
              <w:pStyle w:val="thpStyle"/>
            </w:pPr>
            <w:r>
              <w:rPr>
                <w:rStyle w:val="rStyle"/>
              </w:rPr>
              <w:t>01</w:t>
            </w:r>
          </w:p>
        </w:tc>
        <w:tc>
          <w:tcPr>
            <w:tcW w:w="3344" w:type="dxa"/>
            <w:vMerge w:val="restart"/>
          </w:tcPr>
          <w:p w14:paraId="75D2022E" w14:textId="77777777" w:rsidR="003B7844" w:rsidRDefault="003B7844" w:rsidP="00E1205C">
            <w:pPr>
              <w:pStyle w:val="pStyle"/>
            </w:pPr>
            <w:r>
              <w:rPr>
                <w:rStyle w:val="rStyle"/>
              </w:rPr>
              <w:t>Prestación de servicios de asistencia social al adulto mayor.</w:t>
            </w:r>
          </w:p>
        </w:tc>
        <w:tc>
          <w:tcPr>
            <w:tcW w:w="3016" w:type="dxa"/>
          </w:tcPr>
          <w:p w14:paraId="14AA8CA2" w14:textId="77777777" w:rsidR="003B7844" w:rsidRDefault="003B7844" w:rsidP="00E1205C">
            <w:pPr>
              <w:pStyle w:val="pStyle"/>
            </w:pPr>
            <w:r>
              <w:rPr>
                <w:rStyle w:val="rStyle"/>
              </w:rPr>
              <w:t>Porcentaje de prestación de servicios de asistencia social al adulto mayor.</w:t>
            </w:r>
          </w:p>
        </w:tc>
        <w:tc>
          <w:tcPr>
            <w:tcW w:w="2794" w:type="dxa"/>
          </w:tcPr>
          <w:p w14:paraId="6DE1E84F" w14:textId="77777777" w:rsidR="003B7844" w:rsidRDefault="003B7844" w:rsidP="00E1205C">
            <w:pPr>
              <w:pStyle w:val="pStyle"/>
            </w:pPr>
            <w:r>
              <w:rPr>
                <w:rStyle w:val="rStyle"/>
              </w:rPr>
              <w:t>La cuenta pública que se publica cada tres meses en la página de internet del Instituto: http://www.col.gob.mx/IAAM.</w:t>
            </w:r>
          </w:p>
        </w:tc>
        <w:tc>
          <w:tcPr>
            <w:tcW w:w="2692" w:type="dxa"/>
          </w:tcPr>
          <w:p w14:paraId="0E9A0727" w14:textId="77777777" w:rsidR="003B7844" w:rsidRDefault="003B7844" w:rsidP="00E1205C">
            <w:pPr>
              <w:pStyle w:val="pStyle"/>
            </w:pPr>
            <w:r>
              <w:rPr>
                <w:rStyle w:val="rStyle"/>
              </w:rPr>
              <w:t>En caso de no poderla ve en la página de internet se encuentran los registros internos de IAAM.</w:t>
            </w:r>
          </w:p>
        </w:tc>
      </w:tr>
      <w:tr w:rsidR="003B7844" w14:paraId="4970E7A3" w14:textId="77777777" w:rsidTr="00E1205C">
        <w:tc>
          <w:tcPr>
            <w:tcW w:w="0" w:type="dxa"/>
            <w:vMerge/>
          </w:tcPr>
          <w:p w14:paraId="19D4FBA6" w14:textId="77777777" w:rsidR="003B7844" w:rsidRDefault="003B7844" w:rsidP="00E1205C"/>
        </w:tc>
        <w:tc>
          <w:tcPr>
            <w:tcW w:w="720" w:type="dxa"/>
            <w:vMerge w:val="restart"/>
          </w:tcPr>
          <w:p w14:paraId="1AC6D19E" w14:textId="77777777" w:rsidR="003B7844" w:rsidRDefault="003B7844" w:rsidP="00E1205C">
            <w:pPr>
              <w:pStyle w:val="thpStyle"/>
            </w:pPr>
            <w:r>
              <w:rPr>
                <w:rStyle w:val="rStyle"/>
              </w:rPr>
              <w:t>02</w:t>
            </w:r>
          </w:p>
        </w:tc>
        <w:tc>
          <w:tcPr>
            <w:tcW w:w="3344" w:type="dxa"/>
            <w:vMerge w:val="restart"/>
          </w:tcPr>
          <w:p w14:paraId="58646AB8" w14:textId="77777777" w:rsidR="003B7844" w:rsidRDefault="003B7844" w:rsidP="00E1205C">
            <w:pPr>
              <w:pStyle w:val="pStyle"/>
            </w:pPr>
            <w:r>
              <w:rPr>
                <w:rStyle w:val="rStyle"/>
              </w:rPr>
              <w:t>Prestación de atención jurídica al adulto mayor.</w:t>
            </w:r>
          </w:p>
        </w:tc>
        <w:tc>
          <w:tcPr>
            <w:tcW w:w="3016" w:type="dxa"/>
          </w:tcPr>
          <w:p w14:paraId="1F5F0A42" w14:textId="77777777" w:rsidR="003B7844" w:rsidRDefault="003B7844" w:rsidP="00E1205C">
            <w:pPr>
              <w:pStyle w:val="pStyle"/>
            </w:pPr>
            <w:r>
              <w:rPr>
                <w:rStyle w:val="rStyle"/>
              </w:rPr>
              <w:t>Prestación de atención jurídica al adulto mayor.</w:t>
            </w:r>
          </w:p>
        </w:tc>
        <w:tc>
          <w:tcPr>
            <w:tcW w:w="2794" w:type="dxa"/>
          </w:tcPr>
          <w:p w14:paraId="1C1951A8" w14:textId="77777777" w:rsidR="003B7844" w:rsidRDefault="003B7844" w:rsidP="00E1205C">
            <w:pPr>
              <w:pStyle w:val="pStyle"/>
            </w:pPr>
            <w:r>
              <w:rPr>
                <w:rStyle w:val="rStyle"/>
              </w:rPr>
              <w:t>La cuenta pública que se publica cada tres meses en la página de internet del Instituto http://www.col.gob.mx/iaam.</w:t>
            </w:r>
          </w:p>
        </w:tc>
        <w:tc>
          <w:tcPr>
            <w:tcW w:w="2692" w:type="dxa"/>
          </w:tcPr>
          <w:p w14:paraId="125E5F0B" w14:textId="77777777" w:rsidR="003B7844" w:rsidRDefault="003B7844" w:rsidP="00E1205C">
            <w:pPr>
              <w:pStyle w:val="pStyle"/>
            </w:pPr>
            <w:r>
              <w:rPr>
                <w:rStyle w:val="rStyle"/>
              </w:rPr>
              <w:t>En caso de no poderla ve en la página de internet se encuentran los registros internos de IAAM.</w:t>
            </w:r>
          </w:p>
        </w:tc>
      </w:tr>
      <w:tr w:rsidR="003B7844" w14:paraId="01DE1FD3" w14:textId="77777777" w:rsidTr="00E1205C">
        <w:tc>
          <w:tcPr>
            <w:tcW w:w="1179" w:type="dxa"/>
            <w:vMerge w:val="restart"/>
          </w:tcPr>
          <w:p w14:paraId="0B732C5D" w14:textId="77777777" w:rsidR="003B7844" w:rsidRDefault="003B7844" w:rsidP="00E1205C">
            <w:pPr>
              <w:pStyle w:val="pStyle"/>
            </w:pPr>
            <w:r>
              <w:rPr>
                <w:rStyle w:val="rStyle"/>
              </w:rPr>
              <w:t>Componente</w:t>
            </w:r>
          </w:p>
        </w:tc>
        <w:tc>
          <w:tcPr>
            <w:tcW w:w="720" w:type="dxa"/>
            <w:vMerge w:val="restart"/>
          </w:tcPr>
          <w:p w14:paraId="5C799E96" w14:textId="77777777" w:rsidR="003B7844" w:rsidRDefault="003B7844" w:rsidP="00E1205C">
            <w:pPr>
              <w:pStyle w:val="thpStyle"/>
            </w:pPr>
            <w:r>
              <w:rPr>
                <w:rStyle w:val="rStyle"/>
              </w:rPr>
              <w:t>C</w:t>
            </w:r>
          </w:p>
        </w:tc>
        <w:tc>
          <w:tcPr>
            <w:tcW w:w="3344" w:type="dxa"/>
            <w:vMerge w:val="restart"/>
          </w:tcPr>
          <w:p w14:paraId="40C5C02D" w14:textId="77777777" w:rsidR="003B7844" w:rsidRDefault="003B7844" w:rsidP="00E1205C">
            <w:pPr>
              <w:pStyle w:val="pStyle"/>
            </w:pPr>
            <w:r>
              <w:rPr>
                <w:rStyle w:val="rStyle"/>
              </w:rPr>
              <w:t>Desempeño de funciones realizado.</w:t>
            </w:r>
          </w:p>
        </w:tc>
        <w:tc>
          <w:tcPr>
            <w:tcW w:w="3016" w:type="dxa"/>
          </w:tcPr>
          <w:p w14:paraId="7D6A5676" w14:textId="77777777" w:rsidR="003B7844" w:rsidRDefault="003B7844" w:rsidP="00E1205C">
            <w:pPr>
              <w:pStyle w:val="pStyle"/>
            </w:pPr>
            <w:r>
              <w:rPr>
                <w:rStyle w:val="rStyle"/>
              </w:rPr>
              <w:t>Desempeño de funciones realizado IAAM.</w:t>
            </w:r>
          </w:p>
        </w:tc>
        <w:tc>
          <w:tcPr>
            <w:tcW w:w="2794" w:type="dxa"/>
          </w:tcPr>
          <w:p w14:paraId="7383DE15" w14:textId="77777777" w:rsidR="003B7844" w:rsidRDefault="003B7844" w:rsidP="00E1205C">
            <w:pPr>
              <w:pStyle w:val="pStyle"/>
            </w:pPr>
            <w:r>
              <w:rPr>
                <w:rStyle w:val="rStyle"/>
              </w:rPr>
              <w:t>Página de internet http://www.col.gob.mx/iaam.</w:t>
            </w:r>
          </w:p>
        </w:tc>
        <w:tc>
          <w:tcPr>
            <w:tcW w:w="2692" w:type="dxa"/>
          </w:tcPr>
          <w:p w14:paraId="24EBB727" w14:textId="77777777" w:rsidR="003B7844" w:rsidRDefault="003B7844" w:rsidP="00E1205C">
            <w:pPr>
              <w:pStyle w:val="pStyle"/>
            </w:pPr>
            <w:r>
              <w:rPr>
                <w:rStyle w:val="rStyle"/>
              </w:rPr>
              <w:t>Registros internos del IAAM.</w:t>
            </w:r>
          </w:p>
        </w:tc>
      </w:tr>
      <w:tr w:rsidR="003B7844" w14:paraId="3C28E063" w14:textId="77777777" w:rsidTr="00E1205C">
        <w:tc>
          <w:tcPr>
            <w:tcW w:w="1179" w:type="dxa"/>
            <w:vMerge w:val="restart"/>
          </w:tcPr>
          <w:p w14:paraId="41778E29" w14:textId="77777777" w:rsidR="003B7844" w:rsidRDefault="003B7844" w:rsidP="00E1205C">
            <w:r>
              <w:rPr>
                <w:rStyle w:val="rStyle"/>
              </w:rPr>
              <w:t>Actividad o Proyecto</w:t>
            </w:r>
          </w:p>
        </w:tc>
        <w:tc>
          <w:tcPr>
            <w:tcW w:w="720" w:type="dxa"/>
            <w:vMerge w:val="restart"/>
          </w:tcPr>
          <w:p w14:paraId="229590B1" w14:textId="77777777" w:rsidR="003B7844" w:rsidRDefault="003B7844" w:rsidP="00E1205C">
            <w:pPr>
              <w:pStyle w:val="thpStyle"/>
            </w:pPr>
            <w:r>
              <w:rPr>
                <w:rStyle w:val="rStyle"/>
              </w:rPr>
              <w:t>01</w:t>
            </w:r>
          </w:p>
        </w:tc>
        <w:tc>
          <w:tcPr>
            <w:tcW w:w="3344" w:type="dxa"/>
            <w:vMerge w:val="restart"/>
          </w:tcPr>
          <w:p w14:paraId="5EDC9FF4" w14:textId="77777777" w:rsidR="003B7844" w:rsidRDefault="003B7844" w:rsidP="00E1205C">
            <w:pPr>
              <w:pStyle w:val="pStyle"/>
            </w:pPr>
            <w:r>
              <w:rPr>
                <w:rStyle w:val="rStyle"/>
              </w:rPr>
              <w:t>Realización de actividades administrativas para la operación del IAAM.</w:t>
            </w:r>
          </w:p>
        </w:tc>
        <w:tc>
          <w:tcPr>
            <w:tcW w:w="3016" w:type="dxa"/>
          </w:tcPr>
          <w:p w14:paraId="50F142AF" w14:textId="77777777" w:rsidR="003B7844" w:rsidRDefault="003B7844" w:rsidP="00E1205C">
            <w:pPr>
              <w:pStyle w:val="pStyle"/>
            </w:pPr>
            <w:r>
              <w:rPr>
                <w:rStyle w:val="rStyle"/>
              </w:rPr>
              <w:t>Porcentaje del gasto ejercido del IAAM.</w:t>
            </w:r>
          </w:p>
        </w:tc>
        <w:tc>
          <w:tcPr>
            <w:tcW w:w="2794" w:type="dxa"/>
          </w:tcPr>
          <w:p w14:paraId="529814C1" w14:textId="77777777" w:rsidR="003B7844" w:rsidRDefault="003B7844" w:rsidP="00E1205C">
            <w:pPr>
              <w:pStyle w:val="pStyle"/>
            </w:pPr>
            <w:r>
              <w:rPr>
                <w:rStyle w:val="rStyle"/>
              </w:rPr>
              <w:t>La cuenta pública se publica cada tres meses en la página de internet del Instituto http://www.col.gob.mx/iaam.</w:t>
            </w:r>
          </w:p>
        </w:tc>
        <w:tc>
          <w:tcPr>
            <w:tcW w:w="2692" w:type="dxa"/>
          </w:tcPr>
          <w:p w14:paraId="2F612082" w14:textId="77777777" w:rsidR="003B7844" w:rsidRDefault="003B7844" w:rsidP="00E1205C">
            <w:pPr>
              <w:pStyle w:val="pStyle"/>
            </w:pPr>
            <w:r>
              <w:rPr>
                <w:rStyle w:val="rStyle"/>
              </w:rPr>
              <w:t>En caso de no poderla ve en la página de internet se encuentran los registros internos de IAAM.</w:t>
            </w:r>
          </w:p>
        </w:tc>
      </w:tr>
      <w:tr w:rsidR="003B7844" w14:paraId="41861819" w14:textId="77777777" w:rsidTr="00E1205C">
        <w:tc>
          <w:tcPr>
            <w:tcW w:w="0" w:type="dxa"/>
            <w:vMerge/>
          </w:tcPr>
          <w:p w14:paraId="0735028C" w14:textId="77777777" w:rsidR="003B7844" w:rsidRDefault="003B7844" w:rsidP="00E1205C"/>
        </w:tc>
        <w:tc>
          <w:tcPr>
            <w:tcW w:w="720" w:type="dxa"/>
          </w:tcPr>
          <w:p w14:paraId="17AF5A67" w14:textId="77777777" w:rsidR="003B7844" w:rsidRDefault="003B7844" w:rsidP="00E1205C">
            <w:pPr>
              <w:pStyle w:val="thpStyle"/>
            </w:pPr>
            <w:r>
              <w:rPr>
                <w:rStyle w:val="rStyle"/>
              </w:rPr>
              <w:t>02</w:t>
            </w:r>
          </w:p>
        </w:tc>
        <w:tc>
          <w:tcPr>
            <w:tcW w:w="3344" w:type="dxa"/>
          </w:tcPr>
          <w:p w14:paraId="3D2BD4F8" w14:textId="77777777" w:rsidR="003B7844" w:rsidRDefault="003B7844" w:rsidP="00E1205C">
            <w:pPr>
              <w:pStyle w:val="pStyle"/>
            </w:pPr>
            <w:r>
              <w:rPr>
                <w:rStyle w:val="rStyle"/>
              </w:rPr>
              <w:t>Erogación de recursos para el pago de servicios personales.</w:t>
            </w:r>
          </w:p>
        </w:tc>
        <w:tc>
          <w:tcPr>
            <w:tcW w:w="3016" w:type="dxa"/>
          </w:tcPr>
          <w:p w14:paraId="559606BC" w14:textId="77777777" w:rsidR="003B7844" w:rsidRDefault="003B7844" w:rsidP="00E1205C">
            <w:pPr>
              <w:pStyle w:val="pStyle"/>
            </w:pPr>
            <w:r>
              <w:rPr>
                <w:rStyle w:val="rStyle"/>
              </w:rPr>
              <w:t>Porcentaje de gasto ejercido del IAAM.</w:t>
            </w:r>
          </w:p>
        </w:tc>
        <w:tc>
          <w:tcPr>
            <w:tcW w:w="2794" w:type="dxa"/>
          </w:tcPr>
          <w:p w14:paraId="778D2F90" w14:textId="77777777" w:rsidR="003B7844" w:rsidRDefault="003B7844" w:rsidP="00E1205C">
            <w:pPr>
              <w:pStyle w:val="pStyle"/>
            </w:pPr>
            <w:r>
              <w:rPr>
                <w:rStyle w:val="rStyle"/>
              </w:rPr>
              <w:t>La cuenta pública se publica cada tres meses en http:/www.col.gob.mx/iaam.</w:t>
            </w:r>
          </w:p>
        </w:tc>
        <w:tc>
          <w:tcPr>
            <w:tcW w:w="2692" w:type="dxa"/>
          </w:tcPr>
          <w:p w14:paraId="7E669C46" w14:textId="77777777" w:rsidR="003B7844" w:rsidRDefault="003B7844" w:rsidP="00E1205C">
            <w:pPr>
              <w:pStyle w:val="pStyle"/>
            </w:pPr>
            <w:r>
              <w:rPr>
                <w:rStyle w:val="rStyle"/>
              </w:rPr>
              <w:t>En caso de no poderla ve en la página de internet se encuentran los registros internos de IAAM.</w:t>
            </w:r>
          </w:p>
        </w:tc>
      </w:tr>
    </w:tbl>
    <w:p w14:paraId="145957D5" w14:textId="77777777" w:rsidR="003B7844" w:rsidRDefault="003B7844">
      <w:r>
        <w:br w:type="page"/>
      </w: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35"/>
        <w:gridCol w:w="720"/>
        <w:gridCol w:w="3031"/>
        <w:gridCol w:w="2645"/>
        <w:gridCol w:w="2562"/>
        <w:gridCol w:w="2365"/>
      </w:tblGrid>
      <w:tr w:rsidR="003B7844" w14:paraId="5697D697" w14:textId="77777777" w:rsidTr="00E1205C">
        <w:trPr>
          <w:tblHeader/>
        </w:trPr>
        <w:tc>
          <w:tcPr>
            <w:tcW w:w="1135" w:type="dxa"/>
            <w:tcBorders>
              <w:top w:val="single" w:sz="0" w:space="0" w:color="FFFFFF"/>
              <w:left w:val="single" w:sz="0" w:space="0" w:color="FFFFFF"/>
              <w:bottom w:val="single" w:sz="0" w:space="0" w:color="FFFFFF"/>
              <w:right w:val="single" w:sz="0" w:space="0" w:color="FFFFFF"/>
            </w:tcBorders>
          </w:tcPr>
          <w:p w14:paraId="26A7DD0D" w14:textId="77777777" w:rsidR="003B7844" w:rsidRDefault="003B7844" w:rsidP="00E1205C"/>
        </w:tc>
        <w:tc>
          <w:tcPr>
            <w:tcW w:w="3751" w:type="dxa"/>
            <w:gridSpan w:val="2"/>
            <w:tcBorders>
              <w:top w:val="single" w:sz="0" w:space="0" w:color="FFFFFF"/>
              <w:left w:val="single" w:sz="0" w:space="0" w:color="FFFFFF"/>
              <w:bottom w:val="single" w:sz="0" w:space="0" w:color="FFFFFF"/>
              <w:right w:val="single" w:sz="0" w:space="0" w:color="FFFFFF"/>
            </w:tcBorders>
          </w:tcPr>
          <w:p w14:paraId="10D81052" w14:textId="77777777" w:rsidR="003B7844" w:rsidRDefault="003B7844" w:rsidP="00E1205C">
            <w:pPr>
              <w:pStyle w:val="pStyle"/>
            </w:pPr>
            <w:r>
              <w:rPr>
                <w:rStyle w:val="tStyle"/>
              </w:rPr>
              <w:t>PROGRAMA PRESUPUESTARIO:</w:t>
            </w:r>
          </w:p>
        </w:tc>
        <w:tc>
          <w:tcPr>
            <w:tcW w:w="7572" w:type="dxa"/>
            <w:gridSpan w:val="3"/>
            <w:tcBorders>
              <w:top w:val="single" w:sz="0" w:space="0" w:color="FFFFFF"/>
              <w:left w:val="single" w:sz="0" w:space="0" w:color="FFFFFF"/>
              <w:bottom w:val="single" w:sz="0" w:space="0" w:color="FFFFFF"/>
              <w:right w:val="single" w:sz="0" w:space="0" w:color="FFFFFF"/>
            </w:tcBorders>
          </w:tcPr>
          <w:p w14:paraId="4BF6D009" w14:textId="77777777" w:rsidR="003B7844" w:rsidRDefault="003B7844" w:rsidP="00E1205C">
            <w:pPr>
              <w:pStyle w:val="pStyle"/>
            </w:pPr>
            <w:r>
              <w:rPr>
                <w:rStyle w:val="tStyle"/>
              </w:rPr>
              <w:t>11-INFRAESTRUCTURA EDUCATIVA.</w:t>
            </w:r>
          </w:p>
        </w:tc>
      </w:tr>
      <w:tr w:rsidR="003B7844" w14:paraId="2E95987F" w14:textId="77777777" w:rsidTr="00E1205C">
        <w:trPr>
          <w:tblHeader/>
        </w:trPr>
        <w:tc>
          <w:tcPr>
            <w:tcW w:w="1135" w:type="dxa"/>
            <w:tcBorders>
              <w:top w:val="single" w:sz="0" w:space="0" w:color="FFFFFF"/>
              <w:left w:val="single" w:sz="0" w:space="0" w:color="FFFFFF"/>
              <w:bottom w:val="single" w:sz="0" w:space="0" w:color="FFFFFF"/>
              <w:right w:val="single" w:sz="0" w:space="0" w:color="FFFFFF"/>
            </w:tcBorders>
          </w:tcPr>
          <w:p w14:paraId="1A103939" w14:textId="77777777" w:rsidR="003B7844" w:rsidRDefault="003B7844" w:rsidP="00E1205C"/>
        </w:tc>
        <w:tc>
          <w:tcPr>
            <w:tcW w:w="3751" w:type="dxa"/>
            <w:gridSpan w:val="2"/>
            <w:tcBorders>
              <w:top w:val="single" w:sz="0" w:space="0" w:color="FFFFFF"/>
              <w:left w:val="single" w:sz="0" w:space="0" w:color="FFFFFF"/>
              <w:bottom w:val="single" w:sz="0" w:space="0" w:color="FFFFFF"/>
              <w:right w:val="single" w:sz="0" w:space="0" w:color="FFFFFF"/>
            </w:tcBorders>
          </w:tcPr>
          <w:p w14:paraId="7B6FF56D" w14:textId="77777777" w:rsidR="003B7844" w:rsidRDefault="003B7844" w:rsidP="00E1205C">
            <w:pPr>
              <w:pStyle w:val="pStyle"/>
            </w:pPr>
            <w:r>
              <w:rPr>
                <w:rStyle w:val="tStyle"/>
              </w:rPr>
              <w:t>DEPENDENCIA/ORGANISMO:</w:t>
            </w:r>
          </w:p>
        </w:tc>
        <w:tc>
          <w:tcPr>
            <w:tcW w:w="7572" w:type="dxa"/>
            <w:gridSpan w:val="3"/>
            <w:tcBorders>
              <w:top w:val="single" w:sz="0" w:space="0" w:color="FFFFFF"/>
              <w:left w:val="single" w:sz="0" w:space="0" w:color="FFFFFF"/>
              <w:bottom w:val="single" w:sz="0" w:space="0" w:color="FFFFFF"/>
              <w:right w:val="single" w:sz="0" w:space="0" w:color="FFFFFF"/>
            </w:tcBorders>
          </w:tcPr>
          <w:p w14:paraId="11275FDF" w14:textId="77777777" w:rsidR="003B7844" w:rsidRDefault="003B7844" w:rsidP="00E1205C">
            <w:pPr>
              <w:pStyle w:val="pStyle"/>
            </w:pPr>
            <w:r>
              <w:rPr>
                <w:rStyle w:val="tStyle"/>
              </w:rPr>
              <w:t>41507-INSTITUTO COLIMENSE DE LA INFRAESTRUCTURA FÍSICA EDUCATIVA.</w:t>
            </w:r>
          </w:p>
        </w:tc>
      </w:tr>
      <w:tr w:rsidR="003B7844" w14:paraId="6D32F0F6" w14:textId="77777777" w:rsidTr="00E1205C">
        <w:trPr>
          <w:tblHeader/>
        </w:trPr>
        <w:tc>
          <w:tcPr>
            <w:tcW w:w="1135" w:type="dxa"/>
            <w:vAlign w:val="center"/>
          </w:tcPr>
          <w:p w14:paraId="3C08199A" w14:textId="77777777" w:rsidR="003B7844" w:rsidRDefault="003B7844" w:rsidP="00E1205C">
            <w:pPr>
              <w:pStyle w:val="thpStyle"/>
            </w:pPr>
            <w:r>
              <w:rPr>
                <w:rStyle w:val="thrStyle"/>
              </w:rPr>
              <w:t>Nivel</w:t>
            </w:r>
          </w:p>
        </w:tc>
        <w:tc>
          <w:tcPr>
            <w:tcW w:w="720" w:type="dxa"/>
            <w:vAlign w:val="center"/>
          </w:tcPr>
          <w:p w14:paraId="1DCAFE24" w14:textId="77777777" w:rsidR="003B7844" w:rsidRDefault="003B7844" w:rsidP="00E1205C">
            <w:pPr>
              <w:pStyle w:val="thpStyle"/>
            </w:pPr>
            <w:r>
              <w:rPr>
                <w:rStyle w:val="thrStyle"/>
              </w:rPr>
              <w:t>Clave</w:t>
            </w:r>
          </w:p>
        </w:tc>
        <w:tc>
          <w:tcPr>
            <w:tcW w:w="3031" w:type="dxa"/>
            <w:vAlign w:val="center"/>
          </w:tcPr>
          <w:p w14:paraId="0F8472B6" w14:textId="77777777" w:rsidR="003B7844" w:rsidRDefault="003B7844" w:rsidP="00E1205C">
            <w:pPr>
              <w:pStyle w:val="thpStyle"/>
            </w:pPr>
            <w:r>
              <w:rPr>
                <w:rStyle w:val="thrStyle"/>
              </w:rPr>
              <w:t>Objetivo</w:t>
            </w:r>
          </w:p>
        </w:tc>
        <w:tc>
          <w:tcPr>
            <w:tcW w:w="2645" w:type="dxa"/>
            <w:vAlign w:val="center"/>
          </w:tcPr>
          <w:p w14:paraId="67317C78" w14:textId="77777777" w:rsidR="003B7844" w:rsidRDefault="003B7844" w:rsidP="00E1205C">
            <w:pPr>
              <w:pStyle w:val="thpStyle"/>
            </w:pPr>
            <w:r>
              <w:rPr>
                <w:rStyle w:val="thrStyle"/>
              </w:rPr>
              <w:t>Indicador</w:t>
            </w:r>
          </w:p>
        </w:tc>
        <w:tc>
          <w:tcPr>
            <w:tcW w:w="2562" w:type="dxa"/>
            <w:vAlign w:val="center"/>
          </w:tcPr>
          <w:p w14:paraId="7080E4F4" w14:textId="77777777" w:rsidR="003B7844" w:rsidRDefault="003B7844" w:rsidP="00E1205C">
            <w:pPr>
              <w:pStyle w:val="thpStyle"/>
            </w:pPr>
            <w:r>
              <w:rPr>
                <w:rStyle w:val="thrStyle"/>
              </w:rPr>
              <w:t>Medio de verificación</w:t>
            </w:r>
          </w:p>
        </w:tc>
        <w:tc>
          <w:tcPr>
            <w:tcW w:w="2365" w:type="dxa"/>
            <w:vAlign w:val="center"/>
          </w:tcPr>
          <w:p w14:paraId="1BDC4AEC" w14:textId="77777777" w:rsidR="003B7844" w:rsidRDefault="003B7844" w:rsidP="00E1205C">
            <w:pPr>
              <w:pStyle w:val="thpStyle"/>
            </w:pPr>
            <w:r>
              <w:rPr>
                <w:rStyle w:val="thrStyle"/>
              </w:rPr>
              <w:t>Supuesto</w:t>
            </w:r>
          </w:p>
        </w:tc>
      </w:tr>
      <w:tr w:rsidR="003B7844" w14:paraId="7D558724" w14:textId="77777777" w:rsidTr="00E1205C">
        <w:tc>
          <w:tcPr>
            <w:tcW w:w="1135" w:type="dxa"/>
          </w:tcPr>
          <w:p w14:paraId="5652F42B" w14:textId="77777777" w:rsidR="003B7844" w:rsidRDefault="003B7844" w:rsidP="00E1205C">
            <w:pPr>
              <w:pStyle w:val="pStyle"/>
            </w:pPr>
            <w:r>
              <w:rPr>
                <w:rStyle w:val="rStyle"/>
              </w:rPr>
              <w:t>Fin</w:t>
            </w:r>
          </w:p>
        </w:tc>
        <w:tc>
          <w:tcPr>
            <w:tcW w:w="720" w:type="dxa"/>
          </w:tcPr>
          <w:p w14:paraId="476DF78D" w14:textId="77777777" w:rsidR="003B7844" w:rsidRDefault="003B7844" w:rsidP="00E1205C"/>
        </w:tc>
        <w:tc>
          <w:tcPr>
            <w:tcW w:w="3031" w:type="dxa"/>
          </w:tcPr>
          <w:p w14:paraId="60BEC592" w14:textId="77777777" w:rsidR="003B7844" w:rsidRDefault="003B7844" w:rsidP="00E1205C">
            <w:pPr>
              <w:pStyle w:val="pStyle"/>
            </w:pPr>
            <w:r>
              <w:rPr>
                <w:rStyle w:val="rStyle"/>
              </w:rPr>
              <w:t>Contribuir a aumentar la cobertura y calidad educativa mediante una infraestructura y equipamiento educativo suficiente y adecuado.</w:t>
            </w:r>
          </w:p>
        </w:tc>
        <w:tc>
          <w:tcPr>
            <w:tcW w:w="2645" w:type="dxa"/>
          </w:tcPr>
          <w:p w14:paraId="11AE5AB8" w14:textId="77777777" w:rsidR="003B7844" w:rsidRDefault="003B7844" w:rsidP="00E1205C">
            <w:pPr>
              <w:pStyle w:val="pStyle"/>
            </w:pPr>
            <w:r>
              <w:rPr>
                <w:rStyle w:val="rStyle"/>
              </w:rPr>
              <w:t>Porcentaje de planteles atendidos del total de planteles educativos existentes en el sector público.</w:t>
            </w:r>
          </w:p>
        </w:tc>
        <w:tc>
          <w:tcPr>
            <w:tcW w:w="2562" w:type="dxa"/>
          </w:tcPr>
          <w:p w14:paraId="68DAEECD" w14:textId="77777777" w:rsidR="003B7844" w:rsidRDefault="003B7844" w:rsidP="00E1205C">
            <w:pPr>
              <w:pStyle w:val="pStyle"/>
            </w:pPr>
            <w:r>
              <w:rPr>
                <w:rStyle w:val="rStyle"/>
              </w:rPr>
              <w:t>https://www.col.gob.mx/incoifed/contenido/NDQ5NTA=.</w:t>
            </w:r>
          </w:p>
        </w:tc>
        <w:tc>
          <w:tcPr>
            <w:tcW w:w="2365" w:type="dxa"/>
          </w:tcPr>
          <w:p w14:paraId="320823E3" w14:textId="77777777" w:rsidR="003B7844" w:rsidRDefault="003B7844" w:rsidP="00E1205C">
            <w:pPr>
              <w:pStyle w:val="pStyle"/>
            </w:pPr>
          </w:p>
        </w:tc>
      </w:tr>
      <w:tr w:rsidR="003B7844" w14:paraId="7C228122" w14:textId="77777777" w:rsidTr="00E1205C">
        <w:tc>
          <w:tcPr>
            <w:tcW w:w="1135" w:type="dxa"/>
          </w:tcPr>
          <w:p w14:paraId="552E5B73" w14:textId="77777777" w:rsidR="003B7844" w:rsidRDefault="003B7844" w:rsidP="00E1205C">
            <w:pPr>
              <w:pStyle w:val="pStyle"/>
            </w:pPr>
            <w:r>
              <w:rPr>
                <w:rStyle w:val="rStyle"/>
              </w:rPr>
              <w:t>Propósito</w:t>
            </w:r>
          </w:p>
        </w:tc>
        <w:tc>
          <w:tcPr>
            <w:tcW w:w="720" w:type="dxa"/>
          </w:tcPr>
          <w:p w14:paraId="6E772FDA" w14:textId="77777777" w:rsidR="003B7844" w:rsidRDefault="003B7844" w:rsidP="00E1205C"/>
        </w:tc>
        <w:tc>
          <w:tcPr>
            <w:tcW w:w="3031" w:type="dxa"/>
          </w:tcPr>
          <w:p w14:paraId="6D73BFAB" w14:textId="5C6334D9" w:rsidR="003B7844" w:rsidRDefault="003B7844" w:rsidP="00E1205C">
            <w:pPr>
              <w:pStyle w:val="pStyle"/>
            </w:pPr>
            <w:r>
              <w:rPr>
                <w:rStyle w:val="rStyle"/>
              </w:rPr>
              <w:t xml:space="preserve">El </w:t>
            </w:r>
            <w:r w:rsidR="00540106">
              <w:rPr>
                <w:rStyle w:val="rStyle"/>
              </w:rPr>
              <w:t>Estado</w:t>
            </w:r>
            <w:r>
              <w:rPr>
                <w:rStyle w:val="rStyle"/>
              </w:rPr>
              <w:t xml:space="preserve"> de Colima cuenta con una infraestructura y equipamiento educativo suficiente y adecuado.</w:t>
            </w:r>
          </w:p>
        </w:tc>
        <w:tc>
          <w:tcPr>
            <w:tcW w:w="2645" w:type="dxa"/>
          </w:tcPr>
          <w:p w14:paraId="0C8CFE88" w14:textId="77777777" w:rsidR="003B7844" w:rsidRDefault="003B7844" w:rsidP="00E1205C">
            <w:pPr>
              <w:pStyle w:val="pStyle"/>
            </w:pPr>
            <w:r>
              <w:rPr>
                <w:rStyle w:val="rStyle"/>
              </w:rPr>
              <w:t>Porcentaje de planteles atendidos del total de planteles de educación básica existentes.</w:t>
            </w:r>
          </w:p>
        </w:tc>
        <w:tc>
          <w:tcPr>
            <w:tcW w:w="2562" w:type="dxa"/>
          </w:tcPr>
          <w:p w14:paraId="180D612E" w14:textId="77777777" w:rsidR="003B7844" w:rsidRDefault="003B7844" w:rsidP="00E1205C">
            <w:pPr>
              <w:pStyle w:val="pStyle"/>
            </w:pPr>
            <w:r>
              <w:rPr>
                <w:rStyle w:val="rStyle"/>
              </w:rPr>
              <w:t>https://www.col.gob.mx/incoifed/contenido/NDQ5NTA=.</w:t>
            </w:r>
          </w:p>
        </w:tc>
        <w:tc>
          <w:tcPr>
            <w:tcW w:w="2365" w:type="dxa"/>
          </w:tcPr>
          <w:p w14:paraId="5455D6E9" w14:textId="77777777" w:rsidR="003B7844" w:rsidRDefault="003B7844" w:rsidP="00E1205C">
            <w:pPr>
              <w:pStyle w:val="pStyle"/>
            </w:pPr>
          </w:p>
        </w:tc>
      </w:tr>
      <w:tr w:rsidR="003B7844" w14:paraId="01EEFCF7" w14:textId="77777777" w:rsidTr="00E1205C">
        <w:tc>
          <w:tcPr>
            <w:tcW w:w="1135" w:type="dxa"/>
          </w:tcPr>
          <w:p w14:paraId="52C0E30C" w14:textId="77777777" w:rsidR="003B7844" w:rsidRDefault="003B7844" w:rsidP="00E1205C">
            <w:pPr>
              <w:pStyle w:val="pStyle"/>
            </w:pPr>
            <w:r>
              <w:rPr>
                <w:rStyle w:val="rStyle"/>
              </w:rPr>
              <w:t>Componente</w:t>
            </w:r>
          </w:p>
        </w:tc>
        <w:tc>
          <w:tcPr>
            <w:tcW w:w="720" w:type="dxa"/>
          </w:tcPr>
          <w:p w14:paraId="4CD31A33" w14:textId="77777777" w:rsidR="003B7844" w:rsidRDefault="003B7844" w:rsidP="00E1205C">
            <w:pPr>
              <w:pStyle w:val="thpStyle"/>
            </w:pPr>
            <w:r>
              <w:rPr>
                <w:rStyle w:val="rStyle"/>
              </w:rPr>
              <w:t>A</w:t>
            </w:r>
          </w:p>
        </w:tc>
        <w:tc>
          <w:tcPr>
            <w:tcW w:w="3031" w:type="dxa"/>
          </w:tcPr>
          <w:p w14:paraId="59A1045F" w14:textId="77777777" w:rsidR="003B7844" w:rsidRDefault="003B7844" w:rsidP="00E1205C">
            <w:pPr>
              <w:pStyle w:val="pStyle"/>
            </w:pPr>
            <w:r>
              <w:rPr>
                <w:rStyle w:val="rStyle"/>
              </w:rPr>
              <w:t>Obras en nivel educativo inicial intervenidas.</w:t>
            </w:r>
          </w:p>
        </w:tc>
        <w:tc>
          <w:tcPr>
            <w:tcW w:w="2645" w:type="dxa"/>
          </w:tcPr>
          <w:p w14:paraId="1131954B" w14:textId="77777777" w:rsidR="003B7844" w:rsidRDefault="003B7844" w:rsidP="00E1205C">
            <w:pPr>
              <w:pStyle w:val="pStyle"/>
            </w:pPr>
            <w:r>
              <w:rPr>
                <w:rStyle w:val="rStyle"/>
              </w:rPr>
              <w:t>Porcentaje de obras realizadas en educación inicial con respecto de las programadas.</w:t>
            </w:r>
          </w:p>
        </w:tc>
        <w:tc>
          <w:tcPr>
            <w:tcW w:w="2562" w:type="dxa"/>
          </w:tcPr>
          <w:p w14:paraId="36391D7D" w14:textId="77777777" w:rsidR="003B7844" w:rsidRDefault="003B7844" w:rsidP="00E1205C">
            <w:pPr>
              <w:pStyle w:val="pStyle"/>
            </w:pPr>
            <w:r>
              <w:rPr>
                <w:rStyle w:val="rStyle"/>
              </w:rPr>
              <w:t>https://www.col.gob.mx/incoifed/contenido/NDQ5NTA=.</w:t>
            </w:r>
          </w:p>
        </w:tc>
        <w:tc>
          <w:tcPr>
            <w:tcW w:w="2365" w:type="dxa"/>
          </w:tcPr>
          <w:p w14:paraId="482D0393" w14:textId="77777777" w:rsidR="003B7844" w:rsidRDefault="003B7844" w:rsidP="00E1205C">
            <w:pPr>
              <w:pStyle w:val="pStyle"/>
            </w:pPr>
          </w:p>
        </w:tc>
      </w:tr>
      <w:tr w:rsidR="003B7844" w14:paraId="39E380EE" w14:textId="77777777" w:rsidTr="00E1205C">
        <w:tc>
          <w:tcPr>
            <w:tcW w:w="1135" w:type="dxa"/>
            <w:vMerge w:val="restart"/>
          </w:tcPr>
          <w:p w14:paraId="486B4C0C" w14:textId="77777777" w:rsidR="003B7844" w:rsidRDefault="003B7844" w:rsidP="00E1205C">
            <w:r>
              <w:rPr>
                <w:rStyle w:val="rStyle"/>
              </w:rPr>
              <w:t>Actividad o Proyecto</w:t>
            </w:r>
          </w:p>
        </w:tc>
        <w:tc>
          <w:tcPr>
            <w:tcW w:w="720" w:type="dxa"/>
          </w:tcPr>
          <w:p w14:paraId="57514AAB" w14:textId="77777777" w:rsidR="003B7844" w:rsidRDefault="003B7844" w:rsidP="00E1205C">
            <w:pPr>
              <w:pStyle w:val="thpStyle"/>
            </w:pPr>
            <w:r>
              <w:rPr>
                <w:rStyle w:val="rStyle"/>
              </w:rPr>
              <w:t>01</w:t>
            </w:r>
          </w:p>
        </w:tc>
        <w:tc>
          <w:tcPr>
            <w:tcW w:w="3031" w:type="dxa"/>
          </w:tcPr>
          <w:p w14:paraId="64AA5896" w14:textId="77777777" w:rsidR="003B7844" w:rsidRDefault="003B7844" w:rsidP="00E1205C">
            <w:pPr>
              <w:pStyle w:val="pStyle"/>
            </w:pPr>
            <w:r>
              <w:rPr>
                <w:rStyle w:val="rStyle"/>
              </w:rPr>
              <w:t>Obras en nivel educativo inicial de construcción.</w:t>
            </w:r>
          </w:p>
        </w:tc>
        <w:tc>
          <w:tcPr>
            <w:tcW w:w="2645" w:type="dxa"/>
          </w:tcPr>
          <w:p w14:paraId="761563DB" w14:textId="77777777" w:rsidR="003B7844" w:rsidRDefault="003B7844" w:rsidP="00E1205C">
            <w:pPr>
              <w:pStyle w:val="pStyle"/>
            </w:pPr>
            <w:r>
              <w:rPr>
                <w:rStyle w:val="rStyle"/>
              </w:rPr>
              <w:t>Obras de nivel educativo inicial en construcción</w:t>
            </w:r>
          </w:p>
        </w:tc>
        <w:tc>
          <w:tcPr>
            <w:tcW w:w="2562" w:type="dxa"/>
          </w:tcPr>
          <w:p w14:paraId="2DA4C1F2" w14:textId="77777777" w:rsidR="003B7844" w:rsidRDefault="003B7844" w:rsidP="00E1205C">
            <w:pPr>
              <w:pStyle w:val="pStyle"/>
            </w:pPr>
            <w:r>
              <w:rPr>
                <w:rStyle w:val="rStyle"/>
              </w:rPr>
              <w:t>https://www.col.gob.mx/incoifed/contenido/NDQ5NTA=.</w:t>
            </w:r>
          </w:p>
        </w:tc>
        <w:tc>
          <w:tcPr>
            <w:tcW w:w="2365" w:type="dxa"/>
          </w:tcPr>
          <w:p w14:paraId="24B11E48" w14:textId="77777777" w:rsidR="003B7844" w:rsidRDefault="003B7844" w:rsidP="00E1205C">
            <w:pPr>
              <w:pStyle w:val="pStyle"/>
            </w:pPr>
          </w:p>
        </w:tc>
      </w:tr>
      <w:tr w:rsidR="003B7844" w14:paraId="2D4A5480" w14:textId="77777777" w:rsidTr="00E1205C">
        <w:tc>
          <w:tcPr>
            <w:tcW w:w="1135" w:type="dxa"/>
            <w:vMerge/>
          </w:tcPr>
          <w:p w14:paraId="67D5FCF4" w14:textId="77777777" w:rsidR="003B7844" w:rsidRDefault="003B7844" w:rsidP="00E1205C"/>
        </w:tc>
        <w:tc>
          <w:tcPr>
            <w:tcW w:w="720" w:type="dxa"/>
          </w:tcPr>
          <w:p w14:paraId="17561C52" w14:textId="77777777" w:rsidR="003B7844" w:rsidRDefault="003B7844" w:rsidP="00E1205C">
            <w:pPr>
              <w:pStyle w:val="thpStyle"/>
            </w:pPr>
            <w:r>
              <w:rPr>
                <w:rStyle w:val="rStyle"/>
              </w:rPr>
              <w:t>02</w:t>
            </w:r>
          </w:p>
        </w:tc>
        <w:tc>
          <w:tcPr>
            <w:tcW w:w="3031" w:type="dxa"/>
          </w:tcPr>
          <w:p w14:paraId="5D893D0B" w14:textId="77777777" w:rsidR="003B7844" w:rsidRDefault="003B7844" w:rsidP="00E1205C">
            <w:pPr>
              <w:pStyle w:val="pStyle"/>
            </w:pPr>
            <w:r>
              <w:rPr>
                <w:rStyle w:val="rStyle"/>
              </w:rPr>
              <w:t>Obras en nivel educativo inicial de rehabilitación o mantenimiento.</w:t>
            </w:r>
          </w:p>
        </w:tc>
        <w:tc>
          <w:tcPr>
            <w:tcW w:w="2645" w:type="dxa"/>
          </w:tcPr>
          <w:p w14:paraId="74F7C53B" w14:textId="77777777" w:rsidR="003B7844" w:rsidRDefault="003B7844" w:rsidP="00E1205C">
            <w:pPr>
              <w:pStyle w:val="pStyle"/>
            </w:pPr>
            <w:r>
              <w:rPr>
                <w:rStyle w:val="rStyle"/>
              </w:rPr>
              <w:t>Porcentaje de obras en nivel educativo inicial de rehabilitación o mantenimiento respecto a las programadas.</w:t>
            </w:r>
          </w:p>
        </w:tc>
        <w:tc>
          <w:tcPr>
            <w:tcW w:w="2562" w:type="dxa"/>
          </w:tcPr>
          <w:p w14:paraId="60565A66" w14:textId="77777777" w:rsidR="003B7844" w:rsidRDefault="003B7844" w:rsidP="00E1205C">
            <w:pPr>
              <w:pStyle w:val="pStyle"/>
            </w:pPr>
            <w:r>
              <w:rPr>
                <w:rStyle w:val="rStyle"/>
              </w:rPr>
              <w:t>https://www.col.gob.mx/incoifed/contenido/NDQ5NTA=.</w:t>
            </w:r>
          </w:p>
        </w:tc>
        <w:tc>
          <w:tcPr>
            <w:tcW w:w="2365" w:type="dxa"/>
          </w:tcPr>
          <w:p w14:paraId="6BD6DF88" w14:textId="77777777" w:rsidR="003B7844" w:rsidRDefault="003B7844" w:rsidP="00E1205C">
            <w:pPr>
              <w:pStyle w:val="pStyle"/>
            </w:pPr>
          </w:p>
        </w:tc>
      </w:tr>
      <w:tr w:rsidR="003B7844" w14:paraId="45EF379B" w14:textId="77777777" w:rsidTr="00E1205C">
        <w:tc>
          <w:tcPr>
            <w:tcW w:w="1135" w:type="dxa"/>
            <w:vMerge/>
          </w:tcPr>
          <w:p w14:paraId="17988227" w14:textId="77777777" w:rsidR="003B7844" w:rsidRDefault="003B7844" w:rsidP="00E1205C"/>
        </w:tc>
        <w:tc>
          <w:tcPr>
            <w:tcW w:w="720" w:type="dxa"/>
          </w:tcPr>
          <w:p w14:paraId="50C5C8DD" w14:textId="77777777" w:rsidR="003B7844" w:rsidRDefault="003B7844" w:rsidP="00E1205C">
            <w:pPr>
              <w:pStyle w:val="thpStyle"/>
            </w:pPr>
            <w:r>
              <w:rPr>
                <w:rStyle w:val="rStyle"/>
              </w:rPr>
              <w:t>03</w:t>
            </w:r>
          </w:p>
        </w:tc>
        <w:tc>
          <w:tcPr>
            <w:tcW w:w="3031" w:type="dxa"/>
          </w:tcPr>
          <w:p w14:paraId="4EB7B70D" w14:textId="77777777" w:rsidR="003B7844" w:rsidRDefault="003B7844" w:rsidP="00E1205C">
            <w:pPr>
              <w:pStyle w:val="pStyle"/>
            </w:pPr>
            <w:r>
              <w:rPr>
                <w:rStyle w:val="rStyle"/>
              </w:rPr>
              <w:t>Obras en nivel educativo inicial de equipamiento.</w:t>
            </w:r>
          </w:p>
        </w:tc>
        <w:tc>
          <w:tcPr>
            <w:tcW w:w="2645" w:type="dxa"/>
          </w:tcPr>
          <w:p w14:paraId="78F655B8" w14:textId="77777777" w:rsidR="003B7844" w:rsidRDefault="003B7844" w:rsidP="00E1205C">
            <w:pPr>
              <w:pStyle w:val="pStyle"/>
            </w:pPr>
            <w:r>
              <w:rPr>
                <w:rStyle w:val="rStyle"/>
              </w:rPr>
              <w:t>Porcentaje de obras en nivel educativo inicial de equipamiento respecto a las programadas.</w:t>
            </w:r>
          </w:p>
        </w:tc>
        <w:tc>
          <w:tcPr>
            <w:tcW w:w="2562" w:type="dxa"/>
          </w:tcPr>
          <w:p w14:paraId="1D43788B" w14:textId="77777777" w:rsidR="003B7844" w:rsidRDefault="003B7844" w:rsidP="00E1205C">
            <w:pPr>
              <w:pStyle w:val="pStyle"/>
            </w:pPr>
            <w:r>
              <w:rPr>
                <w:rStyle w:val="rStyle"/>
              </w:rPr>
              <w:t>http://www.col.gob.mx/incoifed/contenido/NDQ5NTA=.</w:t>
            </w:r>
          </w:p>
        </w:tc>
        <w:tc>
          <w:tcPr>
            <w:tcW w:w="2365" w:type="dxa"/>
          </w:tcPr>
          <w:p w14:paraId="40743A59" w14:textId="77777777" w:rsidR="003B7844" w:rsidRDefault="003B7844" w:rsidP="00E1205C">
            <w:pPr>
              <w:pStyle w:val="pStyle"/>
            </w:pPr>
          </w:p>
        </w:tc>
      </w:tr>
      <w:tr w:rsidR="003B7844" w14:paraId="3659F0DC" w14:textId="77777777" w:rsidTr="00E1205C">
        <w:tc>
          <w:tcPr>
            <w:tcW w:w="1135" w:type="dxa"/>
          </w:tcPr>
          <w:p w14:paraId="053515E5" w14:textId="77777777" w:rsidR="003B7844" w:rsidRDefault="003B7844" w:rsidP="00E1205C">
            <w:pPr>
              <w:pStyle w:val="pStyle"/>
            </w:pPr>
            <w:r>
              <w:rPr>
                <w:rStyle w:val="rStyle"/>
              </w:rPr>
              <w:t>Componente</w:t>
            </w:r>
          </w:p>
        </w:tc>
        <w:tc>
          <w:tcPr>
            <w:tcW w:w="720" w:type="dxa"/>
          </w:tcPr>
          <w:p w14:paraId="6095AAD6" w14:textId="77777777" w:rsidR="003B7844" w:rsidRDefault="003B7844" w:rsidP="00E1205C">
            <w:pPr>
              <w:pStyle w:val="thpStyle"/>
            </w:pPr>
            <w:r>
              <w:rPr>
                <w:rStyle w:val="rStyle"/>
              </w:rPr>
              <w:t>B</w:t>
            </w:r>
          </w:p>
        </w:tc>
        <w:tc>
          <w:tcPr>
            <w:tcW w:w="3031" w:type="dxa"/>
          </w:tcPr>
          <w:p w14:paraId="68C7B9DE" w14:textId="77777777" w:rsidR="003B7844" w:rsidRDefault="003B7844" w:rsidP="00E1205C">
            <w:pPr>
              <w:pStyle w:val="pStyle"/>
            </w:pPr>
            <w:r>
              <w:rPr>
                <w:rStyle w:val="rStyle"/>
              </w:rPr>
              <w:t>Obras en nivel educativo básico intervenidas.</w:t>
            </w:r>
          </w:p>
        </w:tc>
        <w:tc>
          <w:tcPr>
            <w:tcW w:w="2645" w:type="dxa"/>
          </w:tcPr>
          <w:p w14:paraId="51326997" w14:textId="77777777" w:rsidR="003B7844" w:rsidRDefault="003B7844" w:rsidP="00E1205C">
            <w:pPr>
              <w:pStyle w:val="pStyle"/>
            </w:pPr>
            <w:r>
              <w:rPr>
                <w:rStyle w:val="rStyle"/>
              </w:rPr>
              <w:t>Porcentaje de obras de infraestructura de educación básica.</w:t>
            </w:r>
          </w:p>
        </w:tc>
        <w:tc>
          <w:tcPr>
            <w:tcW w:w="2562" w:type="dxa"/>
          </w:tcPr>
          <w:p w14:paraId="1609ADEF" w14:textId="77777777" w:rsidR="003B7844" w:rsidRDefault="003B7844" w:rsidP="00E1205C">
            <w:pPr>
              <w:pStyle w:val="pStyle"/>
            </w:pPr>
            <w:r>
              <w:rPr>
                <w:rStyle w:val="rStyle"/>
              </w:rPr>
              <w:t>https://www.col.gob.mx/incoifed/contenido/NDQ5NTA=.</w:t>
            </w:r>
          </w:p>
        </w:tc>
        <w:tc>
          <w:tcPr>
            <w:tcW w:w="2365" w:type="dxa"/>
          </w:tcPr>
          <w:p w14:paraId="0C6268C4" w14:textId="77777777" w:rsidR="003B7844" w:rsidRDefault="003B7844" w:rsidP="00E1205C">
            <w:pPr>
              <w:pStyle w:val="pStyle"/>
            </w:pPr>
          </w:p>
        </w:tc>
      </w:tr>
      <w:tr w:rsidR="003B7844" w14:paraId="08EAC0EC" w14:textId="77777777" w:rsidTr="00E1205C">
        <w:tc>
          <w:tcPr>
            <w:tcW w:w="1135" w:type="dxa"/>
            <w:vMerge w:val="restart"/>
          </w:tcPr>
          <w:p w14:paraId="3379F09A" w14:textId="77777777" w:rsidR="003B7844" w:rsidRDefault="003B7844" w:rsidP="00E1205C">
            <w:r>
              <w:rPr>
                <w:rStyle w:val="rStyle"/>
              </w:rPr>
              <w:t>Actividad o Proyecto</w:t>
            </w:r>
          </w:p>
        </w:tc>
        <w:tc>
          <w:tcPr>
            <w:tcW w:w="720" w:type="dxa"/>
          </w:tcPr>
          <w:p w14:paraId="68102520" w14:textId="77777777" w:rsidR="003B7844" w:rsidRDefault="003B7844" w:rsidP="00E1205C">
            <w:pPr>
              <w:pStyle w:val="thpStyle"/>
            </w:pPr>
            <w:r>
              <w:rPr>
                <w:rStyle w:val="rStyle"/>
              </w:rPr>
              <w:t>01</w:t>
            </w:r>
          </w:p>
        </w:tc>
        <w:tc>
          <w:tcPr>
            <w:tcW w:w="3031" w:type="dxa"/>
          </w:tcPr>
          <w:p w14:paraId="4E6D2D04" w14:textId="77777777" w:rsidR="003B7844" w:rsidRDefault="003B7844" w:rsidP="00E1205C">
            <w:pPr>
              <w:pStyle w:val="pStyle"/>
            </w:pPr>
            <w:r>
              <w:rPr>
                <w:rStyle w:val="rStyle"/>
              </w:rPr>
              <w:t>Obras en nivel educativo básico de construcción.</w:t>
            </w:r>
          </w:p>
        </w:tc>
        <w:tc>
          <w:tcPr>
            <w:tcW w:w="2645" w:type="dxa"/>
          </w:tcPr>
          <w:p w14:paraId="4D64DDFA" w14:textId="77777777" w:rsidR="003B7844" w:rsidRDefault="003B7844" w:rsidP="00E1205C">
            <w:pPr>
              <w:pStyle w:val="pStyle"/>
            </w:pPr>
            <w:r>
              <w:rPr>
                <w:rStyle w:val="rStyle"/>
              </w:rPr>
              <w:t>Porcentaje de obras en nivel educativo básico de construcción respecto a las programadas.</w:t>
            </w:r>
          </w:p>
        </w:tc>
        <w:tc>
          <w:tcPr>
            <w:tcW w:w="2562" w:type="dxa"/>
          </w:tcPr>
          <w:p w14:paraId="31A48C66" w14:textId="77777777" w:rsidR="003B7844" w:rsidRDefault="003B7844" w:rsidP="00E1205C">
            <w:pPr>
              <w:pStyle w:val="pStyle"/>
            </w:pPr>
            <w:r>
              <w:rPr>
                <w:rStyle w:val="rStyle"/>
              </w:rPr>
              <w:t>https://www.col.gob.mx/incoifed/cotenido/NDQ5NTA=.</w:t>
            </w:r>
          </w:p>
        </w:tc>
        <w:tc>
          <w:tcPr>
            <w:tcW w:w="2365" w:type="dxa"/>
          </w:tcPr>
          <w:p w14:paraId="10AAF0F6" w14:textId="77777777" w:rsidR="003B7844" w:rsidRDefault="003B7844" w:rsidP="00E1205C">
            <w:pPr>
              <w:pStyle w:val="pStyle"/>
            </w:pPr>
          </w:p>
        </w:tc>
      </w:tr>
      <w:tr w:rsidR="003B7844" w14:paraId="55C4540C" w14:textId="77777777" w:rsidTr="00E1205C">
        <w:tc>
          <w:tcPr>
            <w:tcW w:w="1135" w:type="dxa"/>
            <w:vMerge/>
          </w:tcPr>
          <w:p w14:paraId="30F7D003" w14:textId="77777777" w:rsidR="003B7844" w:rsidRDefault="003B7844" w:rsidP="00E1205C"/>
        </w:tc>
        <w:tc>
          <w:tcPr>
            <w:tcW w:w="720" w:type="dxa"/>
          </w:tcPr>
          <w:p w14:paraId="2DF3D85C" w14:textId="77777777" w:rsidR="003B7844" w:rsidRDefault="003B7844" w:rsidP="00E1205C">
            <w:pPr>
              <w:pStyle w:val="thpStyle"/>
            </w:pPr>
            <w:r>
              <w:rPr>
                <w:rStyle w:val="rStyle"/>
              </w:rPr>
              <w:t>02</w:t>
            </w:r>
          </w:p>
        </w:tc>
        <w:tc>
          <w:tcPr>
            <w:tcW w:w="3031" w:type="dxa"/>
          </w:tcPr>
          <w:p w14:paraId="7EC01005" w14:textId="77777777" w:rsidR="003B7844" w:rsidRDefault="003B7844" w:rsidP="00E1205C">
            <w:pPr>
              <w:pStyle w:val="pStyle"/>
            </w:pPr>
            <w:r>
              <w:rPr>
                <w:rStyle w:val="rStyle"/>
              </w:rPr>
              <w:t>Obras en nivel educativo básico de rehabilitación o mantenimiento.</w:t>
            </w:r>
          </w:p>
        </w:tc>
        <w:tc>
          <w:tcPr>
            <w:tcW w:w="2645" w:type="dxa"/>
          </w:tcPr>
          <w:p w14:paraId="29337E6A" w14:textId="77777777" w:rsidR="003B7844" w:rsidRDefault="003B7844" w:rsidP="00E1205C">
            <w:pPr>
              <w:pStyle w:val="pStyle"/>
            </w:pPr>
            <w:r>
              <w:rPr>
                <w:rStyle w:val="rStyle"/>
              </w:rPr>
              <w:t>Porcentaje de obras en nivel educativo básico de rehabilitación o mantenimiento respecto a las programadas.</w:t>
            </w:r>
          </w:p>
        </w:tc>
        <w:tc>
          <w:tcPr>
            <w:tcW w:w="2562" w:type="dxa"/>
          </w:tcPr>
          <w:p w14:paraId="37855FE1" w14:textId="77777777" w:rsidR="003B7844" w:rsidRDefault="003B7844" w:rsidP="00E1205C">
            <w:pPr>
              <w:pStyle w:val="pStyle"/>
            </w:pPr>
            <w:r>
              <w:rPr>
                <w:rStyle w:val="rStyle"/>
              </w:rPr>
              <w:t>https://www.col.gob.mx/incoifed/contenido/NDQ5NTA=.</w:t>
            </w:r>
          </w:p>
        </w:tc>
        <w:tc>
          <w:tcPr>
            <w:tcW w:w="2365" w:type="dxa"/>
          </w:tcPr>
          <w:p w14:paraId="12BC1D7F" w14:textId="77777777" w:rsidR="003B7844" w:rsidRDefault="003B7844" w:rsidP="00E1205C">
            <w:pPr>
              <w:pStyle w:val="pStyle"/>
            </w:pPr>
          </w:p>
        </w:tc>
      </w:tr>
      <w:tr w:rsidR="003B7844" w14:paraId="4E536772" w14:textId="77777777" w:rsidTr="00E1205C">
        <w:tc>
          <w:tcPr>
            <w:tcW w:w="1135" w:type="dxa"/>
            <w:vMerge/>
          </w:tcPr>
          <w:p w14:paraId="67D93210" w14:textId="77777777" w:rsidR="003B7844" w:rsidRDefault="003B7844" w:rsidP="00E1205C"/>
        </w:tc>
        <w:tc>
          <w:tcPr>
            <w:tcW w:w="720" w:type="dxa"/>
          </w:tcPr>
          <w:p w14:paraId="12628AA0" w14:textId="77777777" w:rsidR="003B7844" w:rsidRDefault="003B7844" w:rsidP="00E1205C">
            <w:pPr>
              <w:pStyle w:val="thpStyle"/>
            </w:pPr>
            <w:r>
              <w:rPr>
                <w:rStyle w:val="rStyle"/>
              </w:rPr>
              <w:t>03</w:t>
            </w:r>
          </w:p>
        </w:tc>
        <w:tc>
          <w:tcPr>
            <w:tcW w:w="3031" w:type="dxa"/>
          </w:tcPr>
          <w:p w14:paraId="696CC46F" w14:textId="77777777" w:rsidR="003B7844" w:rsidRDefault="003B7844" w:rsidP="00E1205C">
            <w:pPr>
              <w:pStyle w:val="pStyle"/>
            </w:pPr>
            <w:r>
              <w:rPr>
                <w:rStyle w:val="rStyle"/>
              </w:rPr>
              <w:t>Obras en nivel educativo básico de equipamiento.</w:t>
            </w:r>
          </w:p>
        </w:tc>
        <w:tc>
          <w:tcPr>
            <w:tcW w:w="2645" w:type="dxa"/>
          </w:tcPr>
          <w:p w14:paraId="0CB8CBE4" w14:textId="77777777" w:rsidR="003B7844" w:rsidRDefault="003B7844" w:rsidP="00E1205C">
            <w:pPr>
              <w:pStyle w:val="pStyle"/>
            </w:pPr>
            <w:r>
              <w:rPr>
                <w:rStyle w:val="rStyle"/>
              </w:rPr>
              <w:t>Porcentaje de obras en nivel educativo básico de equipamiento respecto a las programadas.</w:t>
            </w:r>
          </w:p>
        </w:tc>
        <w:tc>
          <w:tcPr>
            <w:tcW w:w="2562" w:type="dxa"/>
          </w:tcPr>
          <w:p w14:paraId="28729D15" w14:textId="77777777" w:rsidR="003B7844" w:rsidRDefault="003B7844" w:rsidP="00E1205C">
            <w:pPr>
              <w:pStyle w:val="pStyle"/>
            </w:pPr>
            <w:r>
              <w:rPr>
                <w:rStyle w:val="rStyle"/>
              </w:rPr>
              <w:t>https://www.col.gob.mx/incoifed/contenido/NDQ5NTA=.</w:t>
            </w:r>
          </w:p>
        </w:tc>
        <w:tc>
          <w:tcPr>
            <w:tcW w:w="2365" w:type="dxa"/>
          </w:tcPr>
          <w:p w14:paraId="5000EB65" w14:textId="77777777" w:rsidR="003B7844" w:rsidRDefault="003B7844" w:rsidP="00E1205C">
            <w:pPr>
              <w:pStyle w:val="pStyle"/>
            </w:pPr>
          </w:p>
        </w:tc>
      </w:tr>
      <w:tr w:rsidR="003B7844" w14:paraId="2AC20E56" w14:textId="77777777" w:rsidTr="00E1205C">
        <w:tc>
          <w:tcPr>
            <w:tcW w:w="1135" w:type="dxa"/>
          </w:tcPr>
          <w:p w14:paraId="70B44D83" w14:textId="77777777" w:rsidR="003B7844" w:rsidRDefault="003B7844" w:rsidP="00E1205C">
            <w:pPr>
              <w:pStyle w:val="pStyle"/>
            </w:pPr>
            <w:r>
              <w:rPr>
                <w:rStyle w:val="rStyle"/>
              </w:rPr>
              <w:t>Componente</w:t>
            </w:r>
          </w:p>
        </w:tc>
        <w:tc>
          <w:tcPr>
            <w:tcW w:w="720" w:type="dxa"/>
          </w:tcPr>
          <w:p w14:paraId="500E9745" w14:textId="77777777" w:rsidR="003B7844" w:rsidRDefault="003B7844" w:rsidP="00E1205C">
            <w:pPr>
              <w:pStyle w:val="thpStyle"/>
            </w:pPr>
            <w:r>
              <w:rPr>
                <w:rStyle w:val="rStyle"/>
              </w:rPr>
              <w:t>C</w:t>
            </w:r>
          </w:p>
        </w:tc>
        <w:tc>
          <w:tcPr>
            <w:tcW w:w="3031" w:type="dxa"/>
          </w:tcPr>
          <w:p w14:paraId="5ACE157F" w14:textId="77777777" w:rsidR="003B7844" w:rsidRDefault="003B7844" w:rsidP="00E1205C">
            <w:pPr>
              <w:pStyle w:val="pStyle"/>
            </w:pPr>
            <w:r>
              <w:rPr>
                <w:rStyle w:val="rStyle"/>
              </w:rPr>
              <w:t>Obras en nivel medio superior intervenidas.</w:t>
            </w:r>
          </w:p>
        </w:tc>
        <w:tc>
          <w:tcPr>
            <w:tcW w:w="2645" w:type="dxa"/>
          </w:tcPr>
          <w:p w14:paraId="2F1B8467" w14:textId="77777777" w:rsidR="003B7844" w:rsidRDefault="003B7844" w:rsidP="00E1205C">
            <w:pPr>
              <w:pStyle w:val="pStyle"/>
            </w:pPr>
            <w:r>
              <w:rPr>
                <w:rStyle w:val="rStyle"/>
              </w:rPr>
              <w:t>Porcentaje de obras de infraestructura de educación media superior.</w:t>
            </w:r>
          </w:p>
        </w:tc>
        <w:tc>
          <w:tcPr>
            <w:tcW w:w="2562" w:type="dxa"/>
          </w:tcPr>
          <w:p w14:paraId="4DB32009" w14:textId="77777777" w:rsidR="003B7844" w:rsidRDefault="003B7844" w:rsidP="00E1205C">
            <w:pPr>
              <w:pStyle w:val="pStyle"/>
            </w:pPr>
            <w:r>
              <w:rPr>
                <w:rStyle w:val="rStyle"/>
              </w:rPr>
              <w:t>https://www.col.gob.mx/incoifed/contenido/NDQ5NTA=.</w:t>
            </w:r>
          </w:p>
        </w:tc>
        <w:tc>
          <w:tcPr>
            <w:tcW w:w="2365" w:type="dxa"/>
          </w:tcPr>
          <w:p w14:paraId="6BE0D115" w14:textId="77777777" w:rsidR="003B7844" w:rsidRDefault="003B7844" w:rsidP="00E1205C">
            <w:pPr>
              <w:pStyle w:val="pStyle"/>
            </w:pPr>
          </w:p>
        </w:tc>
      </w:tr>
      <w:tr w:rsidR="003B7844" w14:paraId="14622F2B" w14:textId="77777777" w:rsidTr="00E1205C">
        <w:tc>
          <w:tcPr>
            <w:tcW w:w="1135" w:type="dxa"/>
            <w:vMerge w:val="restart"/>
          </w:tcPr>
          <w:p w14:paraId="71ACCEE2" w14:textId="77777777" w:rsidR="003B7844" w:rsidRDefault="003B7844" w:rsidP="00E1205C">
            <w:r>
              <w:rPr>
                <w:rStyle w:val="rStyle"/>
              </w:rPr>
              <w:t>Actividad o Proyecto</w:t>
            </w:r>
          </w:p>
        </w:tc>
        <w:tc>
          <w:tcPr>
            <w:tcW w:w="720" w:type="dxa"/>
          </w:tcPr>
          <w:p w14:paraId="0D89A58C" w14:textId="77777777" w:rsidR="003B7844" w:rsidRDefault="003B7844" w:rsidP="00E1205C">
            <w:pPr>
              <w:pStyle w:val="thpStyle"/>
            </w:pPr>
            <w:r>
              <w:rPr>
                <w:rStyle w:val="rStyle"/>
              </w:rPr>
              <w:t>01</w:t>
            </w:r>
          </w:p>
        </w:tc>
        <w:tc>
          <w:tcPr>
            <w:tcW w:w="3031" w:type="dxa"/>
          </w:tcPr>
          <w:p w14:paraId="74A09FA2" w14:textId="77777777" w:rsidR="003B7844" w:rsidRDefault="003B7844" w:rsidP="00E1205C">
            <w:pPr>
              <w:pStyle w:val="pStyle"/>
            </w:pPr>
            <w:r>
              <w:rPr>
                <w:rStyle w:val="rStyle"/>
              </w:rPr>
              <w:t>Obras en nivel educativo media superior de construcción.</w:t>
            </w:r>
          </w:p>
        </w:tc>
        <w:tc>
          <w:tcPr>
            <w:tcW w:w="2645" w:type="dxa"/>
          </w:tcPr>
          <w:p w14:paraId="5118F765" w14:textId="77777777" w:rsidR="003B7844" w:rsidRDefault="003B7844" w:rsidP="00E1205C">
            <w:pPr>
              <w:pStyle w:val="pStyle"/>
            </w:pPr>
            <w:r>
              <w:rPr>
                <w:rStyle w:val="rStyle"/>
              </w:rPr>
              <w:t>Porcentaje de obras en nivel educativo media superior de construcción respecto a las programadas.</w:t>
            </w:r>
          </w:p>
        </w:tc>
        <w:tc>
          <w:tcPr>
            <w:tcW w:w="2562" w:type="dxa"/>
          </w:tcPr>
          <w:p w14:paraId="45D7CD1C" w14:textId="77777777" w:rsidR="003B7844" w:rsidRDefault="003B7844" w:rsidP="00E1205C">
            <w:pPr>
              <w:pStyle w:val="pStyle"/>
            </w:pPr>
            <w:r>
              <w:rPr>
                <w:rStyle w:val="rStyle"/>
              </w:rPr>
              <w:t>http://www.col.gob.mx/incoifed/contenido/NDQ5NTA=.</w:t>
            </w:r>
          </w:p>
        </w:tc>
        <w:tc>
          <w:tcPr>
            <w:tcW w:w="2365" w:type="dxa"/>
          </w:tcPr>
          <w:p w14:paraId="02E488D6" w14:textId="77777777" w:rsidR="003B7844" w:rsidRDefault="003B7844" w:rsidP="00E1205C">
            <w:pPr>
              <w:pStyle w:val="pStyle"/>
            </w:pPr>
          </w:p>
        </w:tc>
      </w:tr>
      <w:tr w:rsidR="003B7844" w14:paraId="582BF747" w14:textId="77777777" w:rsidTr="00E1205C">
        <w:tc>
          <w:tcPr>
            <w:tcW w:w="1135" w:type="dxa"/>
            <w:vMerge/>
          </w:tcPr>
          <w:p w14:paraId="15B84BA9" w14:textId="77777777" w:rsidR="003B7844" w:rsidRDefault="003B7844" w:rsidP="00E1205C"/>
        </w:tc>
        <w:tc>
          <w:tcPr>
            <w:tcW w:w="720" w:type="dxa"/>
          </w:tcPr>
          <w:p w14:paraId="5A3B3E00" w14:textId="77777777" w:rsidR="003B7844" w:rsidRDefault="003B7844" w:rsidP="00E1205C">
            <w:pPr>
              <w:pStyle w:val="thpStyle"/>
            </w:pPr>
            <w:r>
              <w:rPr>
                <w:rStyle w:val="rStyle"/>
              </w:rPr>
              <w:t>02</w:t>
            </w:r>
          </w:p>
        </w:tc>
        <w:tc>
          <w:tcPr>
            <w:tcW w:w="3031" w:type="dxa"/>
          </w:tcPr>
          <w:p w14:paraId="2DC67B44" w14:textId="77777777" w:rsidR="003B7844" w:rsidRDefault="003B7844" w:rsidP="00E1205C">
            <w:pPr>
              <w:pStyle w:val="pStyle"/>
            </w:pPr>
            <w:r>
              <w:rPr>
                <w:rStyle w:val="rStyle"/>
              </w:rPr>
              <w:t>Obras en nivel educativo media superior de rehabilitación o mantenimiento.</w:t>
            </w:r>
          </w:p>
        </w:tc>
        <w:tc>
          <w:tcPr>
            <w:tcW w:w="2645" w:type="dxa"/>
          </w:tcPr>
          <w:p w14:paraId="32739D72" w14:textId="77777777" w:rsidR="003B7844" w:rsidRDefault="003B7844" w:rsidP="00E1205C">
            <w:pPr>
              <w:pStyle w:val="pStyle"/>
            </w:pPr>
            <w:r>
              <w:rPr>
                <w:rStyle w:val="rStyle"/>
              </w:rPr>
              <w:t>Porcentaje de obras en nivel educativo media superior de rehabilitación respecto a las programadas.</w:t>
            </w:r>
          </w:p>
        </w:tc>
        <w:tc>
          <w:tcPr>
            <w:tcW w:w="2562" w:type="dxa"/>
          </w:tcPr>
          <w:p w14:paraId="186BEBAB" w14:textId="77777777" w:rsidR="003B7844" w:rsidRDefault="003B7844" w:rsidP="00E1205C">
            <w:pPr>
              <w:pStyle w:val="pStyle"/>
            </w:pPr>
            <w:r>
              <w:rPr>
                <w:rStyle w:val="rStyle"/>
              </w:rPr>
              <w:t>https://www.col.gob.mx/incoifed/contenido/NDQ5NTA=.</w:t>
            </w:r>
          </w:p>
        </w:tc>
        <w:tc>
          <w:tcPr>
            <w:tcW w:w="2365" w:type="dxa"/>
          </w:tcPr>
          <w:p w14:paraId="7F3CBD02" w14:textId="77777777" w:rsidR="003B7844" w:rsidRDefault="003B7844" w:rsidP="00E1205C">
            <w:pPr>
              <w:pStyle w:val="pStyle"/>
            </w:pPr>
          </w:p>
        </w:tc>
      </w:tr>
      <w:tr w:rsidR="003B7844" w14:paraId="5A2B88A1" w14:textId="77777777" w:rsidTr="00E1205C">
        <w:tc>
          <w:tcPr>
            <w:tcW w:w="1135" w:type="dxa"/>
            <w:vMerge/>
          </w:tcPr>
          <w:p w14:paraId="29BA3AE2" w14:textId="77777777" w:rsidR="003B7844" w:rsidRDefault="003B7844" w:rsidP="00E1205C"/>
        </w:tc>
        <w:tc>
          <w:tcPr>
            <w:tcW w:w="720" w:type="dxa"/>
          </w:tcPr>
          <w:p w14:paraId="6871ACA4" w14:textId="77777777" w:rsidR="003B7844" w:rsidRDefault="003B7844" w:rsidP="00E1205C">
            <w:pPr>
              <w:pStyle w:val="thpStyle"/>
            </w:pPr>
            <w:r>
              <w:rPr>
                <w:rStyle w:val="rStyle"/>
              </w:rPr>
              <w:t>03</w:t>
            </w:r>
          </w:p>
        </w:tc>
        <w:tc>
          <w:tcPr>
            <w:tcW w:w="3031" w:type="dxa"/>
          </w:tcPr>
          <w:p w14:paraId="6BF906C9" w14:textId="77777777" w:rsidR="003B7844" w:rsidRDefault="003B7844" w:rsidP="00E1205C">
            <w:pPr>
              <w:pStyle w:val="pStyle"/>
            </w:pPr>
            <w:r>
              <w:rPr>
                <w:rStyle w:val="rStyle"/>
              </w:rPr>
              <w:t>Obras en nivel educativo media superior de equipamiento.</w:t>
            </w:r>
          </w:p>
        </w:tc>
        <w:tc>
          <w:tcPr>
            <w:tcW w:w="2645" w:type="dxa"/>
          </w:tcPr>
          <w:p w14:paraId="4B864CD9" w14:textId="77777777" w:rsidR="003B7844" w:rsidRDefault="003B7844" w:rsidP="00E1205C">
            <w:pPr>
              <w:pStyle w:val="pStyle"/>
            </w:pPr>
            <w:r>
              <w:rPr>
                <w:rStyle w:val="rStyle"/>
              </w:rPr>
              <w:t>Porcentaje de obras en nivel educativo media superior de equipamiento respecto a las programadas</w:t>
            </w:r>
          </w:p>
        </w:tc>
        <w:tc>
          <w:tcPr>
            <w:tcW w:w="2562" w:type="dxa"/>
          </w:tcPr>
          <w:p w14:paraId="7A3EF62C" w14:textId="77777777" w:rsidR="003B7844" w:rsidRDefault="003B7844" w:rsidP="00E1205C">
            <w:pPr>
              <w:pStyle w:val="pStyle"/>
            </w:pPr>
            <w:r>
              <w:rPr>
                <w:rStyle w:val="rStyle"/>
              </w:rPr>
              <w:t>htps://www.col.gob.mx/incoifed/contenido/NDQ5NTA=.</w:t>
            </w:r>
          </w:p>
        </w:tc>
        <w:tc>
          <w:tcPr>
            <w:tcW w:w="2365" w:type="dxa"/>
          </w:tcPr>
          <w:p w14:paraId="5C76F1EA" w14:textId="77777777" w:rsidR="003B7844" w:rsidRDefault="003B7844" w:rsidP="00E1205C">
            <w:pPr>
              <w:pStyle w:val="pStyle"/>
            </w:pPr>
          </w:p>
        </w:tc>
      </w:tr>
      <w:tr w:rsidR="003B7844" w14:paraId="04B447FC" w14:textId="77777777" w:rsidTr="00E1205C">
        <w:tc>
          <w:tcPr>
            <w:tcW w:w="1135" w:type="dxa"/>
          </w:tcPr>
          <w:p w14:paraId="53257489" w14:textId="77777777" w:rsidR="003B7844" w:rsidRDefault="003B7844" w:rsidP="00E1205C">
            <w:pPr>
              <w:pStyle w:val="pStyle"/>
            </w:pPr>
            <w:r>
              <w:rPr>
                <w:rStyle w:val="rStyle"/>
              </w:rPr>
              <w:t>Componente</w:t>
            </w:r>
          </w:p>
        </w:tc>
        <w:tc>
          <w:tcPr>
            <w:tcW w:w="720" w:type="dxa"/>
          </w:tcPr>
          <w:p w14:paraId="5EF482C2" w14:textId="77777777" w:rsidR="003B7844" w:rsidRDefault="003B7844" w:rsidP="00E1205C">
            <w:pPr>
              <w:pStyle w:val="thpStyle"/>
            </w:pPr>
            <w:r>
              <w:rPr>
                <w:rStyle w:val="rStyle"/>
              </w:rPr>
              <w:t>D</w:t>
            </w:r>
          </w:p>
        </w:tc>
        <w:tc>
          <w:tcPr>
            <w:tcW w:w="3031" w:type="dxa"/>
          </w:tcPr>
          <w:p w14:paraId="65494842" w14:textId="77777777" w:rsidR="003B7844" w:rsidRDefault="003B7844" w:rsidP="00E1205C">
            <w:pPr>
              <w:pStyle w:val="pStyle"/>
            </w:pPr>
            <w:r>
              <w:rPr>
                <w:rStyle w:val="rStyle"/>
              </w:rPr>
              <w:t>Obras en nivel educativo superior intervenidas.</w:t>
            </w:r>
          </w:p>
        </w:tc>
        <w:tc>
          <w:tcPr>
            <w:tcW w:w="2645" w:type="dxa"/>
          </w:tcPr>
          <w:p w14:paraId="4765E883" w14:textId="77777777" w:rsidR="003B7844" w:rsidRDefault="003B7844" w:rsidP="00E1205C">
            <w:pPr>
              <w:pStyle w:val="pStyle"/>
            </w:pPr>
            <w:r>
              <w:rPr>
                <w:rStyle w:val="rStyle"/>
              </w:rPr>
              <w:t>Porcentaje de obras en nivel educativo superior</w:t>
            </w:r>
          </w:p>
        </w:tc>
        <w:tc>
          <w:tcPr>
            <w:tcW w:w="2562" w:type="dxa"/>
          </w:tcPr>
          <w:p w14:paraId="2B95CFF2" w14:textId="77777777" w:rsidR="003B7844" w:rsidRDefault="003B7844" w:rsidP="00E1205C">
            <w:pPr>
              <w:pStyle w:val="pStyle"/>
            </w:pPr>
            <w:r>
              <w:rPr>
                <w:rStyle w:val="rStyle"/>
              </w:rPr>
              <w:t>https://www.col.gob.mx/incoifed/contenido/NDQ5NTA=.</w:t>
            </w:r>
          </w:p>
        </w:tc>
        <w:tc>
          <w:tcPr>
            <w:tcW w:w="2365" w:type="dxa"/>
          </w:tcPr>
          <w:p w14:paraId="2D572F09" w14:textId="77777777" w:rsidR="003B7844" w:rsidRDefault="003B7844" w:rsidP="00E1205C">
            <w:pPr>
              <w:pStyle w:val="pStyle"/>
            </w:pPr>
          </w:p>
        </w:tc>
      </w:tr>
      <w:tr w:rsidR="003B7844" w14:paraId="3CE474EE" w14:textId="77777777" w:rsidTr="00E1205C">
        <w:tc>
          <w:tcPr>
            <w:tcW w:w="1135" w:type="dxa"/>
            <w:vMerge w:val="restart"/>
          </w:tcPr>
          <w:p w14:paraId="133A4E9D" w14:textId="77777777" w:rsidR="003B7844" w:rsidRDefault="003B7844" w:rsidP="00E1205C">
            <w:r>
              <w:rPr>
                <w:rStyle w:val="rStyle"/>
              </w:rPr>
              <w:t>Actividad o Proyecto</w:t>
            </w:r>
          </w:p>
        </w:tc>
        <w:tc>
          <w:tcPr>
            <w:tcW w:w="720" w:type="dxa"/>
          </w:tcPr>
          <w:p w14:paraId="3EE69C20" w14:textId="77777777" w:rsidR="003B7844" w:rsidRDefault="003B7844" w:rsidP="00E1205C">
            <w:pPr>
              <w:pStyle w:val="thpStyle"/>
            </w:pPr>
            <w:r>
              <w:rPr>
                <w:rStyle w:val="rStyle"/>
              </w:rPr>
              <w:t>01</w:t>
            </w:r>
          </w:p>
        </w:tc>
        <w:tc>
          <w:tcPr>
            <w:tcW w:w="3031" w:type="dxa"/>
          </w:tcPr>
          <w:p w14:paraId="30004F38" w14:textId="77777777" w:rsidR="003B7844" w:rsidRDefault="003B7844" w:rsidP="00E1205C">
            <w:pPr>
              <w:pStyle w:val="pStyle"/>
            </w:pPr>
            <w:r>
              <w:rPr>
                <w:rStyle w:val="rStyle"/>
              </w:rPr>
              <w:t>Obras en nivel educativo superior de construcción.</w:t>
            </w:r>
          </w:p>
        </w:tc>
        <w:tc>
          <w:tcPr>
            <w:tcW w:w="2645" w:type="dxa"/>
          </w:tcPr>
          <w:p w14:paraId="16EBD7C9" w14:textId="77777777" w:rsidR="003B7844" w:rsidRDefault="003B7844" w:rsidP="00E1205C">
            <w:pPr>
              <w:pStyle w:val="pStyle"/>
            </w:pPr>
            <w:r>
              <w:rPr>
                <w:rStyle w:val="rStyle"/>
              </w:rPr>
              <w:t>Porcentaje de obras en nivel educativo superior de construcción respecto a las programadas.</w:t>
            </w:r>
          </w:p>
        </w:tc>
        <w:tc>
          <w:tcPr>
            <w:tcW w:w="2562" w:type="dxa"/>
          </w:tcPr>
          <w:p w14:paraId="70C1F596" w14:textId="77777777" w:rsidR="003B7844" w:rsidRDefault="003B7844" w:rsidP="00E1205C">
            <w:pPr>
              <w:pStyle w:val="pStyle"/>
            </w:pPr>
            <w:r>
              <w:rPr>
                <w:rStyle w:val="rStyle"/>
              </w:rPr>
              <w:t>https://www.col.gob.mx/oncoifed/contenido/NDQ5NTA=.</w:t>
            </w:r>
          </w:p>
        </w:tc>
        <w:tc>
          <w:tcPr>
            <w:tcW w:w="2365" w:type="dxa"/>
          </w:tcPr>
          <w:p w14:paraId="5BF764D7" w14:textId="77777777" w:rsidR="003B7844" w:rsidRDefault="003B7844" w:rsidP="00E1205C">
            <w:pPr>
              <w:pStyle w:val="pStyle"/>
            </w:pPr>
          </w:p>
        </w:tc>
      </w:tr>
      <w:tr w:rsidR="003B7844" w14:paraId="336150E1" w14:textId="77777777" w:rsidTr="00E1205C">
        <w:tc>
          <w:tcPr>
            <w:tcW w:w="1135" w:type="dxa"/>
            <w:vMerge/>
          </w:tcPr>
          <w:p w14:paraId="2366ACB9" w14:textId="77777777" w:rsidR="003B7844" w:rsidRDefault="003B7844" w:rsidP="00E1205C"/>
        </w:tc>
        <w:tc>
          <w:tcPr>
            <w:tcW w:w="720" w:type="dxa"/>
          </w:tcPr>
          <w:p w14:paraId="34FCFC04" w14:textId="77777777" w:rsidR="003B7844" w:rsidRDefault="003B7844" w:rsidP="00E1205C">
            <w:pPr>
              <w:pStyle w:val="thpStyle"/>
            </w:pPr>
            <w:r>
              <w:rPr>
                <w:rStyle w:val="rStyle"/>
              </w:rPr>
              <w:t>02</w:t>
            </w:r>
          </w:p>
        </w:tc>
        <w:tc>
          <w:tcPr>
            <w:tcW w:w="3031" w:type="dxa"/>
          </w:tcPr>
          <w:p w14:paraId="685CF1E1" w14:textId="77777777" w:rsidR="003B7844" w:rsidRDefault="003B7844" w:rsidP="00E1205C">
            <w:pPr>
              <w:pStyle w:val="pStyle"/>
            </w:pPr>
            <w:r>
              <w:rPr>
                <w:rStyle w:val="rStyle"/>
              </w:rPr>
              <w:t>Obras en nivel educativo superior de rehabilitación o mantenimiento.</w:t>
            </w:r>
          </w:p>
        </w:tc>
        <w:tc>
          <w:tcPr>
            <w:tcW w:w="2645" w:type="dxa"/>
          </w:tcPr>
          <w:p w14:paraId="50B82911" w14:textId="77777777" w:rsidR="003B7844" w:rsidRDefault="003B7844" w:rsidP="00E1205C">
            <w:pPr>
              <w:pStyle w:val="pStyle"/>
            </w:pPr>
            <w:r>
              <w:rPr>
                <w:rStyle w:val="rStyle"/>
              </w:rPr>
              <w:t>Porcentaje de obras en nivel educativo superior de rehabilitación o mantenimiento respecto a las programadas.</w:t>
            </w:r>
          </w:p>
        </w:tc>
        <w:tc>
          <w:tcPr>
            <w:tcW w:w="2562" w:type="dxa"/>
          </w:tcPr>
          <w:p w14:paraId="440C5355" w14:textId="77777777" w:rsidR="003B7844" w:rsidRDefault="003B7844" w:rsidP="00E1205C">
            <w:pPr>
              <w:pStyle w:val="pStyle"/>
            </w:pPr>
            <w:r>
              <w:rPr>
                <w:rStyle w:val="rStyle"/>
              </w:rPr>
              <w:t>https://www.col.gob.mx/incoifed/contenido/NDQ5NTA=.</w:t>
            </w:r>
          </w:p>
        </w:tc>
        <w:tc>
          <w:tcPr>
            <w:tcW w:w="2365" w:type="dxa"/>
          </w:tcPr>
          <w:p w14:paraId="27E5BBC6" w14:textId="77777777" w:rsidR="003B7844" w:rsidRDefault="003B7844" w:rsidP="00E1205C">
            <w:pPr>
              <w:pStyle w:val="pStyle"/>
            </w:pPr>
          </w:p>
        </w:tc>
      </w:tr>
      <w:tr w:rsidR="003B7844" w14:paraId="2122FE8D" w14:textId="77777777" w:rsidTr="00E1205C">
        <w:tc>
          <w:tcPr>
            <w:tcW w:w="1135" w:type="dxa"/>
            <w:vMerge/>
          </w:tcPr>
          <w:p w14:paraId="37689930" w14:textId="77777777" w:rsidR="003B7844" w:rsidRDefault="003B7844" w:rsidP="00E1205C"/>
        </w:tc>
        <w:tc>
          <w:tcPr>
            <w:tcW w:w="720" w:type="dxa"/>
          </w:tcPr>
          <w:p w14:paraId="42C98AEC" w14:textId="77777777" w:rsidR="003B7844" w:rsidRDefault="003B7844" w:rsidP="00E1205C">
            <w:pPr>
              <w:pStyle w:val="thpStyle"/>
            </w:pPr>
            <w:r>
              <w:rPr>
                <w:rStyle w:val="rStyle"/>
              </w:rPr>
              <w:t>03</w:t>
            </w:r>
          </w:p>
        </w:tc>
        <w:tc>
          <w:tcPr>
            <w:tcW w:w="3031" w:type="dxa"/>
          </w:tcPr>
          <w:p w14:paraId="48E35A53" w14:textId="77777777" w:rsidR="003B7844" w:rsidRDefault="003B7844" w:rsidP="00E1205C">
            <w:pPr>
              <w:pStyle w:val="pStyle"/>
            </w:pPr>
            <w:r>
              <w:rPr>
                <w:rStyle w:val="rStyle"/>
              </w:rPr>
              <w:t>Obras en nivel educativo superior de equipamiento.</w:t>
            </w:r>
          </w:p>
        </w:tc>
        <w:tc>
          <w:tcPr>
            <w:tcW w:w="2645" w:type="dxa"/>
          </w:tcPr>
          <w:p w14:paraId="550CECC8" w14:textId="77777777" w:rsidR="003B7844" w:rsidRDefault="003B7844" w:rsidP="00E1205C">
            <w:pPr>
              <w:pStyle w:val="pStyle"/>
            </w:pPr>
            <w:r>
              <w:rPr>
                <w:rStyle w:val="rStyle"/>
              </w:rPr>
              <w:t>Porcentaje de obras en nivel educativo superior de equipamiento respecto a las programadas.</w:t>
            </w:r>
          </w:p>
        </w:tc>
        <w:tc>
          <w:tcPr>
            <w:tcW w:w="2562" w:type="dxa"/>
          </w:tcPr>
          <w:p w14:paraId="6BE48B32" w14:textId="77777777" w:rsidR="003B7844" w:rsidRDefault="003B7844" w:rsidP="00E1205C">
            <w:pPr>
              <w:pStyle w:val="pStyle"/>
            </w:pPr>
            <w:r>
              <w:rPr>
                <w:rStyle w:val="rStyle"/>
              </w:rPr>
              <w:t>https://www.col.gob.mx/incoifed/contenido/NDQ5NTA=.</w:t>
            </w:r>
          </w:p>
        </w:tc>
        <w:tc>
          <w:tcPr>
            <w:tcW w:w="2365" w:type="dxa"/>
          </w:tcPr>
          <w:p w14:paraId="39BCF580" w14:textId="77777777" w:rsidR="003B7844" w:rsidRDefault="003B7844" w:rsidP="00E1205C">
            <w:pPr>
              <w:pStyle w:val="pStyle"/>
            </w:pPr>
          </w:p>
        </w:tc>
      </w:tr>
      <w:tr w:rsidR="003B7844" w14:paraId="436085B1" w14:textId="77777777" w:rsidTr="00E1205C">
        <w:tc>
          <w:tcPr>
            <w:tcW w:w="1135" w:type="dxa"/>
          </w:tcPr>
          <w:p w14:paraId="568C32E6" w14:textId="77777777" w:rsidR="003B7844" w:rsidRDefault="003B7844" w:rsidP="00E1205C">
            <w:pPr>
              <w:pStyle w:val="pStyle"/>
            </w:pPr>
            <w:r>
              <w:rPr>
                <w:rStyle w:val="rStyle"/>
              </w:rPr>
              <w:t>Componente</w:t>
            </w:r>
          </w:p>
        </w:tc>
        <w:tc>
          <w:tcPr>
            <w:tcW w:w="720" w:type="dxa"/>
          </w:tcPr>
          <w:p w14:paraId="5B898CED" w14:textId="77777777" w:rsidR="003B7844" w:rsidRDefault="003B7844" w:rsidP="00E1205C">
            <w:pPr>
              <w:pStyle w:val="thpStyle"/>
            </w:pPr>
            <w:r>
              <w:rPr>
                <w:rStyle w:val="rStyle"/>
              </w:rPr>
              <w:t>E</w:t>
            </w:r>
          </w:p>
        </w:tc>
        <w:tc>
          <w:tcPr>
            <w:tcW w:w="3031" w:type="dxa"/>
          </w:tcPr>
          <w:p w14:paraId="46F0451A" w14:textId="77777777" w:rsidR="003B7844" w:rsidRDefault="003B7844" w:rsidP="00E1205C">
            <w:pPr>
              <w:pStyle w:val="pStyle"/>
            </w:pPr>
            <w:r>
              <w:rPr>
                <w:rStyle w:val="rStyle"/>
              </w:rPr>
              <w:t>Desempeño de funciones realizado. Otros servicios educativos y actividades inherentes (gasto de operación)</w:t>
            </w:r>
          </w:p>
        </w:tc>
        <w:tc>
          <w:tcPr>
            <w:tcW w:w="2645" w:type="dxa"/>
          </w:tcPr>
          <w:p w14:paraId="0A97CA98" w14:textId="77777777" w:rsidR="003B7844" w:rsidRDefault="003B7844" w:rsidP="00E1205C">
            <w:pPr>
              <w:pStyle w:val="pStyle"/>
            </w:pPr>
            <w:r>
              <w:rPr>
                <w:rStyle w:val="rStyle"/>
              </w:rPr>
              <w:t>Porcentaje de recursos ejercidos para desempeño de funciones del instituto.</w:t>
            </w:r>
          </w:p>
        </w:tc>
        <w:tc>
          <w:tcPr>
            <w:tcW w:w="2562" w:type="dxa"/>
          </w:tcPr>
          <w:p w14:paraId="7C43DC04" w14:textId="77777777" w:rsidR="003B7844" w:rsidRDefault="003B7844" w:rsidP="00E1205C">
            <w:pPr>
              <w:pStyle w:val="pStyle"/>
            </w:pPr>
            <w:r>
              <w:rPr>
                <w:rStyle w:val="rStyle"/>
              </w:rPr>
              <w:t>https://www.col.gob.mx/incoifed/contenido/NDQ5NTA=.</w:t>
            </w:r>
          </w:p>
        </w:tc>
        <w:tc>
          <w:tcPr>
            <w:tcW w:w="2365" w:type="dxa"/>
          </w:tcPr>
          <w:p w14:paraId="525C8B80" w14:textId="77777777" w:rsidR="003B7844" w:rsidRDefault="003B7844" w:rsidP="00E1205C">
            <w:pPr>
              <w:pStyle w:val="pStyle"/>
            </w:pPr>
          </w:p>
        </w:tc>
      </w:tr>
      <w:tr w:rsidR="003B7844" w14:paraId="51C6444F" w14:textId="77777777" w:rsidTr="00E1205C">
        <w:tc>
          <w:tcPr>
            <w:tcW w:w="1135" w:type="dxa"/>
          </w:tcPr>
          <w:p w14:paraId="68F5A91F" w14:textId="77777777" w:rsidR="003B7844" w:rsidRDefault="003B7844" w:rsidP="00E1205C">
            <w:r>
              <w:rPr>
                <w:rStyle w:val="rStyle"/>
              </w:rPr>
              <w:t>Actividad o Proyecto</w:t>
            </w:r>
          </w:p>
        </w:tc>
        <w:tc>
          <w:tcPr>
            <w:tcW w:w="720" w:type="dxa"/>
          </w:tcPr>
          <w:p w14:paraId="3365F197" w14:textId="77777777" w:rsidR="003B7844" w:rsidRDefault="003B7844" w:rsidP="00E1205C">
            <w:pPr>
              <w:pStyle w:val="thpStyle"/>
            </w:pPr>
            <w:r>
              <w:rPr>
                <w:rStyle w:val="rStyle"/>
              </w:rPr>
              <w:t>01</w:t>
            </w:r>
          </w:p>
        </w:tc>
        <w:tc>
          <w:tcPr>
            <w:tcW w:w="3031" w:type="dxa"/>
          </w:tcPr>
          <w:p w14:paraId="68F1F3D6" w14:textId="77777777" w:rsidR="003B7844" w:rsidRDefault="003B7844" w:rsidP="00E1205C">
            <w:pPr>
              <w:pStyle w:val="pStyle"/>
            </w:pPr>
            <w:r>
              <w:rPr>
                <w:rStyle w:val="rStyle"/>
              </w:rPr>
              <w:t>Planeación y conducción de la infraestructura educativa.</w:t>
            </w:r>
          </w:p>
        </w:tc>
        <w:tc>
          <w:tcPr>
            <w:tcW w:w="2645" w:type="dxa"/>
          </w:tcPr>
          <w:p w14:paraId="25244B9C" w14:textId="77777777" w:rsidR="003B7844" w:rsidRDefault="003B7844" w:rsidP="00E1205C">
            <w:pPr>
              <w:pStyle w:val="pStyle"/>
            </w:pPr>
            <w:r>
              <w:rPr>
                <w:rStyle w:val="rStyle"/>
              </w:rPr>
              <w:t>Porcentaje de actividades realizadas.</w:t>
            </w:r>
          </w:p>
        </w:tc>
        <w:tc>
          <w:tcPr>
            <w:tcW w:w="2562" w:type="dxa"/>
          </w:tcPr>
          <w:p w14:paraId="7C75649A" w14:textId="77777777" w:rsidR="003B7844" w:rsidRDefault="003B7844" w:rsidP="00E1205C">
            <w:pPr>
              <w:pStyle w:val="pStyle"/>
            </w:pPr>
            <w:r>
              <w:rPr>
                <w:rStyle w:val="rStyle"/>
              </w:rPr>
              <w:t>https://www.col.gob.mx/incoifed/contenido/NDQ5NTA=.</w:t>
            </w:r>
          </w:p>
        </w:tc>
        <w:tc>
          <w:tcPr>
            <w:tcW w:w="2365" w:type="dxa"/>
          </w:tcPr>
          <w:p w14:paraId="3EA16C58" w14:textId="77777777" w:rsidR="003B7844" w:rsidRDefault="003B7844" w:rsidP="00E1205C">
            <w:pPr>
              <w:pStyle w:val="pStyle"/>
            </w:pPr>
          </w:p>
        </w:tc>
      </w:tr>
      <w:tr w:rsidR="003B7844" w14:paraId="700545EC" w14:textId="77777777" w:rsidTr="00E1205C">
        <w:tc>
          <w:tcPr>
            <w:tcW w:w="1135" w:type="dxa"/>
          </w:tcPr>
          <w:p w14:paraId="3E376A75" w14:textId="77777777" w:rsidR="003B7844" w:rsidRDefault="003B7844" w:rsidP="00E1205C">
            <w:pPr>
              <w:pStyle w:val="pStyle"/>
            </w:pPr>
            <w:r>
              <w:rPr>
                <w:rStyle w:val="rStyle"/>
              </w:rPr>
              <w:t>Componente</w:t>
            </w:r>
          </w:p>
        </w:tc>
        <w:tc>
          <w:tcPr>
            <w:tcW w:w="720" w:type="dxa"/>
          </w:tcPr>
          <w:p w14:paraId="6EFBE996" w14:textId="77777777" w:rsidR="003B7844" w:rsidRDefault="003B7844" w:rsidP="00E1205C">
            <w:pPr>
              <w:pStyle w:val="thpStyle"/>
            </w:pPr>
            <w:r>
              <w:rPr>
                <w:rStyle w:val="rStyle"/>
              </w:rPr>
              <w:t>F</w:t>
            </w:r>
          </w:p>
        </w:tc>
        <w:tc>
          <w:tcPr>
            <w:tcW w:w="3031" w:type="dxa"/>
          </w:tcPr>
          <w:p w14:paraId="513D0C96" w14:textId="77777777" w:rsidR="003B7844" w:rsidRDefault="003B7844" w:rsidP="00E1205C">
            <w:pPr>
              <w:pStyle w:val="pStyle"/>
            </w:pPr>
            <w:r>
              <w:rPr>
                <w:rStyle w:val="rStyle"/>
              </w:rPr>
              <w:t>Evaluación del desempeño</w:t>
            </w:r>
          </w:p>
        </w:tc>
        <w:tc>
          <w:tcPr>
            <w:tcW w:w="2645" w:type="dxa"/>
          </w:tcPr>
          <w:p w14:paraId="2E18C251" w14:textId="77777777" w:rsidR="003B7844" w:rsidRDefault="003B7844" w:rsidP="00E1205C">
            <w:pPr>
              <w:pStyle w:val="pStyle"/>
            </w:pPr>
            <w:r>
              <w:rPr>
                <w:rStyle w:val="rStyle"/>
              </w:rPr>
              <w:t>Coordinar la aplicación de 1 evaluación del desempeño.</w:t>
            </w:r>
          </w:p>
        </w:tc>
        <w:tc>
          <w:tcPr>
            <w:tcW w:w="2562" w:type="dxa"/>
          </w:tcPr>
          <w:p w14:paraId="06E35F84" w14:textId="77777777" w:rsidR="003B7844" w:rsidRDefault="003B7844" w:rsidP="00E1205C">
            <w:pPr>
              <w:pStyle w:val="pStyle"/>
            </w:pPr>
            <w:r>
              <w:rPr>
                <w:rStyle w:val="rStyle"/>
              </w:rPr>
              <w:t>https://www.col.gob.mx/incoifed/contenido/NDQ5NTA=.</w:t>
            </w:r>
          </w:p>
        </w:tc>
        <w:tc>
          <w:tcPr>
            <w:tcW w:w="2365" w:type="dxa"/>
          </w:tcPr>
          <w:p w14:paraId="5BD4065F" w14:textId="77777777" w:rsidR="003B7844" w:rsidRDefault="003B7844" w:rsidP="00E1205C">
            <w:pPr>
              <w:pStyle w:val="pStyle"/>
            </w:pPr>
          </w:p>
        </w:tc>
      </w:tr>
      <w:tr w:rsidR="003B7844" w14:paraId="27050B61" w14:textId="77777777" w:rsidTr="00E1205C">
        <w:tc>
          <w:tcPr>
            <w:tcW w:w="1135" w:type="dxa"/>
          </w:tcPr>
          <w:p w14:paraId="15585FA7" w14:textId="77777777" w:rsidR="003B7844" w:rsidRDefault="003B7844" w:rsidP="00E1205C">
            <w:r>
              <w:rPr>
                <w:rStyle w:val="rStyle"/>
              </w:rPr>
              <w:t>Actividad o Proyecto</w:t>
            </w:r>
          </w:p>
        </w:tc>
        <w:tc>
          <w:tcPr>
            <w:tcW w:w="720" w:type="dxa"/>
          </w:tcPr>
          <w:p w14:paraId="7A5A5950" w14:textId="77777777" w:rsidR="003B7844" w:rsidRDefault="003B7844" w:rsidP="00E1205C">
            <w:pPr>
              <w:pStyle w:val="thpStyle"/>
            </w:pPr>
            <w:r>
              <w:rPr>
                <w:rStyle w:val="rStyle"/>
              </w:rPr>
              <w:t>01</w:t>
            </w:r>
          </w:p>
        </w:tc>
        <w:tc>
          <w:tcPr>
            <w:tcW w:w="3031" w:type="dxa"/>
          </w:tcPr>
          <w:p w14:paraId="7721557C" w14:textId="77777777" w:rsidR="003B7844" w:rsidRDefault="003B7844" w:rsidP="00E1205C">
            <w:pPr>
              <w:pStyle w:val="pStyle"/>
            </w:pPr>
            <w:r>
              <w:rPr>
                <w:rStyle w:val="rStyle"/>
              </w:rPr>
              <w:t>Evaluación del desempeño</w:t>
            </w:r>
          </w:p>
        </w:tc>
        <w:tc>
          <w:tcPr>
            <w:tcW w:w="2645" w:type="dxa"/>
          </w:tcPr>
          <w:p w14:paraId="54D966F6" w14:textId="77777777" w:rsidR="003B7844" w:rsidRDefault="003B7844" w:rsidP="00E1205C">
            <w:pPr>
              <w:pStyle w:val="pStyle"/>
            </w:pPr>
            <w:r>
              <w:rPr>
                <w:rStyle w:val="rStyle"/>
              </w:rPr>
              <w:t>Coordinar la aplicación de 1 evaluación del desempeño.</w:t>
            </w:r>
          </w:p>
        </w:tc>
        <w:tc>
          <w:tcPr>
            <w:tcW w:w="2562" w:type="dxa"/>
          </w:tcPr>
          <w:p w14:paraId="334FE161" w14:textId="77777777" w:rsidR="003B7844" w:rsidRDefault="003B7844" w:rsidP="00E1205C">
            <w:pPr>
              <w:pStyle w:val="pStyle"/>
            </w:pPr>
            <w:r>
              <w:rPr>
                <w:rStyle w:val="rStyle"/>
              </w:rPr>
              <w:t>https://www.col.gob.mx/incoifed/contenido/NDQ5NTA=.</w:t>
            </w:r>
          </w:p>
        </w:tc>
        <w:tc>
          <w:tcPr>
            <w:tcW w:w="2365" w:type="dxa"/>
          </w:tcPr>
          <w:p w14:paraId="1A86234D" w14:textId="77777777" w:rsidR="003B7844" w:rsidRDefault="003B7844" w:rsidP="00E1205C">
            <w:pPr>
              <w:pStyle w:val="pStyle"/>
            </w:pPr>
          </w:p>
        </w:tc>
      </w:tr>
    </w:tbl>
    <w:p w14:paraId="447906BD" w14:textId="77777777" w:rsidR="003B7844" w:rsidRDefault="003B7844">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47"/>
        <w:gridCol w:w="2641"/>
        <w:gridCol w:w="2434"/>
        <w:gridCol w:w="2438"/>
      </w:tblGrid>
      <w:tr w:rsidR="00D6134C" w14:paraId="386F4B1F"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95D842F"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13A50712"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D0D0B17" w14:textId="77777777" w:rsidR="00D6134C" w:rsidRDefault="00D6134C" w:rsidP="00E1205C">
            <w:pPr>
              <w:pStyle w:val="pStyle"/>
            </w:pPr>
            <w:r>
              <w:rPr>
                <w:rStyle w:val="tStyle"/>
              </w:rPr>
              <w:t>03-ASISTENCIA PRIVADA.</w:t>
            </w:r>
          </w:p>
        </w:tc>
      </w:tr>
      <w:tr w:rsidR="00D6134C" w14:paraId="2310F93A"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0A1AEF8"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5C2173D"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2027360" w14:textId="4E24C0E2" w:rsidR="00D6134C" w:rsidRDefault="00D6134C" w:rsidP="00E1205C">
            <w:pPr>
              <w:pStyle w:val="pStyle"/>
            </w:pPr>
            <w:r>
              <w:rPr>
                <w:rStyle w:val="tStyle"/>
              </w:rPr>
              <w:t xml:space="preserve">41508-JUNTA DE ASISTENCIA PRIVADA DEL </w:t>
            </w:r>
            <w:r w:rsidR="00540106">
              <w:rPr>
                <w:rStyle w:val="tStyle"/>
              </w:rPr>
              <w:t>ESTADO</w:t>
            </w:r>
            <w:r>
              <w:rPr>
                <w:rStyle w:val="tStyle"/>
              </w:rPr>
              <w:t xml:space="preserve"> DE COLIMA. </w:t>
            </w:r>
          </w:p>
        </w:tc>
      </w:tr>
      <w:tr w:rsidR="00D6134C" w14:paraId="186E22ED" w14:textId="77777777" w:rsidTr="00E1205C">
        <w:trPr>
          <w:tblHeader/>
        </w:trPr>
        <w:tc>
          <w:tcPr>
            <w:tcW w:w="1179" w:type="dxa"/>
            <w:vAlign w:val="center"/>
          </w:tcPr>
          <w:p w14:paraId="5D35E742" w14:textId="77777777" w:rsidR="00D6134C" w:rsidRDefault="00D6134C" w:rsidP="00E1205C">
            <w:pPr>
              <w:pStyle w:val="thpStyle"/>
            </w:pPr>
            <w:r>
              <w:rPr>
                <w:rStyle w:val="thrStyle"/>
              </w:rPr>
              <w:t>Nivel</w:t>
            </w:r>
          </w:p>
        </w:tc>
        <w:tc>
          <w:tcPr>
            <w:tcW w:w="720" w:type="dxa"/>
            <w:vAlign w:val="center"/>
          </w:tcPr>
          <w:p w14:paraId="77F5A9DD" w14:textId="77777777" w:rsidR="00D6134C" w:rsidRDefault="00D6134C" w:rsidP="00E1205C">
            <w:pPr>
              <w:pStyle w:val="thpStyle"/>
            </w:pPr>
            <w:r>
              <w:rPr>
                <w:rStyle w:val="thrStyle"/>
              </w:rPr>
              <w:t>Clave</w:t>
            </w:r>
          </w:p>
        </w:tc>
        <w:tc>
          <w:tcPr>
            <w:tcW w:w="3344" w:type="dxa"/>
            <w:vAlign w:val="center"/>
          </w:tcPr>
          <w:p w14:paraId="268269CA" w14:textId="77777777" w:rsidR="00D6134C" w:rsidRDefault="00D6134C" w:rsidP="00E1205C">
            <w:pPr>
              <w:pStyle w:val="thpStyle"/>
            </w:pPr>
            <w:r>
              <w:rPr>
                <w:rStyle w:val="thrStyle"/>
              </w:rPr>
              <w:t>Objetivo</w:t>
            </w:r>
          </w:p>
        </w:tc>
        <w:tc>
          <w:tcPr>
            <w:tcW w:w="3016" w:type="dxa"/>
            <w:vAlign w:val="center"/>
          </w:tcPr>
          <w:p w14:paraId="74213070" w14:textId="77777777" w:rsidR="00D6134C" w:rsidRDefault="00D6134C" w:rsidP="00E1205C">
            <w:pPr>
              <w:pStyle w:val="thpStyle"/>
            </w:pPr>
            <w:r>
              <w:rPr>
                <w:rStyle w:val="thrStyle"/>
              </w:rPr>
              <w:t>Indicador</w:t>
            </w:r>
          </w:p>
        </w:tc>
        <w:tc>
          <w:tcPr>
            <w:tcW w:w="2794" w:type="dxa"/>
            <w:vAlign w:val="center"/>
          </w:tcPr>
          <w:p w14:paraId="384C3286" w14:textId="77777777" w:rsidR="00D6134C" w:rsidRDefault="00D6134C" w:rsidP="00E1205C">
            <w:pPr>
              <w:pStyle w:val="thpStyle"/>
            </w:pPr>
            <w:r>
              <w:rPr>
                <w:rStyle w:val="thrStyle"/>
              </w:rPr>
              <w:t>Medio de verificación</w:t>
            </w:r>
          </w:p>
        </w:tc>
        <w:tc>
          <w:tcPr>
            <w:tcW w:w="2692" w:type="dxa"/>
            <w:vAlign w:val="center"/>
          </w:tcPr>
          <w:p w14:paraId="5E3AFFA4" w14:textId="77777777" w:rsidR="00D6134C" w:rsidRDefault="00D6134C" w:rsidP="00E1205C">
            <w:pPr>
              <w:pStyle w:val="thpStyle"/>
            </w:pPr>
            <w:r>
              <w:rPr>
                <w:rStyle w:val="thrStyle"/>
              </w:rPr>
              <w:t>Supuesto</w:t>
            </w:r>
          </w:p>
        </w:tc>
      </w:tr>
      <w:tr w:rsidR="00D6134C" w14:paraId="47509265" w14:textId="77777777" w:rsidTr="00E1205C">
        <w:tc>
          <w:tcPr>
            <w:tcW w:w="1179" w:type="dxa"/>
            <w:vMerge w:val="restart"/>
          </w:tcPr>
          <w:p w14:paraId="543EAA99" w14:textId="77777777" w:rsidR="00D6134C" w:rsidRDefault="00D6134C" w:rsidP="00E1205C">
            <w:pPr>
              <w:pStyle w:val="pStyle"/>
            </w:pPr>
            <w:r>
              <w:rPr>
                <w:rStyle w:val="rStyle"/>
              </w:rPr>
              <w:t>Fin</w:t>
            </w:r>
          </w:p>
        </w:tc>
        <w:tc>
          <w:tcPr>
            <w:tcW w:w="720" w:type="dxa"/>
            <w:vMerge w:val="restart"/>
          </w:tcPr>
          <w:p w14:paraId="03239AE2" w14:textId="77777777" w:rsidR="00D6134C" w:rsidRDefault="00D6134C" w:rsidP="00E1205C"/>
        </w:tc>
        <w:tc>
          <w:tcPr>
            <w:tcW w:w="3344" w:type="dxa"/>
            <w:vMerge w:val="restart"/>
          </w:tcPr>
          <w:p w14:paraId="07F987C7" w14:textId="27474637" w:rsidR="00D6134C" w:rsidRDefault="00D6134C" w:rsidP="00E1205C">
            <w:pPr>
              <w:pStyle w:val="pStyle"/>
            </w:pPr>
            <w:r>
              <w:rPr>
                <w:rStyle w:val="rStyle"/>
              </w:rPr>
              <w:t xml:space="preserve">Contribuir a mejorar las condiciones de vida de la población vulnerable del </w:t>
            </w:r>
            <w:r w:rsidR="00540106">
              <w:rPr>
                <w:rStyle w:val="rStyle"/>
              </w:rPr>
              <w:t>Estado</w:t>
            </w:r>
            <w:r>
              <w:rPr>
                <w:rStyle w:val="rStyle"/>
              </w:rPr>
              <w:t xml:space="preserve"> de Colima mediante la asistencia técnica y asesoría que reciben las Instituciones de Asistencia Privada para el manejo eficaz y eficiente de los recursos.</w:t>
            </w:r>
          </w:p>
        </w:tc>
        <w:tc>
          <w:tcPr>
            <w:tcW w:w="3016" w:type="dxa"/>
          </w:tcPr>
          <w:p w14:paraId="0ADA8F33" w14:textId="40EF7177" w:rsidR="00D6134C" w:rsidRDefault="00D6134C" w:rsidP="00E1205C">
            <w:pPr>
              <w:pStyle w:val="pStyle"/>
            </w:pPr>
            <w:r>
              <w:rPr>
                <w:rStyle w:val="rStyle"/>
              </w:rPr>
              <w:t xml:space="preserve">Personas en condición de pobreza en el </w:t>
            </w:r>
            <w:r w:rsidR="00540106">
              <w:rPr>
                <w:rStyle w:val="rStyle"/>
              </w:rPr>
              <w:t>Estado</w:t>
            </w:r>
            <w:r>
              <w:rPr>
                <w:rStyle w:val="rStyle"/>
              </w:rPr>
              <w:t>.</w:t>
            </w:r>
          </w:p>
        </w:tc>
        <w:tc>
          <w:tcPr>
            <w:tcW w:w="2794" w:type="dxa"/>
          </w:tcPr>
          <w:p w14:paraId="7DB460F2" w14:textId="77777777" w:rsidR="00D6134C" w:rsidRDefault="00D6134C" w:rsidP="00E1205C">
            <w:pPr>
              <w:pStyle w:val="pStyle"/>
            </w:pPr>
            <w:r>
              <w:rPr>
                <w:rStyle w:val="rStyle"/>
              </w:rPr>
              <w:t>Datos del CONEVAL.</w:t>
            </w:r>
          </w:p>
        </w:tc>
        <w:tc>
          <w:tcPr>
            <w:tcW w:w="2692" w:type="dxa"/>
          </w:tcPr>
          <w:p w14:paraId="0BF8152A" w14:textId="12C4656C" w:rsidR="00D6134C" w:rsidRDefault="00D6134C" w:rsidP="00E1205C">
            <w:pPr>
              <w:pStyle w:val="pStyle"/>
            </w:pPr>
            <w:r>
              <w:rPr>
                <w:rStyle w:val="rStyle"/>
              </w:rPr>
              <w:t xml:space="preserve">La atención de los grupos vulnerables desde la sociedad civil ayuda a disminuir las carencias que miden la pobreza en el </w:t>
            </w:r>
            <w:r w:rsidR="00540106">
              <w:rPr>
                <w:rStyle w:val="rStyle"/>
              </w:rPr>
              <w:t>Estado</w:t>
            </w:r>
            <w:r>
              <w:rPr>
                <w:rStyle w:val="rStyle"/>
              </w:rPr>
              <w:t>.</w:t>
            </w:r>
          </w:p>
        </w:tc>
      </w:tr>
      <w:tr w:rsidR="00D6134C" w14:paraId="6492E6E2" w14:textId="77777777" w:rsidTr="00E1205C">
        <w:tc>
          <w:tcPr>
            <w:tcW w:w="1179" w:type="dxa"/>
            <w:vMerge w:val="restart"/>
          </w:tcPr>
          <w:p w14:paraId="790D17FC" w14:textId="77777777" w:rsidR="00D6134C" w:rsidRDefault="00D6134C" w:rsidP="00E1205C">
            <w:pPr>
              <w:pStyle w:val="pStyle"/>
            </w:pPr>
            <w:r>
              <w:rPr>
                <w:rStyle w:val="rStyle"/>
              </w:rPr>
              <w:t>Propósito</w:t>
            </w:r>
          </w:p>
        </w:tc>
        <w:tc>
          <w:tcPr>
            <w:tcW w:w="720" w:type="dxa"/>
            <w:vMerge w:val="restart"/>
          </w:tcPr>
          <w:p w14:paraId="065E22F3" w14:textId="77777777" w:rsidR="00D6134C" w:rsidRDefault="00D6134C" w:rsidP="00E1205C"/>
        </w:tc>
        <w:tc>
          <w:tcPr>
            <w:tcW w:w="3344" w:type="dxa"/>
            <w:vMerge w:val="restart"/>
          </w:tcPr>
          <w:p w14:paraId="646F7641" w14:textId="77777777" w:rsidR="00D6134C" w:rsidRDefault="00D6134C" w:rsidP="00E1205C">
            <w:pPr>
              <w:pStyle w:val="pStyle"/>
            </w:pPr>
            <w:r>
              <w:rPr>
                <w:rStyle w:val="rStyle"/>
              </w:rPr>
              <w:t>Las Instituciones de Asistencia Privada (IAPS) reciben asistencia y asesoría técnica para el manejo eficaz y eficiente de los recursos para beneficio de la población vulnerable.</w:t>
            </w:r>
          </w:p>
        </w:tc>
        <w:tc>
          <w:tcPr>
            <w:tcW w:w="3016" w:type="dxa"/>
          </w:tcPr>
          <w:p w14:paraId="23187B60" w14:textId="77777777" w:rsidR="00D6134C" w:rsidRDefault="00D6134C" w:rsidP="00E1205C">
            <w:pPr>
              <w:pStyle w:val="pStyle"/>
            </w:pPr>
            <w:r>
              <w:rPr>
                <w:rStyle w:val="rStyle"/>
              </w:rPr>
              <w:t>Porcentaje de instituciones de asistencia privada atendidas.</w:t>
            </w:r>
          </w:p>
        </w:tc>
        <w:tc>
          <w:tcPr>
            <w:tcW w:w="2794" w:type="dxa"/>
          </w:tcPr>
          <w:p w14:paraId="7D41CA98" w14:textId="577196B2" w:rsidR="00D6134C" w:rsidRDefault="00D6134C" w:rsidP="00E1205C">
            <w:pPr>
              <w:pStyle w:val="pStyle"/>
            </w:pPr>
            <w:r>
              <w:rPr>
                <w:rStyle w:val="rStyle"/>
              </w:rPr>
              <w:t xml:space="preserve">Informe anual de la Junta de Asistencia Privada del </w:t>
            </w:r>
            <w:r w:rsidR="00540106">
              <w:rPr>
                <w:rStyle w:val="rStyle"/>
              </w:rPr>
              <w:t>Estado</w:t>
            </w:r>
            <w:r>
              <w:rPr>
                <w:rStyle w:val="rStyle"/>
              </w:rPr>
              <w:t xml:space="preserve"> de Colima.</w:t>
            </w:r>
          </w:p>
        </w:tc>
        <w:tc>
          <w:tcPr>
            <w:tcW w:w="2692" w:type="dxa"/>
          </w:tcPr>
          <w:p w14:paraId="60061650" w14:textId="77777777" w:rsidR="00D6134C" w:rsidRDefault="00D6134C" w:rsidP="00E1205C">
            <w:pPr>
              <w:pStyle w:val="pStyle"/>
            </w:pPr>
            <w:r>
              <w:rPr>
                <w:rStyle w:val="rStyle"/>
              </w:rPr>
              <w:t>Las IAPS aprovechan responsablemente la asesoría que les brindan los diferentes departamentos de la Junta de Asistencia Privada</w:t>
            </w:r>
          </w:p>
        </w:tc>
      </w:tr>
      <w:tr w:rsidR="00D6134C" w14:paraId="44CE328C" w14:textId="77777777" w:rsidTr="00E1205C">
        <w:tc>
          <w:tcPr>
            <w:tcW w:w="1179" w:type="dxa"/>
            <w:vMerge w:val="restart"/>
          </w:tcPr>
          <w:p w14:paraId="72B0548D" w14:textId="77777777" w:rsidR="00D6134C" w:rsidRDefault="00D6134C" w:rsidP="00E1205C">
            <w:pPr>
              <w:pStyle w:val="pStyle"/>
            </w:pPr>
            <w:r>
              <w:rPr>
                <w:rStyle w:val="rStyle"/>
              </w:rPr>
              <w:t>Componente</w:t>
            </w:r>
          </w:p>
        </w:tc>
        <w:tc>
          <w:tcPr>
            <w:tcW w:w="720" w:type="dxa"/>
            <w:vMerge w:val="restart"/>
          </w:tcPr>
          <w:p w14:paraId="71A88700" w14:textId="77777777" w:rsidR="00D6134C" w:rsidRDefault="00D6134C" w:rsidP="00E1205C">
            <w:pPr>
              <w:pStyle w:val="thpStyle"/>
            </w:pPr>
            <w:r>
              <w:rPr>
                <w:rStyle w:val="rStyle"/>
              </w:rPr>
              <w:t>A</w:t>
            </w:r>
          </w:p>
        </w:tc>
        <w:tc>
          <w:tcPr>
            <w:tcW w:w="3344" w:type="dxa"/>
            <w:vMerge w:val="restart"/>
          </w:tcPr>
          <w:p w14:paraId="69500CD9" w14:textId="77777777" w:rsidR="00D6134C" w:rsidRDefault="00D6134C" w:rsidP="00E1205C">
            <w:pPr>
              <w:pStyle w:val="pStyle"/>
            </w:pPr>
            <w:r>
              <w:rPr>
                <w:rStyle w:val="rStyle"/>
              </w:rPr>
              <w:t>Profesionalización a las Instituciones de Asistencia Privada pertenecientes a la Junta de Asistencia Privada proporcionadas.</w:t>
            </w:r>
          </w:p>
        </w:tc>
        <w:tc>
          <w:tcPr>
            <w:tcW w:w="3016" w:type="dxa"/>
          </w:tcPr>
          <w:p w14:paraId="3F09D8CB" w14:textId="77777777" w:rsidR="00D6134C" w:rsidRDefault="00D6134C" w:rsidP="00E1205C">
            <w:pPr>
              <w:pStyle w:val="pStyle"/>
            </w:pPr>
            <w:r>
              <w:rPr>
                <w:rStyle w:val="rStyle"/>
              </w:rPr>
              <w:t>Porcentaje de instituciones que rinden informes semestrales, respecto del total de instituciones pertenecientes a la Junta de Asistencia Privada.</w:t>
            </w:r>
          </w:p>
        </w:tc>
        <w:tc>
          <w:tcPr>
            <w:tcW w:w="2794" w:type="dxa"/>
          </w:tcPr>
          <w:p w14:paraId="77CEB62A" w14:textId="48406D03" w:rsidR="00D6134C" w:rsidRDefault="00D6134C" w:rsidP="00E1205C">
            <w:pPr>
              <w:pStyle w:val="pStyle"/>
            </w:pPr>
            <w:r>
              <w:rPr>
                <w:rStyle w:val="rStyle"/>
              </w:rPr>
              <w:t xml:space="preserve">Informes semestrales a la Junta de Asistencia Privada del </w:t>
            </w:r>
            <w:r w:rsidR="00540106">
              <w:rPr>
                <w:rStyle w:val="rStyle"/>
              </w:rPr>
              <w:t>Estado</w:t>
            </w:r>
            <w:r>
              <w:rPr>
                <w:rStyle w:val="rStyle"/>
              </w:rPr>
              <w:t xml:space="preserve"> de Colima.</w:t>
            </w:r>
          </w:p>
        </w:tc>
        <w:tc>
          <w:tcPr>
            <w:tcW w:w="2692" w:type="dxa"/>
          </w:tcPr>
          <w:p w14:paraId="502F61F7" w14:textId="77777777" w:rsidR="00D6134C" w:rsidRDefault="00D6134C" w:rsidP="00E1205C">
            <w:pPr>
              <w:pStyle w:val="pStyle"/>
            </w:pPr>
            <w:r>
              <w:rPr>
                <w:rStyle w:val="rStyle"/>
              </w:rPr>
              <w:t>Las IAPS entregaran los informes semestrales, en los que se detectaran las necesidades de los diferentes departamentos de la Junta de Asistencia Privada y así buscar la profesionalización.</w:t>
            </w:r>
          </w:p>
        </w:tc>
      </w:tr>
      <w:tr w:rsidR="00D6134C" w14:paraId="17A390C7" w14:textId="77777777" w:rsidTr="00E1205C">
        <w:tc>
          <w:tcPr>
            <w:tcW w:w="1179" w:type="dxa"/>
          </w:tcPr>
          <w:p w14:paraId="3575FB54" w14:textId="77777777" w:rsidR="00D6134C" w:rsidRDefault="00D6134C" w:rsidP="00E1205C">
            <w:r>
              <w:rPr>
                <w:rStyle w:val="rStyle"/>
              </w:rPr>
              <w:t>Actividad o Proyecto</w:t>
            </w:r>
          </w:p>
        </w:tc>
        <w:tc>
          <w:tcPr>
            <w:tcW w:w="720" w:type="dxa"/>
          </w:tcPr>
          <w:p w14:paraId="0A379086" w14:textId="77777777" w:rsidR="00D6134C" w:rsidRDefault="00D6134C" w:rsidP="00E1205C">
            <w:pPr>
              <w:pStyle w:val="thpStyle"/>
            </w:pPr>
            <w:r>
              <w:rPr>
                <w:rStyle w:val="rStyle"/>
              </w:rPr>
              <w:t>01</w:t>
            </w:r>
          </w:p>
        </w:tc>
        <w:tc>
          <w:tcPr>
            <w:tcW w:w="3344" w:type="dxa"/>
          </w:tcPr>
          <w:p w14:paraId="10B01157" w14:textId="77777777" w:rsidR="00D6134C" w:rsidRDefault="00D6134C" w:rsidP="00E1205C">
            <w:pPr>
              <w:pStyle w:val="pStyle"/>
            </w:pPr>
            <w:r>
              <w:rPr>
                <w:rStyle w:val="rStyle"/>
              </w:rPr>
              <w:t>Administración de recursos de operación para fomentar, vigilar y fortalecer a las Instituciones de Asistencia Privada.</w:t>
            </w:r>
          </w:p>
        </w:tc>
        <w:tc>
          <w:tcPr>
            <w:tcW w:w="3016" w:type="dxa"/>
          </w:tcPr>
          <w:p w14:paraId="4D95F3F9" w14:textId="77777777" w:rsidR="00D6134C" w:rsidRDefault="00D6134C" w:rsidP="00E1205C">
            <w:pPr>
              <w:pStyle w:val="pStyle"/>
            </w:pPr>
            <w:r>
              <w:rPr>
                <w:rStyle w:val="rStyle"/>
              </w:rPr>
              <w:t>Porcentaje de recursos ejercidos respecto a los autorizados.</w:t>
            </w:r>
          </w:p>
        </w:tc>
        <w:tc>
          <w:tcPr>
            <w:tcW w:w="2794" w:type="dxa"/>
          </w:tcPr>
          <w:p w14:paraId="0CBD683C" w14:textId="075E617F" w:rsidR="00D6134C" w:rsidRDefault="00D6134C" w:rsidP="00E1205C">
            <w:pPr>
              <w:pStyle w:val="pStyle"/>
            </w:pPr>
            <w:r>
              <w:rPr>
                <w:rStyle w:val="rStyle"/>
              </w:rPr>
              <w:t xml:space="preserve">Informe anual de trabajo de Junta de Asistencia Privada del </w:t>
            </w:r>
            <w:r w:rsidR="00540106">
              <w:rPr>
                <w:rStyle w:val="rStyle"/>
              </w:rPr>
              <w:t>Estado</w:t>
            </w:r>
            <w:r>
              <w:rPr>
                <w:rStyle w:val="rStyle"/>
              </w:rPr>
              <w:t xml:space="preserve"> de Colima.</w:t>
            </w:r>
          </w:p>
        </w:tc>
        <w:tc>
          <w:tcPr>
            <w:tcW w:w="2692" w:type="dxa"/>
          </w:tcPr>
          <w:p w14:paraId="595471EE" w14:textId="02FBDB80" w:rsidR="00D6134C" w:rsidRDefault="00D6134C" w:rsidP="00E1205C">
            <w:pPr>
              <w:pStyle w:val="pStyle"/>
            </w:pPr>
            <w:r>
              <w:rPr>
                <w:rStyle w:val="rStyle"/>
              </w:rPr>
              <w:t xml:space="preserve">Autorización y liberación oportuna de recursos públicos asignados a la Junta de Asistencia Privada del </w:t>
            </w:r>
            <w:r w:rsidR="00540106">
              <w:rPr>
                <w:rStyle w:val="rStyle"/>
              </w:rPr>
              <w:t>Estado</w:t>
            </w:r>
            <w:r>
              <w:rPr>
                <w:rStyle w:val="rStyle"/>
              </w:rPr>
              <w:t xml:space="preserve"> de Colima.</w:t>
            </w:r>
          </w:p>
        </w:tc>
      </w:tr>
    </w:tbl>
    <w:p w14:paraId="62E32816"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5"/>
        <w:gridCol w:w="2731"/>
        <w:gridCol w:w="2443"/>
        <w:gridCol w:w="2331"/>
      </w:tblGrid>
      <w:tr w:rsidR="00D6134C" w14:paraId="220CFEF8"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54C1BDFB" w14:textId="77777777" w:rsidR="00D6134C" w:rsidRDefault="00D6134C" w:rsidP="00E1205C"/>
        </w:tc>
        <w:tc>
          <w:tcPr>
            <w:tcW w:w="3775" w:type="dxa"/>
            <w:gridSpan w:val="2"/>
            <w:tcBorders>
              <w:top w:val="single" w:sz="0" w:space="0" w:color="FFFFFF"/>
              <w:left w:val="single" w:sz="0" w:space="0" w:color="FFFFFF"/>
              <w:bottom w:val="single" w:sz="0" w:space="0" w:color="FFFFFF"/>
              <w:right w:val="single" w:sz="0" w:space="0" w:color="FFFFFF"/>
            </w:tcBorders>
          </w:tcPr>
          <w:p w14:paraId="27A22B6A" w14:textId="77777777" w:rsidR="00D6134C" w:rsidRDefault="00D6134C" w:rsidP="00E1205C">
            <w:pPr>
              <w:pStyle w:val="pStyle"/>
            </w:pPr>
            <w:r>
              <w:rPr>
                <w:rStyle w:val="tStyle"/>
              </w:rPr>
              <w:t>PROGRAMA PRESUPUESTARIO:</w:t>
            </w:r>
          </w:p>
        </w:tc>
        <w:tc>
          <w:tcPr>
            <w:tcW w:w="7505" w:type="dxa"/>
            <w:gridSpan w:val="3"/>
            <w:tcBorders>
              <w:top w:val="single" w:sz="0" w:space="0" w:color="FFFFFF"/>
              <w:left w:val="single" w:sz="0" w:space="0" w:color="FFFFFF"/>
              <w:bottom w:val="single" w:sz="0" w:space="0" w:color="FFFFFF"/>
              <w:right w:val="single" w:sz="0" w:space="0" w:color="FFFFFF"/>
            </w:tcBorders>
          </w:tcPr>
          <w:p w14:paraId="13684432" w14:textId="77777777" w:rsidR="00D6134C" w:rsidRDefault="00D6134C" w:rsidP="00E1205C">
            <w:pPr>
              <w:pStyle w:val="pStyle"/>
            </w:pPr>
            <w:r>
              <w:rPr>
                <w:rStyle w:val="tStyle"/>
              </w:rPr>
              <w:t>09-EDUCACIÓN SUPERIOR UTEM.</w:t>
            </w:r>
          </w:p>
        </w:tc>
      </w:tr>
      <w:tr w:rsidR="00D6134C" w14:paraId="441D204F"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679E2A89" w14:textId="77777777" w:rsidR="00D6134C" w:rsidRDefault="00D6134C" w:rsidP="00E1205C"/>
        </w:tc>
        <w:tc>
          <w:tcPr>
            <w:tcW w:w="3775" w:type="dxa"/>
            <w:gridSpan w:val="2"/>
            <w:tcBorders>
              <w:top w:val="single" w:sz="0" w:space="0" w:color="FFFFFF"/>
              <w:left w:val="single" w:sz="0" w:space="0" w:color="FFFFFF"/>
              <w:bottom w:val="single" w:sz="0" w:space="0" w:color="FFFFFF"/>
              <w:right w:val="single" w:sz="0" w:space="0" w:color="FFFFFF"/>
            </w:tcBorders>
          </w:tcPr>
          <w:p w14:paraId="39D2BDAF" w14:textId="77777777" w:rsidR="00D6134C" w:rsidRDefault="00D6134C" w:rsidP="00E1205C">
            <w:pPr>
              <w:pStyle w:val="pStyle"/>
            </w:pPr>
            <w:r>
              <w:rPr>
                <w:rStyle w:val="tStyle"/>
              </w:rPr>
              <w:t>DEPENDENCIA/ORGANISMO:</w:t>
            </w:r>
          </w:p>
        </w:tc>
        <w:tc>
          <w:tcPr>
            <w:tcW w:w="7505" w:type="dxa"/>
            <w:gridSpan w:val="3"/>
            <w:tcBorders>
              <w:top w:val="single" w:sz="0" w:space="0" w:color="FFFFFF"/>
              <w:left w:val="single" w:sz="0" w:space="0" w:color="FFFFFF"/>
              <w:bottom w:val="single" w:sz="0" w:space="0" w:color="FFFFFF"/>
              <w:right w:val="single" w:sz="0" w:space="0" w:color="FFFFFF"/>
            </w:tcBorders>
          </w:tcPr>
          <w:p w14:paraId="64C3BC56" w14:textId="77777777" w:rsidR="00D6134C" w:rsidRDefault="00D6134C" w:rsidP="00E1205C">
            <w:pPr>
              <w:pStyle w:val="pStyle"/>
            </w:pPr>
            <w:r>
              <w:rPr>
                <w:rStyle w:val="tStyle"/>
              </w:rPr>
              <w:t>41509-UNIVERSIDAD TECNOLÓGICA DE MANZANILLO.</w:t>
            </w:r>
          </w:p>
        </w:tc>
      </w:tr>
      <w:tr w:rsidR="00D6134C" w14:paraId="39336DC6" w14:textId="77777777" w:rsidTr="00E1205C">
        <w:trPr>
          <w:tblHeader/>
        </w:trPr>
        <w:tc>
          <w:tcPr>
            <w:tcW w:w="1160" w:type="dxa"/>
            <w:vAlign w:val="center"/>
          </w:tcPr>
          <w:p w14:paraId="2C6D5436" w14:textId="77777777" w:rsidR="00D6134C" w:rsidRDefault="00D6134C" w:rsidP="00E1205C">
            <w:pPr>
              <w:pStyle w:val="thpStyle"/>
            </w:pPr>
            <w:r>
              <w:rPr>
                <w:rStyle w:val="thrStyle"/>
              </w:rPr>
              <w:t>Nivel</w:t>
            </w:r>
          </w:p>
        </w:tc>
        <w:tc>
          <w:tcPr>
            <w:tcW w:w="720" w:type="dxa"/>
            <w:vAlign w:val="center"/>
          </w:tcPr>
          <w:p w14:paraId="79446977" w14:textId="77777777" w:rsidR="00D6134C" w:rsidRDefault="00D6134C" w:rsidP="00E1205C">
            <w:pPr>
              <w:pStyle w:val="thpStyle"/>
            </w:pPr>
            <w:r>
              <w:rPr>
                <w:rStyle w:val="thrStyle"/>
              </w:rPr>
              <w:t>Clave</w:t>
            </w:r>
          </w:p>
        </w:tc>
        <w:tc>
          <w:tcPr>
            <w:tcW w:w="3055" w:type="dxa"/>
            <w:vAlign w:val="center"/>
          </w:tcPr>
          <w:p w14:paraId="508EEFDE" w14:textId="77777777" w:rsidR="00D6134C" w:rsidRDefault="00D6134C" w:rsidP="00E1205C">
            <w:pPr>
              <w:pStyle w:val="thpStyle"/>
            </w:pPr>
            <w:r>
              <w:rPr>
                <w:rStyle w:val="thrStyle"/>
              </w:rPr>
              <w:t>Objetivo</w:t>
            </w:r>
          </w:p>
        </w:tc>
        <w:tc>
          <w:tcPr>
            <w:tcW w:w="2731" w:type="dxa"/>
            <w:vAlign w:val="center"/>
          </w:tcPr>
          <w:p w14:paraId="1694F862" w14:textId="77777777" w:rsidR="00D6134C" w:rsidRDefault="00D6134C" w:rsidP="00E1205C">
            <w:pPr>
              <w:pStyle w:val="thpStyle"/>
            </w:pPr>
            <w:r>
              <w:rPr>
                <w:rStyle w:val="thrStyle"/>
              </w:rPr>
              <w:t>Indicador</w:t>
            </w:r>
          </w:p>
        </w:tc>
        <w:tc>
          <w:tcPr>
            <w:tcW w:w="2443" w:type="dxa"/>
            <w:vAlign w:val="center"/>
          </w:tcPr>
          <w:p w14:paraId="6C098E2F" w14:textId="77777777" w:rsidR="00D6134C" w:rsidRDefault="00D6134C" w:rsidP="00E1205C">
            <w:pPr>
              <w:pStyle w:val="thpStyle"/>
            </w:pPr>
            <w:r>
              <w:rPr>
                <w:rStyle w:val="thrStyle"/>
              </w:rPr>
              <w:t>Medio de verificación</w:t>
            </w:r>
          </w:p>
        </w:tc>
        <w:tc>
          <w:tcPr>
            <w:tcW w:w="2331" w:type="dxa"/>
            <w:vAlign w:val="center"/>
          </w:tcPr>
          <w:p w14:paraId="45A07EF6" w14:textId="77777777" w:rsidR="00D6134C" w:rsidRDefault="00D6134C" w:rsidP="00E1205C">
            <w:pPr>
              <w:pStyle w:val="thpStyle"/>
            </w:pPr>
            <w:r>
              <w:rPr>
                <w:rStyle w:val="thrStyle"/>
              </w:rPr>
              <w:t>Supuesto</w:t>
            </w:r>
          </w:p>
        </w:tc>
      </w:tr>
      <w:tr w:rsidR="00D6134C" w14:paraId="264E07D1" w14:textId="77777777" w:rsidTr="00E1205C">
        <w:tc>
          <w:tcPr>
            <w:tcW w:w="1160" w:type="dxa"/>
            <w:vMerge w:val="restart"/>
          </w:tcPr>
          <w:p w14:paraId="05070692" w14:textId="77777777" w:rsidR="00D6134C" w:rsidRDefault="00D6134C" w:rsidP="00E1205C">
            <w:pPr>
              <w:pStyle w:val="pStyle"/>
            </w:pPr>
            <w:r>
              <w:rPr>
                <w:rStyle w:val="rStyle"/>
              </w:rPr>
              <w:t>Fin</w:t>
            </w:r>
          </w:p>
        </w:tc>
        <w:tc>
          <w:tcPr>
            <w:tcW w:w="720" w:type="dxa"/>
            <w:vMerge w:val="restart"/>
          </w:tcPr>
          <w:p w14:paraId="7993C702" w14:textId="77777777" w:rsidR="00D6134C" w:rsidRDefault="00D6134C" w:rsidP="00E1205C"/>
        </w:tc>
        <w:tc>
          <w:tcPr>
            <w:tcW w:w="3055" w:type="dxa"/>
            <w:vMerge w:val="restart"/>
          </w:tcPr>
          <w:p w14:paraId="35468BDE" w14:textId="60BD1FEC" w:rsidR="00D6134C" w:rsidRDefault="00D6134C" w:rsidP="00E1205C">
            <w:pPr>
              <w:pStyle w:val="pStyle"/>
            </w:pPr>
            <w:r>
              <w:rPr>
                <w:rStyle w:val="rStyle"/>
              </w:rPr>
              <w:t xml:space="preserve">Contribuir al desarrollo integral del </w:t>
            </w:r>
            <w:r w:rsidR="00540106">
              <w:rPr>
                <w:rStyle w:val="rStyle"/>
              </w:rPr>
              <w:t>Estado</w:t>
            </w:r>
            <w:r>
              <w:rPr>
                <w:rStyle w:val="rStyle"/>
              </w:rPr>
              <w:t xml:space="preserve"> de Colima mediante el acceso de la población de 18 a 22 años a una educación superior de calidad, con amplia cobertura y pertinencia.</w:t>
            </w:r>
          </w:p>
        </w:tc>
        <w:tc>
          <w:tcPr>
            <w:tcW w:w="2731" w:type="dxa"/>
          </w:tcPr>
          <w:p w14:paraId="6E708C1A" w14:textId="5A36BF4E" w:rsidR="00D6134C" w:rsidRDefault="00D6134C" w:rsidP="00E1205C">
            <w:pPr>
              <w:pStyle w:val="pStyle"/>
            </w:pPr>
            <w:r>
              <w:rPr>
                <w:rStyle w:val="rStyle"/>
              </w:rPr>
              <w:t xml:space="preserve">Índice de Desarrollo Humano del </w:t>
            </w:r>
            <w:r w:rsidR="00540106">
              <w:rPr>
                <w:rStyle w:val="rStyle"/>
              </w:rPr>
              <w:t>Estado</w:t>
            </w:r>
            <w:r>
              <w:rPr>
                <w:rStyle w:val="rStyle"/>
              </w:rPr>
              <w:t xml:space="preserve"> de Colima (UTEM).</w:t>
            </w:r>
          </w:p>
        </w:tc>
        <w:tc>
          <w:tcPr>
            <w:tcW w:w="2443" w:type="dxa"/>
          </w:tcPr>
          <w:p w14:paraId="6EBBB415" w14:textId="59B1FAEC" w:rsidR="00D6134C" w:rsidRDefault="00D6134C" w:rsidP="00E1205C">
            <w:pPr>
              <w:pStyle w:val="pStyle"/>
            </w:pPr>
            <w:r>
              <w:rPr>
                <w:rStyle w:val="rStyle"/>
              </w:rPr>
              <w:t xml:space="preserve">Índice de Desarrollo Humano del </w:t>
            </w:r>
            <w:r w:rsidR="00540106">
              <w:rPr>
                <w:rStyle w:val="rStyle"/>
              </w:rPr>
              <w:t>Estado</w:t>
            </w:r>
            <w:r>
              <w:rPr>
                <w:rStyle w:val="rStyle"/>
              </w:rPr>
              <w:t xml:space="preserve"> de Colima.</w:t>
            </w:r>
          </w:p>
        </w:tc>
        <w:tc>
          <w:tcPr>
            <w:tcW w:w="2331" w:type="dxa"/>
          </w:tcPr>
          <w:p w14:paraId="31F88689" w14:textId="77777777" w:rsidR="00D6134C" w:rsidRDefault="00D6134C" w:rsidP="00E1205C">
            <w:pPr>
              <w:pStyle w:val="pStyle"/>
            </w:pPr>
          </w:p>
        </w:tc>
      </w:tr>
      <w:tr w:rsidR="00D6134C" w14:paraId="60D01904" w14:textId="77777777" w:rsidTr="00E1205C">
        <w:tc>
          <w:tcPr>
            <w:tcW w:w="1160" w:type="dxa"/>
            <w:vMerge w:val="restart"/>
          </w:tcPr>
          <w:p w14:paraId="1A8EB2CC" w14:textId="77777777" w:rsidR="00D6134C" w:rsidRDefault="00D6134C" w:rsidP="00E1205C">
            <w:pPr>
              <w:pStyle w:val="pStyle"/>
            </w:pPr>
            <w:r>
              <w:rPr>
                <w:rStyle w:val="rStyle"/>
              </w:rPr>
              <w:t>Propósito</w:t>
            </w:r>
          </w:p>
        </w:tc>
        <w:tc>
          <w:tcPr>
            <w:tcW w:w="720" w:type="dxa"/>
            <w:vMerge w:val="restart"/>
          </w:tcPr>
          <w:p w14:paraId="6F6DF5BA" w14:textId="77777777" w:rsidR="00D6134C" w:rsidRDefault="00D6134C" w:rsidP="00E1205C"/>
        </w:tc>
        <w:tc>
          <w:tcPr>
            <w:tcW w:w="3055" w:type="dxa"/>
            <w:vMerge w:val="restart"/>
          </w:tcPr>
          <w:p w14:paraId="6878D48F" w14:textId="7DBB370B" w:rsidR="00D6134C" w:rsidRDefault="00D6134C" w:rsidP="00E1205C">
            <w:pPr>
              <w:pStyle w:val="pStyle"/>
            </w:pPr>
            <w:r>
              <w:rPr>
                <w:rStyle w:val="rStyle"/>
              </w:rPr>
              <w:t xml:space="preserve">La población de 18 a 22 años en el </w:t>
            </w:r>
            <w:r w:rsidR="00540106">
              <w:rPr>
                <w:rStyle w:val="rStyle"/>
              </w:rPr>
              <w:t>Estado</w:t>
            </w:r>
            <w:r>
              <w:rPr>
                <w:rStyle w:val="rStyle"/>
              </w:rPr>
              <w:t xml:space="preserve"> de Colima accede a una educación superior de calidad, con amplia cobertura y pertinencia.</w:t>
            </w:r>
          </w:p>
        </w:tc>
        <w:tc>
          <w:tcPr>
            <w:tcW w:w="2731" w:type="dxa"/>
          </w:tcPr>
          <w:p w14:paraId="7E7F52AE" w14:textId="77777777" w:rsidR="00D6134C" w:rsidRDefault="00D6134C" w:rsidP="00E1205C">
            <w:pPr>
              <w:pStyle w:val="pStyle"/>
            </w:pPr>
            <w:r>
              <w:rPr>
                <w:rStyle w:val="rStyle"/>
              </w:rPr>
              <w:t>Porcentaje de absorción de escuelas públicas, en educación superior (UTEM).</w:t>
            </w:r>
          </w:p>
        </w:tc>
        <w:tc>
          <w:tcPr>
            <w:tcW w:w="2443" w:type="dxa"/>
          </w:tcPr>
          <w:p w14:paraId="7593CA27" w14:textId="77777777" w:rsidR="00D6134C" w:rsidRDefault="00D6134C" w:rsidP="00E1205C">
            <w:pPr>
              <w:pStyle w:val="pStyle"/>
            </w:pPr>
            <w:r>
              <w:rPr>
                <w:rStyle w:val="rStyle"/>
              </w:rPr>
              <w:t>Porcentaje de absorción de escuelas públicas, en educación superior. (UTEM)</w:t>
            </w:r>
          </w:p>
        </w:tc>
        <w:tc>
          <w:tcPr>
            <w:tcW w:w="2331" w:type="dxa"/>
          </w:tcPr>
          <w:p w14:paraId="41BF3E91" w14:textId="77777777" w:rsidR="00D6134C" w:rsidRDefault="00D6134C" w:rsidP="00E1205C">
            <w:pPr>
              <w:pStyle w:val="pStyle"/>
            </w:pPr>
          </w:p>
        </w:tc>
      </w:tr>
      <w:tr w:rsidR="00D6134C" w14:paraId="0BF793C7" w14:textId="77777777" w:rsidTr="00E1205C">
        <w:tc>
          <w:tcPr>
            <w:tcW w:w="1160" w:type="dxa"/>
            <w:vMerge/>
          </w:tcPr>
          <w:p w14:paraId="2A5C8E37" w14:textId="77777777" w:rsidR="00D6134C" w:rsidRDefault="00D6134C" w:rsidP="00E1205C"/>
        </w:tc>
        <w:tc>
          <w:tcPr>
            <w:tcW w:w="720" w:type="dxa"/>
            <w:vMerge/>
          </w:tcPr>
          <w:p w14:paraId="3BC88CB4" w14:textId="77777777" w:rsidR="00D6134C" w:rsidRDefault="00D6134C" w:rsidP="00E1205C"/>
        </w:tc>
        <w:tc>
          <w:tcPr>
            <w:tcW w:w="3055" w:type="dxa"/>
            <w:vMerge/>
          </w:tcPr>
          <w:p w14:paraId="17CA9C20" w14:textId="77777777" w:rsidR="00D6134C" w:rsidRDefault="00D6134C" w:rsidP="00E1205C"/>
        </w:tc>
        <w:tc>
          <w:tcPr>
            <w:tcW w:w="2731" w:type="dxa"/>
          </w:tcPr>
          <w:p w14:paraId="52D43D15" w14:textId="77777777" w:rsidR="00D6134C" w:rsidRDefault="00D6134C" w:rsidP="00E1205C">
            <w:pPr>
              <w:pStyle w:val="pStyle"/>
            </w:pPr>
            <w:r>
              <w:rPr>
                <w:rStyle w:val="rStyle"/>
              </w:rPr>
              <w:t>Porcentaje de cobertura de escuelas públicas en educación superior (UTEM).</w:t>
            </w:r>
          </w:p>
        </w:tc>
        <w:tc>
          <w:tcPr>
            <w:tcW w:w="2443" w:type="dxa"/>
          </w:tcPr>
          <w:p w14:paraId="33383714" w14:textId="77777777" w:rsidR="00D6134C" w:rsidRDefault="00D6134C" w:rsidP="00E1205C">
            <w:pPr>
              <w:pStyle w:val="pStyle"/>
            </w:pPr>
            <w:r>
              <w:rPr>
                <w:rStyle w:val="rStyle"/>
              </w:rPr>
              <w:t>Porcentaje de cobertura de escuelas públicas en educación superior.</w:t>
            </w:r>
          </w:p>
        </w:tc>
        <w:tc>
          <w:tcPr>
            <w:tcW w:w="2331" w:type="dxa"/>
          </w:tcPr>
          <w:p w14:paraId="0EA5DC0D" w14:textId="77777777" w:rsidR="00D6134C" w:rsidRDefault="00D6134C" w:rsidP="00E1205C">
            <w:pPr>
              <w:pStyle w:val="pStyle"/>
            </w:pPr>
          </w:p>
        </w:tc>
      </w:tr>
      <w:tr w:rsidR="00D6134C" w14:paraId="282617FB" w14:textId="77777777" w:rsidTr="00E1205C">
        <w:tc>
          <w:tcPr>
            <w:tcW w:w="1160" w:type="dxa"/>
            <w:vMerge/>
          </w:tcPr>
          <w:p w14:paraId="33ECDD7C" w14:textId="77777777" w:rsidR="00D6134C" w:rsidRDefault="00D6134C" w:rsidP="00E1205C"/>
        </w:tc>
        <w:tc>
          <w:tcPr>
            <w:tcW w:w="720" w:type="dxa"/>
            <w:vMerge/>
          </w:tcPr>
          <w:p w14:paraId="20F9AD9F" w14:textId="77777777" w:rsidR="00D6134C" w:rsidRDefault="00D6134C" w:rsidP="00E1205C"/>
        </w:tc>
        <w:tc>
          <w:tcPr>
            <w:tcW w:w="3055" w:type="dxa"/>
            <w:vMerge/>
          </w:tcPr>
          <w:p w14:paraId="258682DB" w14:textId="77777777" w:rsidR="00D6134C" w:rsidRDefault="00D6134C" w:rsidP="00E1205C"/>
        </w:tc>
        <w:tc>
          <w:tcPr>
            <w:tcW w:w="2731" w:type="dxa"/>
          </w:tcPr>
          <w:p w14:paraId="3456DA16" w14:textId="0E5EB9A1" w:rsidR="00D6134C" w:rsidRDefault="00D6134C" w:rsidP="00E1205C">
            <w:pPr>
              <w:pStyle w:val="pStyle"/>
            </w:pPr>
            <w:r>
              <w:rPr>
                <w:rStyle w:val="rStyle"/>
              </w:rPr>
              <w:t>Porcentaje de la matrícula inscrita en programas educativos de nivel licenciatura evaluables, reconocidos por su calidad. (UTEM)</w:t>
            </w:r>
            <w:r w:rsidR="00E44169">
              <w:rPr>
                <w:rStyle w:val="rStyle"/>
              </w:rPr>
              <w:t>.</w:t>
            </w:r>
          </w:p>
        </w:tc>
        <w:tc>
          <w:tcPr>
            <w:tcW w:w="2443" w:type="dxa"/>
          </w:tcPr>
          <w:p w14:paraId="02F93F42" w14:textId="77777777" w:rsidR="00D6134C" w:rsidRDefault="00D6134C" w:rsidP="00E1205C">
            <w:pPr>
              <w:pStyle w:val="pStyle"/>
            </w:pPr>
            <w:r>
              <w:rPr>
                <w:rStyle w:val="rStyle"/>
              </w:rPr>
              <w:t>UTM.</w:t>
            </w:r>
          </w:p>
        </w:tc>
        <w:tc>
          <w:tcPr>
            <w:tcW w:w="2331" w:type="dxa"/>
          </w:tcPr>
          <w:p w14:paraId="2EFC8279" w14:textId="77777777" w:rsidR="00D6134C" w:rsidRDefault="00D6134C" w:rsidP="00E1205C">
            <w:pPr>
              <w:pStyle w:val="pStyle"/>
            </w:pPr>
          </w:p>
        </w:tc>
      </w:tr>
      <w:tr w:rsidR="00D6134C" w14:paraId="69302329" w14:textId="77777777" w:rsidTr="00E1205C">
        <w:tc>
          <w:tcPr>
            <w:tcW w:w="1160" w:type="dxa"/>
            <w:vMerge w:val="restart"/>
          </w:tcPr>
          <w:p w14:paraId="5872AF41" w14:textId="77777777" w:rsidR="00D6134C" w:rsidRDefault="00D6134C" w:rsidP="00E1205C">
            <w:pPr>
              <w:pStyle w:val="pStyle"/>
            </w:pPr>
            <w:r>
              <w:rPr>
                <w:rStyle w:val="rStyle"/>
              </w:rPr>
              <w:t>Componente</w:t>
            </w:r>
          </w:p>
        </w:tc>
        <w:tc>
          <w:tcPr>
            <w:tcW w:w="720" w:type="dxa"/>
            <w:vMerge w:val="restart"/>
          </w:tcPr>
          <w:p w14:paraId="42BA3DDC" w14:textId="77777777" w:rsidR="00D6134C" w:rsidRDefault="00D6134C" w:rsidP="00E1205C">
            <w:pPr>
              <w:pStyle w:val="thpStyle"/>
            </w:pPr>
            <w:r>
              <w:rPr>
                <w:rStyle w:val="rStyle"/>
              </w:rPr>
              <w:t>A</w:t>
            </w:r>
          </w:p>
        </w:tc>
        <w:tc>
          <w:tcPr>
            <w:tcW w:w="3055" w:type="dxa"/>
            <w:vMerge w:val="restart"/>
          </w:tcPr>
          <w:p w14:paraId="7DE3F450" w14:textId="77777777" w:rsidR="00D6134C" w:rsidRDefault="00D6134C" w:rsidP="00E1205C">
            <w:pPr>
              <w:pStyle w:val="pStyle"/>
            </w:pPr>
            <w:r>
              <w:rPr>
                <w:rStyle w:val="rStyle"/>
              </w:rPr>
              <w:t>Alumnos de educación superior atendidos.</w:t>
            </w:r>
          </w:p>
        </w:tc>
        <w:tc>
          <w:tcPr>
            <w:tcW w:w="2731" w:type="dxa"/>
          </w:tcPr>
          <w:p w14:paraId="2D20A7A3" w14:textId="77777777" w:rsidR="00D6134C" w:rsidRDefault="00D6134C" w:rsidP="00E1205C">
            <w:pPr>
              <w:pStyle w:val="pStyle"/>
            </w:pPr>
            <w:r>
              <w:rPr>
                <w:rStyle w:val="rStyle"/>
              </w:rPr>
              <w:t>Porcentaje de aprobación en educación superior UTEM.</w:t>
            </w:r>
          </w:p>
        </w:tc>
        <w:tc>
          <w:tcPr>
            <w:tcW w:w="2443" w:type="dxa"/>
          </w:tcPr>
          <w:p w14:paraId="58CBD462" w14:textId="77777777" w:rsidR="00D6134C" w:rsidRDefault="00D6134C" w:rsidP="00E1205C">
            <w:pPr>
              <w:pStyle w:val="pStyle"/>
            </w:pPr>
            <w:r>
              <w:rPr>
                <w:rStyle w:val="rStyle"/>
              </w:rPr>
              <w:t>UTM.</w:t>
            </w:r>
          </w:p>
        </w:tc>
        <w:tc>
          <w:tcPr>
            <w:tcW w:w="2331" w:type="dxa"/>
          </w:tcPr>
          <w:p w14:paraId="1E9F87F9" w14:textId="77777777" w:rsidR="00D6134C" w:rsidRDefault="00D6134C" w:rsidP="00E1205C">
            <w:pPr>
              <w:pStyle w:val="pStyle"/>
            </w:pPr>
          </w:p>
        </w:tc>
      </w:tr>
      <w:tr w:rsidR="00D6134C" w14:paraId="1BB33467" w14:textId="77777777" w:rsidTr="00E1205C">
        <w:tc>
          <w:tcPr>
            <w:tcW w:w="1160" w:type="dxa"/>
            <w:vMerge/>
          </w:tcPr>
          <w:p w14:paraId="76C1D593" w14:textId="77777777" w:rsidR="00D6134C" w:rsidRDefault="00D6134C" w:rsidP="00E1205C"/>
        </w:tc>
        <w:tc>
          <w:tcPr>
            <w:tcW w:w="720" w:type="dxa"/>
            <w:vMerge/>
          </w:tcPr>
          <w:p w14:paraId="052B6802" w14:textId="77777777" w:rsidR="00D6134C" w:rsidRDefault="00D6134C" w:rsidP="00E1205C"/>
        </w:tc>
        <w:tc>
          <w:tcPr>
            <w:tcW w:w="3055" w:type="dxa"/>
            <w:vMerge/>
          </w:tcPr>
          <w:p w14:paraId="6D41D516" w14:textId="77777777" w:rsidR="00D6134C" w:rsidRDefault="00D6134C" w:rsidP="00E1205C"/>
        </w:tc>
        <w:tc>
          <w:tcPr>
            <w:tcW w:w="2731" w:type="dxa"/>
          </w:tcPr>
          <w:p w14:paraId="1198AE52" w14:textId="6304115B" w:rsidR="00D6134C" w:rsidRDefault="00D6134C" w:rsidP="00E1205C">
            <w:pPr>
              <w:pStyle w:val="pStyle"/>
            </w:pPr>
            <w:r>
              <w:rPr>
                <w:rStyle w:val="rStyle"/>
              </w:rPr>
              <w:t>Eficiencia terminal en educación superior (UTEM)</w:t>
            </w:r>
            <w:r w:rsidR="00E44169">
              <w:rPr>
                <w:rStyle w:val="rStyle"/>
              </w:rPr>
              <w:t>.</w:t>
            </w:r>
          </w:p>
        </w:tc>
        <w:tc>
          <w:tcPr>
            <w:tcW w:w="2443" w:type="dxa"/>
          </w:tcPr>
          <w:p w14:paraId="2964470C" w14:textId="77777777" w:rsidR="00D6134C" w:rsidRDefault="00D6134C" w:rsidP="00E1205C">
            <w:pPr>
              <w:pStyle w:val="pStyle"/>
            </w:pPr>
            <w:r>
              <w:rPr>
                <w:rStyle w:val="rStyle"/>
              </w:rPr>
              <w:t>UTM.</w:t>
            </w:r>
          </w:p>
        </w:tc>
        <w:tc>
          <w:tcPr>
            <w:tcW w:w="2331" w:type="dxa"/>
          </w:tcPr>
          <w:p w14:paraId="0706673D" w14:textId="77777777" w:rsidR="00D6134C" w:rsidRDefault="00D6134C" w:rsidP="00E1205C">
            <w:pPr>
              <w:pStyle w:val="pStyle"/>
            </w:pPr>
          </w:p>
        </w:tc>
      </w:tr>
      <w:tr w:rsidR="00D6134C" w14:paraId="2EAB3ACB" w14:textId="77777777" w:rsidTr="00E1205C">
        <w:tc>
          <w:tcPr>
            <w:tcW w:w="1160" w:type="dxa"/>
            <w:vMerge/>
          </w:tcPr>
          <w:p w14:paraId="44EE1175" w14:textId="77777777" w:rsidR="00D6134C" w:rsidRDefault="00D6134C" w:rsidP="00E1205C"/>
        </w:tc>
        <w:tc>
          <w:tcPr>
            <w:tcW w:w="720" w:type="dxa"/>
            <w:vMerge/>
          </w:tcPr>
          <w:p w14:paraId="7C209EA0" w14:textId="77777777" w:rsidR="00D6134C" w:rsidRDefault="00D6134C" w:rsidP="00E1205C"/>
        </w:tc>
        <w:tc>
          <w:tcPr>
            <w:tcW w:w="3055" w:type="dxa"/>
            <w:vMerge/>
          </w:tcPr>
          <w:p w14:paraId="0A725A43" w14:textId="77777777" w:rsidR="00D6134C" w:rsidRDefault="00D6134C" w:rsidP="00E1205C"/>
        </w:tc>
        <w:tc>
          <w:tcPr>
            <w:tcW w:w="2731" w:type="dxa"/>
          </w:tcPr>
          <w:p w14:paraId="5FFD72D0" w14:textId="50B54590" w:rsidR="00D6134C" w:rsidRDefault="00D6134C" w:rsidP="00E1205C">
            <w:pPr>
              <w:pStyle w:val="pStyle"/>
            </w:pPr>
            <w:r>
              <w:rPr>
                <w:rStyle w:val="rStyle"/>
              </w:rPr>
              <w:t>Porcentaje de retención en primer año en educación superior (UTEM)</w:t>
            </w:r>
            <w:r w:rsidR="00E44169">
              <w:rPr>
                <w:rStyle w:val="rStyle"/>
              </w:rPr>
              <w:t>.</w:t>
            </w:r>
          </w:p>
        </w:tc>
        <w:tc>
          <w:tcPr>
            <w:tcW w:w="2443" w:type="dxa"/>
          </w:tcPr>
          <w:p w14:paraId="192A716D" w14:textId="77777777" w:rsidR="00D6134C" w:rsidRDefault="00D6134C" w:rsidP="00E1205C">
            <w:pPr>
              <w:pStyle w:val="pStyle"/>
            </w:pPr>
            <w:r>
              <w:rPr>
                <w:rStyle w:val="rStyle"/>
              </w:rPr>
              <w:t>UTM.</w:t>
            </w:r>
          </w:p>
        </w:tc>
        <w:tc>
          <w:tcPr>
            <w:tcW w:w="2331" w:type="dxa"/>
          </w:tcPr>
          <w:p w14:paraId="0C4E309A" w14:textId="77777777" w:rsidR="00D6134C" w:rsidRDefault="00D6134C" w:rsidP="00E1205C">
            <w:pPr>
              <w:pStyle w:val="pStyle"/>
            </w:pPr>
          </w:p>
        </w:tc>
      </w:tr>
      <w:tr w:rsidR="00D6134C" w14:paraId="4519218B" w14:textId="77777777" w:rsidTr="00E1205C">
        <w:tc>
          <w:tcPr>
            <w:tcW w:w="1160" w:type="dxa"/>
            <w:vMerge/>
          </w:tcPr>
          <w:p w14:paraId="79FB5615" w14:textId="77777777" w:rsidR="00D6134C" w:rsidRDefault="00D6134C" w:rsidP="00E1205C"/>
        </w:tc>
        <w:tc>
          <w:tcPr>
            <w:tcW w:w="720" w:type="dxa"/>
            <w:vMerge/>
          </w:tcPr>
          <w:p w14:paraId="3A2269C0" w14:textId="77777777" w:rsidR="00D6134C" w:rsidRDefault="00D6134C" w:rsidP="00E1205C"/>
        </w:tc>
        <w:tc>
          <w:tcPr>
            <w:tcW w:w="3055" w:type="dxa"/>
            <w:vMerge/>
          </w:tcPr>
          <w:p w14:paraId="553FC9FC" w14:textId="77777777" w:rsidR="00D6134C" w:rsidRDefault="00D6134C" w:rsidP="00E1205C"/>
        </w:tc>
        <w:tc>
          <w:tcPr>
            <w:tcW w:w="2731" w:type="dxa"/>
          </w:tcPr>
          <w:p w14:paraId="0B349D38" w14:textId="2E1AAEEB" w:rsidR="00D6134C" w:rsidRDefault="00D6134C" w:rsidP="00E1205C">
            <w:pPr>
              <w:pStyle w:val="pStyle"/>
            </w:pPr>
            <w:r>
              <w:rPr>
                <w:rStyle w:val="rStyle"/>
              </w:rPr>
              <w:t>Porcentaje de titulación en licenciatura. (UTEM)</w:t>
            </w:r>
            <w:r w:rsidR="00E44169">
              <w:rPr>
                <w:rStyle w:val="rStyle"/>
              </w:rPr>
              <w:t>.</w:t>
            </w:r>
          </w:p>
        </w:tc>
        <w:tc>
          <w:tcPr>
            <w:tcW w:w="2443" w:type="dxa"/>
          </w:tcPr>
          <w:p w14:paraId="7C802A8F" w14:textId="77777777" w:rsidR="00D6134C" w:rsidRDefault="00D6134C" w:rsidP="00E1205C">
            <w:pPr>
              <w:pStyle w:val="pStyle"/>
            </w:pPr>
            <w:r>
              <w:rPr>
                <w:rStyle w:val="rStyle"/>
              </w:rPr>
              <w:t>UTM.</w:t>
            </w:r>
          </w:p>
        </w:tc>
        <w:tc>
          <w:tcPr>
            <w:tcW w:w="2331" w:type="dxa"/>
          </w:tcPr>
          <w:p w14:paraId="5BED9926" w14:textId="77777777" w:rsidR="00D6134C" w:rsidRDefault="00D6134C" w:rsidP="00E1205C">
            <w:pPr>
              <w:pStyle w:val="pStyle"/>
            </w:pPr>
          </w:p>
        </w:tc>
      </w:tr>
      <w:tr w:rsidR="00D6134C" w14:paraId="10EFB864" w14:textId="77777777" w:rsidTr="00E1205C">
        <w:tc>
          <w:tcPr>
            <w:tcW w:w="1160" w:type="dxa"/>
            <w:vMerge w:val="restart"/>
          </w:tcPr>
          <w:p w14:paraId="7028AA0F" w14:textId="77777777" w:rsidR="00D6134C" w:rsidRDefault="00D6134C" w:rsidP="00E1205C">
            <w:r>
              <w:rPr>
                <w:rStyle w:val="rStyle"/>
              </w:rPr>
              <w:t>Actividad o Proyecto</w:t>
            </w:r>
          </w:p>
        </w:tc>
        <w:tc>
          <w:tcPr>
            <w:tcW w:w="720" w:type="dxa"/>
            <w:vMerge w:val="restart"/>
          </w:tcPr>
          <w:p w14:paraId="6310F61C" w14:textId="77777777" w:rsidR="00D6134C" w:rsidRDefault="00D6134C" w:rsidP="00E1205C">
            <w:pPr>
              <w:pStyle w:val="thpStyle"/>
            </w:pPr>
            <w:r>
              <w:rPr>
                <w:rStyle w:val="rStyle"/>
              </w:rPr>
              <w:t>01</w:t>
            </w:r>
          </w:p>
        </w:tc>
        <w:tc>
          <w:tcPr>
            <w:tcW w:w="3055" w:type="dxa"/>
            <w:vMerge w:val="restart"/>
          </w:tcPr>
          <w:p w14:paraId="1CBE8955" w14:textId="77777777" w:rsidR="00D6134C" w:rsidRDefault="00D6134C" w:rsidP="00E1205C">
            <w:pPr>
              <w:pStyle w:val="pStyle"/>
            </w:pPr>
            <w:r>
              <w:rPr>
                <w:rStyle w:val="rStyle"/>
              </w:rPr>
              <w:t>Promoción de la oferta educativa.</w:t>
            </w:r>
          </w:p>
        </w:tc>
        <w:tc>
          <w:tcPr>
            <w:tcW w:w="2731" w:type="dxa"/>
          </w:tcPr>
          <w:p w14:paraId="54A750B4" w14:textId="114B59D1" w:rsidR="00D6134C" w:rsidRDefault="00D6134C" w:rsidP="00E1205C">
            <w:pPr>
              <w:pStyle w:val="pStyle"/>
            </w:pPr>
            <w:r>
              <w:rPr>
                <w:rStyle w:val="rStyle"/>
              </w:rPr>
              <w:t xml:space="preserve">Porcentaje de planteles de educación media superior que reciben información de la oferta educativa disponible para el nivel superior, en el </w:t>
            </w:r>
            <w:r w:rsidR="00540106">
              <w:rPr>
                <w:rStyle w:val="rStyle"/>
              </w:rPr>
              <w:t>Estado</w:t>
            </w:r>
            <w:r>
              <w:rPr>
                <w:rStyle w:val="rStyle"/>
              </w:rPr>
              <w:t xml:space="preserve"> de Colima (UTEM)</w:t>
            </w:r>
            <w:r w:rsidR="00E44169">
              <w:rPr>
                <w:rStyle w:val="rStyle"/>
              </w:rPr>
              <w:t>.</w:t>
            </w:r>
          </w:p>
        </w:tc>
        <w:tc>
          <w:tcPr>
            <w:tcW w:w="2443" w:type="dxa"/>
          </w:tcPr>
          <w:p w14:paraId="31CFE687" w14:textId="77777777" w:rsidR="00D6134C" w:rsidRDefault="00D6134C" w:rsidP="00E1205C">
            <w:pPr>
              <w:pStyle w:val="pStyle"/>
            </w:pPr>
            <w:r>
              <w:rPr>
                <w:rStyle w:val="rStyle"/>
              </w:rPr>
              <w:t>UTM.</w:t>
            </w:r>
          </w:p>
        </w:tc>
        <w:tc>
          <w:tcPr>
            <w:tcW w:w="2331" w:type="dxa"/>
          </w:tcPr>
          <w:p w14:paraId="0FCB9A6B" w14:textId="77777777" w:rsidR="00D6134C" w:rsidRDefault="00D6134C" w:rsidP="00E1205C">
            <w:pPr>
              <w:pStyle w:val="pStyle"/>
            </w:pPr>
          </w:p>
        </w:tc>
      </w:tr>
      <w:tr w:rsidR="00D6134C" w14:paraId="6C1B7566" w14:textId="77777777" w:rsidTr="00E1205C">
        <w:tc>
          <w:tcPr>
            <w:tcW w:w="1160" w:type="dxa"/>
            <w:vMerge/>
          </w:tcPr>
          <w:p w14:paraId="57818CAC" w14:textId="77777777" w:rsidR="00D6134C" w:rsidRDefault="00D6134C" w:rsidP="00E1205C"/>
        </w:tc>
        <w:tc>
          <w:tcPr>
            <w:tcW w:w="720" w:type="dxa"/>
            <w:vMerge w:val="restart"/>
          </w:tcPr>
          <w:p w14:paraId="1FFE931B" w14:textId="77777777" w:rsidR="00D6134C" w:rsidRDefault="00D6134C" w:rsidP="00E1205C">
            <w:pPr>
              <w:pStyle w:val="thpStyle"/>
            </w:pPr>
            <w:r>
              <w:rPr>
                <w:rStyle w:val="rStyle"/>
              </w:rPr>
              <w:t>02</w:t>
            </w:r>
          </w:p>
        </w:tc>
        <w:tc>
          <w:tcPr>
            <w:tcW w:w="3055" w:type="dxa"/>
            <w:vMerge w:val="restart"/>
          </w:tcPr>
          <w:p w14:paraId="045E2683" w14:textId="77777777" w:rsidR="00D6134C" w:rsidRDefault="00D6134C" w:rsidP="00E1205C">
            <w:pPr>
              <w:pStyle w:val="pStyle"/>
            </w:pPr>
            <w:r>
              <w:rPr>
                <w:rStyle w:val="rStyle"/>
              </w:rPr>
              <w:t>Evaluación y selección de aspirantes.</w:t>
            </w:r>
          </w:p>
        </w:tc>
        <w:tc>
          <w:tcPr>
            <w:tcW w:w="2731" w:type="dxa"/>
          </w:tcPr>
          <w:p w14:paraId="2AF82FCE" w14:textId="77777777" w:rsidR="00D6134C" w:rsidRDefault="00D6134C" w:rsidP="00E1205C">
            <w:pPr>
              <w:pStyle w:val="pStyle"/>
            </w:pPr>
            <w:r>
              <w:rPr>
                <w:rStyle w:val="rStyle"/>
              </w:rPr>
              <w:t>Porcentaje de aceptación al nivel superior (UTEM).</w:t>
            </w:r>
          </w:p>
        </w:tc>
        <w:tc>
          <w:tcPr>
            <w:tcW w:w="2443" w:type="dxa"/>
          </w:tcPr>
          <w:p w14:paraId="0E4EBEDE" w14:textId="77777777" w:rsidR="00D6134C" w:rsidRDefault="00D6134C" w:rsidP="00E1205C">
            <w:pPr>
              <w:pStyle w:val="pStyle"/>
            </w:pPr>
            <w:r>
              <w:rPr>
                <w:rStyle w:val="rStyle"/>
              </w:rPr>
              <w:t>UTM</w:t>
            </w:r>
          </w:p>
        </w:tc>
        <w:tc>
          <w:tcPr>
            <w:tcW w:w="2331" w:type="dxa"/>
          </w:tcPr>
          <w:p w14:paraId="7DFCF3A1" w14:textId="77777777" w:rsidR="00D6134C" w:rsidRDefault="00D6134C" w:rsidP="00E1205C">
            <w:pPr>
              <w:pStyle w:val="pStyle"/>
            </w:pPr>
          </w:p>
        </w:tc>
      </w:tr>
      <w:tr w:rsidR="00D6134C" w14:paraId="4C149C71" w14:textId="77777777" w:rsidTr="00E1205C">
        <w:tc>
          <w:tcPr>
            <w:tcW w:w="1160" w:type="dxa"/>
            <w:vMerge/>
          </w:tcPr>
          <w:p w14:paraId="7473CB74" w14:textId="77777777" w:rsidR="00D6134C" w:rsidRDefault="00D6134C" w:rsidP="00E1205C"/>
        </w:tc>
        <w:tc>
          <w:tcPr>
            <w:tcW w:w="720" w:type="dxa"/>
            <w:vMerge w:val="restart"/>
          </w:tcPr>
          <w:p w14:paraId="195115A8" w14:textId="77777777" w:rsidR="00D6134C" w:rsidRDefault="00D6134C" w:rsidP="00E1205C">
            <w:pPr>
              <w:pStyle w:val="thpStyle"/>
            </w:pPr>
            <w:r>
              <w:rPr>
                <w:rStyle w:val="rStyle"/>
              </w:rPr>
              <w:t>03</w:t>
            </w:r>
          </w:p>
        </w:tc>
        <w:tc>
          <w:tcPr>
            <w:tcW w:w="3055" w:type="dxa"/>
            <w:vMerge w:val="restart"/>
          </w:tcPr>
          <w:p w14:paraId="56B892E4" w14:textId="77777777" w:rsidR="00D6134C" w:rsidRDefault="00D6134C" w:rsidP="00E1205C">
            <w:pPr>
              <w:pStyle w:val="pStyle"/>
            </w:pPr>
            <w:r>
              <w:rPr>
                <w:rStyle w:val="rStyle"/>
              </w:rPr>
              <w:t>Inscripción y reinscripción de estudiantes.</w:t>
            </w:r>
          </w:p>
        </w:tc>
        <w:tc>
          <w:tcPr>
            <w:tcW w:w="2731" w:type="dxa"/>
          </w:tcPr>
          <w:p w14:paraId="01E80BE6" w14:textId="77777777" w:rsidR="00D6134C" w:rsidRDefault="00D6134C" w:rsidP="00E1205C">
            <w:pPr>
              <w:pStyle w:val="pStyle"/>
            </w:pPr>
            <w:r>
              <w:rPr>
                <w:rStyle w:val="rStyle"/>
              </w:rPr>
              <w:t>Tasa de variación de la matrícula de nivel superior (UTEM).</w:t>
            </w:r>
          </w:p>
        </w:tc>
        <w:tc>
          <w:tcPr>
            <w:tcW w:w="2443" w:type="dxa"/>
          </w:tcPr>
          <w:p w14:paraId="3E1D2C94" w14:textId="77777777" w:rsidR="00D6134C" w:rsidRDefault="00D6134C" w:rsidP="00E1205C">
            <w:pPr>
              <w:pStyle w:val="pStyle"/>
            </w:pPr>
            <w:r>
              <w:rPr>
                <w:rStyle w:val="rStyle"/>
              </w:rPr>
              <w:t>UTM.</w:t>
            </w:r>
          </w:p>
        </w:tc>
        <w:tc>
          <w:tcPr>
            <w:tcW w:w="2331" w:type="dxa"/>
          </w:tcPr>
          <w:p w14:paraId="00440230" w14:textId="77777777" w:rsidR="00D6134C" w:rsidRDefault="00D6134C" w:rsidP="00E1205C">
            <w:pPr>
              <w:pStyle w:val="pStyle"/>
            </w:pPr>
          </w:p>
        </w:tc>
      </w:tr>
      <w:tr w:rsidR="00D6134C" w14:paraId="5FE523F5" w14:textId="77777777" w:rsidTr="00E1205C">
        <w:tc>
          <w:tcPr>
            <w:tcW w:w="1160" w:type="dxa"/>
            <w:vMerge/>
          </w:tcPr>
          <w:p w14:paraId="4DC26CF3" w14:textId="77777777" w:rsidR="00D6134C" w:rsidRDefault="00D6134C" w:rsidP="00E1205C"/>
        </w:tc>
        <w:tc>
          <w:tcPr>
            <w:tcW w:w="720" w:type="dxa"/>
            <w:vMerge w:val="restart"/>
          </w:tcPr>
          <w:p w14:paraId="36DA7C98" w14:textId="77777777" w:rsidR="00D6134C" w:rsidRDefault="00D6134C" w:rsidP="00E1205C">
            <w:pPr>
              <w:pStyle w:val="thpStyle"/>
            </w:pPr>
            <w:r>
              <w:rPr>
                <w:rStyle w:val="rStyle"/>
              </w:rPr>
              <w:t>04</w:t>
            </w:r>
          </w:p>
        </w:tc>
        <w:tc>
          <w:tcPr>
            <w:tcW w:w="3055" w:type="dxa"/>
            <w:vMerge w:val="restart"/>
          </w:tcPr>
          <w:p w14:paraId="76EAB6A5" w14:textId="77777777" w:rsidR="00D6134C" w:rsidRDefault="00D6134C" w:rsidP="00E1205C">
            <w:pPr>
              <w:pStyle w:val="pStyle"/>
            </w:pPr>
            <w:r>
              <w:rPr>
                <w:rStyle w:val="rStyle"/>
              </w:rPr>
              <w:t>Desarrollo de programas de atención a estudiantes.</w:t>
            </w:r>
          </w:p>
        </w:tc>
        <w:tc>
          <w:tcPr>
            <w:tcW w:w="2731" w:type="dxa"/>
          </w:tcPr>
          <w:p w14:paraId="256DD992" w14:textId="77777777" w:rsidR="00D6134C" w:rsidRDefault="00D6134C" w:rsidP="00E1205C">
            <w:pPr>
              <w:pStyle w:val="pStyle"/>
            </w:pPr>
            <w:r>
              <w:rPr>
                <w:rStyle w:val="rStyle"/>
              </w:rPr>
              <w:t>Porcentaje de estudiantes incorporados en actividades curriculares, artísticas, culturales y deportivas como estrategia de formación integral (UTEM).</w:t>
            </w:r>
          </w:p>
        </w:tc>
        <w:tc>
          <w:tcPr>
            <w:tcW w:w="2443" w:type="dxa"/>
          </w:tcPr>
          <w:p w14:paraId="024072CF" w14:textId="77777777" w:rsidR="00D6134C" w:rsidRDefault="00D6134C" w:rsidP="00E1205C">
            <w:pPr>
              <w:pStyle w:val="pStyle"/>
            </w:pPr>
            <w:r>
              <w:rPr>
                <w:rStyle w:val="rStyle"/>
              </w:rPr>
              <w:t>UTM.</w:t>
            </w:r>
          </w:p>
        </w:tc>
        <w:tc>
          <w:tcPr>
            <w:tcW w:w="2331" w:type="dxa"/>
          </w:tcPr>
          <w:p w14:paraId="7D812E96" w14:textId="77777777" w:rsidR="00D6134C" w:rsidRDefault="00D6134C" w:rsidP="00E1205C">
            <w:pPr>
              <w:pStyle w:val="pStyle"/>
            </w:pPr>
          </w:p>
        </w:tc>
      </w:tr>
      <w:tr w:rsidR="00D6134C" w14:paraId="1ECBB384" w14:textId="77777777" w:rsidTr="00E1205C">
        <w:tc>
          <w:tcPr>
            <w:tcW w:w="1160" w:type="dxa"/>
            <w:vMerge/>
          </w:tcPr>
          <w:p w14:paraId="74A15B52" w14:textId="77777777" w:rsidR="00D6134C" w:rsidRDefault="00D6134C" w:rsidP="00E1205C"/>
        </w:tc>
        <w:tc>
          <w:tcPr>
            <w:tcW w:w="720" w:type="dxa"/>
            <w:vMerge/>
          </w:tcPr>
          <w:p w14:paraId="6D395983" w14:textId="77777777" w:rsidR="00D6134C" w:rsidRDefault="00D6134C" w:rsidP="00E1205C"/>
        </w:tc>
        <w:tc>
          <w:tcPr>
            <w:tcW w:w="3055" w:type="dxa"/>
            <w:vMerge/>
          </w:tcPr>
          <w:p w14:paraId="4C2BF930" w14:textId="77777777" w:rsidR="00D6134C" w:rsidRDefault="00D6134C" w:rsidP="00E1205C"/>
        </w:tc>
        <w:tc>
          <w:tcPr>
            <w:tcW w:w="2731" w:type="dxa"/>
          </w:tcPr>
          <w:p w14:paraId="4E03975B" w14:textId="77777777" w:rsidR="00D6134C" w:rsidRDefault="00D6134C" w:rsidP="00E1205C">
            <w:pPr>
              <w:pStyle w:val="pStyle"/>
            </w:pPr>
            <w:r>
              <w:rPr>
                <w:rStyle w:val="rStyle"/>
              </w:rPr>
              <w:t>Porcentaje de estudiantes que reciben asesoría académica UTM.</w:t>
            </w:r>
          </w:p>
        </w:tc>
        <w:tc>
          <w:tcPr>
            <w:tcW w:w="2443" w:type="dxa"/>
          </w:tcPr>
          <w:p w14:paraId="7AD24DA1" w14:textId="77777777" w:rsidR="00D6134C" w:rsidRDefault="00D6134C" w:rsidP="00E1205C">
            <w:pPr>
              <w:pStyle w:val="pStyle"/>
            </w:pPr>
            <w:r>
              <w:rPr>
                <w:rStyle w:val="rStyle"/>
              </w:rPr>
              <w:t>UTM.</w:t>
            </w:r>
          </w:p>
        </w:tc>
        <w:tc>
          <w:tcPr>
            <w:tcW w:w="2331" w:type="dxa"/>
          </w:tcPr>
          <w:p w14:paraId="70F915F1" w14:textId="77777777" w:rsidR="00D6134C" w:rsidRDefault="00D6134C" w:rsidP="00E1205C">
            <w:pPr>
              <w:pStyle w:val="pStyle"/>
            </w:pPr>
          </w:p>
        </w:tc>
      </w:tr>
      <w:tr w:rsidR="00D6134C" w14:paraId="09E9CFEE" w14:textId="77777777" w:rsidTr="00E1205C">
        <w:tc>
          <w:tcPr>
            <w:tcW w:w="1160" w:type="dxa"/>
            <w:vMerge/>
          </w:tcPr>
          <w:p w14:paraId="07B29743" w14:textId="77777777" w:rsidR="00D6134C" w:rsidRDefault="00D6134C" w:rsidP="00E1205C"/>
        </w:tc>
        <w:tc>
          <w:tcPr>
            <w:tcW w:w="720" w:type="dxa"/>
            <w:vMerge/>
          </w:tcPr>
          <w:p w14:paraId="6961A3AE" w14:textId="77777777" w:rsidR="00D6134C" w:rsidRDefault="00D6134C" w:rsidP="00E1205C"/>
        </w:tc>
        <w:tc>
          <w:tcPr>
            <w:tcW w:w="3055" w:type="dxa"/>
            <w:vMerge/>
          </w:tcPr>
          <w:p w14:paraId="61D128D8" w14:textId="77777777" w:rsidR="00D6134C" w:rsidRDefault="00D6134C" w:rsidP="00E1205C"/>
        </w:tc>
        <w:tc>
          <w:tcPr>
            <w:tcW w:w="2731" w:type="dxa"/>
          </w:tcPr>
          <w:p w14:paraId="3018D01E" w14:textId="77777777" w:rsidR="00D6134C" w:rsidRDefault="00D6134C" w:rsidP="00E1205C">
            <w:pPr>
              <w:pStyle w:val="pStyle"/>
            </w:pPr>
            <w:r>
              <w:rPr>
                <w:rStyle w:val="rStyle"/>
              </w:rPr>
              <w:t>Porcentaje de estudiantes becados UTM.</w:t>
            </w:r>
          </w:p>
        </w:tc>
        <w:tc>
          <w:tcPr>
            <w:tcW w:w="2443" w:type="dxa"/>
          </w:tcPr>
          <w:p w14:paraId="42F4ED15" w14:textId="77777777" w:rsidR="00D6134C" w:rsidRDefault="00D6134C" w:rsidP="00E1205C">
            <w:pPr>
              <w:pStyle w:val="pStyle"/>
            </w:pPr>
            <w:r>
              <w:rPr>
                <w:rStyle w:val="rStyle"/>
              </w:rPr>
              <w:t>UTM.</w:t>
            </w:r>
          </w:p>
        </w:tc>
        <w:tc>
          <w:tcPr>
            <w:tcW w:w="2331" w:type="dxa"/>
          </w:tcPr>
          <w:p w14:paraId="493824D5" w14:textId="77777777" w:rsidR="00D6134C" w:rsidRDefault="00D6134C" w:rsidP="00E1205C">
            <w:pPr>
              <w:pStyle w:val="pStyle"/>
            </w:pPr>
          </w:p>
        </w:tc>
      </w:tr>
      <w:tr w:rsidR="00D6134C" w14:paraId="4B0080F8" w14:textId="77777777" w:rsidTr="00E1205C">
        <w:tc>
          <w:tcPr>
            <w:tcW w:w="1160" w:type="dxa"/>
            <w:vMerge/>
          </w:tcPr>
          <w:p w14:paraId="69DA9B0D" w14:textId="77777777" w:rsidR="00D6134C" w:rsidRDefault="00D6134C" w:rsidP="00E1205C"/>
        </w:tc>
        <w:tc>
          <w:tcPr>
            <w:tcW w:w="720" w:type="dxa"/>
            <w:vMerge/>
          </w:tcPr>
          <w:p w14:paraId="027B2768" w14:textId="77777777" w:rsidR="00D6134C" w:rsidRDefault="00D6134C" w:rsidP="00E1205C"/>
        </w:tc>
        <w:tc>
          <w:tcPr>
            <w:tcW w:w="3055" w:type="dxa"/>
            <w:vMerge/>
          </w:tcPr>
          <w:p w14:paraId="49A3608D" w14:textId="77777777" w:rsidR="00D6134C" w:rsidRDefault="00D6134C" w:rsidP="00E1205C"/>
        </w:tc>
        <w:tc>
          <w:tcPr>
            <w:tcW w:w="2731" w:type="dxa"/>
          </w:tcPr>
          <w:p w14:paraId="1BBBDBAA" w14:textId="77777777" w:rsidR="00D6134C" w:rsidRDefault="00D6134C" w:rsidP="00E1205C">
            <w:pPr>
              <w:pStyle w:val="pStyle"/>
            </w:pPr>
            <w:r>
              <w:rPr>
                <w:rStyle w:val="rStyle"/>
              </w:rPr>
              <w:t>Porcentaje de alumnos en riesgo de exclusión que reciben tutoría y que logran la permanencia UTM.</w:t>
            </w:r>
          </w:p>
        </w:tc>
        <w:tc>
          <w:tcPr>
            <w:tcW w:w="2443" w:type="dxa"/>
          </w:tcPr>
          <w:p w14:paraId="10E6DC75" w14:textId="77777777" w:rsidR="00D6134C" w:rsidRDefault="00D6134C" w:rsidP="00E1205C">
            <w:pPr>
              <w:pStyle w:val="pStyle"/>
            </w:pPr>
            <w:r>
              <w:rPr>
                <w:rStyle w:val="rStyle"/>
              </w:rPr>
              <w:t>UTM.</w:t>
            </w:r>
          </w:p>
        </w:tc>
        <w:tc>
          <w:tcPr>
            <w:tcW w:w="2331" w:type="dxa"/>
          </w:tcPr>
          <w:p w14:paraId="03A423DD" w14:textId="77777777" w:rsidR="00D6134C" w:rsidRDefault="00D6134C" w:rsidP="00E1205C">
            <w:pPr>
              <w:pStyle w:val="pStyle"/>
            </w:pPr>
          </w:p>
        </w:tc>
      </w:tr>
      <w:tr w:rsidR="00D6134C" w14:paraId="4FF229C4" w14:textId="77777777" w:rsidTr="00E1205C">
        <w:tc>
          <w:tcPr>
            <w:tcW w:w="1160" w:type="dxa"/>
            <w:vMerge w:val="restart"/>
          </w:tcPr>
          <w:p w14:paraId="6D607FF6" w14:textId="77777777" w:rsidR="00D6134C" w:rsidRDefault="00D6134C" w:rsidP="00E1205C">
            <w:pPr>
              <w:pStyle w:val="pStyle"/>
            </w:pPr>
            <w:r>
              <w:rPr>
                <w:rStyle w:val="rStyle"/>
              </w:rPr>
              <w:t>Componente</w:t>
            </w:r>
          </w:p>
        </w:tc>
        <w:tc>
          <w:tcPr>
            <w:tcW w:w="720" w:type="dxa"/>
            <w:vMerge w:val="restart"/>
          </w:tcPr>
          <w:p w14:paraId="2A19E05A" w14:textId="77777777" w:rsidR="00D6134C" w:rsidRDefault="00D6134C" w:rsidP="00E1205C">
            <w:pPr>
              <w:pStyle w:val="thpStyle"/>
            </w:pPr>
            <w:r>
              <w:rPr>
                <w:rStyle w:val="rStyle"/>
              </w:rPr>
              <w:t>B</w:t>
            </w:r>
          </w:p>
        </w:tc>
        <w:tc>
          <w:tcPr>
            <w:tcW w:w="3055" w:type="dxa"/>
            <w:vMerge w:val="restart"/>
          </w:tcPr>
          <w:p w14:paraId="3DC0AA65" w14:textId="77777777" w:rsidR="00D6134C" w:rsidRDefault="00D6134C" w:rsidP="00E1205C">
            <w:pPr>
              <w:pStyle w:val="pStyle"/>
            </w:pPr>
            <w:r>
              <w:rPr>
                <w:rStyle w:val="rStyle"/>
              </w:rPr>
              <w:t>Docentes reconocidos, actualizados o habilitados.</w:t>
            </w:r>
          </w:p>
        </w:tc>
        <w:tc>
          <w:tcPr>
            <w:tcW w:w="2731" w:type="dxa"/>
          </w:tcPr>
          <w:p w14:paraId="2355CC65" w14:textId="2A0B6D53" w:rsidR="00D6134C" w:rsidRDefault="00D6134C" w:rsidP="00E1205C">
            <w:pPr>
              <w:pStyle w:val="pStyle"/>
            </w:pPr>
            <w:r>
              <w:rPr>
                <w:rStyle w:val="rStyle"/>
              </w:rPr>
              <w:t>Porcentaje de docentes de tiempo completo o su equivalente en horas reconocidos con perfil des</w:t>
            </w:r>
            <w:r w:rsidR="00E44169">
              <w:rPr>
                <w:rStyle w:val="rStyle"/>
              </w:rPr>
              <w:t>eable PRODEP</w:t>
            </w:r>
            <w:r>
              <w:rPr>
                <w:rStyle w:val="rStyle"/>
              </w:rPr>
              <w:t xml:space="preserve"> (UTEM)</w:t>
            </w:r>
            <w:r w:rsidR="00E44169">
              <w:rPr>
                <w:rStyle w:val="rStyle"/>
              </w:rPr>
              <w:t>.</w:t>
            </w:r>
          </w:p>
        </w:tc>
        <w:tc>
          <w:tcPr>
            <w:tcW w:w="2443" w:type="dxa"/>
          </w:tcPr>
          <w:p w14:paraId="2D8F0127" w14:textId="77777777" w:rsidR="00D6134C" w:rsidRDefault="00D6134C" w:rsidP="00E1205C">
            <w:pPr>
              <w:pStyle w:val="pStyle"/>
            </w:pPr>
            <w:r>
              <w:rPr>
                <w:rStyle w:val="rStyle"/>
              </w:rPr>
              <w:t>UTM.</w:t>
            </w:r>
          </w:p>
        </w:tc>
        <w:tc>
          <w:tcPr>
            <w:tcW w:w="2331" w:type="dxa"/>
          </w:tcPr>
          <w:p w14:paraId="622C136D" w14:textId="77777777" w:rsidR="00D6134C" w:rsidRDefault="00D6134C" w:rsidP="00E1205C">
            <w:pPr>
              <w:pStyle w:val="pStyle"/>
            </w:pPr>
          </w:p>
        </w:tc>
      </w:tr>
      <w:tr w:rsidR="00D6134C" w14:paraId="6B84E863" w14:textId="77777777" w:rsidTr="00E1205C">
        <w:tc>
          <w:tcPr>
            <w:tcW w:w="1160" w:type="dxa"/>
            <w:vMerge/>
          </w:tcPr>
          <w:p w14:paraId="183936FF" w14:textId="77777777" w:rsidR="00D6134C" w:rsidRDefault="00D6134C" w:rsidP="00E1205C"/>
        </w:tc>
        <w:tc>
          <w:tcPr>
            <w:tcW w:w="720" w:type="dxa"/>
            <w:vMerge/>
          </w:tcPr>
          <w:p w14:paraId="65FF929A" w14:textId="77777777" w:rsidR="00D6134C" w:rsidRDefault="00D6134C" w:rsidP="00E1205C"/>
        </w:tc>
        <w:tc>
          <w:tcPr>
            <w:tcW w:w="3055" w:type="dxa"/>
            <w:vMerge/>
          </w:tcPr>
          <w:p w14:paraId="18A8001B" w14:textId="77777777" w:rsidR="00D6134C" w:rsidRDefault="00D6134C" w:rsidP="00E1205C"/>
        </w:tc>
        <w:tc>
          <w:tcPr>
            <w:tcW w:w="2731" w:type="dxa"/>
          </w:tcPr>
          <w:p w14:paraId="0018BD57" w14:textId="76EF7B5E" w:rsidR="00D6134C" w:rsidRDefault="00D6134C" w:rsidP="00E1205C">
            <w:pPr>
              <w:pStyle w:val="pStyle"/>
            </w:pPr>
            <w:r>
              <w:rPr>
                <w:rStyle w:val="rStyle"/>
              </w:rPr>
              <w:t xml:space="preserve">Porcentaje de docentes de tiempo completo o su equivalente en horas que pertenecen al Sistema Nacional de </w:t>
            </w:r>
            <w:r w:rsidR="00E44169">
              <w:rPr>
                <w:rStyle w:val="rStyle"/>
              </w:rPr>
              <w:t>Investigadores o su equivalente</w:t>
            </w:r>
            <w:r>
              <w:rPr>
                <w:rStyle w:val="rStyle"/>
              </w:rPr>
              <w:t xml:space="preserve"> (UTEM)</w:t>
            </w:r>
            <w:r w:rsidR="00E44169">
              <w:rPr>
                <w:rStyle w:val="rStyle"/>
              </w:rPr>
              <w:t>.</w:t>
            </w:r>
          </w:p>
        </w:tc>
        <w:tc>
          <w:tcPr>
            <w:tcW w:w="2443" w:type="dxa"/>
          </w:tcPr>
          <w:p w14:paraId="5024688E" w14:textId="77777777" w:rsidR="00D6134C" w:rsidRDefault="00D6134C" w:rsidP="00E1205C">
            <w:pPr>
              <w:pStyle w:val="pStyle"/>
            </w:pPr>
            <w:r>
              <w:rPr>
                <w:rStyle w:val="rStyle"/>
              </w:rPr>
              <w:t>UTM.</w:t>
            </w:r>
          </w:p>
        </w:tc>
        <w:tc>
          <w:tcPr>
            <w:tcW w:w="2331" w:type="dxa"/>
          </w:tcPr>
          <w:p w14:paraId="1FCBE109" w14:textId="77777777" w:rsidR="00D6134C" w:rsidRDefault="00D6134C" w:rsidP="00E1205C">
            <w:pPr>
              <w:pStyle w:val="pStyle"/>
            </w:pPr>
          </w:p>
        </w:tc>
      </w:tr>
      <w:tr w:rsidR="00D6134C" w14:paraId="51083387" w14:textId="77777777" w:rsidTr="00E1205C">
        <w:tc>
          <w:tcPr>
            <w:tcW w:w="1160" w:type="dxa"/>
            <w:vMerge w:val="restart"/>
          </w:tcPr>
          <w:p w14:paraId="64D4212A" w14:textId="77777777" w:rsidR="00D6134C" w:rsidRDefault="00D6134C" w:rsidP="00E1205C">
            <w:r>
              <w:rPr>
                <w:rStyle w:val="rStyle"/>
              </w:rPr>
              <w:t>Actividad o Proyecto</w:t>
            </w:r>
          </w:p>
        </w:tc>
        <w:tc>
          <w:tcPr>
            <w:tcW w:w="720" w:type="dxa"/>
            <w:vMerge w:val="restart"/>
          </w:tcPr>
          <w:p w14:paraId="39092432" w14:textId="77777777" w:rsidR="00D6134C" w:rsidRDefault="00D6134C" w:rsidP="00E1205C">
            <w:pPr>
              <w:pStyle w:val="thpStyle"/>
            </w:pPr>
            <w:r>
              <w:rPr>
                <w:rStyle w:val="rStyle"/>
              </w:rPr>
              <w:t>01</w:t>
            </w:r>
          </w:p>
        </w:tc>
        <w:tc>
          <w:tcPr>
            <w:tcW w:w="3055" w:type="dxa"/>
            <w:vMerge w:val="restart"/>
          </w:tcPr>
          <w:p w14:paraId="2EBE6722" w14:textId="77777777" w:rsidR="00D6134C" w:rsidRDefault="00D6134C" w:rsidP="00E1205C">
            <w:pPr>
              <w:pStyle w:val="pStyle"/>
            </w:pPr>
            <w:r>
              <w:rPr>
                <w:rStyle w:val="rStyle"/>
              </w:rPr>
              <w:t>Realización de proyectos de investigación, aplicación del conocimiento y de desarrollo tecnológico.</w:t>
            </w:r>
          </w:p>
        </w:tc>
        <w:tc>
          <w:tcPr>
            <w:tcW w:w="2731" w:type="dxa"/>
          </w:tcPr>
          <w:p w14:paraId="59875C71" w14:textId="6E92F970" w:rsidR="00D6134C" w:rsidRDefault="00D6134C" w:rsidP="00E1205C">
            <w:pPr>
              <w:pStyle w:val="pStyle"/>
            </w:pPr>
            <w:r>
              <w:rPr>
                <w:rStyle w:val="rStyle"/>
              </w:rPr>
              <w:t>Porcentaje de docentes de tiempo completo o su equivalente en horas que participa</w:t>
            </w:r>
            <w:r w:rsidR="00E44169">
              <w:rPr>
                <w:rStyle w:val="rStyle"/>
              </w:rPr>
              <w:t>n en proyectos de investigación</w:t>
            </w:r>
            <w:r>
              <w:rPr>
                <w:rStyle w:val="rStyle"/>
              </w:rPr>
              <w:t xml:space="preserve"> (UTEM)</w:t>
            </w:r>
            <w:r w:rsidR="00E44169">
              <w:rPr>
                <w:rStyle w:val="rStyle"/>
              </w:rPr>
              <w:t>.</w:t>
            </w:r>
          </w:p>
        </w:tc>
        <w:tc>
          <w:tcPr>
            <w:tcW w:w="2443" w:type="dxa"/>
          </w:tcPr>
          <w:p w14:paraId="38F233C4" w14:textId="77777777" w:rsidR="00D6134C" w:rsidRDefault="00D6134C" w:rsidP="00E1205C">
            <w:pPr>
              <w:pStyle w:val="pStyle"/>
            </w:pPr>
            <w:r>
              <w:rPr>
                <w:rStyle w:val="rStyle"/>
              </w:rPr>
              <w:t>UTM.</w:t>
            </w:r>
          </w:p>
        </w:tc>
        <w:tc>
          <w:tcPr>
            <w:tcW w:w="2331" w:type="dxa"/>
          </w:tcPr>
          <w:p w14:paraId="3EB8C271" w14:textId="77777777" w:rsidR="00D6134C" w:rsidRDefault="00D6134C" w:rsidP="00E1205C">
            <w:pPr>
              <w:pStyle w:val="pStyle"/>
            </w:pPr>
          </w:p>
        </w:tc>
      </w:tr>
      <w:tr w:rsidR="00D6134C" w14:paraId="66B76CBE" w14:textId="77777777" w:rsidTr="00E1205C">
        <w:tc>
          <w:tcPr>
            <w:tcW w:w="1160" w:type="dxa"/>
            <w:vMerge/>
          </w:tcPr>
          <w:p w14:paraId="42ADB103" w14:textId="77777777" w:rsidR="00D6134C" w:rsidRDefault="00D6134C" w:rsidP="00E1205C"/>
        </w:tc>
        <w:tc>
          <w:tcPr>
            <w:tcW w:w="720" w:type="dxa"/>
            <w:vMerge w:val="restart"/>
          </w:tcPr>
          <w:p w14:paraId="1C6C9A4E" w14:textId="77777777" w:rsidR="00D6134C" w:rsidRDefault="00D6134C" w:rsidP="00E1205C">
            <w:pPr>
              <w:pStyle w:val="thpStyle"/>
            </w:pPr>
            <w:r>
              <w:rPr>
                <w:rStyle w:val="rStyle"/>
              </w:rPr>
              <w:t>02</w:t>
            </w:r>
          </w:p>
        </w:tc>
        <w:tc>
          <w:tcPr>
            <w:tcW w:w="3055" w:type="dxa"/>
            <w:vMerge w:val="restart"/>
          </w:tcPr>
          <w:p w14:paraId="0D68707D" w14:textId="77777777" w:rsidR="00D6134C" w:rsidRDefault="00D6134C" w:rsidP="00E1205C">
            <w:pPr>
              <w:pStyle w:val="pStyle"/>
            </w:pPr>
            <w:r>
              <w:rPr>
                <w:rStyle w:val="rStyle"/>
              </w:rPr>
              <w:t>Habilitación de docentes.</w:t>
            </w:r>
          </w:p>
        </w:tc>
        <w:tc>
          <w:tcPr>
            <w:tcW w:w="2731" w:type="dxa"/>
          </w:tcPr>
          <w:p w14:paraId="7AB03031" w14:textId="334F79B6" w:rsidR="00D6134C" w:rsidRDefault="00D6134C" w:rsidP="00E1205C">
            <w:pPr>
              <w:pStyle w:val="pStyle"/>
            </w:pPr>
            <w:r>
              <w:rPr>
                <w:rStyle w:val="rStyle"/>
              </w:rPr>
              <w:t>Porcentaje de docentes de tiempo completo o su equivalente</w:t>
            </w:r>
            <w:r w:rsidR="00E44169">
              <w:rPr>
                <w:rStyle w:val="rStyle"/>
              </w:rPr>
              <w:t xml:space="preserve"> en horas con grado de Maestría</w:t>
            </w:r>
            <w:r>
              <w:rPr>
                <w:rStyle w:val="rStyle"/>
              </w:rPr>
              <w:t xml:space="preserve"> (UTEM)</w:t>
            </w:r>
            <w:r w:rsidR="00E44169">
              <w:rPr>
                <w:rStyle w:val="rStyle"/>
              </w:rPr>
              <w:t>.</w:t>
            </w:r>
          </w:p>
        </w:tc>
        <w:tc>
          <w:tcPr>
            <w:tcW w:w="2443" w:type="dxa"/>
          </w:tcPr>
          <w:p w14:paraId="5435BE43" w14:textId="77777777" w:rsidR="00D6134C" w:rsidRDefault="00D6134C" w:rsidP="00E1205C">
            <w:pPr>
              <w:pStyle w:val="pStyle"/>
            </w:pPr>
            <w:r>
              <w:rPr>
                <w:rStyle w:val="rStyle"/>
              </w:rPr>
              <w:t>UTM.</w:t>
            </w:r>
          </w:p>
        </w:tc>
        <w:tc>
          <w:tcPr>
            <w:tcW w:w="2331" w:type="dxa"/>
          </w:tcPr>
          <w:p w14:paraId="2CD0F0ED" w14:textId="77777777" w:rsidR="00D6134C" w:rsidRDefault="00D6134C" w:rsidP="00E1205C">
            <w:pPr>
              <w:pStyle w:val="pStyle"/>
            </w:pPr>
          </w:p>
        </w:tc>
      </w:tr>
      <w:tr w:rsidR="00D6134C" w14:paraId="6FABA528" w14:textId="77777777" w:rsidTr="00E1205C">
        <w:tc>
          <w:tcPr>
            <w:tcW w:w="1160" w:type="dxa"/>
            <w:vMerge/>
          </w:tcPr>
          <w:p w14:paraId="25D39B27" w14:textId="77777777" w:rsidR="00D6134C" w:rsidRDefault="00D6134C" w:rsidP="00E1205C"/>
        </w:tc>
        <w:tc>
          <w:tcPr>
            <w:tcW w:w="720" w:type="dxa"/>
            <w:vMerge/>
          </w:tcPr>
          <w:p w14:paraId="41F3F0BF" w14:textId="77777777" w:rsidR="00D6134C" w:rsidRDefault="00D6134C" w:rsidP="00E1205C"/>
        </w:tc>
        <w:tc>
          <w:tcPr>
            <w:tcW w:w="3055" w:type="dxa"/>
            <w:vMerge/>
          </w:tcPr>
          <w:p w14:paraId="4667B776" w14:textId="77777777" w:rsidR="00D6134C" w:rsidRDefault="00D6134C" w:rsidP="00E1205C"/>
        </w:tc>
        <w:tc>
          <w:tcPr>
            <w:tcW w:w="2731" w:type="dxa"/>
          </w:tcPr>
          <w:p w14:paraId="13F60F2C" w14:textId="33801C6E" w:rsidR="00D6134C" w:rsidRDefault="00D6134C" w:rsidP="00E1205C">
            <w:pPr>
              <w:pStyle w:val="pStyle"/>
            </w:pPr>
            <w:r>
              <w:rPr>
                <w:rStyle w:val="rStyle"/>
              </w:rPr>
              <w:t xml:space="preserve">Porcentaje de docentes de tiempo completo o su equivalente </w:t>
            </w:r>
            <w:r w:rsidR="00E44169">
              <w:rPr>
                <w:rStyle w:val="rStyle"/>
              </w:rPr>
              <w:t>en horas con grado de Doctorado</w:t>
            </w:r>
            <w:r>
              <w:rPr>
                <w:rStyle w:val="rStyle"/>
              </w:rPr>
              <w:t xml:space="preserve"> (UTEM)</w:t>
            </w:r>
            <w:r w:rsidR="00E44169">
              <w:rPr>
                <w:rStyle w:val="rStyle"/>
              </w:rPr>
              <w:t>.</w:t>
            </w:r>
          </w:p>
        </w:tc>
        <w:tc>
          <w:tcPr>
            <w:tcW w:w="2443" w:type="dxa"/>
          </w:tcPr>
          <w:p w14:paraId="61B0D4A3" w14:textId="77777777" w:rsidR="00D6134C" w:rsidRDefault="00D6134C" w:rsidP="00E1205C">
            <w:pPr>
              <w:pStyle w:val="pStyle"/>
            </w:pPr>
            <w:r>
              <w:rPr>
                <w:rStyle w:val="rStyle"/>
              </w:rPr>
              <w:t>UTM.</w:t>
            </w:r>
          </w:p>
        </w:tc>
        <w:tc>
          <w:tcPr>
            <w:tcW w:w="2331" w:type="dxa"/>
          </w:tcPr>
          <w:p w14:paraId="57DA6042" w14:textId="77777777" w:rsidR="00D6134C" w:rsidRDefault="00D6134C" w:rsidP="00E1205C">
            <w:pPr>
              <w:pStyle w:val="pStyle"/>
            </w:pPr>
          </w:p>
        </w:tc>
      </w:tr>
      <w:tr w:rsidR="00D6134C" w14:paraId="1637D104" w14:textId="77777777" w:rsidTr="00E1205C">
        <w:tc>
          <w:tcPr>
            <w:tcW w:w="1160" w:type="dxa"/>
            <w:vMerge/>
          </w:tcPr>
          <w:p w14:paraId="26EBDFED" w14:textId="77777777" w:rsidR="00D6134C" w:rsidRDefault="00D6134C" w:rsidP="00E1205C"/>
        </w:tc>
        <w:tc>
          <w:tcPr>
            <w:tcW w:w="720" w:type="dxa"/>
            <w:vMerge/>
          </w:tcPr>
          <w:p w14:paraId="41FA4C42" w14:textId="77777777" w:rsidR="00D6134C" w:rsidRDefault="00D6134C" w:rsidP="00E1205C"/>
        </w:tc>
        <w:tc>
          <w:tcPr>
            <w:tcW w:w="3055" w:type="dxa"/>
            <w:vMerge/>
          </w:tcPr>
          <w:p w14:paraId="3A4C4C8E" w14:textId="77777777" w:rsidR="00D6134C" w:rsidRDefault="00D6134C" w:rsidP="00E1205C"/>
        </w:tc>
        <w:tc>
          <w:tcPr>
            <w:tcW w:w="2731" w:type="dxa"/>
          </w:tcPr>
          <w:p w14:paraId="1C21AF7E" w14:textId="77777777" w:rsidR="00D6134C" w:rsidRDefault="00D6134C" w:rsidP="00E1205C">
            <w:pPr>
              <w:pStyle w:val="pStyle"/>
            </w:pPr>
            <w:r>
              <w:rPr>
                <w:rStyle w:val="rStyle"/>
              </w:rPr>
              <w:t>Porcentaje de docentes capacitados en competencias docentes (UTEM).</w:t>
            </w:r>
          </w:p>
        </w:tc>
        <w:tc>
          <w:tcPr>
            <w:tcW w:w="2443" w:type="dxa"/>
          </w:tcPr>
          <w:p w14:paraId="53562853" w14:textId="77777777" w:rsidR="00D6134C" w:rsidRDefault="00D6134C" w:rsidP="00E1205C">
            <w:pPr>
              <w:pStyle w:val="pStyle"/>
            </w:pPr>
            <w:r>
              <w:rPr>
                <w:rStyle w:val="rStyle"/>
              </w:rPr>
              <w:t>UTM.</w:t>
            </w:r>
          </w:p>
        </w:tc>
        <w:tc>
          <w:tcPr>
            <w:tcW w:w="2331" w:type="dxa"/>
          </w:tcPr>
          <w:p w14:paraId="2B55D0CB" w14:textId="77777777" w:rsidR="00D6134C" w:rsidRDefault="00D6134C" w:rsidP="00E1205C">
            <w:pPr>
              <w:pStyle w:val="pStyle"/>
            </w:pPr>
          </w:p>
        </w:tc>
      </w:tr>
      <w:tr w:rsidR="00D6134C" w14:paraId="1422C4EA" w14:textId="77777777" w:rsidTr="00E1205C">
        <w:tc>
          <w:tcPr>
            <w:tcW w:w="1160" w:type="dxa"/>
            <w:vMerge/>
          </w:tcPr>
          <w:p w14:paraId="765A550D" w14:textId="77777777" w:rsidR="00D6134C" w:rsidRDefault="00D6134C" w:rsidP="00E1205C"/>
        </w:tc>
        <w:tc>
          <w:tcPr>
            <w:tcW w:w="720" w:type="dxa"/>
            <w:vMerge/>
          </w:tcPr>
          <w:p w14:paraId="027DC252" w14:textId="77777777" w:rsidR="00D6134C" w:rsidRDefault="00D6134C" w:rsidP="00E1205C"/>
        </w:tc>
        <w:tc>
          <w:tcPr>
            <w:tcW w:w="3055" w:type="dxa"/>
            <w:vMerge/>
          </w:tcPr>
          <w:p w14:paraId="2D947B2A" w14:textId="77777777" w:rsidR="00D6134C" w:rsidRDefault="00D6134C" w:rsidP="00E1205C"/>
        </w:tc>
        <w:tc>
          <w:tcPr>
            <w:tcW w:w="2731" w:type="dxa"/>
          </w:tcPr>
          <w:p w14:paraId="3445B6A7" w14:textId="77777777" w:rsidR="00D6134C" w:rsidRDefault="00D6134C" w:rsidP="00E1205C">
            <w:pPr>
              <w:pStyle w:val="pStyle"/>
            </w:pPr>
            <w:r>
              <w:rPr>
                <w:rStyle w:val="rStyle"/>
              </w:rPr>
              <w:t>Porcentaje de docentes actualizados en el área disciplinar en que imparte docencia (UTEM).</w:t>
            </w:r>
          </w:p>
        </w:tc>
        <w:tc>
          <w:tcPr>
            <w:tcW w:w="2443" w:type="dxa"/>
          </w:tcPr>
          <w:p w14:paraId="717CFE94" w14:textId="77777777" w:rsidR="00D6134C" w:rsidRDefault="00D6134C" w:rsidP="00E1205C">
            <w:pPr>
              <w:pStyle w:val="pStyle"/>
            </w:pPr>
            <w:r>
              <w:rPr>
                <w:rStyle w:val="rStyle"/>
              </w:rPr>
              <w:t>UTM.</w:t>
            </w:r>
          </w:p>
        </w:tc>
        <w:tc>
          <w:tcPr>
            <w:tcW w:w="2331" w:type="dxa"/>
          </w:tcPr>
          <w:p w14:paraId="633F72C4" w14:textId="77777777" w:rsidR="00D6134C" w:rsidRDefault="00D6134C" w:rsidP="00E1205C">
            <w:pPr>
              <w:pStyle w:val="pStyle"/>
            </w:pPr>
          </w:p>
        </w:tc>
      </w:tr>
      <w:tr w:rsidR="00D6134C" w14:paraId="04B7BBDA" w14:textId="77777777" w:rsidTr="00E1205C">
        <w:tc>
          <w:tcPr>
            <w:tcW w:w="1160" w:type="dxa"/>
            <w:vMerge/>
          </w:tcPr>
          <w:p w14:paraId="14E8F437" w14:textId="77777777" w:rsidR="00D6134C" w:rsidRDefault="00D6134C" w:rsidP="00E1205C"/>
        </w:tc>
        <w:tc>
          <w:tcPr>
            <w:tcW w:w="720" w:type="dxa"/>
            <w:vMerge w:val="restart"/>
          </w:tcPr>
          <w:p w14:paraId="47EDA617" w14:textId="77777777" w:rsidR="00D6134C" w:rsidRDefault="00D6134C" w:rsidP="00E1205C">
            <w:pPr>
              <w:pStyle w:val="thpStyle"/>
            </w:pPr>
            <w:r>
              <w:rPr>
                <w:rStyle w:val="rStyle"/>
              </w:rPr>
              <w:t>03</w:t>
            </w:r>
          </w:p>
        </w:tc>
        <w:tc>
          <w:tcPr>
            <w:tcW w:w="3055" w:type="dxa"/>
            <w:vMerge w:val="restart"/>
          </w:tcPr>
          <w:p w14:paraId="03099E78" w14:textId="77777777" w:rsidR="00D6134C" w:rsidRDefault="00D6134C" w:rsidP="00E1205C">
            <w:pPr>
              <w:pStyle w:val="pStyle"/>
            </w:pPr>
            <w:r>
              <w:rPr>
                <w:rStyle w:val="rStyle"/>
              </w:rPr>
              <w:t>Organización de eventos de capacitación de profesores.</w:t>
            </w:r>
          </w:p>
        </w:tc>
        <w:tc>
          <w:tcPr>
            <w:tcW w:w="2731" w:type="dxa"/>
          </w:tcPr>
          <w:p w14:paraId="23111A77" w14:textId="77777777" w:rsidR="00D6134C" w:rsidRDefault="00D6134C" w:rsidP="00E1205C">
            <w:pPr>
              <w:pStyle w:val="pStyle"/>
            </w:pPr>
            <w:r>
              <w:rPr>
                <w:rStyle w:val="rStyle"/>
              </w:rPr>
              <w:t>Porcentaje de docentes evaluados que reciben un reconocimiento por la calidad de su desempeño (UTEM).</w:t>
            </w:r>
          </w:p>
        </w:tc>
        <w:tc>
          <w:tcPr>
            <w:tcW w:w="2443" w:type="dxa"/>
          </w:tcPr>
          <w:p w14:paraId="62311BE6" w14:textId="77777777" w:rsidR="00D6134C" w:rsidRDefault="00D6134C" w:rsidP="00E1205C">
            <w:pPr>
              <w:pStyle w:val="pStyle"/>
            </w:pPr>
            <w:r>
              <w:rPr>
                <w:rStyle w:val="rStyle"/>
              </w:rPr>
              <w:t>UTM.</w:t>
            </w:r>
          </w:p>
        </w:tc>
        <w:tc>
          <w:tcPr>
            <w:tcW w:w="2331" w:type="dxa"/>
          </w:tcPr>
          <w:p w14:paraId="11084124" w14:textId="77777777" w:rsidR="00D6134C" w:rsidRDefault="00D6134C" w:rsidP="00E1205C">
            <w:pPr>
              <w:pStyle w:val="pStyle"/>
            </w:pPr>
          </w:p>
        </w:tc>
      </w:tr>
      <w:tr w:rsidR="00D6134C" w14:paraId="142DA199" w14:textId="77777777" w:rsidTr="00E1205C">
        <w:tc>
          <w:tcPr>
            <w:tcW w:w="1160" w:type="dxa"/>
            <w:vMerge/>
          </w:tcPr>
          <w:p w14:paraId="17AE4F66" w14:textId="77777777" w:rsidR="00D6134C" w:rsidRDefault="00D6134C" w:rsidP="00E1205C"/>
        </w:tc>
        <w:tc>
          <w:tcPr>
            <w:tcW w:w="720" w:type="dxa"/>
            <w:vMerge w:val="restart"/>
          </w:tcPr>
          <w:p w14:paraId="1528AE2F" w14:textId="77777777" w:rsidR="00D6134C" w:rsidRDefault="00D6134C" w:rsidP="00E1205C">
            <w:pPr>
              <w:pStyle w:val="thpStyle"/>
            </w:pPr>
            <w:r>
              <w:rPr>
                <w:rStyle w:val="rStyle"/>
              </w:rPr>
              <w:t>04</w:t>
            </w:r>
          </w:p>
        </w:tc>
        <w:tc>
          <w:tcPr>
            <w:tcW w:w="3055" w:type="dxa"/>
            <w:vMerge w:val="restart"/>
          </w:tcPr>
          <w:p w14:paraId="54AF0868" w14:textId="77777777" w:rsidR="00D6134C" w:rsidRDefault="00D6134C" w:rsidP="00E1205C">
            <w:pPr>
              <w:pStyle w:val="pStyle"/>
            </w:pPr>
            <w:r>
              <w:rPr>
                <w:rStyle w:val="rStyle"/>
              </w:rPr>
              <w:t>Evaluación y reconocimiento al desempeño docente de calidad.</w:t>
            </w:r>
          </w:p>
        </w:tc>
        <w:tc>
          <w:tcPr>
            <w:tcW w:w="2731" w:type="dxa"/>
          </w:tcPr>
          <w:p w14:paraId="59E2549F" w14:textId="6913591D" w:rsidR="00D6134C" w:rsidRDefault="00D6134C" w:rsidP="00E1205C">
            <w:pPr>
              <w:pStyle w:val="pStyle"/>
            </w:pPr>
            <w:r>
              <w:rPr>
                <w:rStyle w:val="rStyle"/>
              </w:rPr>
              <w:t>Porcentaje de docentes de tiempo completo o equivalente en horas que participan en redes académic</w:t>
            </w:r>
            <w:r w:rsidR="00E44169">
              <w:rPr>
                <w:rStyle w:val="rStyle"/>
              </w:rPr>
              <w:t>as nacionales o internacionales</w:t>
            </w:r>
            <w:r>
              <w:rPr>
                <w:rStyle w:val="rStyle"/>
              </w:rPr>
              <w:t xml:space="preserve"> (UTEM)</w:t>
            </w:r>
            <w:r w:rsidR="00E44169">
              <w:rPr>
                <w:rStyle w:val="rStyle"/>
              </w:rPr>
              <w:t>.</w:t>
            </w:r>
          </w:p>
        </w:tc>
        <w:tc>
          <w:tcPr>
            <w:tcW w:w="2443" w:type="dxa"/>
          </w:tcPr>
          <w:p w14:paraId="5AD5459B" w14:textId="77777777" w:rsidR="00D6134C" w:rsidRDefault="00D6134C" w:rsidP="00E1205C">
            <w:pPr>
              <w:pStyle w:val="pStyle"/>
            </w:pPr>
            <w:r>
              <w:rPr>
                <w:rStyle w:val="rStyle"/>
              </w:rPr>
              <w:t>UTM.</w:t>
            </w:r>
          </w:p>
        </w:tc>
        <w:tc>
          <w:tcPr>
            <w:tcW w:w="2331" w:type="dxa"/>
          </w:tcPr>
          <w:p w14:paraId="42DC3016" w14:textId="77777777" w:rsidR="00D6134C" w:rsidRDefault="00D6134C" w:rsidP="00E1205C">
            <w:pPr>
              <w:pStyle w:val="pStyle"/>
            </w:pPr>
          </w:p>
        </w:tc>
      </w:tr>
      <w:tr w:rsidR="00D6134C" w14:paraId="23073FCF" w14:textId="77777777" w:rsidTr="00E1205C">
        <w:tc>
          <w:tcPr>
            <w:tcW w:w="1160" w:type="dxa"/>
            <w:vMerge w:val="restart"/>
          </w:tcPr>
          <w:p w14:paraId="359D29BF" w14:textId="77777777" w:rsidR="00D6134C" w:rsidRDefault="00D6134C" w:rsidP="00E1205C">
            <w:pPr>
              <w:pStyle w:val="pStyle"/>
            </w:pPr>
            <w:r>
              <w:rPr>
                <w:rStyle w:val="rStyle"/>
              </w:rPr>
              <w:t>Componente</w:t>
            </w:r>
          </w:p>
        </w:tc>
        <w:tc>
          <w:tcPr>
            <w:tcW w:w="720" w:type="dxa"/>
            <w:vMerge w:val="restart"/>
          </w:tcPr>
          <w:p w14:paraId="695762F2" w14:textId="77777777" w:rsidR="00D6134C" w:rsidRDefault="00D6134C" w:rsidP="00E1205C">
            <w:pPr>
              <w:pStyle w:val="thpStyle"/>
            </w:pPr>
            <w:r>
              <w:rPr>
                <w:rStyle w:val="rStyle"/>
              </w:rPr>
              <w:t>C</w:t>
            </w:r>
          </w:p>
        </w:tc>
        <w:tc>
          <w:tcPr>
            <w:tcW w:w="3055" w:type="dxa"/>
            <w:vMerge w:val="restart"/>
          </w:tcPr>
          <w:p w14:paraId="587BC098" w14:textId="77777777" w:rsidR="00D6134C" w:rsidRDefault="00D6134C" w:rsidP="00E1205C">
            <w:pPr>
              <w:pStyle w:val="pStyle"/>
            </w:pPr>
            <w:r>
              <w:rPr>
                <w:rStyle w:val="rStyle"/>
              </w:rPr>
              <w:t>Programas y procesos reconocidos por su calidad evaluados.</w:t>
            </w:r>
          </w:p>
        </w:tc>
        <w:tc>
          <w:tcPr>
            <w:tcW w:w="2731" w:type="dxa"/>
          </w:tcPr>
          <w:p w14:paraId="1E986987" w14:textId="5C433620" w:rsidR="00D6134C" w:rsidRDefault="00D6134C" w:rsidP="00E1205C">
            <w:pPr>
              <w:pStyle w:val="pStyle"/>
            </w:pPr>
            <w:r>
              <w:rPr>
                <w:rStyle w:val="rStyle"/>
              </w:rPr>
              <w:t>Porcentaje de programas educativos de nivel licenciatura evaluab</w:t>
            </w:r>
            <w:r w:rsidR="00E44169">
              <w:rPr>
                <w:rStyle w:val="rStyle"/>
              </w:rPr>
              <w:t>les, reconocidos por su calidad</w:t>
            </w:r>
            <w:r>
              <w:rPr>
                <w:rStyle w:val="rStyle"/>
              </w:rPr>
              <w:t xml:space="preserve"> (UTEM)</w:t>
            </w:r>
            <w:r w:rsidR="00E44169">
              <w:rPr>
                <w:rStyle w:val="rStyle"/>
              </w:rPr>
              <w:t>.</w:t>
            </w:r>
          </w:p>
        </w:tc>
        <w:tc>
          <w:tcPr>
            <w:tcW w:w="2443" w:type="dxa"/>
          </w:tcPr>
          <w:p w14:paraId="58151F82" w14:textId="77777777" w:rsidR="00D6134C" w:rsidRDefault="00D6134C" w:rsidP="00E1205C">
            <w:pPr>
              <w:pStyle w:val="pStyle"/>
            </w:pPr>
            <w:r>
              <w:rPr>
                <w:rStyle w:val="rStyle"/>
              </w:rPr>
              <w:t>UTM.</w:t>
            </w:r>
          </w:p>
        </w:tc>
        <w:tc>
          <w:tcPr>
            <w:tcW w:w="2331" w:type="dxa"/>
          </w:tcPr>
          <w:p w14:paraId="3D66924C" w14:textId="77777777" w:rsidR="00D6134C" w:rsidRDefault="00D6134C" w:rsidP="00E1205C">
            <w:pPr>
              <w:pStyle w:val="pStyle"/>
            </w:pPr>
          </w:p>
        </w:tc>
      </w:tr>
      <w:tr w:rsidR="00D6134C" w14:paraId="34D6A0AF" w14:textId="77777777" w:rsidTr="00E1205C">
        <w:tc>
          <w:tcPr>
            <w:tcW w:w="1160" w:type="dxa"/>
            <w:vMerge/>
          </w:tcPr>
          <w:p w14:paraId="6827A5A3" w14:textId="77777777" w:rsidR="00D6134C" w:rsidRDefault="00D6134C" w:rsidP="00E1205C"/>
        </w:tc>
        <w:tc>
          <w:tcPr>
            <w:tcW w:w="720" w:type="dxa"/>
            <w:vMerge/>
          </w:tcPr>
          <w:p w14:paraId="540A5C51" w14:textId="77777777" w:rsidR="00D6134C" w:rsidRDefault="00D6134C" w:rsidP="00E1205C"/>
        </w:tc>
        <w:tc>
          <w:tcPr>
            <w:tcW w:w="3055" w:type="dxa"/>
            <w:vMerge/>
          </w:tcPr>
          <w:p w14:paraId="2C84842A" w14:textId="77777777" w:rsidR="00D6134C" w:rsidRDefault="00D6134C" w:rsidP="00E1205C"/>
        </w:tc>
        <w:tc>
          <w:tcPr>
            <w:tcW w:w="2731" w:type="dxa"/>
          </w:tcPr>
          <w:p w14:paraId="72CF18F2" w14:textId="77777777" w:rsidR="00D6134C" w:rsidRDefault="00D6134C" w:rsidP="00E1205C">
            <w:pPr>
              <w:pStyle w:val="pStyle"/>
            </w:pPr>
            <w:r>
              <w:rPr>
                <w:rStyle w:val="rStyle"/>
              </w:rPr>
              <w:t>Porcentaje de procesos certificados en normas de calidad (UTEM).</w:t>
            </w:r>
          </w:p>
        </w:tc>
        <w:tc>
          <w:tcPr>
            <w:tcW w:w="2443" w:type="dxa"/>
          </w:tcPr>
          <w:p w14:paraId="0DFCE604" w14:textId="77777777" w:rsidR="00D6134C" w:rsidRDefault="00D6134C" w:rsidP="00E1205C">
            <w:pPr>
              <w:pStyle w:val="pStyle"/>
            </w:pPr>
            <w:r>
              <w:rPr>
                <w:rStyle w:val="rStyle"/>
              </w:rPr>
              <w:t>UTM.</w:t>
            </w:r>
          </w:p>
        </w:tc>
        <w:tc>
          <w:tcPr>
            <w:tcW w:w="2331" w:type="dxa"/>
          </w:tcPr>
          <w:p w14:paraId="3A10E2B9" w14:textId="77777777" w:rsidR="00D6134C" w:rsidRDefault="00D6134C" w:rsidP="00E1205C">
            <w:pPr>
              <w:pStyle w:val="pStyle"/>
            </w:pPr>
          </w:p>
        </w:tc>
      </w:tr>
      <w:tr w:rsidR="00D6134C" w14:paraId="7FD89F13" w14:textId="77777777" w:rsidTr="00E1205C">
        <w:tc>
          <w:tcPr>
            <w:tcW w:w="1160" w:type="dxa"/>
            <w:vMerge w:val="restart"/>
          </w:tcPr>
          <w:p w14:paraId="28DF2C5F" w14:textId="77777777" w:rsidR="00D6134C" w:rsidRDefault="00D6134C" w:rsidP="00E1205C">
            <w:r>
              <w:rPr>
                <w:rStyle w:val="rStyle"/>
              </w:rPr>
              <w:t>Actividad o Proyecto</w:t>
            </w:r>
          </w:p>
        </w:tc>
        <w:tc>
          <w:tcPr>
            <w:tcW w:w="720" w:type="dxa"/>
            <w:vMerge w:val="restart"/>
          </w:tcPr>
          <w:p w14:paraId="14B60757" w14:textId="77777777" w:rsidR="00D6134C" w:rsidRDefault="00D6134C" w:rsidP="00E1205C">
            <w:pPr>
              <w:pStyle w:val="thpStyle"/>
            </w:pPr>
            <w:r>
              <w:rPr>
                <w:rStyle w:val="rStyle"/>
              </w:rPr>
              <w:t>01</w:t>
            </w:r>
          </w:p>
        </w:tc>
        <w:tc>
          <w:tcPr>
            <w:tcW w:w="3055" w:type="dxa"/>
            <w:vMerge w:val="restart"/>
          </w:tcPr>
          <w:p w14:paraId="26444B61" w14:textId="77777777" w:rsidR="00D6134C" w:rsidRDefault="00D6134C" w:rsidP="00E1205C">
            <w:pPr>
              <w:pStyle w:val="pStyle"/>
            </w:pPr>
            <w:r>
              <w:rPr>
                <w:rStyle w:val="rStyle"/>
              </w:rPr>
              <w:t>Mantenimiento y equipamiento de espacios educativos.</w:t>
            </w:r>
          </w:p>
        </w:tc>
        <w:tc>
          <w:tcPr>
            <w:tcW w:w="2731" w:type="dxa"/>
          </w:tcPr>
          <w:p w14:paraId="250C999D" w14:textId="61DE8DAA" w:rsidR="00D6134C" w:rsidRDefault="00D6134C" w:rsidP="00E1205C">
            <w:pPr>
              <w:pStyle w:val="pStyle"/>
            </w:pPr>
            <w:r>
              <w:rPr>
                <w:rStyle w:val="rStyle"/>
              </w:rPr>
              <w:t>Porcentaje de programas educativos que atendieron más del 30% de las recomendac</w:t>
            </w:r>
            <w:r w:rsidR="00E44169">
              <w:rPr>
                <w:rStyle w:val="rStyle"/>
              </w:rPr>
              <w:t>iones de organismos evaluadores</w:t>
            </w:r>
            <w:r>
              <w:rPr>
                <w:rStyle w:val="rStyle"/>
              </w:rPr>
              <w:t xml:space="preserve"> (UTEM)</w:t>
            </w:r>
            <w:r w:rsidR="00E44169">
              <w:rPr>
                <w:rStyle w:val="rStyle"/>
              </w:rPr>
              <w:t>.</w:t>
            </w:r>
          </w:p>
        </w:tc>
        <w:tc>
          <w:tcPr>
            <w:tcW w:w="2443" w:type="dxa"/>
          </w:tcPr>
          <w:p w14:paraId="6F6DD98C" w14:textId="77777777" w:rsidR="00D6134C" w:rsidRDefault="00D6134C" w:rsidP="00E1205C">
            <w:pPr>
              <w:pStyle w:val="pStyle"/>
            </w:pPr>
            <w:r>
              <w:rPr>
                <w:rStyle w:val="rStyle"/>
              </w:rPr>
              <w:t>UTM.</w:t>
            </w:r>
          </w:p>
        </w:tc>
        <w:tc>
          <w:tcPr>
            <w:tcW w:w="2331" w:type="dxa"/>
          </w:tcPr>
          <w:p w14:paraId="643FD4EE" w14:textId="77777777" w:rsidR="00D6134C" w:rsidRDefault="00D6134C" w:rsidP="00E1205C">
            <w:pPr>
              <w:pStyle w:val="pStyle"/>
            </w:pPr>
          </w:p>
        </w:tc>
      </w:tr>
      <w:tr w:rsidR="00D6134C" w14:paraId="57ACFD3B" w14:textId="77777777" w:rsidTr="00E1205C">
        <w:tc>
          <w:tcPr>
            <w:tcW w:w="1160" w:type="dxa"/>
            <w:vMerge/>
          </w:tcPr>
          <w:p w14:paraId="345B9C55" w14:textId="77777777" w:rsidR="00D6134C" w:rsidRDefault="00D6134C" w:rsidP="00E1205C"/>
        </w:tc>
        <w:tc>
          <w:tcPr>
            <w:tcW w:w="720" w:type="dxa"/>
            <w:vMerge w:val="restart"/>
          </w:tcPr>
          <w:p w14:paraId="3989293E" w14:textId="77777777" w:rsidR="00D6134C" w:rsidRDefault="00D6134C" w:rsidP="00E1205C">
            <w:pPr>
              <w:pStyle w:val="thpStyle"/>
            </w:pPr>
            <w:r>
              <w:rPr>
                <w:rStyle w:val="rStyle"/>
              </w:rPr>
              <w:t>02</w:t>
            </w:r>
          </w:p>
        </w:tc>
        <w:tc>
          <w:tcPr>
            <w:tcW w:w="3055" w:type="dxa"/>
            <w:vMerge w:val="restart"/>
          </w:tcPr>
          <w:p w14:paraId="5E000A7C" w14:textId="77777777" w:rsidR="00D6134C" w:rsidRDefault="00D6134C" w:rsidP="00E1205C">
            <w:pPr>
              <w:pStyle w:val="pStyle"/>
            </w:pPr>
            <w:r>
              <w:rPr>
                <w:rStyle w:val="rStyle"/>
              </w:rPr>
              <w:t>Atención a las recomendaciones de los organismos evaluadores.</w:t>
            </w:r>
          </w:p>
        </w:tc>
        <w:tc>
          <w:tcPr>
            <w:tcW w:w="2731" w:type="dxa"/>
          </w:tcPr>
          <w:p w14:paraId="429F2484" w14:textId="77777777" w:rsidR="00D6134C" w:rsidRDefault="00D6134C" w:rsidP="00E1205C">
            <w:pPr>
              <w:pStyle w:val="pStyle"/>
            </w:pPr>
            <w:r>
              <w:rPr>
                <w:rStyle w:val="rStyle"/>
              </w:rPr>
              <w:t>Porcentaje de procesos que atendieron más del 50% de las recomendaciones recibidas de los organismos certificadores de normas de calidad (UTEM).</w:t>
            </w:r>
          </w:p>
        </w:tc>
        <w:tc>
          <w:tcPr>
            <w:tcW w:w="2443" w:type="dxa"/>
          </w:tcPr>
          <w:p w14:paraId="6E48C440" w14:textId="77777777" w:rsidR="00D6134C" w:rsidRDefault="00D6134C" w:rsidP="00E1205C">
            <w:pPr>
              <w:pStyle w:val="pStyle"/>
            </w:pPr>
            <w:r>
              <w:rPr>
                <w:rStyle w:val="rStyle"/>
              </w:rPr>
              <w:t>UTM.</w:t>
            </w:r>
          </w:p>
        </w:tc>
        <w:tc>
          <w:tcPr>
            <w:tcW w:w="2331" w:type="dxa"/>
          </w:tcPr>
          <w:p w14:paraId="789DC574" w14:textId="77777777" w:rsidR="00D6134C" w:rsidRDefault="00D6134C" w:rsidP="00E1205C">
            <w:pPr>
              <w:pStyle w:val="pStyle"/>
            </w:pPr>
          </w:p>
        </w:tc>
      </w:tr>
      <w:tr w:rsidR="00D6134C" w14:paraId="4EF4EFB9" w14:textId="77777777" w:rsidTr="00E1205C">
        <w:tc>
          <w:tcPr>
            <w:tcW w:w="1160" w:type="dxa"/>
            <w:vMerge w:val="restart"/>
          </w:tcPr>
          <w:p w14:paraId="227BB7A6" w14:textId="77777777" w:rsidR="00D6134C" w:rsidRDefault="00D6134C" w:rsidP="00E1205C">
            <w:pPr>
              <w:pStyle w:val="pStyle"/>
            </w:pPr>
            <w:r>
              <w:rPr>
                <w:rStyle w:val="rStyle"/>
              </w:rPr>
              <w:t>Componente</w:t>
            </w:r>
          </w:p>
        </w:tc>
        <w:tc>
          <w:tcPr>
            <w:tcW w:w="720" w:type="dxa"/>
            <w:vMerge w:val="restart"/>
          </w:tcPr>
          <w:p w14:paraId="7F410E67" w14:textId="77777777" w:rsidR="00D6134C" w:rsidRDefault="00D6134C" w:rsidP="00E1205C">
            <w:pPr>
              <w:pStyle w:val="thpStyle"/>
            </w:pPr>
            <w:r>
              <w:rPr>
                <w:rStyle w:val="rStyle"/>
              </w:rPr>
              <w:t>D</w:t>
            </w:r>
          </w:p>
        </w:tc>
        <w:tc>
          <w:tcPr>
            <w:tcW w:w="3055" w:type="dxa"/>
            <w:vMerge w:val="restart"/>
          </w:tcPr>
          <w:p w14:paraId="7DD280F9" w14:textId="77777777" w:rsidR="00D6134C" w:rsidRDefault="00D6134C" w:rsidP="00E1205C">
            <w:pPr>
              <w:pStyle w:val="pStyle"/>
            </w:pPr>
            <w:r>
              <w:rPr>
                <w:rStyle w:val="rStyle"/>
              </w:rPr>
              <w:t>Actividades de vinculación con los sectores productivo y social, realizados.</w:t>
            </w:r>
          </w:p>
        </w:tc>
        <w:tc>
          <w:tcPr>
            <w:tcW w:w="2731" w:type="dxa"/>
          </w:tcPr>
          <w:p w14:paraId="0FAABE88" w14:textId="2E75B213" w:rsidR="00D6134C" w:rsidRDefault="00D6134C" w:rsidP="00E1205C">
            <w:pPr>
              <w:pStyle w:val="pStyle"/>
            </w:pPr>
            <w:r>
              <w:rPr>
                <w:rStyle w:val="rStyle"/>
              </w:rPr>
              <w:t>Tasa de Variación de convenios formalizados por cada institución educativa con instancias esta</w:t>
            </w:r>
            <w:r w:rsidR="00E44169">
              <w:rPr>
                <w:rStyle w:val="rStyle"/>
              </w:rPr>
              <w:t>tales, nacionales y extranjeras</w:t>
            </w:r>
            <w:r>
              <w:rPr>
                <w:rStyle w:val="rStyle"/>
              </w:rPr>
              <w:t xml:space="preserve"> </w:t>
            </w:r>
            <w:r w:rsidR="00E44169">
              <w:rPr>
                <w:rStyle w:val="rStyle"/>
              </w:rPr>
              <w:t>(</w:t>
            </w:r>
            <w:r>
              <w:rPr>
                <w:rStyle w:val="rStyle"/>
              </w:rPr>
              <w:t>UTEM</w:t>
            </w:r>
            <w:r w:rsidR="00E44169">
              <w:rPr>
                <w:rStyle w:val="rStyle"/>
              </w:rPr>
              <w:t>).</w:t>
            </w:r>
          </w:p>
        </w:tc>
        <w:tc>
          <w:tcPr>
            <w:tcW w:w="2443" w:type="dxa"/>
          </w:tcPr>
          <w:p w14:paraId="245C1471" w14:textId="77777777" w:rsidR="00D6134C" w:rsidRDefault="00D6134C" w:rsidP="00E1205C">
            <w:pPr>
              <w:pStyle w:val="pStyle"/>
            </w:pPr>
            <w:r>
              <w:rPr>
                <w:rStyle w:val="rStyle"/>
              </w:rPr>
              <w:t>UTM.</w:t>
            </w:r>
          </w:p>
        </w:tc>
        <w:tc>
          <w:tcPr>
            <w:tcW w:w="2331" w:type="dxa"/>
          </w:tcPr>
          <w:p w14:paraId="7B88ECE4" w14:textId="77777777" w:rsidR="00D6134C" w:rsidRDefault="00D6134C" w:rsidP="00E1205C">
            <w:pPr>
              <w:pStyle w:val="pStyle"/>
            </w:pPr>
          </w:p>
        </w:tc>
      </w:tr>
      <w:tr w:rsidR="00D6134C" w14:paraId="3181B44C" w14:textId="77777777" w:rsidTr="00E1205C">
        <w:tc>
          <w:tcPr>
            <w:tcW w:w="1160" w:type="dxa"/>
            <w:vMerge w:val="restart"/>
          </w:tcPr>
          <w:p w14:paraId="259D60A7" w14:textId="77777777" w:rsidR="00D6134C" w:rsidRDefault="00D6134C" w:rsidP="00E1205C">
            <w:r>
              <w:rPr>
                <w:rStyle w:val="rStyle"/>
              </w:rPr>
              <w:t>Actividad o Proyecto</w:t>
            </w:r>
          </w:p>
        </w:tc>
        <w:tc>
          <w:tcPr>
            <w:tcW w:w="720" w:type="dxa"/>
            <w:vMerge w:val="restart"/>
          </w:tcPr>
          <w:p w14:paraId="2191B558" w14:textId="77777777" w:rsidR="00D6134C" w:rsidRDefault="00D6134C" w:rsidP="00E1205C">
            <w:pPr>
              <w:pStyle w:val="thpStyle"/>
            </w:pPr>
            <w:r>
              <w:rPr>
                <w:rStyle w:val="rStyle"/>
              </w:rPr>
              <w:t>01</w:t>
            </w:r>
          </w:p>
        </w:tc>
        <w:tc>
          <w:tcPr>
            <w:tcW w:w="3055" w:type="dxa"/>
            <w:vMerge w:val="restart"/>
          </w:tcPr>
          <w:p w14:paraId="6DE6C02A" w14:textId="77777777" w:rsidR="00D6134C" w:rsidRDefault="00D6134C" w:rsidP="00E1205C">
            <w:pPr>
              <w:pStyle w:val="pStyle"/>
            </w:pPr>
            <w:r>
              <w:rPr>
                <w:rStyle w:val="rStyle"/>
              </w:rPr>
              <w:t>Realización de residencias, estadías o práctica profesional.</w:t>
            </w:r>
          </w:p>
        </w:tc>
        <w:tc>
          <w:tcPr>
            <w:tcW w:w="2731" w:type="dxa"/>
          </w:tcPr>
          <w:p w14:paraId="48670B3C" w14:textId="2E4DCEA8" w:rsidR="00D6134C" w:rsidRDefault="00D6134C" w:rsidP="00E1205C">
            <w:pPr>
              <w:pStyle w:val="pStyle"/>
            </w:pPr>
            <w:r>
              <w:rPr>
                <w:rStyle w:val="rStyle"/>
              </w:rPr>
              <w:t xml:space="preserve">Porcentaje de empresas beneficiadas por </w:t>
            </w:r>
            <w:r w:rsidR="004E0D98">
              <w:rPr>
                <w:rStyle w:val="rStyle"/>
              </w:rPr>
              <w:t>prestadores</w:t>
            </w:r>
            <w:r>
              <w:rPr>
                <w:rStyle w:val="rStyle"/>
              </w:rPr>
              <w:t xml:space="preserve"> de práctica profesional, residencias o estadías. (UTEM)</w:t>
            </w:r>
          </w:p>
        </w:tc>
        <w:tc>
          <w:tcPr>
            <w:tcW w:w="2443" w:type="dxa"/>
          </w:tcPr>
          <w:p w14:paraId="3426DFEE" w14:textId="77777777" w:rsidR="00D6134C" w:rsidRDefault="00D6134C" w:rsidP="00E1205C">
            <w:pPr>
              <w:pStyle w:val="pStyle"/>
            </w:pPr>
            <w:r>
              <w:rPr>
                <w:rStyle w:val="rStyle"/>
              </w:rPr>
              <w:t>UTM.</w:t>
            </w:r>
          </w:p>
        </w:tc>
        <w:tc>
          <w:tcPr>
            <w:tcW w:w="2331" w:type="dxa"/>
          </w:tcPr>
          <w:p w14:paraId="52696CD9" w14:textId="77777777" w:rsidR="00D6134C" w:rsidRDefault="00D6134C" w:rsidP="00E1205C">
            <w:pPr>
              <w:pStyle w:val="pStyle"/>
            </w:pPr>
          </w:p>
        </w:tc>
      </w:tr>
      <w:tr w:rsidR="00D6134C" w14:paraId="1B490DEC" w14:textId="77777777" w:rsidTr="00E1205C">
        <w:tc>
          <w:tcPr>
            <w:tcW w:w="1160" w:type="dxa"/>
            <w:vMerge/>
          </w:tcPr>
          <w:p w14:paraId="57EE9DED" w14:textId="77777777" w:rsidR="00D6134C" w:rsidRDefault="00D6134C" w:rsidP="00E1205C"/>
        </w:tc>
        <w:tc>
          <w:tcPr>
            <w:tcW w:w="720" w:type="dxa"/>
            <w:vMerge w:val="restart"/>
          </w:tcPr>
          <w:p w14:paraId="782D7086" w14:textId="77777777" w:rsidR="00D6134C" w:rsidRDefault="00D6134C" w:rsidP="00E1205C">
            <w:pPr>
              <w:pStyle w:val="thpStyle"/>
            </w:pPr>
            <w:r>
              <w:rPr>
                <w:rStyle w:val="rStyle"/>
              </w:rPr>
              <w:t>02</w:t>
            </w:r>
          </w:p>
        </w:tc>
        <w:tc>
          <w:tcPr>
            <w:tcW w:w="3055" w:type="dxa"/>
            <w:vMerge w:val="restart"/>
          </w:tcPr>
          <w:p w14:paraId="0242C64F" w14:textId="77777777" w:rsidR="00D6134C" w:rsidRDefault="00D6134C" w:rsidP="00E1205C">
            <w:pPr>
              <w:pStyle w:val="pStyle"/>
            </w:pPr>
            <w:r>
              <w:rPr>
                <w:rStyle w:val="rStyle"/>
              </w:rPr>
              <w:t>Egresados que laboran en su área de competencia.</w:t>
            </w:r>
          </w:p>
        </w:tc>
        <w:tc>
          <w:tcPr>
            <w:tcW w:w="2731" w:type="dxa"/>
          </w:tcPr>
          <w:p w14:paraId="56BE8177" w14:textId="06EBDC22" w:rsidR="00D6134C" w:rsidRDefault="00D6134C" w:rsidP="00E1205C">
            <w:pPr>
              <w:pStyle w:val="pStyle"/>
            </w:pPr>
            <w:r>
              <w:rPr>
                <w:rStyle w:val="rStyle"/>
              </w:rPr>
              <w:t>Porcentaje de egresados que la</w:t>
            </w:r>
            <w:r w:rsidR="00E44169">
              <w:rPr>
                <w:rStyle w:val="rStyle"/>
              </w:rPr>
              <w:t>boran en su área de competencia</w:t>
            </w:r>
            <w:r>
              <w:rPr>
                <w:rStyle w:val="rStyle"/>
              </w:rPr>
              <w:t xml:space="preserve"> (UTEM)</w:t>
            </w:r>
          </w:p>
        </w:tc>
        <w:tc>
          <w:tcPr>
            <w:tcW w:w="2443" w:type="dxa"/>
          </w:tcPr>
          <w:p w14:paraId="657997FC" w14:textId="77777777" w:rsidR="00D6134C" w:rsidRDefault="00D6134C" w:rsidP="00E1205C">
            <w:pPr>
              <w:pStyle w:val="pStyle"/>
            </w:pPr>
            <w:r>
              <w:rPr>
                <w:rStyle w:val="rStyle"/>
              </w:rPr>
              <w:t>UTM.</w:t>
            </w:r>
          </w:p>
        </w:tc>
        <w:tc>
          <w:tcPr>
            <w:tcW w:w="2331" w:type="dxa"/>
          </w:tcPr>
          <w:p w14:paraId="04C882A8" w14:textId="77777777" w:rsidR="00D6134C" w:rsidRDefault="00D6134C" w:rsidP="00E1205C">
            <w:pPr>
              <w:pStyle w:val="pStyle"/>
            </w:pPr>
          </w:p>
        </w:tc>
      </w:tr>
      <w:tr w:rsidR="00D6134C" w14:paraId="76D3FCFC" w14:textId="77777777" w:rsidTr="00E1205C">
        <w:tc>
          <w:tcPr>
            <w:tcW w:w="1160" w:type="dxa"/>
            <w:vMerge/>
          </w:tcPr>
          <w:p w14:paraId="5CA7D4A0" w14:textId="77777777" w:rsidR="00D6134C" w:rsidRDefault="00D6134C" w:rsidP="00E1205C"/>
        </w:tc>
        <w:tc>
          <w:tcPr>
            <w:tcW w:w="720" w:type="dxa"/>
            <w:vMerge w:val="restart"/>
          </w:tcPr>
          <w:p w14:paraId="2D94D950" w14:textId="77777777" w:rsidR="00D6134C" w:rsidRDefault="00D6134C" w:rsidP="00E1205C">
            <w:pPr>
              <w:pStyle w:val="thpStyle"/>
            </w:pPr>
            <w:r>
              <w:rPr>
                <w:rStyle w:val="rStyle"/>
              </w:rPr>
              <w:t>03</w:t>
            </w:r>
          </w:p>
        </w:tc>
        <w:tc>
          <w:tcPr>
            <w:tcW w:w="3055" w:type="dxa"/>
            <w:vMerge w:val="restart"/>
          </w:tcPr>
          <w:p w14:paraId="4261AE13" w14:textId="77777777" w:rsidR="00D6134C" w:rsidRDefault="00D6134C" w:rsidP="00E1205C">
            <w:pPr>
              <w:pStyle w:val="pStyle"/>
            </w:pPr>
            <w:r>
              <w:rPr>
                <w:rStyle w:val="rStyle"/>
              </w:rPr>
              <w:t>Satisfacción de los empleadores respecto del desempeño de los egresados.</w:t>
            </w:r>
          </w:p>
        </w:tc>
        <w:tc>
          <w:tcPr>
            <w:tcW w:w="2731" w:type="dxa"/>
          </w:tcPr>
          <w:p w14:paraId="385FEAD7" w14:textId="4A9783B8" w:rsidR="00D6134C" w:rsidRDefault="00D6134C" w:rsidP="00E1205C">
            <w:pPr>
              <w:pStyle w:val="pStyle"/>
            </w:pPr>
            <w:r>
              <w:rPr>
                <w:rStyle w:val="rStyle"/>
              </w:rPr>
              <w:t>Porcentaje de satisfacción de los empleadores respecto</w:t>
            </w:r>
            <w:r w:rsidR="00E44169">
              <w:rPr>
                <w:rStyle w:val="rStyle"/>
              </w:rPr>
              <w:t xml:space="preserve"> del desempeño de los egresados</w:t>
            </w:r>
            <w:r>
              <w:rPr>
                <w:rStyle w:val="rStyle"/>
              </w:rPr>
              <w:t xml:space="preserve"> (UTEM)</w:t>
            </w:r>
            <w:r w:rsidR="00E44169">
              <w:rPr>
                <w:rStyle w:val="rStyle"/>
              </w:rPr>
              <w:t>.</w:t>
            </w:r>
          </w:p>
        </w:tc>
        <w:tc>
          <w:tcPr>
            <w:tcW w:w="2443" w:type="dxa"/>
          </w:tcPr>
          <w:p w14:paraId="52C10F13" w14:textId="77777777" w:rsidR="00D6134C" w:rsidRDefault="00D6134C" w:rsidP="00E1205C">
            <w:pPr>
              <w:pStyle w:val="pStyle"/>
            </w:pPr>
            <w:r>
              <w:rPr>
                <w:rStyle w:val="rStyle"/>
              </w:rPr>
              <w:t>UTM.</w:t>
            </w:r>
          </w:p>
        </w:tc>
        <w:tc>
          <w:tcPr>
            <w:tcW w:w="2331" w:type="dxa"/>
          </w:tcPr>
          <w:p w14:paraId="536C24FE" w14:textId="77777777" w:rsidR="00D6134C" w:rsidRDefault="00D6134C" w:rsidP="00E1205C">
            <w:pPr>
              <w:pStyle w:val="pStyle"/>
            </w:pPr>
          </w:p>
        </w:tc>
      </w:tr>
      <w:tr w:rsidR="00D6134C" w14:paraId="1ABA19D9" w14:textId="77777777" w:rsidTr="00E1205C">
        <w:tc>
          <w:tcPr>
            <w:tcW w:w="1160" w:type="dxa"/>
            <w:vMerge/>
          </w:tcPr>
          <w:p w14:paraId="3D9D5226" w14:textId="77777777" w:rsidR="00D6134C" w:rsidRDefault="00D6134C" w:rsidP="00E1205C"/>
        </w:tc>
        <w:tc>
          <w:tcPr>
            <w:tcW w:w="720" w:type="dxa"/>
            <w:vMerge w:val="restart"/>
          </w:tcPr>
          <w:p w14:paraId="5765465B" w14:textId="77777777" w:rsidR="00D6134C" w:rsidRDefault="00D6134C" w:rsidP="00E1205C">
            <w:pPr>
              <w:pStyle w:val="thpStyle"/>
            </w:pPr>
            <w:r>
              <w:rPr>
                <w:rStyle w:val="rStyle"/>
              </w:rPr>
              <w:t>04</w:t>
            </w:r>
          </w:p>
        </w:tc>
        <w:tc>
          <w:tcPr>
            <w:tcW w:w="3055" w:type="dxa"/>
            <w:vMerge w:val="restart"/>
          </w:tcPr>
          <w:p w14:paraId="634906FE" w14:textId="77777777" w:rsidR="00D6134C" w:rsidRDefault="00D6134C" w:rsidP="00E1205C">
            <w:pPr>
              <w:pStyle w:val="pStyle"/>
            </w:pPr>
            <w:r>
              <w:rPr>
                <w:rStyle w:val="rStyle"/>
              </w:rPr>
              <w:t>Participación de estudiantes en programas de emprendedurismo e innovación.</w:t>
            </w:r>
          </w:p>
        </w:tc>
        <w:tc>
          <w:tcPr>
            <w:tcW w:w="2731" w:type="dxa"/>
          </w:tcPr>
          <w:p w14:paraId="039E3ABC" w14:textId="19238AA1" w:rsidR="00D6134C" w:rsidRDefault="00D6134C" w:rsidP="00E1205C">
            <w:pPr>
              <w:pStyle w:val="pStyle"/>
            </w:pPr>
            <w:r>
              <w:rPr>
                <w:rStyle w:val="rStyle"/>
              </w:rPr>
              <w:t>Porcentaje de estudiantes participantes en actividades de emprendedurismo e innovació</w:t>
            </w:r>
            <w:r w:rsidR="00E44169">
              <w:rPr>
                <w:rStyle w:val="rStyle"/>
              </w:rPr>
              <w:t>n</w:t>
            </w:r>
            <w:r>
              <w:rPr>
                <w:rStyle w:val="rStyle"/>
              </w:rPr>
              <w:t xml:space="preserve"> (UTEM)</w:t>
            </w:r>
            <w:r w:rsidR="00E44169">
              <w:rPr>
                <w:rStyle w:val="rStyle"/>
              </w:rPr>
              <w:t>.</w:t>
            </w:r>
          </w:p>
        </w:tc>
        <w:tc>
          <w:tcPr>
            <w:tcW w:w="2443" w:type="dxa"/>
          </w:tcPr>
          <w:p w14:paraId="683FE675" w14:textId="77777777" w:rsidR="00D6134C" w:rsidRDefault="00D6134C" w:rsidP="00E1205C">
            <w:pPr>
              <w:pStyle w:val="pStyle"/>
            </w:pPr>
            <w:r>
              <w:rPr>
                <w:rStyle w:val="rStyle"/>
              </w:rPr>
              <w:t>UTM.</w:t>
            </w:r>
          </w:p>
        </w:tc>
        <w:tc>
          <w:tcPr>
            <w:tcW w:w="2331" w:type="dxa"/>
          </w:tcPr>
          <w:p w14:paraId="7678FE20" w14:textId="77777777" w:rsidR="00D6134C" w:rsidRDefault="00D6134C" w:rsidP="00E1205C">
            <w:pPr>
              <w:pStyle w:val="pStyle"/>
            </w:pPr>
          </w:p>
        </w:tc>
      </w:tr>
      <w:tr w:rsidR="00D6134C" w14:paraId="37AC859E" w14:textId="77777777" w:rsidTr="00E1205C">
        <w:tc>
          <w:tcPr>
            <w:tcW w:w="1160" w:type="dxa"/>
            <w:vMerge w:val="restart"/>
          </w:tcPr>
          <w:p w14:paraId="707E55FF" w14:textId="77777777" w:rsidR="00D6134C" w:rsidRDefault="00D6134C" w:rsidP="00E1205C">
            <w:pPr>
              <w:pStyle w:val="pStyle"/>
            </w:pPr>
            <w:r>
              <w:rPr>
                <w:rStyle w:val="rStyle"/>
              </w:rPr>
              <w:t>Componente</w:t>
            </w:r>
          </w:p>
        </w:tc>
        <w:tc>
          <w:tcPr>
            <w:tcW w:w="720" w:type="dxa"/>
            <w:vMerge w:val="restart"/>
          </w:tcPr>
          <w:p w14:paraId="39B6125F" w14:textId="77777777" w:rsidR="00D6134C" w:rsidRDefault="00D6134C" w:rsidP="00E1205C">
            <w:pPr>
              <w:pStyle w:val="thpStyle"/>
            </w:pPr>
            <w:r>
              <w:rPr>
                <w:rStyle w:val="rStyle"/>
              </w:rPr>
              <w:t>E</w:t>
            </w:r>
          </w:p>
        </w:tc>
        <w:tc>
          <w:tcPr>
            <w:tcW w:w="3055" w:type="dxa"/>
            <w:vMerge w:val="restart"/>
          </w:tcPr>
          <w:p w14:paraId="18EB8E5F" w14:textId="77777777" w:rsidR="00D6134C" w:rsidRDefault="00D6134C" w:rsidP="00E1205C">
            <w:pPr>
              <w:pStyle w:val="pStyle"/>
            </w:pPr>
            <w:r>
              <w:rPr>
                <w:rStyle w:val="rStyle"/>
              </w:rPr>
              <w:t>Desempeño de funciones de instituciones de educación superior realizada.</w:t>
            </w:r>
          </w:p>
        </w:tc>
        <w:tc>
          <w:tcPr>
            <w:tcW w:w="2731" w:type="dxa"/>
          </w:tcPr>
          <w:p w14:paraId="1FC18D68" w14:textId="038A0E2B" w:rsidR="00D6134C" w:rsidRDefault="00D6134C" w:rsidP="00E1205C">
            <w:pPr>
              <w:pStyle w:val="pStyle"/>
            </w:pPr>
            <w:r>
              <w:rPr>
                <w:rStyle w:val="rStyle"/>
              </w:rPr>
              <w:t>Porcentaje de instituciones de educación superior que operan planes institucionales de desarrollo. (UTM)</w:t>
            </w:r>
            <w:r w:rsidR="00E44169">
              <w:rPr>
                <w:rStyle w:val="rStyle"/>
              </w:rPr>
              <w:t>.</w:t>
            </w:r>
          </w:p>
        </w:tc>
        <w:tc>
          <w:tcPr>
            <w:tcW w:w="2443" w:type="dxa"/>
          </w:tcPr>
          <w:p w14:paraId="5F5A9FC7" w14:textId="77777777" w:rsidR="00D6134C" w:rsidRDefault="00D6134C" w:rsidP="00E1205C">
            <w:pPr>
              <w:pStyle w:val="pStyle"/>
            </w:pPr>
            <w:r>
              <w:rPr>
                <w:rStyle w:val="rStyle"/>
              </w:rPr>
              <w:t>UTM.</w:t>
            </w:r>
          </w:p>
        </w:tc>
        <w:tc>
          <w:tcPr>
            <w:tcW w:w="2331" w:type="dxa"/>
          </w:tcPr>
          <w:p w14:paraId="32B07CB2" w14:textId="77777777" w:rsidR="00D6134C" w:rsidRDefault="00D6134C" w:rsidP="00E1205C">
            <w:pPr>
              <w:pStyle w:val="pStyle"/>
            </w:pPr>
          </w:p>
        </w:tc>
      </w:tr>
      <w:tr w:rsidR="00D6134C" w14:paraId="2DE6A996" w14:textId="77777777" w:rsidTr="00E1205C">
        <w:tc>
          <w:tcPr>
            <w:tcW w:w="1160" w:type="dxa"/>
            <w:vMerge w:val="restart"/>
          </w:tcPr>
          <w:p w14:paraId="708EC6C7" w14:textId="77777777" w:rsidR="00D6134C" w:rsidRDefault="00D6134C" w:rsidP="00E1205C">
            <w:r>
              <w:rPr>
                <w:rStyle w:val="rStyle"/>
              </w:rPr>
              <w:t>Actividad o Proyecto</w:t>
            </w:r>
          </w:p>
        </w:tc>
        <w:tc>
          <w:tcPr>
            <w:tcW w:w="720" w:type="dxa"/>
            <w:vMerge w:val="restart"/>
          </w:tcPr>
          <w:p w14:paraId="306CABF7" w14:textId="77777777" w:rsidR="00D6134C" w:rsidRDefault="00D6134C" w:rsidP="00E1205C">
            <w:pPr>
              <w:pStyle w:val="thpStyle"/>
            </w:pPr>
            <w:r>
              <w:rPr>
                <w:rStyle w:val="rStyle"/>
              </w:rPr>
              <w:t>01</w:t>
            </w:r>
          </w:p>
        </w:tc>
        <w:tc>
          <w:tcPr>
            <w:tcW w:w="3055" w:type="dxa"/>
            <w:vMerge w:val="restart"/>
          </w:tcPr>
          <w:p w14:paraId="540DFD51" w14:textId="77777777" w:rsidR="00D6134C" w:rsidRDefault="00D6134C" w:rsidP="00E1205C">
            <w:pPr>
              <w:pStyle w:val="pStyle"/>
            </w:pPr>
            <w:r>
              <w:rPr>
                <w:rStyle w:val="rStyle"/>
              </w:rPr>
              <w:t>Planeación y conducción de la política educativa en el nivel superior.</w:t>
            </w:r>
          </w:p>
        </w:tc>
        <w:tc>
          <w:tcPr>
            <w:tcW w:w="2731" w:type="dxa"/>
          </w:tcPr>
          <w:p w14:paraId="37BBFD6B" w14:textId="77777777" w:rsidR="00D6134C" w:rsidRDefault="00D6134C" w:rsidP="00E1205C">
            <w:pPr>
              <w:pStyle w:val="pStyle"/>
            </w:pPr>
            <w:r>
              <w:rPr>
                <w:rStyle w:val="rStyle"/>
              </w:rPr>
              <w:t>Porcentaje de planes y/o programas de desarrollo o mejora implementados.</w:t>
            </w:r>
          </w:p>
        </w:tc>
        <w:tc>
          <w:tcPr>
            <w:tcW w:w="2443" w:type="dxa"/>
          </w:tcPr>
          <w:p w14:paraId="41F5C86A" w14:textId="77777777" w:rsidR="00D6134C" w:rsidRDefault="00D6134C" w:rsidP="00E1205C">
            <w:pPr>
              <w:pStyle w:val="pStyle"/>
            </w:pPr>
            <w:r>
              <w:rPr>
                <w:rStyle w:val="rStyle"/>
              </w:rPr>
              <w:t>Programa de mejora.</w:t>
            </w:r>
          </w:p>
        </w:tc>
        <w:tc>
          <w:tcPr>
            <w:tcW w:w="2331" w:type="dxa"/>
          </w:tcPr>
          <w:p w14:paraId="0D165C7C" w14:textId="77777777" w:rsidR="00D6134C" w:rsidRDefault="00D6134C" w:rsidP="00E1205C">
            <w:pPr>
              <w:pStyle w:val="pStyle"/>
            </w:pPr>
          </w:p>
        </w:tc>
      </w:tr>
      <w:tr w:rsidR="00D6134C" w14:paraId="39A1B7A0" w14:textId="77777777" w:rsidTr="00E1205C">
        <w:tc>
          <w:tcPr>
            <w:tcW w:w="1160" w:type="dxa"/>
            <w:vMerge/>
          </w:tcPr>
          <w:p w14:paraId="05049D3D" w14:textId="77777777" w:rsidR="00D6134C" w:rsidRDefault="00D6134C" w:rsidP="00E1205C"/>
        </w:tc>
        <w:tc>
          <w:tcPr>
            <w:tcW w:w="720" w:type="dxa"/>
            <w:vMerge/>
          </w:tcPr>
          <w:p w14:paraId="1D10D40D" w14:textId="77777777" w:rsidR="00D6134C" w:rsidRDefault="00D6134C" w:rsidP="00E1205C"/>
        </w:tc>
        <w:tc>
          <w:tcPr>
            <w:tcW w:w="3055" w:type="dxa"/>
            <w:vMerge/>
          </w:tcPr>
          <w:p w14:paraId="29A3B49D" w14:textId="77777777" w:rsidR="00D6134C" w:rsidRDefault="00D6134C" w:rsidP="00E1205C"/>
        </w:tc>
        <w:tc>
          <w:tcPr>
            <w:tcW w:w="2731" w:type="dxa"/>
          </w:tcPr>
          <w:p w14:paraId="0854C63A" w14:textId="77777777" w:rsidR="00D6134C" w:rsidRDefault="00D6134C" w:rsidP="00E1205C">
            <w:pPr>
              <w:pStyle w:val="pStyle"/>
            </w:pPr>
            <w:r>
              <w:rPr>
                <w:rStyle w:val="rStyle"/>
              </w:rPr>
              <w:t>Porcentaje de programas operativos anuales implementados.</w:t>
            </w:r>
          </w:p>
        </w:tc>
        <w:tc>
          <w:tcPr>
            <w:tcW w:w="2443" w:type="dxa"/>
          </w:tcPr>
          <w:p w14:paraId="374554B8" w14:textId="77777777" w:rsidR="00D6134C" w:rsidRDefault="00D6134C" w:rsidP="00E1205C">
            <w:pPr>
              <w:pStyle w:val="pStyle"/>
            </w:pPr>
            <w:r>
              <w:rPr>
                <w:rStyle w:val="rStyle"/>
              </w:rPr>
              <w:t>Programa operativo anual.</w:t>
            </w:r>
          </w:p>
        </w:tc>
        <w:tc>
          <w:tcPr>
            <w:tcW w:w="2331" w:type="dxa"/>
          </w:tcPr>
          <w:p w14:paraId="79CFF2C7" w14:textId="77777777" w:rsidR="00D6134C" w:rsidRDefault="00D6134C" w:rsidP="00E1205C">
            <w:pPr>
              <w:pStyle w:val="pStyle"/>
            </w:pPr>
          </w:p>
        </w:tc>
      </w:tr>
      <w:tr w:rsidR="00D6134C" w14:paraId="7B0E6D21" w14:textId="77777777" w:rsidTr="00E1205C">
        <w:tc>
          <w:tcPr>
            <w:tcW w:w="1160" w:type="dxa"/>
            <w:vMerge/>
          </w:tcPr>
          <w:p w14:paraId="0C0E4E5E" w14:textId="77777777" w:rsidR="00D6134C" w:rsidRDefault="00D6134C" w:rsidP="00E1205C"/>
        </w:tc>
        <w:tc>
          <w:tcPr>
            <w:tcW w:w="720" w:type="dxa"/>
            <w:vMerge w:val="restart"/>
          </w:tcPr>
          <w:p w14:paraId="1BE12C70" w14:textId="77777777" w:rsidR="00D6134C" w:rsidRDefault="00D6134C" w:rsidP="00E1205C">
            <w:pPr>
              <w:pStyle w:val="thpStyle"/>
            </w:pPr>
            <w:r>
              <w:rPr>
                <w:rStyle w:val="rStyle"/>
              </w:rPr>
              <w:t>02</w:t>
            </w:r>
          </w:p>
        </w:tc>
        <w:tc>
          <w:tcPr>
            <w:tcW w:w="3055" w:type="dxa"/>
            <w:vMerge w:val="restart"/>
          </w:tcPr>
          <w:p w14:paraId="287298AF" w14:textId="77777777" w:rsidR="00D6134C" w:rsidRDefault="00D6134C" w:rsidP="00E1205C">
            <w:pPr>
              <w:pStyle w:val="pStyle"/>
            </w:pPr>
            <w:r>
              <w:rPr>
                <w:rStyle w:val="rStyle"/>
              </w:rPr>
              <w:t>Evaluación de desempeño.</w:t>
            </w:r>
          </w:p>
        </w:tc>
        <w:tc>
          <w:tcPr>
            <w:tcW w:w="2731" w:type="dxa"/>
          </w:tcPr>
          <w:p w14:paraId="4F583CCD" w14:textId="77777777" w:rsidR="00D6134C" w:rsidRDefault="00D6134C" w:rsidP="00E1205C">
            <w:pPr>
              <w:pStyle w:val="pStyle"/>
            </w:pPr>
            <w:r>
              <w:rPr>
                <w:rStyle w:val="rStyle"/>
              </w:rPr>
              <w:t>Porcentaje de evaluaciones de desempeño realizadas.</w:t>
            </w:r>
          </w:p>
        </w:tc>
        <w:tc>
          <w:tcPr>
            <w:tcW w:w="2443" w:type="dxa"/>
          </w:tcPr>
          <w:p w14:paraId="07216C67" w14:textId="77777777" w:rsidR="00D6134C" w:rsidRDefault="00D6134C" w:rsidP="00E1205C">
            <w:pPr>
              <w:pStyle w:val="pStyle"/>
            </w:pPr>
            <w:r>
              <w:rPr>
                <w:rStyle w:val="rStyle"/>
              </w:rPr>
              <w:t>Informe anual de labores institucional.</w:t>
            </w:r>
          </w:p>
        </w:tc>
        <w:tc>
          <w:tcPr>
            <w:tcW w:w="2331" w:type="dxa"/>
          </w:tcPr>
          <w:p w14:paraId="28485C6C" w14:textId="77777777" w:rsidR="00D6134C" w:rsidRDefault="00D6134C" w:rsidP="00E1205C">
            <w:pPr>
              <w:pStyle w:val="pStyle"/>
            </w:pPr>
          </w:p>
        </w:tc>
      </w:tr>
      <w:tr w:rsidR="00D6134C" w14:paraId="6EE3E27B" w14:textId="77777777" w:rsidTr="00E1205C">
        <w:tc>
          <w:tcPr>
            <w:tcW w:w="1160" w:type="dxa"/>
            <w:vMerge w:val="restart"/>
          </w:tcPr>
          <w:p w14:paraId="737D7948" w14:textId="77777777" w:rsidR="00D6134C" w:rsidRDefault="00D6134C" w:rsidP="00E1205C">
            <w:pPr>
              <w:pStyle w:val="pStyle"/>
            </w:pPr>
            <w:r>
              <w:rPr>
                <w:rStyle w:val="rStyle"/>
              </w:rPr>
              <w:t>Componente</w:t>
            </w:r>
          </w:p>
        </w:tc>
        <w:tc>
          <w:tcPr>
            <w:tcW w:w="720" w:type="dxa"/>
            <w:vMerge w:val="restart"/>
          </w:tcPr>
          <w:p w14:paraId="2FA2A762" w14:textId="77777777" w:rsidR="00D6134C" w:rsidRDefault="00D6134C" w:rsidP="00E1205C">
            <w:pPr>
              <w:pStyle w:val="thpStyle"/>
            </w:pPr>
            <w:r>
              <w:rPr>
                <w:rStyle w:val="rStyle"/>
              </w:rPr>
              <w:t>F</w:t>
            </w:r>
          </w:p>
        </w:tc>
        <w:tc>
          <w:tcPr>
            <w:tcW w:w="3055" w:type="dxa"/>
            <w:vMerge w:val="restart"/>
          </w:tcPr>
          <w:p w14:paraId="0DFC278E" w14:textId="77777777" w:rsidR="00D6134C" w:rsidRDefault="00D6134C" w:rsidP="00E1205C">
            <w:pPr>
              <w:pStyle w:val="pStyle"/>
            </w:pPr>
            <w:r>
              <w:rPr>
                <w:rStyle w:val="rStyle"/>
              </w:rPr>
              <w:t>Infraestructura suficiente para la demanda de nivel superior atendida.</w:t>
            </w:r>
          </w:p>
        </w:tc>
        <w:tc>
          <w:tcPr>
            <w:tcW w:w="2731" w:type="dxa"/>
          </w:tcPr>
          <w:p w14:paraId="1D863AF8" w14:textId="77777777" w:rsidR="00D6134C" w:rsidRDefault="00D6134C" w:rsidP="00E1205C">
            <w:pPr>
              <w:pStyle w:val="pStyle"/>
            </w:pPr>
            <w:r>
              <w:rPr>
                <w:rStyle w:val="rStyle"/>
              </w:rPr>
              <w:t>Porcentaje de planteles que disponen de infraestructura suficiente en educación media superior.</w:t>
            </w:r>
          </w:p>
        </w:tc>
        <w:tc>
          <w:tcPr>
            <w:tcW w:w="2443" w:type="dxa"/>
          </w:tcPr>
          <w:p w14:paraId="41910167" w14:textId="77777777" w:rsidR="00D6134C" w:rsidRDefault="00D6134C" w:rsidP="00E1205C">
            <w:pPr>
              <w:pStyle w:val="pStyle"/>
            </w:pPr>
            <w:r>
              <w:rPr>
                <w:rStyle w:val="rStyle"/>
              </w:rPr>
              <w:t>Control interno.</w:t>
            </w:r>
          </w:p>
        </w:tc>
        <w:tc>
          <w:tcPr>
            <w:tcW w:w="2331" w:type="dxa"/>
          </w:tcPr>
          <w:p w14:paraId="72EFA6EE" w14:textId="77777777" w:rsidR="00D6134C" w:rsidRDefault="00D6134C" w:rsidP="00E1205C">
            <w:pPr>
              <w:pStyle w:val="pStyle"/>
            </w:pPr>
          </w:p>
        </w:tc>
      </w:tr>
      <w:tr w:rsidR="00D6134C" w14:paraId="54BB1B3F" w14:textId="77777777" w:rsidTr="00E1205C">
        <w:tc>
          <w:tcPr>
            <w:tcW w:w="1160" w:type="dxa"/>
            <w:vMerge w:val="restart"/>
          </w:tcPr>
          <w:p w14:paraId="377489C9" w14:textId="77777777" w:rsidR="00D6134C" w:rsidRDefault="00D6134C" w:rsidP="00E1205C">
            <w:r>
              <w:rPr>
                <w:rStyle w:val="rStyle"/>
              </w:rPr>
              <w:t>Actividad o Proyecto</w:t>
            </w:r>
          </w:p>
        </w:tc>
        <w:tc>
          <w:tcPr>
            <w:tcW w:w="720" w:type="dxa"/>
            <w:vMerge w:val="restart"/>
          </w:tcPr>
          <w:p w14:paraId="0CD6BCAA" w14:textId="77777777" w:rsidR="00D6134C" w:rsidRDefault="00D6134C" w:rsidP="00E1205C">
            <w:pPr>
              <w:pStyle w:val="thpStyle"/>
            </w:pPr>
            <w:r>
              <w:rPr>
                <w:rStyle w:val="rStyle"/>
              </w:rPr>
              <w:t>01</w:t>
            </w:r>
          </w:p>
        </w:tc>
        <w:tc>
          <w:tcPr>
            <w:tcW w:w="3055" w:type="dxa"/>
            <w:vMerge w:val="restart"/>
          </w:tcPr>
          <w:p w14:paraId="251074AA" w14:textId="77777777" w:rsidR="00D6134C" w:rsidRDefault="00D6134C" w:rsidP="00E1205C">
            <w:pPr>
              <w:pStyle w:val="pStyle"/>
            </w:pPr>
            <w:r>
              <w:rPr>
                <w:rStyle w:val="rStyle"/>
              </w:rPr>
              <w:t>Construcción de espacios educativos y administrativos de Nivel Superior</w:t>
            </w:r>
          </w:p>
        </w:tc>
        <w:tc>
          <w:tcPr>
            <w:tcW w:w="2731" w:type="dxa"/>
          </w:tcPr>
          <w:p w14:paraId="03586C5D" w14:textId="77777777" w:rsidR="00D6134C" w:rsidRDefault="00D6134C" w:rsidP="00E1205C">
            <w:pPr>
              <w:pStyle w:val="pStyle"/>
            </w:pPr>
            <w:r>
              <w:rPr>
                <w:rStyle w:val="rStyle"/>
              </w:rPr>
              <w:t>Porcentaje de planteles con nuevos espacios educativos y administrativos de nivel superior.</w:t>
            </w:r>
          </w:p>
        </w:tc>
        <w:tc>
          <w:tcPr>
            <w:tcW w:w="2443" w:type="dxa"/>
          </w:tcPr>
          <w:p w14:paraId="7241CDA6" w14:textId="77777777" w:rsidR="00D6134C" w:rsidRDefault="00D6134C" w:rsidP="00E1205C">
            <w:pPr>
              <w:pStyle w:val="pStyle"/>
            </w:pPr>
            <w:r>
              <w:rPr>
                <w:rStyle w:val="rStyle"/>
              </w:rPr>
              <w:t>SEP.</w:t>
            </w:r>
          </w:p>
        </w:tc>
        <w:tc>
          <w:tcPr>
            <w:tcW w:w="2331" w:type="dxa"/>
          </w:tcPr>
          <w:p w14:paraId="617B5D67" w14:textId="77777777" w:rsidR="00D6134C" w:rsidRDefault="00D6134C" w:rsidP="00E1205C">
            <w:pPr>
              <w:pStyle w:val="pStyle"/>
            </w:pPr>
          </w:p>
        </w:tc>
      </w:tr>
      <w:tr w:rsidR="00D6134C" w14:paraId="6A441997" w14:textId="77777777" w:rsidTr="00E1205C">
        <w:tc>
          <w:tcPr>
            <w:tcW w:w="1160" w:type="dxa"/>
            <w:vMerge/>
          </w:tcPr>
          <w:p w14:paraId="29113022" w14:textId="77777777" w:rsidR="00D6134C" w:rsidRDefault="00D6134C" w:rsidP="00E1205C"/>
        </w:tc>
        <w:tc>
          <w:tcPr>
            <w:tcW w:w="720" w:type="dxa"/>
            <w:vMerge w:val="restart"/>
          </w:tcPr>
          <w:p w14:paraId="13703F94" w14:textId="77777777" w:rsidR="00D6134C" w:rsidRDefault="00D6134C" w:rsidP="00E1205C">
            <w:pPr>
              <w:pStyle w:val="thpStyle"/>
            </w:pPr>
            <w:r>
              <w:rPr>
                <w:rStyle w:val="rStyle"/>
              </w:rPr>
              <w:t>02</w:t>
            </w:r>
          </w:p>
        </w:tc>
        <w:tc>
          <w:tcPr>
            <w:tcW w:w="3055" w:type="dxa"/>
            <w:vMerge w:val="restart"/>
          </w:tcPr>
          <w:p w14:paraId="5443BF38" w14:textId="77777777" w:rsidR="00D6134C" w:rsidRDefault="00D6134C" w:rsidP="00E1205C">
            <w:pPr>
              <w:pStyle w:val="pStyle"/>
            </w:pPr>
            <w:r>
              <w:rPr>
                <w:rStyle w:val="rStyle"/>
              </w:rPr>
              <w:t>Adecuación y/o mantenimiento de espacios educativos y administrativos de nivel superior.</w:t>
            </w:r>
          </w:p>
        </w:tc>
        <w:tc>
          <w:tcPr>
            <w:tcW w:w="2731" w:type="dxa"/>
          </w:tcPr>
          <w:p w14:paraId="460BB8DC" w14:textId="77777777" w:rsidR="00D6134C" w:rsidRDefault="00D6134C" w:rsidP="00E1205C">
            <w:pPr>
              <w:pStyle w:val="pStyle"/>
            </w:pPr>
            <w:r>
              <w:rPr>
                <w:rStyle w:val="rStyle"/>
              </w:rPr>
              <w:t>Porcentaje de planteles con espacios educativos y administrativos de nivel superior que reciben mantenimiento y/o adecuaciones.</w:t>
            </w:r>
          </w:p>
        </w:tc>
        <w:tc>
          <w:tcPr>
            <w:tcW w:w="2443" w:type="dxa"/>
          </w:tcPr>
          <w:p w14:paraId="4ABFB0E1" w14:textId="77777777" w:rsidR="00D6134C" w:rsidRDefault="00D6134C" w:rsidP="00E1205C">
            <w:pPr>
              <w:pStyle w:val="pStyle"/>
            </w:pPr>
            <w:r>
              <w:rPr>
                <w:rStyle w:val="rStyle"/>
              </w:rPr>
              <w:t>SEP.</w:t>
            </w:r>
          </w:p>
        </w:tc>
        <w:tc>
          <w:tcPr>
            <w:tcW w:w="2331" w:type="dxa"/>
          </w:tcPr>
          <w:p w14:paraId="36F1833A" w14:textId="77777777" w:rsidR="00D6134C" w:rsidRDefault="00D6134C" w:rsidP="00E1205C">
            <w:pPr>
              <w:pStyle w:val="pStyle"/>
            </w:pPr>
          </w:p>
        </w:tc>
      </w:tr>
      <w:tr w:rsidR="00D6134C" w14:paraId="51B4C1ED" w14:textId="77777777" w:rsidTr="00E1205C">
        <w:tc>
          <w:tcPr>
            <w:tcW w:w="1160" w:type="dxa"/>
            <w:vMerge/>
          </w:tcPr>
          <w:p w14:paraId="5196A7AC" w14:textId="77777777" w:rsidR="00D6134C" w:rsidRDefault="00D6134C" w:rsidP="00E1205C"/>
        </w:tc>
        <w:tc>
          <w:tcPr>
            <w:tcW w:w="720" w:type="dxa"/>
            <w:vMerge w:val="restart"/>
          </w:tcPr>
          <w:p w14:paraId="1BAB47F4" w14:textId="77777777" w:rsidR="00D6134C" w:rsidRDefault="00D6134C" w:rsidP="00E1205C">
            <w:pPr>
              <w:pStyle w:val="thpStyle"/>
            </w:pPr>
            <w:r>
              <w:rPr>
                <w:rStyle w:val="rStyle"/>
              </w:rPr>
              <w:t>03</w:t>
            </w:r>
          </w:p>
        </w:tc>
        <w:tc>
          <w:tcPr>
            <w:tcW w:w="3055" w:type="dxa"/>
            <w:vMerge w:val="restart"/>
          </w:tcPr>
          <w:p w14:paraId="14F426A6" w14:textId="77777777" w:rsidR="00D6134C" w:rsidRDefault="00D6134C" w:rsidP="00E1205C">
            <w:pPr>
              <w:pStyle w:val="pStyle"/>
            </w:pPr>
            <w:r>
              <w:rPr>
                <w:rStyle w:val="rStyle"/>
              </w:rPr>
              <w:t>Elaboración de proyectos ejecutivos para la viabilidad de la construcción de espacios educativos y administrativos de nivel superior.</w:t>
            </w:r>
          </w:p>
        </w:tc>
        <w:tc>
          <w:tcPr>
            <w:tcW w:w="2731" w:type="dxa"/>
          </w:tcPr>
          <w:p w14:paraId="757B5AF6" w14:textId="77777777" w:rsidR="00D6134C" w:rsidRDefault="00D6134C" w:rsidP="00E1205C">
            <w:pPr>
              <w:pStyle w:val="pStyle"/>
            </w:pPr>
            <w:r>
              <w:rPr>
                <w:rStyle w:val="rStyle"/>
              </w:rPr>
              <w:t>Porcentaje de planteles con proyectos ejecutivos elaborados para la construcción, ampliación, mantenimiento y equipamiento de planteles de educación media superior.</w:t>
            </w:r>
          </w:p>
        </w:tc>
        <w:tc>
          <w:tcPr>
            <w:tcW w:w="2443" w:type="dxa"/>
          </w:tcPr>
          <w:p w14:paraId="185D7319" w14:textId="77777777" w:rsidR="00D6134C" w:rsidRDefault="00D6134C" w:rsidP="00E1205C">
            <w:pPr>
              <w:pStyle w:val="pStyle"/>
            </w:pPr>
            <w:r>
              <w:rPr>
                <w:rStyle w:val="rStyle"/>
              </w:rPr>
              <w:t>Control interno.</w:t>
            </w:r>
          </w:p>
        </w:tc>
        <w:tc>
          <w:tcPr>
            <w:tcW w:w="2331" w:type="dxa"/>
          </w:tcPr>
          <w:p w14:paraId="541556EE" w14:textId="77777777" w:rsidR="00D6134C" w:rsidRDefault="00D6134C" w:rsidP="00E1205C">
            <w:pPr>
              <w:pStyle w:val="pStyle"/>
            </w:pPr>
          </w:p>
        </w:tc>
      </w:tr>
      <w:tr w:rsidR="00D6134C" w14:paraId="59EB801B" w14:textId="77777777" w:rsidTr="00E1205C">
        <w:tc>
          <w:tcPr>
            <w:tcW w:w="1160" w:type="dxa"/>
            <w:vMerge/>
          </w:tcPr>
          <w:p w14:paraId="1E80764B" w14:textId="77777777" w:rsidR="00D6134C" w:rsidRDefault="00D6134C" w:rsidP="00E1205C"/>
        </w:tc>
        <w:tc>
          <w:tcPr>
            <w:tcW w:w="720" w:type="dxa"/>
            <w:vMerge w:val="restart"/>
          </w:tcPr>
          <w:p w14:paraId="4146E2E1" w14:textId="77777777" w:rsidR="00D6134C" w:rsidRDefault="00D6134C" w:rsidP="00E1205C">
            <w:pPr>
              <w:pStyle w:val="thpStyle"/>
            </w:pPr>
            <w:r>
              <w:rPr>
                <w:rStyle w:val="rStyle"/>
              </w:rPr>
              <w:t>04</w:t>
            </w:r>
          </w:p>
        </w:tc>
        <w:tc>
          <w:tcPr>
            <w:tcW w:w="3055" w:type="dxa"/>
            <w:vMerge w:val="restart"/>
          </w:tcPr>
          <w:p w14:paraId="577A9E17" w14:textId="77777777" w:rsidR="00D6134C" w:rsidRDefault="00D6134C" w:rsidP="00E1205C">
            <w:pPr>
              <w:pStyle w:val="pStyle"/>
            </w:pPr>
            <w:r>
              <w:rPr>
                <w:rStyle w:val="rStyle"/>
              </w:rPr>
              <w:t>Adquisición de equipamiento para el adecuado funcionamiento de espacios educativos y administrativos de nivel superior.</w:t>
            </w:r>
          </w:p>
        </w:tc>
        <w:tc>
          <w:tcPr>
            <w:tcW w:w="2731" w:type="dxa"/>
          </w:tcPr>
          <w:p w14:paraId="160FB5B8" w14:textId="77777777" w:rsidR="00D6134C" w:rsidRDefault="00D6134C" w:rsidP="00E1205C">
            <w:pPr>
              <w:pStyle w:val="pStyle"/>
            </w:pPr>
            <w:r>
              <w:rPr>
                <w:rStyle w:val="rStyle"/>
              </w:rPr>
              <w:t>Porcentaje de planteles que reciben mobiliario y equipo propio en el nivel superior.</w:t>
            </w:r>
          </w:p>
        </w:tc>
        <w:tc>
          <w:tcPr>
            <w:tcW w:w="2443" w:type="dxa"/>
          </w:tcPr>
          <w:p w14:paraId="73BB13C1" w14:textId="77777777" w:rsidR="00D6134C" w:rsidRDefault="00D6134C" w:rsidP="00E1205C">
            <w:pPr>
              <w:pStyle w:val="pStyle"/>
            </w:pPr>
            <w:r>
              <w:rPr>
                <w:rStyle w:val="rStyle"/>
              </w:rPr>
              <w:t>Registros internos.</w:t>
            </w:r>
          </w:p>
        </w:tc>
        <w:tc>
          <w:tcPr>
            <w:tcW w:w="2331" w:type="dxa"/>
          </w:tcPr>
          <w:p w14:paraId="6AF1D0FE" w14:textId="77777777" w:rsidR="00D6134C" w:rsidRDefault="00D6134C" w:rsidP="00E1205C">
            <w:pPr>
              <w:pStyle w:val="pStyle"/>
            </w:pPr>
          </w:p>
        </w:tc>
      </w:tr>
      <w:tr w:rsidR="00D6134C" w14:paraId="0BB73EFE" w14:textId="77777777" w:rsidTr="00E1205C">
        <w:tc>
          <w:tcPr>
            <w:tcW w:w="1160" w:type="dxa"/>
            <w:vMerge/>
          </w:tcPr>
          <w:p w14:paraId="3A9E71F0" w14:textId="77777777" w:rsidR="00D6134C" w:rsidRDefault="00D6134C" w:rsidP="00E1205C"/>
        </w:tc>
        <w:tc>
          <w:tcPr>
            <w:tcW w:w="720" w:type="dxa"/>
          </w:tcPr>
          <w:p w14:paraId="6B85CDC4" w14:textId="77777777" w:rsidR="00D6134C" w:rsidRDefault="00D6134C" w:rsidP="00E1205C">
            <w:pPr>
              <w:pStyle w:val="thpStyle"/>
            </w:pPr>
            <w:r>
              <w:rPr>
                <w:rStyle w:val="rStyle"/>
              </w:rPr>
              <w:t>05</w:t>
            </w:r>
          </w:p>
        </w:tc>
        <w:tc>
          <w:tcPr>
            <w:tcW w:w="3055" w:type="dxa"/>
          </w:tcPr>
          <w:p w14:paraId="0733C048" w14:textId="77777777" w:rsidR="00D6134C" w:rsidRDefault="00D6134C" w:rsidP="00E1205C">
            <w:pPr>
              <w:pStyle w:val="pStyle"/>
            </w:pPr>
            <w:r>
              <w:rPr>
                <w:rStyle w:val="rStyle"/>
              </w:rPr>
              <w:t>Mantenimiento y equipamiento de espacios educativos.</w:t>
            </w:r>
          </w:p>
        </w:tc>
        <w:tc>
          <w:tcPr>
            <w:tcW w:w="2731" w:type="dxa"/>
          </w:tcPr>
          <w:p w14:paraId="6764492B" w14:textId="77777777" w:rsidR="00D6134C" w:rsidRDefault="00D6134C" w:rsidP="00E1205C">
            <w:pPr>
              <w:pStyle w:val="pStyle"/>
            </w:pPr>
            <w:r>
              <w:rPr>
                <w:rStyle w:val="rStyle"/>
              </w:rPr>
              <w:t>Porcentaje de espacios educativos del nivel superior que reciben mantenimiento y/o equipamiento para garantizar su operatividad (UTEM).</w:t>
            </w:r>
          </w:p>
        </w:tc>
        <w:tc>
          <w:tcPr>
            <w:tcW w:w="2443" w:type="dxa"/>
          </w:tcPr>
          <w:p w14:paraId="0D57ED9C" w14:textId="77777777" w:rsidR="00D6134C" w:rsidRDefault="00D6134C" w:rsidP="00E1205C">
            <w:pPr>
              <w:pStyle w:val="pStyle"/>
            </w:pPr>
            <w:r>
              <w:rPr>
                <w:rStyle w:val="rStyle"/>
              </w:rPr>
              <w:t>UTM.</w:t>
            </w:r>
          </w:p>
        </w:tc>
        <w:tc>
          <w:tcPr>
            <w:tcW w:w="2331" w:type="dxa"/>
          </w:tcPr>
          <w:p w14:paraId="01433E3C" w14:textId="77777777" w:rsidR="00D6134C" w:rsidRDefault="00D6134C" w:rsidP="00E1205C">
            <w:pPr>
              <w:pStyle w:val="pStyle"/>
            </w:pPr>
          </w:p>
        </w:tc>
      </w:tr>
    </w:tbl>
    <w:p w14:paraId="62EBF613"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35"/>
        <w:gridCol w:w="2625"/>
        <w:gridCol w:w="2550"/>
        <w:gridCol w:w="2351"/>
      </w:tblGrid>
      <w:tr w:rsidR="00D6134C" w14:paraId="2B745516"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B5BF4DA"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1CD0E35"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2A6FE3E" w14:textId="77777777" w:rsidR="00D6134C" w:rsidRDefault="00D6134C" w:rsidP="00E1205C">
            <w:pPr>
              <w:pStyle w:val="pStyle"/>
            </w:pPr>
            <w:r>
              <w:rPr>
                <w:rStyle w:val="tStyle"/>
              </w:rPr>
              <w:t>85-RADIO Y TELEVISIÓN.</w:t>
            </w:r>
          </w:p>
        </w:tc>
      </w:tr>
      <w:tr w:rsidR="00D6134C" w14:paraId="48DBA2D4"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8F0E830"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D083FF2"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0089FDD6" w14:textId="77777777" w:rsidR="00D6134C" w:rsidRDefault="00D6134C" w:rsidP="00E1205C">
            <w:pPr>
              <w:pStyle w:val="pStyle"/>
            </w:pPr>
            <w:r>
              <w:rPr>
                <w:rStyle w:val="tStyle"/>
              </w:rPr>
              <w:t>41510-INSTITUTO COLIMENSE DE RADIO Y TELEVISIÓN.</w:t>
            </w:r>
          </w:p>
        </w:tc>
      </w:tr>
      <w:tr w:rsidR="00D6134C" w14:paraId="6688105F" w14:textId="77777777" w:rsidTr="00E1205C">
        <w:trPr>
          <w:tblHeader/>
        </w:trPr>
        <w:tc>
          <w:tcPr>
            <w:tcW w:w="1179" w:type="dxa"/>
            <w:vAlign w:val="center"/>
          </w:tcPr>
          <w:p w14:paraId="2D027FAD" w14:textId="77777777" w:rsidR="00D6134C" w:rsidRDefault="00D6134C" w:rsidP="00E1205C">
            <w:pPr>
              <w:pStyle w:val="thpStyle"/>
            </w:pPr>
            <w:r>
              <w:rPr>
                <w:rStyle w:val="thrStyle"/>
              </w:rPr>
              <w:t>Nivel</w:t>
            </w:r>
          </w:p>
        </w:tc>
        <w:tc>
          <w:tcPr>
            <w:tcW w:w="720" w:type="dxa"/>
            <w:vAlign w:val="center"/>
          </w:tcPr>
          <w:p w14:paraId="53E8DAED" w14:textId="77777777" w:rsidR="00D6134C" w:rsidRDefault="00D6134C" w:rsidP="00E1205C">
            <w:pPr>
              <w:pStyle w:val="thpStyle"/>
            </w:pPr>
            <w:r>
              <w:rPr>
                <w:rStyle w:val="thrStyle"/>
              </w:rPr>
              <w:t>Clave</w:t>
            </w:r>
          </w:p>
        </w:tc>
        <w:tc>
          <w:tcPr>
            <w:tcW w:w="3344" w:type="dxa"/>
            <w:vAlign w:val="center"/>
          </w:tcPr>
          <w:p w14:paraId="27239017" w14:textId="77777777" w:rsidR="00D6134C" w:rsidRDefault="00D6134C" w:rsidP="00E1205C">
            <w:pPr>
              <w:pStyle w:val="thpStyle"/>
            </w:pPr>
            <w:r>
              <w:rPr>
                <w:rStyle w:val="thrStyle"/>
              </w:rPr>
              <w:t>Objetivo</w:t>
            </w:r>
          </w:p>
        </w:tc>
        <w:tc>
          <w:tcPr>
            <w:tcW w:w="3016" w:type="dxa"/>
            <w:vAlign w:val="center"/>
          </w:tcPr>
          <w:p w14:paraId="1A5B7B9A" w14:textId="77777777" w:rsidR="00D6134C" w:rsidRDefault="00D6134C" w:rsidP="00E1205C">
            <w:pPr>
              <w:pStyle w:val="thpStyle"/>
            </w:pPr>
            <w:r>
              <w:rPr>
                <w:rStyle w:val="thrStyle"/>
              </w:rPr>
              <w:t>Indicador</w:t>
            </w:r>
          </w:p>
        </w:tc>
        <w:tc>
          <w:tcPr>
            <w:tcW w:w="2794" w:type="dxa"/>
            <w:vAlign w:val="center"/>
          </w:tcPr>
          <w:p w14:paraId="42A19418" w14:textId="77777777" w:rsidR="00D6134C" w:rsidRDefault="00D6134C" w:rsidP="00E1205C">
            <w:pPr>
              <w:pStyle w:val="thpStyle"/>
            </w:pPr>
            <w:r>
              <w:rPr>
                <w:rStyle w:val="thrStyle"/>
              </w:rPr>
              <w:t>Medio de verificación</w:t>
            </w:r>
          </w:p>
        </w:tc>
        <w:tc>
          <w:tcPr>
            <w:tcW w:w="2692" w:type="dxa"/>
            <w:vAlign w:val="center"/>
          </w:tcPr>
          <w:p w14:paraId="4BBB2BB1" w14:textId="77777777" w:rsidR="00D6134C" w:rsidRDefault="00D6134C" w:rsidP="00E1205C">
            <w:pPr>
              <w:pStyle w:val="thpStyle"/>
            </w:pPr>
            <w:r>
              <w:rPr>
                <w:rStyle w:val="thrStyle"/>
              </w:rPr>
              <w:t>Supuesto</w:t>
            </w:r>
          </w:p>
        </w:tc>
      </w:tr>
      <w:tr w:rsidR="00D6134C" w14:paraId="00E993AD" w14:textId="77777777" w:rsidTr="00E1205C">
        <w:tc>
          <w:tcPr>
            <w:tcW w:w="1179" w:type="dxa"/>
            <w:vMerge w:val="restart"/>
          </w:tcPr>
          <w:p w14:paraId="0CE8FC02" w14:textId="77777777" w:rsidR="00D6134C" w:rsidRDefault="00D6134C" w:rsidP="00E1205C">
            <w:pPr>
              <w:pStyle w:val="pStyle"/>
            </w:pPr>
            <w:r>
              <w:rPr>
                <w:rStyle w:val="rStyle"/>
              </w:rPr>
              <w:t>Fin</w:t>
            </w:r>
          </w:p>
        </w:tc>
        <w:tc>
          <w:tcPr>
            <w:tcW w:w="720" w:type="dxa"/>
            <w:vMerge w:val="restart"/>
          </w:tcPr>
          <w:p w14:paraId="611896FE" w14:textId="77777777" w:rsidR="00D6134C" w:rsidRDefault="00D6134C" w:rsidP="00E1205C"/>
        </w:tc>
        <w:tc>
          <w:tcPr>
            <w:tcW w:w="3344" w:type="dxa"/>
            <w:vMerge w:val="restart"/>
          </w:tcPr>
          <w:p w14:paraId="076565F1" w14:textId="77777777" w:rsidR="00D6134C" w:rsidRPr="00F23FBB" w:rsidRDefault="00D6134C" w:rsidP="00E1205C">
            <w:pPr>
              <w:pStyle w:val="pStyle"/>
            </w:pPr>
            <w:r w:rsidRPr="00F23FBB">
              <w:rPr>
                <w:rStyle w:val="rStyle"/>
              </w:rPr>
              <w:t>Contribuir al aumento de la calidad de vida de los habitantes en Colima, mediante un contenido de radio y televisión que incremente el nivel cultural, educativo, se informan y fortalecen sus valores.</w:t>
            </w:r>
          </w:p>
        </w:tc>
        <w:tc>
          <w:tcPr>
            <w:tcW w:w="3016" w:type="dxa"/>
          </w:tcPr>
          <w:p w14:paraId="580495F5" w14:textId="77777777" w:rsidR="00D6134C" w:rsidRPr="00F23FBB" w:rsidRDefault="00D6134C" w:rsidP="00E1205C">
            <w:pPr>
              <w:pStyle w:val="pStyle"/>
            </w:pPr>
            <w:r w:rsidRPr="00F23FBB">
              <w:rPr>
                <w:rStyle w:val="rStyle"/>
              </w:rPr>
              <w:t>Porcentaje de horas de transmisión de programas informativos, educativos y/o culturales.</w:t>
            </w:r>
          </w:p>
        </w:tc>
        <w:tc>
          <w:tcPr>
            <w:tcW w:w="2794" w:type="dxa"/>
          </w:tcPr>
          <w:p w14:paraId="42F9B5D0" w14:textId="77777777" w:rsidR="00D6134C" w:rsidRPr="00F23FBB" w:rsidRDefault="00D6134C" w:rsidP="00E1205C">
            <w:pPr>
              <w:pStyle w:val="pStyle"/>
            </w:pPr>
            <w:r w:rsidRPr="00F23FBB">
              <w:rPr>
                <w:rStyle w:val="rStyle"/>
              </w:rPr>
              <w:t>www.icrtvcolima.com.</w:t>
            </w:r>
          </w:p>
        </w:tc>
        <w:tc>
          <w:tcPr>
            <w:tcW w:w="2692" w:type="dxa"/>
          </w:tcPr>
          <w:p w14:paraId="00C0D64A" w14:textId="77777777" w:rsidR="00D6134C" w:rsidRPr="00F23FBB" w:rsidRDefault="00D6134C" w:rsidP="00E1205C">
            <w:pPr>
              <w:pStyle w:val="pStyle"/>
            </w:pPr>
            <w:r w:rsidRPr="00F23FBB">
              <w:rPr>
                <w:rStyle w:val="rStyle"/>
              </w:rPr>
              <w:t>Las variables relacionadas, fuera del ámbito del programa, tienen una tendencia constante o favorable.</w:t>
            </w:r>
          </w:p>
        </w:tc>
      </w:tr>
      <w:tr w:rsidR="00D6134C" w14:paraId="4A44372F" w14:textId="77777777" w:rsidTr="00E1205C">
        <w:tc>
          <w:tcPr>
            <w:tcW w:w="1179" w:type="dxa"/>
            <w:vMerge w:val="restart"/>
          </w:tcPr>
          <w:p w14:paraId="1BD30F92" w14:textId="77777777" w:rsidR="00D6134C" w:rsidRDefault="00D6134C" w:rsidP="00E1205C">
            <w:pPr>
              <w:pStyle w:val="pStyle"/>
            </w:pPr>
            <w:r>
              <w:rPr>
                <w:rStyle w:val="rStyle"/>
              </w:rPr>
              <w:t>Propósito</w:t>
            </w:r>
          </w:p>
        </w:tc>
        <w:tc>
          <w:tcPr>
            <w:tcW w:w="720" w:type="dxa"/>
            <w:vMerge w:val="restart"/>
          </w:tcPr>
          <w:p w14:paraId="0B090A1A" w14:textId="77777777" w:rsidR="00D6134C" w:rsidRDefault="00D6134C" w:rsidP="00E1205C"/>
        </w:tc>
        <w:tc>
          <w:tcPr>
            <w:tcW w:w="3344" w:type="dxa"/>
            <w:vMerge w:val="restart"/>
          </w:tcPr>
          <w:p w14:paraId="74D53928" w14:textId="4C329A78" w:rsidR="00D6134C" w:rsidRPr="00F23FBB" w:rsidRDefault="00D6134C" w:rsidP="00E1205C">
            <w:pPr>
              <w:pStyle w:val="pStyle"/>
            </w:pPr>
            <w:r w:rsidRPr="00F23FBB">
              <w:rPr>
                <w:rStyle w:val="rStyle"/>
              </w:rPr>
              <w:t xml:space="preserve">Lograr una cobertura en todo el </w:t>
            </w:r>
            <w:r w:rsidR="00540106">
              <w:rPr>
                <w:rStyle w:val="rStyle"/>
              </w:rPr>
              <w:t>Estado</w:t>
            </w:r>
            <w:r w:rsidRPr="00F23FBB">
              <w:rPr>
                <w:rStyle w:val="rStyle"/>
              </w:rPr>
              <w:t xml:space="preserve"> de la señal de televisión y radio, para que los contenidos lleguen a un mayor número de colimenses y así servir a la población de la entidad.</w:t>
            </w:r>
          </w:p>
        </w:tc>
        <w:tc>
          <w:tcPr>
            <w:tcW w:w="3016" w:type="dxa"/>
          </w:tcPr>
          <w:p w14:paraId="32FEB472" w14:textId="77777777" w:rsidR="00D6134C" w:rsidRPr="00F23FBB" w:rsidRDefault="00D6134C" w:rsidP="00E1205C">
            <w:pPr>
              <w:pStyle w:val="pStyle"/>
            </w:pPr>
            <w:r w:rsidRPr="00F23FBB">
              <w:rPr>
                <w:rStyle w:val="rStyle"/>
              </w:rPr>
              <w:t>Porcentaje de horas de radio y televisión transmitidas.</w:t>
            </w:r>
          </w:p>
        </w:tc>
        <w:tc>
          <w:tcPr>
            <w:tcW w:w="2794" w:type="dxa"/>
          </w:tcPr>
          <w:p w14:paraId="705D53DA" w14:textId="77777777" w:rsidR="00D6134C" w:rsidRPr="00F23FBB" w:rsidRDefault="00D6134C" w:rsidP="00E1205C">
            <w:pPr>
              <w:pStyle w:val="pStyle"/>
            </w:pPr>
            <w:r w:rsidRPr="00F23FBB">
              <w:rPr>
                <w:rStyle w:val="rStyle"/>
              </w:rPr>
              <w:t>Instituto Colimense de Radio y Televisión.</w:t>
            </w:r>
          </w:p>
        </w:tc>
        <w:tc>
          <w:tcPr>
            <w:tcW w:w="2692" w:type="dxa"/>
          </w:tcPr>
          <w:p w14:paraId="4766B540" w14:textId="77777777" w:rsidR="00D6134C" w:rsidRPr="00F23FBB" w:rsidRDefault="00D6134C" w:rsidP="00E1205C">
            <w:pPr>
              <w:pStyle w:val="pStyle"/>
            </w:pPr>
            <w:r w:rsidRPr="00F23FBB">
              <w:rPr>
                <w:rStyle w:val="rStyle"/>
              </w:rPr>
              <w:t>Las variables relacionadas con las audiencias de radio y televisión se mantienen con una tendencia constante o favorable.</w:t>
            </w:r>
          </w:p>
        </w:tc>
      </w:tr>
      <w:tr w:rsidR="00D6134C" w14:paraId="27AD10CF" w14:textId="77777777" w:rsidTr="00E1205C">
        <w:tc>
          <w:tcPr>
            <w:tcW w:w="1179" w:type="dxa"/>
            <w:vMerge w:val="restart"/>
          </w:tcPr>
          <w:p w14:paraId="3605E53C" w14:textId="77777777" w:rsidR="00D6134C" w:rsidRDefault="00D6134C" w:rsidP="00E1205C">
            <w:pPr>
              <w:pStyle w:val="pStyle"/>
            </w:pPr>
            <w:r>
              <w:rPr>
                <w:rStyle w:val="rStyle"/>
              </w:rPr>
              <w:t>Componente</w:t>
            </w:r>
          </w:p>
        </w:tc>
        <w:tc>
          <w:tcPr>
            <w:tcW w:w="720" w:type="dxa"/>
            <w:vMerge w:val="restart"/>
          </w:tcPr>
          <w:p w14:paraId="1B37FC80" w14:textId="77777777" w:rsidR="00D6134C" w:rsidRDefault="00D6134C" w:rsidP="00E1205C">
            <w:pPr>
              <w:pStyle w:val="thpStyle"/>
            </w:pPr>
            <w:r>
              <w:rPr>
                <w:rStyle w:val="rStyle"/>
              </w:rPr>
              <w:t>A</w:t>
            </w:r>
          </w:p>
        </w:tc>
        <w:tc>
          <w:tcPr>
            <w:tcW w:w="3344" w:type="dxa"/>
            <w:vMerge w:val="restart"/>
          </w:tcPr>
          <w:p w14:paraId="4DDE7BD6" w14:textId="1EE898A9" w:rsidR="00D6134C" w:rsidRPr="00F23FBB" w:rsidRDefault="00D6134C" w:rsidP="00E1205C">
            <w:pPr>
              <w:pStyle w:val="pStyle"/>
            </w:pPr>
            <w:r w:rsidRPr="00F23FBB">
              <w:rPr>
                <w:rStyle w:val="rStyle"/>
              </w:rPr>
              <w:t xml:space="preserve">Programación de calidad acreditada para el gusto de la gente de lo que acontece en el </w:t>
            </w:r>
            <w:r w:rsidR="00540106">
              <w:rPr>
                <w:rStyle w:val="rStyle"/>
              </w:rPr>
              <w:t>Estado</w:t>
            </w:r>
            <w:r w:rsidRPr="00F23FBB">
              <w:rPr>
                <w:rStyle w:val="rStyle"/>
              </w:rPr>
              <w:t xml:space="preserve"> y el país, mediante la radio y la televisión.</w:t>
            </w:r>
          </w:p>
        </w:tc>
        <w:tc>
          <w:tcPr>
            <w:tcW w:w="3016" w:type="dxa"/>
          </w:tcPr>
          <w:p w14:paraId="6B41A991" w14:textId="624E4CA1" w:rsidR="00D6134C" w:rsidRPr="00F23FBB" w:rsidRDefault="00D6134C" w:rsidP="00E1205C">
            <w:pPr>
              <w:pStyle w:val="pStyle"/>
            </w:pPr>
            <w:r w:rsidRPr="00F23FBB">
              <w:rPr>
                <w:rStyle w:val="rStyle"/>
              </w:rPr>
              <w:t>Porcentaje de horas de programas de radio y televisión transmitidas</w:t>
            </w:r>
            <w:r w:rsidR="00E44169">
              <w:rPr>
                <w:rStyle w:val="rStyle"/>
              </w:rPr>
              <w:t>.</w:t>
            </w:r>
          </w:p>
        </w:tc>
        <w:tc>
          <w:tcPr>
            <w:tcW w:w="2794" w:type="dxa"/>
          </w:tcPr>
          <w:p w14:paraId="5112FDEF" w14:textId="77777777" w:rsidR="00D6134C" w:rsidRPr="00F23FBB" w:rsidRDefault="00D6134C" w:rsidP="00E1205C">
            <w:pPr>
              <w:pStyle w:val="pStyle"/>
            </w:pPr>
            <w:r w:rsidRPr="00F23FBB">
              <w:rPr>
                <w:rStyle w:val="rStyle"/>
              </w:rPr>
              <w:t>Instituto Colimense de Radio y Televisión.</w:t>
            </w:r>
          </w:p>
        </w:tc>
        <w:tc>
          <w:tcPr>
            <w:tcW w:w="2692" w:type="dxa"/>
          </w:tcPr>
          <w:p w14:paraId="60A4A725" w14:textId="77777777" w:rsidR="00D6134C" w:rsidRPr="00F23FBB" w:rsidRDefault="00D6134C" w:rsidP="00E1205C">
            <w:pPr>
              <w:pStyle w:val="pStyle"/>
            </w:pPr>
            <w:r w:rsidRPr="00F23FBB">
              <w:rPr>
                <w:rStyle w:val="rStyle"/>
              </w:rPr>
              <w:t>Se cuenta con equipo técnico y humano para la realización de los programas.</w:t>
            </w:r>
          </w:p>
        </w:tc>
      </w:tr>
      <w:tr w:rsidR="00D6134C" w14:paraId="3C9675C6" w14:textId="77777777" w:rsidTr="00E1205C">
        <w:tc>
          <w:tcPr>
            <w:tcW w:w="1179" w:type="dxa"/>
            <w:vMerge w:val="restart"/>
          </w:tcPr>
          <w:p w14:paraId="356A8AEC" w14:textId="77777777" w:rsidR="00D6134C" w:rsidRDefault="00D6134C" w:rsidP="00E1205C">
            <w:r>
              <w:rPr>
                <w:rStyle w:val="rStyle"/>
              </w:rPr>
              <w:t>Actividad o Proyecto</w:t>
            </w:r>
          </w:p>
        </w:tc>
        <w:tc>
          <w:tcPr>
            <w:tcW w:w="720" w:type="dxa"/>
            <w:vMerge w:val="restart"/>
          </w:tcPr>
          <w:p w14:paraId="536062A4" w14:textId="77777777" w:rsidR="00D6134C" w:rsidRDefault="00D6134C" w:rsidP="00E1205C">
            <w:pPr>
              <w:pStyle w:val="thpStyle"/>
            </w:pPr>
            <w:r>
              <w:rPr>
                <w:rStyle w:val="rStyle"/>
              </w:rPr>
              <w:t>01</w:t>
            </w:r>
          </w:p>
        </w:tc>
        <w:tc>
          <w:tcPr>
            <w:tcW w:w="3344" w:type="dxa"/>
            <w:vMerge w:val="restart"/>
          </w:tcPr>
          <w:p w14:paraId="33B4FE6D" w14:textId="05E432B5" w:rsidR="00D6134C" w:rsidRDefault="00D6134C" w:rsidP="00E1205C">
            <w:pPr>
              <w:pStyle w:val="pStyle"/>
            </w:pPr>
            <w:r>
              <w:rPr>
                <w:rStyle w:val="rStyle"/>
              </w:rPr>
              <w:t xml:space="preserve">Modernización y mantenimiento del equipamiento para completar la conversión de la transmisión analógica a digital, así como el aumento del espectro radio eléctrico para cubrir al 100% el </w:t>
            </w:r>
            <w:r w:rsidR="00540106">
              <w:rPr>
                <w:rStyle w:val="rStyle"/>
              </w:rPr>
              <w:t>Estado</w:t>
            </w:r>
            <w:r>
              <w:rPr>
                <w:rStyle w:val="rStyle"/>
              </w:rPr>
              <w:t xml:space="preserve"> de Colima.</w:t>
            </w:r>
          </w:p>
        </w:tc>
        <w:tc>
          <w:tcPr>
            <w:tcW w:w="3016" w:type="dxa"/>
          </w:tcPr>
          <w:p w14:paraId="41917510" w14:textId="49BAE92F" w:rsidR="00D6134C" w:rsidRDefault="00D6134C" w:rsidP="00E1205C">
            <w:pPr>
              <w:pStyle w:val="pStyle"/>
            </w:pPr>
            <w:r>
              <w:rPr>
                <w:rStyle w:val="rStyle"/>
              </w:rPr>
              <w:t xml:space="preserve">Porcentaje de modernización y mantenimiento del equipamiento para completar la conversión de la transmisión analógica a digital en todo el </w:t>
            </w:r>
            <w:r w:rsidR="00540106">
              <w:rPr>
                <w:rStyle w:val="rStyle"/>
              </w:rPr>
              <w:t>Estado</w:t>
            </w:r>
            <w:r>
              <w:rPr>
                <w:rStyle w:val="rStyle"/>
              </w:rPr>
              <w:t>.</w:t>
            </w:r>
          </w:p>
        </w:tc>
        <w:tc>
          <w:tcPr>
            <w:tcW w:w="2794" w:type="dxa"/>
          </w:tcPr>
          <w:p w14:paraId="0444BC03" w14:textId="77777777" w:rsidR="00D6134C" w:rsidRDefault="00D6134C" w:rsidP="00E1205C">
            <w:pPr>
              <w:pStyle w:val="pStyle"/>
            </w:pPr>
            <w:r>
              <w:rPr>
                <w:rStyle w:val="rStyle"/>
              </w:rPr>
              <w:t>www.icrtvcolima.com.</w:t>
            </w:r>
          </w:p>
        </w:tc>
        <w:tc>
          <w:tcPr>
            <w:tcW w:w="2692" w:type="dxa"/>
          </w:tcPr>
          <w:p w14:paraId="5BED605B" w14:textId="77777777" w:rsidR="00D6134C" w:rsidRDefault="00D6134C" w:rsidP="00E1205C">
            <w:pPr>
              <w:pStyle w:val="pStyle"/>
            </w:pPr>
            <w:r>
              <w:rPr>
                <w:rStyle w:val="rStyle"/>
              </w:rPr>
              <w:t>Garantizar el presupuesto para la adquisición del equipo y cubrir los requisitos del IFT.</w:t>
            </w:r>
          </w:p>
        </w:tc>
      </w:tr>
      <w:tr w:rsidR="00D6134C" w14:paraId="60E5E01C" w14:textId="77777777" w:rsidTr="00E1205C">
        <w:tc>
          <w:tcPr>
            <w:tcW w:w="0" w:type="dxa"/>
            <w:vMerge/>
          </w:tcPr>
          <w:p w14:paraId="73310A4A" w14:textId="77777777" w:rsidR="00D6134C" w:rsidRDefault="00D6134C" w:rsidP="00E1205C"/>
        </w:tc>
        <w:tc>
          <w:tcPr>
            <w:tcW w:w="720" w:type="dxa"/>
            <w:vMerge w:val="restart"/>
          </w:tcPr>
          <w:p w14:paraId="3B649F29" w14:textId="77777777" w:rsidR="00D6134C" w:rsidRDefault="00D6134C" w:rsidP="00E1205C">
            <w:pPr>
              <w:pStyle w:val="thpStyle"/>
            </w:pPr>
            <w:r>
              <w:rPr>
                <w:rStyle w:val="rStyle"/>
              </w:rPr>
              <w:t>02</w:t>
            </w:r>
          </w:p>
        </w:tc>
        <w:tc>
          <w:tcPr>
            <w:tcW w:w="3344" w:type="dxa"/>
            <w:vMerge w:val="restart"/>
          </w:tcPr>
          <w:p w14:paraId="1E3ABF7D" w14:textId="77777777" w:rsidR="00D6134C" w:rsidRDefault="00D6134C" w:rsidP="00E1205C">
            <w:pPr>
              <w:pStyle w:val="pStyle"/>
            </w:pPr>
            <w:r>
              <w:rPr>
                <w:rStyle w:val="rStyle"/>
              </w:rPr>
              <w:t>Producción, transmisión, e información de programas, así como la contratación de los derechos de transmisión de programas de radio y televisión y la colaboración para su producción.</w:t>
            </w:r>
          </w:p>
        </w:tc>
        <w:tc>
          <w:tcPr>
            <w:tcW w:w="3016" w:type="dxa"/>
          </w:tcPr>
          <w:p w14:paraId="4ED0DED9" w14:textId="77777777" w:rsidR="00D6134C" w:rsidRDefault="00D6134C" w:rsidP="00E1205C">
            <w:pPr>
              <w:pStyle w:val="pStyle"/>
            </w:pPr>
            <w:r>
              <w:rPr>
                <w:rStyle w:val="rStyle"/>
              </w:rPr>
              <w:t>Porcentaje de producción y transmisión de horas de programas educativos y culturales.</w:t>
            </w:r>
          </w:p>
        </w:tc>
        <w:tc>
          <w:tcPr>
            <w:tcW w:w="2794" w:type="dxa"/>
          </w:tcPr>
          <w:p w14:paraId="3E020CC4" w14:textId="77777777" w:rsidR="00D6134C" w:rsidRDefault="00D6134C" w:rsidP="00E1205C">
            <w:pPr>
              <w:pStyle w:val="pStyle"/>
            </w:pPr>
            <w:r>
              <w:rPr>
                <w:rStyle w:val="rStyle"/>
              </w:rPr>
              <w:t>www.icrtvcolima.com.</w:t>
            </w:r>
          </w:p>
        </w:tc>
        <w:tc>
          <w:tcPr>
            <w:tcW w:w="2692" w:type="dxa"/>
          </w:tcPr>
          <w:p w14:paraId="6FB07E30" w14:textId="77777777" w:rsidR="00D6134C" w:rsidRDefault="00D6134C" w:rsidP="00E1205C">
            <w:pPr>
              <w:pStyle w:val="pStyle"/>
            </w:pPr>
            <w:r>
              <w:rPr>
                <w:rStyle w:val="rStyle"/>
              </w:rPr>
              <w:t>Se deben garantizar las condiciones técnicas y humanas para la producción y transmisión.</w:t>
            </w:r>
          </w:p>
        </w:tc>
      </w:tr>
      <w:tr w:rsidR="00D6134C" w14:paraId="4413C029" w14:textId="77777777" w:rsidTr="00E1205C">
        <w:tc>
          <w:tcPr>
            <w:tcW w:w="0" w:type="dxa"/>
            <w:vMerge/>
          </w:tcPr>
          <w:p w14:paraId="6DD388EE" w14:textId="77777777" w:rsidR="00D6134C" w:rsidRDefault="00D6134C" w:rsidP="00E1205C"/>
        </w:tc>
        <w:tc>
          <w:tcPr>
            <w:tcW w:w="720" w:type="dxa"/>
          </w:tcPr>
          <w:p w14:paraId="67390ED7" w14:textId="77777777" w:rsidR="00D6134C" w:rsidRDefault="00D6134C" w:rsidP="00E1205C">
            <w:pPr>
              <w:pStyle w:val="thpStyle"/>
            </w:pPr>
            <w:r>
              <w:rPr>
                <w:rStyle w:val="rStyle"/>
              </w:rPr>
              <w:t>03</w:t>
            </w:r>
          </w:p>
        </w:tc>
        <w:tc>
          <w:tcPr>
            <w:tcW w:w="3344" w:type="dxa"/>
          </w:tcPr>
          <w:p w14:paraId="12FB3C07" w14:textId="77777777" w:rsidR="00D6134C" w:rsidRDefault="00D6134C" w:rsidP="00E1205C">
            <w:pPr>
              <w:pStyle w:val="pStyle"/>
            </w:pPr>
            <w:r>
              <w:rPr>
                <w:rStyle w:val="rStyle"/>
              </w:rPr>
              <w:t>Desempeño de Funciones.</w:t>
            </w:r>
          </w:p>
        </w:tc>
        <w:tc>
          <w:tcPr>
            <w:tcW w:w="3016" w:type="dxa"/>
          </w:tcPr>
          <w:p w14:paraId="4B3A9DED" w14:textId="77777777" w:rsidR="00D6134C" w:rsidRDefault="00D6134C" w:rsidP="00E1205C">
            <w:pPr>
              <w:pStyle w:val="pStyle"/>
            </w:pPr>
            <w:r>
              <w:rPr>
                <w:rStyle w:val="rStyle"/>
              </w:rPr>
              <w:t>Porcentaje del desempeño de funciones del Instituto Colimense de Radio y Televisión.</w:t>
            </w:r>
          </w:p>
        </w:tc>
        <w:tc>
          <w:tcPr>
            <w:tcW w:w="2794" w:type="dxa"/>
          </w:tcPr>
          <w:p w14:paraId="22C96E95" w14:textId="77777777" w:rsidR="00D6134C" w:rsidRDefault="00D6134C" w:rsidP="00E1205C">
            <w:pPr>
              <w:pStyle w:val="pStyle"/>
            </w:pPr>
            <w:r>
              <w:rPr>
                <w:rStyle w:val="rStyle"/>
              </w:rPr>
              <w:t>www.icrtvcolima.com</w:t>
            </w:r>
          </w:p>
        </w:tc>
        <w:tc>
          <w:tcPr>
            <w:tcW w:w="2692" w:type="dxa"/>
          </w:tcPr>
          <w:p w14:paraId="24A409AC" w14:textId="77777777" w:rsidR="00D6134C" w:rsidRDefault="00D6134C" w:rsidP="00E1205C">
            <w:pPr>
              <w:pStyle w:val="pStyle"/>
            </w:pPr>
            <w:r>
              <w:rPr>
                <w:rStyle w:val="rStyle"/>
              </w:rPr>
              <w:t>Se cuenta con suficientes recursos materiales y humanos para realizar la actividad, por ahora de manera análoga</w:t>
            </w:r>
          </w:p>
        </w:tc>
      </w:tr>
    </w:tbl>
    <w:p w14:paraId="4C0290E4"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47"/>
        <w:gridCol w:w="720"/>
        <w:gridCol w:w="2855"/>
        <w:gridCol w:w="2429"/>
        <w:gridCol w:w="3153"/>
        <w:gridCol w:w="2136"/>
      </w:tblGrid>
      <w:tr w:rsidR="00D6134C" w14:paraId="58B42E00" w14:textId="77777777" w:rsidTr="00D57897">
        <w:trPr>
          <w:tblHeader/>
        </w:trPr>
        <w:tc>
          <w:tcPr>
            <w:tcW w:w="1147" w:type="dxa"/>
            <w:tcBorders>
              <w:top w:val="single" w:sz="0" w:space="0" w:color="FFFFFF"/>
              <w:left w:val="single" w:sz="0" w:space="0" w:color="FFFFFF"/>
              <w:bottom w:val="single" w:sz="0" w:space="0" w:color="FFFFFF"/>
              <w:right w:val="single" w:sz="0" w:space="0" w:color="FFFFFF"/>
            </w:tcBorders>
          </w:tcPr>
          <w:p w14:paraId="0FC99A04" w14:textId="77777777" w:rsidR="00D6134C" w:rsidRDefault="00D6134C" w:rsidP="00E1205C"/>
        </w:tc>
        <w:tc>
          <w:tcPr>
            <w:tcW w:w="3575" w:type="dxa"/>
            <w:gridSpan w:val="2"/>
            <w:tcBorders>
              <w:top w:val="single" w:sz="0" w:space="0" w:color="FFFFFF"/>
              <w:left w:val="single" w:sz="0" w:space="0" w:color="FFFFFF"/>
              <w:bottom w:val="single" w:sz="0" w:space="0" w:color="FFFFFF"/>
              <w:right w:val="single" w:sz="0" w:space="0" w:color="FFFFFF"/>
            </w:tcBorders>
          </w:tcPr>
          <w:p w14:paraId="4426534F" w14:textId="77777777" w:rsidR="00D6134C" w:rsidRDefault="00D6134C" w:rsidP="00E1205C">
            <w:pPr>
              <w:pStyle w:val="pStyle"/>
            </w:pPr>
            <w:r>
              <w:rPr>
                <w:rStyle w:val="tStyle"/>
              </w:rPr>
              <w:t>PROGRAMA PRESUPUESTARIO:</w:t>
            </w:r>
          </w:p>
        </w:tc>
        <w:tc>
          <w:tcPr>
            <w:tcW w:w="7718" w:type="dxa"/>
            <w:gridSpan w:val="3"/>
            <w:tcBorders>
              <w:top w:val="single" w:sz="0" w:space="0" w:color="FFFFFF"/>
              <w:left w:val="single" w:sz="0" w:space="0" w:color="FFFFFF"/>
              <w:bottom w:val="single" w:sz="0" w:space="0" w:color="FFFFFF"/>
              <w:right w:val="single" w:sz="0" w:space="0" w:color="FFFFFF"/>
            </w:tcBorders>
          </w:tcPr>
          <w:p w14:paraId="0D56DEF6" w14:textId="77777777" w:rsidR="00D6134C" w:rsidRDefault="00D6134C" w:rsidP="00E1205C">
            <w:pPr>
              <w:pStyle w:val="pStyle"/>
            </w:pPr>
            <w:r>
              <w:rPr>
                <w:rStyle w:val="tStyle"/>
              </w:rPr>
              <w:t>90-PREVENCIÓN Y ATENCIÓN A LA VIOLENCIA (CEPAVI).</w:t>
            </w:r>
          </w:p>
        </w:tc>
      </w:tr>
      <w:tr w:rsidR="00D6134C" w14:paraId="0662B781" w14:textId="77777777" w:rsidTr="00D57897">
        <w:trPr>
          <w:tblHeader/>
        </w:trPr>
        <w:tc>
          <w:tcPr>
            <w:tcW w:w="1147" w:type="dxa"/>
            <w:tcBorders>
              <w:top w:val="single" w:sz="0" w:space="0" w:color="FFFFFF"/>
              <w:left w:val="single" w:sz="0" w:space="0" w:color="FFFFFF"/>
              <w:bottom w:val="single" w:sz="0" w:space="0" w:color="FFFFFF"/>
              <w:right w:val="single" w:sz="0" w:space="0" w:color="FFFFFF"/>
            </w:tcBorders>
          </w:tcPr>
          <w:p w14:paraId="13559D67" w14:textId="77777777" w:rsidR="00D6134C" w:rsidRDefault="00D6134C" w:rsidP="00E1205C"/>
        </w:tc>
        <w:tc>
          <w:tcPr>
            <w:tcW w:w="3575" w:type="dxa"/>
            <w:gridSpan w:val="2"/>
            <w:tcBorders>
              <w:top w:val="single" w:sz="0" w:space="0" w:color="FFFFFF"/>
              <w:left w:val="single" w:sz="0" w:space="0" w:color="FFFFFF"/>
              <w:bottom w:val="single" w:sz="0" w:space="0" w:color="FFFFFF"/>
              <w:right w:val="single" w:sz="0" w:space="0" w:color="FFFFFF"/>
            </w:tcBorders>
          </w:tcPr>
          <w:p w14:paraId="5684455E" w14:textId="77777777" w:rsidR="00D6134C" w:rsidRDefault="00D6134C" w:rsidP="00E1205C">
            <w:pPr>
              <w:pStyle w:val="pStyle"/>
            </w:pPr>
            <w:r>
              <w:rPr>
                <w:rStyle w:val="tStyle"/>
              </w:rPr>
              <w:t>DEPENDENCIA/ORGANISMO:</w:t>
            </w:r>
          </w:p>
        </w:tc>
        <w:tc>
          <w:tcPr>
            <w:tcW w:w="7718" w:type="dxa"/>
            <w:gridSpan w:val="3"/>
            <w:tcBorders>
              <w:top w:val="single" w:sz="0" w:space="0" w:color="FFFFFF"/>
              <w:left w:val="single" w:sz="0" w:space="0" w:color="FFFFFF"/>
              <w:bottom w:val="single" w:sz="0" w:space="0" w:color="FFFFFF"/>
              <w:right w:val="single" w:sz="0" w:space="0" w:color="FFFFFF"/>
            </w:tcBorders>
          </w:tcPr>
          <w:p w14:paraId="2B6615E5" w14:textId="77777777" w:rsidR="00D6134C" w:rsidRDefault="00D6134C" w:rsidP="00E1205C">
            <w:pPr>
              <w:pStyle w:val="pStyle"/>
            </w:pPr>
            <w:r>
              <w:rPr>
                <w:rStyle w:val="tStyle"/>
              </w:rPr>
              <w:t>41512-CONSEJO ESTATAL PARA LA PREVENCIÓN Y ATENCIÓN A LA VIOLENCIA FAMILIAR</w:t>
            </w:r>
          </w:p>
        </w:tc>
      </w:tr>
      <w:tr w:rsidR="00D6134C" w14:paraId="523A4D22" w14:textId="77777777" w:rsidTr="00D57897">
        <w:trPr>
          <w:tblHeader/>
        </w:trPr>
        <w:tc>
          <w:tcPr>
            <w:tcW w:w="1147" w:type="dxa"/>
            <w:vAlign w:val="center"/>
          </w:tcPr>
          <w:p w14:paraId="14268404" w14:textId="77777777" w:rsidR="00D6134C" w:rsidRDefault="00D6134C" w:rsidP="00E1205C">
            <w:pPr>
              <w:pStyle w:val="thpStyle"/>
            </w:pPr>
            <w:r>
              <w:rPr>
                <w:rStyle w:val="thrStyle"/>
              </w:rPr>
              <w:t>Nivel</w:t>
            </w:r>
          </w:p>
        </w:tc>
        <w:tc>
          <w:tcPr>
            <w:tcW w:w="720" w:type="dxa"/>
            <w:vAlign w:val="center"/>
          </w:tcPr>
          <w:p w14:paraId="24A3511E" w14:textId="77777777" w:rsidR="00D6134C" w:rsidRDefault="00D6134C" w:rsidP="00E1205C">
            <w:pPr>
              <w:pStyle w:val="thpStyle"/>
            </w:pPr>
            <w:r>
              <w:rPr>
                <w:rStyle w:val="thrStyle"/>
              </w:rPr>
              <w:t>Clave</w:t>
            </w:r>
          </w:p>
        </w:tc>
        <w:tc>
          <w:tcPr>
            <w:tcW w:w="2855" w:type="dxa"/>
            <w:vAlign w:val="center"/>
          </w:tcPr>
          <w:p w14:paraId="286BA033" w14:textId="77777777" w:rsidR="00D6134C" w:rsidRDefault="00D6134C" w:rsidP="00E1205C">
            <w:pPr>
              <w:pStyle w:val="thpStyle"/>
            </w:pPr>
            <w:r>
              <w:rPr>
                <w:rStyle w:val="thrStyle"/>
              </w:rPr>
              <w:t>Objetivo</w:t>
            </w:r>
          </w:p>
        </w:tc>
        <w:tc>
          <w:tcPr>
            <w:tcW w:w="2429" w:type="dxa"/>
            <w:vAlign w:val="center"/>
          </w:tcPr>
          <w:p w14:paraId="43ED9620" w14:textId="77777777" w:rsidR="00D6134C" w:rsidRDefault="00D6134C" w:rsidP="00E1205C">
            <w:pPr>
              <w:pStyle w:val="thpStyle"/>
            </w:pPr>
            <w:r>
              <w:rPr>
                <w:rStyle w:val="thrStyle"/>
              </w:rPr>
              <w:t>Indicador</w:t>
            </w:r>
          </w:p>
        </w:tc>
        <w:tc>
          <w:tcPr>
            <w:tcW w:w="3153" w:type="dxa"/>
            <w:vAlign w:val="center"/>
          </w:tcPr>
          <w:p w14:paraId="0CA51C0D" w14:textId="77777777" w:rsidR="00D6134C" w:rsidRDefault="00D6134C" w:rsidP="00E1205C">
            <w:pPr>
              <w:pStyle w:val="thpStyle"/>
            </w:pPr>
            <w:r>
              <w:rPr>
                <w:rStyle w:val="thrStyle"/>
              </w:rPr>
              <w:t>Medio de verificación</w:t>
            </w:r>
          </w:p>
        </w:tc>
        <w:tc>
          <w:tcPr>
            <w:tcW w:w="2136" w:type="dxa"/>
            <w:vAlign w:val="center"/>
          </w:tcPr>
          <w:p w14:paraId="3531CAB5" w14:textId="77777777" w:rsidR="00D6134C" w:rsidRDefault="00D6134C" w:rsidP="00E1205C">
            <w:pPr>
              <w:pStyle w:val="thpStyle"/>
            </w:pPr>
            <w:r>
              <w:rPr>
                <w:rStyle w:val="thrStyle"/>
              </w:rPr>
              <w:t>Supuesto</w:t>
            </w:r>
          </w:p>
        </w:tc>
      </w:tr>
      <w:tr w:rsidR="00D6134C" w14:paraId="282C3AB8" w14:textId="77777777" w:rsidTr="00D57897">
        <w:tc>
          <w:tcPr>
            <w:tcW w:w="1147" w:type="dxa"/>
            <w:vMerge w:val="restart"/>
          </w:tcPr>
          <w:p w14:paraId="21ADE0DA" w14:textId="77777777" w:rsidR="00D6134C" w:rsidRDefault="00D6134C" w:rsidP="00E1205C">
            <w:pPr>
              <w:pStyle w:val="pStyle"/>
            </w:pPr>
            <w:r>
              <w:rPr>
                <w:rStyle w:val="rStyle"/>
              </w:rPr>
              <w:t>Fin</w:t>
            </w:r>
          </w:p>
        </w:tc>
        <w:tc>
          <w:tcPr>
            <w:tcW w:w="720" w:type="dxa"/>
            <w:vMerge w:val="restart"/>
          </w:tcPr>
          <w:p w14:paraId="2697DA52" w14:textId="77777777" w:rsidR="00D6134C" w:rsidRDefault="00D6134C" w:rsidP="00E1205C"/>
        </w:tc>
        <w:tc>
          <w:tcPr>
            <w:tcW w:w="2855" w:type="dxa"/>
            <w:vMerge w:val="restart"/>
          </w:tcPr>
          <w:p w14:paraId="2A9F4E70" w14:textId="1B97E3BF" w:rsidR="00D6134C" w:rsidRPr="00F23FBB" w:rsidRDefault="00D6134C" w:rsidP="00E1205C">
            <w:pPr>
              <w:pStyle w:val="pStyle"/>
            </w:pPr>
            <w:r w:rsidRPr="00F23FBB">
              <w:rPr>
                <w:rStyle w:val="rStyle"/>
              </w:rPr>
              <w:t xml:space="preserve">Contribuir a desarrollar el respeto a los derechos humanos, mediante la atención a personas receptoras y generadoras de violencia familiar en el </w:t>
            </w:r>
            <w:r w:rsidR="00540106">
              <w:rPr>
                <w:rStyle w:val="rStyle"/>
              </w:rPr>
              <w:t>Estado</w:t>
            </w:r>
            <w:r w:rsidRPr="00F23FBB">
              <w:rPr>
                <w:rStyle w:val="rStyle"/>
              </w:rPr>
              <w:t>.</w:t>
            </w:r>
          </w:p>
        </w:tc>
        <w:tc>
          <w:tcPr>
            <w:tcW w:w="2429" w:type="dxa"/>
          </w:tcPr>
          <w:p w14:paraId="3C90DF93" w14:textId="77777777" w:rsidR="00D6134C" w:rsidRPr="00F23FBB" w:rsidRDefault="00D6134C" w:rsidP="00E1205C">
            <w:pPr>
              <w:pStyle w:val="pStyle"/>
            </w:pPr>
            <w:r w:rsidRPr="00F23FBB">
              <w:rPr>
                <w:rStyle w:val="rStyle"/>
              </w:rPr>
              <w:t>Porcentaje de atenciones en materia de violencia familiar.</w:t>
            </w:r>
          </w:p>
        </w:tc>
        <w:tc>
          <w:tcPr>
            <w:tcW w:w="3153" w:type="dxa"/>
          </w:tcPr>
          <w:p w14:paraId="1CDDEFC8" w14:textId="0A8E96ED" w:rsidR="00D6134C" w:rsidRPr="00D534E5" w:rsidRDefault="00D57897" w:rsidP="00E1205C">
            <w:pPr>
              <w:pStyle w:val="pStyle"/>
              <w:rPr>
                <w:color w:val="FF0000"/>
              </w:rPr>
            </w:pPr>
            <w:r>
              <w:rPr>
                <w:rStyle w:val="rStyle"/>
              </w:rPr>
              <w:t>Registros internos.</w:t>
            </w:r>
          </w:p>
        </w:tc>
        <w:tc>
          <w:tcPr>
            <w:tcW w:w="2136" w:type="dxa"/>
          </w:tcPr>
          <w:p w14:paraId="09449C48" w14:textId="77777777" w:rsidR="00D6134C" w:rsidRDefault="00D6134C" w:rsidP="00E1205C">
            <w:pPr>
              <w:pStyle w:val="pStyle"/>
            </w:pPr>
            <w:r>
              <w:rPr>
                <w:rStyle w:val="rStyle"/>
              </w:rPr>
              <w:t>Las personas receptoras y generadoras de violencia acuden a solicitar los servicios al CEPAVI.</w:t>
            </w:r>
          </w:p>
        </w:tc>
      </w:tr>
      <w:tr w:rsidR="00D57897" w14:paraId="51A5020D" w14:textId="77777777" w:rsidTr="00D57897">
        <w:tc>
          <w:tcPr>
            <w:tcW w:w="1147" w:type="dxa"/>
            <w:vMerge w:val="restart"/>
          </w:tcPr>
          <w:p w14:paraId="43D5600A" w14:textId="77777777" w:rsidR="00D57897" w:rsidRDefault="00D57897" w:rsidP="00D57897">
            <w:pPr>
              <w:pStyle w:val="pStyle"/>
            </w:pPr>
            <w:r>
              <w:rPr>
                <w:rStyle w:val="rStyle"/>
              </w:rPr>
              <w:t>Propósito</w:t>
            </w:r>
          </w:p>
        </w:tc>
        <w:tc>
          <w:tcPr>
            <w:tcW w:w="720" w:type="dxa"/>
            <w:vMerge w:val="restart"/>
          </w:tcPr>
          <w:p w14:paraId="6BD22623" w14:textId="77777777" w:rsidR="00D57897" w:rsidRDefault="00D57897" w:rsidP="00D57897"/>
        </w:tc>
        <w:tc>
          <w:tcPr>
            <w:tcW w:w="2855" w:type="dxa"/>
            <w:vMerge w:val="restart"/>
          </w:tcPr>
          <w:p w14:paraId="780E09FE" w14:textId="77777777" w:rsidR="00D57897" w:rsidRPr="00F23FBB" w:rsidRDefault="00D57897" w:rsidP="00D57897">
            <w:pPr>
              <w:pStyle w:val="pStyle"/>
            </w:pPr>
            <w:r w:rsidRPr="00F23FBB">
              <w:rPr>
                <w:rStyle w:val="rStyle"/>
              </w:rPr>
              <w:t>Las personas en situación de violencia familiar reciben del CEPAVI la atención metodológica especializada para su erradicación o en su caso para impulsar la procuración de la sanción por la violencia.</w:t>
            </w:r>
          </w:p>
        </w:tc>
        <w:tc>
          <w:tcPr>
            <w:tcW w:w="2429" w:type="dxa"/>
          </w:tcPr>
          <w:p w14:paraId="4DA24A16" w14:textId="77777777" w:rsidR="00D57897" w:rsidRPr="00F23FBB" w:rsidRDefault="00D57897" w:rsidP="00D57897">
            <w:pPr>
              <w:pStyle w:val="pStyle"/>
            </w:pPr>
            <w:r w:rsidRPr="00F23FBB">
              <w:rPr>
                <w:rStyle w:val="rStyle"/>
              </w:rPr>
              <w:t>Porcentaje de personas en situación de violencia familiar atendidas.</w:t>
            </w:r>
          </w:p>
        </w:tc>
        <w:tc>
          <w:tcPr>
            <w:tcW w:w="3153" w:type="dxa"/>
          </w:tcPr>
          <w:p w14:paraId="66010EB9" w14:textId="6CBA36D8" w:rsidR="00D57897" w:rsidRPr="00D534E5" w:rsidRDefault="00D57897" w:rsidP="00D57897">
            <w:pPr>
              <w:pStyle w:val="pStyle"/>
              <w:rPr>
                <w:color w:val="FF0000"/>
              </w:rPr>
            </w:pPr>
            <w:r>
              <w:rPr>
                <w:rStyle w:val="rStyle"/>
              </w:rPr>
              <w:t>Registros internos.</w:t>
            </w:r>
          </w:p>
        </w:tc>
        <w:tc>
          <w:tcPr>
            <w:tcW w:w="2136" w:type="dxa"/>
          </w:tcPr>
          <w:p w14:paraId="519EBC27" w14:textId="77777777" w:rsidR="00D57897" w:rsidRDefault="00D57897" w:rsidP="00D57897">
            <w:pPr>
              <w:pStyle w:val="pStyle"/>
            </w:pPr>
          </w:p>
        </w:tc>
      </w:tr>
      <w:tr w:rsidR="00D57897" w14:paraId="0D7090D0" w14:textId="77777777" w:rsidTr="00D57897">
        <w:tc>
          <w:tcPr>
            <w:tcW w:w="1147" w:type="dxa"/>
            <w:vMerge w:val="restart"/>
          </w:tcPr>
          <w:p w14:paraId="424C9D6A" w14:textId="77777777" w:rsidR="00D57897" w:rsidRDefault="00D57897" w:rsidP="00D57897">
            <w:pPr>
              <w:pStyle w:val="pStyle"/>
            </w:pPr>
            <w:r>
              <w:rPr>
                <w:rStyle w:val="rStyle"/>
              </w:rPr>
              <w:t>Componente</w:t>
            </w:r>
          </w:p>
        </w:tc>
        <w:tc>
          <w:tcPr>
            <w:tcW w:w="720" w:type="dxa"/>
            <w:vMerge w:val="restart"/>
          </w:tcPr>
          <w:p w14:paraId="103FCC8B" w14:textId="77777777" w:rsidR="00D57897" w:rsidRDefault="00D57897" w:rsidP="00D57897">
            <w:pPr>
              <w:pStyle w:val="thpStyle"/>
            </w:pPr>
            <w:r>
              <w:rPr>
                <w:rStyle w:val="rStyle"/>
              </w:rPr>
              <w:t>A</w:t>
            </w:r>
          </w:p>
        </w:tc>
        <w:tc>
          <w:tcPr>
            <w:tcW w:w="2855" w:type="dxa"/>
            <w:vMerge w:val="restart"/>
          </w:tcPr>
          <w:p w14:paraId="7A96AC96" w14:textId="46ECC12C" w:rsidR="00D57897" w:rsidRPr="00F23FBB" w:rsidRDefault="00D57897" w:rsidP="00D57897">
            <w:pPr>
              <w:pStyle w:val="pStyle"/>
            </w:pPr>
            <w:r w:rsidRPr="00F23FBB">
              <w:rPr>
                <w:rStyle w:val="rStyle"/>
              </w:rPr>
              <w:t xml:space="preserve">Cobertura de atención a personas receptoras y generadoras de violencia familiar en el </w:t>
            </w:r>
            <w:r>
              <w:rPr>
                <w:rStyle w:val="rStyle"/>
              </w:rPr>
              <w:t>Estado</w:t>
            </w:r>
            <w:r w:rsidRPr="00F23FBB">
              <w:rPr>
                <w:rStyle w:val="rStyle"/>
              </w:rPr>
              <w:t xml:space="preserve"> mantenida.</w:t>
            </w:r>
          </w:p>
        </w:tc>
        <w:tc>
          <w:tcPr>
            <w:tcW w:w="2429" w:type="dxa"/>
          </w:tcPr>
          <w:p w14:paraId="0167EA43" w14:textId="77777777" w:rsidR="00D57897" w:rsidRPr="00F23FBB" w:rsidRDefault="00D57897" w:rsidP="00D57897">
            <w:pPr>
              <w:pStyle w:val="pStyle"/>
            </w:pPr>
            <w:r w:rsidRPr="00F23FBB">
              <w:rPr>
                <w:rStyle w:val="rStyle"/>
              </w:rPr>
              <w:t>Porcentaje de actividades de atención prevención y procuración de la sanción realizadas.</w:t>
            </w:r>
          </w:p>
        </w:tc>
        <w:tc>
          <w:tcPr>
            <w:tcW w:w="3153" w:type="dxa"/>
          </w:tcPr>
          <w:p w14:paraId="0A92B1E2" w14:textId="571E5606" w:rsidR="00D57897" w:rsidRPr="00D534E5" w:rsidRDefault="00D57897" w:rsidP="00D57897">
            <w:pPr>
              <w:pStyle w:val="pStyle"/>
              <w:rPr>
                <w:color w:val="FF0000"/>
              </w:rPr>
            </w:pPr>
            <w:r>
              <w:rPr>
                <w:rStyle w:val="rStyle"/>
              </w:rPr>
              <w:t>Registros internos.</w:t>
            </w:r>
          </w:p>
        </w:tc>
        <w:tc>
          <w:tcPr>
            <w:tcW w:w="2136" w:type="dxa"/>
          </w:tcPr>
          <w:p w14:paraId="38BEDEA7" w14:textId="77777777" w:rsidR="00D57897" w:rsidRDefault="00D57897" w:rsidP="00D57897">
            <w:pPr>
              <w:pStyle w:val="pStyle"/>
            </w:pPr>
          </w:p>
        </w:tc>
      </w:tr>
      <w:tr w:rsidR="00D57897" w14:paraId="0F28D4D2" w14:textId="77777777" w:rsidTr="00D57897">
        <w:tc>
          <w:tcPr>
            <w:tcW w:w="1147" w:type="dxa"/>
            <w:vMerge w:val="restart"/>
          </w:tcPr>
          <w:p w14:paraId="32703928" w14:textId="77777777" w:rsidR="00D57897" w:rsidRDefault="00D57897" w:rsidP="00D57897">
            <w:r>
              <w:rPr>
                <w:rStyle w:val="rStyle"/>
              </w:rPr>
              <w:t>Actividad o Proyecto</w:t>
            </w:r>
          </w:p>
        </w:tc>
        <w:tc>
          <w:tcPr>
            <w:tcW w:w="720" w:type="dxa"/>
            <w:vMerge w:val="restart"/>
          </w:tcPr>
          <w:p w14:paraId="164D72D9" w14:textId="77777777" w:rsidR="00D57897" w:rsidRDefault="00D57897" w:rsidP="00D57897">
            <w:pPr>
              <w:pStyle w:val="thpStyle"/>
            </w:pPr>
            <w:r>
              <w:rPr>
                <w:rStyle w:val="rStyle"/>
              </w:rPr>
              <w:t>01</w:t>
            </w:r>
          </w:p>
        </w:tc>
        <w:tc>
          <w:tcPr>
            <w:tcW w:w="2855" w:type="dxa"/>
            <w:vMerge w:val="restart"/>
          </w:tcPr>
          <w:p w14:paraId="343BB4F7" w14:textId="77777777" w:rsidR="00D57897" w:rsidRPr="00F23FBB" w:rsidRDefault="00D57897" w:rsidP="00D57897">
            <w:pPr>
              <w:pStyle w:val="pStyle"/>
            </w:pPr>
            <w:r w:rsidRPr="00F23FBB">
              <w:rPr>
                <w:rStyle w:val="rStyle"/>
              </w:rPr>
              <w:t>Actividades de sensibilización, capacitación, investigación y difusión.</w:t>
            </w:r>
          </w:p>
        </w:tc>
        <w:tc>
          <w:tcPr>
            <w:tcW w:w="2429" w:type="dxa"/>
          </w:tcPr>
          <w:p w14:paraId="719A422B" w14:textId="77777777" w:rsidR="00D57897" w:rsidRPr="00F23FBB" w:rsidRDefault="00D57897" w:rsidP="00D57897">
            <w:pPr>
              <w:pStyle w:val="pStyle"/>
            </w:pPr>
            <w:r w:rsidRPr="00F23FBB">
              <w:rPr>
                <w:rStyle w:val="rStyle"/>
              </w:rPr>
              <w:t>Porcentaje de atenciones en materia de prevención realizadas.</w:t>
            </w:r>
          </w:p>
        </w:tc>
        <w:tc>
          <w:tcPr>
            <w:tcW w:w="3153" w:type="dxa"/>
          </w:tcPr>
          <w:p w14:paraId="45E94EAD" w14:textId="704072F6" w:rsidR="00D57897" w:rsidRPr="00D534E5" w:rsidRDefault="00D57897" w:rsidP="00D57897">
            <w:pPr>
              <w:pStyle w:val="pStyle"/>
              <w:rPr>
                <w:color w:val="FF0000"/>
              </w:rPr>
            </w:pPr>
            <w:r>
              <w:rPr>
                <w:rStyle w:val="rStyle"/>
              </w:rPr>
              <w:t>Registros internos.</w:t>
            </w:r>
          </w:p>
        </w:tc>
        <w:tc>
          <w:tcPr>
            <w:tcW w:w="2136" w:type="dxa"/>
          </w:tcPr>
          <w:p w14:paraId="227C21C9" w14:textId="77777777" w:rsidR="00D57897" w:rsidRDefault="00D57897" w:rsidP="00D57897">
            <w:pPr>
              <w:pStyle w:val="pStyle"/>
            </w:pPr>
          </w:p>
        </w:tc>
      </w:tr>
      <w:tr w:rsidR="00D57897" w14:paraId="182A595E" w14:textId="77777777" w:rsidTr="00D57897">
        <w:tc>
          <w:tcPr>
            <w:tcW w:w="1147" w:type="dxa"/>
            <w:vMerge/>
          </w:tcPr>
          <w:p w14:paraId="2C7923A1" w14:textId="77777777" w:rsidR="00D57897" w:rsidRDefault="00D57897" w:rsidP="00D57897"/>
        </w:tc>
        <w:tc>
          <w:tcPr>
            <w:tcW w:w="720" w:type="dxa"/>
            <w:vMerge w:val="restart"/>
          </w:tcPr>
          <w:p w14:paraId="3E5898D4" w14:textId="77777777" w:rsidR="00D57897" w:rsidRDefault="00D57897" w:rsidP="00D57897">
            <w:pPr>
              <w:pStyle w:val="thpStyle"/>
            </w:pPr>
            <w:r>
              <w:rPr>
                <w:rStyle w:val="rStyle"/>
              </w:rPr>
              <w:t>02</w:t>
            </w:r>
          </w:p>
        </w:tc>
        <w:tc>
          <w:tcPr>
            <w:tcW w:w="2855" w:type="dxa"/>
            <w:vMerge w:val="restart"/>
          </w:tcPr>
          <w:p w14:paraId="67EBBF7A" w14:textId="77777777" w:rsidR="00D57897" w:rsidRPr="00F23FBB" w:rsidRDefault="00D57897" w:rsidP="00D57897">
            <w:pPr>
              <w:pStyle w:val="pStyle"/>
            </w:pPr>
            <w:r w:rsidRPr="00F23FBB">
              <w:rPr>
                <w:rStyle w:val="rStyle"/>
              </w:rPr>
              <w:t>Atención a personas receptoras de violencia familiar.</w:t>
            </w:r>
          </w:p>
        </w:tc>
        <w:tc>
          <w:tcPr>
            <w:tcW w:w="2429" w:type="dxa"/>
          </w:tcPr>
          <w:p w14:paraId="5A1D8994" w14:textId="77777777" w:rsidR="00D57897" w:rsidRPr="00F23FBB" w:rsidRDefault="00D57897" w:rsidP="00D57897">
            <w:pPr>
              <w:pStyle w:val="pStyle"/>
            </w:pPr>
            <w:r w:rsidRPr="00F23FBB">
              <w:rPr>
                <w:rStyle w:val="rStyle"/>
              </w:rPr>
              <w:t>Porcentaje de atenciones a personas receptoras de violencia familiar realizadas.</w:t>
            </w:r>
          </w:p>
        </w:tc>
        <w:tc>
          <w:tcPr>
            <w:tcW w:w="3153" w:type="dxa"/>
          </w:tcPr>
          <w:p w14:paraId="3A33DFF0" w14:textId="236210CC" w:rsidR="00D57897" w:rsidRPr="00D534E5" w:rsidRDefault="00D57897" w:rsidP="00D57897">
            <w:pPr>
              <w:pStyle w:val="pStyle"/>
              <w:rPr>
                <w:color w:val="FF0000"/>
              </w:rPr>
            </w:pPr>
            <w:r>
              <w:rPr>
                <w:rStyle w:val="rStyle"/>
              </w:rPr>
              <w:t>Registros internos.</w:t>
            </w:r>
          </w:p>
        </w:tc>
        <w:tc>
          <w:tcPr>
            <w:tcW w:w="2136" w:type="dxa"/>
          </w:tcPr>
          <w:p w14:paraId="7322C69D" w14:textId="77777777" w:rsidR="00D57897" w:rsidRDefault="00D57897" w:rsidP="00D57897">
            <w:pPr>
              <w:pStyle w:val="pStyle"/>
            </w:pPr>
          </w:p>
        </w:tc>
      </w:tr>
      <w:tr w:rsidR="00D57897" w14:paraId="3B67172C" w14:textId="77777777" w:rsidTr="00D57897">
        <w:tc>
          <w:tcPr>
            <w:tcW w:w="1147" w:type="dxa"/>
            <w:vMerge/>
          </w:tcPr>
          <w:p w14:paraId="2BB32705" w14:textId="77777777" w:rsidR="00D57897" w:rsidRDefault="00D57897" w:rsidP="00D57897"/>
        </w:tc>
        <w:tc>
          <w:tcPr>
            <w:tcW w:w="720" w:type="dxa"/>
            <w:vMerge w:val="restart"/>
          </w:tcPr>
          <w:p w14:paraId="12ECA351" w14:textId="77777777" w:rsidR="00D57897" w:rsidRDefault="00D57897" w:rsidP="00D57897">
            <w:pPr>
              <w:pStyle w:val="thpStyle"/>
            </w:pPr>
            <w:r>
              <w:rPr>
                <w:rStyle w:val="rStyle"/>
              </w:rPr>
              <w:t>03</w:t>
            </w:r>
          </w:p>
        </w:tc>
        <w:tc>
          <w:tcPr>
            <w:tcW w:w="2855" w:type="dxa"/>
            <w:vMerge w:val="restart"/>
          </w:tcPr>
          <w:p w14:paraId="1B420C41" w14:textId="77777777" w:rsidR="00D57897" w:rsidRPr="00F23FBB" w:rsidRDefault="00D57897" w:rsidP="00D57897">
            <w:pPr>
              <w:pStyle w:val="pStyle"/>
            </w:pPr>
            <w:r w:rsidRPr="00F23FBB">
              <w:rPr>
                <w:rStyle w:val="rStyle"/>
              </w:rPr>
              <w:t>Atención a personas generadoras de violencia familiar.</w:t>
            </w:r>
          </w:p>
        </w:tc>
        <w:tc>
          <w:tcPr>
            <w:tcW w:w="2429" w:type="dxa"/>
          </w:tcPr>
          <w:p w14:paraId="4FDCEB6F" w14:textId="77777777" w:rsidR="00D57897" w:rsidRPr="00F23FBB" w:rsidRDefault="00D57897" w:rsidP="00D57897">
            <w:pPr>
              <w:pStyle w:val="pStyle"/>
            </w:pPr>
            <w:r w:rsidRPr="00F23FBB">
              <w:rPr>
                <w:rStyle w:val="rStyle"/>
              </w:rPr>
              <w:t>Porcentaje de atenciones a personas generadoras de violencia familiar realizadas.</w:t>
            </w:r>
          </w:p>
        </w:tc>
        <w:tc>
          <w:tcPr>
            <w:tcW w:w="3153" w:type="dxa"/>
          </w:tcPr>
          <w:p w14:paraId="6940E8A6" w14:textId="0654D13C" w:rsidR="00D57897" w:rsidRPr="00D534E5" w:rsidRDefault="00D57897" w:rsidP="00D57897">
            <w:pPr>
              <w:pStyle w:val="pStyle"/>
              <w:rPr>
                <w:color w:val="FF0000"/>
              </w:rPr>
            </w:pPr>
            <w:r>
              <w:rPr>
                <w:rStyle w:val="rStyle"/>
              </w:rPr>
              <w:t>Registros internos.</w:t>
            </w:r>
          </w:p>
        </w:tc>
        <w:tc>
          <w:tcPr>
            <w:tcW w:w="2136" w:type="dxa"/>
          </w:tcPr>
          <w:p w14:paraId="7A2A14A6" w14:textId="77777777" w:rsidR="00D57897" w:rsidRDefault="00D57897" w:rsidP="00D57897">
            <w:pPr>
              <w:pStyle w:val="pStyle"/>
            </w:pPr>
          </w:p>
        </w:tc>
      </w:tr>
      <w:tr w:rsidR="00D57897" w14:paraId="6AD8CDE9" w14:textId="77777777" w:rsidTr="00D57897">
        <w:tc>
          <w:tcPr>
            <w:tcW w:w="1147" w:type="dxa"/>
            <w:vMerge/>
          </w:tcPr>
          <w:p w14:paraId="7CF0B7FD" w14:textId="77777777" w:rsidR="00D57897" w:rsidRDefault="00D57897" w:rsidP="00D57897"/>
        </w:tc>
        <w:tc>
          <w:tcPr>
            <w:tcW w:w="720" w:type="dxa"/>
            <w:vMerge w:val="restart"/>
          </w:tcPr>
          <w:p w14:paraId="39CF7047" w14:textId="77777777" w:rsidR="00D57897" w:rsidRDefault="00D57897" w:rsidP="00D57897">
            <w:pPr>
              <w:pStyle w:val="thpStyle"/>
            </w:pPr>
            <w:r>
              <w:rPr>
                <w:rStyle w:val="rStyle"/>
              </w:rPr>
              <w:t>04</w:t>
            </w:r>
          </w:p>
        </w:tc>
        <w:tc>
          <w:tcPr>
            <w:tcW w:w="2855" w:type="dxa"/>
            <w:vMerge w:val="restart"/>
          </w:tcPr>
          <w:p w14:paraId="661327EF" w14:textId="77777777" w:rsidR="00D57897" w:rsidRDefault="00D57897" w:rsidP="00D57897">
            <w:pPr>
              <w:pStyle w:val="pStyle"/>
            </w:pPr>
            <w:r>
              <w:rPr>
                <w:rStyle w:val="rStyle"/>
              </w:rPr>
              <w:t>Fortalecimiento de las redes interinstitucionales de prevención y atención a personas receptoras y generadoras de violencia familiar.</w:t>
            </w:r>
          </w:p>
        </w:tc>
        <w:tc>
          <w:tcPr>
            <w:tcW w:w="2429" w:type="dxa"/>
          </w:tcPr>
          <w:p w14:paraId="07EFFB5B" w14:textId="77777777" w:rsidR="00D57897" w:rsidRDefault="00D57897" w:rsidP="00D57897">
            <w:pPr>
              <w:pStyle w:val="pStyle"/>
            </w:pPr>
            <w:r>
              <w:rPr>
                <w:rStyle w:val="rStyle"/>
              </w:rPr>
              <w:t>Porcentaje de firma de convenios de colaboración interinstitucional</w:t>
            </w:r>
          </w:p>
        </w:tc>
        <w:tc>
          <w:tcPr>
            <w:tcW w:w="3153" w:type="dxa"/>
          </w:tcPr>
          <w:p w14:paraId="1C8A8B62" w14:textId="2EE78354" w:rsidR="00D57897" w:rsidRPr="00D534E5" w:rsidRDefault="00D57897" w:rsidP="00D57897">
            <w:pPr>
              <w:pStyle w:val="pStyle"/>
              <w:rPr>
                <w:color w:val="FF0000"/>
              </w:rPr>
            </w:pPr>
            <w:r>
              <w:rPr>
                <w:rStyle w:val="rStyle"/>
              </w:rPr>
              <w:t>Registros internos.</w:t>
            </w:r>
          </w:p>
        </w:tc>
        <w:tc>
          <w:tcPr>
            <w:tcW w:w="2136" w:type="dxa"/>
          </w:tcPr>
          <w:p w14:paraId="0A11E05C" w14:textId="77777777" w:rsidR="00D57897" w:rsidRDefault="00D57897" w:rsidP="00D57897">
            <w:pPr>
              <w:pStyle w:val="pStyle"/>
            </w:pPr>
          </w:p>
        </w:tc>
      </w:tr>
      <w:tr w:rsidR="00D6134C" w14:paraId="4611139D" w14:textId="77777777" w:rsidTr="00D57897">
        <w:tc>
          <w:tcPr>
            <w:tcW w:w="1147" w:type="dxa"/>
            <w:vMerge/>
          </w:tcPr>
          <w:p w14:paraId="1A604F18" w14:textId="77777777" w:rsidR="00D6134C" w:rsidRDefault="00D6134C" w:rsidP="00E1205C"/>
        </w:tc>
        <w:tc>
          <w:tcPr>
            <w:tcW w:w="720" w:type="dxa"/>
          </w:tcPr>
          <w:p w14:paraId="7BC71179" w14:textId="77777777" w:rsidR="00D6134C" w:rsidRDefault="00D6134C" w:rsidP="00E1205C">
            <w:pPr>
              <w:pStyle w:val="thpStyle"/>
            </w:pPr>
            <w:r>
              <w:rPr>
                <w:rStyle w:val="rStyle"/>
              </w:rPr>
              <w:t>05</w:t>
            </w:r>
          </w:p>
        </w:tc>
        <w:tc>
          <w:tcPr>
            <w:tcW w:w="2855" w:type="dxa"/>
          </w:tcPr>
          <w:p w14:paraId="1EF65348" w14:textId="77777777" w:rsidR="00D6134C" w:rsidRDefault="00D6134C" w:rsidP="00E1205C">
            <w:pPr>
              <w:pStyle w:val="pStyle"/>
            </w:pPr>
            <w:r>
              <w:rPr>
                <w:rStyle w:val="rStyle"/>
              </w:rPr>
              <w:t>Desempeño de funciones.</w:t>
            </w:r>
          </w:p>
        </w:tc>
        <w:tc>
          <w:tcPr>
            <w:tcW w:w="2429" w:type="dxa"/>
          </w:tcPr>
          <w:p w14:paraId="6AE5C29A" w14:textId="77777777" w:rsidR="00D6134C" w:rsidRDefault="00D6134C" w:rsidP="00E1205C">
            <w:pPr>
              <w:pStyle w:val="pStyle"/>
            </w:pPr>
            <w:r>
              <w:rPr>
                <w:rStyle w:val="rStyle"/>
              </w:rPr>
              <w:t>Porcentaje de recursos económicos ejercidos por concepto de pago de desempeño de funciones del CEPAVI.</w:t>
            </w:r>
          </w:p>
        </w:tc>
        <w:tc>
          <w:tcPr>
            <w:tcW w:w="3153" w:type="dxa"/>
          </w:tcPr>
          <w:p w14:paraId="0B6778CC" w14:textId="77777777" w:rsidR="00D6134C" w:rsidRDefault="00D6134C" w:rsidP="00E1205C">
            <w:pPr>
              <w:pStyle w:val="pStyle"/>
            </w:pPr>
            <w:r>
              <w:rPr>
                <w:rStyle w:val="rStyle"/>
              </w:rPr>
              <w:t>Registros internos contables del CEPAVI.</w:t>
            </w:r>
          </w:p>
        </w:tc>
        <w:tc>
          <w:tcPr>
            <w:tcW w:w="2136" w:type="dxa"/>
          </w:tcPr>
          <w:p w14:paraId="1B91DE7D" w14:textId="77777777" w:rsidR="00D6134C" w:rsidRDefault="00D6134C" w:rsidP="00E1205C">
            <w:pPr>
              <w:pStyle w:val="pStyle"/>
            </w:pPr>
          </w:p>
        </w:tc>
      </w:tr>
    </w:tbl>
    <w:p w14:paraId="7604BFC9" w14:textId="02A5FFDE" w:rsidR="00D6134C" w:rsidRDefault="00D6134C">
      <w:r>
        <w:br w:type="page"/>
      </w:r>
      <w:r w:rsidR="00D57897">
        <w:t xml:space="preserve"> </w:t>
      </w: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34"/>
        <w:gridCol w:w="709"/>
        <w:gridCol w:w="2977"/>
        <w:gridCol w:w="2655"/>
        <w:gridCol w:w="2632"/>
        <w:gridCol w:w="2351"/>
      </w:tblGrid>
      <w:tr w:rsidR="00D6134C" w14:paraId="3127A319"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3379D80B" w14:textId="77777777" w:rsidR="00D6134C" w:rsidRDefault="00D6134C" w:rsidP="00E1205C"/>
        </w:tc>
        <w:tc>
          <w:tcPr>
            <w:tcW w:w="3686" w:type="dxa"/>
            <w:gridSpan w:val="2"/>
            <w:tcBorders>
              <w:top w:val="single" w:sz="0" w:space="0" w:color="FFFFFF"/>
              <w:left w:val="single" w:sz="0" w:space="0" w:color="FFFFFF"/>
              <w:bottom w:val="single" w:sz="0" w:space="0" w:color="FFFFFF"/>
              <w:right w:val="single" w:sz="0" w:space="0" w:color="FFFFFF"/>
            </w:tcBorders>
          </w:tcPr>
          <w:p w14:paraId="6461ED6B" w14:textId="77777777" w:rsidR="00D6134C" w:rsidRDefault="00D6134C" w:rsidP="00E1205C">
            <w:pPr>
              <w:pStyle w:val="pStyle"/>
            </w:pPr>
            <w:r>
              <w:rPr>
                <w:rStyle w:val="tStyle"/>
              </w:rPr>
              <w:t>PROGRAMA PRESUPUESTARIO:</w:t>
            </w:r>
          </w:p>
        </w:tc>
        <w:tc>
          <w:tcPr>
            <w:tcW w:w="7638" w:type="dxa"/>
            <w:gridSpan w:val="3"/>
            <w:tcBorders>
              <w:top w:val="single" w:sz="0" w:space="0" w:color="FFFFFF"/>
              <w:left w:val="single" w:sz="0" w:space="0" w:color="FFFFFF"/>
              <w:bottom w:val="single" w:sz="0" w:space="0" w:color="FFFFFF"/>
              <w:right w:val="single" w:sz="0" w:space="0" w:color="FFFFFF"/>
            </w:tcBorders>
          </w:tcPr>
          <w:p w14:paraId="1BDE1065" w14:textId="77777777" w:rsidR="00D6134C" w:rsidRDefault="00D6134C" w:rsidP="00E1205C">
            <w:pPr>
              <w:pStyle w:val="pStyle"/>
            </w:pPr>
            <w:r>
              <w:rPr>
                <w:rStyle w:val="tStyle"/>
              </w:rPr>
              <w:t>19-APOYO A GRUPOS VULNERABLES CON DISCAPACIDAD.</w:t>
            </w:r>
          </w:p>
        </w:tc>
      </w:tr>
      <w:tr w:rsidR="00D6134C" w14:paraId="08ABC6AE" w14:textId="77777777" w:rsidTr="00E1205C">
        <w:trPr>
          <w:tblHeader/>
        </w:trPr>
        <w:tc>
          <w:tcPr>
            <w:tcW w:w="1134" w:type="dxa"/>
            <w:tcBorders>
              <w:top w:val="single" w:sz="0" w:space="0" w:color="FFFFFF"/>
              <w:left w:val="single" w:sz="0" w:space="0" w:color="FFFFFF"/>
              <w:bottom w:val="single" w:sz="0" w:space="0" w:color="FFFFFF"/>
              <w:right w:val="single" w:sz="0" w:space="0" w:color="FFFFFF"/>
            </w:tcBorders>
          </w:tcPr>
          <w:p w14:paraId="58A8B698" w14:textId="77777777" w:rsidR="00D6134C" w:rsidRDefault="00D6134C" w:rsidP="00E1205C"/>
        </w:tc>
        <w:tc>
          <w:tcPr>
            <w:tcW w:w="3686" w:type="dxa"/>
            <w:gridSpan w:val="2"/>
            <w:tcBorders>
              <w:top w:val="single" w:sz="0" w:space="0" w:color="FFFFFF"/>
              <w:left w:val="single" w:sz="0" w:space="0" w:color="FFFFFF"/>
              <w:bottom w:val="single" w:sz="0" w:space="0" w:color="FFFFFF"/>
              <w:right w:val="single" w:sz="0" w:space="0" w:color="FFFFFF"/>
            </w:tcBorders>
          </w:tcPr>
          <w:p w14:paraId="5B71CE1E" w14:textId="77777777" w:rsidR="00D6134C" w:rsidRDefault="00D6134C" w:rsidP="00E1205C">
            <w:pPr>
              <w:pStyle w:val="pStyle"/>
            </w:pPr>
            <w:r>
              <w:rPr>
                <w:rStyle w:val="tStyle"/>
              </w:rPr>
              <w:t>DEPENDENCIA/ORGANISMO:</w:t>
            </w:r>
          </w:p>
        </w:tc>
        <w:tc>
          <w:tcPr>
            <w:tcW w:w="7638" w:type="dxa"/>
            <w:gridSpan w:val="3"/>
            <w:tcBorders>
              <w:top w:val="single" w:sz="0" w:space="0" w:color="FFFFFF"/>
              <w:left w:val="single" w:sz="0" w:space="0" w:color="FFFFFF"/>
              <w:bottom w:val="single" w:sz="0" w:space="0" w:color="FFFFFF"/>
              <w:right w:val="single" w:sz="0" w:space="0" w:color="FFFFFF"/>
            </w:tcBorders>
          </w:tcPr>
          <w:p w14:paraId="37FD3A21" w14:textId="77777777" w:rsidR="00D6134C" w:rsidRDefault="00D6134C" w:rsidP="00E1205C">
            <w:pPr>
              <w:pStyle w:val="pStyle"/>
            </w:pPr>
            <w:r>
              <w:rPr>
                <w:rStyle w:val="tStyle"/>
              </w:rPr>
              <w:t>41513-INSTITUTO COLIMENSE PARA LA DISCAPACIDAD.</w:t>
            </w:r>
          </w:p>
        </w:tc>
      </w:tr>
      <w:tr w:rsidR="00D6134C" w14:paraId="5D92128E" w14:textId="77777777" w:rsidTr="00E1205C">
        <w:trPr>
          <w:tblHeader/>
        </w:trPr>
        <w:tc>
          <w:tcPr>
            <w:tcW w:w="1134" w:type="dxa"/>
            <w:vAlign w:val="center"/>
          </w:tcPr>
          <w:p w14:paraId="40F1A7A6" w14:textId="77777777" w:rsidR="00D6134C" w:rsidRDefault="00D6134C" w:rsidP="00E1205C">
            <w:pPr>
              <w:pStyle w:val="thpStyle"/>
            </w:pPr>
            <w:r>
              <w:rPr>
                <w:rStyle w:val="thrStyle"/>
              </w:rPr>
              <w:t>Nivel</w:t>
            </w:r>
          </w:p>
        </w:tc>
        <w:tc>
          <w:tcPr>
            <w:tcW w:w="709" w:type="dxa"/>
            <w:vAlign w:val="center"/>
          </w:tcPr>
          <w:p w14:paraId="11B96C1D" w14:textId="77777777" w:rsidR="00D6134C" w:rsidRDefault="00D6134C" w:rsidP="00E1205C">
            <w:pPr>
              <w:pStyle w:val="thpStyle"/>
            </w:pPr>
            <w:r>
              <w:rPr>
                <w:rStyle w:val="thrStyle"/>
              </w:rPr>
              <w:t>Clave</w:t>
            </w:r>
          </w:p>
        </w:tc>
        <w:tc>
          <w:tcPr>
            <w:tcW w:w="2977" w:type="dxa"/>
            <w:vAlign w:val="center"/>
          </w:tcPr>
          <w:p w14:paraId="11756217" w14:textId="77777777" w:rsidR="00D6134C" w:rsidRDefault="00D6134C" w:rsidP="00E1205C">
            <w:pPr>
              <w:pStyle w:val="thpStyle"/>
            </w:pPr>
            <w:r>
              <w:rPr>
                <w:rStyle w:val="thrStyle"/>
              </w:rPr>
              <w:t>Objetivo</w:t>
            </w:r>
          </w:p>
        </w:tc>
        <w:tc>
          <w:tcPr>
            <w:tcW w:w="2655" w:type="dxa"/>
            <w:vAlign w:val="center"/>
          </w:tcPr>
          <w:p w14:paraId="5F40BFC1" w14:textId="77777777" w:rsidR="00D6134C" w:rsidRDefault="00D6134C" w:rsidP="00E1205C">
            <w:pPr>
              <w:pStyle w:val="thpStyle"/>
            </w:pPr>
            <w:r>
              <w:rPr>
                <w:rStyle w:val="thrStyle"/>
              </w:rPr>
              <w:t>Indicador</w:t>
            </w:r>
          </w:p>
        </w:tc>
        <w:tc>
          <w:tcPr>
            <w:tcW w:w="2632" w:type="dxa"/>
            <w:vAlign w:val="center"/>
          </w:tcPr>
          <w:p w14:paraId="5209402E" w14:textId="77777777" w:rsidR="00D6134C" w:rsidRDefault="00D6134C" w:rsidP="00E1205C">
            <w:pPr>
              <w:pStyle w:val="thpStyle"/>
            </w:pPr>
            <w:r>
              <w:rPr>
                <w:rStyle w:val="thrStyle"/>
              </w:rPr>
              <w:t>Medio de verificación</w:t>
            </w:r>
          </w:p>
        </w:tc>
        <w:tc>
          <w:tcPr>
            <w:tcW w:w="2351" w:type="dxa"/>
            <w:vAlign w:val="center"/>
          </w:tcPr>
          <w:p w14:paraId="47F00239" w14:textId="77777777" w:rsidR="00D6134C" w:rsidRDefault="00D6134C" w:rsidP="00E1205C">
            <w:pPr>
              <w:pStyle w:val="thpStyle"/>
            </w:pPr>
            <w:r>
              <w:rPr>
                <w:rStyle w:val="thrStyle"/>
              </w:rPr>
              <w:t>Supuesto</w:t>
            </w:r>
          </w:p>
        </w:tc>
      </w:tr>
      <w:tr w:rsidR="00D6134C" w14:paraId="54D43915" w14:textId="77777777" w:rsidTr="00E1205C">
        <w:tc>
          <w:tcPr>
            <w:tcW w:w="1134" w:type="dxa"/>
          </w:tcPr>
          <w:p w14:paraId="47DEC739" w14:textId="77777777" w:rsidR="00D6134C" w:rsidRDefault="00D6134C" w:rsidP="00E1205C">
            <w:pPr>
              <w:pStyle w:val="pStyle"/>
            </w:pPr>
            <w:r>
              <w:rPr>
                <w:rStyle w:val="rStyle"/>
              </w:rPr>
              <w:t>Fin</w:t>
            </w:r>
          </w:p>
        </w:tc>
        <w:tc>
          <w:tcPr>
            <w:tcW w:w="709" w:type="dxa"/>
          </w:tcPr>
          <w:p w14:paraId="488DB64A" w14:textId="77777777" w:rsidR="00D6134C" w:rsidRDefault="00D6134C" w:rsidP="00E1205C"/>
        </w:tc>
        <w:tc>
          <w:tcPr>
            <w:tcW w:w="2977" w:type="dxa"/>
          </w:tcPr>
          <w:p w14:paraId="7F9713E3" w14:textId="77777777" w:rsidR="00D6134C" w:rsidRDefault="00D6134C" w:rsidP="00E1205C">
            <w:pPr>
              <w:pStyle w:val="pStyle"/>
            </w:pPr>
            <w:r>
              <w:rPr>
                <w:rStyle w:val="rStyle"/>
              </w:rPr>
              <w:t>Contribuir a una mayor calidad de vida de la población, mediante la inclusión y respeto a los derechos humanos de personas con discapacidad.</w:t>
            </w:r>
          </w:p>
        </w:tc>
        <w:tc>
          <w:tcPr>
            <w:tcW w:w="2655" w:type="dxa"/>
          </w:tcPr>
          <w:p w14:paraId="61E2F7F4" w14:textId="77777777" w:rsidR="00D6134C" w:rsidRDefault="00D6134C" w:rsidP="00E1205C">
            <w:pPr>
              <w:pStyle w:val="pStyle"/>
            </w:pPr>
            <w:r>
              <w:rPr>
                <w:rStyle w:val="rStyle"/>
              </w:rPr>
              <w:t>Índice de desarrollo humano (INCODIS).</w:t>
            </w:r>
          </w:p>
        </w:tc>
        <w:tc>
          <w:tcPr>
            <w:tcW w:w="2632" w:type="dxa"/>
          </w:tcPr>
          <w:p w14:paraId="5B4F3BA8" w14:textId="35558CAA" w:rsidR="00D6134C" w:rsidRDefault="007274DE" w:rsidP="00E1205C">
            <w:pPr>
              <w:pStyle w:val="pStyle"/>
            </w:pPr>
            <w:r>
              <w:rPr>
                <w:rStyle w:val="rStyle"/>
              </w:rPr>
              <w:t>Publicaciones/reportes</w:t>
            </w:r>
            <w:r w:rsidR="00D6134C">
              <w:rPr>
                <w:rStyle w:val="rStyle"/>
              </w:rPr>
              <w:t xml:space="preserve"> http://www.mx.undp.org/content/dam/mexico/docs/publicaciones/publicacionesreduccionpobreza/informesdesarrollohumano/pnud_boletinidh%20final.pdf.</w:t>
            </w:r>
          </w:p>
        </w:tc>
        <w:tc>
          <w:tcPr>
            <w:tcW w:w="2351" w:type="dxa"/>
          </w:tcPr>
          <w:p w14:paraId="09B08B14" w14:textId="77777777" w:rsidR="00D6134C" w:rsidRDefault="00D6134C" w:rsidP="00E1205C">
            <w:pPr>
              <w:pStyle w:val="pStyle"/>
            </w:pPr>
          </w:p>
        </w:tc>
      </w:tr>
      <w:tr w:rsidR="00D6134C" w14:paraId="36DFC1C2" w14:textId="77777777" w:rsidTr="00E1205C">
        <w:tc>
          <w:tcPr>
            <w:tcW w:w="1134" w:type="dxa"/>
          </w:tcPr>
          <w:p w14:paraId="6C9ECB05" w14:textId="77777777" w:rsidR="00D6134C" w:rsidRDefault="00D6134C" w:rsidP="00E1205C">
            <w:pPr>
              <w:pStyle w:val="pStyle"/>
            </w:pPr>
            <w:r>
              <w:rPr>
                <w:rStyle w:val="rStyle"/>
              </w:rPr>
              <w:t>Propósito</w:t>
            </w:r>
          </w:p>
        </w:tc>
        <w:tc>
          <w:tcPr>
            <w:tcW w:w="709" w:type="dxa"/>
          </w:tcPr>
          <w:p w14:paraId="22DF6A57" w14:textId="77777777" w:rsidR="00D6134C" w:rsidRDefault="00D6134C" w:rsidP="00E1205C"/>
        </w:tc>
        <w:tc>
          <w:tcPr>
            <w:tcW w:w="2977" w:type="dxa"/>
          </w:tcPr>
          <w:p w14:paraId="6FFF5841" w14:textId="77777777" w:rsidR="00D6134C" w:rsidRDefault="00D6134C" w:rsidP="00E1205C">
            <w:pPr>
              <w:pStyle w:val="pStyle"/>
            </w:pPr>
            <w:r>
              <w:rPr>
                <w:rStyle w:val="rStyle"/>
              </w:rPr>
              <w:t>Las personas con discapacidad reciben servicios que los permiten la inclusión social y el respeto a sus derechos.</w:t>
            </w:r>
          </w:p>
        </w:tc>
        <w:tc>
          <w:tcPr>
            <w:tcW w:w="2655" w:type="dxa"/>
          </w:tcPr>
          <w:p w14:paraId="31E9AED9" w14:textId="77777777" w:rsidR="00D6134C" w:rsidRDefault="00D6134C" w:rsidP="00E1205C">
            <w:pPr>
              <w:pStyle w:val="pStyle"/>
            </w:pPr>
            <w:r>
              <w:rPr>
                <w:rStyle w:val="rStyle"/>
              </w:rPr>
              <w:t>Porcentaje de personas con discapacidad atendidas.</w:t>
            </w:r>
          </w:p>
        </w:tc>
        <w:tc>
          <w:tcPr>
            <w:tcW w:w="2632" w:type="dxa"/>
          </w:tcPr>
          <w:p w14:paraId="6CE590C6" w14:textId="77777777" w:rsidR="00D6134C" w:rsidRDefault="00D6134C" w:rsidP="00E1205C">
            <w:pPr>
              <w:pStyle w:val="pStyle"/>
            </w:pPr>
            <w:r>
              <w:rPr>
                <w:rStyle w:val="rStyle"/>
              </w:rPr>
              <w:t>www.incodis.col.gob.mx/beneficiarios.php.</w:t>
            </w:r>
          </w:p>
        </w:tc>
        <w:tc>
          <w:tcPr>
            <w:tcW w:w="2351" w:type="dxa"/>
          </w:tcPr>
          <w:p w14:paraId="3DEFE2E2" w14:textId="77777777" w:rsidR="00D6134C" w:rsidRDefault="00D6134C" w:rsidP="00E1205C">
            <w:pPr>
              <w:pStyle w:val="pStyle"/>
            </w:pPr>
          </w:p>
        </w:tc>
      </w:tr>
      <w:tr w:rsidR="00D6134C" w14:paraId="285BDDC9" w14:textId="77777777" w:rsidTr="00E1205C">
        <w:tc>
          <w:tcPr>
            <w:tcW w:w="1134" w:type="dxa"/>
          </w:tcPr>
          <w:p w14:paraId="4118F828" w14:textId="77777777" w:rsidR="00D6134C" w:rsidRDefault="00D6134C" w:rsidP="00E1205C">
            <w:pPr>
              <w:pStyle w:val="pStyle"/>
            </w:pPr>
            <w:r>
              <w:rPr>
                <w:rStyle w:val="rStyle"/>
              </w:rPr>
              <w:t>Componente</w:t>
            </w:r>
          </w:p>
        </w:tc>
        <w:tc>
          <w:tcPr>
            <w:tcW w:w="709" w:type="dxa"/>
          </w:tcPr>
          <w:p w14:paraId="75F4F7B6" w14:textId="77777777" w:rsidR="00D6134C" w:rsidRDefault="00D6134C" w:rsidP="00E1205C">
            <w:pPr>
              <w:pStyle w:val="thpStyle"/>
            </w:pPr>
            <w:r>
              <w:rPr>
                <w:rStyle w:val="rStyle"/>
              </w:rPr>
              <w:t>A</w:t>
            </w:r>
          </w:p>
        </w:tc>
        <w:tc>
          <w:tcPr>
            <w:tcW w:w="2977" w:type="dxa"/>
          </w:tcPr>
          <w:p w14:paraId="51CFF182" w14:textId="77777777" w:rsidR="00D6134C" w:rsidRDefault="00D6134C" w:rsidP="00E1205C">
            <w:pPr>
              <w:pStyle w:val="pStyle"/>
            </w:pPr>
            <w:r>
              <w:rPr>
                <w:rStyle w:val="rStyle"/>
              </w:rPr>
              <w:t>Apoyos en especie y servicios a personas con discapacidad entregados.</w:t>
            </w:r>
          </w:p>
        </w:tc>
        <w:tc>
          <w:tcPr>
            <w:tcW w:w="2655" w:type="dxa"/>
          </w:tcPr>
          <w:p w14:paraId="3170F3C0" w14:textId="77777777" w:rsidR="00D6134C" w:rsidRDefault="00D6134C" w:rsidP="00E1205C">
            <w:pPr>
              <w:pStyle w:val="pStyle"/>
            </w:pPr>
            <w:r>
              <w:rPr>
                <w:rStyle w:val="rStyle"/>
              </w:rPr>
              <w:t>Porcentaje de personas que reciben apoyos en especie y servicios.</w:t>
            </w:r>
          </w:p>
        </w:tc>
        <w:tc>
          <w:tcPr>
            <w:tcW w:w="2632" w:type="dxa"/>
          </w:tcPr>
          <w:p w14:paraId="5543D953" w14:textId="33809A15" w:rsidR="00D6134C" w:rsidRDefault="00D6134C" w:rsidP="00E1205C">
            <w:pPr>
              <w:pStyle w:val="pStyle"/>
            </w:pPr>
            <w:r>
              <w:rPr>
                <w:rStyle w:val="rStyle"/>
              </w:rPr>
              <w:t>Información de montos pagados por ayudas y subs</w:t>
            </w:r>
            <w:r w:rsidR="00946CD5">
              <w:rPr>
                <w:rStyle w:val="rStyle"/>
              </w:rPr>
              <w:t>idios entregados por el INCODIS:</w:t>
            </w:r>
            <w:r>
              <w:rPr>
                <w:rStyle w:val="rStyle"/>
              </w:rPr>
              <w:t xml:space="preserve"> </w:t>
            </w:r>
            <w:r w:rsidR="00946CD5">
              <w:rPr>
                <w:rStyle w:val="rStyle"/>
              </w:rPr>
              <w:t>www.</w:t>
            </w:r>
            <w:r>
              <w:rPr>
                <w:rStyle w:val="rStyle"/>
              </w:rPr>
              <w:t>incodis.col.gob.mx/beneficiarios.php.</w:t>
            </w:r>
          </w:p>
        </w:tc>
        <w:tc>
          <w:tcPr>
            <w:tcW w:w="2351" w:type="dxa"/>
          </w:tcPr>
          <w:p w14:paraId="26F5376B" w14:textId="77777777" w:rsidR="00D6134C" w:rsidRDefault="00D6134C" w:rsidP="00E1205C">
            <w:pPr>
              <w:pStyle w:val="pStyle"/>
            </w:pPr>
          </w:p>
        </w:tc>
      </w:tr>
      <w:tr w:rsidR="00D6134C" w14:paraId="4EF43442" w14:textId="77777777" w:rsidTr="00E1205C">
        <w:tc>
          <w:tcPr>
            <w:tcW w:w="1134" w:type="dxa"/>
            <w:vMerge w:val="restart"/>
          </w:tcPr>
          <w:p w14:paraId="675840A8" w14:textId="77777777" w:rsidR="00D6134C" w:rsidRDefault="00D6134C" w:rsidP="00E1205C">
            <w:r>
              <w:rPr>
                <w:rStyle w:val="rStyle"/>
              </w:rPr>
              <w:t>Actividad o Proyecto</w:t>
            </w:r>
          </w:p>
        </w:tc>
        <w:tc>
          <w:tcPr>
            <w:tcW w:w="709" w:type="dxa"/>
          </w:tcPr>
          <w:p w14:paraId="3FB568AA" w14:textId="77777777" w:rsidR="00D6134C" w:rsidRDefault="00D6134C" w:rsidP="00E1205C">
            <w:pPr>
              <w:pStyle w:val="thpStyle"/>
            </w:pPr>
            <w:r>
              <w:rPr>
                <w:rStyle w:val="rStyle"/>
              </w:rPr>
              <w:t>01</w:t>
            </w:r>
          </w:p>
        </w:tc>
        <w:tc>
          <w:tcPr>
            <w:tcW w:w="2977" w:type="dxa"/>
          </w:tcPr>
          <w:p w14:paraId="2D7D105C" w14:textId="77777777" w:rsidR="00D6134C" w:rsidRDefault="00D6134C" w:rsidP="00E1205C">
            <w:pPr>
              <w:pStyle w:val="pStyle"/>
            </w:pPr>
            <w:r>
              <w:rPr>
                <w:rStyle w:val="rStyle"/>
              </w:rPr>
              <w:t>Apoyos en especie a personas con discapacidad entregados.</w:t>
            </w:r>
          </w:p>
        </w:tc>
        <w:tc>
          <w:tcPr>
            <w:tcW w:w="2655" w:type="dxa"/>
          </w:tcPr>
          <w:p w14:paraId="31E961A7" w14:textId="77777777" w:rsidR="00D6134C" w:rsidRDefault="00D6134C" w:rsidP="00E1205C">
            <w:pPr>
              <w:pStyle w:val="pStyle"/>
            </w:pPr>
            <w:r>
              <w:rPr>
                <w:rStyle w:val="rStyle"/>
              </w:rPr>
              <w:t>Porcentaje de apoyos entregados.</w:t>
            </w:r>
          </w:p>
        </w:tc>
        <w:tc>
          <w:tcPr>
            <w:tcW w:w="2632" w:type="dxa"/>
          </w:tcPr>
          <w:p w14:paraId="61542167" w14:textId="5B0B9960" w:rsidR="00D6134C" w:rsidRDefault="00D6134C" w:rsidP="00E1205C">
            <w:pPr>
              <w:pStyle w:val="pStyle"/>
            </w:pPr>
            <w:r>
              <w:rPr>
                <w:rStyle w:val="rStyle"/>
              </w:rPr>
              <w:t>Apartado: Información de montos pagados por ayudas y subsid</w:t>
            </w:r>
            <w:r w:rsidR="00946CD5">
              <w:rPr>
                <w:rStyle w:val="rStyle"/>
              </w:rPr>
              <w:t xml:space="preserve">ios entregados por el INCODIS: </w:t>
            </w:r>
            <w:r>
              <w:rPr>
                <w:rStyle w:val="rStyle"/>
              </w:rPr>
              <w:t>www.incodis.col.gob.mx/beneficiarios.php.</w:t>
            </w:r>
          </w:p>
        </w:tc>
        <w:tc>
          <w:tcPr>
            <w:tcW w:w="2351" w:type="dxa"/>
          </w:tcPr>
          <w:p w14:paraId="73924F2C" w14:textId="77777777" w:rsidR="00D6134C" w:rsidRDefault="00D6134C" w:rsidP="00E1205C">
            <w:pPr>
              <w:pStyle w:val="pStyle"/>
            </w:pPr>
            <w:r>
              <w:rPr>
                <w:rStyle w:val="rStyle"/>
              </w:rPr>
              <w:t>Las personas con discapacidad se inscriben en los programas asistenciales.</w:t>
            </w:r>
          </w:p>
        </w:tc>
      </w:tr>
      <w:tr w:rsidR="00D6134C" w14:paraId="1E15E9AF" w14:textId="77777777" w:rsidTr="00E1205C">
        <w:tc>
          <w:tcPr>
            <w:tcW w:w="1134" w:type="dxa"/>
            <w:vMerge/>
          </w:tcPr>
          <w:p w14:paraId="0985A9C3" w14:textId="77777777" w:rsidR="00D6134C" w:rsidRDefault="00D6134C" w:rsidP="00E1205C"/>
        </w:tc>
        <w:tc>
          <w:tcPr>
            <w:tcW w:w="709" w:type="dxa"/>
          </w:tcPr>
          <w:p w14:paraId="67CE52E3" w14:textId="77777777" w:rsidR="00D6134C" w:rsidRDefault="00D6134C" w:rsidP="00E1205C">
            <w:pPr>
              <w:pStyle w:val="thpStyle"/>
            </w:pPr>
            <w:r>
              <w:rPr>
                <w:rStyle w:val="rStyle"/>
              </w:rPr>
              <w:t>02</w:t>
            </w:r>
          </w:p>
        </w:tc>
        <w:tc>
          <w:tcPr>
            <w:tcW w:w="2977" w:type="dxa"/>
          </w:tcPr>
          <w:p w14:paraId="714EBF61" w14:textId="77777777" w:rsidR="00D6134C" w:rsidRDefault="00D6134C" w:rsidP="00E1205C">
            <w:pPr>
              <w:pStyle w:val="pStyle"/>
            </w:pPr>
            <w:r>
              <w:rPr>
                <w:rStyle w:val="rStyle"/>
              </w:rPr>
              <w:t>Servicios a personas con discapacidad otorgados.</w:t>
            </w:r>
          </w:p>
        </w:tc>
        <w:tc>
          <w:tcPr>
            <w:tcW w:w="2655" w:type="dxa"/>
          </w:tcPr>
          <w:p w14:paraId="7510E22C" w14:textId="77777777" w:rsidR="00D6134C" w:rsidRDefault="00D6134C" w:rsidP="00E1205C">
            <w:pPr>
              <w:pStyle w:val="pStyle"/>
            </w:pPr>
            <w:r>
              <w:rPr>
                <w:rStyle w:val="rStyle"/>
              </w:rPr>
              <w:t>Porcentaje de servicios otorgados.</w:t>
            </w:r>
          </w:p>
        </w:tc>
        <w:tc>
          <w:tcPr>
            <w:tcW w:w="2632" w:type="dxa"/>
          </w:tcPr>
          <w:p w14:paraId="23C1AE98" w14:textId="77777777" w:rsidR="00D6134C" w:rsidRDefault="00D6134C" w:rsidP="00E1205C">
            <w:pPr>
              <w:pStyle w:val="pStyle"/>
            </w:pPr>
            <w:r>
              <w:rPr>
                <w:rStyle w:val="rStyle"/>
              </w:rPr>
              <w:t>Registros internos del INCODIS.</w:t>
            </w:r>
          </w:p>
        </w:tc>
        <w:tc>
          <w:tcPr>
            <w:tcW w:w="2351" w:type="dxa"/>
          </w:tcPr>
          <w:p w14:paraId="5853B364" w14:textId="77777777" w:rsidR="00D6134C" w:rsidRDefault="00D6134C" w:rsidP="00E1205C">
            <w:pPr>
              <w:pStyle w:val="pStyle"/>
            </w:pPr>
          </w:p>
        </w:tc>
      </w:tr>
      <w:tr w:rsidR="00D6134C" w14:paraId="5D4238DF" w14:textId="77777777" w:rsidTr="00E1205C">
        <w:tc>
          <w:tcPr>
            <w:tcW w:w="1134" w:type="dxa"/>
          </w:tcPr>
          <w:p w14:paraId="49B296B2" w14:textId="77777777" w:rsidR="00D6134C" w:rsidRDefault="00D6134C" w:rsidP="00E1205C">
            <w:pPr>
              <w:pStyle w:val="pStyle"/>
            </w:pPr>
            <w:r>
              <w:rPr>
                <w:rStyle w:val="rStyle"/>
              </w:rPr>
              <w:t>Componente</w:t>
            </w:r>
          </w:p>
        </w:tc>
        <w:tc>
          <w:tcPr>
            <w:tcW w:w="709" w:type="dxa"/>
          </w:tcPr>
          <w:p w14:paraId="634C0660" w14:textId="77777777" w:rsidR="00D6134C" w:rsidRDefault="00D6134C" w:rsidP="00E1205C">
            <w:pPr>
              <w:pStyle w:val="thpStyle"/>
            </w:pPr>
            <w:r>
              <w:rPr>
                <w:rStyle w:val="rStyle"/>
              </w:rPr>
              <w:t>B</w:t>
            </w:r>
          </w:p>
        </w:tc>
        <w:tc>
          <w:tcPr>
            <w:tcW w:w="2977" w:type="dxa"/>
          </w:tcPr>
          <w:p w14:paraId="769D774D" w14:textId="77777777" w:rsidR="00D6134C" w:rsidRDefault="00D6134C" w:rsidP="00E1205C">
            <w:pPr>
              <w:pStyle w:val="pStyle"/>
            </w:pPr>
            <w:r>
              <w:rPr>
                <w:rStyle w:val="rStyle"/>
              </w:rPr>
              <w:t>Desempeño de funciones realizado.</w:t>
            </w:r>
          </w:p>
        </w:tc>
        <w:tc>
          <w:tcPr>
            <w:tcW w:w="2655" w:type="dxa"/>
          </w:tcPr>
          <w:p w14:paraId="11F6AA6E" w14:textId="77777777" w:rsidR="00D6134C" w:rsidRDefault="00D6134C" w:rsidP="00E1205C">
            <w:pPr>
              <w:pStyle w:val="pStyle"/>
            </w:pPr>
            <w:r>
              <w:rPr>
                <w:rStyle w:val="rStyle"/>
              </w:rPr>
              <w:t>Porcentaje de Gasto Ejercido del INCODIS.</w:t>
            </w:r>
          </w:p>
        </w:tc>
        <w:tc>
          <w:tcPr>
            <w:tcW w:w="2632" w:type="dxa"/>
          </w:tcPr>
          <w:p w14:paraId="3EF4EF57" w14:textId="77777777" w:rsidR="00D6134C" w:rsidRDefault="00D6134C" w:rsidP="00E1205C">
            <w:pPr>
              <w:pStyle w:val="pStyle"/>
            </w:pPr>
            <w:r>
              <w:rPr>
                <w:rStyle w:val="rStyle"/>
              </w:rPr>
              <w:t>Registros internos del Departamento de Contabilidad y Finanzas, mediante reportes de dispersión y pago de nómina.</w:t>
            </w:r>
          </w:p>
        </w:tc>
        <w:tc>
          <w:tcPr>
            <w:tcW w:w="2351" w:type="dxa"/>
          </w:tcPr>
          <w:p w14:paraId="558EAAFB" w14:textId="77777777" w:rsidR="00D6134C" w:rsidRDefault="00D6134C" w:rsidP="00E1205C">
            <w:pPr>
              <w:pStyle w:val="pStyle"/>
            </w:pPr>
          </w:p>
        </w:tc>
      </w:tr>
      <w:tr w:rsidR="00D6134C" w14:paraId="52D85B0D" w14:textId="77777777" w:rsidTr="00E1205C">
        <w:tc>
          <w:tcPr>
            <w:tcW w:w="1134" w:type="dxa"/>
            <w:vMerge w:val="restart"/>
          </w:tcPr>
          <w:p w14:paraId="508CAD1C" w14:textId="77777777" w:rsidR="00D6134C" w:rsidRDefault="00D6134C" w:rsidP="00E1205C">
            <w:r>
              <w:rPr>
                <w:rStyle w:val="rStyle"/>
              </w:rPr>
              <w:t>Actividad o Proyecto</w:t>
            </w:r>
          </w:p>
        </w:tc>
        <w:tc>
          <w:tcPr>
            <w:tcW w:w="709" w:type="dxa"/>
          </w:tcPr>
          <w:p w14:paraId="3FD9ECCE" w14:textId="77777777" w:rsidR="00D6134C" w:rsidRDefault="00D6134C" w:rsidP="00E1205C">
            <w:pPr>
              <w:pStyle w:val="thpStyle"/>
            </w:pPr>
            <w:r>
              <w:rPr>
                <w:rStyle w:val="rStyle"/>
              </w:rPr>
              <w:t>01</w:t>
            </w:r>
          </w:p>
        </w:tc>
        <w:tc>
          <w:tcPr>
            <w:tcW w:w="2977" w:type="dxa"/>
          </w:tcPr>
          <w:p w14:paraId="265E6850" w14:textId="77777777" w:rsidR="00D6134C" w:rsidRDefault="00D6134C" w:rsidP="00E1205C">
            <w:pPr>
              <w:pStyle w:val="pStyle"/>
            </w:pPr>
            <w:r>
              <w:rPr>
                <w:rStyle w:val="rStyle"/>
              </w:rPr>
              <w:t>Realización de actividades administrativas para la operación del INCODIS.</w:t>
            </w:r>
          </w:p>
        </w:tc>
        <w:tc>
          <w:tcPr>
            <w:tcW w:w="2655" w:type="dxa"/>
          </w:tcPr>
          <w:p w14:paraId="0ED497DD" w14:textId="77777777" w:rsidR="00D6134C" w:rsidRDefault="00D6134C" w:rsidP="00E1205C">
            <w:pPr>
              <w:pStyle w:val="pStyle"/>
            </w:pPr>
            <w:r>
              <w:rPr>
                <w:rStyle w:val="rStyle"/>
              </w:rPr>
              <w:t>Porcentaje de gasto ejercido en actividades administrativas.</w:t>
            </w:r>
          </w:p>
        </w:tc>
        <w:tc>
          <w:tcPr>
            <w:tcW w:w="2632" w:type="dxa"/>
          </w:tcPr>
          <w:p w14:paraId="0CD2A1C0" w14:textId="77777777" w:rsidR="00D6134C" w:rsidRDefault="00D6134C" w:rsidP="00E1205C">
            <w:pPr>
              <w:pStyle w:val="pStyle"/>
            </w:pPr>
            <w:r>
              <w:rPr>
                <w:rStyle w:val="rStyle"/>
              </w:rPr>
              <w:t>Página del INCODIS.</w:t>
            </w:r>
          </w:p>
        </w:tc>
        <w:tc>
          <w:tcPr>
            <w:tcW w:w="2351" w:type="dxa"/>
          </w:tcPr>
          <w:p w14:paraId="0793F987" w14:textId="77777777" w:rsidR="00D6134C" w:rsidRDefault="00D6134C" w:rsidP="00E1205C">
            <w:pPr>
              <w:pStyle w:val="pStyle"/>
            </w:pPr>
          </w:p>
        </w:tc>
      </w:tr>
      <w:tr w:rsidR="00D6134C" w14:paraId="59FB0E01" w14:textId="77777777" w:rsidTr="00E1205C">
        <w:tc>
          <w:tcPr>
            <w:tcW w:w="1134" w:type="dxa"/>
            <w:vMerge/>
          </w:tcPr>
          <w:p w14:paraId="5129E59A" w14:textId="77777777" w:rsidR="00D6134C" w:rsidRDefault="00D6134C" w:rsidP="00E1205C"/>
        </w:tc>
        <w:tc>
          <w:tcPr>
            <w:tcW w:w="709" w:type="dxa"/>
          </w:tcPr>
          <w:p w14:paraId="4F5A23A7" w14:textId="77777777" w:rsidR="00D6134C" w:rsidRDefault="00D6134C" w:rsidP="00E1205C">
            <w:pPr>
              <w:pStyle w:val="thpStyle"/>
            </w:pPr>
            <w:r>
              <w:rPr>
                <w:rStyle w:val="rStyle"/>
              </w:rPr>
              <w:t>02</w:t>
            </w:r>
          </w:p>
        </w:tc>
        <w:tc>
          <w:tcPr>
            <w:tcW w:w="2977" w:type="dxa"/>
          </w:tcPr>
          <w:p w14:paraId="5016AE49" w14:textId="77777777" w:rsidR="00D6134C" w:rsidRDefault="00D6134C" w:rsidP="00E1205C">
            <w:pPr>
              <w:pStyle w:val="pStyle"/>
            </w:pPr>
            <w:r>
              <w:rPr>
                <w:rStyle w:val="rStyle"/>
              </w:rPr>
              <w:t>Erogación de recursos para el pago de servicios personales.</w:t>
            </w:r>
          </w:p>
        </w:tc>
        <w:tc>
          <w:tcPr>
            <w:tcW w:w="2655" w:type="dxa"/>
          </w:tcPr>
          <w:p w14:paraId="11290096" w14:textId="77777777" w:rsidR="00D6134C" w:rsidRDefault="00D6134C" w:rsidP="00E1205C">
            <w:pPr>
              <w:pStyle w:val="pStyle"/>
            </w:pPr>
            <w:r>
              <w:rPr>
                <w:rStyle w:val="rStyle"/>
              </w:rPr>
              <w:t>Porcentaje del gasto ejercido del INCODIS.</w:t>
            </w:r>
          </w:p>
        </w:tc>
        <w:tc>
          <w:tcPr>
            <w:tcW w:w="2632" w:type="dxa"/>
          </w:tcPr>
          <w:p w14:paraId="6D083AB4" w14:textId="77777777" w:rsidR="00D6134C" w:rsidRDefault="00D6134C" w:rsidP="00E1205C">
            <w:pPr>
              <w:pStyle w:val="pStyle"/>
            </w:pPr>
            <w:r>
              <w:rPr>
                <w:rStyle w:val="rStyle"/>
              </w:rPr>
              <w:t>Registros internos del INCODIS.</w:t>
            </w:r>
          </w:p>
        </w:tc>
        <w:tc>
          <w:tcPr>
            <w:tcW w:w="2351" w:type="dxa"/>
          </w:tcPr>
          <w:p w14:paraId="6FC0FEC7" w14:textId="77777777" w:rsidR="00D6134C" w:rsidRDefault="00D6134C" w:rsidP="00E1205C">
            <w:pPr>
              <w:pStyle w:val="pStyle"/>
            </w:pPr>
          </w:p>
        </w:tc>
      </w:tr>
      <w:tr w:rsidR="00D6134C" w14:paraId="3D1A8FBF" w14:textId="77777777" w:rsidTr="00E1205C">
        <w:tc>
          <w:tcPr>
            <w:tcW w:w="1134" w:type="dxa"/>
            <w:vMerge/>
          </w:tcPr>
          <w:p w14:paraId="0F5523FE" w14:textId="77777777" w:rsidR="00D6134C" w:rsidRDefault="00D6134C" w:rsidP="00E1205C"/>
        </w:tc>
        <w:tc>
          <w:tcPr>
            <w:tcW w:w="709" w:type="dxa"/>
          </w:tcPr>
          <w:p w14:paraId="505282C4" w14:textId="77777777" w:rsidR="00D6134C" w:rsidRDefault="00D6134C" w:rsidP="00E1205C">
            <w:pPr>
              <w:pStyle w:val="thpStyle"/>
            </w:pPr>
            <w:r>
              <w:rPr>
                <w:rStyle w:val="rStyle"/>
              </w:rPr>
              <w:t>03</w:t>
            </w:r>
          </w:p>
        </w:tc>
        <w:tc>
          <w:tcPr>
            <w:tcW w:w="2977" w:type="dxa"/>
          </w:tcPr>
          <w:p w14:paraId="086F7B96" w14:textId="77777777" w:rsidR="00D6134C" w:rsidRDefault="00D6134C" w:rsidP="00E1205C">
            <w:pPr>
              <w:pStyle w:val="pStyle"/>
            </w:pPr>
            <w:r>
              <w:rPr>
                <w:rStyle w:val="rStyle"/>
              </w:rPr>
              <w:t>Realización de evaluaciones de desempeño.</w:t>
            </w:r>
          </w:p>
        </w:tc>
        <w:tc>
          <w:tcPr>
            <w:tcW w:w="2655" w:type="dxa"/>
          </w:tcPr>
          <w:p w14:paraId="37E4EFED" w14:textId="77777777" w:rsidR="00D6134C" w:rsidRDefault="00D6134C" w:rsidP="00E1205C">
            <w:pPr>
              <w:pStyle w:val="pStyle"/>
            </w:pPr>
            <w:r>
              <w:rPr>
                <w:rStyle w:val="rStyle"/>
              </w:rPr>
              <w:t>Porcentaje de evaluaciones de desempeño realizadas.</w:t>
            </w:r>
          </w:p>
        </w:tc>
        <w:tc>
          <w:tcPr>
            <w:tcW w:w="2632" w:type="dxa"/>
          </w:tcPr>
          <w:p w14:paraId="64D5270B" w14:textId="77777777" w:rsidR="00D6134C" w:rsidRDefault="00D6134C" w:rsidP="00E1205C">
            <w:pPr>
              <w:pStyle w:val="pStyle"/>
            </w:pPr>
            <w:r>
              <w:rPr>
                <w:rStyle w:val="rStyle"/>
              </w:rPr>
              <w:t>Registros internos del INCODIS.</w:t>
            </w:r>
          </w:p>
        </w:tc>
        <w:tc>
          <w:tcPr>
            <w:tcW w:w="2351" w:type="dxa"/>
          </w:tcPr>
          <w:p w14:paraId="6047C9EE" w14:textId="77777777" w:rsidR="00D6134C" w:rsidRDefault="00D6134C" w:rsidP="00E1205C">
            <w:pPr>
              <w:pStyle w:val="pStyle"/>
            </w:pPr>
          </w:p>
        </w:tc>
      </w:tr>
    </w:tbl>
    <w:p w14:paraId="0153EE6D" w14:textId="77777777" w:rsidR="00D6134C" w:rsidRDefault="00D6134C">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6"/>
        <w:gridCol w:w="2645"/>
        <w:gridCol w:w="2452"/>
        <w:gridCol w:w="2418"/>
      </w:tblGrid>
      <w:tr w:rsidR="00D6134C" w14:paraId="34DFBD5A"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BEE8BBD"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97397B8"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2904CD1" w14:textId="77777777" w:rsidR="00D6134C" w:rsidRDefault="00D6134C" w:rsidP="00E1205C">
            <w:pPr>
              <w:pStyle w:val="pStyle"/>
            </w:pPr>
            <w:r>
              <w:rPr>
                <w:rStyle w:val="tStyle"/>
              </w:rPr>
              <w:t>38-AGUA POTABLE, ALCANTARILLADO Y SANEAMIENTO.</w:t>
            </w:r>
          </w:p>
        </w:tc>
      </w:tr>
      <w:tr w:rsidR="00D6134C" w14:paraId="7591516C"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66FEDDB"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F049AF7"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EB9B63E" w14:textId="77777777" w:rsidR="00D6134C" w:rsidRDefault="00D6134C" w:rsidP="00E1205C">
            <w:pPr>
              <w:pStyle w:val="pStyle"/>
            </w:pPr>
            <w:r>
              <w:rPr>
                <w:rStyle w:val="tStyle"/>
              </w:rPr>
              <w:t>41514-COMISIÓN ESTATAL DEL AGUA DE COLIMA.</w:t>
            </w:r>
          </w:p>
        </w:tc>
      </w:tr>
      <w:tr w:rsidR="00D6134C" w14:paraId="1D8A5A90" w14:textId="77777777" w:rsidTr="00E1205C">
        <w:trPr>
          <w:tblHeader/>
        </w:trPr>
        <w:tc>
          <w:tcPr>
            <w:tcW w:w="1179" w:type="dxa"/>
            <w:vAlign w:val="center"/>
          </w:tcPr>
          <w:p w14:paraId="62ED8176" w14:textId="77777777" w:rsidR="00D6134C" w:rsidRDefault="00D6134C" w:rsidP="00E1205C">
            <w:pPr>
              <w:pStyle w:val="thpStyle"/>
            </w:pPr>
            <w:r>
              <w:rPr>
                <w:rStyle w:val="thrStyle"/>
              </w:rPr>
              <w:t>Nivel</w:t>
            </w:r>
          </w:p>
        </w:tc>
        <w:tc>
          <w:tcPr>
            <w:tcW w:w="720" w:type="dxa"/>
            <w:vAlign w:val="center"/>
          </w:tcPr>
          <w:p w14:paraId="4C8C74FE" w14:textId="77777777" w:rsidR="00D6134C" w:rsidRDefault="00D6134C" w:rsidP="00E1205C">
            <w:pPr>
              <w:pStyle w:val="thpStyle"/>
            </w:pPr>
            <w:r>
              <w:rPr>
                <w:rStyle w:val="thrStyle"/>
              </w:rPr>
              <w:t>Clave</w:t>
            </w:r>
          </w:p>
        </w:tc>
        <w:tc>
          <w:tcPr>
            <w:tcW w:w="3344" w:type="dxa"/>
            <w:vAlign w:val="center"/>
          </w:tcPr>
          <w:p w14:paraId="4371080B" w14:textId="77777777" w:rsidR="00D6134C" w:rsidRDefault="00D6134C" w:rsidP="00E1205C">
            <w:pPr>
              <w:pStyle w:val="thpStyle"/>
            </w:pPr>
            <w:r>
              <w:rPr>
                <w:rStyle w:val="thrStyle"/>
              </w:rPr>
              <w:t>Objetivo</w:t>
            </w:r>
          </w:p>
        </w:tc>
        <w:tc>
          <w:tcPr>
            <w:tcW w:w="3016" w:type="dxa"/>
            <w:vAlign w:val="center"/>
          </w:tcPr>
          <w:p w14:paraId="624E6AAE" w14:textId="77777777" w:rsidR="00D6134C" w:rsidRDefault="00D6134C" w:rsidP="00E1205C">
            <w:pPr>
              <w:pStyle w:val="thpStyle"/>
            </w:pPr>
            <w:r>
              <w:rPr>
                <w:rStyle w:val="thrStyle"/>
              </w:rPr>
              <w:t>Indicador</w:t>
            </w:r>
          </w:p>
        </w:tc>
        <w:tc>
          <w:tcPr>
            <w:tcW w:w="2794" w:type="dxa"/>
            <w:vAlign w:val="center"/>
          </w:tcPr>
          <w:p w14:paraId="755F897F" w14:textId="77777777" w:rsidR="00D6134C" w:rsidRDefault="00D6134C" w:rsidP="00E1205C">
            <w:pPr>
              <w:pStyle w:val="thpStyle"/>
            </w:pPr>
            <w:r>
              <w:rPr>
                <w:rStyle w:val="thrStyle"/>
              </w:rPr>
              <w:t>Medio de verificación</w:t>
            </w:r>
          </w:p>
        </w:tc>
        <w:tc>
          <w:tcPr>
            <w:tcW w:w="2692" w:type="dxa"/>
            <w:vAlign w:val="center"/>
          </w:tcPr>
          <w:p w14:paraId="6D2AC9BD" w14:textId="77777777" w:rsidR="00D6134C" w:rsidRDefault="00D6134C" w:rsidP="00E1205C">
            <w:pPr>
              <w:pStyle w:val="thpStyle"/>
            </w:pPr>
            <w:r>
              <w:rPr>
                <w:rStyle w:val="thrStyle"/>
              </w:rPr>
              <w:t>Supuesto</w:t>
            </w:r>
          </w:p>
        </w:tc>
      </w:tr>
      <w:tr w:rsidR="00D6134C" w14:paraId="543286CA" w14:textId="77777777" w:rsidTr="00E1205C">
        <w:tc>
          <w:tcPr>
            <w:tcW w:w="1179" w:type="dxa"/>
            <w:vMerge w:val="restart"/>
          </w:tcPr>
          <w:p w14:paraId="5FC10660" w14:textId="77777777" w:rsidR="00D6134C" w:rsidRDefault="00D6134C" w:rsidP="00E1205C">
            <w:pPr>
              <w:pStyle w:val="pStyle"/>
            </w:pPr>
            <w:r>
              <w:rPr>
                <w:rStyle w:val="rStyle"/>
              </w:rPr>
              <w:t>Fin</w:t>
            </w:r>
          </w:p>
        </w:tc>
        <w:tc>
          <w:tcPr>
            <w:tcW w:w="720" w:type="dxa"/>
            <w:vMerge w:val="restart"/>
          </w:tcPr>
          <w:p w14:paraId="0B1E7655" w14:textId="77777777" w:rsidR="00D6134C" w:rsidRDefault="00D6134C" w:rsidP="00E1205C"/>
        </w:tc>
        <w:tc>
          <w:tcPr>
            <w:tcW w:w="3344" w:type="dxa"/>
            <w:vMerge w:val="restart"/>
          </w:tcPr>
          <w:p w14:paraId="2AAE4C1C" w14:textId="77777777" w:rsidR="00D6134C" w:rsidRDefault="00D6134C" w:rsidP="00E1205C">
            <w:pPr>
              <w:pStyle w:val="pStyle"/>
            </w:pPr>
            <w:r>
              <w:rPr>
                <w:rStyle w:val="rStyle"/>
              </w:rPr>
              <w:t>Contribuir a aumentar la calidad de vida de los colimenses mediante la cobertura y eficiencia de los servicios de agua potable, alcantarillado y saneamiento.</w:t>
            </w:r>
          </w:p>
        </w:tc>
        <w:tc>
          <w:tcPr>
            <w:tcW w:w="3016" w:type="dxa"/>
          </w:tcPr>
          <w:p w14:paraId="7BAA8E9B" w14:textId="77777777" w:rsidR="00D6134C" w:rsidRDefault="00D6134C" w:rsidP="00E1205C">
            <w:pPr>
              <w:pStyle w:val="pStyle"/>
            </w:pPr>
            <w:r>
              <w:rPr>
                <w:rStyle w:val="rStyle"/>
              </w:rPr>
              <w:t>Porcentaje de recursos ejercidos en obras de agua potable, drenaje y tratamiento.</w:t>
            </w:r>
          </w:p>
        </w:tc>
        <w:tc>
          <w:tcPr>
            <w:tcW w:w="2794" w:type="dxa"/>
          </w:tcPr>
          <w:p w14:paraId="592DD89A" w14:textId="77777777" w:rsidR="00D6134C" w:rsidRDefault="00D6134C" w:rsidP="00E1205C">
            <w:pPr>
              <w:pStyle w:val="pStyle"/>
            </w:pPr>
            <w:r>
              <w:rPr>
                <w:rStyle w:val="rStyle"/>
              </w:rPr>
              <w:t>Registros internos de la CEAC.</w:t>
            </w:r>
          </w:p>
        </w:tc>
        <w:tc>
          <w:tcPr>
            <w:tcW w:w="2692" w:type="dxa"/>
          </w:tcPr>
          <w:p w14:paraId="4EDB755E" w14:textId="4AD0C3F1" w:rsidR="00D6134C" w:rsidRDefault="00D6134C" w:rsidP="00E1205C">
            <w:pPr>
              <w:pStyle w:val="pStyle"/>
            </w:pPr>
            <w:r>
              <w:rPr>
                <w:rStyle w:val="rStyle"/>
              </w:rPr>
              <w:t xml:space="preserve">El </w:t>
            </w:r>
            <w:r w:rsidR="00540106">
              <w:rPr>
                <w:rStyle w:val="rStyle"/>
              </w:rPr>
              <w:t>Estado</w:t>
            </w:r>
            <w:r>
              <w:rPr>
                <w:rStyle w:val="rStyle"/>
              </w:rPr>
              <w:t xml:space="preserve"> y los municipios cuentan con la contraparte de inversión para participar en el programa. Existe coordinación entre los tres órdenes de gobierno para la formulación de políticas públicas para el desarrollo de infraestructura de agua potable, alcantarillado y saneamiento.</w:t>
            </w:r>
          </w:p>
        </w:tc>
      </w:tr>
      <w:tr w:rsidR="00D6134C" w14:paraId="294315C9" w14:textId="77777777" w:rsidTr="00E1205C">
        <w:tc>
          <w:tcPr>
            <w:tcW w:w="1179" w:type="dxa"/>
            <w:vMerge w:val="restart"/>
          </w:tcPr>
          <w:p w14:paraId="3169E5F3" w14:textId="77777777" w:rsidR="00D6134C" w:rsidRDefault="00D6134C" w:rsidP="00E1205C">
            <w:pPr>
              <w:pStyle w:val="pStyle"/>
            </w:pPr>
            <w:r>
              <w:rPr>
                <w:rStyle w:val="rStyle"/>
              </w:rPr>
              <w:t>Propósito</w:t>
            </w:r>
          </w:p>
        </w:tc>
        <w:tc>
          <w:tcPr>
            <w:tcW w:w="720" w:type="dxa"/>
            <w:vMerge w:val="restart"/>
          </w:tcPr>
          <w:p w14:paraId="46A76AB4" w14:textId="77777777" w:rsidR="00D6134C" w:rsidRDefault="00D6134C" w:rsidP="00E1205C"/>
        </w:tc>
        <w:tc>
          <w:tcPr>
            <w:tcW w:w="3344" w:type="dxa"/>
            <w:vMerge w:val="restart"/>
          </w:tcPr>
          <w:p w14:paraId="1FB5438D" w14:textId="19111F4A" w:rsidR="00D6134C" w:rsidRDefault="00D6134C" w:rsidP="00E1205C">
            <w:pPr>
              <w:pStyle w:val="pStyle"/>
            </w:pPr>
            <w:r>
              <w:rPr>
                <w:rStyle w:val="rStyle"/>
              </w:rPr>
              <w:t xml:space="preserve">El </w:t>
            </w:r>
            <w:r w:rsidR="00540106">
              <w:rPr>
                <w:rStyle w:val="rStyle"/>
              </w:rPr>
              <w:t>Estado</w:t>
            </w:r>
            <w:r>
              <w:rPr>
                <w:rStyle w:val="rStyle"/>
              </w:rPr>
              <w:t xml:space="preserve"> de Colima cuenta con amplia cobertura y eficiencia de los servicios de agua potable, drenaje y saneamiento.</w:t>
            </w:r>
          </w:p>
        </w:tc>
        <w:tc>
          <w:tcPr>
            <w:tcW w:w="3016" w:type="dxa"/>
          </w:tcPr>
          <w:p w14:paraId="07ED28A1" w14:textId="77777777" w:rsidR="00D6134C" w:rsidRDefault="00D6134C" w:rsidP="00E1205C">
            <w:pPr>
              <w:pStyle w:val="pStyle"/>
            </w:pPr>
            <w:r>
              <w:rPr>
                <w:rStyle w:val="rStyle"/>
              </w:rPr>
              <w:t>Porcentaje de cobertura del servicio de agua potable en la entidad.</w:t>
            </w:r>
          </w:p>
        </w:tc>
        <w:tc>
          <w:tcPr>
            <w:tcW w:w="2794" w:type="dxa"/>
          </w:tcPr>
          <w:p w14:paraId="303C6901" w14:textId="77777777" w:rsidR="00D6134C" w:rsidRDefault="00D6134C" w:rsidP="00E1205C">
            <w:pPr>
              <w:pStyle w:val="pStyle"/>
            </w:pPr>
            <w:r>
              <w:rPr>
                <w:rStyle w:val="rStyle"/>
              </w:rPr>
              <w:t>Situación del Subsector de Agua Potable, Alcantarillado y Saneamiento de CONAGUA.</w:t>
            </w:r>
          </w:p>
        </w:tc>
        <w:tc>
          <w:tcPr>
            <w:tcW w:w="2692" w:type="dxa"/>
          </w:tcPr>
          <w:p w14:paraId="18950DE7" w14:textId="71D248C4" w:rsidR="00D6134C" w:rsidRDefault="00D6134C" w:rsidP="00E1205C">
            <w:pPr>
              <w:pStyle w:val="pStyle"/>
            </w:pPr>
            <w:r>
              <w:rPr>
                <w:rStyle w:val="rStyle"/>
              </w:rPr>
              <w:t xml:space="preserve">El </w:t>
            </w:r>
            <w:r w:rsidR="00540106">
              <w:rPr>
                <w:rStyle w:val="rStyle"/>
              </w:rPr>
              <w:t>Estado</w:t>
            </w:r>
            <w:r>
              <w:rPr>
                <w:rStyle w:val="rStyle"/>
              </w:rPr>
              <w:t xml:space="preserve"> y los Municipios cuentan con su contraparte de inversión para participar en el programa. Existe coordinación de políticas públicas en el desarrollo de infraestructura de agua potable, drenaje y saneamiento.</w:t>
            </w:r>
          </w:p>
        </w:tc>
      </w:tr>
      <w:tr w:rsidR="00D6134C" w14:paraId="5D73DF13" w14:textId="77777777" w:rsidTr="00E1205C">
        <w:tc>
          <w:tcPr>
            <w:tcW w:w="0" w:type="dxa"/>
            <w:vMerge/>
          </w:tcPr>
          <w:p w14:paraId="0DA782B6" w14:textId="77777777" w:rsidR="00D6134C" w:rsidRDefault="00D6134C" w:rsidP="00E1205C"/>
        </w:tc>
        <w:tc>
          <w:tcPr>
            <w:tcW w:w="0" w:type="dxa"/>
            <w:vMerge/>
          </w:tcPr>
          <w:p w14:paraId="6E4E268E" w14:textId="77777777" w:rsidR="00D6134C" w:rsidRDefault="00D6134C" w:rsidP="00E1205C"/>
        </w:tc>
        <w:tc>
          <w:tcPr>
            <w:tcW w:w="0" w:type="dxa"/>
            <w:vMerge/>
          </w:tcPr>
          <w:p w14:paraId="4729F665" w14:textId="77777777" w:rsidR="00D6134C" w:rsidRDefault="00D6134C" w:rsidP="00E1205C"/>
        </w:tc>
        <w:tc>
          <w:tcPr>
            <w:tcW w:w="3016" w:type="dxa"/>
          </w:tcPr>
          <w:p w14:paraId="2FDE4E3E" w14:textId="67A3EA1F" w:rsidR="00D6134C" w:rsidRDefault="00D6134C" w:rsidP="00E1205C">
            <w:pPr>
              <w:pStyle w:val="pStyle"/>
            </w:pPr>
            <w:r>
              <w:rPr>
                <w:rStyle w:val="rStyle"/>
              </w:rPr>
              <w:t>Porcentaje de cobertura del servicio de drenaje sanitario</w:t>
            </w:r>
            <w:r w:rsidR="00946CD5">
              <w:rPr>
                <w:rStyle w:val="rStyle"/>
              </w:rPr>
              <w:t>.</w:t>
            </w:r>
          </w:p>
        </w:tc>
        <w:tc>
          <w:tcPr>
            <w:tcW w:w="2794" w:type="dxa"/>
          </w:tcPr>
          <w:p w14:paraId="7E6C7A49" w14:textId="77777777" w:rsidR="00D6134C" w:rsidRDefault="00D6134C" w:rsidP="00E1205C">
            <w:pPr>
              <w:pStyle w:val="pStyle"/>
            </w:pPr>
            <w:r>
              <w:rPr>
                <w:rStyle w:val="rStyle"/>
              </w:rPr>
              <w:t>Situación del Subsector de Agua Potable, Alcantarillado y Saneamiento de CONAGUA.</w:t>
            </w:r>
          </w:p>
        </w:tc>
        <w:tc>
          <w:tcPr>
            <w:tcW w:w="2692" w:type="dxa"/>
          </w:tcPr>
          <w:p w14:paraId="229C3397" w14:textId="18E05254" w:rsidR="00D6134C" w:rsidRDefault="00D6134C" w:rsidP="00E1205C">
            <w:pPr>
              <w:pStyle w:val="pStyle"/>
            </w:pPr>
            <w:r>
              <w:rPr>
                <w:rStyle w:val="rStyle"/>
              </w:rPr>
              <w:t xml:space="preserve">El </w:t>
            </w:r>
            <w:r w:rsidR="00540106">
              <w:rPr>
                <w:rStyle w:val="rStyle"/>
              </w:rPr>
              <w:t>Estado</w:t>
            </w:r>
            <w:r>
              <w:rPr>
                <w:rStyle w:val="rStyle"/>
              </w:rPr>
              <w:t xml:space="preserve"> y los Municipios cuentan con su contraparte de inversión para participar en el programa. Existe coordinación de políticas públicas en el desarrollo de infraestructura de agua potable, drenaje y saneamiento.</w:t>
            </w:r>
          </w:p>
        </w:tc>
      </w:tr>
      <w:tr w:rsidR="00D6134C" w14:paraId="35B02C89" w14:textId="77777777" w:rsidTr="00E1205C">
        <w:tc>
          <w:tcPr>
            <w:tcW w:w="0" w:type="dxa"/>
            <w:vMerge/>
          </w:tcPr>
          <w:p w14:paraId="4141D716" w14:textId="77777777" w:rsidR="00D6134C" w:rsidRDefault="00D6134C" w:rsidP="00E1205C"/>
        </w:tc>
        <w:tc>
          <w:tcPr>
            <w:tcW w:w="0" w:type="dxa"/>
            <w:vMerge/>
          </w:tcPr>
          <w:p w14:paraId="15E53226" w14:textId="77777777" w:rsidR="00D6134C" w:rsidRDefault="00D6134C" w:rsidP="00E1205C"/>
        </w:tc>
        <w:tc>
          <w:tcPr>
            <w:tcW w:w="0" w:type="dxa"/>
            <w:vMerge/>
          </w:tcPr>
          <w:p w14:paraId="14C19667" w14:textId="77777777" w:rsidR="00D6134C" w:rsidRDefault="00D6134C" w:rsidP="00E1205C"/>
        </w:tc>
        <w:tc>
          <w:tcPr>
            <w:tcW w:w="3016" w:type="dxa"/>
          </w:tcPr>
          <w:p w14:paraId="61B3A28A" w14:textId="77777777" w:rsidR="00D6134C" w:rsidRDefault="00D6134C" w:rsidP="00E1205C">
            <w:pPr>
              <w:pStyle w:val="pStyle"/>
            </w:pPr>
            <w:r>
              <w:rPr>
                <w:rStyle w:val="rStyle"/>
              </w:rPr>
              <w:t>Porcentaje de tratamiento de aguas residuales.</w:t>
            </w:r>
          </w:p>
        </w:tc>
        <w:tc>
          <w:tcPr>
            <w:tcW w:w="2794" w:type="dxa"/>
          </w:tcPr>
          <w:p w14:paraId="436F8005" w14:textId="77777777" w:rsidR="00D6134C" w:rsidRDefault="00D6134C" w:rsidP="00E1205C">
            <w:pPr>
              <w:pStyle w:val="pStyle"/>
            </w:pPr>
            <w:r>
              <w:rPr>
                <w:rStyle w:val="rStyle"/>
              </w:rPr>
              <w:t>Situación del Subsector de Agua Potable, Alcantarillado y Saneamiento de CONAGUA.</w:t>
            </w:r>
          </w:p>
        </w:tc>
        <w:tc>
          <w:tcPr>
            <w:tcW w:w="2692" w:type="dxa"/>
          </w:tcPr>
          <w:p w14:paraId="278F0B45" w14:textId="063370D7" w:rsidR="00D6134C" w:rsidRDefault="00D6134C" w:rsidP="00E1205C">
            <w:pPr>
              <w:pStyle w:val="pStyle"/>
            </w:pPr>
            <w:r>
              <w:rPr>
                <w:rStyle w:val="rStyle"/>
              </w:rPr>
              <w:t xml:space="preserve">El </w:t>
            </w:r>
            <w:r w:rsidR="00540106">
              <w:rPr>
                <w:rStyle w:val="rStyle"/>
              </w:rPr>
              <w:t>Estado</w:t>
            </w:r>
            <w:r>
              <w:rPr>
                <w:rStyle w:val="rStyle"/>
              </w:rPr>
              <w:t xml:space="preserve"> y los Municipios cuentan con su contraparte de inversión para participar en el programa. Existe coordinación de políticas públicas en el desarrollo de infraestructura de agua potable, drenaje y saneamiento.</w:t>
            </w:r>
          </w:p>
        </w:tc>
      </w:tr>
      <w:tr w:rsidR="00D6134C" w14:paraId="0DB79E1B" w14:textId="77777777" w:rsidTr="00E1205C">
        <w:tc>
          <w:tcPr>
            <w:tcW w:w="1179" w:type="dxa"/>
            <w:vMerge w:val="restart"/>
          </w:tcPr>
          <w:p w14:paraId="42A94EC6" w14:textId="77777777" w:rsidR="00D6134C" w:rsidRDefault="00D6134C" w:rsidP="00E1205C">
            <w:pPr>
              <w:pStyle w:val="pStyle"/>
            </w:pPr>
            <w:r>
              <w:rPr>
                <w:rStyle w:val="rStyle"/>
              </w:rPr>
              <w:t>Componente</w:t>
            </w:r>
          </w:p>
        </w:tc>
        <w:tc>
          <w:tcPr>
            <w:tcW w:w="720" w:type="dxa"/>
            <w:vMerge w:val="restart"/>
          </w:tcPr>
          <w:p w14:paraId="743FD4F3" w14:textId="77777777" w:rsidR="00D6134C" w:rsidRDefault="00D6134C" w:rsidP="00E1205C">
            <w:pPr>
              <w:pStyle w:val="thpStyle"/>
            </w:pPr>
            <w:r>
              <w:rPr>
                <w:rStyle w:val="rStyle"/>
              </w:rPr>
              <w:t>A</w:t>
            </w:r>
          </w:p>
        </w:tc>
        <w:tc>
          <w:tcPr>
            <w:tcW w:w="3344" w:type="dxa"/>
            <w:vMerge w:val="restart"/>
          </w:tcPr>
          <w:p w14:paraId="4FD95202" w14:textId="0AC8D311" w:rsidR="00D6134C" w:rsidRDefault="00D6134C" w:rsidP="00E1205C">
            <w:pPr>
              <w:pStyle w:val="pStyle"/>
            </w:pPr>
            <w:r>
              <w:rPr>
                <w:rStyle w:val="rStyle"/>
              </w:rPr>
              <w:t xml:space="preserve">Obras de agua potable ejecutadas en el </w:t>
            </w:r>
            <w:r w:rsidR="00540106">
              <w:rPr>
                <w:rStyle w:val="rStyle"/>
              </w:rPr>
              <w:t>Estado</w:t>
            </w:r>
          </w:p>
        </w:tc>
        <w:tc>
          <w:tcPr>
            <w:tcW w:w="3016" w:type="dxa"/>
          </w:tcPr>
          <w:p w14:paraId="5F2BE793" w14:textId="5C365E10" w:rsidR="00D6134C" w:rsidRDefault="00D6134C" w:rsidP="00E1205C">
            <w:pPr>
              <w:pStyle w:val="pStyle"/>
            </w:pPr>
            <w:r>
              <w:rPr>
                <w:rStyle w:val="rStyle"/>
              </w:rPr>
              <w:t xml:space="preserve">Porcentaje de obras ejecutadas para el servicio de agua potable en el </w:t>
            </w:r>
            <w:r w:rsidR="00540106">
              <w:rPr>
                <w:rStyle w:val="rStyle"/>
              </w:rPr>
              <w:t>Estado</w:t>
            </w:r>
            <w:r>
              <w:rPr>
                <w:rStyle w:val="rStyle"/>
              </w:rPr>
              <w:t>.</w:t>
            </w:r>
          </w:p>
        </w:tc>
        <w:tc>
          <w:tcPr>
            <w:tcW w:w="2794" w:type="dxa"/>
          </w:tcPr>
          <w:p w14:paraId="325FCBDE" w14:textId="77777777" w:rsidR="00D6134C" w:rsidRDefault="00D6134C" w:rsidP="00E1205C">
            <w:pPr>
              <w:pStyle w:val="pStyle"/>
            </w:pPr>
            <w:r>
              <w:rPr>
                <w:rStyle w:val="rStyle"/>
              </w:rPr>
              <w:t>Anexos Técnicos y de Ejecución del PROAGUA, cierres oficiales de los apartados aprobados en el PROAGUA.</w:t>
            </w:r>
          </w:p>
        </w:tc>
        <w:tc>
          <w:tcPr>
            <w:tcW w:w="2692" w:type="dxa"/>
          </w:tcPr>
          <w:p w14:paraId="201CD8D8" w14:textId="77777777" w:rsidR="00D6134C" w:rsidRDefault="00D6134C" w:rsidP="00E1205C">
            <w:pPr>
              <w:pStyle w:val="pStyle"/>
            </w:pPr>
            <w:r>
              <w:rPr>
                <w:rStyle w:val="rStyle"/>
              </w:rPr>
              <w:t>Los ejecutores y contratistas concluyen las obras en tiempo y forma.</w:t>
            </w:r>
          </w:p>
        </w:tc>
      </w:tr>
      <w:tr w:rsidR="00D6134C" w14:paraId="3A306BC5" w14:textId="77777777" w:rsidTr="00E1205C">
        <w:tc>
          <w:tcPr>
            <w:tcW w:w="1179" w:type="dxa"/>
            <w:vMerge w:val="restart"/>
          </w:tcPr>
          <w:p w14:paraId="583917CC" w14:textId="77777777" w:rsidR="00D6134C" w:rsidRDefault="00D6134C" w:rsidP="00E1205C">
            <w:r>
              <w:rPr>
                <w:rStyle w:val="rStyle"/>
              </w:rPr>
              <w:t>Actividad o Proyecto</w:t>
            </w:r>
          </w:p>
        </w:tc>
        <w:tc>
          <w:tcPr>
            <w:tcW w:w="720" w:type="dxa"/>
            <w:vMerge w:val="restart"/>
          </w:tcPr>
          <w:p w14:paraId="2152CA79" w14:textId="77777777" w:rsidR="00D6134C" w:rsidRDefault="00D6134C" w:rsidP="00E1205C">
            <w:pPr>
              <w:pStyle w:val="thpStyle"/>
            </w:pPr>
            <w:r>
              <w:rPr>
                <w:rStyle w:val="rStyle"/>
              </w:rPr>
              <w:t>01</w:t>
            </w:r>
          </w:p>
        </w:tc>
        <w:tc>
          <w:tcPr>
            <w:tcW w:w="3344" w:type="dxa"/>
            <w:vMerge w:val="restart"/>
          </w:tcPr>
          <w:p w14:paraId="002E43E0" w14:textId="1BEF0CAE" w:rsidR="00D6134C" w:rsidRDefault="00D6134C" w:rsidP="00592F90">
            <w:pPr>
              <w:pStyle w:val="pStyle"/>
            </w:pPr>
            <w:r>
              <w:rPr>
                <w:rStyle w:val="rStyle"/>
              </w:rPr>
              <w:t>Construcción, ampliación o sustitución de redes de agua potable, tomas</w:t>
            </w:r>
            <w:r w:rsidR="00592F90">
              <w:rPr>
                <w:rStyle w:val="rStyle"/>
              </w:rPr>
              <w:t xml:space="preserve"> d</w:t>
            </w:r>
            <w:r>
              <w:rPr>
                <w:rStyle w:val="rStyle"/>
              </w:rPr>
              <w:t>omiciliarias, nuevas fuentes de abastecimiento, micro y macro medidores en la zona urbana y rural.</w:t>
            </w:r>
          </w:p>
        </w:tc>
        <w:tc>
          <w:tcPr>
            <w:tcW w:w="3016" w:type="dxa"/>
          </w:tcPr>
          <w:p w14:paraId="09EE9988" w14:textId="5FC641D6" w:rsidR="00D6134C" w:rsidRDefault="00D6134C" w:rsidP="00E1205C">
            <w:pPr>
              <w:pStyle w:val="pStyle"/>
            </w:pPr>
            <w:r>
              <w:rPr>
                <w:rStyle w:val="rStyle"/>
              </w:rPr>
              <w:t xml:space="preserve">Porcentaje de ejecución de obras de construcción, ampliación o sustitución de redes de agua potable, tomas domiciliarias, nuevas fuentes de abastecimiento e instalación de micro y macro medidores, tanto en la zona urbana como rural del </w:t>
            </w:r>
            <w:r w:rsidR="00540106">
              <w:rPr>
                <w:rStyle w:val="rStyle"/>
              </w:rPr>
              <w:t>Estado</w:t>
            </w:r>
            <w:r>
              <w:rPr>
                <w:rStyle w:val="rStyle"/>
              </w:rPr>
              <w:t>.</w:t>
            </w:r>
          </w:p>
        </w:tc>
        <w:tc>
          <w:tcPr>
            <w:tcW w:w="2794" w:type="dxa"/>
          </w:tcPr>
          <w:p w14:paraId="2184AFE1" w14:textId="77777777" w:rsidR="00D6134C" w:rsidRDefault="00D6134C" w:rsidP="00E1205C">
            <w:pPr>
              <w:pStyle w:val="pStyle"/>
            </w:pPr>
            <w:r>
              <w:rPr>
                <w:rStyle w:val="rStyle"/>
              </w:rPr>
              <w:t>Anexos técnicos y de ejecución de PROAGUA, cierres oficiales de los apartados urbano y rural.</w:t>
            </w:r>
          </w:p>
        </w:tc>
        <w:tc>
          <w:tcPr>
            <w:tcW w:w="2692" w:type="dxa"/>
          </w:tcPr>
          <w:p w14:paraId="7A5C18CD" w14:textId="77777777" w:rsidR="00D6134C" w:rsidRDefault="00D6134C" w:rsidP="00E1205C">
            <w:pPr>
              <w:pStyle w:val="pStyle"/>
            </w:pPr>
            <w:r>
              <w:rPr>
                <w:rStyle w:val="rStyle"/>
              </w:rPr>
              <w:t>Se mantiene la voluntad política para realizar las obras de agua potable, drenaje y saneamiento.</w:t>
            </w:r>
          </w:p>
        </w:tc>
      </w:tr>
      <w:tr w:rsidR="00D6134C" w14:paraId="5104F2BB" w14:textId="77777777" w:rsidTr="00E1205C">
        <w:tc>
          <w:tcPr>
            <w:tcW w:w="0" w:type="dxa"/>
            <w:vMerge/>
          </w:tcPr>
          <w:p w14:paraId="6EA32706" w14:textId="77777777" w:rsidR="00D6134C" w:rsidRDefault="00D6134C" w:rsidP="00E1205C"/>
        </w:tc>
        <w:tc>
          <w:tcPr>
            <w:tcW w:w="720" w:type="dxa"/>
            <w:vMerge w:val="restart"/>
          </w:tcPr>
          <w:p w14:paraId="041D15CF" w14:textId="77777777" w:rsidR="00D6134C" w:rsidRDefault="00D6134C" w:rsidP="00E1205C">
            <w:pPr>
              <w:pStyle w:val="thpStyle"/>
            </w:pPr>
            <w:r>
              <w:rPr>
                <w:rStyle w:val="rStyle"/>
              </w:rPr>
              <w:t>02</w:t>
            </w:r>
          </w:p>
        </w:tc>
        <w:tc>
          <w:tcPr>
            <w:tcW w:w="3344" w:type="dxa"/>
            <w:vMerge w:val="restart"/>
          </w:tcPr>
          <w:p w14:paraId="6ADA46CA" w14:textId="77777777" w:rsidR="00D6134C" w:rsidRDefault="00D6134C" w:rsidP="00E1205C">
            <w:pPr>
              <w:pStyle w:val="pStyle"/>
            </w:pPr>
            <w:r>
              <w:rPr>
                <w:rStyle w:val="rStyle"/>
              </w:rPr>
              <w:t>Garantizar el acceso de la población al consumo de agua desinfectada bacteriológicamente.</w:t>
            </w:r>
          </w:p>
        </w:tc>
        <w:tc>
          <w:tcPr>
            <w:tcW w:w="3016" w:type="dxa"/>
          </w:tcPr>
          <w:p w14:paraId="52DAB41C" w14:textId="77777777" w:rsidR="00D6134C" w:rsidRDefault="00D6134C" w:rsidP="00E1205C">
            <w:pPr>
              <w:pStyle w:val="pStyle"/>
            </w:pPr>
            <w:r>
              <w:rPr>
                <w:rStyle w:val="rStyle"/>
              </w:rPr>
              <w:t>Porcentaje de cobertura de agua desinfectada.</w:t>
            </w:r>
          </w:p>
        </w:tc>
        <w:tc>
          <w:tcPr>
            <w:tcW w:w="2794" w:type="dxa"/>
          </w:tcPr>
          <w:p w14:paraId="2B3C7269" w14:textId="1659A6F1" w:rsidR="00D6134C" w:rsidRDefault="00D6134C" w:rsidP="00E1205C">
            <w:pPr>
              <w:pStyle w:val="pStyle"/>
            </w:pPr>
            <w:r>
              <w:rPr>
                <w:rStyle w:val="rStyle"/>
              </w:rPr>
              <w:t>Anexos Técnicos y de Ejecución del PROAGUA, cierres oficiales de los apartados aprobados en el PROAGUA</w:t>
            </w:r>
            <w:r w:rsidR="00946CD5">
              <w:rPr>
                <w:rStyle w:val="rStyle"/>
              </w:rPr>
              <w:t>.</w:t>
            </w:r>
          </w:p>
        </w:tc>
        <w:tc>
          <w:tcPr>
            <w:tcW w:w="2692" w:type="dxa"/>
          </w:tcPr>
          <w:p w14:paraId="48FDF09F" w14:textId="3957DB9F" w:rsidR="00D6134C" w:rsidRDefault="00D6134C" w:rsidP="00E1205C">
            <w:pPr>
              <w:pStyle w:val="pStyle"/>
            </w:pPr>
            <w:r>
              <w:rPr>
                <w:rStyle w:val="rStyle"/>
              </w:rPr>
              <w:t xml:space="preserve">Se mantiene la política de supervisión de agua desinfectada para consumo humano. El </w:t>
            </w:r>
            <w:r w:rsidR="00540106">
              <w:rPr>
                <w:rStyle w:val="rStyle"/>
              </w:rPr>
              <w:t>Estado</w:t>
            </w:r>
            <w:r>
              <w:rPr>
                <w:rStyle w:val="rStyle"/>
              </w:rPr>
              <w:t xml:space="preserve"> y los Municipios coordinan acciones con el sector Salud en el programa</w:t>
            </w:r>
          </w:p>
        </w:tc>
      </w:tr>
      <w:tr w:rsidR="00D6134C" w14:paraId="25FD5D6E" w14:textId="77777777" w:rsidTr="00E1205C">
        <w:tc>
          <w:tcPr>
            <w:tcW w:w="0" w:type="dxa"/>
            <w:vMerge/>
          </w:tcPr>
          <w:p w14:paraId="45E0CA26" w14:textId="77777777" w:rsidR="00D6134C" w:rsidRDefault="00D6134C" w:rsidP="00E1205C"/>
        </w:tc>
        <w:tc>
          <w:tcPr>
            <w:tcW w:w="720" w:type="dxa"/>
            <w:vMerge w:val="restart"/>
          </w:tcPr>
          <w:p w14:paraId="5BB7E1F4" w14:textId="77777777" w:rsidR="00D6134C" w:rsidRDefault="00D6134C" w:rsidP="00E1205C">
            <w:pPr>
              <w:pStyle w:val="thpStyle"/>
            </w:pPr>
            <w:r>
              <w:rPr>
                <w:rStyle w:val="rStyle"/>
              </w:rPr>
              <w:t>03</w:t>
            </w:r>
          </w:p>
        </w:tc>
        <w:tc>
          <w:tcPr>
            <w:tcW w:w="3344" w:type="dxa"/>
            <w:vMerge w:val="restart"/>
          </w:tcPr>
          <w:p w14:paraId="386438CA" w14:textId="77777777" w:rsidR="00D6134C" w:rsidRDefault="00D6134C" w:rsidP="00E1205C">
            <w:pPr>
              <w:pStyle w:val="pStyle"/>
            </w:pPr>
            <w:r>
              <w:rPr>
                <w:rStyle w:val="rStyle"/>
              </w:rPr>
              <w:t>Actualización de padrones de usuarios, catastros técnicos y elaboración de estudios y proyectos.</w:t>
            </w:r>
          </w:p>
        </w:tc>
        <w:tc>
          <w:tcPr>
            <w:tcW w:w="3016" w:type="dxa"/>
          </w:tcPr>
          <w:p w14:paraId="77E36D7A" w14:textId="77777777" w:rsidR="00D6134C" w:rsidRDefault="00D6134C" w:rsidP="00E1205C">
            <w:pPr>
              <w:pStyle w:val="pStyle"/>
            </w:pPr>
            <w:r>
              <w:rPr>
                <w:rStyle w:val="rStyle"/>
              </w:rPr>
              <w:t>Porcentaje de padrones de usuarios, catastros técnicos y elaboración de estudios y proyectos.</w:t>
            </w:r>
          </w:p>
        </w:tc>
        <w:tc>
          <w:tcPr>
            <w:tcW w:w="2794" w:type="dxa"/>
          </w:tcPr>
          <w:p w14:paraId="6AEBE830" w14:textId="086632D0" w:rsidR="00D6134C" w:rsidRDefault="00D6134C" w:rsidP="00E1205C">
            <w:pPr>
              <w:pStyle w:val="pStyle"/>
            </w:pPr>
            <w:r>
              <w:rPr>
                <w:rStyle w:val="rStyle"/>
              </w:rPr>
              <w:t>Anexos Técnicos y de Ejecución del PROAGUA, cierres oficiales de los apartados aprobados en el PROAGUA</w:t>
            </w:r>
            <w:r w:rsidR="00946CD5">
              <w:rPr>
                <w:rStyle w:val="rStyle"/>
              </w:rPr>
              <w:t>.</w:t>
            </w:r>
          </w:p>
        </w:tc>
        <w:tc>
          <w:tcPr>
            <w:tcW w:w="2692" w:type="dxa"/>
          </w:tcPr>
          <w:p w14:paraId="773777D7" w14:textId="3294DD2F" w:rsidR="00D6134C" w:rsidRDefault="00D6134C" w:rsidP="00E1205C">
            <w:pPr>
              <w:pStyle w:val="pStyle"/>
            </w:pPr>
            <w:r>
              <w:rPr>
                <w:rStyle w:val="rStyle"/>
              </w:rPr>
              <w:t xml:space="preserve">El </w:t>
            </w:r>
            <w:r w:rsidR="00540106">
              <w:rPr>
                <w:rStyle w:val="rStyle"/>
              </w:rPr>
              <w:t>Estado</w:t>
            </w:r>
            <w:r>
              <w:rPr>
                <w:rStyle w:val="rStyle"/>
              </w:rPr>
              <w:t>, los H. Ayuntamientos y los organismos operadores se coordinan para realizar una actualización efectiva</w:t>
            </w:r>
          </w:p>
        </w:tc>
      </w:tr>
      <w:tr w:rsidR="00D6134C" w14:paraId="5A03867E" w14:textId="77777777" w:rsidTr="00E1205C">
        <w:tc>
          <w:tcPr>
            <w:tcW w:w="0" w:type="dxa"/>
            <w:vMerge/>
          </w:tcPr>
          <w:p w14:paraId="03F61537" w14:textId="77777777" w:rsidR="00D6134C" w:rsidRDefault="00D6134C" w:rsidP="00E1205C"/>
        </w:tc>
        <w:tc>
          <w:tcPr>
            <w:tcW w:w="720" w:type="dxa"/>
            <w:vMerge w:val="restart"/>
          </w:tcPr>
          <w:p w14:paraId="129880B4" w14:textId="77777777" w:rsidR="00D6134C" w:rsidRDefault="00D6134C" w:rsidP="00E1205C">
            <w:pPr>
              <w:pStyle w:val="thpStyle"/>
            </w:pPr>
            <w:r>
              <w:rPr>
                <w:rStyle w:val="rStyle"/>
              </w:rPr>
              <w:t>04</w:t>
            </w:r>
          </w:p>
        </w:tc>
        <w:tc>
          <w:tcPr>
            <w:tcW w:w="3344" w:type="dxa"/>
            <w:vMerge w:val="restart"/>
          </w:tcPr>
          <w:p w14:paraId="7F8E22D3" w14:textId="77777777" w:rsidR="00D6134C" w:rsidRDefault="00D6134C" w:rsidP="00E1205C">
            <w:pPr>
              <w:pStyle w:val="pStyle"/>
            </w:pPr>
            <w:r>
              <w:rPr>
                <w:rStyle w:val="rStyle"/>
              </w:rPr>
              <w:t>Capacitación del personal de los Organismos Operadores.</w:t>
            </w:r>
          </w:p>
        </w:tc>
        <w:tc>
          <w:tcPr>
            <w:tcW w:w="3016" w:type="dxa"/>
          </w:tcPr>
          <w:p w14:paraId="0ADAE3A7" w14:textId="77777777" w:rsidR="00D6134C" w:rsidRDefault="00D6134C" w:rsidP="00E1205C">
            <w:pPr>
              <w:pStyle w:val="pStyle"/>
            </w:pPr>
            <w:r>
              <w:rPr>
                <w:rStyle w:val="rStyle"/>
              </w:rPr>
              <w:t>Porcentaje de cursos de capacitación impartidos al personal de los organismos operadores de agua.</w:t>
            </w:r>
          </w:p>
        </w:tc>
        <w:tc>
          <w:tcPr>
            <w:tcW w:w="2794" w:type="dxa"/>
          </w:tcPr>
          <w:p w14:paraId="0A5C3FD5" w14:textId="77777777" w:rsidR="00D6134C" w:rsidRDefault="00D6134C" w:rsidP="00E1205C">
            <w:pPr>
              <w:pStyle w:val="pStyle"/>
            </w:pPr>
            <w:r>
              <w:rPr>
                <w:rStyle w:val="rStyle"/>
              </w:rPr>
              <w:t>Anexos Técnicos y de Ejecución del PROAGUA, cierres oficiales de los apartados aprobados en el PROAGUA.</w:t>
            </w:r>
          </w:p>
        </w:tc>
        <w:tc>
          <w:tcPr>
            <w:tcW w:w="2692" w:type="dxa"/>
          </w:tcPr>
          <w:p w14:paraId="100990C5" w14:textId="77777777" w:rsidR="00D6134C" w:rsidRDefault="00D6134C" w:rsidP="00E1205C">
            <w:pPr>
              <w:pStyle w:val="pStyle"/>
            </w:pPr>
            <w:r>
              <w:rPr>
                <w:rStyle w:val="rStyle"/>
              </w:rPr>
              <w:t>Existe la voluntad de superación y aprendizaje por parte del personal de los Organismos.</w:t>
            </w:r>
          </w:p>
        </w:tc>
      </w:tr>
      <w:tr w:rsidR="00D6134C" w14:paraId="2A887954" w14:textId="77777777" w:rsidTr="00E1205C">
        <w:tc>
          <w:tcPr>
            <w:tcW w:w="0" w:type="dxa"/>
            <w:vMerge/>
          </w:tcPr>
          <w:p w14:paraId="544B8110" w14:textId="77777777" w:rsidR="00D6134C" w:rsidRDefault="00D6134C" w:rsidP="00E1205C"/>
        </w:tc>
        <w:tc>
          <w:tcPr>
            <w:tcW w:w="720" w:type="dxa"/>
            <w:vMerge w:val="restart"/>
          </w:tcPr>
          <w:p w14:paraId="6FA3353A" w14:textId="77777777" w:rsidR="00D6134C" w:rsidRDefault="00D6134C" w:rsidP="00E1205C">
            <w:pPr>
              <w:pStyle w:val="thpStyle"/>
            </w:pPr>
            <w:r>
              <w:rPr>
                <w:rStyle w:val="rStyle"/>
              </w:rPr>
              <w:t>05</w:t>
            </w:r>
          </w:p>
        </w:tc>
        <w:tc>
          <w:tcPr>
            <w:tcW w:w="3344" w:type="dxa"/>
            <w:vMerge w:val="restart"/>
          </w:tcPr>
          <w:p w14:paraId="633DD9EB" w14:textId="77777777" w:rsidR="00D6134C" w:rsidRDefault="00D6134C" w:rsidP="00E1205C">
            <w:pPr>
              <w:pStyle w:val="pStyle"/>
            </w:pPr>
            <w:r>
              <w:rPr>
                <w:rStyle w:val="rStyle"/>
              </w:rPr>
              <w:t>Contribuir y fortalecer la gestión integral y sustentable del agua, mediante la educación ambiental e hidrológica entre la población para garantizar el recurso.</w:t>
            </w:r>
          </w:p>
        </w:tc>
        <w:tc>
          <w:tcPr>
            <w:tcW w:w="3016" w:type="dxa"/>
          </w:tcPr>
          <w:p w14:paraId="56DE0348" w14:textId="77777777" w:rsidR="00D6134C" w:rsidRDefault="00D6134C" w:rsidP="00E1205C">
            <w:pPr>
              <w:pStyle w:val="pStyle"/>
            </w:pPr>
            <w:r>
              <w:rPr>
                <w:rStyle w:val="rStyle"/>
              </w:rPr>
              <w:t>Porcentaje de pláticas realizadas para fomentar el buen uso y cuidado del agua.</w:t>
            </w:r>
          </w:p>
        </w:tc>
        <w:tc>
          <w:tcPr>
            <w:tcW w:w="2794" w:type="dxa"/>
          </w:tcPr>
          <w:p w14:paraId="1E30C51D" w14:textId="77777777" w:rsidR="00D6134C" w:rsidRDefault="00D6134C" w:rsidP="00E1205C">
            <w:pPr>
              <w:pStyle w:val="pStyle"/>
            </w:pPr>
            <w:r>
              <w:rPr>
                <w:rStyle w:val="rStyle"/>
              </w:rPr>
              <w:t>Reportes anuales de actividades realizadas a partir del 2021.</w:t>
            </w:r>
          </w:p>
        </w:tc>
        <w:tc>
          <w:tcPr>
            <w:tcW w:w="2692" w:type="dxa"/>
          </w:tcPr>
          <w:p w14:paraId="5006A8D9" w14:textId="66633AA5" w:rsidR="00D6134C" w:rsidRDefault="00D6134C" w:rsidP="00E1205C">
            <w:pPr>
              <w:pStyle w:val="pStyle"/>
            </w:pPr>
            <w:r>
              <w:rPr>
                <w:rStyle w:val="rStyle"/>
              </w:rPr>
              <w:t xml:space="preserve">El </w:t>
            </w:r>
            <w:r w:rsidR="00540106">
              <w:rPr>
                <w:rStyle w:val="rStyle"/>
              </w:rPr>
              <w:t>Estado</w:t>
            </w:r>
            <w:r>
              <w:rPr>
                <w:rStyle w:val="rStyle"/>
              </w:rPr>
              <w:t>, Municipios y dependencias del sector educativo participan en la ejecución de acciones de concientización social.</w:t>
            </w:r>
          </w:p>
        </w:tc>
      </w:tr>
      <w:tr w:rsidR="00D6134C" w14:paraId="5311BF3D" w14:textId="77777777" w:rsidTr="00E1205C">
        <w:tc>
          <w:tcPr>
            <w:tcW w:w="1179" w:type="dxa"/>
            <w:vMerge w:val="restart"/>
          </w:tcPr>
          <w:p w14:paraId="50A365F4" w14:textId="77777777" w:rsidR="00D6134C" w:rsidRDefault="00D6134C" w:rsidP="00E1205C">
            <w:pPr>
              <w:pStyle w:val="pStyle"/>
            </w:pPr>
            <w:r>
              <w:rPr>
                <w:rStyle w:val="rStyle"/>
              </w:rPr>
              <w:t>Componente</w:t>
            </w:r>
          </w:p>
        </w:tc>
        <w:tc>
          <w:tcPr>
            <w:tcW w:w="720" w:type="dxa"/>
            <w:vMerge w:val="restart"/>
          </w:tcPr>
          <w:p w14:paraId="278B24B3" w14:textId="77777777" w:rsidR="00D6134C" w:rsidRDefault="00D6134C" w:rsidP="00E1205C">
            <w:pPr>
              <w:pStyle w:val="thpStyle"/>
            </w:pPr>
            <w:r>
              <w:rPr>
                <w:rStyle w:val="rStyle"/>
              </w:rPr>
              <w:t>B</w:t>
            </w:r>
          </w:p>
        </w:tc>
        <w:tc>
          <w:tcPr>
            <w:tcW w:w="3344" w:type="dxa"/>
            <w:vMerge w:val="restart"/>
          </w:tcPr>
          <w:p w14:paraId="200B9F73" w14:textId="781B72CA" w:rsidR="00D6134C" w:rsidRDefault="00D6134C" w:rsidP="00E1205C">
            <w:pPr>
              <w:pStyle w:val="pStyle"/>
            </w:pPr>
            <w:r>
              <w:rPr>
                <w:rStyle w:val="rStyle"/>
              </w:rPr>
              <w:t xml:space="preserve">Obras de drenaje y descargas domiciliarias ejecutadas en el </w:t>
            </w:r>
            <w:r w:rsidR="00540106">
              <w:rPr>
                <w:rStyle w:val="rStyle"/>
              </w:rPr>
              <w:t>Estado</w:t>
            </w:r>
            <w:r>
              <w:rPr>
                <w:rStyle w:val="rStyle"/>
              </w:rPr>
              <w:t>.</w:t>
            </w:r>
          </w:p>
        </w:tc>
        <w:tc>
          <w:tcPr>
            <w:tcW w:w="3016" w:type="dxa"/>
          </w:tcPr>
          <w:p w14:paraId="78F0CFFF" w14:textId="54C14781" w:rsidR="00D6134C" w:rsidRDefault="00D6134C" w:rsidP="00E1205C">
            <w:pPr>
              <w:pStyle w:val="pStyle"/>
            </w:pPr>
            <w:r>
              <w:rPr>
                <w:rStyle w:val="rStyle"/>
              </w:rPr>
              <w:t>Porcentaje de obras de drenaje y descargas domiciliarias terminadas</w:t>
            </w:r>
            <w:r w:rsidR="00946CD5">
              <w:rPr>
                <w:rStyle w:val="rStyle"/>
              </w:rPr>
              <w:t>.</w:t>
            </w:r>
          </w:p>
        </w:tc>
        <w:tc>
          <w:tcPr>
            <w:tcW w:w="2794" w:type="dxa"/>
          </w:tcPr>
          <w:p w14:paraId="496865F1" w14:textId="77777777" w:rsidR="00D6134C" w:rsidRDefault="00D6134C" w:rsidP="00E1205C">
            <w:pPr>
              <w:pStyle w:val="pStyle"/>
            </w:pPr>
            <w:r>
              <w:rPr>
                <w:rStyle w:val="rStyle"/>
              </w:rPr>
              <w:t>Cierre oficial del PROAGUA.</w:t>
            </w:r>
          </w:p>
        </w:tc>
        <w:tc>
          <w:tcPr>
            <w:tcW w:w="2692" w:type="dxa"/>
          </w:tcPr>
          <w:p w14:paraId="451BB594" w14:textId="77777777" w:rsidR="00D6134C" w:rsidRDefault="00D6134C" w:rsidP="00E1205C">
            <w:pPr>
              <w:pStyle w:val="pStyle"/>
            </w:pPr>
            <w:r>
              <w:rPr>
                <w:rStyle w:val="rStyle"/>
              </w:rPr>
              <w:t>Se mantiene la voluntad política para realizar las obras de drenaje pertinentes</w:t>
            </w:r>
          </w:p>
        </w:tc>
      </w:tr>
      <w:tr w:rsidR="00D6134C" w14:paraId="212607BC" w14:textId="77777777" w:rsidTr="00E1205C">
        <w:tc>
          <w:tcPr>
            <w:tcW w:w="1179" w:type="dxa"/>
            <w:vMerge w:val="restart"/>
          </w:tcPr>
          <w:p w14:paraId="6AE26425" w14:textId="77777777" w:rsidR="00D6134C" w:rsidRDefault="00D6134C" w:rsidP="00E1205C">
            <w:r>
              <w:rPr>
                <w:rStyle w:val="rStyle"/>
              </w:rPr>
              <w:t>Actividad o Proyecto</w:t>
            </w:r>
          </w:p>
        </w:tc>
        <w:tc>
          <w:tcPr>
            <w:tcW w:w="720" w:type="dxa"/>
            <w:vMerge w:val="restart"/>
          </w:tcPr>
          <w:p w14:paraId="0A28C93E" w14:textId="77777777" w:rsidR="00D6134C" w:rsidRDefault="00D6134C" w:rsidP="00E1205C">
            <w:pPr>
              <w:pStyle w:val="thpStyle"/>
            </w:pPr>
            <w:r>
              <w:rPr>
                <w:rStyle w:val="rStyle"/>
              </w:rPr>
              <w:t>01</w:t>
            </w:r>
          </w:p>
        </w:tc>
        <w:tc>
          <w:tcPr>
            <w:tcW w:w="3344" w:type="dxa"/>
            <w:vMerge w:val="restart"/>
          </w:tcPr>
          <w:p w14:paraId="59BD1548" w14:textId="77777777" w:rsidR="00D6134C" w:rsidRDefault="00D6134C" w:rsidP="00E1205C">
            <w:pPr>
              <w:pStyle w:val="pStyle"/>
            </w:pPr>
            <w:r>
              <w:rPr>
                <w:rStyle w:val="rStyle"/>
              </w:rPr>
              <w:t>Ejecución de obras de construcción, ampliación o sustitución de redes de drenaje y descargas domiciliarias y colectores sanitarios.</w:t>
            </w:r>
          </w:p>
        </w:tc>
        <w:tc>
          <w:tcPr>
            <w:tcW w:w="3016" w:type="dxa"/>
          </w:tcPr>
          <w:p w14:paraId="45E6491E" w14:textId="53B7FF12" w:rsidR="00D6134C" w:rsidRDefault="00D6134C" w:rsidP="00E1205C">
            <w:pPr>
              <w:pStyle w:val="pStyle"/>
            </w:pPr>
            <w:r>
              <w:rPr>
                <w:rStyle w:val="rStyle"/>
              </w:rPr>
              <w:t>Porcentaje de obras terminadas de drenaje, ampliación o sustitución</w:t>
            </w:r>
            <w:r w:rsidR="00946CD5">
              <w:rPr>
                <w:rStyle w:val="rStyle"/>
              </w:rPr>
              <w:t>.</w:t>
            </w:r>
          </w:p>
        </w:tc>
        <w:tc>
          <w:tcPr>
            <w:tcW w:w="2794" w:type="dxa"/>
          </w:tcPr>
          <w:p w14:paraId="2E8FD532" w14:textId="77777777" w:rsidR="00D6134C" w:rsidRDefault="00D6134C" w:rsidP="00E1205C">
            <w:pPr>
              <w:pStyle w:val="pStyle"/>
            </w:pPr>
            <w:r>
              <w:rPr>
                <w:rStyle w:val="rStyle"/>
              </w:rPr>
              <w:t>Cierre oficial del PROAGUA.</w:t>
            </w:r>
          </w:p>
        </w:tc>
        <w:tc>
          <w:tcPr>
            <w:tcW w:w="2692" w:type="dxa"/>
          </w:tcPr>
          <w:p w14:paraId="5EF2BC13" w14:textId="77777777" w:rsidR="00D6134C" w:rsidRDefault="00D6134C" w:rsidP="00E1205C">
            <w:pPr>
              <w:pStyle w:val="pStyle"/>
            </w:pPr>
            <w:r>
              <w:rPr>
                <w:rStyle w:val="rStyle"/>
              </w:rPr>
              <w:t>Los responsables de la ejecución de las obras concluyen en tiempo y forma.</w:t>
            </w:r>
          </w:p>
        </w:tc>
      </w:tr>
      <w:tr w:rsidR="00D6134C" w14:paraId="4803C3C4" w14:textId="77777777" w:rsidTr="00E1205C">
        <w:tc>
          <w:tcPr>
            <w:tcW w:w="0" w:type="dxa"/>
            <w:vMerge/>
          </w:tcPr>
          <w:p w14:paraId="4B03812D" w14:textId="77777777" w:rsidR="00D6134C" w:rsidRDefault="00D6134C" w:rsidP="00E1205C"/>
        </w:tc>
        <w:tc>
          <w:tcPr>
            <w:tcW w:w="720" w:type="dxa"/>
            <w:vMerge w:val="restart"/>
          </w:tcPr>
          <w:p w14:paraId="607F78EE" w14:textId="77777777" w:rsidR="00D6134C" w:rsidRDefault="00D6134C" w:rsidP="00E1205C">
            <w:pPr>
              <w:pStyle w:val="thpStyle"/>
            </w:pPr>
            <w:r>
              <w:rPr>
                <w:rStyle w:val="rStyle"/>
              </w:rPr>
              <w:t>02</w:t>
            </w:r>
          </w:p>
        </w:tc>
        <w:tc>
          <w:tcPr>
            <w:tcW w:w="3344" w:type="dxa"/>
            <w:vMerge w:val="restart"/>
          </w:tcPr>
          <w:p w14:paraId="154F3DA5" w14:textId="77777777" w:rsidR="00D6134C" w:rsidRDefault="00D6134C" w:rsidP="00E1205C">
            <w:pPr>
              <w:pStyle w:val="pStyle"/>
            </w:pPr>
            <w:r>
              <w:rPr>
                <w:rStyle w:val="rStyle"/>
              </w:rPr>
              <w:t>Construcción, ampliación o sustitución de colectores pluviales.</w:t>
            </w:r>
          </w:p>
        </w:tc>
        <w:tc>
          <w:tcPr>
            <w:tcW w:w="3016" w:type="dxa"/>
          </w:tcPr>
          <w:p w14:paraId="1BFCAE19" w14:textId="77777777" w:rsidR="00D6134C" w:rsidRDefault="00D6134C" w:rsidP="00E1205C">
            <w:pPr>
              <w:pStyle w:val="pStyle"/>
            </w:pPr>
            <w:r>
              <w:rPr>
                <w:rStyle w:val="rStyle"/>
              </w:rPr>
              <w:t>Porcentaje de obras de construcción, ampliación o sustitución de colectores pluviales.</w:t>
            </w:r>
          </w:p>
        </w:tc>
        <w:tc>
          <w:tcPr>
            <w:tcW w:w="2794" w:type="dxa"/>
          </w:tcPr>
          <w:p w14:paraId="47AFAFAD" w14:textId="77777777" w:rsidR="00D6134C" w:rsidRDefault="00D6134C" w:rsidP="00E1205C">
            <w:pPr>
              <w:pStyle w:val="pStyle"/>
            </w:pPr>
            <w:r>
              <w:rPr>
                <w:rStyle w:val="rStyle"/>
              </w:rPr>
              <w:t>Cierre oficial del PROAGUA.</w:t>
            </w:r>
          </w:p>
        </w:tc>
        <w:tc>
          <w:tcPr>
            <w:tcW w:w="2692" w:type="dxa"/>
          </w:tcPr>
          <w:p w14:paraId="39F35B56" w14:textId="77777777" w:rsidR="00D6134C" w:rsidRDefault="00D6134C" w:rsidP="00E1205C">
            <w:pPr>
              <w:pStyle w:val="pStyle"/>
            </w:pPr>
            <w:r>
              <w:rPr>
                <w:rStyle w:val="rStyle"/>
              </w:rPr>
              <w:t>Existe coordinación y comunicación entre los tres órdenes de gobierno y la población para el desarrollo de los trabajos</w:t>
            </w:r>
          </w:p>
        </w:tc>
      </w:tr>
      <w:tr w:rsidR="00D6134C" w14:paraId="49EE6BD0" w14:textId="77777777" w:rsidTr="00E1205C">
        <w:tc>
          <w:tcPr>
            <w:tcW w:w="1179" w:type="dxa"/>
            <w:vMerge w:val="restart"/>
          </w:tcPr>
          <w:p w14:paraId="537A01A8" w14:textId="77777777" w:rsidR="00D6134C" w:rsidRDefault="00D6134C" w:rsidP="00E1205C">
            <w:pPr>
              <w:pStyle w:val="pStyle"/>
            </w:pPr>
            <w:r>
              <w:rPr>
                <w:rStyle w:val="rStyle"/>
              </w:rPr>
              <w:t>Componente</w:t>
            </w:r>
          </w:p>
        </w:tc>
        <w:tc>
          <w:tcPr>
            <w:tcW w:w="720" w:type="dxa"/>
            <w:vMerge w:val="restart"/>
          </w:tcPr>
          <w:p w14:paraId="0A9E6081" w14:textId="77777777" w:rsidR="00D6134C" w:rsidRDefault="00D6134C" w:rsidP="00E1205C">
            <w:pPr>
              <w:pStyle w:val="thpStyle"/>
            </w:pPr>
            <w:r>
              <w:rPr>
                <w:rStyle w:val="rStyle"/>
              </w:rPr>
              <w:t>C</w:t>
            </w:r>
          </w:p>
        </w:tc>
        <w:tc>
          <w:tcPr>
            <w:tcW w:w="3344" w:type="dxa"/>
            <w:vMerge w:val="restart"/>
          </w:tcPr>
          <w:p w14:paraId="78E8D980" w14:textId="77777777" w:rsidR="00D6134C" w:rsidRDefault="00D6134C" w:rsidP="00E1205C">
            <w:pPr>
              <w:pStyle w:val="pStyle"/>
            </w:pPr>
            <w:r>
              <w:rPr>
                <w:rStyle w:val="rStyle"/>
              </w:rPr>
              <w:t>Obras de saneamiento terminadas.</w:t>
            </w:r>
          </w:p>
        </w:tc>
        <w:tc>
          <w:tcPr>
            <w:tcW w:w="3016" w:type="dxa"/>
          </w:tcPr>
          <w:p w14:paraId="17ECFCE3" w14:textId="77777777" w:rsidR="00D6134C" w:rsidRDefault="00D6134C" w:rsidP="00E1205C">
            <w:pPr>
              <w:pStyle w:val="pStyle"/>
            </w:pPr>
            <w:r>
              <w:rPr>
                <w:rStyle w:val="rStyle"/>
              </w:rPr>
              <w:t>Porcentaje de obras de tratamiento de aguas residuales municipales terminadas.</w:t>
            </w:r>
          </w:p>
        </w:tc>
        <w:tc>
          <w:tcPr>
            <w:tcW w:w="2794" w:type="dxa"/>
          </w:tcPr>
          <w:p w14:paraId="79AE4DD4" w14:textId="77777777" w:rsidR="00D6134C" w:rsidRDefault="00D6134C" w:rsidP="00E1205C">
            <w:pPr>
              <w:pStyle w:val="pStyle"/>
            </w:pPr>
            <w:r>
              <w:rPr>
                <w:rStyle w:val="rStyle"/>
              </w:rPr>
              <w:t>Situación del Subsector Agua Potable, Alcantarillado y Saneamiento.</w:t>
            </w:r>
          </w:p>
        </w:tc>
        <w:tc>
          <w:tcPr>
            <w:tcW w:w="2692" w:type="dxa"/>
          </w:tcPr>
          <w:p w14:paraId="2EECB527" w14:textId="043A65F8" w:rsidR="00D6134C" w:rsidRDefault="00D6134C" w:rsidP="00E1205C">
            <w:pPr>
              <w:pStyle w:val="pStyle"/>
            </w:pPr>
            <w:r>
              <w:rPr>
                <w:rStyle w:val="rStyle"/>
              </w:rPr>
              <w:t xml:space="preserve">El </w:t>
            </w:r>
            <w:r w:rsidR="00540106">
              <w:rPr>
                <w:rStyle w:val="rStyle"/>
              </w:rPr>
              <w:t>Estado</w:t>
            </w:r>
            <w:r>
              <w:rPr>
                <w:rStyle w:val="rStyle"/>
              </w:rPr>
              <w:t xml:space="preserve"> y Municipios cuentan con la contraparte de inversión. Existe coordinación y comunicación entre los tres órdenes de gobierno y la población, lo que permite el desarrollo de las obras.</w:t>
            </w:r>
          </w:p>
        </w:tc>
      </w:tr>
      <w:tr w:rsidR="00D6134C" w14:paraId="2D1C6D91" w14:textId="77777777" w:rsidTr="00E1205C">
        <w:tc>
          <w:tcPr>
            <w:tcW w:w="1179" w:type="dxa"/>
            <w:vMerge w:val="restart"/>
          </w:tcPr>
          <w:p w14:paraId="5AAAF1D0" w14:textId="77777777" w:rsidR="00D6134C" w:rsidRDefault="00D6134C" w:rsidP="00E1205C">
            <w:r>
              <w:rPr>
                <w:rStyle w:val="rStyle"/>
              </w:rPr>
              <w:t>Actividad o Proyecto</w:t>
            </w:r>
          </w:p>
        </w:tc>
        <w:tc>
          <w:tcPr>
            <w:tcW w:w="720" w:type="dxa"/>
            <w:vMerge w:val="restart"/>
          </w:tcPr>
          <w:p w14:paraId="6B0B9DF0" w14:textId="77777777" w:rsidR="00D6134C" w:rsidRDefault="00D6134C" w:rsidP="00E1205C">
            <w:pPr>
              <w:pStyle w:val="thpStyle"/>
            </w:pPr>
            <w:r>
              <w:rPr>
                <w:rStyle w:val="rStyle"/>
              </w:rPr>
              <w:t>01</w:t>
            </w:r>
          </w:p>
        </w:tc>
        <w:tc>
          <w:tcPr>
            <w:tcW w:w="3344" w:type="dxa"/>
            <w:vMerge w:val="restart"/>
          </w:tcPr>
          <w:p w14:paraId="37B6F72D" w14:textId="77777777" w:rsidR="00D6134C" w:rsidRDefault="00D6134C" w:rsidP="00E1205C">
            <w:pPr>
              <w:pStyle w:val="pStyle"/>
            </w:pPr>
            <w:r>
              <w:rPr>
                <w:rStyle w:val="rStyle"/>
              </w:rPr>
              <w:t>Obras nuevas, de ampliación y/o rehabilitación de plantas de tratamiento e instalación de biodigestores.</w:t>
            </w:r>
          </w:p>
        </w:tc>
        <w:tc>
          <w:tcPr>
            <w:tcW w:w="3016" w:type="dxa"/>
          </w:tcPr>
          <w:p w14:paraId="01353DE9" w14:textId="77777777" w:rsidR="00D6134C" w:rsidRDefault="00D6134C" w:rsidP="00E1205C">
            <w:pPr>
              <w:pStyle w:val="pStyle"/>
            </w:pPr>
            <w:r>
              <w:rPr>
                <w:rStyle w:val="rStyle"/>
              </w:rPr>
              <w:t>Porcentaje de avance físico de obras nuevas, de ampliación y rehabilitación de plantas de tratamiento de aguas residuales.</w:t>
            </w:r>
          </w:p>
        </w:tc>
        <w:tc>
          <w:tcPr>
            <w:tcW w:w="2794" w:type="dxa"/>
          </w:tcPr>
          <w:p w14:paraId="7294CED6" w14:textId="77777777" w:rsidR="00D6134C" w:rsidRDefault="00D6134C" w:rsidP="00E1205C">
            <w:pPr>
              <w:pStyle w:val="pStyle"/>
            </w:pPr>
            <w:r>
              <w:rPr>
                <w:rStyle w:val="rStyle"/>
              </w:rPr>
              <w:t>Cierre oficial del PROAGUA.</w:t>
            </w:r>
          </w:p>
        </w:tc>
        <w:tc>
          <w:tcPr>
            <w:tcW w:w="2692" w:type="dxa"/>
          </w:tcPr>
          <w:p w14:paraId="51CFD49D" w14:textId="2B10F8E1" w:rsidR="00D6134C" w:rsidRDefault="00D6134C" w:rsidP="00E1205C">
            <w:pPr>
              <w:pStyle w:val="pStyle"/>
            </w:pPr>
            <w:r>
              <w:rPr>
                <w:rStyle w:val="rStyle"/>
              </w:rPr>
              <w:t xml:space="preserve">El </w:t>
            </w:r>
            <w:r w:rsidR="00540106">
              <w:rPr>
                <w:rStyle w:val="rStyle"/>
              </w:rPr>
              <w:t>Estado</w:t>
            </w:r>
            <w:r>
              <w:rPr>
                <w:rStyle w:val="rStyle"/>
              </w:rPr>
              <w:t xml:space="preserve"> y Municipios cuentan con la contraparte de inversión. Existe coordinación y comunicación entre los tres órdenes de gobierno y la población, lo que permite el desarrollo de las obras.</w:t>
            </w:r>
          </w:p>
        </w:tc>
      </w:tr>
      <w:tr w:rsidR="00D6134C" w14:paraId="2385AE9B" w14:textId="77777777" w:rsidTr="00E1205C">
        <w:tc>
          <w:tcPr>
            <w:tcW w:w="1179" w:type="dxa"/>
            <w:vMerge w:val="restart"/>
          </w:tcPr>
          <w:p w14:paraId="36A4280C" w14:textId="77777777" w:rsidR="00D6134C" w:rsidRDefault="00D6134C" w:rsidP="00E1205C">
            <w:pPr>
              <w:pStyle w:val="pStyle"/>
            </w:pPr>
            <w:r>
              <w:rPr>
                <w:rStyle w:val="rStyle"/>
              </w:rPr>
              <w:t>Componente</w:t>
            </w:r>
          </w:p>
        </w:tc>
        <w:tc>
          <w:tcPr>
            <w:tcW w:w="720" w:type="dxa"/>
            <w:vMerge w:val="restart"/>
          </w:tcPr>
          <w:p w14:paraId="52A11C11" w14:textId="77777777" w:rsidR="00D6134C" w:rsidRDefault="00D6134C" w:rsidP="00E1205C">
            <w:pPr>
              <w:pStyle w:val="thpStyle"/>
            </w:pPr>
            <w:r>
              <w:rPr>
                <w:rStyle w:val="rStyle"/>
              </w:rPr>
              <w:t>D</w:t>
            </w:r>
          </w:p>
        </w:tc>
        <w:tc>
          <w:tcPr>
            <w:tcW w:w="3344" w:type="dxa"/>
            <w:vMerge w:val="restart"/>
          </w:tcPr>
          <w:p w14:paraId="09BE8B80" w14:textId="77777777" w:rsidR="00D6134C" w:rsidRDefault="00D6134C" w:rsidP="00E1205C">
            <w:pPr>
              <w:pStyle w:val="pStyle"/>
            </w:pPr>
            <w:r>
              <w:rPr>
                <w:rStyle w:val="rStyle"/>
              </w:rPr>
              <w:t>Desempeño de funciones realizadas.</w:t>
            </w:r>
          </w:p>
        </w:tc>
        <w:tc>
          <w:tcPr>
            <w:tcW w:w="3016" w:type="dxa"/>
          </w:tcPr>
          <w:p w14:paraId="6DFA6060" w14:textId="77777777" w:rsidR="00D6134C" w:rsidRDefault="00D6134C" w:rsidP="00E1205C">
            <w:pPr>
              <w:pStyle w:val="pStyle"/>
            </w:pPr>
            <w:r>
              <w:rPr>
                <w:rStyle w:val="rStyle"/>
              </w:rPr>
              <w:t>Porcentaje de gasto ejercido en agua potable, drenaje y saneamiento.</w:t>
            </w:r>
          </w:p>
        </w:tc>
        <w:tc>
          <w:tcPr>
            <w:tcW w:w="2794" w:type="dxa"/>
          </w:tcPr>
          <w:p w14:paraId="39502987" w14:textId="15E10445" w:rsidR="00D6134C" w:rsidRDefault="00D6134C" w:rsidP="00E1205C">
            <w:pPr>
              <w:pStyle w:val="pStyle"/>
            </w:pPr>
            <w:r>
              <w:rPr>
                <w:rStyle w:val="rStyle"/>
              </w:rPr>
              <w:t>Registros internos de la CEAC\ cierre oficial del PROAGUA</w:t>
            </w:r>
            <w:r w:rsidR="00946CD5">
              <w:rPr>
                <w:rStyle w:val="rStyle"/>
              </w:rPr>
              <w:t>.</w:t>
            </w:r>
          </w:p>
        </w:tc>
        <w:tc>
          <w:tcPr>
            <w:tcW w:w="2692" w:type="dxa"/>
          </w:tcPr>
          <w:p w14:paraId="5355F430" w14:textId="77777777" w:rsidR="00D6134C" w:rsidRDefault="00D6134C" w:rsidP="00E1205C">
            <w:pPr>
              <w:pStyle w:val="pStyle"/>
            </w:pPr>
            <w:r>
              <w:rPr>
                <w:rStyle w:val="rStyle"/>
              </w:rPr>
              <w:t>Gestión adecuada de fondos federales, estatales y municipales.</w:t>
            </w:r>
          </w:p>
        </w:tc>
      </w:tr>
      <w:tr w:rsidR="00D6134C" w14:paraId="63F162EC" w14:textId="77777777" w:rsidTr="00E1205C">
        <w:tc>
          <w:tcPr>
            <w:tcW w:w="1179" w:type="dxa"/>
          </w:tcPr>
          <w:p w14:paraId="5A8829A1" w14:textId="77777777" w:rsidR="00D6134C" w:rsidRDefault="00D6134C" w:rsidP="00E1205C">
            <w:r>
              <w:rPr>
                <w:rStyle w:val="rStyle"/>
              </w:rPr>
              <w:t>Actividad o Proyecto</w:t>
            </w:r>
          </w:p>
        </w:tc>
        <w:tc>
          <w:tcPr>
            <w:tcW w:w="720" w:type="dxa"/>
          </w:tcPr>
          <w:p w14:paraId="34B1DD9B" w14:textId="77777777" w:rsidR="00D6134C" w:rsidRDefault="00D6134C" w:rsidP="00E1205C">
            <w:pPr>
              <w:pStyle w:val="thpStyle"/>
            </w:pPr>
            <w:r>
              <w:rPr>
                <w:rStyle w:val="rStyle"/>
              </w:rPr>
              <w:t>01</w:t>
            </w:r>
          </w:p>
        </w:tc>
        <w:tc>
          <w:tcPr>
            <w:tcW w:w="3344" w:type="dxa"/>
          </w:tcPr>
          <w:p w14:paraId="268F4E2A" w14:textId="77777777" w:rsidR="00D6134C" w:rsidRDefault="00D6134C" w:rsidP="00E1205C">
            <w:pPr>
              <w:pStyle w:val="pStyle"/>
            </w:pPr>
            <w:r>
              <w:rPr>
                <w:rStyle w:val="rStyle"/>
              </w:rPr>
              <w:t>Erogación de recursos para el pago de servicios personales de la CEAC.</w:t>
            </w:r>
          </w:p>
        </w:tc>
        <w:tc>
          <w:tcPr>
            <w:tcW w:w="3016" w:type="dxa"/>
          </w:tcPr>
          <w:p w14:paraId="62B66657" w14:textId="77777777" w:rsidR="00D6134C" w:rsidRDefault="00D6134C" w:rsidP="00E1205C">
            <w:pPr>
              <w:pStyle w:val="pStyle"/>
            </w:pPr>
            <w:r>
              <w:rPr>
                <w:rStyle w:val="rStyle"/>
              </w:rPr>
              <w:t>Porcentaje de presupuesto autorizado para la operatividad del personal.</w:t>
            </w:r>
          </w:p>
        </w:tc>
        <w:tc>
          <w:tcPr>
            <w:tcW w:w="2794" w:type="dxa"/>
          </w:tcPr>
          <w:p w14:paraId="0A810395" w14:textId="77777777" w:rsidR="00D6134C" w:rsidRDefault="00D6134C" w:rsidP="00E1205C">
            <w:pPr>
              <w:pStyle w:val="pStyle"/>
            </w:pPr>
            <w:r>
              <w:rPr>
                <w:rStyle w:val="rStyle"/>
              </w:rPr>
              <w:t>Registros internos de la CEAC.</w:t>
            </w:r>
          </w:p>
        </w:tc>
        <w:tc>
          <w:tcPr>
            <w:tcW w:w="2692" w:type="dxa"/>
          </w:tcPr>
          <w:p w14:paraId="127314CB" w14:textId="77777777" w:rsidR="00D6134C" w:rsidRDefault="00D6134C" w:rsidP="00E1205C">
            <w:pPr>
              <w:pStyle w:val="pStyle"/>
            </w:pPr>
            <w:r>
              <w:rPr>
                <w:rStyle w:val="rStyle"/>
              </w:rPr>
              <w:t>Autorización por parte de las autoridades correspondientes y solvencia presupuestaria.</w:t>
            </w:r>
          </w:p>
        </w:tc>
      </w:tr>
    </w:tbl>
    <w:p w14:paraId="1B4E0832"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47"/>
        <w:gridCol w:w="2683"/>
        <w:gridCol w:w="2465"/>
        <w:gridCol w:w="2365"/>
      </w:tblGrid>
      <w:tr w:rsidR="00D6134C" w14:paraId="165EC33D"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24CEB1FA" w14:textId="77777777" w:rsidR="00D6134C" w:rsidRDefault="00D6134C" w:rsidP="00E1205C"/>
        </w:tc>
        <w:tc>
          <w:tcPr>
            <w:tcW w:w="3767" w:type="dxa"/>
            <w:gridSpan w:val="2"/>
            <w:tcBorders>
              <w:top w:val="single" w:sz="0" w:space="0" w:color="FFFFFF"/>
              <w:left w:val="single" w:sz="0" w:space="0" w:color="FFFFFF"/>
              <w:bottom w:val="single" w:sz="0" w:space="0" w:color="FFFFFF"/>
              <w:right w:val="single" w:sz="0" w:space="0" w:color="FFFFFF"/>
            </w:tcBorders>
          </w:tcPr>
          <w:p w14:paraId="288E7CFE" w14:textId="77777777" w:rsidR="00D6134C" w:rsidRDefault="00D6134C" w:rsidP="00E1205C">
            <w:pPr>
              <w:pStyle w:val="pStyle"/>
            </w:pPr>
            <w:r>
              <w:rPr>
                <w:rStyle w:val="tStyle"/>
              </w:rPr>
              <w:t>PROGRAMA PRESUPUESTARIO:</w:t>
            </w:r>
          </w:p>
        </w:tc>
        <w:tc>
          <w:tcPr>
            <w:tcW w:w="7513" w:type="dxa"/>
            <w:gridSpan w:val="3"/>
            <w:tcBorders>
              <w:top w:val="single" w:sz="0" w:space="0" w:color="FFFFFF"/>
              <w:left w:val="single" w:sz="0" w:space="0" w:color="FFFFFF"/>
              <w:bottom w:val="single" w:sz="0" w:space="0" w:color="FFFFFF"/>
              <w:right w:val="single" w:sz="0" w:space="0" w:color="FFFFFF"/>
            </w:tcBorders>
          </w:tcPr>
          <w:p w14:paraId="7D5DE673" w14:textId="77777777" w:rsidR="00D6134C" w:rsidRDefault="00D6134C" w:rsidP="00E1205C">
            <w:pPr>
              <w:pStyle w:val="pStyle"/>
            </w:pPr>
            <w:r>
              <w:rPr>
                <w:rStyle w:val="tStyle"/>
              </w:rPr>
              <w:t>84-EDUCACIÓN MEDIA SUPERIOR CONALEP.</w:t>
            </w:r>
          </w:p>
        </w:tc>
      </w:tr>
      <w:tr w:rsidR="00D6134C" w14:paraId="7A9BCA9B"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4C74BF92" w14:textId="77777777" w:rsidR="00D6134C" w:rsidRDefault="00D6134C" w:rsidP="00E1205C"/>
        </w:tc>
        <w:tc>
          <w:tcPr>
            <w:tcW w:w="3767" w:type="dxa"/>
            <w:gridSpan w:val="2"/>
            <w:tcBorders>
              <w:top w:val="single" w:sz="0" w:space="0" w:color="FFFFFF"/>
              <w:left w:val="single" w:sz="0" w:space="0" w:color="FFFFFF"/>
              <w:bottom w:val="single" w:sz="0" w:space="0" w:color="FFFFFF"/>
              <w:right w:val="single" w:sz="0" w:space="0" w:color="FFFFFF"/>
            </w:tcBorders>
          </w:tcPr>
          <w:p w14:paraId="35E617A9" w14:textId="77777777" w:rsidR="00D6134C" w:rsidRDefault="00D6134C" w:rsidP="00E1205C">
            <w:pPr>
              <w:pStyle w:val="pStyle"/>
            </w:pPr>
            <w:r>
              <w:rPr>
                <w:rStyle w:val="tStyle"/>
              </w:rPr>
              <w:t>DEPENDENCIA/ORGANISMO:</w:t>
            </w:r>
          </w:p>
        </w:tc>
        <w:tc>
          <w:tcPr>
            <w:tcW w:w="7513" w:type="dxa"/>
            <w:gridSpan w:val="3"/>
            <w:tcBorders>
              <w:top w:val="single" w:sz="0" w:space="0" w:color="FFFFFF"/>
              <w:left w:val="single" w:sz="0" w:space="0" w:color="FFFFFF"/>
              <w:bottom w:val="single" w:sz="0" w:space="0" w:color="FFFFFF"/>
              <w:right w:val="single" w:sz="0" w:space="0" w:color="FFFFFF"/>
            </w:tcBorders>
          </w:tcPr>
          <w:p w14:paraId="57267D25" w14:textId="40A2EB1B" w:rsidR="00D6134C" w:rsidRDefault="00D6134C" w:rsidP="00E1205C">
            <w:pPr>
              <w:pStyle w:val="pStyle"/>
            </w:pPr>
            <w:r>
              <w:rPr>
                <w:rStyle w:val="tStyle"/>
              </w:rPr>
              <w:t xml:space="preserve">41517-COLEGIO NACIONAL DE EDUCACIÓN PROFESIONAL TÉCNICA DEL </w:t>
            </w:r>
            <w:r w:rsidR="00540106">
              <w:rPr>
                <w:rStyle w:val="tStyle"/>
              </w:rPr>
              <w:t>ESTADO</w:t>
            </w:r>
            <w:r>
              <w:rPr>
                <w:rStyle w:val="tStyle"/>
              </w:rPr>
              <w:t xml:space="preserve"> DE COLIMA.</w:t>
            </w:r>
          </w:p>
        </w:tc>
      </w:tr>
      <w:tr w:rsidR="00D6134C" w14:paraId="13C67B10" w14:textId="77777777" w:rsidTr="00E1205C">
        <w:trPr>
          <w:tblHeader/>
        </w:trPr>
        <w:tc>
          <w:tcPr>
            <w:tcW w:w="1160" w:type="dxa"/>
            <w:vAlign w:val="center"/>
          </w:tcPr>
          <w:p w14:paraId="45B8982A" w14:textId="77777777" w:rsidR="00D6134C" w:rsidRDefault="00D6134C" w:rsidP="00E1205C">
            <w:pPr>
              <w:pStyle w:val="thpStyle"/>
            </w:pPr>
            <w:r>
              <w:rPr>
                <w:rStyle w:val="thrStyle"/>
              </w:rPr>
              <w:t>Nivel</w:t>
            </w:r>
          </w:p>
        </w:tc>
        <w:tc>
          <w:tcPr>
            <w:tcW w:w="720" w:type="dxa"/>
            <w:vAlign w:val="center"/>
          </w:tcPr>
          <w:p w14:paraId="55B266D6" w14:textId="77777777" w:rsidR="00D6134C" w:rsidRDefault="00D6134C" w:rsidP="00E1205C">
            <w:pPr>
              <w:pStyle w:val="thpStyle"/>
            </w:pPr>
            <w:r>
              <w:rPr>
                <w:rStyle w:val="thrStyle"/>
              </w:rPr>
              <w:t>Clave</w:t>
            </w:r>
          </w:p>
        </w:tc>
        <w:tc>
          <w:tcPr>
            <w:tcW w:w="3047" w:type="dxa"/>
            <w:vAlign w:val="center"/>
          </w:tcPr>
          <w:p w14:paraId="382008F1" w14:textId="77777777" w:rsidR="00D6134C" w:rsidRDefault="00D6134C" w:rsidP="00E1205C">
            <w:pPr>
              <w:pStyle w:val="thpStyle"/>
            </w:pPr>
            <w:r>
              <w:rPr>
                <w:rStyle w:val="thrStyle"/>
              </w:rPr>
              <w:t>Objetivo</w:t>
            </w:r>
          </w:p>
        </w:tc>
        <w:tc>
          <w:tcPr>
            <w:tcW w:w="2683" w:type="dxa"/>
            <w:vAlign w:val="center"/>
          </w:tcPr>
          <w:p w14:paraId="4003E04A" w14:textId="77777777" w:rsidR="00D6134C" w:rsidRDefault="00D6134C" w:rsidP="00E1205C">
            <w:pPr>
              <w:pStyle w:val="thpStyle"/>
            </w:pPr>
            <w:r>
              <w:rPr>
                <w:rStyle w:val="thrStyle"/>
              </w:rPr>
              <w:t>Indicador</w:t>
            </w:r>
          </w:p>
        </w:tc>
        <w:tc>
          <w:tcPr>
            <w:tcW w:w="2465" w:type="dxa"/>
            <w:vAlign w:val="center"/>
          </w:tcPr>
          <w:p w14:paraId="6FC04F72" w14:textId="77777777" w:rsidR="00D6134C" w:rsidRDefault="00D6134C" w:rsidP="00E1205C">
            <w:pPr>
              <w:pStyle w:val="thpStyle"/>
            </w:pPr>
            <w:r>
              <w:rPr>
                <w:rStyle w:val="thrStyle"/>
              </w:rPr>
              <w:t>Medio de verificación</w:t>
            </w:r>
          </w:p>
        </w:tc>
        <w:tc>
          <w:tcPr>
            <w:tcW w:w="2365" w:type="dxa"/>
            <w:vAlign w:val="center"/>
          </w:tcPr>
          <w:p w14:paraId="3FB4BD14" w14:textId="77777777" w:rsidR="00D6134C" w:rsidRDefault="00D6134C" w:rsidP="00E1205C">
            <w:pPr>
              <w:pStyle w:val="thpStyle"/>
            </w:pPr>
            <w:r>
              <w:rPr>
                <w:rStyle w:val="thrStyle"/>
              </w:rPr>
              <w:t>Supuesto</w:t>
            </w:r>
          </w:p>
        </w:tc>
      </w:tr>
      <w:tr w:rsidR="00D6134C" w14:paraId="0C1DAFDA" w14:textId="77777777" w:rsidTr="00E1205C">
        <w:tc>
          <w:tcPr>
            <w:tcW w:w="1160" w:type="dxa"/>
            <w:vMerge w:val="restart"/>
          </w:tcPr>
          <w:p w14:paraId="406BE3A3" w14:textId="77777777" w:rsidR="00D6134C" w:rsidRDefault="00D6134C" w:rsidP="00E1205C">
            <w:pPr>
              <w:pStyle w:val="pStyle"/>
            </w:pPr>
            <w:r>
              <w:rPr>
                <w:rStyle w:val="rStyle"/>
              </w:rPr>
              <w:t>Fin</w:t>
            </w:r>
          </w:p>
        </w:tc>
        <w:tc>
          <w:tcPr>
            <w:tcW w:w="720" w:type="dxa"/>
            <w:vMerge w:val="restart"/>
          </w:tcPr>
          <w:p w14:paraId="0608C15B" w14:textId="77777777" w:rsidR="00D6134C" w:rsidRDefault="00D6134C" w:rsidP="00E1205C"/>
        </w:tc>
        <w:tc>
          <w:tcPr>
            <w:tcW w:w="3047" w:type="dxa"/>
            <w:vMerge w:val="restart"/>
          </w:tcPr>
          <w:p w14:paraId="18EE6B12" w14:textId="4F4E7EDD" w:rsidR="00D6134C" w:rsidRDefault="00D6134C" w:rsidP="00E1205C">
            <w:pPr>
              <w:pStyle w:val="pStyle"/>
            </w:pPr>
            <w:r>
              <w:rPr>
                <w:rStyle w:val="rStyle"/>
              </w:rPr>
              <w:t xml:space="preserve">Contribuir a fortalecer el desarrollo humano del </w:t>
            </w:r>
            <w:r w:rsidR="00540106">
              <w:rPr>
                <w:rStyle w:val="rStyle"/>
              </w:rPr>
              <w:t>Estado</w:t>
            </w:r>
            <w:r>
              <w:rPr>
                <w:rStyle w:val="rStyle"/>
              </w:rPr>
              <w:t xml:space="preserve"> de Colima mediante la cobertura y permanencia de la población de 15 a 17 años en una Educación Media Superior de Calidad.</w:t>
            </w:r>
          </w:p>
        </w:tc>
        <w:tc>
          <w:tcPr>
            <w:tcW w:w="2683" w:type="dxa"/>
          </w:tcPr>
          <w:p w14:paraId="0D8E4F0F" w14:textId="07B17E00" w:rsidR="00D6134C" w:rsidRDefault="00D6134C" w:rsidP="00E1205C">
            <w:pPr>
              <w:pStyle w:val="pStyle"/>
            </w:pPr>
            <w:r>
              <w:rPr>
                <w:rStyle w:val="rStyle"/>
              </w:rPr>
              <w:t xml:space="preserve">Índice de Desarrollo Humano del </w:t>
            </w:r>
            <w:r w:rsidR="00540106">
              <w:rPr>
                <w:rStyle w:val="rStyle"/>
              </w:rPr>
              <w:t>Estado</w:t>
            </w:r>
            <w:r>
              <w:rPr>
                <w:rStyle w:val="rStyle"/>
              </w:rPr>
              <w:t xml:space="preserve"> de Colima.</w:t>
            </w:r>
          </w:p>
        </w:tc>
        <w:tc>
          <w:tcPr>
            <w:tcW w:w="2465" w:type="dxa"/>
          </w:tcPr>
          <w:p w14:paraId="277BAACC" w14:textId="77777777" w:rsidR="00D6134C" w:rsidRDefault="00D6134C" w:rsidP="00E1205C">
            <w:pPr>
              <w:pStyle w:val="pStyle"/>
            </w:pPr>
            <w:r>
              <w:rPr>
                <w:rStyle w:val="rStyle"/>
              </w:rPr>
              <w:t>Pendiente.</w:t>
            </w:r>
          </w:p>
        </w:tc>
        <w:tc>
          <w:tcPr>
            <w:tcW w:w="2365" w:type="dxa"/>
          </w:tcPr>
          <w:p w14:paraId="4E541E5D" w14:textId="77777777" w:rsidR="00D6134C" w:rsidRDefault="00D6134C" w:rsidP="00E1205C">
            <w:pPr>
              <w:pStyle w:val="pStyle"/>
            </w:pPr>
          </w:p>
        </w:tc>
      </w:tr>
      <w:tr w:rsidR="00D6134C" w14:paraId="52C0FC4D" w14:textId="77777777" w:rsidTr="00E1205C">
        <w:tc>
          <w:tcPr>
            <w:tcW w:w="1160" w:type="dxa"/>
            <w:vMerge w:val="restart"/>
          </w:tcPr>
          <w:p w14:paraId="69EFFE68" w14:textId="77777777" w:rsidR="00D6134C" w:rsidRDefault="00D6134C" w:rsidP="00E1205C">
            <w:pPr>
              <w:pStyle w:val="pStyle"/>
            </w:pPr>
            <w:r>
              <w:rPr>
                <w:rStyle w:val="rStyle"/>
              </w:rPr>
              <w:t>Propósito</w:t>
            </w:r>
          </w:p>
        </w:tc>
        <w:tc>
          <w:tcPr>
            <w:tcW w:w="720" w:type="dxa"/>
            <w:vMerge w:val="restart"/>
          </w:tcPr>
          <w:p w14:paraId="36FFCF2C" w14:textId="77777777" w:rsidR="00D6134C" w:rsidRDefault="00D6134C" w:rsidP="00E1205C"/>
        </w:tc>
        <w:tc>
          <w:tcPr>
            <w:tcW w:w="3047" w:type="dxa"/>
            <w:vMerge w:val="restart"/>
          </w:tcPr>
          <w:p w14:paraId="0EBB9A56" w14:textId="654BCA89" w:rsidR="00D6134C" w:rsidRDefault="00D6134C" w:rsidP="00E1205C">
            <w:pPr>
              <w:pStyle w:val="pStyle"/>
            </w:pPr>
            <w:r>
              <w:rPr>
                <w:rStyle w:val="rStyle"/>
              </w:rPr>
              <w:t xml:space="preserve">La población de 15 a 17 años del </w:t>
            </w:r>
            <w:r w:rsidR="00540106">
              <w:rPr>
                <w:rStyle w:val="rStyle"/>
              </w:rPr>
              <w:t>Estado</w:t>
            </w:r>
            <w:r>
              <w:rPr>
                <w:rStyle w:val="rStyle"/>
              </w:rPr>
              <w:t xml:space="preserve"> de Colima supera limitaciones de cobertura, permanencia y calidad en educación media superior.</w:t>
            </w:r>
          </w:p>
        </w:tc>
        <w:tc>
          <w:tcPr>
            <w:tcW w:w="2683" w:type="dxa"/>
          </w:tcPr>
          <w:p w14:paraId="4E1C966E" w14:textId="77777777" w:rsidR="00D6134C" w:rsidRDefault="00D6134C" w:rsidP="00E1205C">
            <w:pPr>
              <w:pStyle w:val="pStyle"/>
            </w:pPr>
            <w:r>
              <w:rPr>
                <w:rStyle w:val="rStyle"/>
              </w:rPr>
              <w:t>Cobertura de educación pública en media superior.</w:t>
            </w:r>
          </w:p>
        </w:tc>
        <w:tc>
          <w:tcPr>
            <w:tcW w:w="2465" w:type="dxa"/>
          </w:tcPr>
          <w:p w14:paraId="39C3D4DA" w14:textId="77777777" w:rsidR="00D6134C" w:rsidRDefault="00D6134C" w:rsidP="00E1205C">
            <w:pPr>
              <w:pStyle w:val="pStyle"/>
            </w:pPr>
            <w:r>
              <w:rPr>
                <w:rStyle w:val="rStyle"/>
              </w:rPr>
              <w:t>Formato 911 y sistema de administración escolar.</w:t>
            </w:r>
          </w:p>
        </w:tc>
        <w:tc>
          <w:tcPr>
            <w:tcW w:w="2365" w:type="dxa"/>
          </w:tcPr>
          <w:p w14:paraId="28C96F56" w14:textId="77777777" w:rsidR="00D6134C" w:rsidRDefault="00D6134C" w:rsidP="00E1205C">
            <w:pPr>
              <w:pStyle w:val="pStyle"/>
            </w:pPr>
          </w:p>
        </w:tc>
      </w:tr>
      <w:tr w:rsidR="00D6134C" w14:paraId="3712A66E" w14:textId="77777777" w:rsidTr="00E1205C">
        <w:tc>
          <w:tcPr>
            <w:tcW w:w="1160" w:type="dxa"/>
            <w:vMerge/>
          </w:tcPr>
          <w:p w14:paraId="509BE971" w14:textId="77777777" w:rsidR="00D6134C" w:rsidRDefault="00D6134C" w:rsidP="00E1205C"/>
        </w:tc>
        <w:tc>
          <w:tcPr>
            <w:tcW w:w="720" w:type="dxa"/>
            <w:vMerge/>
          </w:tcPr>
          <w:p w14:paraId="08577B3B" w14:textId="77777777" w:rsidR="00D6134C" w:rsidRDefault="00D6134C" w:rsidP="00E1205C"/>
        </w:tc>
        <w:tc>
          <w:tcPr>
            <w:tcW w:w="3047" w:type="dxa"/>
            <w:vMerge/>
          </w:tcPr>
          <w:p w14:paraId="1F1F3E7B" w14:textId="77777777" w:rsidR="00D6134C" w:rsidRDefault="00D6134C" w:rsidP="00E1205C"/>
        </w:tc>
        <w:tc>
          <w:tcPr>
            <w:tcW w:w="2683" w:type="dxa"/>
          </w:tcPr>
          <w:p w14:paraId="0CACC96E" w14:textId="77777777" w:rsidR="00D6134C" w:rsidRDefault="00D6134C" w:rsidP="00E1205C">
            <w:pPr>
              <w:pStyle w:val="pStyle"/>
            </w:pPr>
            <w:r>
              <w:rPr>
                <w:rStyle w:val="rStyle"/>
              </w:rPr>
              <w:t>Porcentaje de planteles incorporados al padrón PC-SiNEMS.</w:t>
            </w:r>
          </w:p>
        </w:tc>
        <w:tc>
          <w:tcPr>
            <w:tcW w:w="2465" w:type="dxa"/>
          </w:tcPr>
          <w:p w14:paraId="5BB84525" w14:textId="77777777" w:rsidR="00D6134C" w:rsidRDefault="00D6134C" w:rsidP="00E1205C">
            <w:pPr>
              <w:pStyle w:val="pStyle"/>
            </w:pPr>
            <w:r>
              <w:rPr>
                <w:rStyle w:val="rStyle"/>
              </w:rPr>
              <w:t>Padrón de Calidad de la COPEEMS.</w:t>
            </w:r>
          </w:p>
        </w:tc>
        <w:tc>
          <w:tcPr>
            <w:tcW w:w="2365" w:type="dxa"/>
          </w:tcPr>
          <w:p w14:paraId="47418185" w14:textId="77777777" w:rsidR="00D6134C" w:rsidRDefault="00D6134C" w:rsidP="00E1205C">
            <w:pPr>
              <w:pStyle w:val="pStyle"/>
            </w:pPr>
          </w:p>
        </w:tc>
      </w:tr>
      <w:tr w:rsidR="00D6134C" w14:paraId="177998D9" w14:textId="77777777" w:rsidTr="00E1205C">
        <w:tc>
          <w:tcPr>
            <w:tcW w:w="1160" w:type="dxa"/>
            <w:vMerge/>
          </w:tcPr>
          <w:p w14:paraId="61879F01" w14:textId="77777777" w:rsidR="00D6134C" w:rsidRDefault="00D6134C" w:rsidP="00E1205C"/>
        </w:tc>
        <w:tc>
          <w:tcPr>
            <w:tcW w:w="720" w:type="dxa"/>
            <w:vMerge/>
          </w:tcPr>
          <w:p w14:paraId="2AEBC96C" w14:textId="77777777" w:rsidR="00D6134C" w:rsidRDefault="00D6134C" w:rsidP="00E1205C"/>
        </w:tc>
        <w:tc>
          <w:tcPr>
            <w:tcW w:w="3047" w:type="dxa"/>
            <w:vMerge/>
          </w:tcPr>
          <w:p w14:paraId="329B08D4" w14:textId="77777777" w:rsidR="00D6134C" w:rsidRDefault="00D6134C" w:rsidP="00E1205C"/>
        </w:tc>
        <w:tc>
          <w:tcPr>
            <w:tcW w:w="2683" w:type="dxa"/>
          </w:tcPr>
          <w:p w14:paraId="00AE89A2" w14:textId="77777777" w:rsidR="00D6134C" w:rsidRDefault="00D6134C" w:rsidP="00E1205C">
            <w:pPr>
              <w:pStyle w:val="pStyle"/>
            </w:pPr>
            <w:r>
              <w:rPr>
                <w:rStyle w:val="rStyle"/>
              </w:rPr>
              <w:t>Porcentaje de absorción en educación media superior.</w:t>
            </w:r>
          </w:p>
        </w:tc>
        <w:tc>
          <w:tcPr>
            <w:tcW w:w="2465" w:type="dxa"/>
          </w:tcPr>
          <w:p w14:paraId="42E2AC72" w14:textId="77777777" w:rsidR="00D6134C" w:rsidRDefault="00D6134C" w:rsidP="00E1205C">
            <w:pPr>
              <w:pStyle w:val="pStyle"/>
            </w:pPr>
            <w:r>
              <w:rPr>
                <w:rStyle w:val="rStyle"/>
              </w:rPr>
              <w:t>Formato 911 y sistema de administración escolar.</w:t>
            </w:r>
          </w:p>
        </w:tc>
        <w:tc>
          <w:tcPr>
            <w:tcW w:w="2365" w:type="dxa"/>
          </w:tcPr>
          <w:p w14:paraId="0CFE6BC8" w14:textId="77777777" w:rsidR="00D6134C" w:rsidRDefault="00D6134C" w:rsidP="00E1205C">
            <w:pPr>
              <w:pStyle w:val="pStyle"/>
            </w:pPr>
          </w:p>
        </w:tc>
      </w:tr>
      <w:tr w:rsidR="00D6134C" w14:paraId="740CB21F" w14:textId="77777777" w:rsidTr="00E1205C">
        <w:tc>
          <w:tcPr>
            <w:tcW w:w="1160" w:type="dxa"/>
            <w:vMerge/>
          </w:tcPr>
          <w:p w14:paraId="2EE9715C" w14:textId="77777777" w:rsidR="00D6134C" w:rsidRDefault="00D6134C" w:rsidP="00E1205C"/>
        </w:tc>
        <w:tc>
          <w:tcPr>
            <w:tcW w:w="720" w:type="dxa"/>
            <w:vMerge/>
          </w:tcPr>
          <w:p w14:paraId="4CAE968F" w14:textId="77777777" w:rsidR="00D6134C" w:rsidRDefault="00D6134C" w:rsidP="00E1205C"/>
        </w:tc>
        <w:tc>
          <w:tcPr>
            <w:tcW w:w="3047" w:type="dxa"/>
            <w:vMerge/>
          </w:tcPr>
          <w:p w14:paraId="60D2D85E" w14:textId="77777777" w:rsidR="00D6134C" w:rsidRDefault="00D6134C" w:rsidP="00E1205C"/>
        </w:tc>
        <w:tc>
          <w:tcPr>
            <w:tcW w:w="2683" w:type="dxa"/>
          </w:tcPr>
          <w:p w14:paraId="13C387FC" w14:textId="77777777" w:rsidR="00D6134C" w:rsidRDefault="00D6134C" w:rsidP="00E1205C">
            <w:pPr>
              <w:pStyle w:val="pStyle"/>
            </w:pPr>
            <w:r>
              <w:rPr>
                <w:rStyle w:val="rStyle"/>
              </w:rPr>
              <w:t>Eficiencia terminal en educación media superior.</w:t>
            </w:r>
          </w:p>
        </w:tc>
        <w:tc>
          <w:tcPr>
            <w:tcW w:w="2465" w:type="dxa"/>
          </w:tcPr>
          <w:p w14:paraId="4F448F5C" w14:textId="77777777" w:rsidR="00D6134C" w:rsidRDefault="00D6134C" w:rsidP="00E1205C">
            <w:pPr>
              <w:pStyle w:val="pStyle"/>
            </w:pPr>
            <w:r>
              <w:rPr>
                <w:rStyle w:val="rStyle"/>
              </w:rPr>
              <w:t>Formato 911 y sistema de administración escolar.</w:t>
            </w:r>
          </w:p>
        </w:tc>
        <w:tc>
          <w:tcPr>
            <w:tcW w:w="2365" w:type="dxa"/>
          </w:tcPr>
          <w:p w14:paraId="143C9AD6" w14:textId="77777777" w:rsidR="00D6134C" w:rsidRDefault="00D6134C" w:rsidP="00E1205C">
            <w:pPr>
              <w:pStyle w:val="pStyle"/>
            </w:pPr>
          </w:p>
        </w:tc>
      </w:tr>
      <w:tr w:rsidR="00D6134C" w14:paraId="0028140C" w14:textId="77777777" w:rsidTr="00E1205C">
        <w:tc>
          <w:tcPr>
            <w:tcW w:w="1160" w:type="dxa"/>
            <w:vMerge w:val="restart"/>
          </w:tcPr>
          <w:p w14:paraId="261A39D0" w14:textId="77777777" w:rsidR="00D6134C" w:rsidRDefault="00D6134C" w:rsidP="00E1205C">
            <w:pPr>
              <w:pStyle w:val="pStyle"/>
            </w:pPr>
            <w:r>
              <w:rPr>
                <w:rStyle w:val="rStyle"/>
              </w:rPr>
              <w:t>Componente</w:t>
            </w:r>
          </w:p>
        </w:tc>
        <w:tc>
          <w:tcPr>
            <w:tcW w:w="720" w:type="dxa"/>
            <w:vMerge w:val="restart"/>
          </w:tcPr>
          <w:p w14:paraId="57289F6D" w14:textId="77777777" w:rsidR="00D6134C" w:rsidRDefault="00D6134C" w:rsidP="00E1205C">
            <w:pPr>
              <w:pStyle w:val="thpStyle"/>
            </w:pPr>
            <w:r>
              <w:rPr>
                <w:rStyle w:val="rStyle"/>
              </w:rPr>
              <w:t>A</w:t>
            </w:r>
          </w:p>
        </w:tc>
        <w:tc>
          <w:tcPr>
            <w:tcW w:w="3047" w:type="dxa"/>
            <w:vMerge w:val="restart"/>
          </w:tcPr>
          <w:p w14:paraId="4C7901A6" w14:textId="77777777" w:rsidR="00D6134C" w:rsidRDefault="00D6134C" w:rsidP="00E1205C">
            <w:pPr>
              <w:pStyle w:val="pStyle"/>
            </w:pPr>
            <w:r>
              <w:rPr>
                <w:rStyle w:val="rStyle"/>
              </w:rPr>
              <w:t>Alumnos de educación media superiores atendidos.</w:t>
            </w:r>
          </w:p>
        </w:tc>
        <w:tc>
          <w:tcPr>
            <w:tcW w:w="2683" w:type="dxa"/>
          </w:tcPr>
          <w:p w14:paraId="59410A1B" w14:textId="77777777" w:rsidR="00D6134C" w:rsidRDefault="00D6134C" w:rsidP="00E1205C">
            <w:pPr>
              <w:pStyle w:val="pStyle"/>
            </w:pPr>
            <w:r>
              <w:rPr>
                <w:rStyle w:val="rStyle"/>
              </w:rPr>
              <w:t>Porcentaje de retención en primer año en educación media superior.</w:t>
            </w:r>
          </w:p>
        </w:tc>
        <w:tc>
          <w:tcPr>
            <w:tcW w:w="2465" w:type="dxa"/>
          </w:tcPr>
          <w:p w14:paraId="2F2D8E9E" w14:textId="77777777" w:rsidR="00D6134C" w:rsidRDefault="00D6134C" w:rsidP="00E1205C">
            <w:pPr>
              <w:pStyle w:val="pStyle"/>
            </w:pPr>
            <w:r>
              <w:rPr>
                <w:rStyle w:val="rStyle"/>
              </w:rPr>
              <w:t>Formato 911 y sistema de administración escolar.</w:t>
            </w:r>
          </w:p>
        </w:tc>
        <w:tc>
          <w:tcPr>
            <w:tcW w:w="2365" w:type="dxa"/>
          </w:tcPr>
          <w:p w14:paraId="01C510F4" w14:textId="77777777" w:rsidR="00D6134C" w:rsidRDefault="00D6134C" w:rsidP="00E1205C">
            <w:pPr>
              <w:pStyle w:val="pStyle"/>
            </w:pPr>
          </w:p>
        </w:tc>
      </w:tr>
      <w:tr w:rsidR="00D6134C" w14:paraId="3FFF3918" w14:textId="77777777" w:rsidTr="00E1205C">
        <w:tc>
          <w:tcPr>
            <w:tcW w:w="1160" w:type="dxa"/>
            <w:vMerge/>
          </w:tcPr>
          <w:p w14:paraId="1C95B4B4" w14:textId="77777777" w:rsidR="00D6134C" w:rsidRDefault="00D6134C" w:rsidP="00E1205C"/>
        </w:tc>
        <w:tc>
          <w:tcPr>
            <w:tcW w:w="720" w:type="dxa"/>
            <w:vMerge/>
          </w:tcPr>
          <w:p w14:paraId="36422B89" w14:textId="77777777" w:rsidR="00D6134C" w:rsidRDefault="00D6134C" w:rsidP="00E1205C"/>
        </w:tc>
        <w:tc>
          <w:tcPr>
            <w:tcW w:w="3047" w:type="dxa"/>
            <w:vMerge/>
          </w:tcPr>
          <w:p w14:paraId="238D01A9" w14:textId="77777777" w:rsidR="00D6134C" w:rsidRDefault="00D6134C" w:rsidP="00E1205C"/>
        </w:tc>
        <w:tc>
          <w:tcPr>
            <w:tcW w:w="2683" w:type="dxa"/>
          </w:tcPr>
          <w:p w14:paraId="73857088" w14:textId="77777777" w:rsidR="00D6134C" w:rsidRDefault="00D6134C" w:rsidP="00E1205C">
            <w:pPr>
              <w:pStyle w:val="pStyle"/>
            </w:pPr>
            <w:r>
              <w:rPr>
                <w:rStyle w:val="rStyle"/>
              </w:rPr>
              <w:t>Porcentaje de aprobación en educación media superior.</w:t>
            </w:r>
          </w:p>
        </w:tc>
        <w:tc>
          <w:tcPr>
            <w:tcW w:w="2465" w:type="dxa"/>
          </w:tcPr>
          <w:p w14:paraId="613AFDD3" w14:textId="77777777" w:rsidR="00D6134C" w:rsidRDefault="00D6134C" w:rsidP="00E1205C">
            <w:pPr>
              <w:pStyle w:val="pStyle"/>
            </w:pPr>
            <w:r>
              <w:rPr>
                <w:rStyle w:val="rStyle"/>
              </w:rPr>
              <w:t>Formato 911 y sistema de administración escolar.</w:t>
            </w:r>
          </w:p>
        </w:tc>
        <w:tc>
          <w:tcPr>
            <w:tcW w:w="2365" w:type="dxa"/>
          </w:tcPr>
          <w:p w14:paraId="2F288190" w14:textId="77777777" w:rsidR="00D6134C" w:rsidRDefault="00D6134C" w:rsidP="00E1205C">
            <w:pPr>
              <w:pStyle w:val="pStyle"/>
            </w:pPr>
          </w:p>
        </w:tc>
      </w:tr>
      <w:tr w:rsidR="00D6134C" w14:paraId="0AD37616" w14:textId="77777777" w:rsidTr="00E1205C">
        <w:tc>
          <w:tcPr>
            <w:tcW w:w="1160" w:type="dxa"/>
            <w:vMerge w:val="restart"/>
          </w:tcPr>
          <w:p w14:paraId="3D3E2802" w14:textId="77777777" w:rsidR="00D6134C" w:rsidRDefault="00D6134C" w:rsidP="00E1205C">
            <w:r>
              <w:rPr>
                <w:rStyle w:val="rStyle"/>
              </w:rPr>
              <w:t>Actividad o Proyecto</w:t>
            </w:r>
          </w:p>
        </w:tc>
        <w:tc>
          <w:tcPr>
            <w:tcW w:w="720" w:type="dxa"/>
            <w:vMerge w:val="restart"/>
          </w:tcPr>
          <w:p w14:paraId="1491A9D9" w14:textId="77777777" w:rsidR="00D6134C" w:rsidRDefault="00D6134C" w:rsidP="00E1205C">
            <w:pPr>
              <w:pStyle w:val="thpStyle"/>
            </w:pPr>
            <w:r>
              <w:rPr>
                <w:rStyle w:val="rStyle"/>
              </w:rPr>
              <w:t>01</w:t>
            </w:r>
          </w:p>
        </w:tc>
        <w:tc>
          <w:tcPr>
            <w:tcW w:w="3047" w:type="dxa"/>
            <w:vMerge w:val="restart"/>
          </w:tcPr>
          <w:p w14:paraId="332DAA7F" w14:textId="77777777" w:rsidR="00D6134C" w:rsidRDefault="00D6134C" w:rsidP="00E1205C">
            <w:pPr>
              <w:pStyle w:val="pStyle"/>
            </w:pPr>
            <w:r>
              <w:rPr>
                <w:rStyle w:val="rStyle"/>
              </w:rPr>
              <w:t>Promoción de la oferta educativa.</w:t>
            </w:r>
          </w:p>
        </w:tc>
        <w:tc>
          <w:tcPr>
            <w:tcW w:w="2683" w:type="dxa"/>
          </w:tcPr>
          <w:p w14:paraId="79F29A9B" w14:textId="77777777" w:rsidR="00D6134C" w:rsidRDefault="00D6134C" w:rsidP="00E1205C">
            <w:pPr>
              <w:pStyle w:val="pStyle"/>
            </w:pPr>
            <w:r>
              <w:rPr>
                <w:rStyle w:val="rStyle"/>
              </w:rPr>
              <w:t>Porcentaje de escuelas de educación secundaria que reciben información de la oferta educativa disponible para el nivel medio superior.</w:t>
            </w:r>
          </w:p>
        </w:tc>
        <w:tc>
          <w:tcPr>
            <w:tcW w:w="2465" w:type="dxa"/>
          </w:tcPr>
          <w:p w14:paraId="6B222FA8" w14:textId="77777777" w:rsidR="00D6134C" w:rsidRDefault="00D6134C" w:rsidP="00E1205C">
            <w:pPr>
              <w:pStyle w:val="pStyle"/>
            </w:pPr>
            <w:r>
              <w:rPr>
                <w:rStyle w:val="rStyle"/>
              </w:rPr>
              <w:t>Campaña anual de promoción.</w:t>
            </w:r>
          </w:p>
        </w:tc>
        <w:tc>
          <w:tcPr>
            <w:tcW w:w="2365" w:type="dxa"/>
          </w:tcPr>
          <w:p w14:paraId="198B29E8" w14:textId="77777777" w:rsidR="00D6134C" w:rsidRDefault="00D6134C" w:rsidP="00E1205C">
            <w:pPr>
              <w:pStyle w:val="pStyle"/>
            </w:pPr>
          </w:p>
        </w:tc>
      </w:tr>
      <w:tr w:rsidR="00D6134C" w14:paraId="0E8BDEB8" w14:textId="77777777" w:rsidTr="00E1205C">
        <w:tc>
          <w:tcPr>
            <w:tcW w:w="1160" w:type="dxa"/>
            <w:vMerge/>
          </w:tcPr>
          <w:p w14:paraId="6D65E46F" w14:textId="77777777" w:rsidR="00D6134C" w:rsidRDefault="00D6134C" w:rsidP="00E1205C"/>
        </w:tc>
        <w:tc>
          <w:tcPr>
            <w:tcW w:w="720" w:type="dxa"/>
            <w:vMerge w:val="restart"/>
          </w:tcPr>
          <w:p w14:paraId="78F96A3C" w14:textId="77777777" w:rsidR="00D6134C" w:rsidRDefault="00D6134C" w:rsidP="00E1205C">
            <w:pPr>
              <w:pStyle w:val="thpStyle"/>
            </w:pPr>
            <w:r>
              <w:rPr>
                <w:rStyle w:val="rStyle"/>
              </w:rPr>
              <w:t>02</w:t>
            </w:r>
          </w:p>
        </w:tc>
        <w:tc>
          <w:tcPr>
            <w:tcW w:w="3047" w:type="dxa"/>
            <w:vMerge w:val="restart"/>
          </w:tcPr>
          <w:p w14:paraId="136D8001" w14:textId="77777777" w:rsidR="00D6134C" w:rsidRDefault="00D6134C" w:rsidP="00E1205C">
            <w:pPr>
              <w:pStyle w:val="pStyle"/>
            </w:pPr>
            <w:r>
              <w:rPr>
                <w:rStyle w:val="rStyle"/>
              </w:rPr>
              <w:t>Evaluación y selección de aspirantes.</w:t>
            </w:r>
          </w:p>
        </w:tc>
        <w:tc>
          <w:tcPr>
            <w:tcW w:w="2683" w:type="dxa"/>
          </w:tcPr>
          <w:p w14:paraId="6AD451BF" w14:textId="77777777" w:rsidR="00D6134C" w:rsidRDefault="00D6134C" w:rsidP="00E1205C">
            <w:pPr>
              <w:pStyle w:val="pStyle"/>
            </w:pPr>
            <w:r>
              <w:rPr>
                <w:rStyle w:val="rStyle"/>
              </w:rPr>
              <w:t>Porcentaje de aceptación al nivel medio superior.</w:t>
            </w:r>
          </w:p>
        </w:tc>
        <w:tc>
          <w:tcPr>
            <w:tcW w:w="2465" w:type="dxa"/>
          </w:tcPr>
          <w:p w14:paraId="6E50ECBE" w14:textId="77777777" w:rsidR="00D6134C" w:rsidRDefault="00D6134C" w:rsidP="00E1205C">
            <w:pPr>
              <w:pStyle w:val="pStyle"/>
            </w:pPr>
            <w:r>
              <w:rPr>
                <w:rStyle w:val="rStyle"/>
              </w:rPr>
              <w:t>Formato 911 y sistema de administración escolar.</w:t>
            </w:r>
          </w:p>
        </w:tc>
        <w:tc>
          <w:tcPr>
            <w:tcW w:w="2365" w:type="dxa"/>
          </w:tcPr>
          <w:p w14:paraId="319725A4" w14:textId="77777777" w:rsidR="00D6134C" w:rsidRDefault="00D6134C" w:rsidP="00E1205C">
            <w:pPr>
              <w:pStyle w:val="pStyle"/>
            </w:pPr>
          </w:p>
        </w:tc>
      </w:tr>
      <w:tr w:rsidR="00D6134C" w14:paraId="39D0E49E" w14:textId="77777777" w:rsidTr="00E1205C">
        <w:tc>
          <w:tcPr>
            <w:tcW w:w="1160" w:type="dxa"/>
            <w:vMerge/>
          </w:tcPr>
          <w:p w14:paraId="26EC0007" w14:textId="77777777" w:rsidR="00D6134C" w:rsidRDefault="00D6134C" w:rsidP="00E1205C"/>
        </w:tc>
        <w:tc>
          <w:tcPr>
            <w:tcW w:w="720" w:type="dxa"/>
            <w:vMerge w:val="restart"/>
          </w:tcPr>
          <w:p w14:paraId="46C9D573" w14:textId="77777777" w:rsidR="00D6134C" w:rsidRDefault="00D6134C" w:rsidP="00E1205C">
            <w:pPr>
              <w:pStyle w:val="thpStyle"/>
            </w:pPr>
            <w:r>
              <w:rPr>
                <w:rStyle w:val="rStyle"/>
              </w:rPr>
              <w:t>03</w:t>
            </w:r>
          </w:p>
        </w:tc>
        <w:tc>
          <w:tcPr>
            <w:tcW w:w="3047" w:type="dxa"/>
            <w:vMerge w:val="restart"/>
          </w:tcPr>
          <w:p w14:paraId="480E6C80" w14:textId="77777777" w:rsidR="00D6134C" w:rsidRDefault="00D6134C" w:rsidP="00E1205C">
            <w:pPr>
              <w:pStyle w:val="pStyle"/>
            </w:pPr>
            <w:r>
              <w:rPr>
                <w:rStyle w:val="rStyle"/>
              </w:rPr>
              <w:t>Inscripción y reinscripción de estudiantes.</w:t>
            </w:r>
          </w:p>
        </w:tc>
        <w:tc>
          <w:tcPr>
            <w:tcW w:w="2683" w:type="dxa"/>
          </w:tcPr>
          <w:p w14:paraId="6C654E87" w14:textId="77777777" w:rsidR="00D6134C" w:rsidRDefault="00D6134C" w:rsidP="00E1205C">
            <w:pPr>
              <w:pStyle w:val="pStyle"/>
            </w:pPr>
            <w:r>
              <w:rPr>
                <w:rStyle w:val="rStyle"/>
              </w:rPr>
              <w:t>Tasa de variación de la matrícula de educación media superior.</w:t>
            </w:r>
          </w:p>
        </w:tc>
        <w:tc>
          <w:tcPr>
            <w:tcW w:w="2465" w:type="dxa"/>
          </w:tcPr>
          <w:p w14:paraId="05827DB1" w14:textId="77777777" w:rsidR="00D6134C" w:rsidRDefault="00D6134C" w:rsidP="00E1205C">
            <w:pPr>
              <w:pStyle w:val="pStyle"/>
            </w:pPr>
            <w:r>
              <w:rPr>
                <w:rStyle w:val="rStyle"/>
              </w:rPr>
              <w:t>Formato 911 y sistema de administración escolar.</w:t>
            </w:r>
          </w:p>
        </w:tc>
        <w:tc>
          <w:tcPr>
            <w:tcW w:w="2365" w:type="dxa"/>
          </w:tcPr>
          <w:p w14:paraId="7A1CB176" w14:textId="77777777" w:rsidR="00D6134C" w:rsidRDefault="00D6134C" w:rsidP="00E1205C">
            <w:pPr>
              <w:pStyle w:val="pStyle"/>
            </w:pPr>
          </w:p>
        </w:tc>
      </w:tr>
      <w:tr w:rsidR="00D6134C" w14:paraId="30DD7C43" w14:textId="77777777" w:rsidTr="00E1205C">
        <w:tc>
          <w:tcPr>
            <w:tcW w:w="1160" w:type="dxa"/>
            <w:vMerge/>
          </w:tcPr>
          <w:p w14:paraId="1DDF58D8" w14:textId="77777777" w:rsidR="00D6134C" w:rsidRDefault="00D6134C" w:rsidP="00E1205C"/>
        </w:tc>
        <w:tc>
          <w:tcPr>
            <w:tcW w:w="720" w:type="dxa"/>
            <w:vMerge w:val="restart"/>
          </w:tcPr>
          <w:p w14:paraId="1C6008F9" w14:textId="77777777" w:rsidR="00D6134C" w:rsidRDefault="00D6134C" w:rsidP="00E1205C">
            <w:pPr>
              <w:pStyle w:val="thpStyle"/>
            </w:pPr>
            <w:r>
              <w:rPr>
                <w:rStyle w:val="rStyle"/>
              </w:rPr>
              <w:t>04</w:t>
            </w:r>
          </w:p>
        </w:tc>
        <w:tc>
          <w:tcPr>
            <w:tcW w:w="3047" w:type="dxa"/>
            <w:vMerge w:val="restart"/>
          </w:tcPr>
          <w:p w14:paraId="2B44FC45" w14:textId="77777777" w:rsidR="00D6134C" w:rsidRDefault="00D6134C" w:rsidP="00E1205C">
            <w:pPr>
              <w:pStyle w:val="pStyle"/>
            </w:pPr>
            <w:r>
              <w:rPr>
                <w:rStyle w:val="rStyle"/>
              </w:rPr>
              <w:t>Desarrollo de programas de atención a estudiantes.</w:t>
            </w:r>
          </w:p>
        </w:tc>
        <w:tc>
          <w:tcPr>
            <w:tcW w:w="2683" w:type="dxa"/>
          </w:tcPr>
          <w:p w14:paraId="108EA54E" w14:textId="77777777" w:rsidR="00D6134C" w:rsidRDefault="00D6134C" w:rsidP="00E1205C">
            <w:pPr>
              <w:pStyle w:val="pStyle"/>
            </w:pPr>
            <w:r>
              <w:rPr>
                <w:rStyle w:val="rStyle"/>
              </w:rPr>
              <w:t>Porcentaje de estudiantes incorporados en actividades curriculares, artísticas, culturales y deportivas, como estrategia de formación integral (CONALEP).</w:t>
            </w:r>
          </w:p>
        </w:tc>
        <w:tc>
          <w:tcPr>
            <w:tcW w:w="2465" w:type="dxa"/>
          </w:tcPr>
          <w:p w14:paraId="4B686AB1" w14:textId="77777777" w:rsidR="00D6134C" w:rsidRDefault="00D6134C" w:rsidP="00E1205C">
            <w:pPr>
              <w:pStyle w:val="pStyle"/>
            </w:pPr>
            <w:r>
              <w:rPr>
                <w:rStyle w:val="rStyle"/>
              </w:rPr>
              <w:t>Formato 911 y sistema de administración escolar.</w:t>
            </w:r>
          </w:p>
        </w:tc>
        <w:tc>
          <w:tcPr>
            <w:tcW w:w="2365" w:type="dxa"/>
          </w:tcPr>
          <w:p w14:paraId="7FD1DB78"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65253936" w14:textId="77777777" w:rsidTr="00E1205C">
        <w:tc>
          <w:tcPr>
            <w:tcW w:w="1160" w:type="dxa"/>
            <w:vMerge/>
          </w:tcPr>
          <w:p w14:paraId="3BF4DEF2" w14:textId="77777777" w:rsidR="00D6134C" w:rsidRDefault="00D6134C" w:rsidP="00E1205C"/>
        </w:tc>
        <w:tc>
          <w:tcPr>
            <w:tcW w:w="720" w:type="dxa"/>
            <w:vMerge/>
          </w:tcPr>
          <w:p w14:paraId="3C19C421" w14:textId="77777777" w:rsidR="00D6134C" w:rsidRDefault="00D6134C" w:rsidP="00E1205C"/>
        </w:tc>
        <w:tc>
          <w:tcPr>
            <w:tcW w:w="3047" w:type="dxa"/>
            <w:vMerge/>
          </w:tcPr>
          <w:p w14:paraId="4385F423" w14:textId="77777777" w:rsidR="00D6134C" w:rsidRDefault="00D6134C" w:rsidP="00E1205C"/>
        </w:tc>
        <w:tc>
          <w:tcPr>
            <w:tcW w:w="2683" w:type="dxa"/>
          </w:tcPr>
          <w:p w14:paraId="04F3CDDE" w14:textId="77777777" w:rsidR="00D6134C" w:rsidRDefault="00D6134C" w:rsidP="00E1205C">
            <w:pPr>
              <w:pStyle w:val="pStyle"/>
            </w:pPr>
            <w:r>
              <w:rPr>
                <w:rStyle w:val="rStyle"/>
              </w:rPr>
              <w:t>Porcentaje de estudiantes becados (CONALEP).</w:t>
            </w:r>
          </w:p>
        </w:tc>
        <w:tc>
          <w:tcPr>
            <w:tcW w:w="2465" w:type="dxa"/>
          </w:tcPr>
          <w:p w14:paraId="182D6763" w14:textId="77777777" w:rsidR="00D6134C" w:rsidRDefault="00D6134C" w:rsidP="00E1205C">
            <w:pPr>
              <w:pStyle w:val="pStyle"/>
            </w:pPr>
            <w:r>
              <w:rPr>
                <w:rStyle w:val="rStyle"/>
              </w:rPr>
              <w:t>Formato 911 y sistema de administración escolar.</w:t>
            </w:r>
          </w:p>
        </w:tc>
        <w:tc>
          <w:tcPr>
            <w:tcW w:w="2365" w:type="dxa"/>
          </w:tcPr>
          <w:p w14:paraId="20E3FB1D"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163BBB93" w14:textId="77777777" w:rsidTr="00E1205C">
        <w:tc>
          <w:tcPr>
            <w:tcW w:w="1160" w:type="dxa"/>
            <w:vMerge/>
          </w:tcPr>
          <w:p w14:paraId="6010B6DD" w14:textId="77777777" w:rsidR="00D6134C" w:rsidRDefault="00D6134C" w:rsidP="00E1205C"/>
        </w:tc>
        <w:tc>
          <w:tcPr>
            <w:tcW w:w="720" w:type="dxa"/>
            <w:vMerge/>
          </w:tcPr>
          <w:p w14:paraId="7C442BDA" w14:textId="77777777" w:rsidR="00D6134C" w:rsidRDefault="00D6134C" w:rsidP="00E1205C"/>
        </w:tc>
        <w:tc>
          <w:tcPr>
            <w:tcW w:w="3047" w:type="dxa"/>
            <w:vMerge/>
          </w:tcPr>
          <w:p w14:paraId="5E5335CA" w14:textId="77777777" w:rsidR="00D6134C" w:rsidRDefault="00D6134C" w:rsidP="00E1205C"/>
        </w:tc>
        <w:tc>
          <w:tcPr>
            <w:tcW w:w="2683" w:type="dxa"/>
          </w:tcPr>
          <w:p w14:paraId="3943804B" w14:textId="77777777" w:rsidR="00D6134C" w:rsidRDefault="00D6134C" w:rsidP="00E1205C">
            <w:pPr>
              <w:pStyle w:val="pStyle"/>
            </w:pPr>
            <w:r>
              <w:rPr>
                <w:rStyle w:val="rStyle"/>
              </w:rPr>
              <w:t>Porcentaje de alumnos en riesgo de exclusión que reciben tutoría y que logran la permanencia (CONALEP).</w:t>
            </w:r>
          </w:p>
        </w:tc>
        <w:tc>
          <w:tcPr>
            <w:tcW w:w="2465" w:type="dxa"/>
          </w:tcPr>
          <w:p w14:paraId="6D9D8506" w14:textId="77777777" w:rsidR="00D6134C" w:rsidRDefault="00D6134C" w:rsidP="00E1205C">
            <w:pPr>
              <w:pStyle w:val="pStyle"/>
            </w:pPr>
            <w:r>
              <w:rPr>
                <w:rStyle w:val="rStyle"/>
              </w:rPr>
              <w:t>Programa anual de preceptorías.</w:t>
            </w:r>
          </w:p>
        </w:tc>
        <w:tc>
          <w:tcPr>
            <w:tcW w:w="2365" w:type="dxa"/>
          </w:tcPr>
          <w:p w14:paraId="4F0537D5"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035C58C5" w14:textId="77777777" w:rsidTr="00E1205C">
        <w:tc>
          <w:tcPr>
            <w:tcW w:w="1160" w:type="dxa"/>
            <w:vMerge/>
          </w:tcPr>
          <w:p w14:paraId="0C97BE0A" w14:textId="77777777" w:rsidR="00D6134C" w:rsidRDefault="00D6134C" w:rsidP="00E1205C"/>
        </w:tc>
        <w:tc>
          <w:tcPr>
            <w:tcW w:w="720" w:type="dxa"/>
            <w:vMerge/>
          </w:tcPr>
          <w:p w14:paraId="34622B9F" w14:textId="77777777" w:rsidR="00D6134C" w:rsidRDefault="00D6134C" w:rsidP="00E1205C"/>
        </w:tc>
        <w:tc>
          <w:tcPr>
            <w:tcW w:w="3047" w:type="dxa"/>
            <w:vMerge/>
          </w:tcPr>
          <w:p w14:paraId="35305020" w14:textId="77777777" w:rsidR="00D6134C" w:rsidRDefault="00D6134C" w:rsidP="00E1205C"/>
        </w:tc>
        <w:tc>
          <w:tcPr>
            <w:tcW w:w="2683" w:type="dxa"/>
          </w:tcPr>
          <w:p w14:paraId="197E9B8B" w14:textId="77777777" w:rsidR="00D6134C" w:rsidRDefault="00D6134C" w:rsidP="00E1205C">
            <w:pPr>
              <w:pStyle w:val="pStyle"/>
            </w:pPr>
            <w:r>
              <w:rPr>
                <w:rStyle w:val="rStyle"/>
              </w:rPr>
              <w:t>Porcentaje de alumnos que reciben orientación educativa y vocacional (CONALEP).</w:t>
            </w:r>
          </w:p>
        </w:tc>
        <w:tc>
          <w:tcPr>
            <w:tcW w:w="2465" w:type="dxa"/>
          </w:tcPr>
          <w:p w14:paraId="2921D4A7" w14:textId="77777777" w:rsidR="00D6134C" w:rsidRDefault="00D6134C" w:rsidP="00E1205C">
            <w:pPr>
              <w:pStyle w:val="pStyle"/>
            </w:pPr>
            <w:r>
              <w:rPr>
                <w:rStyle w:val="rStyle"/>
              </w:rPr>
              <w:t>Programa anual de orientación educativa.</w:t>
            </w:r>
          </w:p>
        </w:tc>
        <w:tc>
          <w:tcPr>
            <w:tcW w:w="2365" w:type="dxa"/>
          </w:tcPr>
          <w:p w14:paraId="11E7C424"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6C1D6185" w14:textId="77777777" w:rsidTr="00E1205C">
        <w:tc>
          <w:tcPr>
            <w:tcW w:w="1160" w:type="dxa"/>
            <w:vMerge w:val="restart"/>
          </w:tcPr>
          <w:p w14:paraId="08C6402E" w14:textId="77777777" w:rsidR="00D6134C" w:rsidRDefault="00D6134C" w:rsidP="00E1205C">
            <w:pPr>
              <w:pStyle w:val="pStyle"/>
            </w:pPr>
            <w:r>
              <w:rPr>
                <w:rStyle w:val="rStyle"/>
              </w:rPr>
              <w:t>Componente</w:t>
            </w:r>
          </w:p>
        </w:tc>
        <w:tc>
          <w:tcPr>
            <w:tcW w:w="720" w:type="dxa"/>
            <w:vMerge w:val="restart"/>
          </w:tcPr>
          <w:p w14:paraId="3898EA8B" w14:textId="77777777" w:rsidR="00D6134C" w:rsidRDefault="00D6134C" w:rsidP="00E1205C">
            <w:pPr>
              <w:pStyle w:val="thpStyle"/>
            </w:pPr>
            <w:r>
              <w:rPr>
                <w:rStyle w:val="rStyle"/>
              </w:rPr>
              <w:t>B</w:t>
            </w:r>
          </w:p>
        </w:tc>
        <w:tc>
          <w:tcPr>
            <w:tcW w:w="3047" w:type="dxa"/>
            <w:vMerge w:val="restart"/>
          </w:tcPr>
          <w:p w14:paraId="5D6ABB6C" w14:textId="77777777" w:rsidR="00D6134C" w:rsidRDefault="00D6134C" w:rsidP="00E1205C">
            <w:pPr>
              <w:pStyle w:val="pStyle"/>
            </w:pPr>
            <w:r>
              <w:rPr>
                <w:rStyle w:val="rStyle"/>
              </w:rPr>
              <w:t>Docentes y directivos acreditados, certificados y/o evaluados.</w:t>
            </w:r>
          </w:p>
        </w:tc>
        <w:tc>
          <w:tcPr>
            <w:tcW w:w="2683" w:type="dxa"/>
          </w:tcPr>
          <w:p w14:paraId="62A511C6" w14:textId="77777777" w:rsidR="00D6134C" w:rsidRDefault="00D6134C" w:rsidP="00E1205C">
            <w:pPr>
              <w:pStyle w:val="pStyle"/>
            </w:pPr>
            <w:r>
              <w:rPr>
                <w:rStyle w:val="rStyle"/>
              </w:rPr>
              <w:t>Porcentaje de docentes acreditados en PROFORDEMS o equivalente.</w:t>
            </w:r>
          </w:p>
        </w:tc>
        <w:tc>
          <w:tcPr>
            <w:tcW w:w="2465" w:type="dxa"/>
          </w:tcPr>
          <w:p w14:paraId="71A7B636" w14:textId="77777777" w:rsidR="00D6134C" w:rsidRDefault="00D6134C" w:rsidP="00E1205C">
            <w:pPr>
              <w:pStyle w:val="pStyle"/>
            </w:pPr>
            <w:r>
              <w:rPr>
                <w:rStyle w:val="rStyle"/>
              </w:rPr>
              <w:t>Sistema de gestión de la formación académica y página COPEEMS o equivalente.</w:t>
            </w:r>
          </w:p>
        </w:tc>
        <w:tc>
          <w:tcPr>
            <w:tcW w:w="2365" w:type="dxa"/>
          </w:tcPr>
          <w:p w14:paraId="4A063B4A" w14:textId="77777777" w:rsidR="00D6134C" w:rsidRDefault="00D6134C" w:rsidP="00E1205C">
            <w:pPr>
              <w:pStyle w:val="pStyle"/>
            </w:pPr>
          </w:p>
        </w:tc>
      </w:tr>
      <w:tr w:rsidR="00D6134C" w14:paraId="60A7DA8C" w14:textId="77777777" w:rsidTr="00E1205C">
        <w:tc>
          <w:tcPr>
            <w:tcW w:w="1160" w:type="dxa"/>
            <w:vMerge w:val="restart"/>
          </w:tcPr>
          <w:p w14:paraId="3E330AC7" w14:textId="77777777" w:rsidR="00D6134C" w:rsidRDefault="00D6134C" w:rsidP="00E1205C">
            <w:r>
              <w:rPr>
                <w:rStyle w:val="rStyle"/>
              </w:rPr>
              <w:t>Actividad o Proyecto</w:t>
            </w:r>
          </w:p>
        </w:tc>
        <w:tc>
          <w:tcPr>
            <w:tcW w:w="720" w:type="dxa"/>
            <w:vMerge w:val="restart"/>
          </w:tcPr>
          <w:p w14:paraId="473137A7" w14:textId="77777777" w:rsidR="00D6134C" w:rsidRDefault="00D6134C" w:rsidP="00E1205C">
            <w:pPr>
              <w:pStyle w:val="thpStyle"/>
            </w:pPr>
            <w:r>
              <w:rPr>
                <w:rStyle w:val="rStyle"/>
              </w:rPr>
              <w:t>01</w:t>
            </w:r>
          </w:p>
        </w:tc>
        <w:tc>
          <w:tcPr>
            <w:tcW w:w="3047" w:type="dxa"/>
            <w:vMerge w:val="restart"/>
          </w:tcPr>
          <w:p w14:paraId="4630E6D2" w14:textId="77777777" w:rsidR="00D6134C" w:rsidRDefault="00D6134C" w:rsidP="00E1205C">
            <w:pPr>
              <w:pStyle w:val="pStyle"/>
            </w:pPr>
            <w:r>
              <w:rPr>
                <w:rStyle w:val="rStyle"/>
              </w:rPr>
              <w:t>Acreditación de docentes en PROFORDEMS o equivalente.</w:t>
            </w:r>
          </w:p>
        </w:tc>
        <w:tc>
          <w:tcPr>
            <w:tcW w:w="2683" w:type="dxa"/>
          </w:tcPr>
          <w:p w14:paraId="5D13E85E" w14:textId="77777777" w:rsidR="00D6134C" w:rsidRDefault="00D6134C" w:rsidP="00E1205C">
            <w:pPr>
              <w:pStyle w:val="pStyle"/>
            </w:pPr>
            <w:r>
              <w:rPr>
                <w:rStyle w:val="rStyle"/>
              </w:rPr>
              <w:t>Porcentaje de cobertura de grupo-asignatura atendidos por docentes acreditados en PROFORDEMS o equivalente</w:t>
            </w:r>
          </w:p>
        </w:tc>
        <w:tc>
          <w:tcPr>
            <w:tcW w:w="2465" w:type="dxa"/>
          </w:tcPr>
          <w:p w14:paraId="5FC6556F" w14:textId="77777777" w:rsidR="00D6134C" w:rsidRDefault="00D6134C" w:rsidP="00E1205C">
            <w:pPr>
              <w:pStyle w:val="pStyle"/>
            </w:pPr>
            <w:r>
              <w:rPr>
                <w:rStyle w:val="rStyle"/>
              </w:rPr>
              <w:t>Estructura docente.</w:t>
            </w:r>
          </w:p>
        </w:tc>
        <w:tc>
          <w:tcPr>
            <w:tcW w:w="2365" w:type="dxa"/>
          </w:tcPr>
          <w:p w14:paraId="56C863C2" w14:textId="77777777" w:rsidR="00D6134C" w:rsidRDefault="00D6134C" w:rsidP="00E1205C">
            <w:pPr>
              <w:pStyle w:val="pStyle"/>
            </w:pPr>
          </w:p>
        </w:tc>
      </w:tr>
      <w:tr w:rsidR="00D6134C" w14:paraId="6D7E1A3F" w14:textId="77777777" w:rsidTr="00E1205C">
        <w:tc>
          <w:tcPr>
            <w:tcW w:w="1160" w:type="dxa"/>
            <w:vMerge/>
          </w:tcPr>
          <w:p w14:paraId="22781B3B" w14:textId="77777777" w:rsidR="00D6134C" w:rsidRDefault="00D6134C" w:rsidP="00E1205C"/>
        </w:tc>
        <w:tc>
          <w:tcPr>
            <w:tcW w:w="720" w:type="dxa"/>
            <w:vMerge w:val="restart"/>
          </w:tcPr>
          <w:p w14:paraId="74B96F43" w14:textId="77777777" w:rsidR="00D6134C" w:rsidRDefault="00D6134C" w:rsidP="00E1205C">
            <w:pPr>
              <w:pStyle w:val="thpStyle"/>
            </w:pPr>
            <w:r>
              <w:rPr>
                <w:rStyle w:val="rStyle"/>
              </w:rPr>
              <w:t>02</w:t>
            </w:r>
          </w:p>
        </w:tc>
        <w:tc>
          <w:tcPr>
            <w:tcW w:w="3047" w:type="dxa"/>
            <w:vMerge w:val="restart"/>
          </w:tcPr>
          <w:p w14:paraId="08EE4C76" w14:textId="77777777" w:rsidR="00D6134C" w:rsidRDefault="00D6134C" w:rsidP="00E1205C">
            <w:pPr>
              <w:pStyle w:val="pStyle"/>
            </w:pPr>
            <w:r>
              <w:rPr>
                <w:rStyle w:val="rStyle"/>
              </w:rPr>
              <w:t>Certificación de docentes en CERTIDEMS o equivalente.</w:t>
            </w:r>
          </w:p>
        </w:tc>
        <w:tc>
          <w:tcPr>
            <w:tcW w:w="2683" w:type="dxa"/>
          </w:tcPr>
          <w:p w14:paraId="38F80CBB" w14:textId="77777777" w:rsidR="00D6134C" w:rsidRDefault="00D6134C" w:rsidP="00E1205C">
            <w:pPr>
              <w:pStyle w:val="pStyle"/>
            </w:pPr>
            <w:r>
              <w:rPr>
                <w:rStyle w:val="rStyle"/>
              </w:rPr>
              <w:t>Porcentaje de docentes certificados en CERTIDEMS o equivalente.</w:t>
            </w:r>
          </w:p>
        </w:tc>
        <w:tc>
          <w:tcPr>
            <w:tcW w:w="2465" w:type="dxa"/>
          </w:tcPr>
          <w:p w14:paraId="1F0D2ED0" w14:textId="77777777" w:rsidR="00D6134C" w:rsidRDefault="00D6134C" w:rsidP="00E1205C">
            <w:pPr>
              <w:pStyle w:val="pStyle"/>
            </w:pPr>
            <w:r>
              <w:rPr>
                <w:rStyle w:val="rStyle"/>
              </w:rPr>
              <w:t>Estadística de la SEP en formato 911 y sistema de administración escolar de CONALEP.</w:t>
            </w:r>
          </w:p>
        </w:tc>
        <w:tc>
          <w:tcPr>
            <w:tcW w:w="2365" w:type="dxa"/>
          </w:tcPr>
          <w:p w14:paraId="57C9A2F9" w14:textId="77777777" w:rsidR="00D6134C" w:rsidRDefault="00D6134C" w:rsidP="00E1205C">
            <w:pPr>
              <w:pStyle w:val="pStyle"/>
            </w:pPr>
          </w:p>
        </w:tc>
      </w:tr>
      <w:tr w:rsidR="00D6134C" w14:paraId="3BF12904" w14:textId="77777777" w:rsidTr="00E1205C">
        <w:tc>
          <w:tcPr>
            <w:tcW w:w="1160" w:type="dxa"/>
            <w:vMerge/>
          </w:tcPr>
          <w:p w14:paraId="19C1E364" w14:textId="77777777" w:rsidR="00D6134C" w:rsidRDefault="00D6134C" w:rsidP="00E1205C"/>
        </w:tc>
        <w:tc>
          <w:tcPr>
            <w:tcW w:w="720" w:type="dxa"/>
            <w:vMerge/>
          </w:tcPr>
          <w:p w14:paraId="3E3D3A96" w14:textId="77777777" w:rsidR="00D6134C" w:rsidRDefault="00D6134C" w:rsidP="00E1205C"/>
        </w:tc>
        <w:tc>
          <w:tcPr>
            <w:tcW w:w="3047" w:type="dxa"/>
            <w:vMerge/>
          </w:tcPr>
          <w:p w14:paraId="4DFD5C5D" w14:textId="77777777" w:rsidR="00D6134C" w:rsidRDefault="00D6134C" w:rsidP="00E1205C"/>
        </w:tc>
        <w:tc>
          <w:tcPr>
            <w:tcW w:w="2683" w:type="dxa"/>
          </w:tcPr>
          <w:p w14:paraId="0BCD4DC1" w14:textId="77777777" w:rsidR="00D6134C" w:rsidRDefault="00D6134C" w:rsidP="00E1205C">
            <w:pPr>
              <w:pStyle w:val="pStyle"/>
            </w:pPr>
            <w:r>
              <w:rPr>
                <w:rStyle w:val="rStyle"/>
              </w:rPr>
              <w:t>Porcentaje de grupo-asignatura atendidos por docentes certificados en CERTIDEMS o equivalente.</w:t>
            </w:r>
          </w:p>
        </w:tc>
        <w:tc>
          <w:tcPr>
            <w:tcW w:w="2465" w:type="dxa"/>
          </w:tcPr>
          <w:p w14:paraId="5E2CA327" w14:textId="77777777" w:rsidR="00D6134C" w:rsidRDefault="00D6134C" w:rsidP="00E1205C">
            <w:pPr>
              <w:pStyle w:val="pStyle"/>
            </w:pPr>
            <w:r>
              <w:rPr>
                <w:rStyle w:val="rStyle"/>
              </w:rPr>
              <w:t>Estadística de la SEP en formato 911 y sistema de administración escolar de CONALEP.</w:t>
            </w:r>
          </w:p>
        </w:tc>
        <w:tc>
          <w:tcPr>
            <w:tcW w:w="2365" w:type="dxa"/>
          </w:tcPr>
          <w:p w14:paraId="717BF84A" w14:textId="77777777" w:rsidR="00D6134C" w:rsidRDefault="00D6134C" w:rsidP="00E1205C">
            <w:pPr>
              <w:pStyle w:val="pStyle"/>
            </w:pPr>
          </w:p>
        </w:tc>
      </w:tr>
      <w:tr w:rsidR="00D6134C" w14:paraId="79749DBF" w14:textId="77777777" w:rsidTr="00E1205C">
        <w:tc>
          <w:tcPr>
            <w:tcW w:w="1160" w:type="dxa"/>
            <w:vMerge/>
          </w:tcPr>
          <w:p w14:paraId="2DBF5B4A" w14:textId="77777777" w:rsidR="00D6134C" w:rsidRDefault="00D6134C" w:rsidP="00E1205C"/>
        </w:tc>
        <w:tc>
          <w:tcPr>
            <w:tcW w:w="720" w:type="dxa"/>
            <w:vMerge w:val="restart"/>
          </w:tcPr>
          <w:p w14:paraId="211E01BF" w14:textId="77777777" w:rsidR="00D6134C" w:rsidRDefault="00D6134C" w:rsidP="00E1205C">
            <w:pPr>
              <w:pStyle w:val="thpStyle"/>
            </w:pPr>
            <w:r>
              <w:rPr>
                <w:rStyle w:val="rStyle"/>
              </w:rPr>
              <w:t>03</w:t>
            </w:r>
          </w:p>
        </w:tc>
        <w:tc>
          <w:tcPr>
            <w:tcW w:w="3047" w:type="dxa"/>
            <w:vMerge w:val="restart"/>
          </w:tcPr>
          <w:p w14:paraId="1735CA64" w14:textId="77777777" w:rsidR="00D6134C" w:rsidRDefault="00D6134C" w:rsidP="00E1205C">
            <w:pPr>
              <w:pStyle w:val="pStyle"/>
            </w:pPr>
            <w:r>
              <w:rPr>
                <w:rStyle w:val="rStyle"/>
              </w:rPr>
              <w:t>Evaluación de docentes y directivos en el Servicio Profesional Docente o equivalente.</w:t>
            </w:r>
          </w:p>
        </w:tc>
        <w:tc>
          <w:tcPr>
            <w:tcW w:w="2683" w:type="dxa"/>
          </w:tcPr>
          <w:p w14:paraId="05A2152E" w14:textId="77777777" w:rsidR="00D6134C" w:rsidRDefault="00D6134C" w:rsidP="00E1205C">
            <w:pPr>
              <w:pStyle w:val="pStyle"/>
            </w:pPr>
            <w:r>
              <w:rPr>
                <w:rStyle w:val="rStyle"/>
              </w:rPr>
              <w:t>Porcentaje de grupo-asignatura atendidos por docentes evaluados idóneos de acuerdo al servicio profesional docente o equivalente</w:t>
            </w:r>
          </w:p>
        </w:tc>
        <w:tc>
          <w:tcPr>
            <w:tcW w:w="2465" w:type="dxa"/>
          </w:tcPr>
          <w:p w14:paraId="361337B0" w14:textId="77777777" w:rsidR="00D6134C" w:rsidRDefault="00D6134C" w:rsidP="00E1205C">
            <w:pPr>
              <w:pStyle w:val="pStyle"/>
            </w:pPr>
            <w:r>
              <w:rPr>
                <w:rStyle w:val="rStyle"/>
              </w:rPr>
              <w:t>No aplica.</w:t>
            </w:r>
          </w:p>
        </w:tc>
        <w:tc>
          <w:tcPr>
            <w:tcW w:w="2365" w:type="dxa"/>
          </w:tcPr>
          <w:p w14:paraId="1A4C3AB3" w14:textId="77777777" w:rsidR="00D6134C" w:rsidRDefault="00D6134C" w:rsidP="00E1205C">
            <w:pPr>
              <w:pStyle w:val="pStyle"/>
            </w:pPr>
          </w:p>
        </w:tc>
      </w:tr>
      <w:tr w:rsidR="00D6134C" w14:paraId="29A0317F" w14:textId="77777777" w:rsidTr="00E1205C">
        <w:tc>
          <w:tcPr>
            <w:tcW w:w="1160" w:type="dxa"/>
            <w:vMerge/>
          </w:tcPr>
          <w:p w14:paraId="09D4957C" w14:textId="77777777" w:rsidR="00D6134C" w:rsidRDefault="00D6134C" w:rsidP="00E1205C"/>
        </w:tc>
        <w:tc>
          <w:tcPr>
            <w:tcW w:w="720" w:type="dxa"/>
            <w:vMerge/>
          </w:tcPr>
          <w:p w14:paraId="3B777B82" w14:textId="77777777" w:rsidR="00D6134C" w:rsidRDefault="00D6134C" w:rsidP="00E1205C"/>
        </w:tc>
        <w:tc>
          <w:tcPr>
            <w:tcW w:w="3047" w:type="dxa"/>
            <w:vMerge/>
          </w:tcPr>
          <w:p w14:paraId="71C9EC50" w14:textId="77777777" w:rsidR="00D6134C" w:rsidRDefault="00D6134C" w:rsidP="00E1205C"/>
        </w:tc>
        <w:tc>
          <w:tcPr>
            <w:tcW w:w="2683" w:type="dxa"/>
          </w:tcPr>
          <w:p w14:paraId="6A7B9AD7" w14:textId="77777777" w:rsidR="00D6134C" w:rsidRDefault="00D6134C" w:rsidP="00E1205C">
            <w:pPr>
              <w:pStyle w:val="pStyle"/>
            </w:pPr>
            <w:r>
              <w:rPr>
                <w:rStyle w:val="rStyle"/>
              </w:rPr>
              <w:t>Porcentaje de docentes y directivos idóneos de acuerdo al servicio profesional docente o equivalente</w:t>
            </w:r>
          </w:p>
        </w:tc>
        <w:tc>
          <w:tcPr>
            <w:tcW w:w="2465" w:type="dxa"/>
          </w:tcPr>
          <w:p w14:paraId="22F02BF5" w14:textId="77777777" w:rsidR="00D6134C" w:rsidRDefault="00D6134C" w:rsidP="00E1205C">
            <w:pPr>
              <w:pStyle w:val="pStyle"/>
            </w:pPr>
            <w:r>
              <w:rPr>
                <w:rStyle w:val="rStyle"/>
              </w:rPr>
              <w:t>No aplica.</w:t>
            </w:r>
          </w:p>
        </w:tc>
        <w:tc>
          <w:tcPr>
            <w:tcW w:w="2365" w:type="dxa"/>
          </w:tcPr>
          <w:p w14:paraId="72D32786" w14:textId="77777777" w:rsidR="00D6134C" w:rsidRDefault="00D6134C" w:rsidP="00E1205C">
            <w:pPr>
              <w:pStyle w:val="pStyle"/>
            </w:pPr>
          </w:p>
        </w:tc>
      </w:tr>
      <w:tr w:rsidR="00D6134C" w14:paraId="4462BEEC" w14:textId="77777777" w:rsidTr="00E1205C">
        <w:tc>
          <w:tcPr>
            <w:tcW w:w="1160" w:type="dxa"/>
            <w:vMerge/>
          </w:tcPr>
          <w:p w14:paraId="0197ABAF" w14:textId="77777777" w:rsidR="00D6134C" w:rsidRDefault="00D6134C" w:rsidP="00E1205C"/>
        </w:tc>
        <w:tc>
          <w:tcPr>
            <w:tcW w:w="720" w:type="dxa"/>
            <w:vMerge w:val="restart"/>
          </w:tcPr>
          <w:p w14:paraId="32A2042F" w14:textId="77777777" w:rsidR="00D6134C" w:rsidRDefault="00D6134C" w:rsidP="00E1205C">
            <w:pPr>
              <w:pStyle w:val="thpStyle"/>
            </w:pPr>
            <w:r>
              <w:rPr>
                <w:rStyle w:val="rStyle"/>
              </w:rPr>
              <w:t>04</w:t>
            </w:r>
          </w:p>
        </w:tc>
        <w:tc>
          <w:tcPr>
            <w:tcW w:w="3047" w:type="dxa"/>
            <w:vMerge w:val="restart"/>
          </w:tcPr>
          <w:p w14:paraId="0C874DFA" w14:textId="77777777" w:rsidR="00D6134C" w:rsidRDefault="00D6134C" w:rsidP="00E1205C">
            <w:pPr>
              <w:pStyle w:val="pStyle"/>
            </w:pPr>
            <w:r>
              <w:rPr>
                <w:rStyle w:val="rStyle"/>
              </w:rPr>
              <w:t>Capacitación de profesores.</w:t>
            </w:r>
          </w:p>
        </w:tc>
        <w:tc>
          <w:tcPr>
            <w:tcW w:w="2683" w:type="dxa"/>
          </w:tcPr>
          <w:p w14:paraId="3DC73910" w14:textId="77777777" w:rsidR="00D6134C" w:rsidRDefault="00D6134C" w:rsidP="00E1205C">
            <w:pPr>
              <w:pStyle w:val="pStyle"/>
            </w:pPr>
            <w:r>
              <w:rPr>
                <w:rStyle w:val="rStyle"/>
              </w:rPr>
              <w:t>Porcentaje de docentes capacitados en competencias docentes y disciplinarias.</w:t>
            </w:r>
          </w:p>
        </w:tc>
        <w:tc>
          <w:tcPr>
            <w:tcW w:w="2465" w:type="dxa"/>
          </w:tcPr>
          <w:p w14:paraId="1EE4F6B7" w14:textId="77777777" w:rsidR="00D6134C" w:rsidRDefault="00D6134C" w:rsidP="00E1205C">
            <w:pPr>
              <w:pStyle w:val="pStyle"/>
            </w:pPr>
            <w:r>
              <w:rPr>
                <w:rStyle w:val="rStyle"/>
              </w:rPr>
              <w:t>Sistema de gestión de la formación académica.</w:t>
            </w:r>
          </w:p>
        </w:tc>
        <w:tc>
          <w:tcPr>
            <w:tcW w:w="2365" w:type="dxa"/>
          </w:tcPr>
          <w:p w14:paraId="50D988D2" w14:textId="77777777" w:rsidR="00D6134C" w:rsidRDefault="00D6134C" w:rsidP="00E1205C">
            <w:pPr>
              <w:pStyle w:val="pStyle"/>
            </w:pPr>
          </w:p>
        </w:tc>
      </w:tr>
      <w:tr w:rsidR="00D6134C" w14:paraId="0AE4DC32" w14:textId="77777777" w:rsidTr="00E1205C">
        <w:tc>
          <w:tcPr>
            <w:tcW w:w="1160" w:type="dxa"/>
            <w:vMerge w:val="restart"/>
          </w:tcPr>
          <w:p w14:paraId="1B434D63" w14:textId="77777777" w:rsidR="00D6134C" w:rsidRDefault="00D6134C" w:rsidP="00E1205C">
            <w:pPr>
              <w:pStyle w:val="pStyle"/>
            </w:pPr>
            <w:r>
              <w:rPr>
                <w:rStyle w:val="rStyle"/>
              </w:rPr>
              <w:t>Componente</w:t>
            </w:r>
          </w:p>
        </w:tc>
        <w:tc>
          <w:tcPr>
            <w:tcW w:w="720" w:type="dxa"/>
            <w:vMerge w:val="restart"/>
          </w:tcPr>
          <w:p w14:paraId="7FFC86C8" w14:textId="77777777" w:rsidR="00D6134C" w:rsidRDefault="00D6134C" w:rsidP="00E1205C">
            <w:pPr>
              <w:pStyle w:val="thpStyle"/>
            </w:pPr>
            <w:r>
              <w:rPr>
                <w:rStyle w:val="rStyle"/>
              </w:rPr>
              <w:t>C</w:t>
            </w:r>
          </w:p>
        </w:tc>
        <w:tc>
          <w:tcPr>
            <w:tcW w:w="3047" w:type="dxa"/>
            <w:vMerge w:val="restart"/>
          </w:tcPr>
          <w:p w14:paraId="15CBB33A" w14:textId="77777777" w:rsidR="00D6134C" w:rsidRDefault="00D6134C" w:rsidP="00E1205C">
            <w:pPr>
              <w:pStyle w:val="pStyle"/>
            </w:pPr>
            <w:r>
              <w:rPr>
                <w:rStyle w:val="rStyle"/>
              </w:rPr>
              <w:t>Programas educativos dictaminados.</w:t>
            </w:r>
          </w:p>
        </w:tc>
        <w:tc>
          <w:tcPr>
            <w:tcW w:w="2683" w:type="dxa"/>
          </w:tcPr>
          <w:p w14:paraId="42A76241" w14:textId="77777777" w:rsidR="00D6134C" w:rsidRDefault="00D6134C" w:rsidP="00E1205C">
            <w:pPr>
              <w:pStyle w:val="pStyle"/>
            </w:pPr>
            <w:r>
              <w:rPr>
                <w:rStyle w:val="rStyle"/>
              </w:rPr>
              <w:t>Porcentaje de programas educativos dictaminados favorablemente por organismo evaluador acreditado por subsecretaria de educación media superior.</w:t>
            </w:r>
          </w:p>
        </w:tc>
        <w:tc>
          <w:tcPr>
            <w:tcW w:w="2465" w:type="dxa"/>
          </w:tcPr>
          <w:p w14:paraId="2A713B92" w14:textId="77777777" w:rsidR="00D6134C" w:rsidRDefault="00D6134C" w:rsidP="00E1205C">
            <w:pPr>
              <w:pStyle w:val="pStyle"/>
            </w:pPr>
            <w:r>
              <w:rPr>
                <w:rStyle w:val="rStyle"/>
              </w:rPr>
              <w:t>Página COPEEMS o equivalente.</w:t>
            </w:r>
          </w:p>
        </w:tc>
        <w:tc>
          <w:tcPr>
            <w:tcW w:w="2365" w:type="dxa"/>
          </w:tcPr>
          <w:p w14:paraId="55070F5A" w14:textId="77777777" w:rsidR="00D6134C" w:rsidRDefault="00D6134C" w:rsidP="00E1205C">
            <w:pPr>
              <w:pStyle w:val="pStyle"/>
            </w:pPr>
          </w:p>
        </w:tc>
      </w:tr>
      <w:tr w:rsidR="00D6134C" w14:paraId="10A52E80" w14:textId="77777777" w:rsidTr="00E1205C">
        <w:tc>
          <w:tcPr>
            <w:tcW w:w="1160" w:type="dxa"/>
            <w:vMerge w:val="restart"/>
          </w:tcPr>
          <w:p w14:paraId="08E01E3E" w14:textId="77777777" w:rsidR="00D6134C" w:rsidRDefault="00D6134C" w:rsidP="00E1205C">
            <w:r>
              <w:rPr>
                <w:rStyle w:val="rStyle"/>
              </w:rPr>
              <w:t>Actividad o Proyecto</w:t>
            </w:r>
          </w:p>
        </w:tc>
        <w:tc>
          <w:tcPr>
            <w:tcW w:w="720" w:type="dxa"/>
            <w:vMerge w:val="restart"/>
          </w:tcPr>
          <w:p w14:paraId="18F4ED38" w14:textId="77777777" w:rsidR="00D6134C" w:rsidRDefault="00D6134C" w:rsidP="00E1205C">
            <w:pPr>
              <w:pStyle w:val="thpStyle"/>
            </w:pPr>
            <w:r>
              <w:rPr>
                <w:rStyle w:val="rStyle"/>
              </w:rPr>
              <w:t>01</w:t>
            </w:r>
          </w:p>
        </w:tc>
        <w:tc>
          <w:tcPr>
            <w:tcW w:w="3047" w:type="dxa"/>
            <w:vMerge w:val="restart"/>
          </w:tcPr>
          <w:p w14:paraId="073D35C5" w14:textId="77777777" w:rsidR="00D6134C" w:rsidRDefault="00D6134C" w:rsidP="00E1205C">
            <w:pPr>
              <w:pStyle w:val="pStyle"/>
            </w:pPr>
            <w:r>
              <w:rPr>
                <w:rStyle w:val="rStyle"/>
              </w:rPr>
              <w:t>Dictaminación de programas.</w:t>
            </w:r>
          </w:p>
        </w:tc>
        <w:tc>
          <w:tcPr>
            <w:tcW w:w="2683" w:type="dxa"/>
          </w:tcPr>
          <w:p w14:paraId="5244716D" w14:textId="77777777" w:rsidR="00D6134C" w:rsidRDefault="00D6134C" w:rsidP="00E1205C">
            <w:pPr>
              <w:pStyle w:val="pStyle"/>
            </w:pPr>
            <w:r>
              <w:rPr>
                <w:rStyle w:val="rStyle"/>
              </w:rPr>
              <w:t>Porcentaje de la matrícula en programas dictaminados favorablemente por organismo evaluador acreditado por la subsecretaria de educación media superior.</w:t>
            </w:r>
          </w:p>
        </w:tc>
        <w:tc>
          <w:tcPr>
            <w:tcW w:w="2465" w:type="dxa"/>
          </w:tcPr>
          <w:p w14:paraId="26C0388B" w14:textId="77777777" w:rsidR="00D6134C" w:rsidRDefault="00D6134C" w:rsidP="00E1205C">
            <w:pPr>
              <w:pStyle w:val="pStyle"/>
            </w:pPr>
            <w:r>
              <w:rPr>
                <w:rStyle w:val="rStyle"/>
              </w:rPr>
              <w:t>Página COPEEMS o equivalente.</w:t>
            </w:r>
          </w:p>
        </w:tc>
        <w:tc>
          <w:tcPr>
            <w:tcW w:w="2365" w:type="dxa"/>
          </w:tcPr>
          <w:p w14:paraId="3745ED16" w14:textId="77777777" w:rsidR="00D6134C" w:rsidRDefault="00D6134C" w:rsidP="00E1205C">
            <w:pPr>
              <w:pStyle w:val="pStyle"/>
            </w:pPr>
          </w:p>
        </w:tc>
      </w:tr>
      <w:tr w:rsidR="00D6134C" w14:paraId="5208CEA4" w14:textId="77777777" w:rsidTr="00E1205C">
        <w:tc>
          <w:tcPr>
            <w:tcW w:w="1160" w:type="dxa"/>
            <w:vMerge/>
          </w:tcPr>
          <w:p w14:paraId="2BF59F3F" w14:textId="77777777" w:rsidR="00D6134C" w:rsidRDefault="00D6134C" w:rsidP="00E1205C"/>
        </w:tc>
        <w:tc>
          <w:tcPr>
            <w:tcW w:w="720" w:type="dxa"/>
            <w:vMerge w:val="restart"/>
          </w:tcPr>
          <w:p w14:paraId="08EAF6F4" w14:textId="77777777" w:rsidR="00D6134C" w:rsidRDefault="00D6134C" w:rsidP="00E1205C">
            <w:pPr>
              <w:pStyle w:val="thpStyle"/>
            </w:pPr>
            <w:r>
              <w:rPr>
                <w:rStyle w:val="rStyle"/>
              </w:rPr>
              <w:t>02</w:t>
            </w:r>
          </w:p>
        </w:tc>
        <w:tc>
          <w:tcPr>
            <w:tcW w:w="3047" w:type="dxa"/>
            <w:vMerge w:val="restart"/>
          </w:tcPr>
          <w:p w14:paraId="3910918F" w14:textId="77777777" w:rsidR="00D6134C" w:rsidRDefault="00D6134C" w:rsidP="00E1205C">
            <w:pPr>
              <w:pStyle w:val="pStyle"/>
            </w:pPr>
            <w:r>
              <w:rPr>
                <w:rStyle w:val="rStyle"/>
              </w:rPr>
              <w:t>Mantenimiento y equipamiento de espacios educativos.</w:t>
            </w:r>
          </w:p>
        </w:tc>
        <w:tc>
          <w:tcPr>
            <w:tcW w:w="2683" w:type="dxa"/>
          </w:tcPr>
          <w:p w14:paraId="4BACE727" w14:textId="77777777" w:rsidR="00D6134C" w:rsidRDefault="00D6134C" w:rsidP="00E1205C">
            <w:pPr>
              <w:pStyle w:val="pStyle"/>
            </w:pPr>
            <w:r>
              <w:rPr>
                <w:rStyle w:val="rStyle"/>
              </w:rPr>
              <w:t>Porcentaje de espacios educativos del nivel medio superior que reciben mantenimiento y/o equipamiento para garantizar su operatividad.</w:t>
            </w:r>
          </w:p>
        </w:tc>
        <w:tc>
          <w:tcPr>
            <w:tcW w:w="2465" w:type="dxa"/>
          </w:tcPr>
          <w:p w14:paraId="432C9298" w14:textId="77777777" w:rsidR="00D6134C" w:rsidRDefault="00D6134C" w:rsidP="00E1205C">
            <w:pPr>
              <w:pStyle w:val="pStyle"/>
            </w:pPr>
            <w:r>
              <w:rPr>
                <w:rStyle w:val="rStyle"/>
              </w:rPr>
              <w:t>Programa anual de mantenimiento de los planteles.</w:t>
            </w:r>
          </w:p>
        </w:tc>
        <w:tc>
          <w:tcPr>
            <w:tcW w:w="2365" w:type="dxa"/>
          </w:tcPr>
          <w:p w14:paraId="20009961" w14:textId="77777777" w:rsidR="00D6134C" w:rsidRDefault="00D6134C" w:rsidP="00E1205C">
            <w:pPr>
              <w:pStyle w:val="pStyle"/>
            </w:pPr>
          </w:p>
        </w:tc>
      </w:tr>
      <w:tr w:rsidR="00D6134C" w14:paraId="725E2891" w14:textId="77777777" w:rsidTr="00E1205C">
        <w:tc>
          <w:tcPr>
            <w:tcW w:w="1160" w:type="dxa"/>
            <w:vMerge/>
          </w:tcPr>
          <w:p w14:paraId="36EC5075" w14:textId="77777777" w:rsidR="00D6134C" w:rsidRDefault="00D6134C" w:rsidP="00E1205C"/>
        </w:tc>
        <w:tc>
          <w:tcPr>
            <w:tcW w:w="720" w:type="dxa"/>
            <w:vMerge w:val="restart"/>
          </w:tcPr>
          <w:p w14:paraId="22D75B0B" w14:textId="77777777" w:rsidR="00D6134C" w:rsidRDefault="00D6134C" w:rsidP="00E1205C">
            <w:pPr>
              <w:pStyle w:val="thpStyle"/>
            </w:pPr>
            <w:r>
              <w:rPr>
                <w:rStyle w:val="rStyle"/>
              </w:rPr>
              <w:t>03</w:t>
            </w:r>
          </w:p>
        </w:tc>
        <w:tc>
          <w:tcPr>
            <w:tcW w:w="3047" w:type="dxa"/>
            <w:vMerge w:val="restart"/>
          </w:tcPr>
          <w:p w14:paraId="3ACC73DD" w14:textId="77777777" w:rsidR="00D6134C" w:rsidRDefault="00D6134C" w:rsidP="00E1205C">
            <w:pPr>
              <w:pStyle w:val="pStyle"/>
            </w:pPr>
            <w:r>
              <w:rPr>
                <w:rStyle w:val="rStyle"/>
              </w:rPr>
              <w:t>Atención a recomendaciones de organismos evaluadores.</w:t>
            </w:r>
          </w:p>
        </w:tc>
        <w:tc>
          <w:tcPr>
            <w:tcW w:w="2683" w:type="dxa"/>
          </w:tcPr>
          <w:p w14:paraId="5085A7F8" w14:textId="77777777" w:rsidR="00D6134C" w:rsidRDefault="00D6134C" w:rsidP="00E1205C">
            <w:pPr>
              <w:pStyle w:val="pStyle"/>
            </w:pPr>
            <w:r>
              <w:rPr>
                <w:rStyle w:val="rStyle"/>
              </w:rPr>
              <w:t>Porcentaje de planteles del NMS que atendieron recomendaciones de Organismos Evaluadores (OE).</w:t>
            </w:r>
          </w:p>
        </w:tc>
        <w:tc>
          <w:tcPr>
            <w:tcW w:w="2465" w:type="dxa"/>
          </w:tcPr>
          <w:p w14:paraId="3289C842" w14:textId="77777777" w:rsidR="00D6134C" w:rsidRDefault="00D6134C" w:rsidP="00E1205C">
            <w:pPr>
              <w:pStyle w:val="pStyle"/>
            </w:pPr>
            <w:r>
              <w:rPr>
                <w:rStyle w:val="rStyle"/>
              </w:rPr>
              <w:t>Programa de mejora.</w:t>
            </w:r>
          </w:p>
        </w:tc>
        <w:tc>
          <w:tcPr>
            <w:tcW w:w="2365" w:type="dxa"/>
          </w:tcPr>
          <w:p w14:paraId="6AD46CC8" w14:textId="77777777" w:rsidR="00D6134C" w:rsidRDefault="00D6134C" w:rsidP="00E1205C">
            <w:pPr>
              <w:pStyle w:val="pStyle"/>
            </w:pPr>
          </w:p>
        </w:tc>
      </w:tr>
      <w:tr w:rsidR="00D6134C" w14:paraId="256AA320" w14:textId="77777777" w:rsidTr="00E1205C">
        <w:tc>
          <w:tcPr>
            <w:tcW w:w="1160" w:type="dxa"/>
            <w:vMerge w:val="restart"/>
          </w:tcPr>
          <w:p w14:paraId="214742E1" w14:textId="77777777" w:rsidR="00D6134C" w:rsidRDefault="00D6134C" w:rsidP="00E1205C">
            <w:pPr>
              <w:pStyle w:val="pStyle"/>
            </w:pPr>
            <w:r>
              <w:rPr>
                <w:rStyle w:val="rStyle"/>
              </w:rPr>
              <w:t>Componente</w:t>
            </w:r>
          </w:p>
        </w:tc>
        <w:tc>
          <w:tcPr>
            <w:tcW w:w="720" w:type="dxa"/>
            <w:vMerge w:val="restart"/>
          </w:tcPr>
          <w:p w14:paraId="45DD837C" w14:textId="77777777" w:rsidR="00D6134C" w:rsidRDefault="00D6134C" w:rsidP="00E1205C">
            <w:pPr>
              <w:pStyle w:val="thpStyle"/>
            </w:pPr>
            <w:r>
              <w:rPr>
                <w:rStyle w:val="rStyle"/>
              </w:rPr>
              <w:t>D</w:t>
            </w:r>
          </w:p>
        </w:tc>
        <w:tc>
          <w:tcPr>
            <w:tcW w:w="3047" w:type="dxa"/>
            <w:vMerge w:val="restart"/>
          </w:tcPr>
          <w:p w14:paraId="5E0A0C67" w14:textId="097EBA1C" w:rsidR="00D6134C" w:rsidRDefault="00D6134C" w:rsidP="00592F90">
            <w:pPr>
              <w:pStyle w:val="pStyle"/>
            </w:pPr>
            <w:r>
              <w:rPr>
                <w:rStyle w:val="rStyle"/>
              </w:rPr>
              <w:t>Desempeño de</w:t>
            </w:r>
            <w:r w:rsidR="00592F90">
              <w:rPr>
                <w:rStyle w:val="rStyle"/>
              </w:rPr>
              <w:t xml:space="preserve"> funciones de Instituciones de E</w:t>
            </w:r>
            <w:r>
              <w:rPr>
                <w:rStyle w:val="rStyle"/>
              </w:rPr>
              <w:t xml:space="preserve">ducación </w:t>
            </w:r>
            <w:r w:rsidR="00592F90">
              <w:rPr>
                <w:rStyle w:val="rStyle"/>
              </w:rPr>
              <w:t>M</w:t>
            </w:r>
            <w:r>
              <w:rPr>
                <w:rStyle w:val="rStyle"/>
              </w:rPr>
              <w:t xml:space="preserve">edia </w:t>
            </w:r>
            <w:r w:rsidR="00592F90">
              <w:rPr>
                <w:rStyle w:val="rStyle"/>
              </w:rPr>
              <w:t>S</w:t>
            </w:r>
            <w:r>
              <w:rPr>
                <w:rStyle w:val="rStyle"/>
              </w:rPr>
              <w:t>uperior realizado.</w:t>
            </w:r>
          </w:p>
        </w:tc>
        <w:tc>
          <w:tcPr>
            <w:tcW w:w="2683" w:type="dxa"/>
          </w:tcPr>
          <w:p w14:paraId="428ABBE3" w14:textId="77777777" w:rsidR="00D6134C" w:rsidRDefault="00D6134C" w:rsidP="00E1205C">
            <w:pPr>
              <w:pStyle w:val="pStyle"/>
            </w:pPr>
            <w:r>
              <w:rPr>
                <w:rStyle w:val="rStyle"/>
              </w:rPr>
              <w:t>Porcentaje de instituciones de educación media superior que operan planes institucionales de desarrollo.</w:t>
            </w:r>
          </w:p>
        </w:tc>
        <w:tc>
          <w:tcPr>
            <w:tcW w:w="2465" w:type="dxa"/>
          </w:tcPr>
          <w:p w14:paraId="5F56BF97" w14:textId="77777777" w:rsidR="00D6134C" w:rsidRDefault="00D6134C" w:rsidP="00E1205C">
            <w:pPr>
              <w:pStyle w:val="pStyle"/>
            </w:pPr>
            <w:r>
              <w:rPr>
                <w:rStyle w:val="rStyle"/>
              </w:rPr>
              <w:t>Registros internos de dependencia.</w:t>
            </w:r>
          </w:p>
        </w:tc>
        <w:tc>
          <w:tcPr>
            <w:tcW w:w="2365" w:type="dxa"/>
          </w:tcPr>
          <w:p w14:paraId="1E00F2AD" w14:textId="77777777" w:rsidR="00D6134C" w:rsidRDefault="00D6134C" w:rsidP="00E1205C">
            <w:pPr>
              <w:pStyle w:val="pStyle"/>
            </w:pPr>
          </w:p>
        </w:tc>
      </w:tr>
      <w:tr w:rsidR="00D6134C" w14:paraId="2AAE8CB2" w14:textId="77777777" w:rsidTr="00E1205C">
        <w:tc>
          <w:tcPr>
            <w:tcW w:w="1160" w:type="dxa"/>
            <w:vMerge w:val="restart"/>
          </w:tcPr>
          <w:p w14:paraId="0700D905" w14:textId="77777777" w:rsidR="00D6134C" w:rsidRDefault="00D6134C" w:rsidP="00E1205C">
            <w:r>
              <w:rPr>
                <w:rStyle w:val="rStyle"/>
              </w:rPr>
              <w:t>Actividad o Proyecto</w:t>
            </w:r>
          </w:p>
        </w:tc>
        <w:tc>
          <w:tcPr>
            <w:tcW w:w="720" w:type="dxa"/>
            <w:vMerge w:val="restart"/>
          </w:tcPr>
          <w:p w14:paraId="469258DA" w14:textId="77777777" w:rsidR="00D6134C" w:rsidRDefault="00D6134C" w:rsidP="00E1205C">
            <w:pPr>
              <w:pStyle w:val="thpStyle"/>
            </w:pPr>
            <w:r>
              <w:rPr>
                <w:rStyle w:val="rStyle"/>
              </w:rPr>
              <w:t>01</w:t>
            </w:r>
          </w:p>
        </w:tc>
        <w:tc>
          <w:tcPr>
            <w:tcW w:w="3047" w:type="dxa"/>
            <w:vMerge w:val="restart"/>
          </w:tcPr>
          <w:p w14:paraId="77677A55" w14:textId="77777777" w:rsidR="00D6134C" w:rsidRDefault="00D6134C" w:rsidP="00E1205C">
            <w:pPr>
              <w:pStyle w:val="pStyle"/>
            </w:pPr>
            <w:r>
              <w:rPr>
                <w:rStyle w:val="rStyle"/>
              </w:rPr>
              <w:t>Planeación y conducción de la política educativa en el nivel medio superior.</w:t>
            </w:r>
          </w:p>
        </w:tc>
        <w:tc>
          <w:tcPr>
            <w:tcW w:w="2683" w:type="dxa"/>
          </w:tcPr>
          <w:p w14:paraId="57CD1899" w14:textId="746D8DD3" w:rsidR="00D6134C" w:rsidRDefault="00D6134C" w:rsidP="00E1205C">
            <w:pPr>
              <w:pStyle w:val="pStyle"/>
            </w:pPr>
            <w:r>
              <w:rPr>
                <w:rStyle w:val="rStyle"/>
              </w:rPr>
              <w:t>Porcentaje de planes y/o programas de desarrollo o mejora implementados</w:t>
            </w:r>
            <w:r w:rsidR="00946CD5">
              <w:rPr>
                <w:rStyle w:val="rStyle"/>
              </w:rPr>
              <w:t>.</w:t>
            </w:r>
          </w:p>
        </w:tc>
        <w:tc>
          <w:tcPr>
            <w:tcW w:w="2465" w:type="dxa"/>
          </w:tcPr>
          <w:p w14:paraId="72357A06" w14:textId="77777777" w:rsidR="00D6134C" w:rsidRDefault="00D6134C" w:rsidP="00E1205C">
            <w:pPr>
              <w:pStyle w:val="pStyle"/>
            </w:pPr>
            <w:r>
              <w:rPr>
                <w:rStyle w:val="rStyle"/>
              </w:rPr>
              <w:t>Programa de mejora.</w:t>
            </w:r>
          </w:p>
        </w:tc>
        <w:tc>
          <w:tcPr>
            <w:tcW w:w="2365" w:type="dxa"/>
          </w:tcPr>
          <w:p w14:paraId="08972D39" w14:textId="77777777" w:rsidR="00D6134C" w:rsidRDefault="00D6134C" w:rsidP="00E1205C">
            <w:pPr>
              <w:pStyle w:val="pStyle"/>
            </w:pPr>
          </w:p>
        </w:tc>
      </w:tr>
      <w:tr w:rsidR="00D6134C" w14:paraId="4CDD43C5" w14:textId="77777777" w:rsidTr="00E1205C">
        <w:tc>
          <w:tcPr>
            <w:tcW w:w="1160" w:type="dxa"/>
            <w:vMerge/>
          </w:tcPr>
          <w:p w14:paraId="055849DB" w14:textId="77777777" w:rsidR="00D6134C" w:rsidRDefault="00D6134C" w:rsidP="00E1205C"/>
        </w:tc>
        <w:tc>
          <w:tcPr>
            <w:tcW w:w="720" w:type="dxa"/>
            <w:vMerge/>
          </w:tcPr>
          <w:p w14:paraId="27160B16" w14:textId="77777777" w:rsidR="00D6134C" w:rsidRDefault="00D6134C" w:rsidP="00E1205C"/>
        </w:tc>
        <w:tc>
          <w:tcPr>
            <w:tcW w:w="3047" w:type="dxa"/>
            <w:vMerge/>
          </w:tcPr>
          <w:p w14:paraId="13B40B22" w14:textId="77777777" w:rsidR="00D6134C" w:rsidRDefault="00D6134C" w:rsidP="00E1205C"/>
        </w:tc>
        <w:tc>
          <w:tcPr>
            <w:tcW w:w="2683" w:type="dxa"/>
          </w:tcPr>
          <w:p w14:paraId="7D1BDD68" w14:textId="77777777" w:rsidR="00D6134C" w:rsidRDefault="00D6134C" w:rsidP="00E1205C">
            <w:pPr>
              <w:pStyle w:val="pStyle"/>
            </w:pPr>
            <w:r>
              <w:rPr>
                <w:rStyle w:val="rStyle"/>
              </w:rPr>
              <w:t>Porcentaje de programas operativos anuales implementados.</w:t>
            </w:r>
          </w:p>
        </w:tc>
        <w:tc>
          <w:tcPr>
            <w:tcW w:w="2465" w:type="dxa"/>
          </w:tcPr>
          <w:p w14:paraId="3109D89E" w14:textId="77777777" w:rsidR="00D6134C" w:rsidRDefault="00D6134C" w:rsidP="00E1205C">
            <w:pPr>
              <w:pStyle w:val="pStyle"/>
            </w:pPr>
            <w:r>
              <w:rPr>
                <w:rStyle w:val="rStyle"/>
              </w:rPr>
              <w:t>Programa operativo anual.</w:t>
            </w:r>
          </w:p>
        </w:tc>
        <w:tc>
          <w:tcPr>
            <w:tcW w:w="2365" w:type="dxa"/>
          </w:tcPr>
          <w:p w14:paraId="61C7E65C" w14:textId="77777777" w:rsidR="00D6134C" w:rsidRDefault="00D6134C" w:rsidP="00E1205C">
            <w:pPr>
              <w:pStyle w:val="pStyle"/>
            </w:pPr>
          </w:p>
        </w:tc>
      </w:tr>
      <w:tr w:rsidR="00D6134C" w14:paraId="36350D1D" w14:textId="77777777" w:rsidTr="00E1205C">
        <w:tc>
          <w:tcPr>
            <w:tcW w:w="1160" w:type="dxa"/>
            <w:vMerge/>
          </w:tcPr>
          <w:p w14:paraId="5F7DA911" w14:textId="77777777" w:rsidR="00D6134C" w:rsidRDefault="00D6134C" w:rsidP="00E1205C"/>
        </w:tc>
        <w:tc>
          <w:tcPr>
            <w:tcW w:w="720" w:type="dxa"/>
            <w:vMerge w:val="restart"/>
          </w:tcPr>
          <w:p w14:paraId="72CBDC78" w14:textId="77777777" w:rsidR="00D6134C" w:rsidRDefault="00D6134C" w:rsidP="00E1205C">
            <w:pPr>
              <w:pStyle w:val="thpStyle"/>
            </w:pPr>
            <w:r>
              <w:rPr>
                <w:rStyle w:val="rStyle"/>
              </w:rPr>
              <w:t>02</w:t>
            </w:r>
          </w:p>
        </w:tc>
        <w:tc>
          <w:tcPr>
            <w:tcW w:w="3047" w:type="dxa"/>
            <w:vMerge w:val="restart"/>
          </w:tcPr>
          <w:p w14:paraId="11D5EBFF" w14:textId="77777777" w:rsidR="00D6134C" w:rsidRDefault="00D6134C" w:rsidP="00E1205C">
            <w:pPr>
              <w:pStyle w:val="pStyle"/>
            </w:pPr>
            <w:r>
              <w:rPr>
                <w:rStyle w:val="rStyle"/>
              </w:rPr>
              <w:t>Evaluación de desempeño.</w:t>
            </w:r>
          </w:p>
        </w:tc>
        <w:tc>
          <w:tcPr>
            <w:tcW w:w="2683" w:type="dxa"/>
          </w:tcPr>
          <w:p w14:paraId="56CB479D" w14:textId="77777777" w:rsidR="00D6134C" w:rsidRDefault="00D6134C" w:rsidP="00E1205C">
            <w:pPr>
              <w:pStyle w:val="pStyle"/>
            </w:pPr>
            <w:r>
              <w:rPr>
                <w:rStyle w:val="rStyle"/>
              </w:rPr>
              <w:t>Porcentaje de evaluaciones de desempeño realizadas en media superior.</w:t>
            </w:r>
          </w:p>
        </w:tc>
        <w:tc>
          <w:tcPr>
            <w:tcW w:w="2465" w:type="dxa"/>
          </w:tcPr>
          <w:p w14:paraId="4F8731CB" w14:textId="77777777" w:rsidR="00D6134C" w:rsidRDefault="00D6134C" w:rsidP="00E1205C">
            <w:pPr>
              <w:pStyle w:val="pStyle"/>
            </w:pPr>
            <w:r>
              <w:rPr>
                <w:rStyle w:val="rStyle"/>
              </w:rPr>
              <w:t>Informe de evaluaciones.</w:t>
            </w:r>
          </w:p>
        </w:tc>
        <w:tc>
          <w:tcPr>
            <w:tcW w:w="2365" w:type="dxa"/>
          </w:tcPr>
          <w:p w14:paraId="108E17D5" w14:textId="77777777" w:rsidR="00D6134C" w:rsidRDefault="00D6134C" w:rsidP="00E1205C">
            <w:pPr>
              <w:pStyle w:val="pStyle"/>
            </w:pPr>
          </w:p>
        </w:tc>
      </w:tr>
      <w:tr w:rsidR="00D6134C" w14:paraId="009FDA9D" w14:textId="77777777" w:rsidTr="00E1205C">
        <w:tc>
          <w:tcPr>
            <w:tcW w:w="1160" w:type="dxa"/>
            <w:vMerge w:val="restart"/>
          </w:tcPr>
          <w:p w14:paraId="2C44D6FF" w14:textId="77777777" w:rsidR="00D6134C" w:rsidRDefault="00D6134C" w:rsidP="00E1205C">
            <w:pPr>
              <w:pStyle w:val="pStyle"/>
            </w:pPr>
            <w:r>
              <w:rPr>
                <w:rStyle w:val="rStyle"/>
              </w:rPr>
              <w:t>Componente</w:t>
            </w:r>
          </w:p>
        </w:tc>
        <w:tc>
          <w:tcPr>
            <w:tcW w:w="720" w:type="dxa"/>
            <w:vMerge w:val="restart"/>
          </w:tcPr>
          <w:p w14:paraId="67F8B6B9" w14:textId="77777777" w:rsidR="00D6134C" w:rsidRDefault="00D6134C" w:rsidP="00E1205C">
            <w:pPr>
              <w:pStyle w:val="thpStyle"/>
            </w:pPr>
            <w:r>
              <w:rPr>
                <w:rStyle w:val="rStyle"/>
              </w:rPr>
              <w:t>E</w:t>
            </w:r>
          </w:p>
        </w:tc>
        <w:tc>
          <w:tcPr>
            <w:tcW w:w="3047" w:type="dxa"/>
            <w:vMerge w:val="restart"/>
          </w:tcPr>
          <w:p w14:paraId="4B86B8FD" w14:textId="77777777" w:rsidR="00D6134C" w:rsidRDefault="00D6134C" w:rsidP="00E1205C">
            <w:pPr>
              <w:pStyle w:val="pStyle"/>
            </w:pPr>
            <w:r>
              <w:rPr>
                <w:rStyle w:val="rStyle"/>
              </w:rPr>
              <w:t>Infraestructura suficiente para la demanda de nivel medio superior atendida.</w:t>
            </w:r>
          </w:p>
        </w:tc>
        <w:tc>
          <w:tcPr>
            <w:tcW w:w="2683" w:type="dxa"/>
          </w:tcPr>
          <w:p w14:paraId="0A739D54" w14:textId="77777777" w:rsidR="00D6134C" w:rsidRDefault="00D6134C" w:rsidP="00E1205C">
            <w:pPr>
              <w:pStyle w:val="pStyle"/>
            </w:pPr>
            <w:r>
              <w:rPr>
                <w:rStyle w:val="rStyle"/>
              </w:rPr>
              <w:t>Porcentaje de planteles que disponen de infraestructura suficiente en educación media superior.</w:t>
            </w:r>
          </w:p>
        </w:tc>
        <w:tc>
          <w:tcPr>
            <w:tcW w:w="2465" w:type="dxa"/>
          </w:tcPr>
          <w:p w14:paraId="106743B6" w14:textId="77777777" w:rsidR="00D6134C" w:rsidRDefault="00D6134C" w:rsidP="00E1205C">
            <w:pPr>
              <w:pStyle w:val="pStyle"/>
            </w:pPr>
            <w:r>
              <w:rPr>
                <w:rStyle w:val="rStyle"/>
              </w:rPr>
              <w:t>Control interno.</w:t>
            </w:r>
          </w:p>
        </w:tc>
        <w:tc>
          <w:tcPr>
            <w:tcW w:w="2365" w:type="dxa"/>
          </w:tcPr>
          <w:p w14:paraId="649D4653" w14:textId="77777777" w:rsidR="00D6134C" w:rsidRDefault="00D6134C" w:rsidP="00E1205C">
            <w:pPr>
              <w:pStyle w:val="pStyle"/>
            </w:pPr>
          </w:p>
        </w:tc>
      </w:tr>
      <w:tr w:rsidR="00D6134C" w14:paraId="0F3304F6" w14:textId="77777777" w:rsidTr="00E1205C">
        <w:tc>
          <w:tcPr>
            <w:tcW w:w="1160" w:type="dxa"/>
            <w:vMerge w:val="restart"/>
          </w:tcPr>
          <w:p w14:paraId="0F926133" w14:textId="77777777" w:rsidR="00D6134C" w:rsidRDefault="00D6134C" w:rsidP="00E1205C">
            <w:r>
              <w:rPr>
                <w:rStyle w:val="rStyle"/>
              </w:rPr>
              <w:t>Actividad o Proyecto</w:t>
            </w:r>
          </w:p>
        </w:tc>
        <w:tc>
          <w:tcPr>
            <w:tcW w:w="720" w:type="dxa"/>
            <w:vMerge w:val="restart"/>
          </w:tcPr>
          <w:p w14:paraId="7DA7A2CA" w14:textId="77777777" w:rsidR="00D6134C" w:rsidRDefault="00D6134C" w:rsidP="00E1205C">
            <w:pPr>
              <w:pStyle w:val="thpStyle"/>
            </w:pPr>
            <w:r>
              <w:rPr>
                <w:rStyle w:val="rStyle"/>
              </w:rPr>
              <w:t>01</w:t>
            </w:r>
          </w:p>
        </w:tc>
        <w:tc>
          <w:tcPr>
            <w:tcW w:w="3047" w:type="dxa"/>
            <w:vMerge w:val="restart"/>
          </w:tcPr>
          <w:p w14:paraId="231D0CBE" w14:textId="77777777" w:rsidR="00D6134C" w:rsidRDefault="00D6134C" w:rsidP="00E1205C">
            <w:pPr>
              <w:pStyle w:val="pStyle"/>
            </w:pPr>
            <w:r>
              <w:rPr>
                <w:rStyle w:val="rStyle"/>
              </w:rPr>
              <w:t>Construcción de espacios educativos y administrativos de nivel medio superior.</w:t>
            </w:r>
          </w:p>
        </w:tc>
        <w:tc>
          <w:tcPr>
            <w:tcW w:w="2683" w:type="dxa"/>
          </w:tcPr>
          <w:p w14:paraId="2C7E9FBA" w14:textId="77777777" w:rsidR="00D6134C" w:rsidRDefault="00D6134C" w:rsidP="00E1205C">
            <w:pPr>
              <w:pStyle w:val="pStyle"/>
            </w:pPr>
            <w:r>
              <w:rPr>
                <w:rStyle w:val="rStyle"/>
              </w:rPr>
              <w:t>Porcentaje de planteles con nuevos espacios educativos y administrativos de educación media superior.</w:t>
            </w:r>
          </w:p>
        </w:tc>
        <w:tc>
          <w:tcPr>
            <w:tcW w:w="2465" w:type="dxa"/>
          </w:tcPr>
          <w:p w14:paraId="10C28016" w14:textId="77777777" w:rsidR="00D6134C" w:rsidRDefault="00D6134C" w:rsidP="00E1205C">
            <w:pPr>
              <w:pStyle w:val="pStyle"/>
            </w:pPr>
            <w:r>
              <w:rPr>
                <w:rStyle w:val="rStyle"/>
              </w:rPr>
              <w:t>Control interno.</w:t>
            </w:r>
          </w:p>
        </w:tc>
        <w:tc>
          <w:tcPr>
            <w:tcW w:w="2365" w:type="dxa"/>
          </w:tcPr>
          <w:p w14:paraId="10B8737C" w14:textId="77777777" w:rsidR="00D6134C" w:rsidRDefault="00D6134C" w:rsidP="00E1205C">
            <w:pPr>
              <w:pStyle w:val="pStyle"/>
            </w:pPr>
            <w:r>
              <w:rPr>
                <w:rStyle w:val="rStyle"/>
              </w:rPr>
              <w:t>Las condiciones políticas, económicas y climáticas del país posibilitan el cumplimiento de los compromisos establecidos en la planeación institucional, alineada con el PND 2019-2024 y documentos asociados.</w:t>
            </w:r>
          </w:p>
        </w:tc>
      </w:tr>
      <w:tr w:rsidR="00D6134C" w14:paraId="3F94DF72" w14:textId="77777777" w:rsidTr="00E1205C">
        <w:tc>
          <w:tcPr>
            <w:tcW w:w="1160" w:type="dxa"/>
            <w:vMerge/>
          </w:tcPr>
          <w:p w14:paraId="33520B96" w14:textId="77777777" w:rsidR="00D6134C" w:rsidRDefault="00D6134C" w:rsidP="00E1205C"/>
        </w:tc>
        <w:tc>
          <w:tcPr>
            <w:tcW w:w="720" w:type="dxa"/>
            <w:vMerge w:val="restart"/>
          </w:tcPr>
          <w:p w14:paraId="6D935880" w14:textId="77777777" w:rsidR="00D6134C" w:rsidRDefault="00D6134C" w:rsidP="00E1205C">
            <w:pPr>
              <w:pStyle w:val="thpStyle"/>
            </w:pPr>
            <w:r>
              <w:rPr>
                <w:rStyle w:val="rStyle"/>
              </w:rPr>
              <w:t>02</w:t>
            </w:r>
          </w:p>
        </w:tc>
        <w:tc>
          <w:tcPr>
            <w:tcW w:w="3047" w:type="dxa"/>
            <w:vMerge w:val="restart"/>
          </w:tcPr>
          <w:p w14:paraId="48B70CA1" w14:textId="77777777" w:rsidR="00D6134C" w:rsidRDefault="00D6134C" w:rsidP="00E1205C">
            <w:pPr>
              <w:pStyle w:val="pStyle"/>
            </w:pPr>
            <w:r>
              <w:rPr>
                <w:rStyle w:val="rStyle"/>
              </w:rPr>
              <w:t>Ampliación de espacios educativos y administrativos de nivel medio superior.</w:t>
            </w:r>
          </w:p>
        </w:tc>
        <w:tc>
          <w:tcPr>
            <w:tcW w:w="2683" w:type="dxa"/>
          </w:tcPr>
          <w:p w14:paraId="316C4625" w14:textId="77777777" w:rsidR="00D6134C" w:rsidRDefault="00D6134C" w:rsidP="00E1205C">
            <w:pPr>
              <w:pStyle w:val="pStyle"/>
            </w:pPr>
            <w:r>
              <w:rPr>
                <w:rStyle w:val="rStyle"/>
              </w:rPr>
              <w:t>Porcentaje de planteles con espacios educativos y administrativos de nivel medio superior con ampliación.</w:t>
            </w:r>
          </w:p>
        </w:tc>
        <w:tc>
          <w:tcPr>
            <w:tcW w:w="2465" w:type="dxa"/>
          </w:tcPr>
          <w:p w14:paraId="21CBC220" w14:textId="77777777" w:rsidR="00D6134C" w:rsidRDefault="00D6134C" w:rsidP="00E1205C">
            <w:pPr>
              <w:pStyle w:val="pStyle"/>
            </w:pPr>
            <w:r>
              <w:rPr>
                <w:rStyle w:val="rStyle"/>
              </w:rPr>
              <w:t>Información interna.</w:t>
            </w:r>
          </w:p>
        </w:tc>
        <w:tc>
          <w:tcPr>
            <w:tcW w:w="2365" w:type="dxa"/>
          </w:tcPr>
          <w:p w14:paraId="20E30072" w14:textId="77777777" w:rsidR="00D6134C" w:rsidRDefault="00D6134C" w:rsidP="00E1205C">
            <w:pPr>
              <w:pStyle w:val="pStyle"/>
            </w:pPr>
            <w:r>
              <w:rPr>
                <w:rStyle w:val="rStyle"/>
              </w:rPr>
              <w:t>Las condiciones políticas, económicas y climáticas del país posibilitan el cumplimiento de los compromisos establecidos en la planeación institucional, alineada con el PND 2019-2024 y documentos asociados.</w:t>
            </w:r>
          </w:p>
        </w:tc>
      </w:tr>
      <w:tr w:rsidR="00D6134C" w14:paraId="329155F7" w14:textId="77777777" w:rsidTr="00E1205C">
        <w:tc>
          <w:tcPr>
            <w:tcW w:w="1160" w:type="dxa"/>
            <w:vMerge/>
          </w:tcPr>
          <w:p w14:paraId="4D4CDD93" w14:textId="77777777" w:rsidR="00D6134C" w:rsidRDefault="00D6134C" w:rsidP="00E1205C"/>
        </w:tc>
        <w:tc>
          <w:tcPr>
            <w:tcW w:w="720" w:type="dxa"/>
            <w:vMerge w:val="restart"/>
          </w:tcPr>
          <w:p w14:paraId="18DD1CFB" w14:textId="77777777" w:rsidR="00D6134C" w:rsidRDefault="00D6134C" w:rsidP="00E1205C">
            <w:pPr>
              <w:pStyle w:val="thpStyle"/>
            </w:pPr>
            <w:r>
              <w:rPr>
                <w:rStyle w:val="rStyle"/>
              </w:rPr>
              <w:t>03</w:t>
            </w:r>
          </w:p>
        </w:tc>
        <w:tc>
          <w:tcPr>
            <w:tcW w:w="3047" w:type="dxa"/>
            <w:vMerge w:val="restart"/>
          </w:tcPr>
          <w:p w14:paraId="75AD9515" w14:textId="77777777" w:rsidR="00D6134C" w:rsidRDefault="00D6134C" w:rsidP="00E1205C">
            <w:pPr>
              <w:pStyle w:val="pStyle"/>
            </w:pPr>
            <w:r>
              <w:rPr>
                <w:rStyle w:val="rStyle"/>
              </w:rPr>
              <w:t>Adecuación y/o mantenimiento de espacios educativos y administrativos de nivel medio superior.</w:t>
            </w:r>
          </w:p>
        </w:tc>
        <w:tc>
          <w:tcPr>
            <w:tcW w:w="2683" w:type="dxa"/>
          </w:tcPr>
          <w:p w14:paraId="1F3D46E9" w14:textId="77777777" w:rsidR="00D6134C" w:rsidRDefault="00D6134C" w:rsidP="00E1205C">
            <w:pPr>
              <w:pStyle w:val="pStyle"/>
            </w:pPr>
            <w:r>
              <w:rPr>
                <w:rStyle w:val="rStyle"/>
              </w:rPr>
              <w:t>Porcentaje de planteles con espacios educativos y administrativos de nivel medio superior que reciben mantenimiento y/o adecuaciones en educación media superior.</w:t>
            </w:r>
          </w:p>
        </w:tc>
        <w:tc>
          <w:tcPr>
            <w:tcW w:w="2465" w:type="dxa"/>
          </w:tcPr>
          <w:p w14:paraId="0CD60AED" w14:textId="77777777" w:rsidR="00D6134C" w:rsidRDefault="00D6134C" w:rsidP="00E1205C">
            <w:pPr>
              <w:pStyle w:val="pStyle"/>
            </w:pPr>
            <w:r>
              <w:rPr>
                <w:rStyle w:val="rStyle"/>
              </w:rPr>
              <w:t>Documentos internos.</w:t>
            </w:r>
          </w:p>
        </w:tc>
        <w:tc>
          <w:tcPr>
            <w:tcW w:w="2365" w:type="dxa"/>
          </w:tcPr>
          <w:p w14:paraId="0A6DD502" w14:textId="77777777" w:rsidR="00D6134C" w:rsidRDefault="00D6134C" w:rsidP="00E1205C">
            <w:pPr>
              <w:pStyle w:val="pStyle"/>
            </w:pPr>
            <w:r>
              <w:rPr>
                <w:rStyle w:val="rStyle"/>
              </w:rPr>
              <w:t>Las condiciones políticas, económicas y climáticas del país posibilitan el cumplimiento de los compromisos establecidos en la planeación institucional, alineada con el PND 2019-2024 y documentos asociados.</w:t>
            </w:r>
          </w:p>
        </w:tc>
      </w:tr>
      <w:tr w:rsidR="00D6134C" w14:paraId="4FACE035" w14:textId="77777777" w:rsidTr="00E1205C">
        <w:tc>
          <w:tcPr>
            <w:tcW w:w="1160" w:type="dxa"/>
            <w:vMerge/>
          </w:tcPr>
          <w:p w14:paraId="0C9BACF7" w14:textId="77777777" w:rsidR="00D6134C" w:rsidRDefault="00D6134C" w:rsidP="00E1205C"/>
        </w:tc>
        <w:tc>
          <w:tcPr>
            <w:tcW w:w="720" w:type="dxa"/>
            <w:vMerge w:val="restart"/>
          </w:tcPr>
          <w:p w14:paraId="4B47371A" w14:textId="77777777" w:rsidR="00D6134C" w:rsidRDefault="00D6134C" w:rsidP="00E1205C">
            <w:pPr>
              <w:pStyle w:val="thpStyle"/>
            </w:pPr>
            <w:r>
              <w:rPr>
                <w:rStyle w:val="rStyle"/>
              </w:rPr>
              <w:t>04</w:t>
            </w:r>
          </w:p>
        </w:tc>
        <w:tc>
          <w:tcPr>
            <w:tcW w:w="3047" w:type="dxa"/>
            <w:vMerge w:val="restart"/>
          </w:tcPr>
          <w:p w14:paraId="0619C334" w14:textId="77777777" w:rsidR="00D6134C" w:rsidRDefault="00D6134C" w:rsidP="00E1205C">
            <w:pPr>
              <w:pStyle w:val="pStyle"/>
            </w:pPr>
            <w:r>
              <w:rPr>
                <w:rStyle w:val="rStyle"/>
              </w:rPr>
              <w:t>Adquisición de equipamiento para el adecuado funcionamiento de espacios educativos y administrativos de nivel medio superior.</w:t>
            </w:r>
          </w:p>
        </w:tc>
        <w:tc>
          <w:tcPr>
            <w:tcW w:w="2683" w:type="dxa"/>
          </w:tcPr>
          <w:p w14:paraId="256264CE" w14:textId="77777777" w:rsidR="00D6134C" w:rsidRDefault="00D6134C" w:rsidP="00E1205C">
            <w:pPr>
              <w:pStyle w:val="pStyle"/>
            </w:pPr>
            <w:r>
              <w:rPr>
                <w:rStyle w:val="rStyle"/>
              </w:rPr>
              <w:t>Porcentaje de planteles que reciben mobiliario y equipo propio del edificio en la educación media superior.</w:t>
            </w:r>
          </w:p>
        </w:tc>
        <w:tc>
          <w:tcPr>
            <w:tcW w:w="2465" w:type="dxa"/>
          </w:tcPr>
          <w:p w14:paraId="4AC1EE2E" w14:textId="77777777" w:rsidR="00D6134C" w:rsidRDefault="00D6134C" w:rsidP="00E1205C">
            <w:pPr>
              <w:pStyle w:val="pStyle"/>
            </w:pPr>
            <w:r>
              <w:rPr>
                <w:rStyle w:val="rStyle"/>
              </w:rPr>
              <w:t>Control interno.</w:t>
            </w:r>
          </w:p>
        </w:tc>
        <w:tc>
          <w:tcPr>
            <w:tcW w:w="2365" w:type="dxa"/>
          </w:tcPr>
          <w:p w14:paraId="0CDB2F29" w14:textId="77777777" w:rsidR="00D6134C" w:rsidRDefault="00D6134C" w:rsidP="00E1205C">
            <w:pPr>
              <w:pStyle w:val="pStyle"/>
            </w:pPr>
          </w:p>
        </w:tc>
      </w:tr>
      <w:tr w:rsidR="00D6134C" w14:paraId="762227A7" w14:textId="77777777" w:rsidTr="00E1205C">
        <w:tc>
          <w:tcPr>
            <w:tcW w:w="1160" w:type="dxa"/>
            <w:vMerge/>
          </w:tcPr>
          <w:p w14:paraId="36222074" w14:textId="77777777" w:rsidR="00D6134C" w:rsidRDefault="00D6134C" w:rsidP="00E1205C"/>
        </w:tc>
        <w:tc>
          <w:tcPr>
            <w:tcW w:w="720" w:type="dxa"/>
          </w:tcPr>
          <w:p w14:paraId="5643DBC1" w14:textId="77777777" w:rsidR="00D6134C" w:rsidRDefault="00D6134C" w:rsidP="00E1205C">
            <w:pPr>
              <w:pStyle w:val="thpStyle"/>
            </w:pPr>
            <w:r>
              <w:rPr>
                <w:rStyle w:val="rStyle"/>
              </w:rPr>
              <w:t>05</w:t>
            </w:r>
          </w:p>
        </w:tc>
        <w:tc>
          <w:tcPr>
            <w:tcW w:w="3047" w:type="dxa"/>
          </w:tcPr>
          <w:p w14:paraId="04525E3F" w14:textId="77777777" w:rsidR="00D6134C" w:rsidRDefault="00D6134C" w:rsidP="00E1205C">
            <w:pPr>
              <w:pStyle w:val="pStyle"/>
            </w:pPr>
            <w:r>
              <w:rPr>
                <w:rStyle w:val="rStyle"/>
              </w:rPr>
              <w:t>Elaboración de proyectos ejecutivos para la viabilidad de la construcción de espacios educativos y administrativos de nivel medio superior.</w:t>
            </w:r>
          </w:p>
        </w:tc>
        <w:tc>
          <w:tcPr>
            <w:tcW w:w="2683" w:type="dxa"/>
          </w:tcPr>
          <w:p w14:paraId="66F65646" w14:textId="77777777" w:rsidR="00D6134C" w:rsidRDefault="00D6134C" w:rsidP="00E1205C">
            <w:pPr>
              <w:pStyle w:val="pStyle"/>
            </w:pPr>
            <w:r>
              <w:rPr>
                <w:rStyle w:val="rStyle"/>
              </w:rPr>
              <w:t>Porcentaje de planteles con proyectos ejecutivos elaborados para la construcción, ampliación, mantenimiento y equipamiento de planteles de educación media superior.</w:t>
            </w:r>
          </w:p>
        </w:tc>
        <w:tc>
          <w:tcPr>
            <w:tcW w:w="2465" w:type="dxa"/>
          </w:tcPr>
          <w:p w14:paraId="1358AEE6" w14:textId="77777777" w:rsidR="00D6134C" w:rsidRDefault="00D6134C" w:rsidP="00E1205C">
            <w:pPr>
              <w:pStyle w:val="pStyle"/>
            </w:pPr>
            <w:r>
              <w:rPr>
                <w:rStyle w:val="rStyle"/>
              </w:rPr>
              <w:t>Control interno.</w:t>
            </w:r>
          </w:p>
        </w:tc>
        <w:tc>
          <w:tcPr>
            <w:tcW w:w="2365" w:type="dxa"/>
          </w:tcPr>
          <w:p w14:paraId="4C3A5D82" w14:textId="77777777" w:rsidR="00D6134C" w:rsidRDefault="00D6134C" w:rsidP="00E1205C">
            <w:pPr>
              <w:pStyle w:val="pStyle"/>
            </w:pPr>
          </w:p>
        </w:tc>
      </w:tr>
    </w:tbl>
    <w:p w14:paraId="300C8A6A"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8"/>
        <w:gridCol w:w="720"/>
        <w:gridCol w:w="3015"/>
        <w:gridCol w:w="2687"/>
        <w:gridCol w:w="2477"/>
        <w:gridCol w:w="2383"/>
      </w:tblGrid>
      <w:tr w:rsidR="00D6134C" w14:paraId="15F6307B"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3D9E1016"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3DBEAAA"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6C67152" w14:textId="77777777" w:rsidR="00D6134C" w:rsidRDefault="00D6134C" w:rsidP="00E1205C">
            <w:pPr>
              <w:pStyle w:val="pStyle"/>
            </w:pPr>
            <w:r>
              <w:rPr>
                <w:rStyle w:val="tStyle"/>
              </w:rPr>
              <w:t>45-AGENDA DIGITAL.</w:t>
            </w:r>
          </w:p>
        </w:tc>
      </w:tr>
      <w:tr w:rsidR="00D6134C" w14:paraId="0B411A6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0AEA26C"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699C480"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34145657" w14:textId="77777777" w:rsidR="00D6134C" w:rsidRDefault="00D6134C" w:rsidP="00E1205C">
            <w:pPr>
              <w:pStyle w:val="pStyle"/>
            </w:pPr>
            <w:r>
              <w:rPr>
                <w:rStyle w:val="tStyle"/>
              </w:rPr>
              <w:t>41521-INSTITUTO COLIMENSE PARA LA SOCIEDAD DE LA INFORMACIÓN Y EL CONOCIMIENTO.</w:t>
            </w:r>
          </w:p>
        </w:tc>
      </w:tr>
      <w:tr w:rsidR="00D6134C" w14:paraId="51713B64" w14:textId="77777777" w:rsidTr="00E1205C">
        <w:trPr>
          <w:tblHeader/>
        </w:trPr>
        <w:tc>
          <w:tcPr>
            <w:tcW w:w="1179" w:type="dxa"/>
            <w:vAlign w:val="center"/>
          </w:tcPr>
          <w:p w14:paraId="5B9EB03E" w14:textId="77777777" w:rsidR="00D6134C" w:rsidRDefault="00D6134C" w:rsidP="00E1205C">
            <w:pPr>
              <w:pStyle w:val="thpStyle"/>
            </w:pPr>
            <w:r>
              <w:rPr>
                <w:rStyle w:val="thrStyle"/>
              </w:rPr>
              <w:t>Nivel</w:t>
            </w:r>
          </w:p>
        </w:tc>
        <w:tc>
          <w:tcPr>
            <w:tcW w:w="720" w:type="dxa"/>
            <w:vAlign w:val="center"/>
          </w:tcPr>
          <w:p w14:paraId="71DC17A8" w14:textId="77777777" w:rsidR="00D6134C" w:rsidRDefault="00D6134C" w:rsidP="00E1205C">
            <w:pPr>
              <w:pStyle w:val="thpStyle"/>
            </w:pPr>
            <w:r>
              <w:rPr>
                <w:rStyle w:val="thrStyle"/>
              </w:rPr>
              <w:t>Clave</w:t>
            </w:r>
          </w:p>
        </w:tc>
        <w:tc>
          <w:tcPr>
            <w:tcW w:w="3344" w:type="dxa"/>
            <w:vAlign w:val="center"/>
          </w:tcPr>
          <w:p w14:paraId="23847FC5" w14:textId="77777777" w:rsidR="00D6134C" w:rsidRDefault="00D6134C" w:rsidP="00E1205C">
            <w:pPr>
              <w:pStyle w:val="thpStyle"/>
            </w:pPr>
            <w:r>
              <w:rPr>
                <w:rStyle w:val="thrStyle"/>
              </w:rPr>
              <w:t>Objetivo</w:t>
            </w:r>
          </w:p>
        </w:tc>
        <w:tc>
          <w:tcPr>
            <w:tcW w:w="3016" w:type="dxa"/>
            <w:vAlign w:val="center"/>
          </w:tcPr>
          <w:p w14:paraId="2D26663C" w14:textId="77777777" w:rsidR="00D6134C" w:rsidRDefault="00D6134C" w:rsidP="00E1205C">
            <w:pPr>
              <w:pStyle w:val="thpStyle"/>
            </w:pPr>
            <w:r>
              <w:rPr>
                <w:rStyle w:val="thrStyle"/>
              </w:rPr>
              <w:t>Indicador</w:t>
            </w:r>
          </w:p>
        </w:tc>
        <w:tc>
          <w:tcPr>
            <w:tcW w:w="2794" w:type="dxa"/>
            <w:vAlign w:val="center"/>
          </w:tcPr>
          <w:p w14:paraId="352CD215" w14:textId="77777777" w:rsidR="00D6134C" w:rsidRDefault="00D6134C" w:rsidP="00E1205C">
            <w:pPr>
              <w:pStyle w:val="thpStyle"/>
            </w:pPr>
            <w:r>
              <w:rPr>
                <w:rStyle w:val="thrStyle"/>
              </w:rPr>
              <w:t>Medio de verificación</w:t>
            </w:r>
          </w:p>
        </w:tc>
        <w:tc>
          <w:tcPr>
            <w:tcW w:w="2692" w:type="dxa"/>
            <w:vAlign w:val="center"/>
          </w:tcPr>
          <w:p w14:paraId="138431A5" w14:textId="77777777" w:rsidR="00D6134C" w:rsidRDefault="00D6134C" w:rsidP="00E1205C">
            <w:pPr>
              <w:pStyle w:val="thpStyle"/>
            </w:pPr>
            <w:r>
              <w:rPr>
                <w:rStyle w:val="thrStyle"/>
              </w:rPr>
              <w:t>Supuesto</w:t>
            </w:r>
          </w:p>
        </w:tc>
      </w:tr>
      <w:tr w:rsidR="00D6134C" w14:paraId="00666AA6" w14:textId="77777777" w:rsidTr="00E1205C">
        <w:tc>
          <w:tcPr>
            <w:tcW w:w="1179" w:type="dxa"/>
            <w:vMerge w:val="restart"/>
          </w:tcPr>
          <w:p w14:paraId="00004ADE" w14:textId="77777777" w:rsidR="00D6134C" w:rsidRDefault="00D6134C" w:rsidP="00E1205C">
            <w:pPr>
              <w:pStyle w:val="pStyle"/>
            </w:pPr>
            <w:r>
              <w:rPr>
                <w:rStyle w:val="rStyle"/>
              </w:rPr>
              <w:t>Fin</w:t>
            </w:r>
          </w:p>
        </w:tc>
        <w:tc>
          <w:tcPr>
            <w:tcW w:w="720" w:type="dxa"/>
            <w:vMerge w:val="restart"/>
          </w:tcPr>
          <w:p w14:paraId="2644CA77" w14:textId="77777777" w:rsidR="00D6134C" w:rsidRDefault="00D6134C" w:rsidP="00E1205C"/>
        </w:tc>
        <w:tc>
          <w:tcPr>
            <w:tcW w:w="3344" w:type="dxa"/>
            <w:vMerge w:val="restart"/>
          </w:tcPr>
          <w:p w14:paraId="38180A54" w14:textId="77777777" w:rsidR="00D6134C" w:rsidRDefault="00D6134C" w:rsidP="00E1205C">
            <w:pPr>
              <w:pStyle w:val="pStyle"/>
            </w:pPr>
            <w:r>
              <w:rPr>
                <w:rStyle w:val="rStyle"/>
              </w:rPr>
              <w:t>Contribuir a fortalecer la relación con el ciudadano mediante la modernización del Gobierno con la implementación de la Agenda Digital.</w:t>
            </w:r>
          </w:p>
        </w:tc>
        <w:tc>
          <w:tcPr>
            <w:tcW w:w="3016" w:type="dxa"/>
          </w:tcPr>
          <w:p w14:paraId="0D510AA4" w14:textId="77777777" w:rsidR="00D6134C" w:rsidRDefault="00D6134C" w:rsidP="00E1205C">
            <w:pPr>
              <w:pStyle w:val="pStyle"/>
            </w:pPr>
            <w:r>
              <w:rPr>
                <w:rStyle w:val="rStyle"/>
              </w:rPr>
              <w:t>Porcentaje de Usuarios con conexión móvil a internet mediante un teléfono inteligente por entidad federativa.</w:t>
            </w:r>
          </w:p>
        </w:tc>
        <w:tc>
          <w:tcPr>
            <w:tcW w:w="2794" w:type="dxa"/>
          </w:tcPr>
          <w:p w14:paraId="7911EC0C" w14:textId="77777777" w:rsidR="00D6134C" w:rsidRDefault="00D6134C" w:rsidP="00E1205C">
            <w:pPr>
              <w:pStyle w:val="pStyle"/>
            </w:pPr>
            <w:r>
              <w:rPr>
                <w:rStyle w:val="rStyle"/>
              </w:rPr>
              <w:t>INEGI. Encuesta Nacional sobre Disponibilidad y Uso de Tecnologías de la Información en los Hogares (ENDUTIH), 2018.</w:t>
            </w:r>
          </w:p>
        </w:tc>
        <w:tc>
          <w:tcPr>
            <w:tcW w:w="2692" w:type="dxa"/>
          </w:tcPr>
          <w:p w14:paraId="3F998A96" w14:textId="77777777" w:rsidR="00D6134C" w:rsidRDefault="00D6134C" w:rsidP="00E1205C">
            <w:pPr>
              <w:pStyle w:val="pStyle"/>
            </w:pPr>
            <w:r>
              <w:rPr>
                <w:rStyle w:val="rStyle"/>
              </w:rPr>
              <w:t>Que la población cuente con la tecnología para hacer uso de este servicio.</w:t>
            </w:r>
          </w:p>
        </w:tc>
      </w:tr>
      <w:tr w:rsidR="00D6134C" w14:paraId="0A111B99" w14:textId="77777777" w:rsidTr="00E1205C">
        <w:tc>
          <w:tcPr>
            <w:tcW w:w="1179" w:type="dxa"/>
            <w:vMerge w:val="restart"/>
          </w:tcPr>
          <w:p w14:paraId="741600B9" w14:textId="77777777" w:rsidR="00D6134C" w:rsidRDefault="00D6134C" w:rsidP="00E1205C">
            <w:pPr>
              <w:pStyle w:val="pStyle"/>
            </w:pPr>
            <w:r>
              <w:rPr>
                <w:rStyle w:val="rStyle"/>
              </w:rPr>
              <w:t>Propósito</w:t>
            </w:r>
          </w:p>
        </w:tc>
        <w:tc>
          <w:tcPr>
            <w:tcW w:w="720" w:type="dxa"/>
            <w:vMerge w:val="restart"/>
          </w:tcPr>
          <w:p w14:paraId="0B26AFAC" w14:textId="77777777" w:rsidR="00D6134C" w:rsidRDefault="00D6134C" w:rsidP="00E1205C"/>
        </w:tc>
        <w:tc>
          <w:tcPr>
            <w:tcW w:w="3344" w:type="dxa"/>
            <w:vMerge w:val="restart"/>
          </w:tcPr>
          <w:p w14:paraId="662E2216" w14:textId="77777777" w:rsidR="00D6134C" w:rsidRDefault="00D6134C" w:rsidP="00E1205C">
            <w:pPr>
              <w:pStyle w:val="pStyle"/>
            </w:pPr>
            <w:r>
              <w:rPr>
                <w:rStyle w:val="rStyle"/>
              </w:rPr>
              <w:t>La sociedad colimense esté integrada y totalmente intercomunicada promoviendo la construcción de una sociedad de la información y el conocimiento, inclusiva, centrada en las personas y orientada al desarrollo.</w:t>
            </w:r>
          </w:p>
        </w:tc>
        <w:tc>
          <w:tcPr>
            <w:tcW w:w="3016" w:type="dxa"/>
          </w:tcPr>
          <w:p w14:paraId="12DEA692" w14:textId="77777777" w:rsidR="00D6134C" w:rsidRDefault="00D6134C" w:rsidP="00E1205C">
            <w:pPr>
              <w:pStyle w:val="pStyle"/>
            </w:pPr>
            <w:r>
              <w:rPr>
                <w:rStyle w:val="rStyle"/>
              </w:rPr>
              <w:t>Porcentaje de usuarios de internet por entidad federativa.</w:t>
            </w:r>
          </w:p>
        </w:tc>
        <w:tc>
          <w:tcPr>
            <w:tcW w:w="2794" w:type="dxa"/>
          </w:tcPr>
          <w:p w14:paraId="02A8FD31" w14:textId="77777777" w:rsidR="00D6134C" w:rsidRDefault="00D6134C" w:rsidP="00E1205C">
            <w:pPr>
              <w:pStyle w:val="pStyle"/>
            </w:pPr>
            <w:r>
              <w:rPr>
                <w:rStyle w:val="rStyle"/>
              </w:rPr>
              <w:t>INEGI. Encuesta Nacional sobre Disponibilidad y Uso de Tecnologías de la Información en los Hogares (ENDUTIH), 2018.</w:t>
            </w:r>
          </w:p>
        </w:tc>
        <w:tc>
          <w:tcPr>
            <w:tcW w:w="2692" w:type="dxa"/>
          </w:tcPr>
          <w:p w14:paraId="28060596" w14:textId="77777777" w:rsidR="00D6134C" w:rsidRDefault="00D6134C" w:rsidP="00E1205C">
            <w:pPr>
              <w:pStyle w:val="pStyle"/>
            </w:pPr>
            <w:r>
              <w:rPr>
                <w:rStyle w:val="rStyle"/>
              </w:rPr>
              <w:t>Que la población cuente con acceso a internet.</w:t>
            </w:r>
          </w:p>
        </w:tc>
      </w:tr>
      <w:tr w:rsidR="00D6134C" w14:paraId="3E9667FF" w14:textId="77777777" w:rsidTr="00E1205C">
        <w:tc>
          <w:tcPr>
            <w:tcW w:w="1179" w:type="dxa"/>
            <w:vMerge w:val="restart"/>
          </w:tcPr>
          <w:p w14:paraId="4D5C675E" w14:textId="77777777" w:rsidR="00D6134C" w:rsidRDefault="00D6134C" w:rsidP="00E1205C">
            <w:pPr>
              <w:pStyle w:val="pStyle"/>
            </w:pPr>
            <w:r>
              <w:rPr>
                <w:rStyle w:val="rStyle"/>
              </w:rPr>
              <w:t>Componente</w:t>
            </w:r>
          </w:p>
        </w:tc>
        <w:tc>
          <w:tcPr>
            <w:tcW w:w="720" w:type="dxa"/>
            <w:vMerge w:val="restart"/>
          </w:tcPr>
          <w:p w14:paraId="6CF6501F" w14:textId="77777777" w:rsidR="00D6134C" w:rsidRDefault="00D6134C" w:rsidP="00E1205C">
            <w:pPr>
              <w:pStyle w:val="thpStyle"/>
            </w:pPr>
            <w:r>
              <w:rPr>
                <w:rStyle w:val="rStyle"/>
              </w:rPr>
              <w:t>A</w:t>
            </w:r>
          </w:p>
        </w:tc>
        <w:tc>
          <w:tcPr>
            <w:tcW w:w="3344" w:type="dxa"/>
            <w:vMerge w:val="restart"/>
          </w:tcPr>
          <w:p w14:paraId="406CA056" w14:textId="77777777" w:rsidR="00D6134C" w:rsidRDefault="00D6134C" w:rsidP="00E1205C">
            <w:pPr>
              <w:pStyle w:val="pStyle"/>
            </w:pPr>
            <w:r>
              <w:rPr>
                <w:rStyle w:val="rStyle"/>
              </w:rPr>
              <w:t>Desempeño de funciones realizado.</w:t>
            </w:r>
          </w:p>
        </w:tc>
        <w:tc>
          <w:tcPr>
            <w:tcW w:w="3016" w:type="dxa"/>
          </w:tcPr>
          <w:p w14:paraId="224FCC73" w14:textId="77777777" w:rsidR="00D6134C" w:rsidRDefault="00D6134C" w:rsidP="00E1205C">
            <w:pPr>
              <w:pStyle w:val="pStyle"/>
            </w:pPr>
            <w:r>
              <w:rPr>
                <w:rStyle w:val="rStyle"/>
              </w:rPr>
              <w:t>Porcentaje de ejecución de la agenda digital.</w:t>
            </w:r>
          </w:p>
        </w:tc>
        <w:tc>
          <w:tcPr>
            <w:tcW w:w="2794" w:type="dxa"/>
          </w:tcPr>
          <w:p w14:paraId="6A631D02" w14:textId="77777777" w:rsidR="00D6134C" w:rsidRDefault="00D6134C" w:rsidP="00E1205C">
            <w:pPr>
              <w:pStyle w:val="pStyle"/>
            </w:pPr>
            <w:r>
              <w:rPr>
                <w:rStyle w:val="rStyle"/>
              </w:rPr>
              <w:t>Cuenta Pública/ Coordinación Administrativa/ 2022 Expediente de Agenda Digital/ Coordinación Técnica/ Año 2022/ Archivos de la Coordinación.</w:t>
            </w:r>
          </w:p>
        </w:tc>
        <w:tc>
          <w:tcPr>
            <w:tcW w:w="2692" w:type="dxa"/>
          </w:tcPr>
          <w:p w14:paraId="775CCFA2" w14:textId="77777777" w:rsidR="00D6134C" w:rsidRDefault="00D6134C" w:rsidP="00E1205C">
            <w:pPr>
              <w:pStyle w:val="pStyle"/>
            </w:pPr>
            <w:r>
              <w:rPr>
                <w:rStyle w:val="rStyle"/>
              </w:rPr>
              <w:t>Que las líneas de acción sean atendidas.</w:t>
            </w:r>
          </w:p>
        </w:tc>
      </w:tr>
      <w:tr w:rsidR="00D6134C" w14:paraId="7D5A3864" w14:textId="77777777" w:rsidTr="00E1205C">
        <w:tc>
          <w:tcPr>
            <w:tcW w:w="1179" w:type="dxa"/>
            <w:vMerge w:val="restart"/>
          </w:tcPr>
          <w:p w14:paraId="2B207C14" w14:textId="77777777" w:rsidR="00D6134C" w:rsidRDefault="00D6134C" w:rsidP="00E1205C">
            <w:r>
              <w:rPr>
                <w:rStyle w:val="rStyle"/>
              </w:rPr>
              <w:t>Actividad o Proyecto</w:t>
            </w:r>
          </w:p>
        </w:tc>
        <w:tc>
          <w:tcPr>
            <w:tcW w:w="720" w:type="dxa"/>
            <w:vMerge w:val="restart"/>
          </w:tcPr>
          <w:p w14:paraId="1844C7F6" w14:textId="77777777" w:rsidR="00D6134C" w:rsidRDefault="00D6134C" w:rsidP="00E1205C">
            <w:pPr>
              <w:pStyle w:val="thpStyle"/>
            </w:pPr>
            <w:r>
              <w:rPr>
                <w:rStyle w:val="rStyle"/>
              </w:rPr>
              <w:t>01</w:t>
            </w:r>
          </w:p>
        </w:tc>
        <w:tc>
          <w:tcPr>
            <w:tcW w:w="3344" w:type="dxa"/>
            <w:vMerge w:val="restart"/>
          </w:tcPr>
          <w:p w14:paraId="21B7E0CA" w14:textId="77777777" w:rsidR="00D6134C" w:rsidRDefault="00D6134C" w:rsidP="00E1205C">
            <w:pPr>
              <w:pStyle w:val="pStyle"/>
            </w:pPr>
            <w:r>
              <w:rPr>
                <w:rStyle w:val="rStyle"/>
              </w:rPr>
              <w:t>Aplicación de gasto en servicios personales.</w:t>
            </w:r>
          </w:p>
        </w:tc>
        <w:tc>
          <w:tcPr>
            <w:tcW w:w="3016" w:type="dxa"/>
          </w:tcPr>
          <w:p w14:paraId="2637769B" w14:textId="77777777" w:rsidR="00D6134C" w:rsidRDefault="00D6134C" w:rsidP="00E1205C">
            <w:pPr>
              <w:pStyle w:val="pStyle"/>
            </w:pPr>
            <w:r>
              <w:rPr>
                <w:rStyle w:val="rStyle"/>
              </w:rPr>
              <w:t>Porcentaje de acciones realizadas por concepto de pago de desempeño funciones.</w:t>
            </w:r>
          </w:p>
        </w:tc>
        <w:tc>
          <w:tcPr>
            <w:tcW w:w="2794" w:type="dxa"/>
          </w:tcPr>
          <w:p w14:paraId="38CDEE41" w14:textId="77777777" w:rsidR="00D6134C" w:rsidRDefault="00D6134C" w:rsidP="00E1205C">
            <w:pPr>
              <w:pStyle w:val="pStyle"/>
            </w:pPr>
            <w:r>
              <w:rPr>
                <w:rStyle w:val="rStyle"/>
              </w:rPr>
              <w:t>Cuenta pública/ Coordinación Administrativa/ año 2022 Registros Internos Coordinación Administrativa.</w:t>
            </w:r>
          </w:p>
        </w:tc>
        <w:tc>
          <w:tcPr>
            <w:tcW w:w="2692" w:type="dxa"/>
          </w:tcPr>
          <w:p w14:paraId="4F39F433" w14:textId="77777777" w:rsidR="00D6134C" w:rsidRDefault="00D6134C" w:rsidP="00E1205C">
            <w:pPr>
              <w:pStyle w:val="pStyle"/>
            </w:pPr>
            <w:r>
              <w:rPr>
                <w:rStyle w:val="rStyle"/>
              </w:rPr>
              <w:t>Que las líneas de acción sean atendidas.</w:t>
            </w:r>
          </w:p>
        </w:tc>
      </w:tr>
      <w:tr w:rsidR="00D6134C" w14:paraId="6A8938FD" w14:textId="77777777" w:rsidTr="00E1205C">
        <w:tc>
          <w:tcPr>
            <w:tcW w:w="0" w:type="dxa"/>
            <w:vMerge/>
          </w:tcPr>
          <w:p w14:paraId="09325BCD" w14:textId="77777777" w:rsidR="00D6134C" w:rsidRDefault="00D6134C" w:rsidP="00E1205C"/>
        </w:tc>
        <w:tc>
          <w:tcPr>
            <w:tcW w:w="720" w:type="dxa"/>
            <w:vMerge w:val="restart"/>
          </w:tcPr>
          <w:p w14:paraId="6BF88A88" w14:textId="77777777" w:rsidR="00D6134C" w:rsidRDefault="00D6134C" w:rsidP="00E1205C">
            <w:pPr>
              <w:pStyle w:val="thpStyle"/>
            </w:pPr>
            <w:r>
              <w:rPr>
                <w:rStyle w:val="rStyle"/>
              </w:rPr>
              <w:t>02</w:t>
            </w:r>
          </w:p>
        </w:tc>
        <w:tc>
          <w:tcPr>
            <w:tcW w:w="3344" w:type="dxa"/>
            <w:vMerge w:val="restart"/>
          </w:tcPr>
          <w:p w14:paraId="38E7730D" w14:textId="77777777" w:rsidR="00D6134C" w:rsidRDefault="00D6134C" w:rsidP="00E1205C">
            <w:pPr>
              <w:pStyle w:val="pStyle"/>
            </w:pPr>
            <w:r>
              <w:rPr>
                <w:rStyle w:val="rStyle"/>
              </w:rPr>
              <w:t>Actividades administrativas para la operación y conducción de acciones en materia de Agenda Digital.</w:t>
            </w:r>
          </w:p>
        </w:tc>
        <w:tc>
          <w:tcPr>
            <w:tcW w:w="3016" w:type="dxa"/>
          </w:tcPr>
          <w:p w14:paraId="22358614" w14:textId="77777777" w:rsidR="00D6134C" w:rsidRDefault="00D6134C" w:rsidP="00E1205C">
            <w:pPr>
              <w:pStyle w:val="pStyle"/>
            </w:pPr>
            <w:r>
              <w:rPr>
                <w:rStyle w:val="rStyle"/>
              </w:rPr>
              <w:t>Porcentaje de acciones realizadas por concepto de gastos de operación.</w:t>
            </w:r>
          </w:p>
        </w:tc>
        <w:tc>
          <w:tcPr>
            <w:tcW w:w="2794" w:type="dxa"/>
          </w:tcPr>
          <w:p w14:paraId="7A656442" w14:textId="77777777" w:rsidR="00D6134C" w:rsidRDefault="00D6134C" w:rsidP="00E1205C">
            <w:pPr>
              <w:pStyle w:val="pStyle"/>
            </w:pPr>
            <w:r>
              <w:rPr>
                <w:rStyle w:val="rStyle"/>
              </w:rPr>
              <w:t>Cuenta pública/ Coordinación Administrativa/ año 2022 Registros Internos Coordinación Administrativa.</w:t>
            </w:r>
          </w:p>
        </w:tc>
        <w:tc>
          <w:tcPr>
            <w:tcW w:w="2692" w:type="dxa"/>
          </w:tcPr>
          <w:p w14:paraId="1EC4449F" w14:textId="77777777" w:rsidR="00D6134C" w:rsidRDefault="00D6134C" w:rsidP="00E1205C">
            <w:pPr>
              <w:pStyle w:val="pStyle"/>
            </w:pPr>
            <w:r>
              <w:rPr>
                <w:rStyle w:val="rStyle"/>
              </w:rPr>
              <w:t>Que las líneas de acción sean atendidas.</w:t>
            </w:r>
          </w:p>
        </w:tc>
      </w:tr>
      <w:tr w:rsidR="00D6134C" w14:paraId="766A029B" w14:textId="77777777" w:rsidTr="00E1205C">
        <w:tc>
          <w:tcPr>
            <w:tcW w:w="1179" w:type="dxa"/>
            <w:vMerge w:val="restart"/>
          </w:tcPr>
          <w:p w14:paraId="2D5C28B7" w14:textId="77777777" w:rsidR="00D6134C" w:rsidRDefault="00D6134C" w:rsidP="00E1205C">
            <w:pPr>
              <w:pStyle w:val="pStyle"/>
            </w:pPr>
            <w:r>
              <w:rPr>
                <w:rStyle w:val="rStyle"/>
              </w:rPr>
              <w:t>Componente</w:t>
            </w:r>
          </w:p>
        </w:tc>
        <w:tc>
          <w:tcPr>
            <w:tcW w:w="720" w:type="dxa"/>
            <w:vMerge w:val="restart"/>
          </w:tcPr>
          <w:p w14:paraId="4392B00C" w14:textId="77777777" w:rsidR="00D6134C" w:rsidRDefault="00D6134C" w:rsidP="00E1205C">
            <w:pPr>
              <w:pStyle w:val="thpStyle"/>
            </w:pPr>
            <w:r>
              <w:rPr>
                <w:rStyle w:val="rStyle"/>
              </w:rPr>
              <w:t>B</w:t>
            </w:r>
          </w:p>
        </w:tc>
        <w:tc>
          <w:tcPr>
            <w:tcW w:w="3344" w:type="dxa"/>
            <w:vMerge w:val="restart"/>
          </w:tcPr>
          <w:p w14:paraId="6D78A5B5" w14:textId="77777777" w:rsidR="00D6134C" w:rsidRDefault="00D6134C" w:rsidP="00E1205C">
            <w:pPr>
              <w:pStyle w:val="pStyle"/>
            </w:pPr>
            <w:r>
              <w:rPr>
                <w:rStyle w:val="rStyle"/>
              </w:rPr>
              <w:t>Conectividad digital atendida.</w:t>
            </w:r>
          </w:p>
        </w:tc>
        <w:tc>
          <w:tcPr>
            <w:tcW w:w="3016" w:type="dxa"/>
          </w:tcPr>
          <w:p w14:paraId="4879F96E" w14:textId="77777777" w:rsidR="00D6134C" w:rsidRDefault="00D6134C" w:rsidP="00E1205C">
            <w:pPr>
              <w:pStyle w:val="pStyle"/>
            </w:pPr>
            <w:r>
              <w:rPr>
                <w:rStyle w:val="rStyle"/>
              </w:rPr>
              <w:t>Porcentaje de puntos de conectividad en funcionamiento, respecto de los programados.</w:t>
            </w:r>
          </w:p>
        </w:tc>
        <w:tc>
          <w:tcPr>
            <w:tcW w:w="2794" w:type="dxa"/>
          </w:tcPr>
          <w:p w14:paraId="0A62C15D" w14:textId="77777777" w:rsidR="00D6134C" w:rsidRDefault="00D6134C" w:rsidP="00E1205C">
            <w:pPr>
              <w:pStyle w:val="pStyle"/>
            </w:pPr>
            <w:r>
              <w:rPr>
                <w:rStyle w:val="rStyle"/>
              </w:rPr>
              <w:t>Expedientes de Fortalecimiento de Infraestructura de / Dirección de Desarrollo Telemático/ Año 2022/ Archivos de la Dirección.</w:t>
            </w:r>
          </w:p>
        </w:tc>
        <w:tc>
          <w:tcPr>
            <w:tcW w:w="2692" w:type="dxa"/>
          </w:tcPr>
          <w:p w14:paraId="09A0BC71" w14:textId="77777777" w:rsidR="00D6134C" w:rsidRDefault="00D6134C" w:rsidP="00E1205C">
            <w:pPr>
              <w:pStyle w:val="pStyle"/>
            </w:pPr>
            <w:r>
              <w:rPr>
                <w:rStyle w:val="rStyle"/>
              </w:rPr>
              <w:t>Que sea factible la instalación de puntos de internet en las localidades comprometidas</w:t>
            </w:r>
          </w:p>
        </w:tc>
      </w:tr>
      <w:tr w:rsidR="00D6134C" w14:paraId="48F1F4B0" w14:textId="77777777" w:rsidTr="00E1205C">
        <w:tc>
          <w:tcPr>
            <w:tcW w:w="1179" w:type="dxa"/>
            <w:vMerge w:val="restart"/>
          </w:tcPr>
          <w:p w14:paraId="5BF2E00E" w14:textId="77777777" w:rsidR="00D6134C" w:rsidRDefault="00D6134C" w:rsidP="00E1205C">
            <w:r>
              <w:rPr>
                <w:rStyle w:val="rStyle"/>
              </w:rPr>
              <w:t>Actividad o Proyecto</w:t>
            </w:r>
          </w:p>
        </w:tc>
        <w:tc>
          <w:tcPr>
            <w:tcW w:w="720" w:type="dxa"/>
            <w:vMerge w:val="restart"/>
          </w:tcPr>
          <w:p w14:paraId="0F8A5AB9" w14:textId="77777777" w:rsidR="00D6134C" w:rsidRDefault="00D6134C" w:rsidP="00E1205C">
            <w:pPr>
              <w:pStyle w:val="thpStyle"/>
            </w:pPr>
            <w:r>
              <w:rPr>
                <w:rStyle w:val="rStyle"/>
              </w:rPr>
              <w:t>01</w:t>
            </w:r>
          </w:p>
        </w:tc>
        <w:tc>
          <w:tcPr>
            <w:tcW w:w="3344" w:type="dxa"/>
            <w:vMerge w:val="restart"/>
          </w:tcPr>
          <w:p w14:paraId="49C71252" w14:textId="224D2FCC" w:rsidR="00D6134C" w:rsidRDefault="00D6134C" w:rsidP="00E1205C">
            <w:pPr>
              <w:pStyle w:val="pStyle"/>
            </w:pPr>
            <w:r>
              <w:rPr>
                <w:rStyle w:val="rStyle"/>
              </w:rPr>
              <w:t xml:space="preserve">Fortalecimiento de puntos de acceso a Internet e infraestructura de telecomunicaciones de la Red Estatal de Gobierno del </w:t>
            </w:r>
            <w:r w:rsidR="00540106">
              <w:rPr>
                <w:rStyle w:val="rStyle"/>
              </w:rPr>
              <w:t>Estado</w:t>
            </w:r>
            <w:r>
              <w:rPr>
                <w:rStyle w:val="rStyle"/>
              </w:rPr>
              <w:t>.</w:t>
            </w:r>
          </w:p>
        </w:tc>
        <w:tc>
          <w:tcPr>
            <w:tcW w:w="3016" w:type="dxa"/>
          </w:tcPr>
          <w:p w14:paraId="7516A695" w14:textId="77777777" w:rsidR="00D6134C" w:rsidRDefault="00D6134C" w:rsidP="00E1205C">
            <w:pPr>
              <w:pStyle w:val="pStyle"/>
            </w:pPr>
            <w:r>
              <w:rPr>
                <w:rStyle w:val="rStyle"/>
              </w:rPr>
              <w:t>Porcentaje anual de fortalecimiento a infraestructura de telecomunicaciones.</w:t>
            </w:r>
          </w:p>
        </w:tc>
        <w:tc>
          <w:tcPr>
            <w:tcW w:w="2794" w:type="dxa"/>
          </w:tcPr>
          <w:p w14:paraId="01019752" w14:textId="77777777" w:rsidR="00D6134C" w:rsidRDefault="00D6134C" w:rsidP="00E1205C">
            <w:pPr>
              <w:pStyle w:val="pStyle"/>
            </w:pPr>
            <w:r>
              <w:rPr>
                <w:rStyle w:val="rStyle"/>
              </w:rPr>
              <w:t>Expedientes de Fortalecimiento de Infraestructura de / Dirección de Desarrollo Telemático/ Año 2022/ Archivos de la Dirección.</w:t>
            </w:r>
          </w:p>
        </w:tc>
        <w:tc>
          <w:tcPr>
            <w:tcW w:w="2692" w:type="dxa"/>
          </w:tcPr>
          <w:p w14:paraId="3516DB90" w14:textId="77777777" w:rsidR="00D6134C" w:rsidRDefault="00D6134C" w:rsidP="00E1205C">
            <w:pPr>
              <w:pStyle w:val="pStyle"/>
            </w:pPr>
            <w:r>
              <w:rPr>
                <w:rStyle w:val="rStyle"/>
              </w:rPr>
              <w:t>Que se cuente con proveedores con la experiencia requerida para el proceso de fortalecimiento.</w:t>
            </w:r>
          </w:p>
        </w:tc>
      </w:tr>
      <w:tr w:rsidR="00D6134C" w14:paraId="0131B31D" w14:textId="77777777" w:rsidTr="00E1205C">
        <w:tc>
          <w:tcPr>
            <w:tcW w:w="0" w:type="dxa"/>
            <w:vMerge/>
          </w:tcPr>
          <w:p w14:paraId="0544CCF6" w14:textId="77777777" w:rsidR="00D6134C" w:rsidRDefault="00D6134C" w:rsidP="00E1205C"/>
        </w:tc>
        <w:tc>
          <w:tcPr>
            <w:tcW w:w="720" w:type="dxa"/>
            <w:vMerge w:val="restart"/>
          </w:tcPr>
          <w:p w14:paraId="3B779A09" w14:textId="77777777" w:rsidR="00D6134C" w:rsidRDefault="00D6134C" w:rsidP="00E1205C">
            <w:pPr>
              <w:pStyle w:val="thpStyle"/>
            </w:pPr>
            <w:r>
              <w:rPr>
                <w:rStyle w:val="rStyle"/>
              </w:rPr>
              <w:t>02</w:t>
            </w:r>
          </w:p>
        </w:tc>
        <w:tc>
          <w:tcPr>
            <w:tcW w:w="3344" w:type="dxa"/>
            <w:vMerge w:val="restart"/>
          </w:tcPr>
          <w:p w14:paraId="765D2C99" w14:textId="77777777" w:rsidR="00D6134C" w:rsidRDefault="00D6134C" w:rsidP="00E1205C">
            <w:pPr>
              <w:pStyle w:val="pStyle"/>
            </w:pPr>
            <w:r>
              <w:rPr>
                <w:rStyle w:val="rStyle"/>
              </w:rPr>
              <w:t>Prestación de Servicios de Seguridad de Acceso Informático.</w:t>
            </w:r>
          </w:p>
        </w:tc>
        <w:tc>
          <w:tcPr>
            <w:tcW w:w="3016" w:type="dxa"/>
          </w:tcPr>
          <w:p w14:paraId="6F84E7E9" w14:textId="77777777" w:rsidR="00D6134C" w:rsidRDefault="00D6134C" w:rsidP="00E1205C">
            <w:pPr>
              <w:pStyle w:val="pStyle"/>
            </w:pPr>
            <w:r>
              <w:rPr>
                <w:rStyle w:val="rStyle"/>
              </w:rPr>
              <w:t>Porcentaje de recursos ejercidos por concepto de pago en servicio de arrendamiento.</w:t>
            </w:r>
          </w:p>
        </w:tc>
        <w:tc>
          <w:tcPr>
            <w:tcW w:w="2794" w:type="dxa"/>
          </w:tcPr>
          <w:p w14:paraId="58C1B913" w14:textId="77777777" w:rsidR="00D6134C" w:rsidRDefault="00D6134C" w:rsidP="00E1205C">
            <w:pPr>
              <w:pStyle w:val="pStyle"/>
            </w:pPr>
            <w:r>
              <w:rPr>
                <w:rStyle w:val="rStyle"/>
              </w:rPr>
              <w:t>Expediente Puerta de Enlace/Secretaría de Administración / Año 2021.</w:t>
            </w:r>
          </w:p>
        </w:tc>
        <w:tc>
          <w:tcPr>
            <w:tcW w:w="2692" w:type="dxa"/>
          </w:tcPr>
          <w:p w14:paraId="1AE5E93E" w14:textId="77777777" w:rsidR="00D6134C" w:rsidRDefault="00D6134C" w:rsidP="00E1205C">
            <w:pPr>
              <w:pStyle w:val="pStyle"/>
            </w:pPr>
            <w:r>
              <w:rPr>
                <w:rStyle w:val="rStyle"/>
              </w:rPr>
              <w:t>Que se cuente con proveedores.</w:t>
            </w:r>
          </w:p>
        </w:tc>
      </w:tr>
      <w:tr w:rsidR="00D6134C" w14:paraId="449A7E68" w14:textId="77777777" w:rsidTr="00E1205C">
        <w:tc>
          <w:tcPr>
            <w:tcW w:w="1179" w:type="dxa"/>
            <w:vMerge w:val="restart"/>
          </w:tcPr>
          <w:p w14:paraId="6AB10CDD" w14:textId="77777777" w:rsidR="00D6134C" w:rsidRDefault="00D6134C" w:rsidP="00E1205C">
            <w:pPr>
              <w:pStyle w:val="pStyle"/>
            </w:pPr>
            <w:r>
              <w:rPr>
                <w:rStyle w:val="rStyle"/>
              </w:rPr>
              <w:t>Componente</w:t>
            </w:r>
          </w:p>
        </w:tc>
        <w:tc>
          <w:tcPr>
            <w:tcW w:w="720" w:type="dxa"/>
            <w:vMerge w:val="restart"/>
          </w:tcPr>
          <w:p w14:paraId="2547765F" w14:textId="77777777" w:rsidR="00D6134C" w:rsidRDefault="00D6134C" w:rsidP="00E1205C">
            <w:pPr>
              <w:pStyle w:val="thpStyle"/>
            </w:pPr>
            <w:r>
              <w:rPr>
                <w:rStyle w:val="rStyle"/>
              </w:rPr>
              <w:t>C</w:t>
            </w:r>
          </w:p>
        </w:tc>
        <w:tc>
          <w:tcPr>
            <w:tcW w:w="3344" w:type="dxa"/>
            <w:vMerge w:val="restart"/>
          </w:tcPr>
          <w:p w14:paraId="4194D1A9" w14:textId="77777777" w:rsidR="00D6134C" w:rsidRDefault="00D6134C" w:rsidP="00E1205C">
            <w:pPr>
              <w:pStyle w:val="pStyle"/>
            </w:pPr>
            <w:r>
              <w:rPr>
                <w:rStyle w:val="rStyle"/>
              </w:rPr>
              <w:t>Gobierno electrónico consolidado.</w:t>
            </w:r>
          </w:p>
        </w:tc>
        <w:tc>
          <w:tcPr>
            <w:tcW w:w="3016" w:type="dxa"/>
          </w:tcPr>
          <w:p w14:paraId="053C0E40" w14:textId="77777777" w:rsidR="00D6134C" w:rsidRDefault="00D6134C" w:rsidP="00E1205C">
            <w:pPr>
              <w:pStyle w:val="pStyle"/>
            </w:pPr>
            <w:r>
              <w:rPr>
                <w:rStyle w:val="rStyle"/>
              </w:rPr>
              <w:t>Porcentaje de modelos de gestión gubernamental y soluciones digitales aplicados.</w:t>
            </w:r>
          </w:p>
        </w:tc>
        <w:tc>
          <w:tcPr>
            <w:tcW w:w="2794" w:type="dxa"/>
          </w:tcPr>
          <w:p w14:paraId="6BFB5629" w14:textId="77777777" w:rsidR="00D6134C" w:rsidRDefault="00D6134C" w:rsidP="00E1205C">
            <w:pPr>
              <w:pStyle w:val="pStyle"/>
            </w:pPr>
            <w:r>
              <w:rPr>
                <w:rStyle w:val="rStyle"/>
              </w:rPr>
              <w:t>Expedientes de los modelos/ Coordinación Técnica y Dirección de Desarrollo de Contenidos/ Año 2022/ Archivos de la Coordinación Técnica. Documentos de entrega recepción/ Dirección de Desarrollo de Contenidos/ Año 2022/ Archivos de la Dirección. Registros y Estadísticas de CURP y Mesa de Ayuda/ Año 2022/ Archivos de la Dirección de Servicios de Certificación y Trámites Electrónicos.</w:t>
            </w:r>
          </w:p>
        </w:tc>
        <w:tc>
          <w:tcPr>
            <w:tcW w:w="2692" w:type="dxa"/>
          </w:tcPr>
          <w:p w14:paraId="2425437B" w14:textId="77777777" w:rsidR="00D6134C" w:rsidRDefault="00D6134C" w:rsidP="00E1205C">
            <w:pPr>
              <w:pStyle w:val="pStyle"/>
            </w:pPr>
            <w:r>
              <w:rPr>
                <w:rStyle w:val="rStyle"/>
              </w:rPr>
              <w:t>Que las dependencias adopten los modelos.</w:t>
            </w:r>
          </w:p>
        </w:tc>
      </w:tr>
      <w:tr w:rsidR="00D6134C" w14:paraId="5869E4C1" w14:textId="77777777" w:rsidTr="00E1205C">
        <w:tc>
          <w:tcPr>
            <w:tcW w:w="1179" w:type="dxa"/>
            <w:vMerge w:val="restart"/>
          </w:tcPr>
          <w:p w14:paraId="75F02283" w14:textId="77777777" w:rsidR="00D6134C" w:rsidRDefault="00D6134C" w:rsidP="00E1205C">
            <w:r>
              <w:rPr>
                <w:rStyle w:val="rStyle"/>
              </w:rPr>
              <w:t>Actividad o Proyecto</w:t>
            </w:r>
          </w:p>
        </w:tc>
        <w:tc>
          <w:tcPr>
            <w:tcW w:w="720" w:type="dxa"/>
            <w:vMerge w:val="restart"/>
          </w:tcPr>
          <w:p w14:paraId="1868E76A" w14:textId="77777777" w:rsidR="00D6134C" w:rsidRDefault="00D6134C" w:rsidP="00E1205C">
            <w:pPr>
              <w:pStyle w:val="thpStyle"/>
            </w:pPr>
            <w:r>
              <w:rPr>
                <w:rStyle w:val="rStyle"/>
              </w:rPr>
              <w:t>01</w:t>
            </w:r>
          </w:p>
        </w:tc>
        <w:tc>
          <w:tcPr>
            <w:tcW w:w="3344" w:type="dxa"/>
            <w:vMerge w:val="restart"/>
          </w:tcPr>
          <w:p w14:paraId="0B828FAC" w14:textId="77777777" w:rsidR="00D6134C" w:rsidRDefault="00D6134C" w:rsidP="00E1205C">
            <w:pPr>
              <w:pStyle w:val="pStyle"/>
            </w:pPr>
            <w:r>
              <w:rPr>
                <w:rStyle w:val="rStyle"/>
              </w:rPr>
              <w:t>Desarrollo e implementación de modelos de gestión gubernamental, aplicaciones y servicios digitales.</w:t>
            </w:r>
          </w:p>
        </w:tc>
        <w:tc>
          <w:tcPr>
            <w:tcW w:w="3016" w:type="dxa"/>
          </w:tcPr>
          <w:p w14:paraId="2ACE7BDF" w14:textId="77777777" w:rsidR="00D6134C" w:rsidRDefault="00D6134C" w:rsidP="00E1205C">
            <w:pPr>
              <w:pStyle w:val="pStyle"/>
            </w:pPr>
            <w:r>
              <w:rPr>
                <w:rStyle w:val="rStyle"/>
              </w:rPr>
              <w:t>Porcentaje de construcción de modelos de gestión gubernamental y soluciones digitales.</w:t>
            </w:r>
          </w:p>
        </w:tc>
        <w:tc>
          <w:tcPr>
            <w:tcW w:w="2794" w:type="dxa"/>
          </w:tcPr>
          <w:p w14:paraId="4E72F14D" w14:textId="77777777" w:rsidR="00D6134C" w:rsidRDefault="00D6134C" w:rsidP="00E1205C">
            <w:pPr>
              <w:pStyle w:val="pStyle"/>
            </w:pPr>
            <w:r>
              <w:rPr>
                <w:rStyle w:val="rStyle"/>
              </w:rPr>
              <w:t>Expedientes de los modelos/ Coordinación Técnica y Dirección de Desarrollo de Contenidos/ Año 2022/ Archivos de la Coordinación Técnica Documentos de entrega recepción/ Dirección de Desarrollo de Contenidos/ Año 2022/ Archivos de la Dirección</w:t>
            </w:r>
          </w:p>
        </w:tc>
        <w:tc>
          <w:tcPr>
            <w:tcW w:w="2692" w:type="dxa"/>
          </w:tcPr>
          <w:p w14:paraId="2AA00844" w14:textId="77777777" w:rsidR="00D6134C" w:rsidRDefault="00D6134C" w:rsidP="00E1205C">
            <w:pPr>
              <w:pStyle w:val="pStyle"/>
            </w:pPr>
            <w:r>
              <w:rPr>
                <w:rStyle w:val="rStyle"/>
              </w:rPr>
              <w:t>Que las dependencias adopten los modelos. Contar con solicitudes de desarrollo por parte de las diversas dependencias y estas sean factibles.</w:t>
            </w:r>
          </w:p>
        </w:tc>
      </w:tr>
      <w:tr w:rsidR="00D6134C" w14:paraId="68568553" w14:textId="77777777" w:rsidTr="00E1205C">
        <w:tc>
          <w:tcPr>
            <w:tcW w:w="0" w:type="dxa"/>
            <w:vMerge/>
          </w:tcPr>
          <w:p w14:paraId="7179A7F6" w14:textId="77777777" w:rsidR="00D6134C" w:rsidRDefault="00D6134C" w:rsidP="00E1205C"/>
        </w:tc>
        <w:tc>
          <w:tcPr>
            <w:tcW w:w="720" w:type="dxa"/>
          </w:tcPr>
          <w:p w14:paraId="632D7F20" w14:textId="77777777" w:rsidR="00D6134C" w:rsidRDefault="00D6134C" w:rsidP="00E1205C">
            <w:pPr>
              <w:pStyle w:val="thpStyle"/>
            </w:pPr>
            <w:r>
              <w:rPr>
                <w:rStyle w:val="rStyle"/>
              </w:rPr>
              <w:t>02</w:t>
            </w:r>
          </w:p>
        </w:tc>
        <w:tc>
          <w:tcPr>
            <w:tcW w:w="3344" w:type="dxa"/>
          </w:tcPr>
          <w:p w14:paraId="6372EB14" w14:textId="77777777" w:rsidR="00D6134C" w:rsidRDefault="00D6134C" w:rsidP="00E1205C">
            <w:pPr>
              <w:pStyle w:val="pStyle"/>
            </w:pPr>
            <w:r>
              <w:rPr>
                <w:rStyle w:val="rStyle"/>
              </w:rPr>
              <w:t>Atención de solicitudes de servicios de trámites de CURP, soporte a usuarios de mesa de ayuda y firma electrónica.</w:t>
            </w:r>
          </w:p>
        </w:tc>
        <w:tc>
          <w:tcPr>
            <w:tcW w:w="3016" w:type="dxa"/>
          </w:tcPr>
          <w:p w14:paraId="4AB15327" w14:textId="77777777" w:rsidR="00D6134C" w:rsidRDefault="00D6134C" w:rsidP="00E1205C">
            <w:pPr>
              <w:pStyle w:val="pStyle"/>
            </w:pPr>
            <w:r>
              <w:rPr>
                <w:rStyle w:val="rStyle"/>
              </w:rPr>
              <w:t>Porcentaje de solicitudes atendidas por servicios de trámites de CURP, soporte a usuarios de mesa de ayuda y firma electrónica.</w:t>
            </w:r>
          </w:p>
        </w:tc>
        <w:tc>
          <w:tcPr>
            <w:tcW w:w="2794" w:type="dxa"/>
          </w:tcPr>
          <w:p w14:paraId="0FCFE6CC" w14:textId="77777777" w:rsidR="00D6134C" w:rsidRDefault="00D6134C" w:rsidP="00E1205C">
            <w:pPr>
              <w:pStyle w:val="pStyle"/>
            </w:pPr>
            <w:r>
              <w:rPr>
                <w:rStyle w:val="rStyle"/>
              </w:rPr>
              <w:t>Registros y Estadísticas de CURP y Mesa de Ayuda/ Año 2022/ Archivos de la Dirección</w:t>
            </w:r>
          </w:p>
        </w:tc>
        <w:tc>
          <w:tcPr>
            <w:tcW w:w="2692" w:type="dxa"/>
          </w:tcPr>
          <w:p w14:paraId="35D5DB9A" w14:textId="77777777" w:rsidR="00D6134C" w:rsidRDefault="00D6134C" w:rsidP="00E1205C">
            <w:pPr>
              <w:pStyle w:val="pStyle"/>
            </w:pPr>
            <w:r>
              <w:rPr>
                <w:rStyle w:val="rStyle"/>
              </w:rPr>
              <w:t>Que los ciudadanos tramiten/soliciten estos servicios.</w:t>
            </w:r>
          </w:p>
        </w:tc>
      </w:tr>
    </w:tbl>
    <w:p w14:paraId="7153197B" w14:textId="77777777" w:rsidR="00D6134C" w:rsidRDefault="00D6134C">
      <w:r>
        <w:br w:type="page"/>
      </w:r>
    </w:p>
    <w:tbl>
      <w:tblPr>
        <w:tblW w:w="1252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31"/>
        <w:gridCol w:w="773"/>
        <w:gridCol w:w="3038"/>
        <w:gridCol w:w="2561"/>
        <w:gridCol w:w="2478"/>
        <w:gridCol w:w="2547"/>
      </w:tblGrid>
      <w:tr w:rsidR="00D6134C" w14:paraId="0E2B8129" w14:textId="77777777" w:rsidTr="00E1205C">
        <w:trPr>
          <w:tblHeader/>
        </w:trPr>
        <w:tc>
          <w:tcPr>
            <w:tcW w:w="1131" w:type="dxa"/>
            <w:tcBorders>
              <w:top w:val="single" w:sz="0" w:space="0" w:color="FFFFFF"/>
              <w:left w:val="single" w:sz="0" w:space="0" w:color="FFFFFF"/>
              <w:bottom w:val="single" w:sz="0" w:space="0" w:color="FFFFFF"/>
              <w:right w:val="single" w:sz="0" w:space="0" w:color="FFFFFF"/>
            </w:tcBorders>
          </w:tcPr>
          <w:p w14:paraId="27851483" w14:textId="77777777" w:rsidR="00D6134C" w:rsidRDefault="00D6134C" w:rsidP="00E1205C"/>
        </w:tc>
        <w:tc>
          <w:tcPr>
            <w:tcW w:w="3811" w:type="dxa"/>
            <w:gridSpan w:val="2"/>
            <w:tcBorders>
              <w:top w:val="single" w:sz="0" w:space="0" w:color="FFFFFF"/>
              <w:left w:val="single" w:sz="0" w:space="0" w:color="FFFFFF"/>
              <w:bottom w:val="single" w:sz="0" w:space="0" w:color="FFFFFF"/>
              <w:right w:val="single" w:sz="0" w:space="0" w:color="FFFFFF"/>
            </w:tcBorders>
          </w:tcPr>
          <w:p w14:paraId="3770B278" w14:textId="77777777" w:rsidR="00D6134C" w:rsidRDefault="00D6134C" w:rsidP="00E1205C">
            <w:pPr>
              <w:pStyle w:val="pStyle"/>
            </w:pPr>
            <w:r>
              <w:rPr>
                <w:rStyle w:val="tStyle"/>
              </w:rPr>
              <w:t>PROGRAMA PRESUPUESTARIO:</w:t>
            </w:r>
          </w:p>
        </w:tc>
        <w:tc>
          <w:tcPr>
            <w:tcW w:w="7586" w:type="dxa"/>
            <w:gridSpan w:val="3"/>
            <w:tcBorders>
              <w:top w:val="single" w:sz="0" w:space="0" w:color="FFFFFF"/>
              <w:left w:val="single" w:sz="0" w:space="0" w:color="FFFFFF"/>
              <w:bottom w:val="single" w:sz="0" w:space="0" w:color="FFFFFF"/>
              <w:right w:val="single" w:sz="0" w:space="0" w:color="FFFFFF"/>
            </w:tcBorders>
          </w:tcPr>
          <w:p w14:paraId="797B6701" w14:textId="77777777" w:rsidR="00D6134C" w:rsidRDefault="00D6134C" w:rsidP="00E1205C">
            <w:pPr>
              <w:pStyle w:val="pStyle"/>
            </w:pPr>
            <w:r>
              <w:rPr>
                <w:rStyle w:val="tStyle"/>
              </w:rPr>
              <w:t>40-EDUCACIÓN Y CULTURA AMBIENTAL.</w:t>
            </w:r>
          </w:p>
        </w:tc>
      </w:tr>
      <w:tr w:rsidR="00D6134C" w14:paraId="207F3F45" w14:textId="77777777" w:rsidTr="00E1205C">
        <w:trPr>
          <w:tblHeader/>
        </w:trPr>
        <w:tc>
          <w:tcPr>
            <w:tcW w:w="1131" w:type="dxa"/>
            <w:tcBorders>
              <w:top w:val="single" w:sz="0" w:space="0" w:color="FFFFFF"/>
              <w:left w:val="single" w:sz="0" w:space="0" w:color="FFFFFF"/>
              <w:bottom w:val="single" w:sz="0" w:space="0" w:color="FFFFFF"/>
              <w:right w:val="single" w:sz="0" w:space="0" w:color="FFFFFF"/>
            </w:tcBorders>
          </w:tcPr>
          <w:p w14:paraId="3606B5AC" w14:textId="77777777" w:rsidR="00D6134C" w:rsidRDefault="00D6134C" w:rsidP="00E1205C"/>
        </w:tc>
        <w:tc>
          <w:tcPr>
            <w:tcW w:w="3811" w:type="dxa"/>
            <w:gridSpan w:val="2"/>
            <w:tcBorders>
              <w:top w:val="single" w:sz="0" w:space="0" w:color="FFFFFF"/>
              <w:left w:val="single" w:sz="0" w:space="0" w:color="FFFFFF"/>
              <w:bottom w:val="single" w:sz="0" w:space="0" w:color="FFFFFF"/>
              <w:right w:val="single" w:sz="0" w:space="0" w:color="FFFFFF"/>
            </w:tcBorders>
          </w:tcPr>
          <w:p w14:paraId="3A744EAB" w14:textId="77777777" w:rsidR="00D6134C" w:rsidRDefault="00D6134C" w:rsidP="00E1205C">
            <w:pPr>
              <w:pStyle w:val="pStyle"/>
            </w:pPr>
            <w:r>
              <w:rPr>
                <w:rStyle w:val="tStyle"/>
              </w:rPr>
              <w:t>DEPENDENCIA/ORGANISMO:</w:t>
            </w:r>
          </w:p>
        </w:tc>
        <w:tc>
          <w:tcPr>
            <w:tcW w:w="7586" w:type="dxa"/>
            <w:gridSpan w:val="3"/>
            <w:tcBorders>
              <w:top w:val="single" w:sz="0" w:space="0" w:color="FFFFFF"/>
              <w:left w:val="single" w:sz="0" w:space="0" w:color="FFFFFF"/>
              <w:bottom w:val="single" w:sz="0" w:space="0" w:color="FFFFFF"/>
              <w:right w:val="single" w:sz="0" w:space="0" w:color="FFFFFF"/>
            </w:tcBorders>
          </w:tcPr>
          <w:p w14:paraId="1AFABF07" w14:textId="77777777" w:rsidR="00D6134C" w:rsidRDefault="00D6134C" w:rsidP="00E1205C">
            <w:pPr>
              <w:pStyle w:val="pStyle"/>
            </w:pPr>
            <w:r>
              <w:rPr>
                <w:rStyle w:val="tStyle"/>
              </w:rPr>
              <w:t>41522-INSTITUTO PARA EL MEDIO AMBIENTE Y DESARROLLO SUSTENTABLE.</w:t>
            </w:r>
          </w:p>
        </w:tc>
      </w:tr>
      <w:tr w:rsidR="00D6134C" w14:paraId="19C51FB4" w14:textId="77777777" w:rsidTr="00E1205C">
        <w:trPr>
          <w:tblHeader/>
        </w:trPr>
        <w:tc>
          <w:tcPr>
            <w:tcW w:w="1131" w:type="dxa"/>
            <w:vAlign w:val="center"/>
          </w:tcPr>
          <w:p w14:paraId="4CAAF7BB" w14:textId="77777777" w:rsidR="00D6134C" w:rsidRDefault="00D6134C" w:rsidP="00E1205C">
            <w:pPr>
              <w:pStyle w:val="thpStyle"/>
            </w:pPr>
            <w:r>
              <w:rPr>
                <w:rStyle w:val="thrStyle"/>
              </w:rPr>
              <w:t>Nivel</w:t>
            </w:r>
          </w:p>
        </w:tc>
        <w:tc>
          <w:tcPr>
            <w:tcW w:w="773" w:type="dxa"/>
            <w:vAlign w:val="center"/>
          </w:tcPr>
          <w:p w14:paraId="55EEAD94" w14:textId="77777777" w:rsidR="00D6134C" w:rsidRDefault="00D6134C" w:rsidP="00E1205C">
            <w:pPr>
              <w:pStyle w:val="thpStyle"/>
            </w:pPr>
            <w:r>
              <w:rPr>
                <w:rStyle w:val="thrStyle"/>
              </w:rPr>
              <w:t>Clave</w:t>
            </w:r>
          </w:p>
        </w:tc>
        <w:tc>
          <w:tcPr>
            <w:tcW w:w="3038" w:type="dxa"/>
            <w:vAlign w:val="center"/>
          </w:tcPr>
          <w:p w14:paraId="4085EF24" w14:textId="77777777" w:rsidR="00D6134C" w:rsidRDefault="00D6134C" w:rsidP="00E1205C">
            <w:pPr>
              <w:pStyle w:val="thpStyle"/>
            </w:pPr>
            <w:r>
              <w:rPr>
                <w:rStyle w:val="thrStyle"/>
              </w:rPr>
              <w:t>Objetivo</w:t>
            </w:r>
          </w:p>
        </w:tc>
        <w:tc>
          <w:tcPr>
            <w:tcW w:w="2561" w:type="dxa"/>
            <w:vAlign w:val="center"/>
          </w:tcPr>
          <w:p w14:paraId="6D3412E4" w14:textId="77777777" w:rsidR="00D6134C" w:rsidRDefault="00D6134C" w:rsidP="00E1205C">
            <w:pPr>
              <w:pStyle w:val="thpStyle"/>
            </w:pPr>
            <w:r>
              <w:rPr>
                <w:rStyle w:val="thrStyle"/>
              </w:rPr>
              <w:t>Indicador</w:t>
            </w:r>
          </w:p>
        </w:tc>
        <w:tc>
          <w:tcPr>
            <w:tcW w:w="2478" w:type="dxa"/>
            <w:vAlign w:val="center"/>
          </w:tcPr>
          <w:p w14:paraId="01C5945E" w14:textId="77777777" w:rsidR="00D6134C" w:rsidRDefault="00D6134C" w:rsidP="00E1205C">
            <w:pPr>
              <w:pStyle w:val="thpStyle"/>
            </w:pPr>
            <w:r>
              <w:rPr>
                <w:rStyle w:val="thrStyle"/>
              </w:rPr>
              <w:t>Medio de verificación</w:t>
            </w:r>
          </w:p>
        </w:tc>
        <w:tc>
          <w:tcPr>
            <w:tcW w:w="2547" w:type="dxa"/>
            <w:vAlign w:val="center"/>
          </w:tcPr>
          <w:p w14:paraId="13D97E0B" w14:textId="77777777" w:rsidR="00D6134C" w:rsidRDefault="00D6134C" w:rsidP="00E1205C">
            <w:pPr>
              <w:pStyle w:val="thpStyle"/>
            </w:pPr>
            <w:r>
              <w:rPr>
                <w:rStyle w:val="thrStyle"/>
              </w:rPr>
              <w:t>Supuesto</w:t>
            </w:r>
          </w:p>
        </w:tc>
      </w:tr>
      <w:tr w:rsidR="00D6134C" w14:paraId="64638F84" w14:textId="77777777" w:rsidTr="00E1205C">
        <w:tc>
          <w:tcPr>
            <w:tcW w:w="1131" w:type="dxa"/>
          </w:tcPr>
          <w:p w14:paraId="3A5DED3F" w14:textId="77777777" w:rsidR="00D6134C" w:rsidRDefault="00D6134C" w:rsidP="00E1205C">
            <w:pPr>
              <w:pStyle w:val="pStyle"/>
            </w:pPr>
            <w:r>
              <w:rPr>
                <w:rStyle w:val="rStyle"/>
              </w:rPr>
              <w:t>Fin</w:t>
            </w:r>
          </w:p>
        </w:tc>
        <w:tc>
          <w:tcPr>
            <w:tcW w:w="773" w:type="dxa"/>
          </w:tcPr>
          <w:p w14:paraId="40634DD9" w14:textId="77777777" w:rsidR="00D6134C" w:rsidRDefault="00D6134C" w:rsidP="00E1205C"/>
        </w:tc>
        <w:tc>
          <w:tcPr>
            <w:tcW w:w="3038" w:type="dxa"/>
          </w:tcPr>
          <w:p w14:paraId="3CAE4E01" w14:textId="627757E0" w:rsidR="00D6134C" w:rsidRDefault="00D6134C" w:rsidP="00E1205C">
            <w:pPr>
              <w:pStyle w:val="pStyle"/>
            </w:pPr>
            <w:r>
              <w:rPr>
                <w:rStyle w:val="rStyle"/>
              </w:rPr>
              <w:t xml:space="preserve">Contribuir a garantizar el manejo sustentable de los recursos naturales del </w:t>
            </w:r>
            <w:r w:rsidR="00540106">
              <w:rPr>
                <w:rStyle w:val="rStyle"/>
              </w:rPr>
              <w:t>Estado</w:t>
            </w:r>
            <w:r>
              <w:rPr>
                <w:rStyle w:val="rStyle"/>
              </w:rPr>
              <w:t xml:space="preserve"> de Colima, mediante la participación responsable de la población y las instituciones en materia de conservación, restauración y aprovechamiento sustentable de los recursos naturales, mitigación y adaptación al cambio climático y educación ambiental.</w:t>
            </w:r>
          </w:p>
        </w:tc>
        <w:tc>
          <w:tcPr>
            <w:tcW w:w="2561" w:type="dxa"/>
          </w:tcPr>
          <w:p w14:paraId="05F363D8" w14:textId="77777777" w:rsidR="00D6134C" w:rsidRDefault="00D6134C" w:rsidP="00E1205C">
            <w:pPr>
              <w:pStyle w:val="pStyle"/>
            </w:pPr>
            <w:r>
              <w:rPr>
                <w:rStyle w:val="rStyle"/>
              </w:rPr>
              <w:t>Porcentaje de avance en la puntuación estatal en el Índice de Competitividad Estatal en materia de Manejo Sustentable del Medio Ambiente.</w:t>
            </w:r>
          </w:p>
        </w:tc>
        <w:tc>
          <w:tcPr>
            <w:tcW w:w="2478" w:type="dxa"/>
          </w:tcPr>
          <w:p w14:paraId="654A0306" w14:textId="77777777" w:rsidR="00D6134C" w:rsidRDefault="00D6134C" w:rsidP="00E1205C">
            <w:pPr>
              <w:pStyle w:val="pStyle"/>
            </w:pPr>
            <w:r>
              <w:rPr>
                <w:rStyle w:val="rStyle"/>
              </w:rPr>
              <w:t>Documento Completo del Índice de Competitividad Estatal 2016, 2018, 2020. En resultados por Subíndice. Disponible en: http://imco.org.mx/indices/.</w:t>
            </w:r>
          </w:p>
        </w:tc>
        <w:tc>
          <w:tcPr>
            <w:tcW w:w="2547" w:type="dxa"/>
          </w:tcPr>
          <w:p w14:paraId="6362E7CD" w14:textId="77777777" w:rsidR="00D6134C" w:rsidRDefault="00D6134C" w:rsidP="00E1205C">
            <w:pPr>
              <w:pStyle w:val="pStyle"/>
            </w:pPr>
            <w:r>
              <w:rPr>
                <w:rStyle w:val="rStyle"/>
              </w:rPr>
              <w:t>El IMCO sigue publicando los índices de Competitividad por entidad federativa cada dos años. No cambia la metodología para obtener el subíndice.</w:t>
            </w:r>
          </w:p>
        </w:tc>
      </w:tr>
      <w:tr w:rsidR="00D6134C" w14:paraId="01A64949" w14:textId="77777777" w:rsidTr="00E1205C">
        <w:tc>
          <w:tcPr>
            <w:tcW w:w="1131" w:type="dxa"/>
          </w:tcPr>
          <w:p w14:paraId="5A85B84F" w14:textId="77777777" w:rsidR="00D6134C" w:rsidRDefault="00D6134C" w:rsidP="00E1205C">
            <w:pPr>
              <w:pStyle w:val="pStyle"/>
            </w:pPr>
            <w:r>
              <w:rPr>
                <w:rStyle w:val="rStyle"/>
              </w:rPr>
              <w:t>Propósito</w:t>
            </w:r>
          </w:p>
        </w:tc>
        <w:tc>
          <w:tcPr>
            <w:tcW w:w="773" w:type="dxa"/>
          </w:tcPr>
          <w:p w14:paraId="56FC841E" w14:textId="77777777" w:rsidR="00D6134C" w:rsidRDefault="00D6134C" w:rsidP="00E1205C"/>
        </w:tc>
        <w:tc>
          <w:tcPr>
            <w:tcW w:w="3038" w:type="dxa"/>
          </w:tcPr>
          <w:p w14:paraId="30654F70" w14:textId="3742E9CB" w:rsidR="00D6134C" w:rsidRDefault="00D6134C" w:rsidP="00E1205C">
            <w:pPr>
              <w:pStyle w:val="pStyle"/>
            </w:pPr>
            <w:r>
              <w:rPr>
                <w:rStyle w:val="rStyle"/>
              </w:rPr>
              <w:t xml:space="preserve">La población del </w:t>
            </w:r>
            <w:r w:rsidR="00540106">
              <w:rPr>
                <w:rStyle w:val="rStyle"/>
              </w:rPr>
              <w:t>Estado</w:t>
            </w:r>
            <w:r>
              <w:rPr>
                <w:rStyle w:val="rStyle"/>
              </w:rPr>
              <w:t xml:space="preserve"> de Colima participa de manera informada, en las acciones de conservación, restauración y aprovechamiento sustentable de los recursos naturales, protección al ambiente, y de mitigación y adaptación al cambio climático.</w:t>
            </w:r>
          </w:p>
        </w:tc>
        <w:tc>
          <w:tcPr>
            <w:tcW w:w="2561" w:type="dxa"/>
          </w:tcPr>
          <w:p w14:paraId="39A53BAD" w14:textId="77777777" w:rsidR="00D6134C" w:rsidRDefault="00D6134C" w:rsidP="00E1205C">
            <w:pPr>
              <w:pStyle w:val="pStyle"/>
            </w:pPr>
            <w:r>
              <w:rPr>
                <w:rStyle w:val="rStyle"/>
              </w:rPr>
              <w:t>Porcentaje de personas que participaron en las acciones de conservación, restauración y aprovechamiento sustentable de los recursos naturales, protección al ambiente, y de mitigación y adaptación al cambio climático.</w:t>
            </w:r>
          </w:p>
        </w:tc>
        <w:tc>
          <w:tcPr>
            <w:tcW w:w="2478" w:type="dxa"/>
          </w:tcPr>
          <w:p w14:paraId="12EF3A56" w14:textId="77777777" w:rsidR="00D6134C" w:rsidRDefault="00D6134C" w:rsidP="00E1205C">
            <w:pPr>
              <w:pStyle w:val="pStyle"/>
            </w:pPr>
            <w:r>
              <w:rPr>
                <w:rStyle w:val="rStyle"/>
              </w:rPr>
              <w:t>Concentrado anual elaborado a partir de los reportes internos de las Direcciones de Gestión, Planeación y Vinculación Ambiental. Inspección y Vigilancia, Coordinación de Cultura Ambiental y Jurídica del IMADES.</w:t>
            </w:r>
          </w:p>
        </w:tc>
        <w:tc>
          <w:tcPr>
            <w:tcW w:w="2547" w:type="dxa"/>
          </w:tcPr>
          <w:p w14:paraId="7E9DAA96" w14:textId="77777777" w:rsidR="00D6134C" w:rsidRDefault="00D6134C" w:rsidP="00E1205C">
            <w:pPr>
              <w:pStyle w:val="pStyle"/>
            </w:pPr>
            <w:r>
              <w:rPr>
                <w:rStyle w:val="rStyle"/>
              </w:rPr>
              <w:t>La población realiza los trámites para hacerlo conforme a la normatividad estatal, se informa e interesa en participar en las acciones y foros que coordina el IMADES para atender la problemática ambiental en la entidad.</w:t>
            </w:r>
          </w:p>
        </w:tc>
      </w:tr>
      <w:tr w:rsidR="00D6134C" w14:paraId="5E65A91B" w14:textId="77777777" w:rsidTr="00E1205C">
        <w:tc>
          <w:tcPr>
            <w:tcW w:w="1131" w:type="dxa"/>
          </w:tcPr>
          <w:p w14:paraId="635634AF" w14:textId="77777777" w:rsidR="00D6134C" w:rsidRDefault="00D6134C" w:rsidP="00E1205C">
            <w:pPr>
              <w:pStyle w:val="pStyle"/>
            </w:pPr>
            <w:r>
              <w:rPr>
                <w:rStyle w:val="rStyle"/>
              </w:rPr>
              <w:t>Componente</w:t>
            </w:r>
          </w:p>
        </w:tc>
        <w:tc>
          <w:tcPr>
            <w:tcW w:w="773" w:type="dxa"/>
          </w:tcPr>
          <w:p w14:paraId="7D2FFC22" w14:textId="77777777" w:rsidR="00D6134C" w:rsidRDefault="00D6134C" w:rsidP="00E1205C">
            <w:pPr>
              <w:pStyle w:val="thpStyle"/>
            </w:pPr>
            <w:r>
              <w:rPr>
                <w:rStyle w:val="rStyle"/>
              </w:rPr>
              <w:t>A</w:t>
            </w:r>
          </w:p>
        </w:tc>
        <w:tc>
          <w:tcPr>
            <w:tcW w:w="3038" w:type="dxa"/>
          </w:tcPr>
          <w:p w14:paraId="34E8927F" w14:textId="77777777" w:rsidR="00D6134C" w:rsidRDefault="00D6134C" w:rsidP="00E1205C">
            <w:pPr>
              <w:pStyle w:val="pStyle"/>
            </w:pPr>
            <w:r>
              <w:rPr>
                <w:rStyle w:val="rStyle"/>
              </w:rPr>
              <w:t>Actividades para la generación, actualización y/o implementación de herramientas e instrumentos de política pública en materia ambiental realizadas.</w:t>
            </w:r>
          </w:p>
        </w:tc>
        <w:tc>
          <w:tcPr>
            <w:tcW w:w="2561" w:type="dxa"/>
          </w:tcPr>
          <w:p w14:paraId="5948EC93" w14:textId="77777777" w:rsidR="00D6134C" w:rsidRDefault="00D6134C" w:rsidP="00E1205C">
            <w:pPr>
              <w:pStyle w:val="pStyle"/>
            </w:pPr>
            <w:r>
              <w:rPr>
                <w:rStyle w:val="rStyle"/>
              </w:rPr>
              <w:t>Porcentaje de actividades realizadas para la generación, actualización y/o implementación de herramientas e instrumentos de política pública.</w:t>
            </w:r>
          </w:p>
        </w:tc>
        <w:tc>
          <w:tcPr>
            <w:tcW w:w="2478" w:type="dxa"/>
          </w:tcPr>
          <w:p w14:paraId="5DA8A675" w14:textId="77777777" w:rsidR="00D6134C" w:rsidRDefault="00D6134C" w:rsidP="00E1205C">
            <w:pPr>
              <w:pStyle w:val="pStyle"/>
            </w:pPr>
            <w:r>
              <w:rPr>
                <w:rStyle w:val="rStyle"/>
              </w:rPr>
              <w:t>Archivos y avances de la elaboración de las herramientas e instrumentos en las direcciones del IMADES correspondientes.</w:t>
            </w:r>
          </w:p>
        </w:tc>
        <w:tc>
          <w:tcPr>
            <w:tcW w:w="2547" w:type="dxa"/>
          </w:tcPr>
          <w:p w14:paraId="2A06B54A" w14:textId="77777777" w:rsidR="00D6134C" w:rsidRDefault="00D6134C" w:rsidP="00E1205C">
            <w:pPr>
              <w:pStyle w:val="pStyle"/>
            </w:pPr>
            <w:r>
              <w:rPr>
                <w:rStyle w:val="rStyle"/>
              </w:rPr>
              <w:t>Se cuenta con las actividades de elaboración de los instrumentos bien identificadas. Se cuenta con las capacidades, el financiamiento y la respuesta adecuada para la realización de las actividades.</w:t>
            </w:r>
          </w:p>
        </w:tc>
      </w:tr>
      <w:tr w:rsidR="00D6134C" w14:paraId="4CD6D92A" w14:textId="77777777" w:rsidTr="00E1205C">
        <w:tc>
          <w:tcPr>
            <w:tcW w:w="1131" w:type="dxa"/>
            <w:vMerge w:val="restart"/>
          </w:tcPr>
          <w:p w14:paraId="7D1546BF" w14:textId="77777777" w:rsidR="00D6134C" w:rsidRDefault="00D6134C" w:rsidP="00E1205C">
            <w:r>
              <w:rPr>
                <w:rStyle w:val="rStyle"/>
              </w:rPr>
              <w:t>Actividad o Proyecto</w:t>
            </w:r>
          </w:p>
        </w:tc>
        <w:tc>
          <w:tcPr>
            <w:tcW w:w="773" w:type="dxa"/>
          </w:tcPr>
          <w:p w14:paraId="34481AB4" w14:textId="77777777" w:rsidR="00D6134C" w:rsidRDefault="00D6134C" w:rsidP="00E1205C">
            <w:pPr>
              <w:pStyle w:val="thpStyle"/>
            </w:pPr>
            <w:r>
              <w:rPr>
                <w:rStyle w:val="rStyle"/>
              </w:rPr>
              <w:t>01</w:t>
            </w:r>
          </w:p>
        </w:tc>
        <w:tc>
          <w:tcPr>
            <w:tcW w:w="3038" w:type="dxa"/>
          </w:tcPr>
          <w:p w14:paraId="4D35350B" w14:textId="0625F3FD" w:rsidR="00D6134C" w:rsidRDefault="00D6134C" w:rsidP="00E1205C">
            <w:pPr>
              <w:pStyle w:val="pStyle"/>
            </w:pPr>
            <w:r>
              <w:rPr>
                <w:rStyle w:val="rStyle"/>
              </w:rPr>
              <w:t xml:space="preserve">Realización de actividades para la implementación de la Estrategia para la Conservación y Uso Sustentable de la Biodiversidad del </w:t>
            </w:r>
            <w:r w:rsidR="00540106">
              <w:rPr>
                <w:rStyle w:val="rStyle"/>
              </w:rPr>
              <w:t>Estado</w:t>
            </w:r>
            <w:r>
              <w:rPr>
                <w:rStyle w:val="rStyle"/>
              </w:rPr>
              <w:t xml:space="preserve"> de Colima (ECUSBC).</w:t>
            </w:r>
          </w:p>
        </w:tc>
        <w:tc>
          <w:tcPr>
            <w:tcW w:w="2561" w:type="dxa"/>
          </w:tcPr>
          <w:p w14:paraId="0D40D60B" w14:textId="77777777" w:rsidR="00D6134C" w:rsidRDefault="00D6134C" w:rsidP="00E1205C">
            <w:pPr>
              <w:pStyle w:val="pStyle"/>
            </w:pPr>
            <w:r>
              <w:rPr>
                <w:rStyle w:val="rStyle"/>
              </w:rPr>
              <w:t>Porcentaje de actividades para la implementación de la ECUSBC realizadas.</w:t>
            </w:r>
          </w:p>
        </w:tc>
        <w:tc>
          <w:tcPr>
            <w:tcW w:w="2478" w:type="dxa"/>
          </w:tcPr>
          <w:p w14:paraId="0B601ED1" w14:textId="77777777" w:rsidR="00D6134C" w:rsidRDefault="00D6134C" w:rsidP="00E1205C">
            <w:pPr>
              <w:pStyle w:val="pStyle"/>
            </w:pPr>
            <w:r>
              <w:rPr>
                <w:rStyle w:val="rStyle"/>
              </w:rPr>
              <w:t>Informes trimestrales de la Dirección de Planeación y Vinculación Ambiental del IMADES.</w:t>
            </w:r>
          </w:p>
        </w:tc>
        <w:tc>
          <w:tcPr>
            <w:tcW w:w="2547" w:type="dxa"/>
          </w:tcPr>
          <w:p w14:paraId="018B01F6" w14:textId="77777777" w:rsidR="00D6134C" w:rsidRDefault="00D6134C" w:rsidP="00E1205C">
            <w:pPr>
              <w:pStyle w:val="pStyle"/>
            </w:pPr>
            <w:r>
              <w:rPr>
                <w:rStyle w:val="rStyle"/>
              </w:rPr>
              <w:t>Se cuenta con los recursos financieros y humanos para la implementación de este instrumento.</w:t>
            </w:r>
          </w:p>
        </w:tc>
      </w:tr>
      <w:tr w:rsidR="00D6134C" w14:paraId="5731C5E7" w14:textId="77777777" w:rsidTr="00E1205C">
        <w:tc>
          <w:tcPr>
            <w:tcW w:w="1131" w:type="dxa"/>
            <w:vMerge/>
          </w:tcPr>
          <w:p w14:paraId="6955ECD5" w14:textId="77777777" w:rsidR="00D6134C" w:rsidRDefault="00D6134C" w:rsidP="00E1205C"/>
        </w:tc>
        <w:tc>
          <w:tcPr>
            <w:tcW w:w="773" w:type="dxa"/>
          </w:tcPr>
          <w:p w14:paraId="206BA51C" w14:textId="77777777" w:rsidR="00D6134C" w:rsidRDefault="00D6134C" w:rsidP="00E1205C">
            <w:pPr>
              <w:pStyle w:val="thpStyle"/>
            </w:pPr>
            <w:r>
              <w:rPr>
                <w:rStyle w:val="rStyle"/>
              </w:rPr>
              <w:t>02</w:t>
            </w:r>
          </w:p>
        </w:tc>
        <w:tc>
          <w:tcPr>
            <w:tcW w:w="3038" w:type="dxa"/>
          </w:tcPr>
          <w:p w14:paraId="5CA9F511" w14:textId="23F9E768" w:rsidR="00D6134C" w:rsidRDefault="00D6134C" w:rsidP="00E1205C">
            <w:pPr>
              <w:pStyle w:val="pStyle"/>
            </w:pPr>
            <w:r>
              <w:rPr>
                <w:rStyle w:val="rStyle"/>
              </w:rPr>
              <w:t xml:space="preserve">Realización de actividades para la actualización, elaboración y/o modificación de Programas de Ordenamiento Ecológico Territorial (POET) en el </w:t>
            </w:r>
            <w:r w:rsidR="00540106">
              <w:rPr>
                <w:rStyle w:val="rStyle"/>
              </w:rPr>
              <w:t>Estado</w:t>
            </w:r>
            <w:r>
              <w:rPr>
                <w:rStyle w:val="rStyle"/>
              </w:rPr>
              <w:t xml:space="preserve"> de Colima.</w:t>
            </w:r>
          </w:p>
        </w:tc>
        <w:tc>
          <w:tcPr>
            <w:tcW w:w="2561" w:type="dxa"/>
          </w:tcPr>
          <w:p w14:paraId="7F2B7B77" w14:textId="77777777" w:rsidR="00D6134C" w:rsidRDefault="00D6134C" w:rsidP="00E1205C">
            <w:pPr>
              <w:pStyle w:val="pStyle"/>
            </w:pPr>
            <w:r>
              <w:rPr>
                <w:rStyle w:val="rStyle"/>
              </w:rPr>
              <w:t>Porcentaje de actividades para la elaboración, modificación o actualización de los POET realizadas.</w:t>
            </w:r>
          </w:p>
        </w:tc>
        <w:tc>
          <w:tcPr>
            <w:tcW w:w="2478" w:type="dxa"/>
          </w:tcPr>
          <w:p w14:paraId="422C92D2" w14:textId="75E961F2" w:rsidR="00D6134C" w:rsidRDefault="00D6134C" w:rsidP="00E1205C">
            <w:pPr>
              <w:pStyle w:val="pStyle"/>
            </w:pPr>
            <w:r>
              <w:rPr>
                <w:rStyle w:val="rStyle"/>
              </w:rPr>
              <w:t xml:space="preserve">Archivos y reportes de avances; así como documentos sometidos a la Consejería Jurídica y que se cuenta con su Vo.Bo. </w:t>
            </w:r>
            <w:r w:rsidR="00592F90">
              <w:rPr>
                <w:rStyle w:val="rStyle"/>
              </w:rPr>
              <w:t>Para</w:t>
            </w:r>
            <w:r>
              <w:rPr>
                <w:rStyle w:val="rStyle"/>
              </w:rPr>
              <w:t xml:space="preserve"> su publicación en el Periódico oficial del </w:t>
            </w:r>
            <w:r w:rsidR="00540106">
              <w:rPr>
                <w:rStyle w:val="rStyle"/>
              </w:rPr>
              <w:t>Estado</w:t>
            </w:r>
            <w:r>
              <w:rPr>
                <w:rStyle w:val="rStyle"/>
              </w:rPr>
              <w:t xml:space="preserve"> de Colima.</w:t>
            </w:r>
          </w:p>
        </w:tc>
        <w:tc>
          <w:tcPr>
            <w:tcW w:w="2547" w:type="dxa"/>
          </w:tcPr>
          <w:p w14:paraId="43094F3E" w14:textId="77777777" w:rsidR="00D6134C" w:rsidRDefault="00D6134C" w:rsidP="00E1205C">
            <w:pPr>
              <w:pStyle w:val="pStyle"/>
            </w:pPr>
            <w:r>
              <w:rPr>
                <w:rStyle w:val="rStyle"/>
              </w:rPr>
              <w:t>Hay respaldo político y los recursos financieros para contratar las consultorías necesarias para elaborar, modificar o actualizar los modelos de ordenamiento ecológico existentes o nuevos.</w:t>
            </w:r>
          </w:p>
        </w:tc>
      </w:tr>
      <w:tr w:rsidR="00D6134C" w14:paraId="24B827F4" w14:textId="77777777" w:rsidTr="00E1205C">
        <w:tc>
          <w:tcPr>
            <w:tcW w:w="1131" w:type="dxa"/>
            <w:vMerge/>
          </w:tcPr>
          <w:p w14:paraId="2B821A97" w14:textId="77777777" w:rsidR="00D6134C" w:rsidRDefault="00D6134C" w:rsidP="00E1205C"/>
        </w:tc>
        <w:tc>
          <w:tcPr>
            <w:tcW w:w="773" w:type="dxa"/>
          </w:tcPr>
          <w:p w14:paraId="3942ED5F" w14:textId="77777777" w:rsidR="00D6134C" w:rsidRDefault="00D6134C" w:rsidP="00E1205C">
            <w:pPr>
              <w:pStyle w:val="thpStyle"/>
            </w:pPr>
            <w:r>
              <w:rPr>
                <w:rStyle w:val="rStyle"/>
              </w:rPr>
              <w:t>03</w:t>
            </w:r>
          </w:p>
        </w:tc>
        <w:tc>
          <w:tcPr>
            <w:tcW w:w="3038" w:type="dxa"/>
          </w:tcPr>
          <w:p w14:paraId="5799192C" w14:textId="482DA060" w:rsidR="00D6134C" w:rsidRDefault="00D6134C" w:rsidP="00E1205C">
            <w:pPr>
              <w:pStyle w:val="pStyle"/>
            </w:pPr>
            <w:r>
              <w:rPr>
                <w:rStyle w:val="rStyle"/>
              </w:rPr>
              <w:t xml:space="preserve">Realización de actividades para la operación del Fideicomiso del Fondo para la Protección Ambiental y Desarrollo Sustentable del </w:t>
            </w:r>
            <w:r w:rsidR="00540106">
              <w:rPr>
                <w:rStyle w:val="rStyle"/>
              </w:rPr>
              <w:t>Estado</w:t>
            </w:r>
            <w:r>
              <w:rPr>
                <w:rStyle w:val="rStyle"/>
              </w:rPr>
              <w:t xml:space="preserve"> de Colima (FFPADSCOL).</w:t>
            </w:r>
          </w:p>
        </w:tc>
        <w:tc>
          <w:tcPr>
            <w:tcW w:w="2561" w:type="dxa"/>
          </w:tcPr>
          <w:p w14:paraId="276787A6" w14:textId="77777777" w:rsidR="00D6134C" w:rsidRDefault="00D6134C" w:rsidP="00E1205C">
            <w:pPr>
              <w:pStyle w:val="pStyle"/>
            </w:pPr>
            <w:r>
              <w:rPr>
                <w:rStyle w:val="rStyle"/>
              </w:rPr>
              <w:t>Porcentaje de actividades para la operación del FFPADSCOL realizadas.</w:t>
            </w:r>
          </w:p>
        </w:tc>
        <w:tc>
          <w:tcPr>
            <w:tcW w:w="2478" w:type="dxa"/>
          </w:tcPr>
          <w:p w14:paraId="49CBBCE7" w14:textId="77777777" w:rsidR="00D6134C" w:rsidRDefault="00D6134C" w:rsidP="00E1205C">
            <w:pPr>
              <w:pStyle w:val="pStyle"/>
            </w:pPr>
            <w:r>
              <w:rPr>
                <w:rStyle w:val="rStyle"/>
              </w:rPr>
              <w:t>Reportes de avances y documentos elaborados en IMADES y por el Comité del Fideicomiso del Fondo Ambiental. Disponible en: Dirección Jurídica del IMADES.</w:t>
            </w:r>
          </w:p>
        </w:tc>
        <w:tc>
          <w:tcPr>
            <w:tcW w:w="2547" w:type="dxa"/>
          </w:tcPr>
          <w:p w14:paraId="281ABC57" w14:textId="77777777" w:rsidR="00D6134C" w:rsidRDefault="00D6134C" w:rsidP="00E1205C">
            <w:pPr>
              <w:pStyle w:val="pStyle"/>
            </w:pPr>
            <w:r>
              <w:rPr>
                <w:rStyle w:val="rStyle"/>
              </w:rPr>
              <w:t>Se cuenta con las capacidades, el financiamiento y la respuesta adecuada para la realización de las actividades.</w:t>
            </w:r>
          </w:p>
        </w:tc>
      </w:tr>
      <w:tr w:rsidR="00D6134C" w14:paraId="5C967330" w14:textId="77777777" w:rsidTr="00E1205C">
        <w:tc>
          <w:tcPr>
            <w:tcW w:w="1131" w:type="dxa"/>
            <w:vMerge/>
          </w:tcPr>
          <w:p w14:paraId="47E18705" w14:textId="77777777" w:rsidR="00D6134C" w:rsidRDefault="00D6134C" w:rsidP="00E1205C"/>
        </w:tc>
        <w:tc>
          <w:tcPr>
            <w:tcW w:w="773" w:type="dxa"/>
          </w:tcPr>
          <w:p w14:paraId="32059A51" w14:textId="77777777" w:rsidR="00D6134C" w:rsidRDefault="00D6134C" w:rsidP="00E1205C">
            <w:pPr>
              <w:pStyle w:val="thpStyle"/>
            </w:pPr>
            <w:r>
              <w:rPr>
                <w:rStyle w:val="rStyle"/>
              </w:rPr>
              <w:t>04</w:t>
            </w:r>
          </w:p>
        </w:tc>
        <w:tc>
          <w:tcPr>
            <w:tcW w:w="3038" w:type="dxa"/>
          </w:tcPr>
          <w:p w14:paraId="1BFDE48D" w14:textId="77777777" w:rsidR="00D6134C" w:rsidRDefault="00D6134C" w:rsidP="00E1205C">
            <w:pPr>
              <w:pStyle w:val="pStyle"/>
            </w:pPr>
            <w:r>
              <w:rPr>
                <w:rStyle w:val="rStyle"/>
              </w:rPr>
              <w:t>Realización de actividades para la actualización del Programa Estatal de Acciones ante el Cambio Climático (PEACC).</w:t>
            </w:r>
          </w:p>
        </w:tc>
        <w:tc>
          <w:tcPr>
            <w:tcW w:w="2561" w:type="dxa"/>
          </w:tcPr>
          <w:p w14:paraId="7635C7DE" w14:textId="77777777" w:rsidR="00D6134C" w:rsidRDefault="00D6134C" w:rsidP="00E1205C">
            <w:pPr>
              <w:pStyle w:val="pStyle"/>
            </w:pPr>
            <w:r>
              <w:rPr>
                <w:rStyle w:val="rStyle"/>
              </w:rPr>
              <w:t>Porcentaje de actividades para la actualización del PEACC realizadas.</w:t>
            </w:r>
          </w:p>
        </w:tc>
        <w:tc>
          <w:tcPr>
            <w:tcW w:w="2478" w:type="dxa"/>
          </w:tcPr>
          <w:p w14:paraId="084176E7" w14:textId="77777777" w:rsidR="00D6134C" w:rsidRDefault="00D6134C" w:rsidP="00E1205C">
            <w:pPr>
              <w:pStyle w:val="pStyle"/>
            </w:pPr>
            <w:r>
              <w:rPr>
                <w:rStyle w:val="rStyle"/>
              </w:rPr>
              <w:t>Reportes de avances y documentos elaborados en la dirección de planeación.</w:t>
            </w:r>
          </w:p>
        </w:tc>
        <w:tc>
          <w:tcPr>
            <w:tcW w:w="2547" w:type="dxa"/>
          </w:tcPr>
          <w:p w14:paraId="527B3B15" w14:textId="77777777" w:rsidR="00D6134C" w:rsidRDefault="00D6134C" w:rsidP="00E1205C">
            <w:pPr>
              <w:pStyle w:val="pStyle"/>
            </w:pPr>
            <w:r>
              <w:rPr>
                <w:rStyle w:val="rStyle"/>
              </w:rPr>
              <w:t>Se cuenta con las capacidades y el financiamiento para la realización de las actividades.</w:t>
            </w:r>
          </w:p>
        </w:tc>
      </w:tr>
      <w:tr w:rsidR="00D6134C" w14:paraId="4E8623AF" w14:textId="77777777" w:rsidTr="00E1205C">
        <w:tc>
          <w:tcPr>
            <w:tcW w:w="1131" w:type="dxa"/>
          </w:tcPr>
          <w:p w14:paraId="12CDDB1F" w14:textId="77777777" w:rsidR="00D6134C" w:rsidRDefault="00D6134C" w:rsidP="00E1205C">
            <w:pPr>
              <w:pStyle w:val="pStyle"/>
            </w:pPr>
            <w:r>
              <w:rPr>
                <w:rStyle w:val="rStyle"/>
              </w:rPr>
              <w:t>Componente</w:t>
            </w:r>
          </w:p>
        </w:tc>
        <w:tc>
          <w:tcPr>
            <w:tcW w:w="773" w:type="dxa"/>
          </w:tcPr>
          <w:p w14:paraId="7E5BF033" w14:textId="77777777" w:rsidR="00D6134C" w:rsidRDefault="00D6134C" w:rsidP="00E1205C">
            <w:pPr>
              <w:pStyle w:val="thpStyle"/>
            </w:pPr>
            <w:r>
              <w:rPr>
                <w:rStyle w:val="rStyle"/>
              </w:rPr>
              <w:t>B</w:t>
            </w:r>
          </w:p>
        </w:tc>
        <w:tc>
          <w:tcPr>
            <w:tcW w:w="3038" w:type="dxa"/>
          </w:tcPr>
          <w:p w14:paraId="281AE0B8" w14:textId="77777777" w:rsidR="00D6134C" w:rsidRDefault="00D6134C" w:rsidP="00E1205C">
            <w:pPr>
              <w:pStyle w:val="pStyle"/>
            </w:pPr>
            <w:r>
              <w:rPr>
                <w:rStyle w:val="rStyle"/>
              </w:rPr>
              <w:t>Legislación ambiental estatal aplicable generada y actualizada.</w:t>
            </w:r>
          </w:p>
        </w:tc>
        <w:tc>
          <w:tcPr>
            <w:tcW w:w="2561" w:type="dxa"/>
          </w:tcPr>
          <w:p w14:paraId="2A2BC6FD" w14:textId="77777777" w:rsidR="00D6134C" w:rsidRDefault="00D6134C" w:rsidP="00E1205C">
            <w:pPr>
              <w:pStyle w:val="pStyle"/>
            </w:pPr>
            <w:r>
              <w:rPr>
                <w:rStyle w:val="rStyle"/>
              </w:rPr>
              <w:t>Porcentaje de ordenamientos (leyes, normas, decretos y reglamentos) generados y/o actualizados.</w:t>
            </w:r>
          </w:p>
        </w:tc>
        <w:tc>
          <w:tcPr>
            <w:tcW w:w="2478" w:type="dxa"/>
          </w:tcPr>
          <w:p w14:paraId="6C7DB113" w14:textId="37E2416F" w:rsidR="00D6134C" w:rsidRDefault="00D6134C" w:rsidP="00E1205C">
            <w:pPr>
              <w:pStyle w:val="pStyle"/>
            </w:pPr>
            <w:r>
              <w:rPr>
                <w:rStyle w:val="rStyle"/>
              </w:rPr>
              <w:t xml:space="preserve">Publicaciones en el Periódico Oficial del Gobierno del </w:t>
            </w:r>
            <w:r w:rsidR="00540106">
              <w:rPr>
                <w:rStyle w:val="rStyle"/>
              </w:rPr>
              <w:t>Estado</w:t>
            </w:r>
            <w:r>
              <w:rPr>
                <w:rStyle w:val="rStyle"/>
              </w:rPr>
              <w:t xml:space="preserve"> de Colima. Disponible en: http://www.periodicooficial.col.gob.mx/p/indexperi.php.</w:t>
            </w:r>
          </w:p>
        </w:tc>
        <w:tc>
          <w:tcPr>
            <w:tcW w:w="2547" w:type="dxa"/>
          </w:tcPr>
          <w:p w14:paraId="2CFF0596" w14:textId="77777777" w:rsidR="00D6134C" w:rsidRDefault="00D6134C" w:rsidP="00E1205C">
            <w:pPr>
              <w:pStyle w:val="pStyle"/>
            </w:pPr>
            <w:r>
              <w:rPr>
                <w:rStyle w:val="rStyle"/>
              </w:rPr>
              <w:t>Se cuenta con los recursos para elaborar las propuestas iniciales y hay participación de todos los sectores involucrados para enriquecerlas.</w:t>
            </w:r>
          </w:p>
        </w:tc>
      </w:tr>
      <w:tr w:rsidR="00D6134C" w14:paraId="049D9C13" w14:textId="77777777" w:rsidTr="00E1205C">
        <w:tc>
          <w:tcPr>
            <w:tcW w:w="1131" w:type="dxa"/>
            <w:vMerge w:val="restart"/>
          </w:tcPr>
          <w:p w14:paraId="0B13C266" w14:textId="77777777" w:rsidR="00D6134C" w:rsidRDefault="00D6134C" w:rsidP="00E1205C">
            <w:r>
              <w:rPr>
                <w:rStyle w:val="rStyle"/>
              </w:rPr>
              <w:t>Actividad o Proyecto</w:t>
            </w:r>
          </w:p>
        </w:tc>
        <w:tc>
          <w:tcPr>
            <w:tcW w:w="773" w:type="dxa"/>
          </w:tcPr>
          <w:p w14:paraId="10158405" w14:textId="77777777" w:rsidR="00D6134C" w:rsidRDefault="00D6134C" w:rsidP="00E1205C">
            <w:pPr>
              <w:pStyle w:val="thpStyle"/>
            </w:pPr>
            <w:r>
              <w:rPr>
                <w:rStyle w:val="rStyle"/>
              </w:rPr>
              <w:t>01</w:t>
            </w:r>
          </w:p>
        </w:tc>
        <w:tc>
          <w:tcPr>
            <w:tcW w:w="3038" w:type="dxa"/>
          </w:tcPr>
          <w:p w14:paraId="247679CD" w14:textId="3AF09EAD" w:rsidR="00D6134C" w:rsidRDefault="00D6134C" w:rsidP="00E1205C">
            <w:pPr>
              <w:pStyle w:val="pStyle"/>
            </w:pPr>
            <w:r>
              <w:rPr>
                <w:rStyle w:val="rStyle"/>
              </w:rPr>
              <w:t xml:space="preserve">Publicación de la Declaratoria de nuevas áreas naturales con algún esquema de conservación o protección, ya sea insulares o continentales, en el territorio del </w:t>
            </w:r>
            <w:r w:rsidR="00540106">
              <w:rPr>
                <w:rStyle w:val="rStyle"/>
              </w:rPr>
              <w:t>Estado</w:t>
            </w:r>
            <w:r>
              <w:rPr>
                <w:rStyle w:val="rStyle"/>
              </w:rPr>
              <w:t xml:space="preserve"> de Colima.</w:t>
            </w:r>
          </w:p>
        </w:tc>
        <w:tc>
          <w:tcPr>
            <w:tcW w:w="2561" w:type="dxa"/>
          </w:tcPr>
          <w:p w14:paraId="702B79F9" w14:textId="77777777" w:rsidR="00D6134C" w:rsidRDefault="00D6134C" w:rsidP="00E1205C">
            <w:pPr>
              <w:pStyle w:val="pStyle"/>
            </w:pPr>
            <w:r>
              <w:rPr>
                <w:rStyle w:val="rStyle"/>
              </w:rPr>
              <w:t>Porcentaje declaratorias publicadas de nuevas áreas naturales con algún esquema de conservación o protección en el territorio estatal.</w:t>
            </w:r>
          </w:p>
        </w:tc>
        <w:tc>
          <w:tcPr>
            <w:tcW w:w="2478" w:type="dxa"/>
          </w:tcPr>
          <w:p w14:paraId="4EF330C1" w14:textId="08192344" w:rsidR="00D6134C" w:rsidRDefault="00D6134C" w:rsidP="00E1205C">
            <w:pPr>
              <w:pStyle w:val="pStyle"/>
            </w:pPr>
            <w:r>
              <w:rPr>
                <w:rStyle w:val="rStyle"/>
              </w:rPr>
              <w:t xml:space="preserve">Declaratorias de áreas naturales en algún esquema de conservación o protección publicadas en el DOF, o Periódico del </w:t>
            </w:r>
            <w:r w:rsidR="00540106">
              <w:rPr>
                <w:rStyle w:val="rStyle"/>
              </w:rPr>
              <w:t>Estado</w:t>
            </w:r>
            <w:r>
              <w:rPr>
                <w:rStyle w:val="rStyle"/>
              </w:rPr>
              <w:t>.</w:t>
            </w:r>
          </w:p>
        </w:tc>
        <w:tc>
          <w:tcPr>
            <w:tcW w:w="2547" w:type="dxa"/>
          </w:tcPr>
          <w:p w14:paraId="62A23A26" w14:textId="77777777" w:rsidR="00D6134C" w:rsidRDefault="00D6134C" w:rsidP="00E1205C">
            <w:pPr>
              <w:pStyle w:val="pStyle"/>
            </w:pPr>
            <w:r>
              <w:rPr>
                <w:rStyle w:val="rStyle"/>
              </w:rPr>
              <w:t>Se tienen los recursos para elaborar los estudios técnicos justificativos, se logra tener la voluntad política y de los poseedores de los terrenos para la declaratoria. Los tiempos para la publicación del decreto son expeditos.</w:t>
            </w:r>
          </w:p>
        </w:tc>
      </w:tr>
      <w:tr w:rsidR="00D6134C" w14:paraId="5247AB7C" w14:textId="77777777" w:rsidTr="00E1205C">
        <w:tc>
          <w:tcPr>
            <w:tcW w:w="1131" w:type="dxa"/>
            <w:vMerge/>
          </w:tcPr>
          <w:p w14:paraId="2D793755" w14:textId="77777777" w:rsidR="00D6134C" w:rsidRDefault="00D6134C" w:rsidP="00E1205C"/>
        </w:tc>
        <w:tc>
          <w:tcPr>
            <w:tcW w:w="773" w:type="dxa"/>
          </w:tcPr>
          <w:p w14:paraId="1E4C74B9" w14:textId="77777777" w:rsidR="00D6134C" w:rsidRDefault="00D6134C" w:rsidP="00E1205C">
            <w:pPr>
              <w:pStyle w:val="thpStyle"/>
            </w:pPr>
            <w:r>
              <w:rPr>
                <w:rStyle w:val="rStyle"/>
              </w:rPr>
              <w:t>02</w:t>
            </w:r>
          </w:p>
        </w:tc>
        <w:tc>
          <w:tcPr>
            <w:tcW w:w="3038" w:type="dxa"/>
          </w:tcPr>
          <w:p w14:paraId="7626A390" w14:textId="6214AB42" w:rsidR="00D6134C" w:rsidRDefault="00D6134C" w:rsidP="00E1205C">
            <w:pPr>
              <w:pStyle w:val="pStyle"/>
            </w:pPr>
            <w:r>
              <w:rPr>
                <w:rStyle w:val="rStyle"/>
              </w:rPr>
              <w:t xml:space="preserve">Realización de actividades para la generación de una norma técnica estatal para realizar labores de poda, derribo trasplante y sustitución de árboles en el </w:t>
            </w:r>
            <w:r w:rsidR="00540106">
              <w:rPr>
                <w:rStyle w:val="rStyle"/>
              </w:rPr>
              <w:t>Estado</w:t>
            </w:r>
            <w:r>
              <w:rPr>
                <w:rStyle w:val="rStyle"/>
              </w:rPr>
              <w:t xml:space="preserve"> de Colima.</w:t>
            </w:r>
          </w:p>
        </w:tc>
        <w:tc>
          <w:tcPr>
            <w:tcW w:w="2561" w:type="dxa"/>
          </w:tcPr>
          <w:p w14:paraId="435DBAA8" w14:textId="77777777" w:rsidR="00D6134C" w:rsidRDefault="00D6134C" w:rsidP="00E1205C">
            <w:pPr>
              <w:pStyle w:val="pStyle"/>
            </w:pPr>
            <w:r>
              <w:rPr>
                <w:rStyle w:val="rStyle"/>
              </w:rPr>
              <w:t>Porcentaje de actividades realizadas para la generación de la norma técnica.</w:t>
            </w:r>
          </w:p>
        </w:tc>
        <w:tc>
          <w:tcPr>
            <w:tcW w:w="2478" w:type="dxa"/>
          </w:tcPr>
          <w:p w14:paraId="7DCE95DF" w14:textId="51629C9B" w:rsidR="00D6134C" w:rsidRDefault="00D6134C" w:rsidP="00E1205C">
            <w:pPr>
              <w:pStyle w:val="pStyle"/>
            </w:pPr>
            <w:r>
              <w:rPr>
                <w:rStyle w:val="rStyle"/>
              </w:rPr>
              <w:t xml:space="preserve">Reporte de avances y documentos generados en las direcciones de educación ambiental y planeación. Publicación en el Periódico Oficial del </w:t>
            </w:r>
            <w:r w:rsidR="00540106">
              <w:rPr>
                <w:rStyle w:val="rStyle"/>
              </w:rPr>
              <w:t>Estado</w:t>
            </w:r>
            <w:r>
              <w:rPr>
                <w:rStyle w:val="rStyle"/>
              </w:rPr>
              <w:t xml:space="preserve"> de Colima. Disponible http://www.periodicooficial.col.gob.mx/p/indexperi.php.</w:t>
            </w:r>
          </w:p>
        </w:tc>
        <w:tc>
          <w:tcPr>
            <w:tcW w:w="2547" w:type="dxa"/>
          </w:tcPr>
          <w:p w14:paraId="795879DA" w14:textId="77777777" w:rsidR="00D6134C" w:rsidRDefault="00D6134C" w:rsidP="00E1205C">
            <w:pPr>
              <w:pStyle w:val="pStyle"/>
            </w:pPr>
            <w:r>
              <w:rPr>
                <w:rStyle w:val="rStyle"/>
              </w:rPr>
              <w:t>Los Ayuntamientos apoyan la publicación de la norma técnica. Se cuenta con las capacidades técnicas para la realización de las actividades.</w:t>
            </w:r>
          </w:p>
        </w:tc>
      </w:tr>
      <w:tr w:rsidR="00D6134C" w14:paraId="1D7488B3" w14:textId="77777777" w:rsidTr="00E1205C">
        <w:tc>
          <w:tcPr>
            <w:tcW w:w="1131" w:type="dxa"/>
            <w:vMerge/>
          </w:tcPr>
          <w:p w14:paraId="228AA7AA" w14:textId="77777777" w:rsidR="00D6134C" w:rsidRDefault="00D6134C" w:rsidP="00E1205C"/>
        </w:tc>
        <w:tc>
          <w:tcPr>
            <w:tcW w:w="773" w:type="dxa"/>
          </w:tcPr>
          <w:p w14:paraId="3C4EE2A6" w14:textId="77777777" w:rsidR="00D6134C" w:rsidRDefault="00D6134C" w:rsidP="00E1205C">
            <w:pPr>
              <w:pStyle w:val="thpStyle"/>
            </w:pPr>
            <w:r>
              <w:rPr>
                <w:rStyle w:val="rStyle"/>
              </w:rPr>
              <w:t>03</w:t>
            </w:r>
          </w:p>
        </w:tc>
        <w:tc>
          <w:tcPr>
            <w:tcW w:w="3038" w:type="dxa"/>
          </w:tcPr>
          <w:p w14:paraId="3959D57E" w14:textId="77777777" w:rsidR="00D6134C" w:rsidRDefault="00D6134C" w:rsidP="00E1205C">
            <w:pPr>
              <w:pStyle w:val="pStyle"/>
            </w:pPr>
            <w:r>
              <w:rPr>
                <w:rStyle w:val="rStyle"/>
              </w:rPr>
              <w:t>Realización de actividades para la generación de reglamentos para la legislación ambiental estatal vigente.</w:t>
            </w:r>
          </w:p>
        </w:tc>
        <w:tc>
          <w:tcPr>
            <w:tcW w:w="2561" w:type="dxa"/>
          </w:tcPr>
          <w:p w14:paraId="46601EC9" w14:textId="77777777" w:rsidR="00D6134C" w:rsidRDefault="00D6134C" w:rsidP="00E1205C">
            <w:pPr>
              <w:pStyle w:val="pStyle"/>
            </w:pPr>
            <w:r>
              <w:rPr>
                <w:rStyle w:val="rStyle"/>
              </w:rPr>
              <w:t>Porcentaje de actividades realizadas para la creación de reglamentos para la legislación ambiental estatal vigente.</w:t>
            </w:r>
          </w:p>
        </w:tc>
        <w:tc>
          <w:tcPr>
            <w:tcW w:w="2478" w:type="dxa"/>
          </w:tcPr>
          <w:p w14:paraId="7089E0F4" w14:textId="6CB52155" w:rsidR="00D6134C" w:rsidRDefault="00D6134C" w:rsidP="00E1205C">
            <w:pPr>
              <w:pStyle w:val="pStyle"/>
            </w:pPr>
            <w:r>
              <w:rPr>
                <w:rStyle w:val="rStyle"/>
              </w:rPr>
              <w:t xml:space="preserve">Reporte de avances y documentos generados en las direcciones de educación ambiental y planeación. Publicación en el Periódico Oficial del </w:t>
            </w:r>
            <w:r w:rsidR="00540106">
              <w:rPr>
                <w:rStyle w:val="rStyle"/>
              </w:rPr>
              <w:t>Estado</w:t>
            </w:r>
            <w:r w:rsidR="00592F90">
              <w:rPr>
                <w:rStyle w:val="rStyle"/>
              </w:rPr>
              <w:t xml:space="preserve"> de Colima. Disponible </w:t>
            </w:r>
            <w:r>
              <w:rPr>
                <w:rStyle w:val="rStyle"/>
              </w:rPr>
              <w:t>http://www.periodicooficial.col.gob.mx/p/indexperi.php.</w:t>
            </w:r>
          </w:p>
        </w:tc>
        <w:tc>
          <w:tcPr>
            <w:tcW w:w="2547" w:type="dxa"/>
          </w:tcPr>
          <w:p w14:paraId="7487EBF8" w14:textId="77777777" w:rsidR="00D6134C" w:rsidRDefault="00D6134C" w:rsidP="00E1205C">
            <w:pPr>
              <w:pStyle w:val="pStyle"/>
            </w:pPr>
            <w:r>
              <w:rPr>
                <w:rStyle w:val="rStyle"/>
              </w:rPr>
              <w:t>Se cuenta con las capacidades técnicas necesarias y respuesta expedita de la Consejería Jurídica.</w:t>
            </w:r>
          </w:p>
        </w:tc>
      </w:tr>
      <w:tr w:rsidR="00D6134C" w14:paraId="363405E9" w14:textId="77777777" w:rsidTr="00E1205C">
        <w:tc>
          <w:tcPr>
            <w:tcW w:w="1131" w:type="dxa"/>
            <w:vMerge/>
          </w:tcPr>
          <w:p w14:paraId="1AACFB65" w14:textId="77777777" w:rsidR="00D6134C" w:rsidRDefault="00D6134C" w:rsidP="00E1205C"/>
        </w:tc>
        <w:tc>
          <w:tcPr>
            <w:tcW w:w="773" w:type="dxa"/>
          </w:tcPr>
          <w:p w14:paraId="7935064A" w14:textId="77777777" w:rsidR="00D6134C" w:rsidRDefault="00D6134C" w:rsidP="00E1205C">
            <w:pPr>
              <w:pStyle w:val="thpStyle"/>
            </w:pPr>
            <w:r>
              <w:rPr>
                <w:rStyle w:val="rStyle"/>
              </w:rPr>
              <w:t>04</w:t>
            </w:r>
          </w:p>
        </w:tc>
        <w:tc>
          <w:tcPr>
            <w:tcW w:w="3038" w:type="dxa"/>
          </w:tcPr>
          <w:p w14:paraId="023F325B" w14:textId="77777777" w:rsidR="00D6134C" w:rsidRDefault="00D6134C" w:rsidP="00E1205C">
            <w:pPr>
              <w:pStyle w:val="pStyle"/>
            </w:pPr>
            <w:r>
              <w:rPr>
                <w:rStyle w:val="rStyle"/>
              </w:rPr>
              <w:t>Modificación de las leyes ambientales estatales en diversas materias (biodiversidad, impacto ambiental, cambio climático, control de contaminantes).</w:t>
            </w:r>
          </w:p>
        </w:tc>
        <w:tc>
          <w:tcPr>
            <w:tcW w:w="2561" w:type="dxa"/>
          </w:tcPr>
          <w:p w14:paraId="4D7B8F12" w14:textId="77777777" w:rsidR="00D6134C" w:rsidRDefault="00D6134C" w:rsidP="00E1205C">
            <w:pPr>
              <w:pStyle w:val="pStyle"/>
            </w:pPr>
            <w:r>
              <w:rPr>
                <w:rStyle w:val="rStyle"/>
              </w:rPr>
              <w:t>Porcentaje de artículos que se incorporan o modifican a las leyes ambientales estatales en el año.</w:t>
            </w:r>
          </w:p>
        </w:tc>
        <w:tc>
          <w:tcPr>
            <w:tcW w:w="2478" w:type="dxa"/>
          </w:tcPr>
          <w:p w14:paraId="182C805B" w14:textId="4AF08CA5" w:rsidR="00D6134C" w:rsidRDefault="00D6134C" w:rsidP="00E1205C">
            <w:pPr>
              <w:pStyle w:val="pStyle"/>
            </w:pPr>
            <w:r>
              <w:rPr>
                <w:rStyle w:val="rStyle"/>
              </w:rPr>
              <w:t xml:space="preserve">Publicación en el Periódico Oficial del </w:t>
            </w:r>
            <w:r w:rsidR="00540106">
              <w:rPr>
                <w:rStyle w:val="rStyle"/>
              </w:rPr>
              <w:t>Estado</w:t>
            </w:r>
            <w:r>
              <w:rPr>
                <w:rStyle w:val="rStyle"/>
              </w:rPr>
              <w:t xml:space="preserve"> de Colima. Disponible en:  http://www.periodicooficial.col.gob.mx/p/indexperi.php</w:t>
            </w:r>
          </w:p>
        </w:tc>
        <w:tc>
          <w:tcPr>
            <w:tcW w:w="2547" w:type="dxa"/>
          </w:tcPr>
          <w:p w14:paraId="7E44F33A" w14:textId="77777777" w:rsidR="00D6134C" w:rsidRDefault="00D6134C" w:rsidP="00E1205C">
            <w:pPr>
              <w:pStyle w:val="pStyle"/>
            </w:pPr>
            <w:r>
              <w:rPr>
                <w:rStyle w:val="rStyle"/>
              </w:rPr>
              <w:t>Se cuenta con las capacidades técnicas necesarias y respuesta expedita de la Consejería Jurídica.</w:t>
            </w:r>
          </w:p>
        </w:tc>
      </w:tr>
      <w:tr w:rsidR="00D6134C" w14:paraId="070AD550" w14:textId="77777777" w:rsidTr="00E1205C">
        <w:tc>
          <w:tcPr>
            <w:tcW w:w="1131" w:type="dxa"/>
          </w:tcPr>
          <w:p w14:paraId="04D38FA5" w14:textId="77777777" w:rsidR="00D6134C" w:rsidRDefault="00D6134C" w:rsidP="00E1205C">
            <w:pPr>
              <w:pStyle w:val="pStyle"/>
            </w:pPr>
            <w:r>
              <w:rPr>
                <w:rStyle w:val="rStyle"/>
              </w:rPr>
              <w:t>Componente</w:t>
            </w:r>
          </w:p>
        </w:tc>
        <w:tc>
          <w:tcPr>
            <w:tcW w:w="773" w:type="dxa"/>
          </w:tcPr>
          <w:p w14:paraId="433A51CE" w14:textId="77777777" w:rsidR="00D6134C" w:rsidRDefault="00D6134C" w:rsidP="00E1205C">
            <w:pPr>
              <w:pStyle w:val="thpStyle"/>
            </w:pPr>
            <w:r>
              <w:rPr>
                <w:rStyle w:val="rStyle"/>
              </w:rPr>
              <w:t>C</w:t>
            </w:r>
          </w:p>
        </w:tc>
        <w:tc>
          <w:tcPr>
            <w:tcW w:w="3038" w:type="dxa"/>
          </w:tcPr>
          <w:p w14:paraId="2F6133C3" w14:textId="77777777" w:rsidR="00D6134C" w:rsidRDefault="00D6134C" w:rsidP="00E1205C">
            <w:pPr>
              <w:pStyle w:val="pStyle"/>
            </w:pPr>
            <w:r>
              <w:rPr>
                <w:rStyle w:val="rStyle"/>
              </w:rPr>
              <w:t>Trámites ambientales de competencia estatal atendidos con su respectivo resolutivo emitido por el IMADES.</w:t>
            </w:r>
          </w:p>
        </w:tc>
        <w:tc>
          <w:tcPr>
            <w:tcW w:w="2561" w:type="dxa"/>
          </w:tcPr>
          <w:p w14:paraId="3F0B9735" w14:textId="77777777" w:rsidR="00D6134C" w:rsidRDefault="00D6134C" w:rsidP="00E1205C">
            <w:pPr>
              <w:pStyle w:val="pStyle"/>
            </w:pPr>
            <w:r>
              <w:rPr>
                <w:rStyle w:val="rStyle"/>
              </w:rPr>
              <w:t>Porcentaje de trámites ambientales de competencia estatal atendidos con su respectivo resolutivo.</w:t>
            </w:r>
          </w:p>
        </w:tc>
        <w:tc>
          <w:tcPr>
            <w:tcW w:w="2478" w:type="dxa"/>
          </w:tcPr>
          <w:p w14:paraId="3AB49E27" w14:textId="77777777" w:rsidR="00D6134C" w:rsidRDefault="00D6134C" w:rsidP="00E1205C">
            <w:pPr>
              <w:pStyle w:val="pStyle"/>
            </w:pPr>
            <w:r>
              <w:rPr>
                <w:rStyle w:val="rStyle"/>
              </w:rPr>
              <w:t>Reportes internos de las áreas de dasonomía, impacto ambiental, control de contaminantes, planeación e inspección y vigilancia. Disponibles en las áreas respectivas del IMADES.</w:t>
            </w:r>
          </w:p>
        </w:tc>
        <w:tc>
          <w:tcPr>
            <w:tcW w:w="2547" w:type="dxa"/>
          </w:tcPr>
          <w:p w14:paraId="3E240619" w14:textId="77777777" w:rsidR="00D6134C" w:rsidRDefault="00D6134C" w:rsidP="00E1205C">
            <w:pPr>
              <w:pStyle w:val="pStyle"/>
            </w:pPr>
            <w:r>
              <w:rPr>
                <w:rStyle w:val="rStyle"/>
              </w:rPr>
              <w:t>Los usuarios acuden al IMADES para solicitar autorización en materia de impacto ambiental, ordenamiento territorial, poda, derribo o trasplante, atención de denuncias, regularización de actividades de competencia estatal y colaboran en su verificación y regulación.</w:t>
            </w:r>
          </w:p>
        </w:tc>
      </w:tr>
      <w:tr w:rsidR="00D6134C" w14:paraId="4EF70400" w14:textId="77777777" w:rsidTr="00E1205C">
        <w:tc>
          <w:tcPr>
            <w:tcW w:w="1131" w:type="dxa"/>
            <w:vMerge w:val="restart"/>
          </w:tcPr>
          <w:p w14:paraId="45A60493" w14:textId="77777777" w:rsidR="00D6134C" w:rsidRDefault="00D6134C" w:rsidP="00E1205C">
            <w:r>
              <w:rPr>
                <w:rStyle w:val="rStyle"/>
              </w:rPr>
              <w:t>Actividad o Proyecto</w:t>
            </w:r>
          </w:p>
        </w:tc>
        <w:tc>
          <w:tcPr>
            <w:tcW w:w="773" w:type="dxa"/>
          </w:tcPr>
          <w:p w14:paraId="0D0A632E" w14:textId="77777777" w:rsidR="00D6134C" w:rsidRDefault="00D6134C" w:rsidP="00E1205C">
            <w:pPr>
              <w:pStyle w:val="thpStyle"/>
            </w:pPr>
            <w:r>
              <w:rPr>
                <w:rStyle w:val="rStyle"/>
              </w:rPr>
              <w:t>01</w:t>
            </w:r>
          </w:p>
        </w:tc>
        <w:tc>
          <w:tcPr>
            <w:tcW w:w="3038" w:type="dxa"/>
          </w:tcPr>
          <w:p w14:paraId="628BA524" w14:textId="77777777" w:rsidR="00D6134C" w:rsidRDefault="00D6134C" w:rsidP="00E1205C">
            <w:pPr>
              <w:pStyle w:val="pStyle"/>
            </w:pPr>
            <w:r>
              <w:rPr>
                <w:rStyle w:val="rStyle"/>
              </w:rPr>
              <w:t>Resolución de trámites de Licencia de Funcionamiento Ambiental (LAF) y Cédulas de Operación Anual (COA).</w:t>
            </w:r>
          </w:p>
        </w:tc>
        <w:tc>
          <w:tcPr>
            <w:tcW w:w="2561" w:type="dxa"/>
          </w:tcPr>
          <w:p w14:paraId="224B3038" w14:textId="77777777" w:rsidR="00D6134C" w:rsidRDefault="00D6134C" w:rsidP="00E1205C">
            <w:pPr>
              <w:pStyle w:val="pStyle"/>
            </w:pPr>
            <w:r>
              <w:rPr>
                <w:rStyle w:val="rStyle"/>
              </w:rPr>
              <w:t>Porcentaje de resolutivos de trámites de LAF o COA emitidos.</w:t>
            </w:r>
          </w:p>
        </w:tc>
        <w:tc>
          <w:tcPr>
            <w:tcW w:w="2478" w:type="dxa"/>
          </w:tcPr>
          <w:p w14:paraId="39859B87" w14:textId="77777777" w:rsidR="00D6134C" w:rsidRDefault="00D6134C" w:rsidP="00E1205C">
            <w:pPr>
              <w:pStyle w:val="pStyle"/>
            </w:pPr>
            <w:r>
              <w:rPr>
                <w:rStyle w:val="rStyle"/>
              </w:rPr>
              <w:t>Reportes trimestrales con el concentrado del número de empresas que ingresaron su nuevo trámite de LAF o COA para obtener su refrendo de LAF en el año. Disponible en: Dirección de Gestión Ambiental.</w:t>
            </w:r>
          </w:p>
        </w:tc>
        <w:tc>
          <w:tcPr>
            <w:tcW w:w="2547" w:type="dxa"/>
          </w:tcPr>
          <w:p w14:paraId="55AC52F2" w14:textId="77777777" w:rsidR="00D6134C" w:rsidRDefault="00D6134C" w:rsidP="00E1205C">
            <w:pPr>
              <w:pStyle w:val="pStyle"/>
            </w:pPr>
            <w:r>
              <w:rPr>
                <w:rStyle w:val="rStyle"/>
              </w:rPr>
              <w:t>Se logra que nuevas empresas o industrias se regulen mediante la LAF. Los usuarios cooperan en cumplir con las acciones para estar dentro de los parámetros que marca la normatividad.</w:t>
            </w:r>
          </w:p>
        </w:tc>
      </w:tr>
      <w:tr w:rsidR="00D6134C" w14:paraId="668D15FC" w14:textId="77777777" w:rsidTr="00E1205C">
        <w:tc>
          <w:tcPr>
            <w:tcW w:w="1131" w:type="dxa"/>
            <w:vMerge/>
          </w:tcPr>
          <w:p w14:paraId="75615807" w14:textId="77777777" w:rsidR="00D6134C" w:rsidRDefault="00D6134C" w:rsidP="00E1205C"/>
        </w:tc>
        <w:tc>
          <w:tcPr>
            <w:tcW w:w="773" w:type="dxa"/>
          </w:tcPr>
          <w:p w14:paraId="327AF131" w14:textId="77777777" w:rsidR="00D6134C" w:rsidRDefault="00D6134C" w:rsidP="00E1205C">
            <w:pPr>
              <w:pStyle w:val="thpStyle"/>
            </w:pPr>
            <w:r>
              <w:rPr>
                <w:rStyle w:val="rStyle"/>
              </w:rPr>
              <w:t>02</w:t>
            </w:r>
          </w:p>
        </w:tc>
        <w:tc>
          <w:tcPr>
            <w:tcW w:w="3038" w:type="dxa"/>
          </w:tcPr>
          <w:p w14:paraId="3183A6F7" w14:textId="77777777" w:rsidR="00D6134C" w:rsidRDefault="00D6134C" w:rsidP="00E1205C">
            <w:pPr>
              <w:pStyle w:val="pStyle"/>
            </w:pPr>
            <w:r>
              <w:rPr>
                <w:rStyle w:val="rStyle"/>
              </w:rPr>
              <w:t>Resolución de trámites de Plan de manejo de Residuos Sólidos de Manejo Especial (RSME)</w:t>
            </w:r>
          </w:p>
        </w:tc>
        <w:tc>
          <w:tcPr>
            <w:tcW w:w="2561" w:type="dxa"/>
          </w:tcPr>
          <w:p w14:paraId="22A9141E" w14:textId="77777777" w:rsidR="00D6134C" w:rsidRDefault="00D6134C" w:rsidP="00E1205C">
            <w:pPr>
              <w:pStyle w:val="pStyle"/>
            </w:pPr>
            <w:r>
              <w:rPr>
                <w:rStyle w:val="rStyle"/>
              </w:rPr>
              <w:t>Porcentaje de resolutivos de trámites de Plan de manejo de RSME emitidos.</w:t>
            </w:r>
          </w:p>
        </w:tc>
        <w:tc>
          <w:tcPr>
            <w:tcW w:w="2478" w:type="dxa"/>
          </w:tcPr>
          <w:p w14:paraId="4B759A31" w14:textId="77777777" w:rsidR="00D6134C" w:rsidRDefault="00D6134C" w:rsidP="00E1205C">
            <w:pPr>
              <w:pStyle w:val="pStyle"/>
            </w:pPr>
            <w:r>
              <w:rPr>
                <w:rStyle w:val="rStyle"/>
              </w:rPr>
              <w:t>Reportes trimestrales con el concentrado del número de programas de manejo ingresados y los resolutivos emitidos por el IMADES en el año. Disponible en: Dirección de Gestión Ambiental.</w:t>
            </w:r>
          </w:p>
        </w:tc>
        <w:tc>
          <w:tcPr>
            <w:tcW w:w="2547" w:type="dxa"/>
          </w:tcPr>
          <w:p w14:paraId="79A914BA" w14:textId="77777777" w:rsidR="00D6134C" w:rsidRDefault="00D6134C" w:rsidP="00E1205C">
            <w:pPr>
              <w:pStyle w:val="pStyle"/>
            </w:pPr>
            <w:r>
              <w:rPr>
                <w:rStyle w:val="rStyle"/>
              </w:rPr>
              <w:t>Los usuarios completan el trámite con la información adicional solicitada en tiempo y forma.</w:t>
            </w:r>
          </w:p>
        </w:tc>
      </w:tr>
      <w:tr w:rsidR="00D6134C" w14:paraId="725EACF3" w14:textId="77777777" w:rsidTr="00E1205C">
        <w:tc>
          <w:tcPr>
            <w:tcW w:w="1131" w:type="dxa"/>
            <w:vMerge/>
          </w:tcPr>
          <w:p w14:paraId="4D914C79" w14:textId="77777777" w:rsidR="00D6134C" w:rsidRDefault="00D6134C" w:rsidP="00E1205C"/>
        </w:tc>
        <w:tc>
          <w:tcPr>
            <w:tcW w:w="773" w:type="dxa"/>
          </w:tcPr>
          <w:p w14:paraId="5A2F9552" w14:textId="77777777" w:rsidR="00D6134C" w:rsidRDefault="00D6134C" w:rsidP="00E1205C">
            <w:pPr>
              <w:pStyle w:val="thpStyle"/>
            </w:pPr>
            <w:r>
              <w:rPr>
                <w:rStyle w:val="rStyle"/>
              </w:rPr>
              <w:t>03</w:t>
            </w:r>
          </w:p>
        </w:tc>
        <w:tc>
          <w:tcPr>
            <w:tcW w:w="3038" w:type="dxa"/>
          </w:tcPr>
          <w:p w14:paraId="6E80630C" w14:textId="77777777" w:rsidR="00D6134C" w:rsidRDefault="00D6134C" w:rsidP="00E1205C">
            <w:pPr>
              <w:pStyle w:val="pStyle"/>
            </w:pPr>
            <w:r>
              <w:rPr>
                <w:rStyle w:val="rStyle"/>
              </w:rPr>
              <w:t>Resolución de trámites en materia de impacto ambiental.</w:t>
            </w:r>
          </w:p>
        </w:tc>
        <w:tc>
          <w:tcPr>
            <w:tcW w:w="2561" w:type="dxa"/>
          </w:tcPr>
          <w:p w14:paraId="4E64B1A7" w14:textId="29E6D1CA" w:rsidR="00D6134C" w:rsidRDefault="00D6134C" w:rsidP="00E1205C">
            <w:pPr>
              <w:pStyle w:val="pStyle"/>
            </w:pPr>
            <w:r>
              <w:rPr>
                <w:rStyle w:val="rStyle"/>
              </w:rPr>
              <w:t>Porcentaje de resoluciones de trámites en materia de impacto ambiental</w:t>
            </w:r>
            <w:r w:rsidR="00946CD5">
              <w:rPr>
                <w:rStyle w:val="rStyle"/>
              </w:rPr>
              <w:t>.</w:t>
            </w:r>
          </w:p>
        </w:tc>
        <w:tc>
          <w:tcPr>
            <w:tcW w:w="2478" w:type="dxa"/>
          </w:tcPr>
          <w:p w14:paraId="08003BE6" w14:textId="77777777" w:rsidR="00D6134C" w:rsidRDefault="00D6134C" w:rsidP="00E1205C">
            <w:pPr>
              <w:pStyle w:val="pStyle"/>
            </w:pPr>
            <w:r>
              <w:rPr>
                <w:rStyle w:val="rStyle"/>
              </w:rPr>
              <w:t>Reportes trimestrales con el concentrado del número de proyectos ingresados y los resolutivos emitidos por el IMADES en el año. Disponible en: Dirección de Gestión Ambiental.</w:t>
            </w:r>
          </w:p>
        </w:tc>
        <w:tc>
          <w:tcPr>
            <w:tcW w:w="2547" w:type="dxa"/>
          </w:tcPr>
          <w:p w14:paraId="0C068D12" w14:textId="77777777" w:rsidR="00D6134C" w:rsidRDefault="00D6134C" w:rsidP="00E1205C">
            <w:pPr>
              <w:pStyle w:val="pStyle"/>
            </w:pPr>
            <w:r>
              <w:rPr>
                <w:rStyle w:val="rStyle"/>
              </w:rPr>
              <w:t>Los usuarios completan el trámite con la información adicional solicitada en tiempo y forma.</w:t>
            </w:r>
          </w:p>
        </w:tc>
      </w:tr>
      <w:tr w:rsidR="00D6134C" w14:paraId="1E291882" w14:textId="77777777" w:rsidTr="00E1205C">
        <w:tc>
          <w:tcPr>
            <w:tcW w:w="1131" w:type="dxa"/>
            <w:vMerge/>
          </w:tcPr>
          <w:p w14:paraId="351DD612" w14:textId="77777777" w:rsidR="00D6134C" w:rsidRDefault="00D6134C" w:rsidP="00E1205C"/>
        </w:tc>
        <w:tc>
          <w:tcPr>
            <w:tcW w:w="773" w:type="dxa"/>
          </w:tcPr>
          <w:p w14:paraId="54AA4AAD" w14:textId="77777777" w:rsidR="00D6134C" w:rsidRDefault="00D6134C" w:rsidP="00E1205C">
            <w:pPr>
              <w:pStyle w:val="thpStyle"/>
            </w:pPr>
            <w:r>
              <w:rPr>
                <w:rStyle w:val="rStyle"/>
              </w:rPr>
              <w:t>04</w:t>
            </w:r>
          </w:p>
        </w:tc>
        <w:tc>
          <w:tcPr>
            <w:tcW w:w="3038" w:type="dxa"/>
          </w:tcPr>
          <w:p w14:paraId="23FFBC65" w14:textId="77777777" w:rsidR="00D6134C" w:rsidRDefault="00D6134C" w:rsidP="00E1205C">
            <w:pPr>
              <w:pStyle w:val="pStyle"/>
            </w:pPr>
            <w:r>
              <w:rPr>
                <w:rStyle w:val="rStyle"/>
              </w:rPr>
              <w:t>Resolución de trámites de poda, derribo y trasplante de arbolado de competencia estatal.</w:t>
            </w:r>
          </w:p>
        </w:tc>
        <w:tc>
          <w:tcPr>
            <w:tcW w:w="2561" w:type="dxa"/>
          </w:tcPr>
          <w:p w14:paraId="24EB3799" w14:textId="77777777" w:rsidR="00D6134C" w:rsidRDefault="00D6134C" w:rsidP="00E1205C">
            <w:pPr>
              <w:pStyle w:val="pStyle"/>
            </w:pPr>
            <w:r>
              <w:rPr>
                <w:rStyle w:val="rStyle"/>
              </w:rPr>
              <w:t>Porcentaje de trámites de poda, derribo y trasplante con resolución.</w:t>
            </w:r>
          </w:p>
        </w:tc>
        <w:tc>
          <w:tcPr>
            <w:tcW w:w="2478" w:type="dxa"/>
          </w:tcPr>
          <w:p w14:paraId="6EC0B84E" w14:textId="77777777" w:rsidR="00D6134C" w:rsidRDefault="00D6134C" w:rsidP="00E1205C">
            <w:pPr>
              <w:pStyle w:val="pStyle"/>
            </w:pPr>
            <w:r>
              <w:rPr>
                <w:rStyle w:val="rStyle"/>
              </w:rPr>
              <w:t>Reportes trimestrales con el concentrado del número de solicitudes y opiniones técnicas de poda, derribo y trasplante atendidas por el IMADES. Disponible en: Dirección de Gestión Ambiental.</w:t>
            </w:r>
          </w:p>
        </w:tc>
        <w:tc>
          <w:tcPr>
            <w:tcW w:w="2547" w:type="dxa"/>
          </w:tcPr>
          <w:p w14:paraId="726B6C5D" w14:textId="77777777" w:rsidR="00D6134C" w:rsidRDefault="00D6134C" w:rsidP="00E1205C">
            <w:pPr>
              <w:pStyle w:val="pStyle"/>
            </w:pPr>
            <w:r>
              <w:rPr>
                <w:rStyle w:val="rStyle"/>
              </w:rPr>
              <w:t>Todas las personas que solicitan podar, derribar o trasplantar arbolado de competencia estatal acuden al IMADES y colaboran para completar el trámite. Las visitas conjuntas con otras instancias se hacen en tiempo.</w:t>
            </w:r>
          </w:p>
        </w:tc>
      </w:tr>
      <w:tr w:rsidR="00D6134C" w14:paraId="4A8CFC4F" w14:textId="77777777" w:rsidTr="00E1205C">
        <w:tc>
          <w:tcPr>
            <w:tcW w:w="1131" w:type="dxa"/>
            <w:vMerge/>
          </w:tcPr>
          <w:p w14:paraId="299DFC49" w14:textId="77777777" w:rsidR="00D6134C" w:rsidRDefault="00D6134C" w:rsidP="00E1205C"/>
        </w:tc>
        <w:tc>
          <w:tcPr>
            <w:tcW w:w="773" w:type="dxa"/>
          </w:tcPr>
          <w:p w14:paraId="2CE433D1" w14:textId="77777777" w:rsidR="00D6134C" w:rsidRDefault="00D6134C" w:rsidP="00E1205C">
            <w:pPr>
              <w:pStyle w:val="thpStyle"/>
            </w:pPr>
            <w:r>
              <w:rPr>
                <w:rStyle w:val="rStyle"/>
              </w:rPr>
              <w:t>05</w:t>
            </w:r>
          </w:p>
        </w:tc>
        <w:tc>
          <w:tcPr>
            <w:tcW w:w="3038" w:type="dxa"/>
          </w:tcPr>
          <w:p w14:paraId="49A4B4B6" w14:textId="77777777" w:rsidR="00D6134C" w:rsidRDefault="00D6134C" w:rsidP="00E1205C">
            <w:pPr>
              <w:pStyle w:val="pStyle"/>
            </w:pPr>
            <w:r>
              <w:rPr>
                <w:rStyle w:val="rStyle"/>
              </w:rPr>
              <w:t>Resolución administrativa de denuncias por incumplimiento de la legislación ambiental.</w:t>
            </w:r>
          </w:p>
        </w:tc>
        <w:tc>
          <w:tcPr>
            <w:tcW w:w="2561" w:type="dxa"/>
          </w:tcPr>
          <w:p w14:paraId="4EB59783" w14:textId="77777777" w:rsidR="00D6134C" w:rsidRDefault="00D6134C" w:rsidP="00E1205C">
            <w:pPr>
              <w:pStyle w:val="pStyle"/>
            </w:pPr>
            <w:r>
              <w:rPr>
                <w:rStyle w:val="rStyle"/>
              </w:rPr>
              <w:t>Porcentaje de resolutivos administrativos emitidos para el cumplimiento de la legislación.</w:t>
            </w:r>
          </w:p>
        </w:tc>
        <w:tc>
          <w:tcPr>
            <w:tcW w:w="2478" w:type="dxa"/>
          </w:tcPr>
          <w:p w14:paraId="27825DEC" w14:textId="77777777" w:rsidR="00D6134C" w:rsidRDefault="00D6134C" w:rsidP="00E1205C">
            <w:pPr>
              <w:pStyle w:val="pStyle"/>
            </w:pPr>
            <w:r>
              <w:rPr>
                <w:rStyle w:val="rStyle"/>
              </w:rPr>
              <w:t>Reportes trimestrales con el concentrado de número de inspecciones y verificaciones realizadas, así como los dictámenes de cumplimiento y actas administrativas que derivan en un procedimiento administrativo. Disponible en: Dirección de Protección Ambiental y Dirección Jurídica.</w:t>
            </w:r>
          </w:p>
        </w:tc>
        <w:tc>
          <w:tcPr>
            <w:tcW w:w="2547" w:type="dxa"/>
          </w:tcPr>
          <w:p w14:paraId="4F59FEB3" w14:textId="77777777" w:rsidR="00D6134C" w:rsidRDefault="00D6134C" w:rsidP="00E1205C">
            <w:pPr>
              <w:pStyle w:val="pStyle"/>
            </w:pPr>
            <w:r>
              <w:rPr>
                <w:rStyle w:val="rStyle"/>
              </w:rPr>
              <w:t>Hay recursos suficientes para ejecutar el programa. Los otros niveles de autoridad en materia ambiental colaboran para implementar de manera conjunta las labores de vigilancia e inspección.</w:t>
            </w:r>
          </w:p>
        </w:tc>
      </w:tr>
      <w:tr w:rsidR="00D6134C" w14:paraId="6529B800" w14:textId="77777777" w:rsidTr="00E1205C">
        <w:tc>
          <w:tcPr>
            <w:tcW w:w="1131" w:type="dxa"/>
            <w:vMerge/>
          </w:tcPr>
          <w:p w14:paraId="1DB83007" w14:textId="77777777" w:rsidR="00D6134C" w:rsidRDefault="00D6134C" w:rsidP="00E1205C"/>
        </w:tc>
        <w:tc>
          <w:tcPr>
            <w:tcW w:w="773" w:type="dxa"/>
          </w:tcPr>
          <w:p w14:paraId="3E174167" w14:textId="77777777" w:rsidR="00D6134C" w:rsidRDefault="00D6134C" w:rsidP="00E1205C">
            <w:pPr>
              <w:pStyle w:val="thpStyle"/>
            </w:pPr>
            <w:r>
              <w:rPr>
                <w:rStyle w:val="rStyle"/>
              </w:rPr>
              <w:t>06</w:t>
            </w:r>
          </w:p>
        </w:tc>
        <w:tc>
          <w:tcPr>
            <w:tcW w:w="3038" w:type="dxa"/>
          </w:tcPr>
          <w:p w14:paraId="1D34E37D" w14:textId="77777777" w:rsidR="00D6134C" w:rsidRDefault="00D6134C" w:rsidP="00E1205C">
            <w:pPr>
              <w:pStyle w:val="pStyle"/>
            </w:pPr>
            <w:r>
              <w:rPr>
                <w:rStyle w:val="rStyle"/>
              </w:rPr>
              <w:t>Resolución de trámites de congruencia de uso del suelo.</w:t>
            </w:r>
          </w:p>
        </w:tc>
        <w:tc>
          <w:tcPr>
            <w:tcW w:w="2561" w:type="dxa"/>
          </w:tcPr>
          <w:p w14:paraId="1107E870" w14:textId="77777777" w:rsidR="00D6134C" w:rsidRDefault="00D6134C" w:rsidP="00E1205C">
            <w:pPr>
              <w:pStyle w:val="pStyle"/>
            </w:pPr>
            <w:r>
              <w:rPr>
                <w:rStyle w:val="rStyle"/>
              </w:rPr>
              <w:t>Porcentaje de resoluciones emitidas en materia de congruencia de uso de suelo.</w:t>
            </w:r>
          </w:p>
        </w:tc>
        <w:tc>
          <w:tcPr>
            <w:tcW w:w="2478" w:type="dxa"/>
          </w:tcPr>
          <w:p w14:paraId="776CC2BD" w14:textId="77777777" w:rsidR="00D6134C" w:rsidRDefault="00D6134C" w:rsidP="00E1205C">
            <w:pPr>
              <w:pStyle w:val="pStyle"/>
            </w:pPr>
            <w:r>
              <w:rPr>
                <w:rStyle w:val="rStyle"/>
              </w:rPr>
              <w:t>Reportes trimestrales con el concentrado del número de proyectos ingresados y los resolutivos emitidos por el IMADES en el año. Disponible en: Dirección de Planeación.</w:t>
            </w:r>
          </w:p>
        </w:tc>
        <w:tc>
          <w:tcPr>
            <w:tcW w:w="2547" w:type="dxa"/>
          </w:tcPr>
          <w:p w14:paraId="2277B364" w14:textId="77777777" w:rsidR="00D6134C" w:rsidRDefault="00D6134C" w:rsidP="00E1205C">
            <w:pPr>
              <w:pStyle w:val="pStyle"/>
            </w:pPr>
            <w:r>
              <w:rPr>
                <w:rStyle w:val="rStyle"/>
              </w:rPr>
              <w:t>Los usuarios completan el trámite con la información adicional solicitada en tiempo y forma.</w:t>
            </w:r>
          </w:p>
        </w:tc>
      </w:tr>
      <w:tr w:rsidR="00D6134C" w14:paraId="0A09D6D7" w14:textId="77777777" w:rsidTr="00E1205C">
        <w:tc>
          <w:tcPr>
            <w:tcW w:w="1131" w:type="dxa"/>
          </w:tcPr>
          <w:p w14:paraId="0C84CC71" w14:textId="77777777" w:rsidR="00D6134C" w:rsidRDefault="00D6134C" w:rsidP="00E1205C">
            <w:pPr>
              <w:pStyle w:val="pStyle"/>
            </w:pPr>
            <w:r>
              <w:rPr>
                <w:rStyle w:val="rStyle"/>
              </w:rPr>
              <w:t>Componente</w:t>
            </w:r>
          </w:p>
        </w:tc>
        <w:tc>
          <w:tcPr>
            <w:tcW w:w="773" w:type="dxa"/>
          </w:tcPr>
          <w:p w14:paraId="5DA3C8DD" w14:textId="77777777" w:rsidR="00D6134C" w:rsidRDefault="00D6134C" w:rsidP="00E1205C">
            <w:pPr>
              <w:pStyle w:val="thpStyle"/>
            </w:pPr>
            <w:r>
              <w:rPr>
                <w:rStyle w:val="rStyle"/>
              </w:rPr>
              <w:t>D</w:t>
            </w:r>
          </w:p>
        </w:tc>
        <w:tc>
          <w:tcPr>
            <w:tcW w:w="3038" w:type="dxa"/>
          </w:tcPr>
          <w:p w14:paraId="6F5DC0DE" w14:textId="77777777" w:rsidR="00D6134C" w:rsidRDefault="00D6134C" w:rsidP="00E1205C">
            <w:pPr>
              <w:pStyle w:val="pStyle"/>
            </w:pPr>
            <w:r>
              <w:rPr>
                <w:rStyle w:val="rStyle"/>
              </w:rPr>
              <w:t>Ciudadanía participativa en actividades de educación ambiental.</w:t>
            </w:r>
          </w:p>
        </w:tc>
        <w:tc>
          <w:tcPr>
            <w:tcW w:w="2561" w:type="dxa"/>
          </w:tcPr>
          <w:p w14:paraId="7ABCE4C7" w14:textId="77777777" w:rsidR="00D6134C" w:rsidRDefault="00D6134C" w:rsidP="00E1205C">
            <w:pPr>
              <w:pStyle w:val="pStyle"/>
            </w:pPr>
            <w:r>
              <w:rPr>
                <w:rStyle w:val="rStyle"/>
              </w:rPr>
              <w:t>Porcentaje de personas, estudiantes o público en general que participa en actividades de educación ambiental (EDAM) coordinadas por IMADES.</w:t>
            </w:r>
          </w:p>
        </w:tc>
        <w:tc>
          <w:tcPr>
            <w:tcW w:w="2478" w:type="dxa"/>
          </w:tcPr>
          <w:p w14:paraId="3BA1A84B" w14:textId="77777777" w:rsidR="00D6134C" w:rsidRDefault="00D6134C" w:rsidP="00E1205C">
            <w:pPr>
              <w:pStyle w:val="pStyle"/>
            </w:pPr>
            <w:r>
              <w:rPr>
                <w:rStyle w:val="rStyle"/>
              </w:rPr>
              <w:t>Reportes trimestrales con el concentrado de número de participantes en cada una de las acciones implementadas en materia de cultura y comunicación ambiental.</w:t>
            </w:r>
          </w:p>
        </w:tc>
        <w:tc>
          <w:tcPr>
            <w:tcW w:w="2547" w:type="dxa"/>
          </w:tcPr>
          <w:p w14:paraId="43C224C8" w14:textId="77777777" w:rsidR="00D6134C" w:rsidRDefault="00D6134C" w:rsidP="00E1205C">
            <w:pPr>
              <w:pStyle w:val="pStyle"/>
            </w:pPr>
            <w:r>
              <w:rPr>
                <w:rStyle w:val="rStyle"/>
              </w:rPr>
              <w:t>Las personas se interesan y participan en las acciones de EDAM. Hay recursos para implementar acciones.</w:t>
            </w:r>
          </w:p>
        </w:tc>
      </w:tr>
      <w:tr w:rsidR="00D6134C" w14:paraId="1053E266" w14:textId="77777777" w:rsidTr="00E1205C">
        <w:tc>
          <w:tcPr>
            <w:tcW w:w="1131" w:type="dxa"/>
            <w:vMerge w:val="restart"/>
          </w:tcPr>
          <w:p w14:paraId="3683A2D7" w14:textId="77777777" w:rsidR="00D6134C" w:rsidRDefault="00D6134C" w:rsidP="00E1205C">
            <w:r>
              <w:rPr>
                <w:rStyle w:val="rStyle"/>
              </w:rPr>
              <w:t>Actividad o Proyecto</w:t>
            </w:r>
          </w:p>
        </w:tc>
        <w:tc>
          <w:tcPr>
            <w:tcW w:w="773" w:type="dxa"/>
          </w:tcPr>
          <w:p w14:paraId="730AD670" w14:textId="77777777" w:rsidR="00D6134C" w:rsidRDefault="00D6134C" w:rsidP="00E1205C">
            <w:pPr>
              <w:pStyle w:val="thpStyle"/>
            </w:pPr>
            <w:r>
              <w:rPr>
                <w:rStyle w:val="rStyle"/>
              </w:rPr>
              <w:t>01</w:t>
            </w:r>
          </w:p>
        </w:tc>
        <w:tc>
          <w:tcPr>
            <w:tcW w:w="3038" w:type="dxa"/>
          </w:tcPr>
          <w:p w14:paraId="01D179B5" w14:textId="77777777" w:rsidR="00D6134C" w:rsidRDefault="00D6134C" w:rsidP="00E1205C">
            <w:pPr>
              <w:pStyle w:val="pStyle"/>
            </w:pPr>
            <w:r>
              <w:rPr>
                <w:rStyle w:val="rStyle"/>
              </w:rPr>
              <w:t>Participación de la ciudadanía y ayuntamientos en programas de reforestación y de embellecimiento de espacios públicos.</w:t>
            </w:r>
          </w:p>
        </w:tc>
        <w:tc>
          <w:tcPr>
            <w:tcW w:w="2561" w:type="dxa"/>
          </w:tcPr>
          <w:p w14:paraId="5C36C156" w14:textId="77777777" w:rsidR="00D6134C" w:rsidRDefault="00D6134C" w:rsidP="00E1205C">
            <w:pPr>
              <w:pStyle w:val="pStyle"/>
            </w:pPr>
            <w:r>
              <w:rPr>
                <w:rStyle w:val="rStyle"/>
              </w:rPr>
              <w:t>Porcentaje de participantes en eventos de reforestación ciudadana y de embellecimiento de espacios públicos.</w:t>
            </w:r>
          </w:p>
        </w:tc>
        <w:tc>
          <w:tcPr>
            <w:tcW w:w="2478" w:type="dxa"/>
          </w:tcPr>
          <w:p w14:paraId="3BA3DD02" w14:textId="77777777" w:rsidR="00D6134C" w:rsidRDefault="00D6134C" w:rsidP="00E1205C">
            <w:pPr>
              <w:pStyle w:val="pStyle"/>
            </w:pPr>
            <w:r>
              <w:rPr>
                <w:rStyle w:val="rStyle"/>
              </w:rPr>
              <w:t>Reporte del Programa de reforestación ciudadana y de embellecimiento de espacios públicos emitido por la Coordinación de Cultura Ambiental.</w:t>
            </w:r>
          </w:p>
        </w:tc>
        <w:tc>
          <w:tcPr>
            <w:tcW w:w="2547" w:type="dxa"/>
          </w:tcPr>
          <w:p w14:paraId="18625B43" w14:textId="77777777" w:rsidR="00D6134C" w:rsidRDefault="00D6134C" w:rsidP="00E1205C">
            <w:pPr>
              <w:pStyle w:val="pStyle"/>
            </w:pPr>
            <w:r>
              <w:rPr>
                <w:rStyle w:val="rStyle"/>
              </w:rPr>
              <w:t>La ciudadanía apoya las labores de reforestación y de rescate de los espacios públicos y los Ayuntamientos colaboran en la organización de los eventos.</w:t>
            </w:r>
          </w:p>
        </w:tc>
      </w:tr>
      <w:tr w:rsidR="00D6134C" w14:paraId="585A94DE" w14:textId="77777777" w:rsidTr="00E1205C">
        <w:tc>
          <w:tcPr>
            <w:tcW w:w="1131" w:type="dxa"/>
            <w:vMerge/>
          </w:tcPr>
          <w:p w14:paraId="7D211A59" w14:textId="77777777" w:rsidR="00D6134C" w:rsidRDefault="00D6134C" w:rsidP="00E1205C"/>
        </w:tc>
        <w:tc>
          <w:tcPr>
            <w:tcW w:w="773" w:type="dxa"/>
          </w:tcPr>
          <w:p w14:paraId="79FCCA7B" w14:textId="77777777" w:rsidR="00D6134C" w:rsidRDefault="00D6134C" w:rsidP="00E1205C">
            <w:pPr>
              <w:pStyle w:val="thpStyle"/>
            </w:pPr>
            <w:r>
              <w:rPr>
                <w:rStyle w:val="rStyle"/>
              </w:rPr>
              <w:t>02</w:t>
            </w:r>
          </w:p>
        </w:tc>
        <w:tc>
          <w:tcPr>
            <w:tcW w:w="3038" w:type="dxa"/>
          </w:tcPr>
          <w:p w14:paraId="71F0BE27" w14:textId="77777777" w:rsidR="00D6134C" w:rsidRDefault="00D6134C" w:rsidP="00E1205C">
            <w:pPr>
              <w:pStyle w:val="pStyle"/>
            </w:pPr>
            <w:r>
              <w:rPr>
                <w:rStyle w:val="rStyle"/>
              </w:rPr>
              <w:t>Participación de la ciudadanía en acciones del Programa de EDAM Estatal.</w:t>
            </w:r>
          </w:p>
        </w:tc>
        <w:tc>
          <w:tcPr>
            <w:tcW w:w="2561" w:type="dxa"/>
          </w:tcPr>
          <w:p w14:paraId="3BBBC68B" w14:textId="77777777" w:rsidR="00D6134C" w:rsidRDefault="00D6134C" w:rsidP="00E1205C">
            <w:pPr>
              <w:pStyle w:val="pStyle"/>
            </w:pPr>
            <w:r>
              <w:rPr>
                <w:rStyle w:val="rStyle"/>
              </w:rPr>
              <w:t>Porcentaje de participantes en acciones del Programa de EDAM Estatal.</w:t>
            </w:r>
          </w:p>
        </w:tc>
        <w:tc>
          <w:tcPr>
            <w:tcW w:w="2478" w:type="dxa"/>
          </w:tcPr>
          <w:p w14:paraId="2DBC9D63" w14:textId="77777777" w:rsidR="00D6134C" w:rsidRDefault="00D6134C" w:rsidP="00E1205C">
            <w:pPr>
              <w:pStyle w:val="pStyle"/>
            </w:pPr>
            <w:r>
              <w:rPr>
                <w:rStyle w:val="rStyle"/>
              </w:rPr>
              <w:t>Informe semestral de la Coordinación de Educación Ambiental.</w:t>
            </w:r>
          </w:p>
        </w:tc>
        <w:tc>
          <w:tcPr>
            <w:tcW w:w="2547" w:type="dxa"/>
          </w:tcPr>
          <w:p w14:paraId="37EE9F1B" w14:textId="77777777" w:rsidR="00D6134C" w:rsidRDefault="00D6134C" w:rsidP="00E1205C">
            <w:pPr>
              <w:pStyle w:val="pStyle"/>
            </w:pPr>
            <w:r>
              <w:rPr>
                <w:rStyle w:val="rStyle"/>
              </w:rPr>
              <w:t>Las Instituciones y población objetivo del programa tienen la voluntad para implementar acciones vinculadas al Programa de EDAM en el marco de su actuación.</w:t>
            </w:r>
          </w:p>
        </w:tc>
      </w:tr>
      <w:tr w:rsidR="00D6134C" w14:paraId="1440E954" w14:textId="77777777" w:rsidTr="00E1205C">
        <w:tc>
          <w:tcPr>
            <w:tcW w:w="1131" w:type="dxa"/>
          </w:tcPr>
          <w:p w14:paraId="260DDC1F" w14:textId="77777777" w:rsidR="00D6134C" w:rsidRDefault="00D6134C" w:rsidP="00E1205C">
            <w:pPr>
              <w:pStyle w:val="pStyle"/>
            </w:pPr>
            <w:r>
              <w:rPr>
                <w:rStyle w:val="rStyle"/>
              </w:rPr>
              <w:t>Componente</w:t>
            </w:r>
          </w:p>
        </w:tc>
        <w:tc>
          <w:tcPr>
            <w:tcW w:w="773" w:type="dxa"/>
          </w:tcPr>
          <w:p w14:paraId="7CC25212" w14:textId="77777777" w:rsidR="00D6134C" w:rsidRDefault="00D6134C" w:rsidP="00E1205C">
            <w:pPr>
              <w:pStyle w:val="thpStyle"/>
            </w:pPr>
            <w:r>
              <w:rPr>
                <w:rStyle w:val="rStyle"/>
              </w:rPr>
              <w:t>E</w:t>
            </w:r>
          </w:p>
        </w:tc>
        <w:tc>
          <w:tcPr>
            <w:tcW w:w="3038" w:type="dxa"/>
          </w:tcPr>
          <w:p w14:paraId="45D38150" w14:textId="77777777" w:rsidR="00D6134C" w:rsidRDefault="00D6134C" w:rsidP="00E1205C">
            <w:pPr>
              <w:pStyle w:val="pStyle"/>
            </w:pPr>
            <w:r>
              <w:rPr>
                <w:rStyle w:val="rStyle"/>
              </w:rPr>
              <w:t>Actividades para la gestión correcta de los residuos sólidos urbanos (RSU) en la entidad realizadas.</w:t>
            </w:r>
          </w:p>
        </w:tc>
        <w:tc>
          <w:tcPr>
            <w:tcW w:w="2561" w:type="dxa"/>
          </w:tcPr>
          <w:p w14:paraId="5E14AECE" w14:textId="77777777" w:rsidR="00D6134C" w:rsidRDefault="00D6134C" w:rsidP="00E1205C">
            <w:pPr>
              <w:pStyle w:val="pStyle"/>
            </w:pPr>
            <w:r>
              <w:rPr>
                <w:rStyle w:val="rStyle"/>
              </w:rPr>
              <w:t>Porcentaje de actividades para la gestión integral de RSU realizadas.</w:t>
            </w:r>
          </w:p>
        </w:tc>
        <w:tc>
          <w:tcPr>
            <w:tcW w:w="2478" w:type="dxa"/>
          </w:tcPr>
          <w:p w14:paraId="5A82FF62" w14:textId="77777777" w:rsidR="00D6134C" w:rsidRDefault="00D6134C" w:rsidP="00E1205C">
            <w:pPr>
              <w:pStyle w:val="pStyle"/>
            </w:pPr>
            <w:r>
              <w:rPr>
                <w:rStyle w:val="rStyle"/>
              </w:rPr>
              <w:t>Informes de la dirección de residuos.</w:t>
            </w:r>
          </w:p>
        </w:tc>
        <w:tc>
          <w:tcPr>
            <w:tcW w:w="2547" w:type="dxa"/>
          </w:tcPr>
          <w:p w14:paraId="6E8C37AD" w14:textId="77777777" w:rsidR="00D6134C" w:rsidRDefault="00D6134C" w:rsidP="00E1205C">
            <w:pPr>
              <w:pStyle w:val="pStyle"/>
            </w:pPr>
            <w:r>
              <w:rPr>
                <w:rStyle w:val="rStyle"/>
              </w:rPr>
              <w:t>Se cuenta con la voluntad y los recursos necesarios para implementar las acciones para la gestión integrada de los RSU.</w:t>
            </w:r>
          </w:p>
        </w:tc>
      </w:tr>
      <w:tr w:rsidR="00D6134C" w14:paraId="226C950A" w14:textId="77777777" w:rsidTr="00E1205C">
        <w:tc>
          <w:tcPr>
            <w:tcW w:w="1131" w:type="dxa"/>
            <w:vMerge w:val="restart"/>
          </w:tcPr>
          <w:p w14:paraId="1943EA33" w14:textId="77777777" w:rsidR="00D6134C" w:rsidRDefault="00D6134C" w:rsidP="00E1205C">
            <w:r>
              <w:rPr>
                <w:rStyle w:val="rStyle"/>
              </w:rPr>
              <w:t>Actividad o Proyecto</w:t>
            </w:r>
          </w:p>
        </w:tc>
        <w:tc>
          <w:tcPr>
            <w:tcW w:w="773" w:type="dxa"/>
          </w:tcPr>
          <w:p w14:paraId="5D7C6038" w14:textId="77777777" w:rsidR="00D6134C" w:rsidRDefault="00D6134C" w:rsidP="00E1205C">
            <w:pPr>
              <w:pStyle w:val="thpStyle"/>
            </w:pPr>
            <w:r>
              <w:rPr>
                <w:rStyle w:val="rStyle"/>
              </w:rPr>
              <w:t>01</w:t>
            </w:r>
          </w:p>
        </w:tc>
        <w:tc>
          <w:tcPr>
            <w:tcW w:w="3038" w:type="dxa"/>
          </w:tcPr>
          <w:p w14:paraId="07843F4E" w14:textId="7038C22B" w:rsidR="00D6134C" w:rsidRDefault="00D6134C" w:rsidP="00E1205C">
            <w:pPr>
              <w:pStyle w:val="pStyle"/>
            </w:pPr>
            <w:r>
              <w:rPr>
                <w:rStyle w:val="rStyle"/>
              </w:rPr>
              <w:t xml:space="preserve">Realización de inspecciones y proyectos a infraestructura de disposición final del </w:t>
            </w:r>
            <w:r w:rsidR="00540106">
              <w:rPr>
                <w:rStyle w:val="rStyle"/>
              </w:rPr>
              <w:t>Estado</w:t>
            </w:r>
            <w:r>
              <w:rPr>
                <w:rStyle w:val="rStyle"/>
              </w:rPr>
              <w:t xml:space="preserve"> de Colima.</w:t>
            </w:r>
          </w:p>
        </w:tc>
        <w:tc>
          <w:tcPr>
            <w:tcW w:w="2561" w:type="dxa"/>
          </w:tcPr>
          <w:p w14:paraId="777D4995" w14:textId="77777777" w:rsidR="00D6134C" w:rsidRDefault="00D6134C" w:rsidP="00E1205C">
            <w:pPr>
              <w:pStyle w:val="pStyle"/>
            </w:pPr>
            <w:r>
              <w:rPr>
                <w:rStyle w:val="rStyle"/>
              </w:rPr>
              <w:t>Porcentaje de Inspecciones y Proyectos realizados.</w:t>
            </w:r>
          </w:p>
        </w:tc>
        <w:tc>
          <w:tcPr>
            <w:tcW w:w="2478" w:type="dxa"/>
          </w:tcPr>
          <w:p w14:paraId="1C7CC674" w14:textId="77777777" w:rsidR="00D6134C" w:rsidRDefault="00D6134C" w:rsidP="00E1205C">
            <w:pPr>
              <w:pStyle w:val="pStyle"/>
            </w:pPr>
            <w:r>
              <w:rPr>
                <w:rStyle w:val="rStyle"/>
              </w:rPr>
              <w:t>Informes de la dirección de residuos, dirección jurídica y en departamento de inspección.</w:t>
            </w:r>
          </w:p>
        </w:tc>
        <w:tc>
          <w:tcPr>
            <w:tcW w:w="2547" w:type="dxa"/>
          </w:tcPr>
          <w:p w14:paraId="79D60436" w14:textId="77777777" w:rsidR="00D6134C" w:rsidRDefault="00D6134C" w:rsidP="00E1205C">
            <w:pPr>
              <w:pStyle w:val="pStyle"/>
            </w:pPr>
            <w:r>
              <w:rPr>
                <w:rStyle w:val="rStyle"/>
              </w:rPr>
              <w:t>Se cuenta con la voluntad y los recursos financieros necesarios para mejorar la infraestructura.</w:t>
            </w:r>
          </w:p>
        </w:tc>
      </w:tr>
      <w:tr w:rsidR="00D6134C" w14:paraId="3DAF097C" w14:textId="77777777" w:rsidTr="00E1205C">
        <w:tc>
          <w:tcPr>
            <w:tcW w:w="1131" w:type="dxa"/>
            <w:vMerge/>
          </w:tcPr>
          <w:p w14:paraId="3A9E5934" w14:textId="77777777" w:rsidR="00D6134C" w:rsidRDefault="00D6134C" w:rsidP="00E1205C"/>
        </w:tc>
        <w:tc>
          <w:tcPr>
            <w:tcW w:w="773" w:type="dxa"/>
          </w:tcPr>
          <w:p w14:paraId="67D0FF0C" w14:textId="77777777" w:rsidR="00D6134C" w:rsidRDefault="00D6134C" w:rsidP="00E1205C">
            <w:pPr>
              <w:pStyle w:val="thpStyle"/>
            </w:pPr>
            <w:r>
              <w:rPr>
                <w:rStyle w:val="rStyle"/>
              </w:rPr>
              <w:t>02</w:t>
            </w:r>
          </w:p>
        </w:tc>
        <w:tc>
          <w:tcPr>
            <w:tcW w:w="3038" w:type="dxa"/>
          </w:tcPr>
          <w:p w14:paraId="57D5636C" w14:textId="77777777" w:rsidR="00D6134C" w:rsidRDefault="00D6134C" w:rsidP="00E1205C">
            <w:pPr>
              <w:pStyle w:val="pStyle"/>
            </w:pPr>
            <w:r>
              <w:rPr>
                <w:rStyle w:val="rStyle"/>
              </w:rPr>
              <w:t>Implementación de campañas para el fomento del tratamiento de residuos sólidos.</w:t>
            </w:r>
          </w:p>
        </w:tc>
        <w:tc>
          <w:tcPr>
            <w:tcW w:w="2561" w:type="dxa"/>
          </w:tcPr>
          <w:p w14:paraId="30540DF0" w14:textId="77777777" w:rsidR="00D6134C" w:rsidRDefault="00D6134C" w:rsidP="00E1205C">
            <w:pPr>
              <w:pStyle w:val="pStyle"/>
            </w:pPr>
            <w:r>
              <w:rPr>
                <w:rStyle w:val="rStyle"/>
              </w:rPr>
              <w:t>Porcentaje de campañas implementadas para el fomento del tratamiento de residuos sólidos.</w:t>
            </w:r>
          </w:p>
        </w:tc>
        <w:tc>
          <w:tcPr>
            <w:tcW w:w="2478" w:type="dxa"/>
          </w:tcPr>
          <w:p w14:paraId="23A772A7" w14:textId="77777777" w:rsidR="00D6134C" w:rsidRDefault="00D6134C" w:rsidP="00E1205C">
            <w:pPr>
              <w:pStyle w:val="pStyle"/>
            </w:pPr>
            <w:r>
              <w:rPr>
                <w:rStyle w:val="rStyle"/>
              </w:rPr>
              <w:t>Reporte anual de las campañas implementadas para el fomento del tratamiento de residuos sólidos. Disponible en: Dirección de Residuos Sólidos.</w:t>
            </w:r>
          </w:p>
        </w:tc>
        <w:tc>
          <w:tcPr>
            <w:tcW w:w="2547" w:type="dxa"/>
          </w:tcPr>
          <w:p w14:paraId="69E62890" w14:textId="77777777" w:rsidR="00D6134C" w:rsidRDefault="00D6134C" w:rsidP="00E1205C">
            <w:pPr>
              <w:pStyle w:val="pStyle"/>
            </w:pPr>
            <w:r>
              <w:rPr>
                <w:rStyle w:val="rStyle"/>
              </w:rPr>
              <w:t>Se cuenta con la información y los insumos necesarios para la implementación de las campañas.</w:t>
            </w:r>
          </w:p>
        </w:tc>
      </w:tr>
      <w:tr w:rsidR="00D6134C" w14:paraId="6979D556" w14:textId="77777777" w:rsidTr="00E1205C">
        <w:tc>
          <w:tcPr>
            <w:tcW w:w="1131" w:type="dxa"/>
          </w:tcPr>
          <w:p w14:paraId="7F0BA678" w14:textId="77777777" w:rsidR="00D6134C" w:rsidRDefault="00D6134C" w:rsidP="00E1205C">
            <w:pPr>
              <w:pStyle w:val="pStyle"/>
            </w:pPr>
            <w:r>
              <w:rPr>
                <w:rStyle w:val="rStyle"/>
              </w:rPr>
              <w:t>Componente</w:t>
            </w:r>
          </w:p>
        </w:tc>
        <w:tc>
          <w:tcPr>
            <w:tcW w:w="773" w:type="dxa"/>
          </w:tcPr>
          <w:p w14:paraId="7CFE5448" w14:textId="77777777" w:rsidR="00D6134C" w:rsidRDefault="00D6134C" w:rsidP="00E1205C">
            <w:pPr>
              <w:pStyle w:val="thpStyle"/>
            </w:pPr>
            <w:r>
              <w:rPr>
                <w:rStyle w:val="rStyle"/>
              </w:rPr>
              <w:t>F</w:t>
            </w:r>
          </w:p>
        </w:tc>
        <w:tc>
          <w:tcPr>
            <w:tcW w:w="3038" w:type="dxa"/>
          </w:tcPr>
          <w:p w14:paraId="43F456C0" w14:textId="77777777" w:rsidR="00D6134C" w:rsidRDefault="00D6134C" w:rsidP="00E1205C">
            <w:pPr>
              <w:pStyle w:val="pStyle"/>
            </w:pPr>
            <w:r>
              <w:rPr>
                <w:rStyle w:val="rStyle"/>
              </w:rPr>
              <w:t>Desempeño de funciones administrativas para la operación del IMADES realizado.</w:t>
            </w:r>
          </w:p>
        </w:tc>
        <w:tc>
          <w:tcPr>
            <w:tcW w:w="2561" w:type="dxa"/>
          </w:tcPr>
          <w:p w14:paraId="0FB0E2B0" w14:textId="77777777" w:rsidR="00D6134C" w:rsidRDefault="00D6134C" w:rsidP="00E1205C">
            <w:pPr>
              <w:pStyle w:val="pStyle"/>
            </w:pPr>
            <w:r>
              <w:rPr>
                <w:rStyle w:val="rStyle"/>
              </w:rPr>
              <w:t>Porcentaje de funciones administrativas realizadas para la operación del Instituto.</w:t>
            </w:r>
          </w:p>
        </w:tc>
        <w:tc>
          <w:tcPr>
            <w:tcW w:w="2478" w:type="dxa"/>
          </w:tcPr>
          <w:p w14:paraId="0FF532BD" w14:textId="77777777" w:rsidR="00D6134C" w:rsidRDefault="00D6134C" w:rsidP="00E1205C">
            <w:pPr>
              <w:pStyle w:val="pStyle"/>
            </w:pPr>
            <w:r>
              <w:rPr>
                <w:rStyle w:val="rStyle"/>
              </w:rPr>
              <w:t>Informe anual del IMADES.</w:t>
            </w:r>
          </w:p>
        </w:tc>
        <w:tc>
          <w:tcPr>
            <w:tcW w:w="2547" w:type="dxa"/>
          </w:tcPr>
          <w:p w14:paraId="4CA823FF" w14:textId="77777777" w:rsidR="00D6134C" w:rsidRDefault="00D6134C" w:rsidP="00E1205C">
            <w:pPr>
              <w:pStyle w:val="pStyle"/>
            </w:pPr>
            <w:r>
              <w:rPr>
                <w:rStyle w:val="rStyle"/>
              </w:rPr>
              <w:t>Los recursos asignados son los suficientes para el cumplimiento de las metas programadas y son asignados en tiempo y forma.</w:t>
            </w:r>
          </w:p>
        </w:tc>
      </w:tr>
      <w:tr w:rsidR="00D6134C" w14:paraId="0F545571" w14:textId="77777777" w:rsidTr="00E1205C">
        <w:tc>
          <w:tcPr>
            <w:tcW w:w="1131" w:type="dxa"/>
            <w:vMerge w:val="restart"/>
          </w:tcPr>
          <w:p w14:paraId="01FA2D12" w14:textId="77777777" w:rsidR="00D6134C" w:rsidRDefault="00D6134C" w:rsidP="00E1205C">
            <w:r>
              <w:rPr>
                <w:rStyle w:val="rStyle"/>
              </w:rPr>
              <w:t>Actividad o Proyecto</w:t>
            </w:r>
          </w:p>
        </w:tc>
        <w:tc>
          <w:tcPr>
            <w:tcW w:w="773" w:type="dxa"/>
          </w:tcPr>
          <w:p w14:paraId="759FC36F" w14:textId="77777777" w:rsidR="00D6134C" w:rsidRDefault="00D6134C" w:rsidP="00E1205C">
            <w:pPr>
              <w:pStyle w:val="thpStyle"/>
            </w:pPr>
            <w:r>
              <w:rPr>
                <w:rStyle w:val="rStyle"/>
              </w:rPr>
              <w:t>01</w:t>
            </w:r>
          </w:p>
        </w:tc>
        <w:tc>
          <w:tcPr>
            <w:tcW w:w="3038" w:type="dxa"/>
          </w:tcPr>
          <w:p w14:paraId="0D196680" w14:textId="77777777" w:rsidR="00D6134C" w:rsidRDefault="00D6134C" w:rsidP="00E1205C">
            <w:pPr>
              <w:pStyle w:val="pStyle"/>
            </w:pPr>
            <w:r>
              <w:rPr>
                <w:rStyle w:val="rStyle"/>
              </w:rPr>
              <w:t>Aplicación de gasto en servicios personales.</w:t>
            </w:r>
          </w:p>
        </w:tc>
        <w:tc>
          <w:tcPr>
            <w:tcW w:w="2561" w:type="dxa"/>
          </w:tcPr>
          <w:p w14:paraId="227DF992" w14:textId="77777777" w:rsidR="00D6134C" w:rsidRDefault="00D6134C" w:rsidP="00E1205C">
            <w:pPr>
              <w:pStyle w:val="pStyle"/>
            </w:pPr>
            <w:r>
              <w:rPr>
                <w:rStyle w:val="rStyle"/>
              </w:rPr>
              <w:t>Porcentaje del gasto en servicios personales ejercido.</w:t>
            </w:r>
          </w:p>
        </w:tc>
        <w:tc>
          <w:tcPr>
            <w:tcW w:w="2478" w:type="dxa"/>
          </w:tcPr>
          <w:p w14:paraId="55DC0AF0" w14:textId="77777777" w:rsidR="00D6134C" w:rsidRDefault="00D6134C" w:rsidP="00E1205C">
            <w:pPr>
              <w:pStyle w:val="pStyle"/>
            </w:pPr>
            <w:r>
              <w:rPr>
                <w:rStyle w:val="rStyle"/>
              </w:rPr>
              <w:t>Informe trimestral de la Dirección Administrativa del IMADES.</w:t>
            </w:r>
          </w:p>
        </w:tc>
        <w:tc>
          <w:tcPr>
            <w:tcW w:w="2547" w:type="dxa"/>
          </w:tcPr>
          <w:p w14:paraId="759C7C2A" w14:textId="77777777" w:rsidR="00D6134C" w:rsidRDefault="00D6134C" w:rsidP="00E1205C">
            <w:pPr>
              <w:pStyle w:val="pStyle"/>
            </w:pPr>
            <w:r>
              <w:rPr>
                <w:rStyle w:val="rStyle"/>
              </w:rPr>
              <w:t>Los recursos son transferidos al IMADES en cantidad solicitada y a tiempo.</w:t>
            </w:r>
          </w:p>
        </w:tc>
      </w:tr>
      <w:tr w:rsidR="00D6134C" w14:paraId="59318729" w14:textId="77777777" w:rsidTr="00E1205C">
        <w:tc>
          <w:tcPr>
            <w:tcW w:w="1131" w:type="dxa"/>
            <w:vMerge/>
          </w:tcPr>
          <w:p w14:paraId="315E7F08" w14:textId="77777777" w:rsidR="00D6134C" w:rsidRDefault="00D6134C" w:rsidP="00E1205C"/>
        </w:tc>
        <w:tc>
          <w:tcPr>
            <w:tcW w:w="773" w:type="dxa"/>
          </w:tcPr>
          <w:p w14:paraId="113C2B7A" w14:textId="77777777" w:rsidR="00D6134C" w:rsidRDefault="00D6134C" w:rsidP="00E1205C">
            <w:pPr>
              <w:pStyle w:val="thpStyle"/>
            </w:pPr>
            <w:r>
              <w:rPr>
                <w:rStyle w:val="rStyle"/>
              </w:rPr>
              <w:t>02</w:t>
            </w:r>
          </w:p>
        </w:tc>
        <w:tc>
          <w:tcPr>
            <w:tcW w:w="3038" w:type="dxa"/>
          </w:tcPr>
          <w:p w14:paraId="4C5CAB6E" w14:textId="77777777" w:rsidR="00D6134C" w:rsidRDefault="00D6134C" w:rsidP="00E1205C">
            <w:pPr>
              <w:pStyle w:val="pStyle"/>
            </w:pPr>
            <w:r>
              <w:rPr>
                <w:rStyle w:val="rStyle"/>
              </w:rPr>
              <w:t>Erogación de recursos para el presupuesto basado en resultados y sistema de evaluación del desempeño.</w:t>
            </w:r>
          </w:p>
        </w:tc>
        <w:tc>
          <w:tcPr>
            <w:tcW w:w="2561" w:type="dxa"/>
          </w:tcPr>
          <w:p w14:paraId="1A297913" w14:textId="7F96A5C6" w:rsidR="00D6134C" w:rsidRDefault="00D6134C" w:rsidP="00E1205C">
            <w:pPr>
              <w:pStyle w:val="pStyle"/>
            </w:pPr>
            <w:r>
              <w:rPr>
                <w:rStyle w:val="rStyle"/>
              </w:rPr>
              <w:t xml:space="preserve">Porcentaje de recursos ejercidos respecto a lo </w:t>
            </w:r>
            <w:r w:rsidR="00592F90">
              <w:rPr>
                <w:rStyle w:val="rStyle"/>
              </w:rPr>
              <w:t>presupuestado</w:t>
            </w:r>
            <w:r>
              <w:rPr>
                <w:rStyle w:val="rStyle"/>
              </w:rPr>
              <w:t>.</w:t>
            </w:r>
          </w:p>
        </w:tc>
        <w:tc>
          <w:tcPr>
            <w:tcW w:w="2478" w:type="dxa"/>
          </w:tcPr>
          <w:p w14:paraId="441686C6" w14:textId="77777777" w:rsidR="00D6134C" w:rsidRDefault="00D6134C" w:rsidP="00E1205C">
            <w:pPr>
              <w:pStyle w:val="pStyle"/>
            </w:pPr>
            <w:r>
              <w:rPr>
                <w:rStyle w:val="rStyle"/>
              </w:rPr>
              <w:t>Informe trimestral de la Dirección Administrativa del IMADES y plataforma de avances de la MIR.</w:t>
            </w:r>
          </w:p>
        </w:tc>
        <w:tc>
          <w:tcPr>
            <w:tcW w:w="2547" w:type="dxa"/>
          </w:tcPr>
          <w:p w14:paraId="2F3D2E9A" w14:textId="77777777" w:rsidR="00D6134C" w:rsidRDefault="00D6134C" w:rsidP="00E1205C">
            <w:pPr>
              <w:pStyle w:val="pStyle"/>
            </w:pPr>
            <w:r>
              <w:rPr>
                <w:rStyle w:val="rStyle"/>
              </w:rPr>
              <w:t>Se logra la gestión de recursos adicionales al gasto corriente para lograr los resultados programados.</w:t>
            </w:r>
          </w:p>
        </w:tc>
      </w:tr>
      <w:tr w:rsidR="00D6134C" w14:paraId="10A99B46" w14:textId="77777777" w:rsidTr="00E1205C">
        <w:tc>
          <w:tcPr>
            <w:tcW w:w="1131" w:type="dxa"/>
            <w:vMerge/>
          </w:tcPr>
          <w:p w14:paraId="5C1B1918" w14:textId="77777777" w:rsidR="00D6134C" w:rsidRDefault="00D6134C" w:rsidP="00E1205C"/>
        </w:tc>
        <w:tc>
          <w:tcPr>
            <w:tcW w:w="773" w:type="dxa"/>
          </w:tcPr>
          <w:p w14:paraId="169E8876" w14:textId="77777777" w:rsidR="00D6134C" w:rsidRDefault="00D6134C" w:rsidP="00E1205C">
            <w:pPr>
              <w:pStyle w:val="thpStyle"/>
            </w:pPr>
            <w:r>
              <w:rPr>
                <w:rStyle w:val="rStyle"/>
              </w:rPr>
              <w:t>03</w:t>
            </w:r>
          </w:p>
        </w:tc>
        <w:tc>
          <w:tcPr>
            <w:tcW w:w="3038" w:type="dxa"/>
          </w:tcPr>
          <w:p w14:paraId="5AE5C911" w14:textId="77777777" w:rsidR="00D6134C" w:rsidRDefault="00D6134C" w:rsidP="00E1205C">
            <w:pPr>
              <w:pStyle w:val="pStyle"/>
            </w:pPr>
            <w:r>
              <w:rPr>
                <w:rStyle w:val="rStyle"/>
              </w:rPr>
              <w:t>Seguimiento a las acciones del Programa de Trabajo de Control Interno (PTCI) del IMADES.</w:t>
            </w:r>
          </w:p>
        </w:tc>
        <w:tc>
          <w:tcPr>
            <w:tcW w:w="2561" w:type="dxa"/>
          </w:tcPr>
          <w:p w14:paraId="3C5F85D7" w14:textId="77777777" w:rsidR="00D6134C" w:rsidRDefault="00D6134C" w:rsidP="00E1205C">
            <w:pPr>
              <w:pStyle w:val="pStyle"/>
            </w:pPr>
            <w:r>
              <w:rPr>
                <w:rStyle w:val="rStyle"/>
              </w:rPr>
              <w:t>Porcentaje de avance de las acciones programadas en el PTCI por trimestre.</w:t>
            </w:r>
          </w:p>
        </w:tc>
        <w:tc>
          <w:tcPr>
            <w:tcW w:w="2478" w:type="dxa"/>
          </w:tcPr>
          <w:p w14:paraId="379E5BD4" w14:textId="77777777" w:rsidR="00D6134C" w:rsidRDefault="00D6134C" w:rsidP="00E1205C">
            <w:pPr>
              <w:pStyle w:val="pStyle"/>
            </w:pPr>
            <w:r>
              <w:rPr>
                <w:rStyle w:val="rStyle"/>
              </w:rPr>
              <w:t>Informes trimestrales del PTCI de la Coordinación de Control Interno.</w:t>
            </w:r>
          </w:p>
        </w:tc>
        <w:tc>
          <w:tcPr>
            <w:tcW w:w="2547" w:type="dxa"/>
          </w:tcPr>
          <w:p w14:paraId="51359BDF" w14:textId="77777777" w:rsidR="00D6134C" w:rsidRDefault="00D6134C" w:rsidP="00E1205C">
            <w:pPr>
              <w:pStyle w:val="pStyle"/>
            </w:pPr>
            <w:r>
              <w:rPr>
                <w:rStyle w:val="rStyle"/>
              </w:rPr>
              <w:t>Las áreas responsables de las acciones colaboran para su realización.</w:t>
            </w:r>
          </w:p>
        </w:tc>
      </w:tr>
      <w:tr w:rsidR="00D6134C" w14:paraId="6CB15AD8" w14:textId="77777777" w:rsidTr="00E1205C">
        <w:tc>
          <w:tcPr>
            <w:tcW w:w="1131" w:type="dxa"/>
            <w:vMerge/>
          </w:tcPr>
          <w:p w14:paraId="55B67710" w14:textId="77777777" w:rsidR="00D6134C" w:rsidRDefault="00D6134C" w:rsidP="00E1205C"/>
        </w:tc>
        <w:tc>
          <w:tcPr>
            <w:tcW w:w="773" w:type="dxa"/>
          </w:tcPr>
          <w:p w14:paraId="54028836" w14:textId="77777777" w:rsidR="00D6134C" w:rsidRDefault="00D6134C" w:rsidP="00E1205C">
            <w:pPr>
              <w:pStyle w:val="thpStyle"/>
            </w:pPr>
            <w:r>
              <w:rPr>
                <w:rStyle w:val="rStyle"/>
              </w:rPr>
              <w:t>04</w:t>
            </w:r>
          </w:p>
        </w:tc>
        <w:tc>
          <w:tcPr>
            <w:tcW w:w="3038" w:type="dxa"/>
          </w:tcPr>
          <w:p w14:paraId="003072F0" w14:textId="77777777" w:rsidR="00D6134C" w:rsidRDefault="00D6134C" w:rsidP="00E1205C">
            <w:pPr>
              <w:pStyle w:val="pStyle"/>
            </w:pPr>
            <w:r>
              <w:rPr>
                <w:rStyle w:val="rStyle"/>
              </w:rPr>
              <w:t>Realización de acciones de mantenimiento de los parques estatales de jurisdicción del IMADES</w:t>
            </w:r>
          </w:p>
        </w:tc>
        <w:tc>
          <w:tcPr>
            <w:tcW w:w="2561" w:type="dxa"/>
          </w:tcPr>
          <w:p w14:paraId="5DB60334" w14:textId="77777777" w:rsidR="00D6134C" w:rsidRDefault="00D6134C" w:rsidP="00E1205C">
            <w:pPr>
              <w:pStyle w:val="pStyle"/>
            </w:pPr>
            <w:r>
              <w:rPr>
                <w:rStyle w:val="rStyle"/>
              </w:rPr>
              <w:t>Porcentaje de acciones para el mantenimiento de parques realizadas.</w:t>
            </w:r>
          </w:p>
        </w:tc>
        <w:tc>
          <w:tcPr>
            <w:tcW w:w="2478" w:type="dxa"/>
          </w:tcPr>
          <w:p w14:paraId="2AA5CD91" w14:textId="77777777" w:rsidR="00D6134C" w:rsidRDefault="00D6134C" w:rsidP="00E1205C">
            <w:pPr>
              <w:pStyle w:val="pStyle"/>
            </w:pPr>
            <w:r>
              <w:rPr>
                <w:rStyle w:val="rStyle"/>
              </w:rPr>
              <w:t>Informe trimestral de la Dirección Administrativa del IMADES y del departamento de educación ambiental.</w:t>
            </w:r>
          </w:p>
        </w:tc>
        <w:tc>
          <w:tcPr>
            <w:tcW w:w="2547" w:type="dxa"/>
          </w:tcPr>
          <w:p w14:paraId="35CBF637" w14:textId="77777777" w:rsidR="00D6134C" w:rsidRDefault="00D6134C" w:rsidP="00E1205C">
            <w:pPr>
              <w:pStyle w:val="pStyle"/>
            </w:pPr>
            <w:r>
              <w:rPr>
                <w:rStyle w:val="rStyle"/>
              </w:rPr>
              <w:t>Se logra la gestión de recursos adicionales al gasto corriente para lograr los resultados programados.</w:t>
            </w:r>
          </w:p>
        </w:tc>
      </w:tr>
    </w:tbl>
    <w:p w14:paraId="025BF118"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4"/>
        <w:gridCol w:w="2645"/>
        <w:gridCol w:w="2473"/>
        <w:gridCol w:w="2388"/>
      </w:tblGrid>
      <w:tr w:rsidR="00D6134C" w14:paraId="4CAC3A57"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41BC564"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8708F07"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12BE991" w14:textId="77777777" w:rsidR="00D6134C" w:rsidRDefault="00D6134C" w:rsidP="00E1205C">
            <w:pPr>
              <w:pStyle w:val="pStyle"/>
            </w:pPr>
            <w:r>
              <w:rPr>
                <w:rStyle w:val="tStyle"/>
              </w:rPr>
              <w:t>37-REGISTRO DEL TERRITORIO.</w:t>
            </w:r>
          </w:p>
        </w:tc>
      </w:tr>
      <w:tr w:rsidR="00D6134C" w14:paraId="1F7CA086"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646ED35"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A06B64F"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1E8CED69" w14:textId="23039D68" w:rsidR="00D6134C" w:rsidRDefault="00D6134C" w:rsidP="00E1205C">
            <w:pPr>
              <w:pStyle w:val="pStyle"/>
            </w:pPr>
            <w:r>
              <w:rPr>
                <w:rStyle w:val="tStyle"/>
              </w:rPr>
              <w:t xml:space="preserve">41523-INSTITUTO PARA EL REGISTRO DEL TERRITORIO DEL </w:t>
            </w:r>
            <w:r w:rsidR="00540106">
              <w:rPr>
                <w:rStyle w:val="tStyle"/>
              </w:rPr>
              <w:t>ESTADO</w:t>
            </w:r>
            <w:r>
              <w:rPr>
                <w:rStyle w:val="tStyle"/>
              </w:rPr>
              <w:t xml:space="preserve"> DE COLIMA.</w:t>
            </w:r>
          </w:p>
        </w:tc>
      </w:tr>
      <w:tr w:rsidR="00D6134C" w14:paraId="2FAAFDDD" w14:textId="77777777" w:rsidTr="00E1205C">
        <w:trPr>
          <w:tblHeader/>
        </w:trPr>
        <w:tc>
          <w:tcPr>
            <w:tcW w:w="1179" w:type="dxa"/>
            <w:vAlign w:val="center"/>
          </w:tcPr>
          <w:p w14:paraId="0B27042F" w14:textId="77777777" w:rsidR="00D6134C" w:rsidRDefault="00D6134C" w:rsidP="00E1205C">
            <w:pPr>
              <w:pStyle w:val="thpStyle"/>
            </w:pPr>
            <w:r>
              <w:rPr>
                <w:rStyle w:val="thrStyle"/>
              </w:rPr>
              <w:t>Nivel</w:t>
            </w:r>
          </w:p>
        </w:tc>
        <w:tc>
          <w:tcPr>
            <w:tcW w:w="720" w:type="dxa"/>
            <w:vAlign w:val="center"/>
          </w:tcPr>
          <w:p w14:paraId="72D827D5" w14:textId="77777777" w:rsidR="00D6134C" w:rsidRDefault="00D6134C" w:rsidP="00E1205C">
            <w:pPr>
              <w:pStyle w:val="thpStyle"/>
            </w:pPr>
            <w:r>
              <w:rPr>
                <w:rStyle w:val="thrStyle"/>
              </w:rPr>
              <w:t>Clave</w:t>
            </w:r>
          </w:p>
        </w:tc>
        <w:tc>
          <w:tcPr>
            <w:tcW w:w="3344" w:type="dxa"/>
            <w:vAlign w:val="center"/>
          </w:tcPr>
          <w:p w14:paraId="697D0F63" w14:textId="77777777" w:rsidR="00D6134C" w:rsidRDefault="00D6134C" w:rsidP="00E1205C">
            <w:pPr>
              <w:pStyle w:val="thpStyle"/>
            </w:pPr>
            <w:r>
              <w:rPr>
                <w:rStyle w:val="thrStyle"/>
              </w:rPr>
              <w:t>Objetivo</w:t>
            </w:r>
          </w:p>
        </w:tc>
        <w:tc>
          <w:tcPr>
            <w:tcW w:w="3016" w:type="dxa"/>
            <w:vAlign w:val="center"/>
          </w:tcPr>
          <w:p w14:paraId="7DC4304A" w14:textId="77777777" w:rsidR="00D6134C" w:rsidRDefault="00D6134C" w:rsidP="00E1205C">
            <w:pPr>
              <w:pStyle w:val="thpStyle"/>
            </w:pPr>
            <w:r>
              <w:rPr>
                <w:rStyle w:val="thrStyle"/>
              </w:rPr>
              <w:t>Indicador</w:t>
            </w:r>
          </w:p>
        </w:tc>
        <w:tc>
          <w:tcPr>
            <w:tcW w:w="2794" w:type="dxa"/>
            <w:vAlign w:val="center"/>
          </w:tcPr>
          <w:p w14:paraId="6A7D733A" w14:textId="77777777" w:rsidR="00D6134C" w:rsidRDefault="00D6134C" w:rsidP="00E1205C">
            <w:pPr>
              <w:pStyle w:val="thpStyle"/>
            </w:pPr>
            <w:r>
              <w:rPr>
                <w:rStyle w:val="thrStyle"/>
              </w:rPr>
              <w:t>Medio de verificación</w:t>
            </w:r>
          </w:p>
        </w:tc>
        <w:tc>
          <w:tcPr>
            <w:tcW w:w="2692" w:type="dxa"/>
            <w:vAlign w:val="center"/>
          </w:tcPr>
          <w:p w14:paraId="69BA6B15" w14:textId="77777777" w:rsidR="00D6134C" w:rsidRDefault="00D6134C" w:rsidP="00E1205C">
            <w:pPr>
              <w:pStyle w:val="thpStyle"/>
            </w:pPr>
            <w:r>
              <w:rPr>
                <w:rStyle w:val="thrStyle"/>
              </w:rPr>
              <w:t>Supuesto</w:t>
            </w:r>
          </w:p>
        </w:tc>
      </w:tr>
      <w:tr w:rsidR="00D6134C" w14:paraId="4C465BE6" w14:textId="77777777" w:rsidTr="00E1205C">
        <w:tc>
          <w:tcPr>
            <w:tcW w:w="1179" w:type="dxa"/>
            <w:vMerge w:val="restart"/>
          </w:tcPr>
          <w:p w14:paraId="4DD9DD14" w14:textId="77777777" w:rsidR="00D6134C" w:rsidRDefault="00D6134C" w:rsidP="00E1205C">
            <w:pPr>
              <w:pStyle w:val="pStyle"/>
            </w:pPr>
            <w:r>
              <w:rPr>
                <w:rStyle w:val="rStyle"/>
              </w:rPr>
              <w:t>Fin</w:t>
            </w:r>
          </w:p>
        </w:tc>
        <w:tc>
          <w:tcPr>
            <w:tcW w:w="720" w:type="dxa"/>
            <w:vMerge w:val="restart"/>
          </w:tcPr>
          <w:p w14:paraId="3A032148" w14:textId="77777777" w:rsidR="00D6134C" w:rsidRDefault="00D6134C" w:rsidP="00E1205C"/>
        </w:tc>
        <w:tc>
          <w:tcPr>
            <w:tcW w:w="3344" w:type="dxa"/>
            <w:vMerge w:val="restart"/>
          </w:tcPr>
          <w:p w14:paraId="252098E8" w14:textId="7584C208" w:rsidR="00D6134C" w:rsidRDefault="00D6134C" w:rsidP="00E1205C">
            <w:pPr>
              <w:pStyle w:val="pStyle"/>
            </w:pPr>
            <w:r>
              <w:rPr>
                <w:rStyle w:val="rStyle"/>
              </w:rPr>
              <w:t xml:space="preserve">Contribuir a mejorar la calidad de los servicios que presta el Gobierno del </w:t>
            </w:r>
            <w:r w:rsidR="00540106">
              <w:rPr>
                <w:rStyle w:val="rStyle"/>
              </w:rPr>
              <w:t>Estado</w:t>
            </w:r>
            <w:r>
              <w:rPr>
                <w:rStyle w:val="rStyle"/>
              </w:rPr>
              <w:t xml:space="preserve"> mediante la actualización permanente del inventario de inmuebles registrados en la base de datos del Instituto.</w:t>
            </w:r>
          </w:p>
        </w:tc>
        <w:tc>
          <w:tcPr>
            <w:tcW w:w="3016" w:type="dxa"/>
          </w:tcPr>
          <w:p w14:paraId="6E96B646" w14:textId="77777777" w:rsidR="00D6134C" w:rsidRDefault="00D6134C" w:rsidP="00E1205C">
            <w:pPr>
              <w:pStyle w:val="pStyle"/>
            </w:pPr>
            <w:r>
              <w:rPr>
                <w:rStyle w:val="rStyle"/>
              </w:rPr>
              <w:t>Porcentaje de cumplimiento de componentes y actividades del Instituto.</w:t>
            </w:r>
          </w:p>
        </w:tc>
        <w:tc>
          <w:tcPr>
            <w:tcW w:w="2794" w:type="dxa"/>
          </w:tcPr>
          <w:p w14:paraId="26DB8BE6" w14:textId="77777777" w:rsidR="00D6134C" w:rsidRDefault="00D6134C" w:rsidP="00E1205C">
            <w:pPr>
              <w:pStyle w:val="pStyle"/>
            </w:pPr>
            <w:r>
              <w:rPr>
                <w:rStyle w:val="rStyle"/>
              </w:rPr>
              <w:t>Sistema de información para la planeación.</w:t>
            </w:r>
          </w:p>
        </w:tc>
        <w:tc>
          <w:tcPr>
            <w:tcW w:w="2692" w:type="dxa"/>
          </w:tcPr>
          <w:p w14:paraId="4F92C2C2" w14:textId="77777777" w:rsidR="00D6134C" w:rsidRDefault="00D6134C" w:rsidP="00E1205C">
            <w:pPr>
              <w:pStyle w:val="pStyle"/>
            </w:pPr>
            <w:r>
              <w:rPr>
                <w:rStyle w:val="rStyle"/>
              </w:rPr>
              <w:t>Cambio de administración y disponibilidad de recursos.</w:t>
            </w:r>
          </w:p>
        </w:tc>
      </w:tr>
      <w:tr w:rsidR="00D6134C" w14:paraId="3546ACE4" w14:textId="77777777" w:rsidTr="00E1205C">
        <w:tc>
          <w:tcPr>
            <w:tcW w:w="1179" w:type="dxa"/>
            <w:vMerge w:val="restart"/>
          </w:tcPr>
          <w:p w14:paraId="42407513" w14:textId="77777777" w:rsidR="00D6134C" w:rsidRDefault="00D6134C" w:rsidP="00E1205C">
            <w:pPr>
              <w:pStyle w:val="pStyle"/>
            </w:pPr>
            <w:r>
              <w:rPr>
                <w:rStyle w:val="rStyle"/>
              </w:rPr>
              <w:t>Propósito</w:t>
            </w:r>
          </w:p>
        </w:tc>
        <w:tc>
          <w:tcPr>
            <w:tcW w:w="720" w:type="dxa"/>
            <w:vMerge w:val="restart"/>
          </w:tcPr>
          <w:p w14:paraId="3DD830AB" w14:textId="77777777" w:rsidR="00D6134C" w:rsidRDefault="00D6134C" w:rsidP="00E1205C"/>
        </w:tc>
        <w:tc>
          <w:tcPr>
            <w:tcW w:w="3344" w:type="dxa"/>
            <w:vMerge w:val="restart"/>
          </w:tcPr>
          <w:p w14:paraId="29CFF700" w14:textId="0DBE257A" w:rsidR="00D6134C" w:rsidRDefault="00D6134C" w:rsidP="00E1205C">
            <w:pPr>
              <w:pStyle w:val="pStyle"/>
            </w:pPr>
            <w:r>
              <w:rPr>
                <w:rStyle w:val="rStyle"/>
              </w:rPr>
              <w:t xml:space="preserve">Los usuarios de los servicios registrales, catastrales y territoriales del </w:t>
            </w:r>
            <w:r w:rsidR="00540106">
              <w:rPr>
                <w:rStyle w:val="rStyle"/>
              </w:rPr>
              <w:t>Estado</w:t>
            </w:r>
            <w:r>
              <w:rPr>
                <w:rStyle w:val="rStyle"/>
              </w:rPr>
              <w:t xml:space="preserve"> reciben de manera oportuna y eficiente la certeza y seguridad jurídica de sus propiedades.</w:t>
            </w:r>
          </w:p>
        </w:tc>
        <w:tc>
          <w:tcPr>
            <w:tcW w:w="3016" w:type="dxa"/>
          </w:tcPr>
          <w:p w14:paraId="2A437D8A" w14:textId="77777777" w:rsidR="00D6134C" w:rsidRDefault="00D6134C" w:rsidP="00E1205C">
            <w:pPr>
              <w:pStyle w:val="pStyle"/>
            </w:pPr>
            <w:r>
              <w:rPr>
                <w:rStyle w:val="rStyle"/>
              </w:rPr>
              <w:t>Porcentaje de usuarios que reciben de manera oportuna y eficiente de seguridad jurídica proporcionada al patrimonio de los usuarios.</w:t>
            </w:r>
          </w:p>
        </w:tc>
        <w:tc>
          <w:tcPr>
            <w:tcW w:w="2794" w:type="dxa"/>
          </w:tcPr>
          <w:p w14:paraId="7A33D5FF" w14:textId="77777777" w:rsidR="00D6134C" w:rsidRDefault="00D6134C" w:rsidP="00E1205C">
            <w:pPr>
              <w:pStyle w:val="pStyle"/>
            </w:pPr>
            <w:r>
              <w:rPr>
                <w:rStyle w:val="rStyle"/>
              </w:rPr>
              <w:t>SIRGA: Sistema Integral Registral y Gestión Administrativa.</w:t>
            </w:r>
          </w:p>
        </w:tc>
        <w:tc>
          <w:tcPr>
            <w:tcW w:w="2692" w:type="dxa"/>
          </w:tcPr>
          <w:p w14:paraId="31A580B0" w14:textId="77777777" w:rsidR="00D6134C" w:rsidRDefault="00D6134C" w:rsidP="00E1205C">
            <w:pPr>
              <w:pStyle w:val="pStyle"/>
            </w:pPr>
            <w:r>
              <w:rPr>
                <w:rStyle w:val="rStyle"/>
              </w:rPr>
              <w:t>Solicitud de servicios.</w:t>
            </w:r>
          </w:p>
        </w:tc>
      </w:tr>
      <w:tr w:rsidR="00D6134C" w14:paraId="66AA7C53" w14:textId="77777777" w:rsidTr="00E1205C">
        <w:tc>
          <w:tcPr>
            <w:tcW w:w="1179" w:type="dxa"/>
            <w:vMerge w:val="restart"/>
          </w:tcPr>
          <w:p w14:paraId="73636F35" w14:textId="77777777" w:rsidR="00D6134C" w:rsidRDefault="00D6134C" w:rsidP="00E1205C">
            <w:pPr>
              <w:pStyle w:val="pStyle"/>
            </w:pPr>
            <w:r>
              <w:rPr>
                <w:rStyle w:val="rStyle"/>
              </w:rPr>
              <w:t>Componente</w:t>
            </w:r>
          </w:p>
        </w:tc>
        <w:tc>
          <w:tcPr>
            <w:tcW w:w="720" w:type="dxa"/>
            <w:vMerge w:val="restart"/>
          </w:tcPr>
          <w:p w14:paraId="48AE2FED" w14:textId="77777777" w:rsidR="00D6134C" w:rsidRDefault="00D6134C" w:rsidP="00E1205C">
            <w:pPr>
              <w:pStyle w:val="thpStyle"/>
            </w:pPr>
            <w:r>
              <w:rPr>
                <w:rStyle w:val="rStyle"/>
              </w:rPr>
              <w:t>A</w:t>
            </w:r>
          </w:p>
        </w:tc>
        <w:tc>
          <w:tcPr>
            <w:tcW w:w="3344" w:type="dxa"/>
            <w:vMerge w:val="restart"/>
          </w:tcPr>
          <w:p w14:paraId="5D7171AF" w14:textId="77777777" w:rsidR="00D6134C" w:rsidRDefault="00D6134C" w:rsidP="00E1205C">
            <w:pPr>
              <w:pStyle w:val="pStyle"/>
            </w:pPr>
            <w:r>
              <w:rPr>
                <w:rStyle w:val="rStyle"/>
              </w:rPr>
              <w:t>Trámites registrales, catastrales y territoriales proporcionados a los usuarios.</w:t>
            </w:r>
          </w:p>
        </w:tc>
        <w:tc>
          <w:tcPr>
            <w:tcW w:w="3016" w:type="dxa"/>
          </w:tcPr>
          <w:p w14:paraId="64233790" w14:textId="77777777" w:rsidR="00D6134C" w:rsidRDefault="00D6134C" w:rsidP="00E1205C">
            <w:pPr>
              <w:pStyle w:val="pStyle"/>
            </w:pPr>
            <w:r>
              <w:rPr>
                <w:rStyle w:val="rStyle"/>
              </w:rPr>
              <w:t>Porcentaje de trámites atendidos.</w:t>
            </w:r>
          </w:p>
        </w:tc>
        <w:tc>
          <w:tcPr>
            <w:tcW w:w="2794" w:type="dxa"/>
          </w:tcPr>
          <w:p w14:paraId="36178C38" w14:textId="77777777" w:rsidR="00D6134C" w:rsidRDefault="00D6134C" w:rsidP="00E1205C">
            <w:pPr>
              <w:pStyle w:val="pStyle"/>
            </w:pPr>
            <w:r>
              <w:rPr>
                <w:rStyle w:val="rStyle"/>
              </w:rPr>
              <w:t>SIRGA: Sistema Integral Registral y Gestión Administrativa</w:t>
            </w:r>
          </w:p>
        </w:tc>
        <w:tc>
          <w:tcPr>
            <w:tcW w:w="2692" w:type="dxa"/>
          </w:tcPr>
          <w:p w14:paraId="406B1251" w14:textId="77777777" w:rsidR="00D6134C" w:rsidRDefault="00D6134C" w:rsidP="00E1205C">
            <w:pPr>
              <w:pStyle w:val="pStyle"/>
            </w:pPr>
            <w:r>
              <w:rPr>
                <w:rStyle w:val="rStyle"/>
              </w:rPr>
              <w:t>Solicitud de servicios.</w:t>
            </w:r>
          </w:p>
        </w:tc>
      </w:tr>
      <w:tr w:rsidR="00D6134C" w14:paraId="1CBAA337" w14:textId="77777777" w:rsidTr="00E1205C">
        <w:tc>
          <w:tcPr>
            <w:tcW w:w="1179" w:type="dxa"/>
            <w:vMerge w:val="restart"/>
          </w:tcPr>
          <w:p w14:paraId="35706042" w14:textId="77777777" w:rsidR="00D6134C" w:rsidRDefault="00D6134C" w:rsidP="00E1205C">
            <w:r>
              <w:rPr>
                <w:rStyle w:val="rStyle"/>
              </w:rPr>
              <w:t>Actividad o Proyecto</w:t>
            </w:r>
          </w:p>
        </w:tc>
        <w:tc>
          <w:tcPr>
            <w:tcW w:w="720" w:type="dxa"/>
            <w:vMerge w:val="restart"/>
          </w:tcPr>
          <w:p w14:paraId="3329913B" w14:textId="77777777" w:rsidR="00D6134C" w:rsidRDefault="00D6134C" w:rsidP="00E1205C">
            <w:pPr>
              <w:pStyle w:val="thpStyle"/>
            </w:pPr>
            <w:r>
              <w:rPr>
                <w:rStyle w:val="rStyle"/>
              </w:rPr>
              <w:t>01</w:t>
            </w:r>
          </w:p>
        </w:tc>
        <w:tc>
          <w:tcPr>
            <w:tcW w:w="3344" w:type="dxa"/>
            <w:vMerge w:val="restart"/>
          </w:tcPr>
          <w:p w14:paraId="5CB54253" w14:textId="77777777" w:rsidR="00D6134C" w:rsidRDefault="00D6134C" w:rsidP="00E1205C">
            <w:pPr>
              <w:pStyle w:val="pStyle"/>
            </w:pPr>
            <w:r>
              <w:rPr>
                <w:rStyle w:val="rStyle"/>
              </w:rPr>
              <w:t>Actualización de cartografía de las zonas de crecimiento en las cabeceras municipales mediante el uso del dron.</w:t>
            </w:r>
          </w:p>
        </w:tc>
        <w:tc>
          <w:tcPr>
            <w:tcW w:w="3016" w:type="dxa"/>
          </w:tcPr>
          <w:p w14:paraId="30BE4557" w14:textId="77777777" w:rsidR="00D6134C" w:rsidRDefault="00D6134C" w:rsidP="00E1205C">
            <w:pPr>
              <w:pStyle w:val="pStyle"/>
            </w:pPr>
            <w:r>
              <w:rPr>
                <w:rStyle w:val="rStyle"/>
              </w:rPr>
              <w:t>Porcentaje de hectáreas actualizadas.</w:t>
            </w:r>
          </w:p>
        </w:tc>
        <w:tc>
          <w:tcPr>
            <w:tcW w:w="2794" w:type="dxa"/>
          </w:tcPr>
          <w:p w14:paraId="0E76F69F" w14:textId="77777777" w:rsidR="00D6134C" w:rsidRDefault="00D6134C" w:rsidP="00E1205C">
            <w:pPr>
              <w:pStyle w:val="pStyle"/>
            </w:pPr>
            <w:r>
              <w:rPr>
                <w:rStyle w:val="rStyle"/>
              </w:rPr>
              <w:t>Dirección de Registro Territorial.</w:t>
            </w:r>
          </w:p>
        </w:tc>
        <w:tc>
          <w:tcPr>
            <w:tcW w:w="2692" w:type="dxa"/>
          </w:tcPr>
          <w:p w14:paraId="04DFE757" w14:textId="77777777" w:rsidR="00D6134C" w:rsidRDefault="00D6134C" w:rsidP="00E1205C">
            <w:pPr>
              <w:pStyle w:val="pStyle"/>
            </w:pPr>
            <w:r>
              <w:rPr>
                <w:rStyle w:val="rStyle"/>
              </w:rPr>
              <w:t>Disponibilidad de recursos.</w:t>
            </w:r>
          </w:p>
        </w:tc>
      </w:tr>
      <w:tr w:rsidR="00D6134C" w14:paraId="6614868F" w14:textId="77777777" w:rsidTr="00E1205C">
        <w:tc>
          <w:tcPr>
            <w:tcW w:w="0" w:type="dxa"/>
            <w:vMerge/>
          </w:tcPr>
          <w:p w14:paraId="3F1427B5" w14:textId="77777777" w:rsidR="00D6134C" w:rsidRDefault="00D6134C" w:rsidP="00E1205C"/>
        </w:tc>
        <w:tc>
          <w:tcPr>
            <w:tcW w:w="720" w:type="dxa"/>
            <w:vMerge w:val="restart"/>
          </w:tcPr>
          <w:p w14:paraId="03442379" w14:textId="77777777" w:rsidR="00D6134C" w:rsidRDefault="00D6134C" w:rsidP="00E1205C">
            <w:pPr>
              <w:pStyle w:val="thpStyle"/>
            </w:pPr>
            <w:r>
              <w:rPr>
                <w:rStyle w:val="rStyle"/>
              </w:rPr>
              <w:t>02</w:t>
            </w:r>
          </w:p>
        </w:tc>
        <w:tc>
          <w:tcPr>
            <w:tcW w:w="3344" w:type="dxa"/>
            <w:vMerge w:val="restart"/>
          </w:tcPr>
          <w:p w14:paraId="68118ED4" w14:textId="77777777" w:rsidR="00D6134C" w:rsidRDefault="00D6134C" w:rsidP="00E1205C">
            <w:pPr>
              <w:pStyle w:val="pStyle"/>
            </w:pPr>
            <w:r>
              <w:rPr>
                <w:rStyle w:val="rStyle"/>
              </w:rPr>
              <w:t>Creación del compendio de imágenes aéreas de los principales sitios de alto riesgo por contingencias naturales.</w:t>
            </w:r>
          </w:p>
        </w:tc>
        <w:tc>
          <w:tcPr>
            <w:tcW w:w="3016" w:type="dxa"/>
          </w:tcPr>
          <w:p w14:paraId="04A14BDD" w14:textId="77777777" w:rsidR="00D6134C" w:rsidRDefault="00D6134C" w:rsidP="00E1205C">
            <w:pPr>
              <w:pStyle w:val="pStyle"/>
            </w:pPr>
            <w:r>
              <w:rPr>
                <w:rStyle w:val="rStyle"/>
              </w:rPr>
              <w:t>Porcentaje de hectáreas de zonas de riesgo actualizadas.</w:t>
            </w:r>
          </w:p>
        </w:tc>
        <w:tc>
          <w:tcPr>
            <w:tcW w:w="2794" w:type="dxa"/>
          </w:tcPr>
          <w:p w14:paraId="3AE81688" w14:textId="77777777" w:rsidR="00D6134C" w:rsidRDefault="00D6134C" w:rsidP="00E1205C">
            <w:pPr>
              <w:pStyle w:val="pStyle"/>
            </w:pPr>
            <w:r>
              <w:rPr>
                <w:rStyle w:val="rStyle"/>
              </w:rPr>
              <w:t>Dirección de Registro Territorial.</w:t>
            </w:r>
          </w:p>
        </w:tc>
        <w:tc>
          <w:tcPr>
            <w:tcW w:w="2692" w:type="dxa"/>
          </w:tcPr>
          <w:p w14:paraId="74B5308D" w14:textId="77777777" w:rsidR="00D6134C" w:rsidRDefault="00D6134C" w:rsidP="00E1205C">
            <w:pPr>
              <w:pStyle w:val="pStyle"/>
            </w:pPr>
            <w:r>
              <w:rPr>
                <w:rStyle w:val="rStyle"/>
              </w:rPr>
              <w:t>Disponibilidad de recursos.</w:t>
            </w:r>
          </w:p>
        </w:tc>
      </w:tr>
      <w:tr w:rsidR="00D6134C" w14:paraId="30494CCF" w14:textId="77777777" w:rsidTr="00E1205C">
        <w:tc>
          <w:tcPr>
            <w:tcW w:w="0" w:type="dxa"/>
            <w:vMerge/>
          </w:tcPr>
          <w:p w14:paraId="3C7B072C" w14:textId="77777777" w:rsidR="00D6134C" w:rsidRDefault="00D6134C" w:rsidP="00E1205C"/>
        </w:tc>
        <w:tc>
          <w:tcPr>
            <w:tcW w:w="720" w:type="dxa"/>
            <w:vMerge w:val="restart"/>
          </w:tcPr>
          <w:p w14:paraId="56CEFA0D" w14:textId="77777777" w:rsidR="00D6134C" w:rsidRDefault="00D6134C" w:rsidP="00E1205C">
            <w:pPr>
              <w:pStyle w:val="thpStyle"/>
            </w:pPr>
            <w:r>
              <w:rPr>
                <w:rStyle w:val="rStyle"/>
              </w:rPr>
              <w:t>03</w:t>
            </w:r>
          </w:p>
        </w:tc>
        <w:tc>
          <w:tcPr>
            <w:tcW w:w="3344" w:type="dxa"/>
            <w:vMerge w:val="restart"/>
          </w:tcPr>
          <w:p w14:paraId="5D5BA11C" w14:textId="77777777" w:rsidR="00D6134C" w:rsidRDefault="00D6134C" w:rsidP="00E1205C">
            <w:pPr>
              <w:pStyle w:val="pStyle"/>
            </w:pPr>
            <w:r>
              <w:rPr>
                <w:rStyle w:val="rStyle"/>
              </w:rPr>
              <w:t>Actualización de la información catastral.</w:t>
            </w:r>
          </w:p>
        </w:tc>
        <w:tc>
          <w:tcPr>
            <w:tcW w:w="3016" w:type="dxa"/>
          </w:tcPr>
          <w:p w14:paraId="1F408797" w14:textId="77777777" w:rsidR="00D6134C" w:rsidRDefault="00D6134C" w:rsidP="00E1205C">
            <w:pPr>
              <w:pStyle w:val="pStyle"/>
            </w:pPr>
            <w:r>
              <w:rPr>
                <w:rStyle w:val="rStyle"/>
              </w:rPr>
              <w:t>Porcentaje de catastros municipales actualizados.</w:t>
            </w:r>
          </w:p>
        </w:tc>
        <w:tc>
          <w:tcPr>
            <w:tcW w:w="2794" w:type="dxa"/>
          </w:tcPr>
          <w:p w14:paraId="099E6C39" w14:textId="77777777" w:rsidR="00D6134C" w:rsidRDefault="00D6134C" w:rsidP="00E1205C">
            <w:pPr>
              <w:pStyle w:val="pStyle"/>
            </w:pPr>
            <w:r>
              <w:rPr>
                <w:rStyle w:val="rStyle"/>
              </w:rPr>
              <w:t>Dirección de Catastro.</w:t>
            </w:r>
          </w:p>
        </w:tc>
        <w:tc>
          <w:tcPr>
            <w:tcW w:w="2692" w:type="dxa"/>
          </w:tcPr>
          <w:p w14:paraId="1DAA7B4F" w14:textId="77777777" w:rsidR="00D6134C" w:rsidRDefault="00D6134C" w:rsidP="00E1205C">
            <w:pPr>
              <w:pStyle w:val="pStyle"/>
            </w:pPr>
            <w:r>
              <w:rPr>
                <w:rStyle w:val="rStyle"/>
              </w:rPr>
              <w:t>Contar con la información actualizada, enviada en tiempo y forma por los 10 Municipios.</w:t>
            </w:r>
          </w:p>
        </w:tc>
      </w:tr>
      <w:tr w:rsidR="00D6134C" w14:paraId="0621BAF4" w14:textId="77777777" w:rsidTr="00E1205C">
        <w:tc>
          <w:tcPr>
            <w:tcW w:w="1179" w:type="dxa"/>
            <w:vMerge w:val="restart"/>
          </w:tcPr>
          <w:p w14:paraId="07146324" w14:textId="77777777" w:rsidR="00D6134C" w:rsidRDefault="00D6134C" w:rsidP="00E1205C">
            <w:pPr>
              <w:pStyle w:val="pStyle"/>
            </w:pPr>
            <w:r>
              <w:rPr>
                <w:rStyle w:val="rStyle"/>
              </w:rPr>
              <w:t>Componente</w:t>
            </w:r>
          </w:p>
        </w:tc>
        <w:tc>
          <w:tcPr>
            <w:tcW w:w="720" w:type="dxa"/>
            <w:vMerge w:val="restart"/>
          </w:tcPr>
          <w:p w14:paraId="342C0990" w14:textId="77777777" w:rsidR="00D6134C" w:rsidRDefault="00D6134C" w:rsidP="00E1205C">
            <w:pPr>
              <w:pStyle w:val="thpStyle"/>
            </w:pPr>
            <w:r>
              <w:rPr>
                <w:rStyle w:val="rStyle"/>
              </w:rPr>
              <w:t>B</w:t>
            </w:r>
          </w:p>
        </w:tc>
        <w:tc>
          <w:tcPr>
            <w:tcW w:w="3344" w:type="dxa"/>
            <w:vMerge w:val="restart"/>
          </w:tcPr>
          <w:p w14:paraId="1877969B" w14:textId="77777777" w:rsidR="00D6134C" w:rsidRDefault="00D6134C" w:rsidP="00E1205C">
            <w:pPr>
              <w:pStyle w:val="pStyle"/>
            </w:pPr>
            <w:r>
              <w:rPr>
                <w:rStyle w:val="rStyle"/>
              </w:rPr>
              <w:t>Desempeño de Funciones realizadas.</w:t>
            </w:r>
          </w:p>
        </w:tc>
        <w:tc>
          <w:tcPr>
            <w:tcW w:w="3016" w:type="dxa"/>
          </w:tcPr>
          <w:p w14:paraId="3ED9821D" w14:textId="77777777" w:rsidR="00D6134C" w:rsidRDefault="00D6134C" w:rsidP="00E1205C">
            <w:pPr>
              <w:pStyle w:val="pStyle"/>
            </w:pPr>
            <w:r>
              <w:rPr>
                <w:rStyle w:val="rStyle"/>
              </w:rPr>
              <w:t>Porcentaje de recursos económicos ejercidos en concepto de pago de desempeño de funciones. IRTEC</w:t>
            </w:r>
          </w:p>
        </w:tc>
        <w:tc>
          <w:tcPr>
            <w:tcW w:w="2794" w:type="dxa"/>
          </w:tcPr>
          <w:p w14:paraId="39616927" w14:textId="77777777" w:rsidR="00D6134C" w:rsidRDefault="00D6134C" w:rsidP="00E1205C">
            <w:pPr>
              <w:pStyle w:val="pStyle"/>
            </w:pPr>
            <w:r>
              <w:rPr>
                <w:rStyle w:val="rStyle"/>
              </w:rPr>
              <w:t>Secretaria de Planeación y Finanzas. Dirección de Egresos.</w:t>
            </w:r>
          </w:p>
        </w:tc>
        <w:tc>
          <w:tcPr>
            <w:tcW w:w="2692" w:type="dxa"/>
          </w:tcPr>
          <w:p w14:paraId="690BD61B" w14:textId="77777777" w:rsidR="00D6134C" w:rsidRDefault="00D6134C" w:rsidP="00E1205C">
            <w:pPr>
              <w:pStyle w:val="pStyle"/>
            </w:pPr>
            <w:r>
              <w:rPr>
                <w:rStyle w:val="rStyle"/>
              </w:rPr>
              <w:t>Disponibilidad de recursos.</w:t>
            </w:r>
          </w:p>
        </w:tc>
      </w:tr>
      <w:tr w:rsidR="00D6134C" w14:paraId="553DE71B" w14:textId="77777777" w:rsidTr="00E1205C">
        <w:tc>
          <w:tcPr>
            <w:tcW w:w="1179" w:type="dxa"/>
            <w:vMerge w:val="restart"/>
          </w:tcPr>
          <w:p w14:paraId="570DE0C1" w14:textId="77777777" w:rsidR="00D6134C" w:rsidRDefault="00D6134C" w:rsidP="00E1205C">
            <w:r>
              <w:rPr>
                <w:rStyle w:val="rStyle"/>
              </w:rPr>
              <w:t>Actividad o Proyecto</w:t>
            </w:r>
          </w:p>
        </w:tc>
        <w:tc>
          <w:tcPr>
            <w:tcW w:w="720" w:type="dxa"/>
            <w:vMerge w:val="restart"/>
          </w:tcPr>
          <w:p w14:paraId="4A743C35" w14:textId="77777777" w:rsidR="00D6134C" w:rsidRDefault="00D6134C" w:rsidP="00E1205C">
            <w:pPr>
              <w:pStyle w:val="thpStyle"/>
            </w:pPr>
            <w:r>
              <w:rPr>
                <w:rStyle w:val="rStyle"/>
              </w:rPr>
              <w:t>01</w:t>
            </w:r>
          </w:p>
        </w:tc>
        <w:tc>
          <w:tcPr>
            <w:tcW w:w="3344" w:type="dxa"/>
            <w:vMerge w:val="restart"/>
          </w:tcPr>
          <w:p w14:paraId="68368CE7" w14:textId="77777777" w:rsidR="00D6134C" w:rsidRDefault="00D6134C" w:rsidP="00E1205C">
            <w:pPr>
              <w:pStyle w:val="pStyle"/>
            </w:pPr>
            <w:r>
              <w:rPr>
                <w:rStyle w:val="rStyle"/>
              </w:rPr>
              <w:t>Realización de actividades administrativas para la operación.</w:t>
            </w:r>
          </w:p>
        </w:tc>
        <w:tc>
          <w:tcPr>
            <w:tcW w:w="3016" w:type="dxa"/>
          </w:tcPr>
          <w:p w14:paraId="0FC856FB" w14:textId="77777777" w:rsidR="00D6134C" w:rsidRDefault="00D6134C" w:rsidP="00E1205C">
            <w:pPr>
              <w:pStyle w:val="pStyle"/>
            </w:pPr>
            <w:r>
              <w:rPr>
                <w:rStyle w:val="rStyle"/>
              </w:rPr>
              <w:t>Porcentaje de recursos ejercidos en gastos operativos.</w:t>
            </w:r>
          </w:p>
        </w:tc>
        <w:tc>
          <w:tcPr>
            <w:tcW w:w="2794" w:type="dxa"/>
          </w:tcPr>
          <w:p w14:paraId="13BDA597" w14:textId="77777777" w:rsidR="00D6134C" w:rsidRDefault="00D6134C" w:rsidP="00E1205C">
            <w:pPr>
              <w:pStyle w:val="pStyle"/>
            </w:pPr>
            <w:r>
              <w:rPr>
                <w:rStyle w:val="rStyle"/>
              </w:rPr>
              <w:t>Secretaria de Planeación y Finanzas. Dirección de Egresos.</w:t>
            </w:r>
          </w:p>
        </w:tc>
        <w:tc>
          <w:tcPr>
            <w:tcW w:w="2692" w:type="dxa"/>
          </w:tcPr>
          <w:p w14:paraId="6D86537D" w14:textId="77777777" w:rsidR="00D6134C" w:rsidRDefault="00D6134C" w:rsidP="00E1205C">
            <w:pPr>
              <w:pStyle w:val="pStyle"/>
            </w:pPr>
            <w:r>
              <w:rPr>
                <w:rStyle w:val="rStyle"/>
              </w:rPr>
              <w:t>Disponibilidad de recursos.</w:t>
            </w:r>
          </w:p>
        </w:tc>
      </w:tr>
      <w:tr w:rsidR="00D6134C" w14:paraId="7A7FCF06" w14:textId="77777777" w:rsidTr="00E1205C">
        <w:tc>
          <w:tcPr>
            <w:tcW w:w="0" w:type="dxa"/>
            <w:vMerge/>
          </w:tcPr>
          <w:p w14:paraId="42D7EB06" w14:textId="77777777" w:rsidR="00D6134C" w:rsidRDefault="00D6134C" w:rsidP="00E1205C"/>
        </w:tc>
        <w:tc>
          <w:tcPr>
            <w:tcW w:w="720" w:type="dxa"/>
            <w:vMerge w:val="restart"/>
          </w:tcPr>
          <w:p w14:paraId="70601474" w14:textId="77777777" w:rsidR="00D6134C" w:rsidRDefault="00D6134C" w:rsidP="00E1205C">
            <w:pPr>
              <w:pStyle w:val="thpStyle"/>
            </w:pPr>
            <w:r>
              <w:rPr>
                <w:rStyle w:val="rStyle"/>
              </w:rPr>
              <w:t>02</w:t>
            </w:r>
          </w:p>
        </w:tc>
        <w:tc>
          <w:tcPr>
            <w:tcW w:w="3344" w:type="dxa"/>
            <w:vMerge w:val="restart"/>
          </w:tcPr>
          <w:p w14:paraId="30FD86B9" w14:textId="77777777" w:rsidR="00D6134C" w:rsidRDefault="00D6134C" w:rsidP="00E1205C">
            <w:pPr>
              <w:pStyle w:val="pStyle"/>
            </w:pPr>
            <w:r>
              <w:rPr>
                <w:rStyle w:val="rStyle"/>
              </w:rPr>
              <w:t>Aplicación de gasto en servicios personales.</w:t>
            </w:r>
          </w:p>
        </w:tc>
        <w:tc>
          <w:tcPr>
            <w:tcW w:w="3016" w:type="dxa"/>
          </w:tcPr>
          <w:p w14:paraId="0926464B" w14:textId="77777777" w:rsidR="00D6134C" w:rsidRDefault="00D6134C" w:rsidP="00E1205C">
            <w:pPr>
              <w:pStyle w:val="pStyle"/>
            </w:pPr>
            <w:r>
              <w:rPr>
                <w:rStyle w:val="rStyle"/>
              </w:rPr>
              <w:t>Porcentaje de recursos ejercidos en gastos de servicios personales.</w:t>
            </w:r>
          </w:p>
        </w:tc>
        <w:tc>
          <w:tcPr>
            <w:tcW w:w="2794" w:type="dxa"/>
          </w:tcPr>
          <w:p w14:paraId="1C6371FB" w14:textId="77777777" w:rsidR="00D6134C" w:rsidRDefault="00D6134C" w:rsidP="00E1205C">
            <w:pPr>
              <w:pStyle w:val="pStyle"/>
            </w:pPr>
            <w:r>
              <w:rPr>
                <w:rStyle w:val="rStyle"/>
              </w:rPr>
              <w:t>Secretaria de Planeación y Finanzas. Dirección de Egresos.</w:t>
            </w:r>
          </w:p>
        </w:tc>
        <w:tc>
          <w:tcPr>
            <w:tcW w:w="2692" w:type="dxa"/>
          </w:tcPr>
          <w:p w14:paraId="2E186FA5" w14:textId="77777777" w:rsidR="00D6134C" w:rsidRDefault="00D6134C" w:rsidP="00E1205C">
            <w:pPr>
              <w:pStyle w:val="pStyle"/>
            </w:pPr>
            <w:r>
              <w:rPr>
                <w:rStyle w:val="rStyle"/>
              </w:rPr>
              <w:t>Disponibilidad de recursos.</w:t>
            </w:r>
          </w:p>
        </w:tc>
      </w:tr>
      <w:tr w:rsidR="00D6134C" w14:paraId="20A2F619" w14:textId="77777777" w:rsidTr="00E1205C">
        <w:tc>
          <w:tcPr>
            <w:tcW w:w="0" w:type="dxa"/>
            <w:vMerge/>
          </w:tcPr>
          <w:p w14:paraId="14362154" w14:textId="77777777" w:rsidR="00D6134C" w:rsidRDefault="00D6134C" w:rsidP="00E1205C"/>
        </w:tc>
        <w:tc>
          <w:tcPr>
            <w:tcW w:w="720" w:type="dxa"/>
          </w:tcPr>
          <w:p w14:paraId="7BA948A3" w14:textId="77777777" w:rsidR="00D6134C" w:rsidRDefault="00D6134C" w:rsidP="00E1205C">
            <w:pPr>
              <w:pStyle w:val="thpStyle"/>
            </w:pPr>
            <w:r>
              <w:rPr>
                <w:rStyle w:val="rStyle"/>
              </w:rPr>
              <w:t>03</w:t>
            </w:r>
          </w:p>
        </w:tc>
        <w:tc>
          <w:tcPr>
            <w:tcW w:w="3344" w:type="dxa"/>
          </w:tcPr>
          <w:p w14:paraId="28548D1A" w14:textId="77777777" w:rsidR="00D6134C" w:rsidRDefault="00D6134C" w:rsidP="00E1205C">
            <w:pPr>
              <w:pStyle w:val="pStyle"/>
            </w:pPr>
            <w:r>
              <w:rPr>
                <w:rStyle w:val="rStyle"/>
              </w:rPr>
              <w:t>Erogación de recursos para el Presupuesto basado en Resultados y Sistema de evaluación del Desempeño (PbR-SED).</w:t>
            </w:r>
          </w:p>
        </w:tc>
        <w:tc>
          <w:tcPr>
            <w:tcW w:w="3016" w:type="dxa"/>
          </w:tcPr>
          <w:p w14:paraId="4EB5E9E6" w14:textId="77777777" w:rsidR="00D6134C" w:rsidRDefault="00D6134C" w:rsidP="00E1205C">
            <w:pPr>
              <w:pStyle w:val="pStyle"/>
            </w:pPr>
            <w:r>
              <w:rPr>
                <w:rStyle w:val="rStyle"/>
              </w:rPr>
              <w:t>Porcentaje de recursos ejercidos en gastos de evaluación de desempeño.</w:t>
            </w:r>
          </w:p>
        </w:tc>
        <w:tc>
          <w:tcPr>
            <w:tcW w:w="2794" w:type="dxa"/>
          </w:tcPr>
          <w:p w14:paraId="33DAF306" w14:textId="77777777" w:rsidR="00D6134C" w:rsidRDefault="00D6134C" w:rsidP="00E1205C">
            <w:pPr>
              <w:pStyle w:val="pStyle"/>
            </w:pPr>
            <w:r>
              <w:rPr>
                <w:rStyle w:val="rStyle"/>
              </w:rPr>
              <w:t>Secretaria de Planeación y Finanzas. Dirección de Egresos.</w:t>
            </w:r>
          </w:p>
        </w:tc>
        <w:tc>
          <w:tcPr>
            <w:tcW w:w="2692" w:type="dxa"/>
          </w:tcPr>
          <w:p w14:paraId="71A9F82E" w14:textId="77777777" w:rsidR="00D6134C" w:rsidRDefault="00D6134C" w:rsidP="00E1205C">
            <w:pPr>
              <w:pStyle w:val="pStyle"/>
            </w:pPr>
            <w:r>
              <w:rPr>
                <w:rStyle w:val="rStyle"/>
              </w:rPr>
              <w:t>Disponibilidad de recursos.</w:t>
            </w:r>
          </w:p>
        </w:tc>
      </w:tr>
    </w:tbl>
    <w:p w14:paraId="666D8D0A"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9"/>
        <w:gridCol w:w="2691"/>
        <w:gridCol w:w="2473"/>
        <w:gridCol w:w="2337"/>
      </w:tblGrid>
      <w:tr w:rsidR="00D6134C" w14:paraId="45C06FD2"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63D3B74"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61EC1B0"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4F929AB" w14:textId="77777777" w:rsidR="00D6134C" w:rsidRDefault="00D6134C" w:rsidP="00E1205C">
            <w:pPr>
              <w:pStyle w:val="pStyle"/>
            </w:pPr>
            <w:r>
              <w:rPr>
                <w:rStyle w:val="tStyle"/>
              </w:rPr>
              <w:t>47-SISTEMA ESTATAL ANTICORRUPCIÓN.</w:t>
            </w:r>
          </w:p>
        </w:tc>
      </w:tr>
      <w:tr w:rsidR="00D6134C" w14:paraId="35B43090"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28E97F2"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367CB6C"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FF3C408" w14:textId="55254CF7" w:rsidR="00D6134C" w:rsidRDefault="00D6134C" w:rsidP="00E1205C">
            <w:pPr>
              <w:pStyle w:val="pStyle"/>
            </w:pPr>
            <w:r>
              <w:rPr>
                <w:rStyle w:val="tStyle"/>
              </w:rPr>
              <w:t xml:space="preserve">41560-SECRETARÍA EJECUTIVA DEL SISTEMA ANTICORRUPCIÓN DEL </w:t>
            </w:r>
            <w:r w:rsidR="00540106">
              <w:rPr>
                <w:rStyle w:val="tStyle"/>
              </w:rPr>
              <w:t>ESTADO</w:t>
            </w:r>
            <w:r>
              <w:rPr>
                <w:rStyle w:val="tStyle"/>
              </w:rPr>
              <w:t xml:space="preserve"> DE COLIMA. </w:t>
            </w:r>
          </w:p>
        </w:tc>
      </w:tr>
      <w:tr w:rsidR="00D6134C" w14:paraId="02FA86B0" w14:textId="77777777" w:rsidTr="00E1205C">
        <w:trPr>
          <w:tblHeader/>
        </w:trPr>
        <w:tc>
          <w:tcPr>
            <w:tcW w:w="1179" w:type="dxa"/>
            <w:vAlign w:val="center"/>
          </w:tcPr>
          <w:p w14:paraId="5CB7CCFE" w14:textId="77777777" w:rsidR="00D6134C" w:rsidRDefault="00D6134C" w:rsidP="00E1205C">
            <w:pPr>
              <w:pStyle w:val="thpStyle"/>
            </w:pPr>
            <w:r>
              <w:rPr>
                <w:rStyle w:val="thrStyle"/>
              </w:rPr>
              <w:t>Nivel</w:t>
            </w:r>
          </w:p>
        </w:tc>
        <w:tc>
          <w:tcPr>
            <w:tcW w:w="720" w:type="dxa"/>
            <w:vAlign w:val="center"/>
          </w:tcPr>
          <w:p w14:paraId="12400D75" w14:textId="77777777" w:rsidR="00D6134C" w:rsidRDefault="00D6134C" w:rsidP="00E1205C">
            <w:pPr>
              <w:pStyle w:val="thpStyle"/>
            </w:pPr>
            <w:r>
              <w:rPr>
                <w:rStyle w:val="thrStyle"/>
              </w:rPr>
              <w:t>Clave</w:t>
            </w:r>
          </w:p>
        </w:tc>
        <w:tc>
          <w:tcPr>
            <w:tcW w:w="3344" w:type="dxa"/>
            <w:vAlign w:val="center"/>
          </w:tcPr>
          <w:p w14:paraId="3E510B89" w14:textId="77777777" w:rsidR="00D6134C" w:rsidRDefault="00D6134C" w:rsidP="00E1205C">
            <w:pPr>
              <w:pStyle w:val="thpStyle"/>
            </w:pPr>
            <w:r>
              <w:rPr>
                <w:rStyle w:val="thrStyle"/>
              </w:rPr>
              <w:t>Objetivo</w:t>
            </w:r>
          </w:p>
        </w:tc>
        <w:tc>
          <w:tcPr>
            <w:tcW w:w="3016" w:type="dxa"/>
            <w:vAlign w:val="center"/>
          </w:tcPr>
          <w:p w14:paraId="46344BEE" w14:textId="77777777" w:rsidR="00D6134C" w:rsidRDefault="00D6134C" w:rsidP="00E1205C">
            <w:pPr>
              <w:pStyle w:val="thpStyle"/>
            </w:pPr>
            <w:r>
              <w:rPr>
                <w:rStyle w:val="thrStyle"/>
              </w:rPr>
              <w:t>Indicador</w:t>
            </w:r>
          </w:p>
        </w:tc>
        <w:tc>
          <w:tcPr>
            <w:tcW w:w="2794" w:type="dxa"/>
            <w:vAlign w:val="center"/>
          </w:tcPr>
          <w:p w14:paraId="5F51B609" w14:textId="77777777" w:rsidR="00D6134C" w:rsidRDefault="00D6134C" w:rsidP="00E1205C">
            <w:pPr>
              <w:pStyle w:val="thpStyle"/>
            </w:pPr>
            <w:r>
              <w:rPr>
                <w:rStyle w:val="thrStyle"/>
              </w:rPr>
              <w:t>Medio de verificación</w:t>
            </w:r>
          </w:p>
        </w:tc>
        <w:tc>
          <w:tcPr>
            <w:tcW w:w="2692" w:type="dxa"/>
            <w:vAlign w:val="center"/>
          </w:tcPr>
          <w:p w14:paraId="5CC16989" w14:textId="77777777" w:rsidR="00D6134C" w:rsidRDefault="00D6134C" w:rsidP="00E1205C">
            <w:pPr>
              <w:pStyle w:val="thpStyle"/>
            </w:pPr>
            <w:r>
              <w:rPr>
                <w:rStyle w:val="thrStyle"/>
              </w:rPr>
              <w:t>Supuesto</w:t>
            </w:r>
          </w:p>
        </w:tc>
      </w:tr>
      <w:tr w:rsidR="00D6134C" w14:paraId="6FF94F68" w14:textId="77777777" w:rsidTr="00E1205C">
        <w:tc>
          <w:tcPr>
            <w:tcW w:w="1179" w:type="dxa"/>
            <w:vMerge w:val="restart"/>
          </w:tcPr>
          <w:p w14:paraId="600DC036" w14:textId="77777777" w:rsidR="00D6134C" w:rsidRDefault="00D6134C" w:rsidP="00E1205C">
            <w:pPr>
              <w:pStyle w:val="pStyle"/>
            </w:pPr>
            <w:r>
              <w:rPr>
                <w:rStyle w:val="rStyle"/>
              </w:rPr>
              <w:t>Fin</w:t>
            </w:r>
          </w:p>
        </w:tc>
        <w:tc>
          <w:tcPr>
            <w:tcW w:w="720" w:type="dxa"/>
            <w:vMerge w:val="restart"/>
          </w:tcPr>
          <w:p w14:paraId="0A93D341" w14:textId="77777777" w:rsidR="00D6134C" w:rsidRDefault="00D6134C" w:rsidP="00E1205C"/>
        </w:tc>
        <w:tc>
          <w:tcPr>
            <w:tcW w:w="3344" w:type="dxa"/>
            <w:vMerge w:val="restart"/>
          </w:tcPr>
          <w:p w14:paraId="641C23DA" w14:textId="77777777" w:rsidR="00D6134C" w:rsidRDefault="00D6134C" w:rsidP="00E1205C">
            <w:pPr>
              <w:pStyle w:val="pStyle"/>
            </w:pPr>
            <w:r>
              <w:rPr>
                <w:rStyle w:val="rStyle"/>
              </w:rPr>
              <w:t>Contribuir al combate a la corrupción mediante el funcionamiento del Sistema Estatal Anticorrupción.</w:t>
            </w:r>
          </w:p>
        </w:tc>
        <w:tc>
          <w:tcPr>
            <w:tcW w:w="3016" w:type="dxa"/>
          </w:tcPr>
          <w:p w14:paraId="269847BA" w14:textId="77777777" w:rsidR="00D6134C" w:rsidRDefault="00D6134C" w:rsidP="00E1205C">
            <w:pPr>
              <w:pStyle w:val="pStyle"/>
            </w:pPr>
            <w:r>
              <w:rPr>
                <w:rStyle w:val="rStyle"/>
              </w:rPr>
              <w:t>Porcentaje de prácticas de combate a la corrupción ejecutadas.</w:t>
            </w:r>
          </w:p>
        </w:tc>
        <w:tc>
          <w:tcPr>
            <w:tcW w:w="2794" w:type="dxa"/>
          </w:tcPr>
          <w:p w14:paraId="3B0462C4" w14:textId="791C9719"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324DDBE3" w14:textId="77777777" w:rsidR="00D6134C" w:rsidRDefault="00D6134C" w:rsidP="00E1205C">
            <w:pPr>
              <w:pStyle w:val="pStyle"/>
            </w:pPr>
          </w:p>
        </w:tc>
      </w:tr>
      <w:tr w:rsidR="00D6134C" w14:paraId="605F5F48" w14:textId="77777777" w:rsidTr="00E1205C">
        <w:tc>
          <w:tcPr>
            <w:tcW w:w="1179" w:type="dxa"/>
            <w:vMerge w:val="restart"/>
          </w:tcPr>
          <w:p w14:paraId="4A682E9C" w14:textId="77777777" w:rsidR="00D6134C" w:rsidRDefault="00D6134C" w:rsidP="00E1205C">
            <w:pPr>
              <w:pStyle w:val="pStyle"/>
            </w:pPr>
            <w:r>
              <w:rPr>
                <w:rStyle w:val="rStyle"/>
              </w:rPr>
              <w:t>Propósito</w:t>
            </w:r>
          </w:p>
        </w:tc>
        <w:tc>
          <w:tcPr>
            <w:tcW w:w="720" w:type="dxa"/>
            <w:vMerge w:val="restart"/>
          </w:tcPr>
          <w:p w14:paraId="19D0EAD2" w14:textId="77777777" w:rsidR="00D6134C" w:rsidRDefault="00D6134C" w:rsidP="00E1205C"/>
        </w:tc>
        <w:tc>
          <w:tcPr>
            <w:tcW w:w="3344" w:type="dxa"/>
            <w:vMerge w:val="restart"/>
          </w:tcPr>
          <w:p w14:paraId="7ECD2D16" w14:textId="47246379" w:rsidR="00D6134C" w:rsidRDefault="00D6134C" w:rsidP="00E1205C">
            <w:pPr>
              <w:pStyle w:val="pStyle"/>
            </w:pPr>
            <w:r>
              <w:rPr>
                <w:rStyle w:val="rStyle"/>
              </w:rPr>
              <w:t xml:space="preserve">La población en el </w:t>
            </w:r>
            <w:r w:rsidR="00540106">
              <w:rPr>
                <w:rStyle w:val="rStyle"/>
              </w:rPr>
              <w:t>Estado</w:t>
            </w:r>
            <w:r>
              <w:rPr>
                <w:rStyle w:val="rStyle"/>
              </w:rPr>
              <w:t xml:space="preserve"> de Colima cuenta con un Sistema Estatal Anticorrupción que garantiza la prevención, investigación y sanción de las faltas administrativas y los hechos de corrupción, así como la fiscalización y control de los recursos públicos.</w:t>
            </w:r>
          </w:p>
        </w:tc>
        <w:tc>
          <w:tcPr>
            <w:tcW w:w="3016" w:type="dxa"/>
          </w:tcPr>
          <w:p w14:paraId="2047AB0B" w14:textId="77777777" w:rsidR="00D6134C" w:rsidRDefault="00D6134C" w:rsidP="00E1205C">
            <w:pPr>
              <w:pStyle w:val="pStyle"/>
            </w:pPr>
            <w:r>
              <w:rPr>
                <w:rStyle w:val="rStyle"/>
              </w:rPr>
              <w:t>Porcentaje de operativos para identificar, exhibir e inhibir actos de corrupción en la administración pública estatal y municipal.</w:t>
            </w:r>
          </w:p>
        </w:tc>
        <w:tc>
          <w:tcPr>
            <w:tcW w:w="2794" w:type="dxa"/>
          </w:tcPr>
          <w:p w14:paraId="787976D2" w14:textId="77777777" w:rsidR="00D6134C" w:rsidRDefault="00D6134C" w:rsidP="00E1205C">
            <w:pPr>
              <w:pStyle w:val="pStyle"/>
            </w:pPr>
            <w:r>
              <w:rPr>
                <w:rStyle w:val="rStyle"/>
              </w:rPr>
              <w:t>Registros internos de dependencia.</w:t>
            </w:r>
          </w:p>
        </w:tc>
        <w:tc>
          <w:tcPr>
            <w:tcW w:w="2692" w:type="dxa"/>
          </w:tcPr>
          <w:p w14:paraId="66D04E79" w14:textId="77777777" w:rsidR="00D6134C" w:rsidRDefault="00D6134C" w:rsidP="00E1205C">
            <w:pPr>
              <w:pStyle w:val="pStyle"/>
            </w:pPr>
          </w:p>
        </w:tc>
      </w:tr>
      <w:tr w:rsidR="00D6134C" w14:paraId="734BD730" w14:textId="77777777" w:rsidTr="00E1205C">
        <w:tc>
          <w:tcPr>
            <w:tcW w:w="1179" w:type="dxa"/>
            <w:vMerge w:val="restart"/>
          </w:tcPr>
          <w:p w14:paraId="45D73981" w14:textId="77777777" w:rsidR="00D6134C" w:rsidRDefault="00D6134C" w:rsidP="00E1205C">
            <w:pPr>
              <w:pStyle w:val="pStyle"/>
            </w:pPr>
            <w:r>
              <w:rPr>
                <w:rStyle w:val="rStyle"/>
              </w:rPr>
              <w:t>Componente</w:t>
            </w:r>
          </w:p>
        </w:tc>
        <w:tc>
          <w:tcPr>
            <w:tcW w:w="720" w:type="dxa"/>
            <w:vMerge w:val="restart"/>
          </w:tcPr>
          <w:p w14:paraId="6CC5D65D" w14:textId="77777777" w:rsidR="00D6134C" w:rsidRDefault="00D6134C" w:rsidP="00E1205C">
            <w:pPr>
              <w:pStyle w:val="thpStyle"/>
            </w:pPr>
            <w:r>
              <w:rPr>
                <w:rStyle w:val="rStyle"/>
              </w:rPr>
              <w:t>A</w:t>
            </w:r>
          </w:p>
        </w:tc>
        <w:tc>
          <w:tcPr>
            <w:tcW w:w="3344" w:type="dxa"/>
            <w:vMerge w:val="restart"/>
          </w:tcPr>
          <w:p w14:paraId="7CBD9914" w14:textId="77777777" w:rsidR="00D6134C" w:rsidRDefault="00D6134C" w:rsidP="00E1205C">
            <w:pPr>
              <w:pStyle w:val="pStyle"/>
            </w:pPr>
            <w:r>
              <w:rPr>
                <w:rStyle w:val="rStyle"/>
              </w:rPr>
              <w:t>Sistema Estatal Anticorrupción integrado y en operación.</w:t>
            </w:r>
          </w:p>
        </w:tc>
        <w:tc>
          <w:tcPr>
            <w:tcW w:w="3016" w:type="dxa"/>
          </w:tcPr>
          <w:p w14:paraId="10A698AB" w14:textId="77777777" w:rsidR="00D6134C" w:rsidRDefault="00D6134C" w:rsidP="00E1205C">
            <w:pPr>
              <w:pStyle w:val="pStyle"/>
            </w:pPr>
            <w:r>
              <w:rPr>
                <w:rStyle w:val="rStyle"/>
              </w:rPr>
              <w:t>Porcentaje de revisiones preventivas, auditorías y fiscalizaciones realizadas a recursos públicos.</w:t>
            </w:r>
          </w:p>
        </w:tc>
        <w:tc>
          <w:tcPr>
            <w:tcW w:w="2794" w:type="dxa"/>
          </w:tcPr>
          <w:p w14:paraId="623B8A19" w14:textId="23E17316"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212DC0D8" w14:textId="77777777" w:rsidR="00D6134C" w:rsidRDefault="00D6134C" w:rsidP="00E1205C">
            <w:pPr>
              <w:pStyle w:val="pStyle"/>
            </w:pPr>
          </w:p>
        </w:tc>
      </w:tr>
      <w:tr w:rsidR="00D6134C" w14:paraId="763B5CDF" w14:textId="77777777" w:rsidTr="00E1205C">
        <w:tc>
          <w:tcPr>
            <w:tcW w:w="1179" w:type="dxa"/>
            <w:vMerge w:val="restart"/>
          </w:tcPr>
          <w:p w14:paraId="3F8B3989" w14:textId="77777777" w:rsidR="00D6134C" w:rsidRDefault="00D6134C" w:rsidP="00E1205C">
            <w:r>
              <w:rPr>
                <w:rStyle w:val="rStyle"/>
              </w:rPr>
              <w:t>Actividad o Proyecto</w:t>
            </w:r>
          </w:p>
        </w:tc>
        <w:tc>
          <w:tcPr>
            <w:tcW w:w="720" w:type="dxa"/>
            <w:vMerge w:val="restart"/>
          </w:tcPr>
          <w:p w14:paraId="5B2B023A" w14:textId="77777777" w:rsidR="00D6134C" w:rsidRDefault="00D6134C" w:rsidP="00E1205C">
            <w:pPr>
              <w:pStyle w:val="thpStyle"/>
            </w:pPr>
            <w:r>
              <w:rPr>
                <w:rStyle w:val="rStyle"/>
              </w:rPr>
              <w:t>01</w:t>
            </w:r>
          </w:p>
        </w:tc>
        <w:tc>
          <w:tcPr>
            <w:tcW w:w="3344" w:type="dxa"/>
            <w:vMerge w:val="restart"/>
          </w:tcPr>
          <w:p w14:paraId="1C015386" w14:textId="3CF48146" w:rsidR="00D6134C" w:rsidRDefault="00D6134C" w:rsidP="00E1205C">
            <w:pPr>
              <w:pStyle w:val="pStyle"/>
            </w:pPr>
            <w:r>
              <w:rPr>
                <w:rStyle w:val="rStyle"/>
              </w:rPr>
              <w:t xml:space="preserve">Coordinación entre los diversos órganos de combate a la corrupción del </w:t>
            </w:r>
            <w:r w:rsidR="00540106">
              <w:rPr>
                <w:rStyle w:val="rStyle"/>
              </w:rPr>
              <w:t>Estado</w:t>
            </w:r>
            <w:r>
              <w:rPr>
                <w:rStyle w:val="rStyle"/>
              </w:rPr>
              <w:t xml:space="preserve"> y sus municipios.</w:t>
            </w:r>
          </w:p>
        </w:tc>
        <w:tc>
          <w:tcPr>
            <w:tcW w:w="3016" w:type="dxa"/>
          </w:tcPr>
          <w:p w14:paraId="79EDF718" w14:textId="77777777" w:rsidR="00D6134C" w:rsidRDefault="00D6134C" w:rsidP="00E1205C">
            <w:pPr>
              <w:pStyle w:val="pStyle"/>
            </w:pPr>
            <w:r>
              <w:rPr>
                <w:rStyle w:val="rStyle"/>
              </w:rPr>
              <w:t>Porcentaje de mecanismos de coordinación creados.</w:t>
            </w:r>
          </w:p>
        </w:tc>
        <w:tc>
          <w:tcPr>
            <w:tcW w:w="2794" w:type="dxa"/>
          </w:tcPr>
          <w:p w14:paraId="392D557F" w14:textId="0439D4B4"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1B35B3B1" w14:textId="77777777" w:rsidR="00D6134C" w:rsidRDefault="00D6134C" w:rsidP="00E1205C">
            <w:pPr>
              <w:pStyle w:val="pStyle"/>
            </w:pPr>
          </w:p>
        </w:tc>
      </w:tr>
      <w:tr w:rsidR="00D6134C" w14:paraId="42ECE1D7" w14:textId="77777777" w:rsidTr="00E1205C">
        <w:tc>
          <w:tcPr>
            <w:tcW w:w="0" w:type="dxa"/>
            <w:vMerge/>
          </w:tcPr>
          <w:p w14:paraId="5E66D377" w14:textId="77777777" w:rsidR="00D6134C" w:rsidRDefault="00D6134C" w:rsidP="00E1205C"/>
        </w:tc>
        <w:tc>
          <w:tcPr>
            <w:tcW w:w="720" w:type="dxa"/>
            <w:vMerge w:val="restart"/>
          </w:tcPr>
          <w:p w14:paraId="29CB7132" w14:textId="77777777" w:rsidR="00D6134C" w:rsidRDefault="00D6134C" w:rsidP="00E1205C">
            <w:pPr>
              <w:pStyle w:val="thpStyle"/>
            </w:pPr>
            <w:r>
              <w:rPr>
                <w:rStyle w:val="rStyle"/>
              </w:rPr>
              <w:t>02</w:t>
            </w:r>
          </w:p>
        </w:tc>
        <w:tc>
          <w:tcPr>
            <w:tcW w:w="3344" w:type="dxa"/>
            <w:vMerge w:val="restart"/>
          </w:tcPr>
          <w:p w14:paraId="7CC25364" w14:textId="77777777" w:rsidR="00D6134C" w:rsidRDefault="00D6134C" w:rsidP="00E1205C">
            <w:pPr>
              <w:pStyle w:val="pStyle"/>
            </w:pPr>
            <w:r>
              <w:rPr>
                <w:rStyle w:val="rStyle"/>
              </w:rPr>
              <w:t>Prevención de hechos de corrupción y faltas administrativas.</w:t>
            </w:r>
          </w:p>
        </w:tc>
        <w:tc>
          <w:tcPr>
            <w:tcW w:w="3016" w:type="dxa"/>
          </w:tcPr>
          <w:p w14:paraId="4606276D" w14:textId="77777777" w:rsidR="00D6134C" w:rsidRDefault="00D6134C" w:rsidP="00E1205C">
            <w:pPr>
              <w:pStyle w:val="pStyle"/>
            </w:pPr>
            <w:r>
              <w:rPr>
                <w:rStyle w:val="rStyle"/>
              </w:rPr>
              <w:t>Porcentaje de lineamientos emitidos para la prevención de hechos de corrupción y faltas administrativas.</w:t>
            </w:r>
          </w:p>
        </w:tc>
        <w:tc>
          <w:tcPr>
            <w:tcW w:w="2794" w:type="dxa"/>
          </w:tcPr>
          <w:p w14:paraId="7523636D" w14:textId="0C165A4C"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69AA3CD7" w14:textId="77777777" w:rsidR="00D6134C" w:rsidRDefault="00D6134C" w:rsidP="00E1205C">
            <w:pPr>
              <w:pStyle w:val="pStyle"/>
            </w:pPr>
          </w:p>
        </w:tc>
      </w:tr>
      <w:tr w:rsidR="00D6134C" w14:paraId="6A0B3042" w14:textId="77777777" w:rsidTr="00E1205C">
        <w:tc>
          <w:tcPr>
            <w:tcW w:w="0" w:type="dxa"/>
            <w:vMerge/>
          </w:tcPr>
          <w:p w14:paraId="14A0D7DD" w14:textId="77777777" w:rsidR="00D6134C" w:rsidRDefault="00D6134C" w:rsidP="00E1205C"/>
        </w:tc>
        <w:tc>
          <w:tcPr>
            <w:tcW w:w="720" w:type="dxa"/>
            <w:vMerge w:val="restart"/>
          </w:tcPr>
          <w:p w14:paraId="7985FC31" w14:textId="77777777" w:rsidR="00D6134C" w:rsidRDefault="00D6134C" w:rsidP="00E1205C">
            <w:pPr>
              <w:pStyle w:val="thpStyle"/>
            </w:pPr>
            <w:r>
              <w:rPr>
                <w:rStyle w:val="rStyle"/>
              </w:rPr>
              <w:t>03</w:t>
            </w:r>
          </w:p>
        </w:tc>
        <w:tc>
          <w:tcPr>
            <w:tcW w:w="3344" w:type="dxa"/>
            <w:vMerge w:val="restart"/>
          </w:tcPr>
          <w:p w14:paraId="2428EBDF" w14:textId="77777777" w:rsidR="00D6134C" w:rsidRDefault="00D6134C" w:rsidP="00E1205C">
            <w:pPr>
              <w:pStyle w:val="pStyle"/>
            </w:pPr>
            <w:r>
              <w:rPr>
                <w:rStyle w:val="rStyle"/>
              </w:rPr>
              <w:t>Emisión de políticas públicas integrales en el combate a la corrupción, así como en la fiscalización y control de los recursos públicos.</w:t>
            </w:r>
          </w:p>
        </w:tc>
        <w:tc>
          <w:tcPr>
            <w:tcW w:w="3016" w:type="dxa"/>
          </w:tcPr>
          <w:p w14:paraId="50ED9E75" w14:textId="77777777" w:rsidR="00D6134C" w:rsidRDefault="00D6134C" w:rsidP="00E1205C">
            <w:pPr>
              <w:pStyle w:val="pStyle"/>
            </w:pPr>
            <w:r>
              <w:rPr>
                <w:rStyle w:val="rStyle"/>
              </w:rPr>
              <w:t>Porcentaje de lineamientos para la emisión de políticas públicas integrales en el combate a la corrupción.</w:t>
            </w:r>
          </w:p>
        </w:tc>
        <w:tc>
          <w:tcPr>
            <w:tcW w:w="2794" w:type="dxa"/>
          </w:tcPr>
          <w:p w14:paraId="46E4BD2E" w14:textId="77777777" w:rsidR="00D6134C" w:rsidRDefault="00D6134C" w:rsidP="00E1205C">
            <w:pPr>
              <w:pStyle w:val="pStyle"/>
            </w:pPr>
            <w:r>
              <w:rPr>
                <w:rStyle w:val="rStyle"/>
              </w:rPr>
              <w:t>Registros internos de dependencia.</w:t>
            </w:r>
          </w:p>
        </w:tc>
        <w:tc>
          <w:tcPr>
            <w:tcW w:w="2692" w:type="dxa"/>
          </w:tcPr>
          <w:p w14:paraId="503A5CE9" w14:textId="77777777" w:rsidR="00D6134C" w:rsidRDefault="00D6134C" w:rsidP="00E1205C">
            <w:pPr>
              <w:pStyle w:val="pStyle"/>
            </w:pPr>
          </w:p>
        </w:tc>
      </w:tr>
      <w:tr w:rsidR="00D6134C" w14:paraId="39A264CF" w14:textId="77777777" w:rsidTr="00E1205C">
        <w:tc>
          <w:tcPr>
            <w:tcW w:w="0" w:type="dxa"/>
            <w:vMerge/>
          </w:tcPr>
          <w:p w14:paraId="4A47371B" w14:textId="77777777" w:rsidR="00D6134C" w:rsidRDefault="00D6134C" w:rsidP="00E1205C"/>
        </w:tc>
        <w:tc>
          <w:tcPr>
            <w:tcW w:w="720" w:type="dxa"/>
            <w:vMerge w:val="restart"/>
          </w:tcPr>
          <w:p w14:paraId="2919EC90" w14:textId="77777777" w:rsidR="00D6134C" w:rsidRDefault="00D6134C" w:rsidP="00E1205C">
            <w:pPr>
              <w:pStyle w:val="thpStyle"/>
            </w:pPr>
            <w:r>
              <w:rPr>
                <w:rStyle w:val="rStyle"/>
              </w:rPr>
              <w:t>04</w:t>
            </w:r>
          </w:p>
        </w:tc>
        <w:tc>
          <w:tcPr>
            <w:tcW w:w="3344" w:type="dxa"/>
            <w:vMerge w:val="restart"/>
          </w:tcPr>
          <w:p w14:paraId="62951D69" w14:textId="77777777" w:rsidR="00D6134C" w:rsidRDefault="00D6134C" w:rsidP="00E1205C">
            <w:pPr>
              <w:pStyle w:val="pStyle"/>
            </w:pPr>
            <w:r>
              <w:rPr>
                <w:rStyle w:val="rStyle"/>
              </w:rPr>
              <w:t>Definición de bases de coordinación de las autoridades competentes para la generación de políticas públicas en materia de prevención, detección, control, sanción, disuasión y combate a la corrupción.</w:t>
            </w:r>
          </w:p>
        </w:tc>
        <w:tc>
          <w:tcPr>
            <w:tcW w:w="3016" w:type="dxa"/>
          </w:tcPr>
          <w:p w14:paraId="0D9641D4" w14:textId="77777777" w:rsidR="00D6134C" w:rsidRDefault="00D6134C" w:rsidP="00E1205C">
            <w:pPr>
              <w:pStyle w:val="pStyle"/>
            </w:pPr>
            <w:r>
              <w:rPr>
                <w:rStyle w:val="rStyle"/>
              </w:rPr>
              <w:t>Porcentaje de estructuras de coordinación interinstitucional y de participación social creadas.</w:t>
            </w:r>
          </w:p>
        </w:tc>
        <w:tc>
          <w:tcPr>
            <w:tcW w:w="2794" w:type="dxa"/>
          </w:tcPr>
          <w:p w14:paraId="58681F15" w14:textId="77777777" w:rsidR="00D6134C" w:rsidRDefault="00D6134C" w:rsidP="00E1205C">
            <w:pPr>
              <w:pStyle w:val="pStyle"/>
            </w:pPr>
            <w:r>
              <w:rPr>
                <w:rStyle w:val="rStyle"/>
              </w:rPr>
              <w:t>Registros internos de dependencia.</w:t>
            </w:r>
          </w:p>
        </w:tc>
        <w:tc>
          <w:tcPr>
            <w:tcW w:w="2692" w:type="dxa"/>
          </w:tcPr>
          <w:p w14:paraId="2D7D43E5" w14:textId="77777777" w:rsidR="00D6134C" w:rsidRDefault="00D6134C" w:rsidP="00E1205C">
            <w:pPr>
              <w:pStyle w:val="pStyle"/>
            </w:pPr>
          </w:p>
        </w:tc>
      </w:tr>
      <w:tr w:rsidR="00D6134C" w14:paraId="1ACD29D1" w14:textId="77777777" w:rsidTr="00E1205C">
        <w:tc>
          <w:tcPr>
            <w:tcW w:w="0" w:type="dxa"/>
            <w:vMerge/>
          </w:tcPr>
          <w:p w14:paraId="26023104" w14:textId="77777777" w:rsidR="00D6134C" w:rsidRDefault="00D6134C" w:rsidP="00E1205C"/>
        </w:tc>
        <w:tc>
          <w:tcPr>
            <w:tcW w:w="720" w:type="dxa"/>
            <w:vMerge w:val="restart"/>
          </w:tcPr>
          <w:p w14:paraId="3D1F3BCC" w14:textId="77777777" w:rsidR="00D6134C" w:rsidRDefault="00D6134C" w:rsidP="00E1205C">
            <w:pPr>
              <w:pStyle w:val="thpStyle"/>
            </w:pPr>
            <w:r>
              <w:rPr>
                <w:rStyle w:val="rStyle"/>
              </w:rPr>
              <w:t>05</w:t>
            </w:r>
          </w:p>
        </w:tc>
        <w:tc>
          <w:tcPr>
            <w:tcW w:w="3344" w:type="dxa"/>
            <w:vMerge w:val="restart"/>
          </w:tcPr>
          <w:p w14:paraId="7245D6AD" w14:textId="77777777" w:rsidR="00D6134C" w:rsidRDefault="00D6134C" w:rsidP="00E1205C">
            <w:pPr>
              <w:pStyle w:val="pStyle"/>
            </w:pPr>
            <w:r>
              <w:rPr>
                <w:rStyle w:val="rStyle"/>
              </w:rPr>
              <w:t>Organización y funcionamiento del Sistema Estatal Anticorrupción.</w:t>
            </w:r>
          </w:p>
        </w:tc>
        <w:tc>
          <w:tcPr>
            <w:tcW w:w="3016" w:type="dxa"/>
          </w:tcPr>
          <w:p w14:paraId="7C499551" w14:textId="77777777" w:rsidR="00D6134C" w:rsidRDefault="00D6134C" w:rsidP="00E1205C">
            <w:pPr>
              <w:pStyle w:val="pStyle"/>
            </w:pPr>
            <w:r>
              <w:rPr>
                <w:rStyle w:val="rStyle"/>
              </w:rPr>
              <w:t>Porcentaje de actividades realizadas para el funcionamiento del Sistema Estatal Anticorrupción.</w:t>
            </w:r>
          </w:p>
        </w:tc>
        <w:tc>
          <w:tcPr>
            <w:tcW w:w="2794" w:type="dxa"/>
          </w:tcPr>
          <w:p w14:paraId="2DF248FA" w14:textId="2A3642CC"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42E65EBC" w14:textId="77777777" w:rsidR="00D6134C" w:rsidRDefault="00D6134C" w:rsidP="00E1205C">
            <w:pPr>
              <w:pStyle w:val="pStyle"/>
            </w:pPr>
          </w:p>
        </w:tc>
      </w:tr>
      <w:tr w:rsidR="00D6134C" w14:paraId="72FDA8CF" w14:textId="77777777" w:rsidTr="00E1205C">
        <w:tc>
          <w:tcPr>
            <w:tcW w:w="0" w:type="dxa"/>
            <w:vMerge/>
          </w:tcPr>
          <w:p w14:paraId="4BC9F065" w14:textId="77777777" w:rsidR="00D6134C" w:rsidRDefault="00D6134C" w:rsidP="00E1205C"/>
        </w:tc>
        <w:tc>
          <w:tcPr>
            <w:tcW w:w="720" w:type="dxa"/>
            <w:vMerge w:val="restart"/>
          </w:tcPr>
          <w:p w14:paraId="1D1838BF" w14:textId="77777777" w:rsidR="00D6134C" w:rsidRDefault="00D6134C" w:rsidP="00E1205C">
            <w:pPr>
              <w:pStyle w:val="thpStyle"/>
            </w:pPr>
            <w:r>
              <w:rPr>
                <w:rStyle w:val="rStyle"/>
              </w:rPr>
              <w:t>06</w:t>
            </w:r>
          </w:p>
        </w:tc>
        <w:tc>
          <w:tcPr>
            <w:tcW w:w="3344" w:type="dxa"/>
            <w:vMerge w:val="restart"/>
          </w:tcPr>
          <w:p w14:paraId="4545B9FF" w14:textId="77777777" w:rsidR="00D6134C" w:rsidRDefault="00D6134C" w:rsidP="00E1205C">
            <w:pPr>
              <w:pStyle w:val="pStyle"/>
            </w:pPr>
            <w:r>
              <w:rPr>
                <w:rStyle w:val="rStyle"/>
              </w:rPr>
              <w:t>Definición de bases, principios y procedimientos para la organización y funcionamiento del Comité de Participación Ciudadana.</w:t>
            </w:r>
          </w:p>
        </w:tc>
        <w:tc>
          <w:tcPr>
            <w:tcW w:w="3016" w:type="dxa"/>
          </w:tcPr>
          <w:p w14:paraId="1EFD57D6" w14:textId="77777777" w:rsidR="00D6134C" w:rsidRDefault="00D6134C" w:rsidP="00E1205C">
            <w:pPr>
              <w:pStyle w:val="pStyle"/>
            </w:pPr>
            <w:r>
              <w:rPr>
                <w:rStyle w:val="rStyle"/>
              </w:rPr>
              <w:t>Porcentaje de actividades realizadas para el funcionamiento del Comité de Participación Ciudadana.</w:t>
            </w:r>
          </w:p>
        </w:tc>
        <w:tc>
          <w:tcPr>
            <w:tcW w:w="2794" w:type="dxa"/>
          </w:tcPr>
          <w:p w14:paraId="781F6B4E" w14:textId="57FA08D3" w:rsidR="00D6134C" w:rsidRDefault="00D6134C" w:rsidP="00E1205C">
            <w:pPr>
              <w:pStyle w:val="pStyle"/>
            </w:pPr>
            <w:r>
              <w:rPr>
                <w:rStyle w:val="rStyle"/>
              </w:rPr>
              <w:t xml:space="preserve">Registros internos de la Secretaría Ejecutiva del Sistema Estatal Anticorrupción del </w:t>
            </w:r>
            <w:r w:rsidR="00540106">
              <w:rPr>
                <w:rStyle w:val="rStyle"/>
              </w:rPr>
              <w:t>Estado</w:t>
            </w:r>
            <w:r>
              <w:rPr>
                <w:rStyle w:val="rStyle"/>
              </w:rPr>
              <w:t xml:space="preserve"> de Colima.</w:t>
            </w:r>
          </w:p>
        </w:tc>
        <w:tc>
          <w:tcPr>
            <w:tcW w:w="2692" w:type="dxa"/>
          </w:tcPr>
          <w:p w14:paraId="686482E0" w14:textId="77777777" w:rsidR="00D6134C" w:rsidRDefault="00D6134C" w:rsidP="00E1205C">
            <w:pPr>
              <w:pStyle w:val="pStyle"/>
            </w:pPr>
          </w:p>
        </w:tc>
      </w:tr>
      <w:tr w:rsidR="00D6134C" w14:paraId="1CF7A61E" w14:textId="77777777" w:rsidTr="00E1205C">
        <w:tc>
          <w:tcPr>
            <w:tcW w:w="0" w:type="dxa"/>
            <w:vMerge/>
          </w:tcPr>
          <w:p w14:paraId="0841FA73" w14:textId="77777777" w:rsidR="00D6134C" w:rsidRDefault="00D6134C" w:rsidP="00E1205C"/>
        </w:tc>
        <w:tc>
          <w:tcPr>
            <w:tcW w:w="720" w:type="dxa"/>
            <w:vMerge w:val="restart"/>
          </w:tcPr>
          <w:p w14:paraId="6631BAF5" w14:textId="77777777" w:rsidR="00D6134C" w:rsidRDefault="00D6134C" w:rsidP="00E1205C">
            <w:pPr>
              <w:pStyle w:val="thpStyle"/>
            </w:pPr>
            <w:r>
              <w:rPr>
                <w:rStyle w:val="rStyle"/>
              </w:rPr>
              <w:t>07</w:t>
            </w:r>
          </w:p>
        </w:tc>
        <w:tc>
          <w:tcPr>
            <w:tcW w:w="3344" w:type="dxa"/>
            <w:vMerge w:val="restart"/>
          </w:tcPr>
          <w:p w14:paraId="1CDE3727" w14:textId="77777777" w:rsidR="00D6134C" w:rsidRDefault="00D6134C" w:rsidP="00E1205C">
            <w:pPr>
              <w:pStyle w:val="pStyle"/>
            </w:pPr>
            <w:r>
              <w:rPr>
                <w:rStyle w:val="rStyle"/>
              </w:rPr>
              <w:t>Promoción, fomento y difusión de la cultura de integridad y ética en el servicio público.</w:t>
            </w:r>
          </w:p>
        </w:tc>
        <w:tc>
          <w:tcPr>
            <w:tcW w:w="3016" w:type="dxa"/>
          </w:tcPr>
          <w:p w14:paraId="13F68719" w14:textId="77777777" w:rsidR="00D6134C" w:rsidRDefault="00D6134C" w:rsidP="00E1205C">
            <w:pPr>
              <w:pStyle w:val="pStyle"/>
            </w:pPr>
            <w:r>
              <w:rPr>
                <w:rStyle w:val="rStyle"/>
              </w:rPr>
              <w:t>Porcentaje de acciones realizadas para la promoción, fomento y difusión de la cultura de integridad en el servicio público.</w:t>
            </w:r>
          </w:p>
        </w:tc>
        <w:tc>
          <w:tcPr>
            <w:tcW w:w="2794" w:type="dxa"/>
          </w:tcPr>
          <w:p w14:paraId="73A978D6" w14:textId="77777777" w:rsidR="00D6134C" w:rsidRDefault="00D6134C" w:rsidP="00E1205C">
            <w:pPr>
              <w:pStyle w:val="pStyle"/>
            </w:pPr>
            <w:r>
              <w:rPr>
                <w:rStyle w:val="rStyle"/>
              </w:rPr>
              <w:t>Registros internos de dependencia.</w:t>
            </w:r>
          </w:p>
        </w:tc>
        <w:tc>
          <w:tcPr>
            <w:tcW w:w="2692" w:type="dxa"/>
          </w:tcPr>
          <w:p w14:paraId="478D90C5" w14:textId="77777777" w:rsidR="00D6134C" w:rsidRDefault="00D6134C" w:rsidP="00E1205C">
            <w:pPr>
              <w:pStyle w:val="pStyle"/>
            </w:pPr>
          </w:p>
        </w:tc>
      </w:tr>
      <w:tr w:rsidR="00D6134C" w14:paraId="29CAE679" w14:textId="77777777" w:rsidTr="00E1205C">
        <w:tc>
          <w:tcPr>
            <w:tcW w:w="0" w:type="dxa"/>
            <w:vMerge/>
          </w:tcPr>
          <w:p w14:paraId="63AC8A7D" w14:textId="77777777" w:rsidR="00D6134C" w:rsidRDefault="00D6134C" w:rsidP="00E1205C"/>
        </w:tc>
        <w:tc>
          <w:tcPr>
            <w:tcW w:w="720" w:type="dxa"/>
            <w:vMerge w:val="restart"/>
          </w:tcPr>
          <w:p w14:paraId="6D49C316" w14:textId="77777777" w:rsidR="00D6134C" w:rsidRDefault="00D6134C" w:rsidP="00E1205C">
            <w:pPr>
              <w:pStyle w:val="thpStyle"/>
            </w:pPr>
            <w:r>
              <w:rPr>
                <w:rStyle w:val="rStyle"/>
              </w:rPr>
              <w:t>08</w:t>
            </w:r>
          </w:p>
        </w:tc>
        <w:tc>
          <w:tcPr>
            <w:tcW w:w="3344" w:type="dxa"/>
            <w:vMerge w:val="restart"/>
          </w:tcPr>
          <w:p w14:paraId="41CE0F7D" w14:textId="77777777" w:rsidR="00D6134C" w:rsidRDefault="00D6134C" w:rsidP="00E1205C">
            <w:pPr>
              <w:pStyle w:val="pStyle"/>
            </w:pPr>
            <w:r>
              <w:rPr>
                <w:rStyle w:val="rStyle"/>
              </w:rPr>
              <w:t>Implementación de sistemas electrónicos para el suministro, intercambio, sistematización y actualización de información.</w:t>
            </w:r>
          </w:p>
        </w:tc>
        <w:tc>
          <w:tcPr>
            <w:tcW w:w="3016" w:type="dxa"/>
          </w:tcPr>
          <w:p w14:paraId="193508DA" w14:textId="77777777" w:rsidR="00D6134C" w:rsidRDefault="00D6134C" w:rsidP="00E1205C">
            <w:pPr>
              <w:pStyle w:val="pStyle"/>
            </w:pPr>
            <w:r>
              <w:rPr>
                <w:rStyle w:val="rStyle"/>
              </w:rPr>
              <w:t>Porcentaje de cumplimiento en el uso y operación de sistemas informáticos gubernamentales conforme a la normatividad establecida en el Sistema Estatal Anticorrupción.</w:t>
            </w:r>
          </w:p>
        </w:tc>
        <w:tc>
          <w:tcPr>
            <w:tcW w:w="2794" w:type="dxa"/>
          </w:tcPr>
          <w:p w14:paraId="22A14FE4" w14:textId="77777777" w:rsidR="00D6134C" w:rsidRDefault="00D6134C" w:rsidP="00E1205C">
            <w:pPr>
              <w:pStyle w:val="pStyle"/>
            </w:pPr>
            <w:r>
              <w:rPr>
                <w:rStyle w:val="rStyle"/>
              </w:rPr>
              <w:t>Registros internos de dependencia.</w:t>
            </w:r>
          </w:p>
        </w:tc>
        <w:tc>
          <w:tcPr>
            <w:tcW w:w="2692" w:type="dxa"/>
          </w:tcPr>
          <w:p w14:paraId="21829640" w14:textId="77777777" w:rsidR="00D6134C" w:rsidRDefault="00D6134C" w:rsidP="00E1205C">
            <w:pPr>
              <w:pStyle w:val="pStyle"/>
            </w:pPr>
          </w:p>
        </w:tc>
      </w:tr>
      <w:tr w:rsidR="00D6134C" w14:paraId="69D34099" w14:textId="77777777" w:rsidTr="00E1205C">
        <w:tc>
          <w:tcPr>
            <w:tcW w:w="0" w:type="dxa"/>
            <w:vMerge/>
          </w:tcPr>
          <w:p w14:paraId="67F885E6" w14:textId="77777777" w:rsidR="00D6134C" w:rsidRDefault="00D6134C" w:rsidP="00E1205C"/>
        </w:tc>
        <w:tc>
          <w:tcPr>
            <w:tcW w:w="720" w:type="dxa"/>
          </w:tcPr>
          <w:p w14:paraId="4435AF82" w14:textId="77777777" w:rsidR="00D6134C" w:rsidRDefault="00D6134C" w:rsidP="00E1205C">
            <w:pPr>
              <w:pStyle w:val="thpStyle"/>
            </w:pPr>
            <w:r>
              <w:rPr>
                <w:rStyle w:val="rStyle"/>
              </w:rPr>
              <w:t>09</w:t>
            </w:r>
          </w:p>
        </w:tc>
        <w:tc>
          <w:tcPr>
            <w:tcW w:w="3344" w:type="dxa"/>
          </w:tcPr>
          <w:p w14:paraId="5A9AD7BB" w14:textId="77777777" w:rsidR="00D6134C" w:rsidRDefault="00D6134C" w:rsidP="00E1205C">
            <w:pPr>
              <w:pStyle w:val="pStyle"/>
            </w:pPr>
            <w:r>
              <w:rPr>
                <w:rStyle w:val="rStyle"/>
              </w:rPr>
              <w:t>Aplicación del gasto en servicios personales.</w:t>
            </w:r>
          </w:p>
        </w:tc>
        <w:tc>
          <w:tcPr>
            <w:tcW w:w="3016" w:type="dxa"/>
          </w:tcPr>
          <w:p w14:paraId="0153020B" w14:textId="77777777" w:rsidR="00D6134C" w:rsidRDefault="00D6134C" w:rsidP="00E1205C">
            <w:pPr>
              <w:pStyle w:val="pStyle"/>
            </w:pPr>
            <w:r>
              <w:rPr>
                <w:rStyle w:val="rStyle"/>
              </w:rPr>
              <w:t>Porcentaje de gasto ejercido respecto al presupuesto autorizado.</w:t>
            </w:r>
          </w:p>
        </w:tc>
        <w:tc>
          <w:tcPr>
            <w:tcW w:w="2794" w:type="dxa"/>
          </w:tcPr>
          <w:p w14:paraId="6882230E" w14:textId="77777777" w:rsidR="00D6134C" w:rsidRDefault="00D6134C" w:rsidP="00E1205C">
            <w:pPr>
              <w:pStyle w:val="pStyle"/>
            </w:pPr>
            <w:r>
              <w:rPr>
                <w:rStyle w:val="rStyle"/>
              </w:rPr>
              <w:t>Registro interno.</w:t>
            </w:r>
          </w:p>
        </w:tc>
        <w:tc>
          <w:tcPr>
            <w:tcW w:w="2692" w:type="dxa"/>
          </w:tcPr>
          <w:p w14:paraId="6387BFBA" w14:textId="77777777" w:rsidR="00D6134C" w:rsidRDefault="00D6134C" w:rsidP="00E1205C">
            <w:pPr>
              <w:pStyle w:val="pStyle"/>
            </w:pPr>
          </w:p>
        </w:tc>
      </w:tr>
    </w:tbl>
    <w:p w14:paraId="2F39A91B"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47"/>
        <w:gridCol w:w="2670"/>
        <w:gridCol w:w="2433"/>
        <w:gridCol w:w="2411"/>
      </w:tblGrid>
      <w:tr w:rsidR="00D6134C" w14:paraId="15650817"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7CD110D"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113D107"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046C0F3" w14:textId="77777777" w:rsidR="00D6134C" w:rsidRDefault="00D6134C" w:rsidP="00E1205C">
            <w:pPr>
              <w:pStyle w:val="pStyle"/>
            </w:pPr>
            <w:r>
              <w:rPr>
                <w:rStyle w:val="tStyle"/>
              </w:rPr>
              <w:t>20-GESTIÓN Y CONTROL DEL PATRIMONIO INMOBILIARIO.</w:t>
            </w:r>
          </w:p>
        </w:tc>
      </w:tr>
      <w:tr w:rsidR="00D6134C" w14:paraId="7E8153BE"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5FF41DB7"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324DAA3"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7E45AEF" w14:textId="3B7CE356" w:rsidR="00D6134C" w:rsidRDefault="00D6134C" w:rsidP="00E1205C">
            <w:pPr>
              <w:pStyle w:val="pStyle"/>
            </w:pPr>
            <w:r>
              <w:rPr>
                <w:rStyle w:val="tStyle"/>
              </w:rPr>
              <w:t xml:space="preserve">41561-ÓRGANO DE GESTIÓN Y CONTROL DEL PATRIMONIO INMOBILIARIO DEL </w:t>
            </w:r>
            <w:r w:rsidR="00540106">
              <w:rPr>
                <w:rStyle w:val="tStyle"/>
              </w:rPr>
              <w:t>ESTADO</w:t>
            </w:r>
            <w:r>
              <w:rPr>
                <w:rStyle w:val="tStyle"/>
              </w:rPr>
              <w:t xml:space="preserve"> DE COLIMA.</w:t>
            </w:r>
          </w:p>
        </w:tc>
      </w:tr>
      <w:tr w:rsidR="00D6134C" w14:paraId="19421E7C" w14:textId="77777777" w:rsidTr="00E1205C">
        <w:trPr>
          <w:tblHeader/>
        </w:trPr>
        <w:tc>
          <w:tcPr>
            <w:tcW w:w="1179" w:type="dxa"/>
            <w:vAlign w:val="center"/>
          </w:tcPr>
          <w:p w14:paraId="4276A6D2" w14:textId="77777777" w:rsidR="00D6134C" w:rsidRDefault="00D6134C" w:rsidP="00E1205C">
            <w:pPr>
              <w:pStyle w:val="thpStyle"/>
            </w:pPr>
            <w:r>
              <w:rPr>
                <w:rStyle w:val="thrStyle"/>
              </w:rPr>
              <w:t>Nivel</w:t>
            </w:r>
          </w:p>
        </w:tc>
        <w:tc>
          <w:tcPr>
            <w:tcW w:w="720" w:type="dxa"/>
            <w:vAlign w:val="center"/>
          </w:tcPr>
          <w:p w14:paraId="5CEA976F" w14:textId="77777777" w:rsidR="00D6134C" w:rsidRDefault="00D6134C" w:rsidP="00E1205C">
            <w:pPr>
              <w:pStyle w:val="thpStyle"/>
            </w:pPr>
            <w:r>
              <w:rPr>
                <w:rStyle w:val="thrStyle"/>
              </w:rPr>
              <w:t>Clave</w:t>
            </w:r>
          </w:p>
        </w:tc>
        <w:tc>
          <w:tcPr>
            <w:tcW w:w="3344" w:type="dxa"/>
            <w:vAlign w:val="center"/>
          </w:tcPr>
          <w:p w14:paraId="2EC072AA" w14:textId="77777777" w:rsidR="00D6134C" w:rsidRDefault="00D6134C" w:rsidP="00E1205C">
            <w:pPr>
              <w:pStyle w:val="thpStyle"/>
            </w:pPr>
            <w:r>
              <w:rPr>
                <w:rStyle w:val="thrStyle"/>
              </w:rPr>
              <w:t>Objetivo</w:t>
            </w:r>
          </w:p>
        </w:tc>
        <w:tc>
          <w:tcPr>
            <w:tcW w:w="3016" w:type="dxa"/>
            <w:vAlign w:val="center"/>
          </w:tcPr>
          <w:p w14:paraId="27FBA878" w14:textId="77777777" w:rsidR="00D6134C" w:rsidRDefault="00D6134C" w:rsidP="00E1205C">
            <w:pPr>
              <w:pStyle w:val="thpStyle"/>
            </w:pPr>
            <w:r>
              <w:rPr>
                <w:rStyle w:val="thrStyle"/>
              </w:rPr>
              <w:t>Indicador</w:t>
            </w:r>
          </w:p>
        </w:tc>
        <w:tc>
          <w:tcPr>
            <w:tcW w:w="2794" w:type="dxa"/>
            <w:vAlign w:val="center"/>
          </w:tcPr>
          <w:p w14:paraId="7C7ACCB8" w14:textId="77777777" w:rsidR="00D6134C" w:rsidRDefault="00D6134C" w:rsidP="00E1205C">
            <w:pPr>
              <w:pStyle w:val="thpStyle"/>
            </w:pPr>
            <w:r>
              <w:rPr>
                <w:rStyle w:val="thrStyle"/>
              </w:rPr>
              <w:t>Medio de verificación</w:t>
            </w:r>
          </w:p>
        </w:tc>
        <w:tc>
          <w:tcPr>
            <w:tcW w:w="2692" w:type="dxa"/>
            <w:vAlign w:val="center"/>
          </w:tcPr>
          <w:p w14:paraId="0E0CB9D7" w14:textId="77777777" w:rsidR="00D6134C" w:rsidRDefault="00D6134C" w:rsidP="00E1205C">
            <w:pPr>
              <w:pStyle w:val="thpStyle"/>
            </w:pPr>
            <w:r>
              <w:rPr>
                <w:rStyle w:val="thrStyle"/>
              </w:rPr>
              <w:t>Supuesto</w:t>
            </w:r>
          </w:p>
        </w:tc>
      </w:tr>
      <w:tr w:rsidR="00D6134C" w14:paraId="347D348B" w14:textId="77777777" w:rsidTr="00E1205C">
        <w:tc>
          <w:tcPr>
            <w:tcW w:w="1179" w:type="dxa"/>
            <w:vMerge w:val="restart"/>
          </w:tcPr>
          <w:p w14:paraId="1898496D" w14:textId="77777777" w:rsidR="00D6134C" w:rsidRDefault="00D6134C" w:rsidP="00E1205C">
            <w:pPr>
              <w:pStyle w:val="pStyle"/>
            </w:pPr>
            <w:r>
              <w:rPr>
                <w:rStyle w:val="rStyle"/>
              </w:rPr>
              <w:t>Fin</w:t>
            </w:r>
          </w:p>
        </w:tc>
        <w:tc>
          <w:tcPr>
            <w:tcW w:w="720" w:type="dxa"/>
            <w:vMerge w:val="restart"/>
          </w:tcPr>
          <w:p w14:paraId="25458DED" w14:textId="77777777" w:rsidR="00D6134C" w:rsidRDefault="00D6134C" w:rsidP="00E1205C"/>
        </w:tc>
        <w:tc>
          <w:tcPr>
            <w:tcW w:w="3344" w:type="dxa"/>
            <w:vMerge w:val="restart"/>
          </w:tcPr>
          <w:p w14:paraId="786280D4" w14:textId="0B45197E" w:rsidR="00D6134C" w:rsidRDefault="00D6134C" w:rsidP="00E1205C">
            <w:pPr>
              <w:pStyle w:val="pStyle"/>
            </w:pPr>
            <w:r>
              <w:rPr>
                <w:rStyle w:val="rStyle"/>
              </w:rPr>
              <w:t xml:space="preserve">Contribuir a mejorar los servicios públicos y el desempeño del Gobierno del </w:t>
            </w:r>
            <w:r w:rsidR="00540106">
              <w:rPr>
                <w:rStyle w:val="rStyle"/>
              </w:rPr>
              <w:t>Estado</w:t>
            </w:r>
            <w:r>
              <w:rPr>
                <w:rStyle w:val="rStyle"/>
              </w:rPr>
              <w:t xml:space="preserve"> de Colima mediante una eficaz administración de su patrimonio inmobiliario, con estricto apego a la normatividad aplicable.</w:t>
            </w:r>
          </w:p>
        </w:tc>
        <w:tc>
          <w:tcPr>
            <w:tcW w:w="3016" w:type="dxa"/>
          </w:tcPr>
          <w:p w14:paraId="75F54D02" w14:textId="2C2C0ADA" w:rsidR="00D6134C" w:rsidRDefault="00D6134C" w:rsidP="00E1205C">
            <w:pPr>
              <w:pStyle w:val="pStyle"/>
            </w:pPr>
            <w:r>
              <w:rPr>
                <w:rStyle w:val="rStyle"/>
              </w:rPr>
              <w:t xml:space="preserve">Porcentaje de registro en el sistema de información inmobiliaria del </w:t>
            </w:r>
            <w:r w:rsidR="00540106">
              <w:rPr>
                <w:rStyle w:val="rStyle"/>
              </w:rPr>
              <w:t>Estado</w:t>
            </w:r>
            <w:r>
              <w:rPr>
                <w:rStyle w:val="rStyle"/>
              </w:rPr>
              <w:t xml:space="preserve"> de Colima</w:t>
            </w:r>
          </w:p>
        </w:tc>
        <w:tc>
          <w:tcPr>
            <w:tcW w:w="2794" w:type="dxa"/>
          </w:tcPr>
          <w:p w14:paraId="5E9839A4" w14:textId="77777777" w:rsidR="00D6134C" w:rsidRDefault="00D6134C" w:rsidP="00E1205C">
            <w:pPr>
              <w:pStyle w:val="pStyle"/>
            </w:pPr>
            <w:r>
              <w:rPr>
                <w:rStyle w:val="rStyle"/>
              </w:rPr>
              <w:t>Registro interno.</w:t>
            </w:r>
          </w:p>
        </w:tc>
        <w:tc>
          <w:tcPr>
            <w:tcW w:w="2692" w:type="dxa"/>
          </w:tcPr>
          <w:p w14:paraId="10E8226C" w14:textId="77777777" w:rsidR="00D6134C" w:rsidRDefault="00D6134C" w:rsidP="00E1205C">
            <w:pPr>
              <w:pStyle w:val="pStyle"/>
            </w:pPr>
          </w:p>
        </w:tc>
      </w:tr>
      <w:tr w:rsidR="00D6134C" w14:paraId="5945B1B7" w14:textId="77777777" w:rsidTr="00E1205C">
        <w:tc>
          <w:tcPr>
            <w:tcW w:w="1179" w:type="dxa"/>
            <w:vMerge w:val="restart"/>
          </w:tcPr>
          <w:p w14:paraId="425591E3" w14:textId="77777777" w:rsidR="00D6134C" w:rsidRDefault="00D6134C" w:rsidP="00E1205C">
            <w:pPr>
              <w:pStyle w:val="pStyle"/>
            </w:pPr>
            <w:r>
              <w:rPr>
                <w:rStyle w:val="rStyle"/>
              </w:rPr>
              <w:t>Propósito</w:t>
            </w:r>
          </w:p>
        </w:tc>
        <w:tc>
          <w:tcPr>
            <w:tcW w:w="720" w:type="dxa"/>
            <w:vMerge w:val="restart"/>
          </w:tcPr>
          <w:p w14:paraId="67CA7FB0" w14:textId="77777777" w:rsidR="00D6134C" w:rsidRDefault="00D6134C" w:rsidP="00E1205C"/>
        </w:tc>
        <w:tc>
          <w:tcPr>
            <w:tcW w:w="3344" w:type="dxa"/>
            <w:vMerge w:val="restart"/>
          </w:tcPr>
          <w:p w14:paraId="5E91750D" w14:textId="609100E0" w:rsidR="00D6134C" w:rsidRDefault="00D6134C" w:rsidP="00E1205C">
            <w:pPr>
              <w:pStyle w:val="pStyle"/>
            </w:pPr>
            <w:r>
              <w:rPr>
                <w:rStyle w:val="rStyle"/>
              </w:rPr>
              <w:t xml:space="preserve">El Gobierno del </w:t>
            </w:r>
            <w:r w:rsidR="00540106">
              <w:rPr>
                <w:rStyle w:val="rStyle"/>
              </w:rPr>
              <w:t>Estado</w:t>
            </w:r>
            <w:r>
              <w:rPr>
                <w:rStyle w:val="rStyle"/>
              </w:rPr>
              <w:t xml:space="preserve"> de Colima realiza una eficaz administración de su patrimonio inmobiliario, con estricto apego a la normatividad aplicable.</w:t>
            </w:r>
          </w:p>
        </w:tc>
        <w:tc>
          <w:tcPr>
            <w:tcW w:w="3016" w:type="dxa"/>
          </w:tcPr>
          <w:p w14:paraId="0D446611" w14:textId="77777777" w:rsidR="00D6134C" w:rsidRDefault="00D6134C" w:rsidP="00E1205C">
            <w:pPr>
              <w:pStyle w:val="pStyle"/>
            </w:pPr>
            <w:r>
              <w:rPr>
                <w:rStyle w:val="rStyle"/>
              </w:rPr>
              <w:t>Porcentaje de convenios realizados con dependencias centralizadas y descentralizadas durante el ejercicio fiscal.</w:t>
            </w:r>
          </w:p>
        </w:tc>
        <w:tc>
          <w:tcPr>
            <w:tcW w:w="2794" w:type="dxa"/>
          </w:tcPr>
          <w:p w14:paraId="140C54B3" w14:textId="77777777" w:rsidR="00D6134C" w:rsidRDefault="00D6134C" w:rsidP="00E1205C">
            <w:pPr>
              <w:pStyle w:val="pStyle"/>
            </w:pPr>
            <w:r>
              <w:rPr>
                <w:rStyle w:val="rStyle"/>
              </w:rPr>
              <w:t>Informe de Gobierno.</w:t>
            </w:r>
          </w:p>
        </w:tc>
        <w:tc>
          <w:tcPr>
            <w:tcW w:w="2692" w:type="dxa"/>
          </w:tcPr>
          <w:p w14:paraId="381A052F" w14:textId="77777777" w:rsidR="00D6134C" w:rsidRDefault="00D6134C" w:rsidP="00E1205C">
            <w:pPr>
              <w:pStyle w:val="pStyle"/>
            </w:pPr>
            <w:r>
              <w:rPr>
                <w:rStyle w:val="rStyle"/>
              </w:rPr>
              <w:t>Existe una adecuada coordinación interinstitucional.</w:t>
            </w:r>
          </w:p>
        </w:tc>
      </w:tr>
      <w:tr w:rsidR="00D6134C" w14:paraId="335D7BFC" w14:textId="77777777" w:rsidTr="00E1205C">
        <w:tc>
          <w:tcPr>
            <w:tcW w:w="1179" w:type="dxa"/>
            <w:vMerge w:val="restart"/>
          </w:tcPr>
          <w:p w14:paraId="61BFAAEC" w14:textId="77777777" w:rsidR="00D6134C" w:rsidRDefault="00D6134C" w:rsidP="00E1205C">
            <w:pPr>
              <w:pStyle w:val="pStyle"/>
            </w:pPr>
            <w:r>
              <w:rPr>
                <w:rStyle w:val="rStyle"/>
              </w:rPr>
              <w:t>Componente</w:t>
            </w:r>
          </w:p>
        </w:tc>
        <w:tc>
          <w:tcPr>
            <w:tcW w:w="720" w:type="dxa"/>
            <w:vMerge w:val="restart"/>
          </w:tcPr>
          <w:p w14:paraId="110CF9BA" w14:textId="77777777" w:rsidR="00D6134C" w:rsidRDefault="00D6134C" w:rsidP="00E1205C">
            <w:pPr>
              <w:pStyle w:val="thpStyle"/>
            </w:pPr>
            <w:r>
              <w:rPr>
                <w:rStyle w:val="rStyle"/>
              </w:rPr>
              <w:t>A</w:t>
            </w:r>
          </w:p>
        </w:tc>
        <w:tc>
          <w:tcPr>
            <w:tcW w:w="3344" w:type="dxa"/>
            <w:vMerge w:val="restart"/>
          </w:tcPr>
          <w:p w14:paraId="39D50DD1" w14:textId="416D0375" w:rsidR="00D6134C" w:rsidRDefault="00D6134C" w:rsidP="00E1205C">
            <w:pPr>
              <w:pStyle w:val="pStyle"/>
            </w:pPr>
            <w:r>
              <w:rPr>
                <w:rStyle w:val="rStyle"/>
              </w:rPr>
              <w:t xml:space="preserve">Bienes inmuebles del Gobierno del </w:t>
            </w:r>
            <w:r w:rsidR="00540106">
              <w:rPr>
                <w:rStyle w:val="rStyle"/>
              </w:rPr>
              <w:t>Estado</w:t>
            </w:r>
            <w:r>
              <w:rPr>
                <w:rStyle w:val="rStyle"/>
              </w:rPr>
              <w:t xml:space="preserve"> gestionados.</w:t>
            </w:r>
          </w:p>
        </w:tc>
        <w:tc>
          <w:tcPr>
            <w:tcW w:w="3016" w:type="dxa"/>
          </w:tcPr>
          <w:p w14:paraId="3D7FDC13" w14:textId="0F1EEF67" w:rsidR="00D6134C" w:rsidRDefault="00D6134C" w:rsidP="00E1205C">
            <w:pPr>
              <w:pStyle w:val="pStyle"/>
            </w:pPr>
            <w:r>
              <w:rPr>
                <w:rStyle w:val="rStyle"/>
              </w:rPr>
              <w:t xml:space="preserve">Porcentaje de gasto ejercido para adquirir, administrar, conservar y mantener los bienes inmuebles del Gobierno del </w:t>
            </w:r>
            <w:r w:rsidR="00540106">
              <w:rPr>
                <w:rStyle w:val="rStyle"/>
              </w:rPr>
              <w:t>Estado</w:t>
            </w:r>
            <w:r>
              <w:rPr>
                <w:rStyle w:val="rStyle"/>
              </w:rPr>
              <w:t>.</w:t>
            </w:r>
          </w:p>
        </w:tc>
        <w:tc>
          <w:tcPr>
            <w:tcW w:w="2794" w:type="dxa"/>
          </w:tcPr>
          <w:p w14:paraId="6D2A93E0" w14:textId="77777777" w:rsidR="00D6134C" w:rsidRDefault="00D6134C" w:rsidP="00E1205C">
            <w:pPr>
              <w:pStyle w:val="pStyle"/>
            </w:pPr>
            <w:r>
              <w:rPr>
                <w:rStyle w:val="rStyle"/>
              </w:rPr>
              <w:t>Informe de Gobierno.</w:t>
            </w:r>
          </w:p>
        </w:tc>
        <w:tc>
          <w:tcPr>
            <w:tcW w:w="2692" w:type="dxa"/>
          </w:tcPr>
          <w:p w14:paraId="1577E373" w14:textId="77777777" w:rsidR="00D6134C" w:rsidRDefault="00D6134C" w:rsidP="00E1205C">
            <w:pPr>
              <w:pStyle w:val="pStyle"/>
            </w:pPr>
            <w:r>
              <w:rPr>
                <w:rStyle w:val="rStyle"/>
              </w:rPr>
              <w:t>El presupuesto es autorizado y liberado oportunamente.</w:t>
            </w:r>
          </w:p>
        </w:tc>
      </w:tr>
      <w:tr w:rsidR="00D6134C" w14:paraId="7469836F" w14:textId="77777777" w:rsidTr="00E1205C">
        <w:tc>
          <w:tcPr>
            <w:tcW w:w="1179" w:type="dxa"/>
            <w:vMerge w:val="restart"/>
          </w:tcPr>
          <w:p w14:paraId="246A37C8" w14:textId="77777777" w:rsidR="00D6134C" w:rsidRDefault="00D6134C" w:rsidP="00E1205C">
            <w:r>
              <w:rPr>
                <w:rStyle w:val="rStyle"/>
              </w:rPr>
              <w:t>Actividad o Proyecto</w:t>
            </w:r>
          </w:p>
        </w:tc>
        <w:tc>
          <w:tcPr>
            <w:tcW w:w="720" w:type="dxa"/>
            <w:vMerge w:val="restart"/>
          </w:tcPr>
          <w:p w14:paraId="19EAC734" w14:textId="77777777" w:rsidR="00D6134C" w:rsidRDefault="00D6134C" w:rsidP="00E1205C">
            <w:pPr>
              <w:pStyle w:val="thpStyle"/>
            </w:pPr>
            <w:r>
              <w:rPr>
                <w:rStyle w:val="rStyle"/>
              </w:rPr>
              <w:t>01</w:t>
            </w:r>
          </w:p>
        </w:tc>
        <w:tc>
          <w:tcPr>
            <w:tcW w:w="3344" w:type="dxa"/>
            <w:vMerge w:val="restart"/>
          </w:tcPr>
          <w:p w14:paraId="5EE8DDAC" w14:textId="77777777" w:rsidR="00D6134C" w:rsidRDefault="00D6134C" w:rsidP="00E1205C">
            <w:pPr>
              <w:pStyle w:val="pStyle"/>
            </w:pPr>
            <w:r>
              <w:rPr>
                <w:rStyle w:val="rStyle"/>
              </w:rPr>
              <w:t>Integración y actualización del Sistema de Información Inmobiliaria con el inventario de los bienes inmuebles administrados.</w:t>
            </w:r>
          </w:p>
        </w:tc>
        <w:tc>
          <w:tcPr>
            <w:tcW w:w="3016" w:type="dxa"/>
          </w:tcPr>
          <w:p w14:paraId="268CE9C6" w14:textId="77777777" w:rsidR="00D6134C" w:rsidRDefault="00D6134C" w:rsidP="00E1205C">
            <w:pPr>
              <w:pStyle w:val="pStyle"/>
            </w:pPr>
            <w:r>
              <w:rPr>
                <w:rStyle w:val="rStyle"/>
              </w:rPr>
              <w:t>Porcentaje de integración y actualización del sistema de información inmobiliaria con el inventario de los bienes inmuebles administrados.</w:t>
            </w:r>
          </w:p>
        </w:tc>
        <w:tc>
          <w:tcPr>
            <w:tcW w:w="2794" w:type="dxa"/>
          </w:tcPr>
          <w:p w14:paraId="06F1260D" w14:textId="77777777" w:rsidR="00D6134C" w:rsidRDefault="00D6134C" w:rsidP="00E1205C">
            <w:pPr>
              <w:pStyle w:val="pStyle"/>
            </w:pPr>
            <w:r>
              <w:rPr>
                <w:rStyle w:val="rStyle"/>
              </w:rPr>
              <w:t>Sistema de Información inmobiliaria.</w:t>
            </w:r>
          </w:p>
        </w:tc>
        <w:tc>
          <w:tcPr>
            <w:tcW w:w="2692" w:type="dxa"/>
          </w:tcPr>
          <w:p w14:paraId="6C4D8162" w14:textId="77777777" w:rsidR="00D6134C" w:rsidRDefault="00D6134C" w:rsidP="00E1205C">
            <w:pPr>
              <w:pStyle w:val="pStyle"/>
            </w:pPr>
            <w:r>
              <w:rPr>
                <w:rStyle w:val="rStyle"/>
              </w:rPr>
              <w:t>Las unidades administrativas usuarias del patrimonio inmobiliario reportan oportunamente los cambios en el estatus de cada bien inmueble.</w:t>
            </w:r>
          </w:p>
        </w:tc>
      </w:tr>
      <w:tr w:rsidR="00D6134C" w14:paraId="75F4A021" w14:textId="77777777" w:rsidTr="00E1205C">
        <w:tc>
          <w:tcPr>
            <w:tcW w:w="0" w:type="dxa"/>
            <w:vMerge/>
          </w:tcPr>
          <w:p w14:paraId="0EE43CD4" w14:textId="77777777" w:rsidR="00D6134C" w:rsidRDefault="00D6134C" w:rsidP="00E1205C"/>
        </w:tc>
        <w:tc>
          <w:tcPr>
            <w:tcW w:w="720" w:type="dxa"/>
            <w:vMerge w:val="restart"/>
          </w:tcPr>
          <w:p w14:paraId="64FE3C19" w14:textId="77777777" w:rsidR="00D6134C" w:rsidRDefault="00D6134C" w:rsidP="00E1205C">
            <w:pPr>
              <w:pStyle w:val="thpStyle"/>
            </w:pPr>
            <w:r>
              <w:rPr>
                <w:rStyle w:val="rStyle"/>
              </w:rPr>
              <w:t>02</w:t>
            </w:r>
          </w:p>
        </w:tc>
        <w:tc>
          <w:tcPr>
            <w:tcW w:w="3344" w:type="dxa"/>
            <w:vMerge w:val="restart"/>
          </w:tcPr>
          <w:p w14:paraId="085475EF" w14:textId="77777777" w:rsidR="00D6134C" w:rsidRDefault="00D6134C" w:rsidP="00E1205C">
            <w:pPr>
              <w:pStyle w:val="pStyle"/>
            </w:pPr>
            <w:r>
              <w:rPr>
                <w:rStyle w:val="rStyle"/>
              </w:rPr>
              <w:t>Administración de bienes inmuebles.</w:t>
            </w:r>
          </w:p>
        </w:tc>
        <w:tc>
          <w:tcPr>
            <w:tcW w:w="3016" w:type="dxa"/>
          </w:tcPr>
          <w:p w14:paraId="2B3D060D" w14:textId="77777777" w:rsidR="00D6134C" w:rsidRDefault="00D6134C" w:rsidP="00E1205C">
            <w:pPr>
              <w:pStyle w:val="pStyle"/>
            </w:pPr>
            <w:r>
              <w:rPr>
                <w:rStyle w:val="rStyle"/>
              </w:rPr>
              <w:t>Porcentaje de bienes inmuebles administrado.</w:t>
            </w:r>
          </w:p>
        </w:tc>
        <w:tc>
          <w:tcPr>
            <w:tcW w:w="2794" w:type="dxa"/>
          </w:tcPr>
          <w:p w14:paraId="5F1DEB5A" w14:textId="77777777" w:rsidR="00D6134C" w:rsidRDefault="00D6134C" w:rsidP="00E1205C">
            <w:pPr>
              <w:pStyle w:val="pStyle"/>
            </w:pPr>
            <w:r>
              <w:rPr>
                <w:rStyle w:val="rStyle"/>
              </w:rPr>
              <w:t>Informe anual.</w:t>
            </w:r>
          </w:p>
        </w:tc>
        <w:tc>
          <w:tcPr>
            <w:tcW w:w="2692" w:type="dxa"/>
          </w:tcPr>
          <w:p w14:paraId="19DAB23D" w14:textId="77777777" w:rsidR="00D6134C" w:rsidRDefault="00D6134C" w:rsidP="00E1205C">
            <w:pPr>
              <w:pStyle w:val="pStyle"/>
            </w:pPr>
            <w:r>
              <w:rPr>
                <w:rStyle w:val="rStyle"/>
              </w:rPr>
              <w:t>El presupuesto es autorizado y liberado oportunamente.</w:t>
            </w:r>
          </w:p>
        </w:tc>
      </w:tr>
      <w:tr w:rsidR="00D6134C" w14:paraId="05D24B64" w14:textId="77777777" w:rsidTr="00E1205C">
        <w:tc>
          <w:tcPr>
            <w:tcW w:w="0" w:type="dxa"/>
            <w:vMerge/>
          </w:tcPr>
          <w:p w14:paraId="44B00740" w14:textId="77777777" w:rsidR="00D6134C" w:rsidRDefault="00D6134C" w:rsidP="00E1205C"/>
        </w:tc>
        <w:tc>
          <w:tcPr>
            <w:tcW w:w="720" w:type="dxa"/>
            <w:vMerge w:val="restart"/>
          </w:tcPr>
          <w:p w14:paraId="3013066E" w14:textId="77777777" w:rsidR="00D6134C" w:rsidRDefault="00D6134C" w:rsidP="00E1205C">
            <w:pPr>
              <w:pStyle w:val="thpStyle"/>
            </w:pPr>
            <w:r>
              <w:rPr>
                <w:rStyle w:val="rStyle"/>
              </w:rPr>
              <w:t>03</w:t>
            </w:r>
          </w:p>
        </w:tc>
        <w:tc>
          <w:tcPr>
            <w:tcW w:w="3344" w:type="dxa"/>
            <w:vMerge w:val="restart"/>
          </w:tcPr>
          <w:p w14:paraId="64EA7E2E" w14:textId="77777777" w:rsidR="00D6134C" w:rsidRDefault="00D6134C" w:rsidP="00E1205C">
            <w:pPr>
              <w:pStyle w:val="pStyle"/>
            </w:pPr>
            <w:r>
              <w:rPr>
                <w:rStyle w:val="rStyle"/>
              </w:rPr>
              <w:t>Conservación (rehabilitación) de bienes inmuebles.</w:t>
            </w:r>
          </w:p>
        </w:tc>
        <w:tc>
          <w:tcPr>
            <w:tcW w:w="3016" w:type="dxa"/>
          </w:tcPr>
          <w:p w14:paraId="12F78AD9" w14:textId="77777777" w:rsidR="00D6134C" w:rsidRDefault="00D6134C" w:rsidP="00E1205C">
            <w:pPr>
              <w:pStyle w:val="pStyle"/>
            </w:pPr>
            <w:r>
              <w:rPr>
                <w:rStyle w:val="rStyle"/>
              </w:rPr>
              <w:t>Porcentaje conservación (rehabilitación) de bienes inmuebles.</w:t>
            </w:r>
          </w:p>
        </w:tc>
        <w:tc>
          <w:tcPr>
            <w:tcW w:w="2794" w:type="dxa"/>
          </w:tcPr>
          <w:p w14:paraId="3D965C08" w14:textId="77777777" w:rsidR="00D6134C" w:rsidRDefault="00D6134C" w:rsidP="00E1205C">
            <w:pPr>
              <w:pStyle w:val="pStyle"/>
            </w:pPr>
            <w:r>
              <w:rPr>
                <w:rStyle w:val="rStyle"/>
              </w:rPr>
              <w:t>Informe de Gobierno.</w:t>
            </w:r>
          </w:p>
        </w:tc>
        <w:tc>
          <w:tcPr>
            <w:tcW w:w="2692" w:type="dxa"/>
          </w:tcPr>
          <w:p w14:paraId="4C557765" w14:textId="77777777" w:rsidR="00D6134C" w:rsidRDefault="00D6134C" w:rsidP="00E1205C">
            <w:pPr>
              <w:pStyle w:val="pStyle"/>
            </w:pPr>
            <w:r>
              <w:rPr>
                <w:rStyle w:val="rStyle"/>
              </w:rPr>
              <w:t>El presupuesto es autorizado y liberado oportunamente.</w:t>
            </w:r>
          </w:p>
        </w:tc>
      </w:tr>
      <w:tr w:rsidR="00D6134C" w14:paraId="7FCD62EB" w14:textId="77777777" w:rsidTr="00E1205C">
        <w:tc>
          <w:tcPr>
            <w:tcW w:w="0" w:type="dxa"/>
            <w:vMerge/>
          </w:tcPr>
          <w:p w14:paraId="6FA2EBCE" w14:textId="77777777" w:rsidR="00D6134C" w:rsidRDefault="00D6134C" w:rsidP="00E1205C"/>
        </w:tc>
        <w:tc>
          <w:tcPr>
            <w:tcW w:w="720" w:type="dxa"/>
          </w:tcPr>
          <w:p w14:paraId="583D2BAE" w14:textId="77777777" w:rsidR="00D6134C" w:rsidRDefault="00D6134C" w:rsidP="00E1205C">
            <w:pPr>
              <w:pStyle w:val="thpStyle"/>
            </w:pPr>
            <w:r>
              <w:rPr>
                <w:rStyle w:val="rStyle"/>
              </w:rPr>
              <w:t>04</w:t>
            </w:r>
          </w:p>
        </w:tc>
        <w:tc>
          <w:tcPr>
            <w:tcW w:w="3344" w:type="dxa"/>
          </w:tcPr>
          <w:p w14:paraId="3DC19724" w14:textId="77777777" w:rsidR="00D6134C" w:rsidRDefault="00D6134C" w:rsidP="00E1205C">
            <w:pPr>
              <w:pStyle w:val="pStyle"/>
            </w:pPr>
            <w:r>
              <w:rPr>
                <w:rStyle w:val="rStyle"/>
              </w:rPr>
              <w:t>Mantenimiento de bienes inmuebles.</w:t>
            </w:r>
          </w:p>
        </w:tc>
        <w:tc>
          <w:tcPr>
            <w:tcW w:w="3016" w:type="dxa"/>
          </w:tcPr>
          <w:p w14:paraId="46D00D41" w14:textId="77777777" w:rsidR="00D6134C" w:rsidRDefault="00D6134C" w:rsidP="00E1205C">
            <w:pPr>
              <w:pStyle w:val="pStyle"/>
            </w:pPr>
            <w:r>
              <w:rPr>
                <w:rStyle w:val="rStyle"/>
              </w:rPr>
              <w:t>Porcentaje de Mantenimiento a bienes inmuebles.</w:t>
            </w:r>
          </w:p>
        </w:tc>
        <w:tc>
          <w:tcPr>
            <w:tcW w:w="2794" w:type="dxa"/>
          </w:tcPr>
          <w:p w14:paraId="369953E6" w14:textId="77777777" w:rsidR="00D6134C" w:rsidRDefault="00D6134C" w:rsidP="00E1205C">
            <w:pPr>
              <w:pStyle w:val="pStyle"/>
            </w:pPr>
            <w:r>
              <w:rPr>
                <w:rStyle w:val="rStyle"/>
              </w:rPr>
              <w:t>Informe de Gobierno.</w:t>
            </w:r>
          </w:p>
        </w:tc>
        <w:tc>
          <w:tcPr>
            <w:tcW w:w="2692" w:type="dxa"/>
          </w:tcPr>
          <w:p w14:paraId="33347DDD" w14:textId="77777777" w:rsidR="00D6134C" w:rsidRDefault="00D6134C" w:rsidP="00E1205C">
            <w:pPr>
              <w:pStyle w:val="pStyle"/>
            </w:pPr>
            <w:r>
              <w:rPr>
                <w:rStyle w:val="rStyle"/>
              </w:rPr>
              <w:t>El presupuesto es autorizado y liberado oportunamente.</w:t>
            </w:r>
          </w:p>
        </w:tc>
      </w:tr>
    </w:tbl>
    <w:p w14:paraId="129F36D2"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49"/>
        <w:gridCol w:w="720"/>
        <w:gridCol w:w="2886"/>
        <w:gridCol w:w="2469"/>
        <w:gridCol w:w="2978"/>
        <w:gridCol w:w="2238"/>
      </w:tblGrid>
      <w:tr w:rsidR="00D6134C" w14:paraId="402F3F48"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0067116"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22D2BDD"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9F89314" w14:textId="77777777" w:rsidR="00D6134C" w:rsidRDefault="00D6134C" w:rsidP="00E1205C">
            <w:pPr>
              <w:pStyle w:val="pStyle"/>
            </w:pPr>
            <w:r>
              <w:rPr>
                <w:rStyle w:val="tStyle"/>
              </w:rPr>
              <w:t>07-EDUCACIÓN MEDIA SUPERIOR Y SUPERIOR DE LA UNIVERSIDAD DE COLIMA.</w:t>
            </w:r>
          </w:p>
        </w:tc>
      </w:tr>
      <w:tr w:rsidR="00D6134C" w14:paraId="59AF006C"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6F9B7EE7"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B604447"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7728220B" w14:textId="77777777" w:rsidR="00D6134C" w:rsidRDefault="00D6134C" w:rsidP="00E1205C">
            <w:pPr>
              <w:pStyle w:val="pStyle"/>
            </w:pPr>
            <w:r>
              <w:rPr>
                <w:rStyle w:val="tStyle"/>
              </w:rPr>
              <w:t>41562-UNIVERSIDAD DE COLIMA.</w:t>
            </w:r>
          </w:p>
        </w:tc>
      </w:tr>
      <w:tr w:rsidR="00D6134C" w14:paraId="523375AB" w14:textId="77777777" w:rsidTr="00E1205C">
        <w:trPr>
          <w:tblHeader/>
        </w:trPr>
        <w:tc>
          <w:tcPr>
            <w:tcW w:w="1179" w:type="dxa"/>
            <w:vAlign w:val="center"/>
          </w:tcPr>
          <w:p w14:paraId="29B015F6" w14:textId="77777777" w:rsidR="00D6134C" w:rsidRDefault="00D6134C" w:rsidP="00E1205C">
            <w:pPr>
              <w:pStyle w:val="thpStyle"/>
            </w:pPr>
            <w:r>
              <w:rPr>
                <w:rStyle w:val="thrStyle"/>
              </w:rPr>
              <w:t>Nivel</w:t>
            </w:r>
          </w:p>
        </w:tc>
        <w:tc>
          <w:tcPr>
            <w:tcW w:w="720" w:type="dxa"/>
            <w:vAlign w:val="center"/>
          </w:tcPr>
          <w:p w14:paraId="63475954" w14:textId="77777777" w:rsidR="00D6134C" w:rsidRDefault="00D6134C" w:rsidP="00E1205C">
            <w:pPr>
              <w:pStyle w:val="thpStyle"/>
            </w:pPr>
            <w:r>
              <w:rPr>
                <w:rStyle w:val="thrStyle"/>
              </w:rPr>
              <w:t>Clave</w:t>
            </w:r>
          </w:p>
        </w:tc>
        <w:tc>
          <w:tcPr>
            <w:tcW w:w="3344" w:type="dxa"/>
            <w:vAlign w:val="center"/>
          </w:tcPr>
          <w:p w14:paraId="433AD8FC" w14:textId="77777777" w:rsidR="00D6134C" w:rsidRDefault="00D6134C" w:rsidP="00E1205C">
            <w:pPr>
              <w:pStyle w:val="thpStyle"/>
            </w:pPr>
            <w:r>
              <w:rPr>
                <w:rStyle w:val="thrStyle"/>
              </w:rPr>
              <w:t>Objetivo</w:t>
            </w:r>
          </w:p>
        </w:tc>
        <w:tc>
          <w:tcPr>
            <w:tcW w:w="3016" w:type="dxa"/>
            <w:vAlign w:val="center"/>
          </w:tcPr>
          <w:p w14:paraId="43A323D9" w14:textId="77777777" w:rsidR="00D6134C" w:rsidRDefault="00D6134C" w:rsidP="00E1205C">
            <w:pPr>
              <w:pStyle w:val="thpStyle"/>
            </w:pPr>
            <w:r>
              <w:rPr>
                <w:rStyle w:val="thrStyle"/>
              </w:rPr>
              <w:t>Indicador</w:t>
            </w:r>
          </w:p>
        </w:tc>
        <w:tc>
          <w:tcPr>
            <w:tcW w:w="2794" w:type="dxa"/>
            <w:vAlign w:val="center"/>
          </w:tcPr>
          <w:p w14:paraId="64A30FAD" w14:textId="77777777" w:rsidR="00D6134C" w:rsidRDefault="00D6134C" w:rsidP="00E1205C">
            <w:pPr>
              <w:pStyle w:val="thpStyle"/>
            </w:pPr>
            <w:r>
              <w:rPr>
                <w:rStyle w:val="thrStyle"/>
              </w:rPr>
              <w:t>Medio de verificación</w:t>
            </w:r>
          </w:p>
        </w:tc>
        <w:tc>
          <w:tcPr>
            <w:tcW w:w="2692" w:type="dxa"/>
            <w:vAlign w:val="center"/>
          </w:tcPr>
          <w:p w14:paraId="5E9D4380" w14:textId="77777777" w:rsidR="00D6134C" w:rsidRDefault="00D6134C" w:rsidP="00E1205C">
            <w:pPr>
              <w:pStyle w:val="thpStyle"/>
            </w:pPr>
            <w:r>
              <w:rPr>
                <w:rStyle w:val="thrStyle"/>
              </w:rPr>
              <w:t>Supuesto</w:t>
            </w:r>
          </w:p>
        </w:tc>
      </w:tr>
      <w:tr w:rsidR="00D6134C" w14:paraId="0C8931EA" w14:textId="77777777" w:rsidTr="00E1205C">
        <w:tc>
          <w:tcPr>
            <w:tcW w:w="1179" w:type="dxa"/>
            <w:vMerge w:val="restart"/>
          </w:tcPr>
          <w:p w14:paraId="1B35F7BE" w14:textId="77777777" w:rsidR="00D6134C" w:rsidRDefault="00D6134C" w:rsidP="00E1205C">
            <w:pPr>
              <w:pStyle w:val="pStyle"/>
            </w:pPr>
            <w:r>
              <w:rPr>
                <w:rStyle w:val="rStyle"/>
              </w:rPr>
              <w:t>Fin</w:t>
            </w:r>
          </w:p>
        </w:tc>
        <w:tc>
          <w:tcPr>
            <w:tcW w:w="720" w:type="dxa"/>
            <w:vMerge w:val="restart"/>
          </w:tcPr>
          <w:p w14:paraId="006DE69B" w14:textId="77777777" w:rsidR="00D6134C" w:rsidRDefault="00D6134C" w:rsidP="00E1205C"/>
        </w:tc>
        <w:tc>
          <w:tcPr>
            <w:tcW w:w="3344" w:type="dxa"/>
            <w:vMerge w:val="restart"/>
          </w:tcPr>
          <w:p w14:paraId="13346CBA" w14:textId="2807E5AD" w:rsidR="00D6134C" w:rsidRDefault="00D6134C" w:rsidP="00E1205C">
            <w:pPr>
              <w:pStyle w:val="pStyle"/>
            </w:pPr>
            <w:r>
              <w:rPr>
                <w:rStyle w:val="rStyle"/>
              </w:rPr>
              <w:t xml:space="preserve">Contribuir al desarrollo integral del </w:t>
            </w:r>
            <w:r w:rsidR="00540106">
              <w:rPr>
                <w:rStyle w:val="rStyle"/>
              </w:rPr>
              <w:t>Estado</w:t>
            </w:r>
            <w:r>
              <w:rPr>
                <w:rStyle w:val="rStyle"/>
              </w:rPr>
              <w:t xml:space="preserve"> de Colima mediante el acceso de la población de 15 a 22 años a una educación media superior y superior de calidad, con amplia cobertura, y pertinencia.</w:t>
            </w:r>
          </w:p>
        </w:tc>
        <w:tc>
          <w:tcPr>
            <w:tcW w:w="3016" w:type="dxa"/>
          </w:tcPr>
          <w:p w14:paraId="5D3BD9B0" w14:textId="53F98E3C" w:rsidR="00D6134C" w:rsidRDefault="00D6134C" w:rsidP="00E1205C">
            <w:pPr>
              <w:pStyle w:val="pStyle"/>
            </w:pPr>
            <w:r>
              <w:rPr>
                <w:rStyle w:val="rStyle"/>
              </w:rPr>
              <w:t xml:space="preserve">Índice de Desarrollo Humano del </w:t>
            </w:r>
            <w:r w:rsidR="00540106">
              <w:rPr>
                <w:rStyle w:val="rStyle"/>
              </w:rPr>
              <w:t>Estado</w:t>
            </w:r>
            <w:r>
              <w:rPr>
                <w:rStyle w:val="rStyle"/>
              </w:rPr>
              <w:t xml:space="preserve"> de Colima.</w:t>
            </w:r>
          </w:p>
        </w:tc>
        <w:tc>
          <w:tcPr>
            <w:tcW w:w="2794" w:type="dxa"/>
          </w:tcPr>
          <w:p w14:paraId="5C1B0A2B" w14:textId="77777777" w:rsidR="00D6134C" w:rsidRDefault="00D6134C" w:rsidP="00E1205C">
            <w:pPr>
              <w:pStyle w:val="pStyle"/>
            </w:pPr>
            <w:r>
              <w:rPr>
                <w:rStyle w:val="rStyle"/>
              </w:rPr>
              <w:t>Publicación del PNUD.</w:t>
            </w:r>
          </w:p>
        </w:tc>
        <w:tc>
          <w:tcPr>
            <w:tcW w:w="2692" w:type="dxa"/>
          </w:tcPr>
          <w:p w14:paraId="1461F1E2" w14:textId="77777777" w:rsidR="00D6134C" w:rsidRDefault="00D6134C" w:rsidP="00E1205C">
            <w:pPr>
              <w:pStyle w:val="pStyle"/>
            </w:pPr>
          </w:p>
        </w:tc>
      </w:tr>
      <w:tr w:rsidR="00D6134C" w14:paraId="556BA1C8" w14:textId="77777777" w:rsidTr="00E1205C">
        <w:tc>
          <w:tcPr>
            <w:tcW w:w="1179" w:type="dxa"/>
            <w:vMerge w:val="restart"/>
          </w:tcPr>
          <w:p w14:paraId="064C8413" w14:textId="77777777" w:rsidR="00D6134C" w:rsidRDefault="00D6134C" w:rsidP="00E1205C">
            <w:pPr>
              <w:pStyle w:val="pStyle"/>
            </w:pPr>
            <w:r>
              <w:rPr>
                <w:rStyle w:val="rStyle"/>
              </w:rPr>
              <w:t>Propósito</w:t>
            </w:r>
          </w:p>
        </w:tc>
        <w:tc>
          <w:tcPr>
            <w:tcW w:w="720" w:type="dxa"/>
            <w:vMerge w:val="restart"/>
          </w:tcPr>
          <w:p w14:paraId="40738ADE" w14:textId="77777777" w:rsidR="00D6134C" w:rsidRDefault="00D6134C" w:rsidP="00E1205C"/>
        </w:tc>
        <w:tc>
          <w:tcPr>
            <w:tcW w:w="3344" w:type="dxa"/>
            <w:vMerge w:val="restart"/>
          </w:tcPr>
          <w:p w14:paraId="2BA348CE" w14:textId="4E4C1D51" w:rsidR="00D6134C" w:rsidRDefault="00D6134C" w:rsidP="00E1205C">
            <w:pPr>
              <w:pStyle w:val="pStyle"/>
            </w:pPr>
            <w:r>
              <w:rPr>
                <w:rStyle w:val="rStyle"/>
              </w:rPr>
              <w:t xml:space="preserve">La población de 15 a 23 años del </w:t>
            </w:r>
            <w:r w:rsidR="00540106">
              <w:rPr>
                <w:rStyle w:val="rStyle"/>
              </w:rPr>
              <w:t>Estado</w:t>
            </w:r>
            <w:r>
              <w:rPr>
                <w:rStyle w:val="rStyle"/>
              </w:rPr>
              <w:t xml:space="preserve"> de Colima recibe una educación integral, global, pertinente y de calidad, para la formación de bachilleres y profesionales con pensamiento científico, sentido crítico, humanista, ético, inclusivo y sostenible</w:t>
            </w:r>
          </w:p>
        </w:tc>
        <w:tc>
          <w:tcPr>
            <w:tcW w:w="3016" w:type="dxa"/>
          </w:tcPr>
          <w:p w14:paraId="322CDEBA" w14:textId="77777777" w:rsidR="00D6134C" w:rsidRDefault="00D6134C" w:rsidP="00E1205C">
            <w:pPr>
              <w:pStyle w:val="pStyle"/>
            </w:pPr>
            <w:r>
              <w:rPr>
                <w:rStyle w:val="rStyle"/>
              </w:rPr>
              <w:t>Porcentaje de cobertura en educación media superior.</w:t>
            </w:r>
          </w:p>
        </w:tc>
        <w:tc>
          <w:tcPr>
            <w:tcW w:w="2794" w:type="dxa"/>
          </w:tcPr>
          <w:p w14:paraId="7E6961E1" w14:textId="77777777" w:rsidR="00D6134C" w:rsidRDefault="00D6134C" w:rsidP="00E1205C">
            <w:pPr>
              <w:pStyle w:val="pStyle"/>
            </w:pPr>
            <w:r>
              <w:rPr>
                <w:rStyle w:val="rStyle"/>
              </w:rPr>
              <w:t>Informe anual de la Dirección General de Educación Media Superior 2021, https://portal.ucol.mx/dgems/informe.htm.</w:t>
            </w:r>
          </w:p>
        </w:tc>
        <w:tc>
          <w:tcPr>
            <w:tcW w:w="2692" w:type="dxa"/>
          </w:tcPr>
          <w:p w14:paraId="2BDCEC8D" w14:textId="77777777" w:rsidR="00D6134C" w:rsidRDefault="00D6134C" w:rsidP="00E1205C">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D6134C" w14:paraId="6BE04B8E" w14:textId="77777777" w:rsidTr="00E1205C">
        <w:tc>
          <w:tcPr>
            <w:tcW w:w="0" w:type="dxa"/>
            <w:vMerge/>
          </w:tcPr>
          <w:p w14:paraId="1D2A5737" w14:textId="77777777" w:rsidR="00D6134C" w:rsidRDefault="00D6134C" w:rsidP="00E1205C"/>
        </w:tc>
        <w:tc>
          <w:tcPr>
            <w:tcW w:w="0" w:type="dxa"/>
            <w:vMerge/>
          </w:tcPr>
          <w:p w14:paraId="7C609F7C" w14:textId="77777777" w:rsidR="00D6134C" w:rsidRDefault="00D6134C" w:rsidP="00E1205C"/>
        </w:tc>
        <w:tc>
          <w:tcPr>
            <w:tcW w:w="0" w:type="dxa"/>
            <w:vMerge/>
          </w:tcPr>
          <w:p w14:paraId="21D35554" w14:textId="77777777" w:rsidR="00D6134C" w:rsidRDefault="00D6134C" w:rsidP="00E1205C"/>
        </w:tc>
        <w:tc>
          <w:tcPr>
            <w:tcW w:w="3016" w:type="dxa"/>
          </w:tcPr>
          <w:p w14:paraId="437D45F7" w14:textId="77777777" w:rsidR="00D6134C" w:rsidRDefault="00D6134C" w:rsidP="00E1205C">
            <w:pPr>
              <w:pStyle w:val="pStyle"/>
            </w:pPr>
            <w:r>
              <w:rPr>
                <w:rStyle w:val="rStyle"/>
              </w:rPr>
              <w:t>Porcentaje de cobertura en licenciatura.</w:t>
            </w:r>
          </w:p>
        </w:tc>
        <w:tc>
          <w:tcPr>
            <w:tcW w:w="2794" w:type="dxa"/>
          </w:tcPr>
          <w:p w14:paraId="37F1F564" w14:textId="77777777" w:rsidR="00D6134C" w:rsidRDefault="00D6134C" w:rsidP="00E1205C">
            <w:pPr>
              <w:pStyle w:val="pStyle"/>
            </w:pPr>
            <w:r>
              <w:rPr>
                <w:rStyle w:val="rStyle"/>
              </w:rPr>
              <w:t>Informe de labores de la Dirección General de Educación Media Superior.</w:t>
            </w:r>
          </w:p>
        </w:tc>
        <w:tc>
          <w:tcPr>
            <w:tcW w:w="2692" w:type="dxa"/>
          </w:tcPr>
          <w:p w14:paraId="585FBCF1" w14:textId="77777777" w:rsidR="00D6134C" w:rsidRDefault="00D6134C" w:rsidP="00E1205C">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D6134C" w14:paraId="5C347435" w14:textId="77777777" w:rsidTr="00E1205C">
        <w:tc>
          <w:tcPr>
            <w:tcW w:w="1179" w:type="dxa"/>
            <w:vMerge w:val="restart"/>
          </w:tcPr>
          <w:p w14:paraId="16BF76E8" w14:textId="77777777" w:rsidR="00D6134C" w:rsidRDefault="00D6134C" w:rsidP="00E1205C">
            <w:pPr>
              <w:pStyle w:val="pStyle"/>
            </w:pPr>
            <w:r>
              <w:rPr>
                <w:rStyle w:val="rStyle"/>
              </w:rPr>
              <w:t>Componente</w:t>
            </w:r>
          </w:p>
        </w:tc>
        <w:tc>
          <w:tcPr>
            <w:tcW w:w="720" w:type="dxa"/>
            <w:vMerge w:val="restart"/>
          </w:tcPr>
          <w:p w14:paraId="4A41608C" w14:textId="77777777" w:rsidR="00D6134C" w:rsidRDefault="00D6134C" w:rsidP="00E1205C">
            <w:pPr>
              <w:pStyle w:val="thpStyle"/>
            </w:pPr>
            <w:r>
              <w:rPr>
                <w:rStyle w:val="rStyle"/>
              </w:rPr>
              <w:t>A</w:t>
            </w:r>
          </w:p>
        </w:tc>
        <w:tc>
          <w:tcPr>
            <w:tcW w:w="3344" w:type="dxa"/>
            <w:vMerge w:val="restart"/>
          </w:tcPr>
          <w:p w14:paraId="4921B286" w14:textId="77777777" w:rsidR="00D6134C" w:rsidRDefault="00D6134C" w:rsidP="00E1205C">
            <w:pPr>
              <w:pStyle w:val="pStyle"/>
            </w:pPr>
            <w:r>
              <w:rPr>
                <w:rStyle w:val="rStyle"/>
              </w:rPr>
              <w:t>Servicios de educación media superior y superior, pertinentes y de calidad brindados.</w:t>
            </w:r>
          </w:p>
        </w:tc>
        <w:tc>
          <w:tcPr>
            <w:tcW w:w="3016" w:type="dxa"/>
          </w:tcPr>
          <w:p w14:paraId="2CCAAC73" w14:textId="77777777" w:rsidR="00D6134C" w:rsidRDefault="00D6134C" w:rsidP="00E1205C">
            <w:pPr>
              <w:pStyle w:val="pStyle"/>
            </w:pPr>
            <w:r>
              <w:rPr>
                <w:rStyle w:val="rStyle"/>
              </w:rPr>
              <w:t>Porcentaje de absorción de nivel medio superior.</w:t>
            </w:r>
          </w:p>
        </w:tc>
        <w:tc>
          <w:tcPr>
            <w:tcW w:w="2794" w:type="dxa"/>
          </w:tcPr>
          <w:p w14:paraId="76469596" w14:textId="77777777" w:rsidR="00D6134C" w:rsidRDefault="00D6134C" w:rsidP="00E1205C">
            <w:pPr>
              <w:pStyle w:val="pStyle"/>
            </w:pPr>
            <w:r>
              <w:rPr>
                <w:rStyle w:val="rStyle"/>
              </w:rPr>
              <w:t>Informe de labores de la Dirección General de Educación Superior.</w:t>
            </w:r>
          </w:p>
        </w:tc>
        <w:tc>
          <w:tcPr>
            <w:tcW w:w="2692" w:type="dxa"/>
          </w:tcPr>
          <w:p w14:paraId="0CE58538" w14:textId="77777777" w:rsidR="00D6134C" w:rsidRDefault="00D6134C" w:rsidP="00E1205C">
            <w:pPr>
              <w:pStyle w:val="pStyle"/>
            </w:pPr>
            <w:r>
              <w:rPr>
                <w:rStyle w:val="rStyle"/>
              </w:rPr>
              <w:t>Existen políticas públicas que priorizan la calidad, cobertura, permanencia y pertinencia en los servicios educativos de nivel medio superior y superior.</w:t>
            </w:r>
          </w:p>
        </w:tc>
      </w:tr>
      <w:tr w:rsidR="00D6134C" w14:paraId="32E440F2" w14:textId="77777777" w:rsidTr="00E1205C">
        <w:tc>
          <w:tcPr>
            <w:tcW w:w="0" w:type="dxa"/>
            <w:vMerge/>
          </w:tcPr>
          <w:p w14:paraId="635AFE4D" w14:textId="77777777" w:rsidR="00D6134C" w:rsidRDefault="00D6134C" w:rsidP="00E1205C"/>
        </w:tc>
        <w:tc>
          <w:tcPr>
            <w:tcW w:w="0" w:type="dxa"/>
            <w:vMerge/>
          </w:tcPr>
          <w:p w14:paraId="34DAC323" w14:textId="77777777" w:rsidR="00D6134C" w:rsidRDefault="00D6134C" w:rsidP="00E1205C"/>
        </w:tc>
        <w:tc>
          <w:tcPr>
            <w:tcW w:w="0" w:type="dxa"/>
            <w:vMerge/>
          </w:tcPr>
          <w:p w14:paraId="477CF686" w14:textId="77777777" w:rsidR="00D6134C" w:rsidRDefault="00D6134C" w:rsidP="00E1205C"/>
        </w:tc>
        <w:tc>
          <w:tcPr>
            <w:tcW w:w="3016" w:type="dxa"/>
          </w:tcPr>
          <w:p w14:paraId="200A403C" w14:textId="77777777" w:rsidR="00D6134C" w:rsidRDefault="00D6134C" w:rsidP="00E1205C">
            <w:pPr>
              <w:pStyle w:val="pStyle"/>
            </w:pPr>
            <w:r>
              <w:rPr>
                <w:rStyle w:val="rStyle"/>
              </w:rPr>
              <w:t>Porcentaje de absorción de licenciatura.</w:t>
            </w:r>
          </w:p>
        </w:tc>
        <w:tc>
          <w:tcPr>
            <w:tcW w:w="2794" w:type="dxa"/>
          </w:tcPr>
          <w:p w14:paraId="444EF133" w14:textId="77777777" w:rsidR="00D6134C" w:rsidRDefault="00D6134C" w:rsidP="00E1205C">
            <w:pPr>
              <w:pStyle w:val="pStyle"/>
            </w:pPr>
            <w:r>
              <w:rPr>
                <w:rStyle w:val="rStyle"/>
              </w:rPr>
              <w:t>Informe de labores de la Dirección General de Educación Superior.</w:t>
            </w:r>
          </w:p>
        </w:tc>
        <w:tc>
          <w:tcPr>
            <w:tcW w:w="2692" w:type="dxa"/>
          </w:tcPr>
          <w:p w14:paraId="2387FC3C" w14:textId="77777777" w:rsidR="00D6134C" w:rsidRDefault="00D6134C" w:rsidP="00E1205C">
            <w:pPr>
              <w:pStyle w:val="pStyle"/>
            </w:pPr>
            <w:r>
              <w:rPr>
                <w:rStyle w:val="rStyle"/>
              </w:rPr>
              <w:t>Existen políticas públicas que priorizan la calidad, cobertura, permanencia y pertinencia en los servicios educativos de nivel medio superior y superior</w:t>
            </w:r>
          </w:p>
        </w:tc>
      </w:tr>
      <w:tr w:rsidR="00D6134C" w14:paraId="3D1FE652" w14:textId="77777777" w:rsidTr="00E1205C">
        <w:tc>
          <w:tcPr>
            <w:tcW w:w="0" w:type="dxa"/>
            <w:vMerge/>
          </w:tcPr>
          <w:p w14:paraId="799C51C3" w14:textId="77777777" w:rsidR="00D6134C" w:rsidRDefault="00D6134C" w:rsidP="00E1205C"/>
        </w:tc>
        <w:tc>
          <w:tcPr>
            <w:tcW w:w="0" w:type="dxa"/>
            <w:vMerge/>
          </w:tcPr>
          <w:p w14:paraId="7CF99B79" w14:textId="77777777" w:rsidR="00D6134C" w:rsidRDefault="00D6134C" w:rsidP="00E1205C"/>
        </w:tc>
        <w:tc>
          <w:tcPr>
            <w:tcW w:w="0" w:type="dxa"/>
            <w:vMerge/>
          </w:tcPr>
          <w:p w14:paraId="0ECE780E" w14:textId="77777777" w:rsidR="00D6134C" w:rsidRDefault="00D6134C" w:rsidP="00E1205C"/>
        </w:tc>
        <w:tc>
          <w:tcPr>
            <w:tcW w:w="3016" w:type="dxa"/>
          </w:tcPr>
          <w:p w14:paraId="21E077BF" w14:textId="77777777" w:rsidR="00D6134C" w:rsidRDefault="00D6134C" w:rsidP="00E1205C">
            <w:pPr>
              <w:pStyle w:val="pStyle"/>
            </w:pPr>
            <w:r>
              <w:rPr>
                <w:rStyle w:val="rStyle"/>
              </w:rPr>
              <w:t>Porcentaje de matrícula en posgrado.</w:t>
            </w:r>
          </w:p>
        </w:tc>
        <w:tc>
          <w:tcPr>
            <w:tcW w:w="2794" w:type="dxa"/>
          </w:tcPr>
          <w:p w14:paraId="3B5E98E1" w14:textId="77777777" w:rsidR="00D6134C" w:rsidRDefault="00D6134C" w:rsidP="00E1205C">
            <w:pPr>
              <w:pStyle w:val="pStyle"/>
            </w:pPr>
            <w:r>
              <w:rPr>
                <w:rStyle w:val="rStyle"/>
              </w:rPr>
              <w:t>Informe de labores de la Dirección General de Posgrado.</w:t>
            </w:r>
          </w:p>
        </w:tc>
        <w:tc>
          <w:tcPr>
            <w:tcW w:w="2692" w:type="dxa"/>
          </w:tcPr>
          <w:p w14:paraId="371BB5F2" w14:textId="77777777" w:rsidR="00D6134C" w:rsidRDefault="00D6134C" w:rsidP="00E1205C">
            <w:pPr>
              <w:pStyle w:val="pStyle"/>
            </w:pPr>
            <w:r>
              <w:rPr>
                <w:rStyle w:val="rStyle"/>
              </w:rPr>
              <w:t>Existen políticas públicas que priorizan la calidad, cobertura, permanencia y pertinencia en los servicios educativos de nivel medio superior y superior.</w:t>
            </w:r>
          </w:p>
        </w:tc>
      </w:tr>
      <w:tr w:rsidR="00D6134C" w14:paraId="19FA3B79" w14:textId="77777777" w:rsidTr="00E1205C">
        <w:tc>
          <w:tcPr>
            <w:tcW w:w="1179" w:type="dxa"/>
            <w:vMerge w:val="restart"/>
          </w:tcPr>
          <w:p w14:paraId="0BD3B6BA" w14:textId="77777777" w:rsidR="00D6134C" w:rsidRDefault="00D6134C" w:rsidP="00E1205C">
            <w:r>
              <w:rPr>
                <w:rStyle w:val="rStyle"/>
              </w:rPr>
              <w:t>Actividad o Proyecto</w:t>
            </w:r>
          </w:p>
        </w:tc>
        <w:tc>
          <w:tcPr>
            <w:tcW w:w="720" w:type="dxa"/>
            <w:vMerge w:val="restart"/>
          </w:tcPr>
          <w:p w14:paraId="5415B65D" w14:textId="77777777" w:rsidR="00D6134C" w:rsidRDefault="00D6134C" w:rsidP="00E1205C">
            <w:pPr>
              <w:pStyle w:val="thpStyle"/>
            </w:pPr>
            <w:r>
              <w:rPr>
                <w:rStyle w:val="rStyle"/>
              </w:rPr>
              <w:t>01</w:t>
            </w:r>
          </w:p>
        </w:tc>
        <w:tc>
          <w:tcPr>
            <w:tcW w:w="3344" w:type="dxa"/>
            <w:vMerge w:val="restart"/>
          </w:tcPr>
          <w:p w14:paraId="600201D9" w14:textId="77777777" w:rsidR="00D6134C" w:rsidRDefault="00D6134C" w:rsidP="00E1205C">
            <w:pPr>
              <w:pStyle w:val="pStyle"/>
            </w:pPr>
            <w:r>
              <w:rPr>
                <w:rStyle w:val="rStyle"/>
              </w:rPr>
              <w:t>Evaluación de la idoneidad del perfil y cantidad del personal académico y docente para atender los PE de acuerdo al modelo educativo institucional.</w:t>
            </w:r>
          </w:p>
        </w:tc>
        <w:tc>
          <w:tcPr>
            <w:tcW w:w="3016" w:type="dxa"/>
          </w:tcPr>
          <w:p w14:paraId="480DC988" w14:textId="77777777" w:rsidR="00D6134C" w:rsidRDefault="00D6134C" w:rsidP="00E1205C">
            <w:pPr>
              <w:pStyle w:val="pStyle"/>
            </w:pPr>
            <w:r>
              <w:rPr>
                <w:rStyle w:val="rStyle"/>
              </w:rPr>
              <w:t>Porcentaje de docentes de NMS y NS que cumple con perfil del docente idóneo de acuerdo al modelo educativo institucional.</w:t>
            </w:r>
          </w:p>
        </w:tc>
        <w:tc>
          <w:tcPr>
            <w:tcW w:w="2794" w:type="dxa"/>
          </w:tcPr>
          <w:p w14:paraId="53F94F3B" w14:textId="77777777" w:rsidR="00D6134C" w:rsidRDefault="00D6134C" w:rsidP="00E1205C">
            <w:pPr>
              <w:pStyle w:val="pStyle"/>
            </w:pPr>
            <w:r>
              <w:rPr>
                <w:rStyle w:val="rStyle"/>
              </w:rPr>
              <w:t>Informe de labores de la Dirección General de Desarrollo del Personal Académico.</w:t>
            </w:r>
          </w:p>
        </w:tc>
        <w:tc>
          <w:tcPr>
            <w:tcW w:w="2692" w:type="dxa"/>
          </w:tcPr>
          <w:p w14:paraId="1E6168B2" w14:textId="77777777" w:rsidR="00D6134C" w:rsidRDefault="00D6134C" w:rsidP="00E1205C">
            <w:pPr>
              <w:pStyle w:val="pStyle"/>
            </w:pPr>
          </w:p>
        </w:tc>
      </w:tr>
      <w:tr w:rsidR="00D6134C" w14:paraId="29A4DA86" w14:textId="77777777" w:rsidTr="00E1205C">
        <w:tc>
          <w:tcPr>
            <w:tcW w:w="0" w:type="dxa"/>
            <w:vMerge/>
          </w:tcPr>
          <w:p w14:paraId="2FC85D63" w14:textId="77777777" w:rsidR="00D6134C" w:rsidRDefault="00D6134C" w:rsidP="00E1205C"/>
        </w:tc>
        <w:tc>
          <w:tcPr>
            <w:tcW w:w="720" w:type="dxa"/>
            <w:vMerge w:val="restart"/>
          </w:tcPr>
          <w:p w14:paraId="34B35CEE" w14:textId="77777777" w:rsidR="00D6134C" w:rsidRDefault="00D6134C" w:rsidP="00E1205C">
            <w:pPr>
              <w:pStyle w:val="thpStyle"/>
            </w:pPr>
            <w:r>
              <w:rPr>
                <w:rStyle w:val="rStyle"/>
              </w:rPr>
              <w:t>02</w:t>
            </w:r>
          </w:p>
        </w:tc>
        <w:tc>
          <w:tcPr>
            <w:tcW w:w="3344" w:type="dxa"/>
            <w:vMerge w:val="restart"/>
          </w:tcPr>
          <w:p w14:paraId="6000F89E" w14:textId="77777777" w:rsidR="00D6134C" w:rsidRDefault="00D6134C" w:rsidP="00E1205C">
            <w:pPr>
              <w:pStyle w:val="pStyle"/>
            </w:pPr>
            <w:r>
              <w:rPr>
                <w:rStyle w:val="rStyle"/>
              </w:rPr>
              <w:t>Adecuada atención de matrícula en PE pertinentes, de calidad que incorporan transversalmente el desarrollo sostenible, la perspectiva de género, la mediación tecnológica y la internacionalización.</w:t>
            </w:r>
          </w:p>
        </w:tc>
        <w:tc>
          <w:tcPr>
            <w:tcW w:w="3016" w:type="dxa"/>
          </w:tcPr>
          <w:p w14:paraId="204E9D4B" w14:textId="77777777" w:rsidR="00D6134C" w:rsidRDefault="00D6134C" w:rsidP="00E1205C">
            <w:pPr>
              <w:pStyle w:val="pStyle"/>
            </w:pPr>
            <w:r>
              <w:rPr>
                <w:rStyle w:val="rStyle"/>
              </w:rPr>
              <w:t>Porcentaje de la matrícula en programas educativos de licenciatura evaluables, reconocidos por su calidad.</w:t>
            </w:r>
          </w:p>
        </w:tc>
        <w:tc>
          <w:tcPr>
            <w:tcW w:w="2794" w:type="dxa"/>
          </w:tcPr>
          <w:p w14:paraId="02F4FC33" w14:textId="77777777" w:rsidR="00D6134C" w:rsidRDefault="00D6134C" w:rsidP="00E1205C">
            <w:pPr>
              <w:pStyle w:val="pStyle"/>
            </w:pPr>
            <w:r>
              <w:rPr>
                <w:rStyle w:val="rStyle"/>
              </w:rPr>
              <w:t>Informe anual de la Dirección General de Educación Superior 2021, https://portal.ucol.mx/dges/informe.htm.</w:t>
            </w:r>
          </w:p>
        </w:tc>
        <w:tc>
          <w:tcPr>
            <w:tcW w:w="2692" w:type="dxa"/>
          </w:tcPr>
          <w:p w14:paraId="0B7BDB9D" w14:textId="77777777" w:rsidR="00D6134C" w:rsidRDefault="00D6134C" w:rsidP="00E1205C">
            <w:pPr>
              <w:pStyle w:val="pStyle"/>
            </w:pPr>
          </w:p>
        </w:tc>
      </w:tr>
      <w:tr w:rsidR="00D6134C" w14:paraId="1F3D3F90" w14:textId="77777777" w:rsidTr="00E1205C">
        <w:tc>
          <w:tcPr>
            <w:tcW w:w="0" w:type="dxa"/>
            <w:vMerge/>
          </w:tcPr>
          <w:p w14:paraId="346011E6" w14:textId="77777777" w:rsidR="00D6134C" w:rsidRDefault="00D6134C" w:rsidP="00E1205C"/>
        </w:tc>
        <w:tc>
          <w:tcPr>
            <w:tcW w:w="0" w:type="dxa"/>
            <w:vMerge/>
          </w:tcPr>
          <w:p w14:paraId="649B7D3B" w14:textId="77777777" w:rsidR="00D6134C" w:rsidRDefault="00D6134C" w:rsidP="00E1205C"/>
        </w:tc>
        <w:tc>
          <w:tcPr>
            <w:tcW w:w="0" w:type="dxa"/>
            <w:vMerge/>
          </w:tcPr>
          <w:p w14:paraId="3C202C5E" w14:textId="77777777" w:rsidR="00D6134C" w:rsidRDefault="00D6134C" w:rsidP="00E1205C"/>
        </w:tc>
        <w:tc>
          <w:tcPr>
            <w:tcW w:w="3016" w:type="dxa"/>
          </w:tcPr>
          <w:p w14:paraId="3952F1E8" w14:textId="77777777" w:rsidR="00D6134C" w:rsidRDefault="00D6134C" w:rsidP="00E1205C">
            <w:pPr>
              <w:pStyle w:val="pStyle"/>
            </w:pPr>
            <w:r>
              <w:rPr>
                <w:rStyle w:val="rStyle"/>
              </w:rPr>
              <w:t>Porcentaje de matrícula en planteles de NMS reconocidos por el Sistema Institucional de Calidad de NMS.</w:t>
            </w:r>
          </w:p>
        </w:tc>
        <w:tc>
          <w:tcPr>
            <w:tcW w:w="2794" w:type="dxa"/>
          </w:tcPr>
          <w:p w14:paraId="3E17305E" w14:textId="77777777" w:rsidR="00D6134C" w:rsidRDefault="00D6134C" w:rsidP="00E1205C">
            <w:pPr>
              <w:pStyle w:val="pStyle"/>
            </w:pPr>
            <w:r>
              <w:rPr>
                <w:rStyle w:val="rStyle"/>
              </w:rPr>
              <w:t>Informe de labores de la Dirección General de Educación Media Superior.</w:t>
            </w:r>
          </w:p>
        </w:tc>
        <w:tc>
          <w:tcPr>
            <w:tcW w:w="2692" w:type="dxa"/>
          </w:tcPr>
          <w:p w14:paraId="1AA74CE2" w14:textId="77777777" w:rsidR="00D6134C" w:rsidRDefault="00D6134C" w:rsidP="00E1205C">
            <w:pPr>
              <w:pStyle w:val="pStyle"/>
            </w:pPr>
          </w:p>
        </w:tc>
      </w:tr>
      <w:tr w:rsidR="00D6134C" w14:paraId="27B7B418" w14:textId="77777777" w:rsidTr="00E1205C">
        <w:tc>
          <w:tcPr>
            <w:tcW w:w="0" w:type="dxa"/>
            <w:vMerge/>
          </w:tcPr>
          <w:p w14:paraId="0BBC3967" w14:textId="77777777" w:rsidR="00D6134C" w:rsidRDefault="00D6134C" w:rsidP="00E1205C"/>
        </w:tc>
        <w:tc>
          <w:tcPr>
            <w:tcW w:w="0" w:type="dxa"/>
            <w:vMerge/>
          </w:tcPr>
          <w:p w14:paraId="4EF2DFD6" w14:textId="77777777" w:rsidR="00D6134C" w:rsidRDefault="00D6134C" w:rsidP="00E1205C"/>
        </w:tc>
        <w:tc>
          <w:tcPr>
            <w:tcW w:w="0" w:type="dxa"/>
            <w:vMerge/>
          </w:tcPr>
          <w:p w14:paraId="5681F027" w14:textId="77777777" w:rsidR="00D6134C" w:rsidRDefault="00D6134C" w:rsidP="00E1205C"/>
        </w:tc>
        <w:tc>
          <w:tcPr>
            <w:tcW w:w="3016" w:type="dxa"/>
          </w:tcPr>
          <w:p w14:paraId="51E6F916" w14:textId="77777777" w:rsidR="00D6134C" w:rsidRDefault="00D6134C" w:rsidP="00E1205C">
            <w:pPr>
              <w:pStyle w:val="pStyle"/>
            </w:pPr>
            <w:r>
              <w:rPr>
                <w:rStyle w:val="rStyle"/>
              </w:rPr>
              <w:t>Tasa de matrícula en PE de NMS y NS.</w:t>
            </w:r>
          </w:p>
        </w:tc>
        <w:tc>
          <w:tcPr>
            <w:tcW w:w="2794" w:type="dxa"/>
          </w:tcPr>
          <w:p w14:paraId="24EE9091" w14:textId="77777777" w:rsidR="00D6134C" w:rsidRDefault="00D6134C" w:rsidP="00E1205C">
            <w:pPr>
              <w:pStyle w:val="pStyle"/>
            </w:pPr>
            <w:r>
              <w:rPr>
                <w:rStyle w:val="rStyle"/>
              </w:rPr>
              <w:t>Informe de labores de la Dirección General de Educación Media Superior y Dirección General de Educación Superior.</w:t>
            </w:r>
          </w:p>
        </w:tc>
        <w:tc>
          <w:tcPr>
            <w:tcW w:w="2692" w:type="dxa"/>
          </w:tcPr>
          <w:p w14:paraId="6F2CE0C4" w14:textId="77777777" w:rsidR="00D6134C" w:rsidRDefault="00D6134C" w:rsidP="00E1205C">
            <w:pPr>
              <w:pStyle w:val="pStyle"/>
            </w:pPr>
          </w:p>
        </w:tc>
      </w:tr>
      <w:tr w:rsidR="00D6134C" w14:paraId="692149C0" w14:textId="77777777" w:rsidTr="00E1205C">
        <w:tc>
          <w:tcPr>
            <w:tcW w:w="0" w:type="dxa"/>
            <w:vMerge/>
          </w:tcPr>
          <w:p w14:paraId="4D84BDFB" w14:textId="77777777" w:rsidR="00D6134C" w:rsidRDefault="00D6134C" w:rsidP="00E1205C"/>
        </w:tc>
        <w:tc>
          <w:tcPr>
            <w:tcW w:w="0" w:type="dxa"/>
            <w:vMerge/>
          </w:tcPr>
          <w:p w14:paraId="78792809" w14:textId="77777777" w:rsidR="00D6134C" w:rsidRDefault="00D6134C" w:rsidP="00E1205C"/>
        </w:tc>
        <w:tc>
          <w:tcPr>
            <w:tcW w:w="0" w:type="dxa"/>
            <w:vMerge/>
          </w:tcPr>
          <w:p w14:paraId="5B01EA03" w14:textId="77777777" w:rsidR="00D6134C" w:rsidRDefault="00D6134C" w:rsidP="00E1205C"/>
        </w:tc>
        <w:tc>
          <w:tcPr>
            <w:tcW w:w="3016" w:type="dxa"/>
          </w:tcPr>
          <w:p w14:paraId="737B61F5" w14:textId="77777777" w:rsidR="00D6134C" w:rsidRDefault="00D6134C" w:rsidP="00E1205C">
            <w:pPr>
              <w:pStyle w:val="pStyle"/>
            </w:pPr>
            <w:r>
              <w:rPr>
                <w:rStyle w:val="rStyle"/>
              </w:rPr>
              <w:t>Número de PE de NMS y NS nuevos, actualizados y/o reestructurados, en modalidad presencial, semipresencial y/o en línea.</w:t>
            </w:r>
          </w:p>
        </w:tc>
        <w:tc>
          <w:tcPr>
            <w:tcW w:w="2794" w:type="dxa"/>
          </w:tcPr>
          <w:p w14:paraId="5F69F148" w14:textId="77777777" w:rsidR="00D6134C" w:rsidRDefault="00D6134C" w:rsidP="00E1205C">
            <w:pPr>
              <w:pStyle w:val="pStyle"/>
            </w:pPr>
            <w:r>
              <w:rPr>
                <w:rStyle w:val="rStyle"/>
              </w:rPr>
              <w:t>Informe de labores de la Coordinación General de Docencia DGP.</w:t>
            </w:r>
          </w:p>
        </w:tc>
        <w:tc>
          <w:tcPr>
            <w:tcW w:w="2692" w:type="dxa"/>
          </w:tcPr>
          <w:p w14:paraId="7E5A4BF7" w14:textId="77777777" w:rsidR="00D6134C" w:rsidRDefault="00D6134C" w:rsidP="00E1205C">
            <w:pPr>
              <w:pStyle w:val="pStyle"/>
            </w:pPr>
          </w:p>
        </w:tc>
      </w:tr>
      <w:tr w:rsidR="00D6134C" w14:paraId="20914432" w14:textId="77777777" w:rsidTr="00E1205C">
        <w:tc>
          <w:tcPr>
            <w:tcW w:w="0" w:type="dxa"/>
            <w:vMerge/>
          </w:tcPr>
          <w:p w14:paraId="3D1730E1" w14:textId="77777777" w:rsidR="00D6134C" w:rsidRDefault="00D6134C" w:rsidP="00E1205C"/>
        </w:tc>
        <w:tc>
          <w:tcPr>
            <w:tcW w:w="720" w:type="dxa"/>
            <w:vMerge w:val="restart"/>
          </w:tcPr>
          <w:p w14:paraId="3DBAF151" w14:textId="77777777" w:rsidR="00D6134C" w:rsidRDefault="00D6134C" w:rsidP="00E1205C">
            <w:pPr>
              <w:pStyle w:val="thpStyle"/>
            </w:pPr>
            <w:r>
              <w:rPr>
                <w:rStyle w:val="rStyle"/>
              </w:rPr>
              <w:t>03</w:t>
            </w:r>
          </w:p>
        </w:tc>
        <w:tc>
          <w:tcPr>
            <w:tcW w:w="3344" w:type="dxa"/>
            <w:vMerge w:val="restart"/>
          </w:tcPr>
          <w:p w14:paraId="47C89880" w14:textId="77777777" w:rsidR="00D6134C" w:rsidRDefault="00D6134C" w:rsidP="00E1205C">
            <w:pPr>
              <w:pStyle w:val="pStyle"/>
            </w:pPr>
            <w:r>
              <w:rPr>
                <w:rStyle w:val="rStyle"/>
              </w:rPr>
              <w:t>Incremento de la participación en las actividades de orientación educativa y vocacional, de tutoría, de desarrollo y formación integral.</w:t>
            </w:r>
          </w:p>
        </w:tc>
        <w:tc>
          <w:tcPr>
            <w:tcW w:w="3016" w:type="dxa"/>
          </w:tcPr>
          <w:p w14:paraId="758F4BCD" w14:textId="77777777" w:rsidR="00D6134C" w:rsidRDefault="00D6134C" w:rsidP="00E1205C">
            <w:pPr>
              <w:pStyle w:val="pStyle"/>
            </w:pPr>
            <w:r>
              <w:rPr>
                <w:rStyle w:val="rStyle"/>
              </w:rPr>
              <w:t>Tasa de estudiantes de NMS y NS participantes en las actividades de orientación educativa y vocacional.</w:t>
            </w:r>
          </w:p>
        </w:tc>
        <w:tc>
          <w:tcPr>
            <w:tcW w:w="2794" w:type="dxa"/>
          </w:tcPr>
          <w:p w14:paraId="155BE77E" w14:textId="77777777" w:rsidR="00D6134C" w:rsidRDefault="00D6134C" w:rsidP="00E1205C">
            <w:pPr>
              <w:pStyle w:val="pStyle"/>
            </w:pPr>
            <w:r>
              <w:rPr>
                <w:rStyle w:val="rStyle"/>
              </w:rPr>
              <w:t>Informe de labores de la Dirección General de Orientación Educativa y Vocacional.</w:t>
            </w:r>
          </w:p>
        </w:tc>
        <w:tc>
          <w:tcPr>
            <w:tcW w:w="2692" w:type="dxa"/>
          </w:tcPr>
          <w:p w14:paraId="01CC9588" w14:textId="77777777" w:rsidR="00D6134C" w:rsidRDefault="00D6134C" w:rsidP="00E1205C">
            <w:pPr>
              <w:pStyle w:val="pStyle"/>
            </w:pPr>
          </w:p>
        </w:tc>
      </w:tr>
      <w:tr w:rsidR="00D6134C" w14:paraId="3A84B82D" w14:textId="77777777" w:rsidTr="00E1205C">
        <w:tc>
          <w:tcPr>
            <w:tcW w:w="0" w:type="dxa"/>
            <w:vMerge/>
          </w:tcPr>
          <w:p w14:paraId="7FF1F812" w14:textId="77777777" w:rsidR="00D6134C" w:rsidRDefault="00D6134C" w:rsidP="00E1205C"/>
        </w:tc>
        <w:tc>
          <w:tcPr>
            <w:tcW w:w="0" w:type="dxa"/>
            <w:vMerge/>
          </w:tcPr>
          <w:p w14:paraId="00C6CD71" w14:textId="77777777" w:rsidR="00D6134C" w:rsidRDefault="00D6134C" w:rsidP="00E1205C"/>
        </w:tc>
        <w:tc>
          <w:tcPr>
            <w:tcW w:w="0" w:type="dxa"/>
            <w:vMerge/>
          </w:tcPr>
          <w:p w14:paraId="65C4281D" w14:textId="77777777" w:rsidR="00D6134C" w:rsidRDefault="00D6134C" w:rsidP="00E1205C"/>
        </w:tc>
        <w:tc>
          <w:tcPr>
            <w:tcW w:w="3016" w:type="dxa"/>
          </w:tcPr>
          <w:p w14:paraId="3143C5FE" w14:textId="77777777" w:rsidR="00D6134C" w:rsidRDefault="00D6134C" w:rsidP="00E1205C">
            <w:pPr>
              <w:pStyle w:val="pStyle"/>
            </w:pPr>
            <w:r>
              <w:rPr>
                <w:rStyle w:val="rStyle"/>
              </w:rPr>
              <w:t>Tasa de estudiantes de NMS y NS participantes en las actividades de tutoría.</w:t>
            </w:r>
          </w:p>
        </w:tc>
        <w:tc>
          <w:tcPr>
            <w:tcW w:w="2794" w:type="dxa"/>
          </w:tcPr>
          <w:p w14:paraId="100F5DF8" w14:textId="77777777" w:rsidR="00D6134C" w:rsidRDefault="00D6134C" w:rsidP="00E1205C">
            <w:pPr>
              <w:pStyle w:val="pStyle"/>
            </w:pPr>
            <w:r>
              <w:rPr>
                <w:rStyle w:val="rStyle"/>
              </w:rPr>
              <w:t>Informe de labores de la Dirección General de Orientación Educativa y Vocacional.</w:t>
            </w:r>
          </w:p>
        </w:tc>
        <w:tc>
          <w:tcPr>
            <w:tcW w:w="2692" w:type="dxa"/>
          </w:tcPr>
          <w:p w14:paraId="3894AB84" w14:textId="77777777" w:rsidR="00D6134C" w:rsidRDefault="00D6134C" w:rsidP="00E1205C">
            <w:pPr>
              <w:pStyle w:val="pStyle"/>
            </w:pPr>
          </w:p>
        </w:tc>
      </w:tr>
      <w:tr w:rsidR="00D6134C" w14:paraId="4EC7F4E7" w14:textId="77777777" w:rsidTr="00E1205C">
        <w:tc>
          <w:tcPr>
            <w:tcW w:w="0" w:type="dxa"/>
            <w:vMerge/>
          </w:tcPr>
          <w:p w14:paraId="109A6C4B" w14:textId="77777777" w:rsidR="00D6134C" w:rsidRDefault="00D6134C" w:rsidP="00E1205C"/>
        </w:tc>
        <w:tc>
          <w:tcPr>
            <w:tcW w:w="0" w:type="dxa"/>
            <w:vMerge/>
          </w:tcPr>
          <w:p w14:paraId="0F3939D6" w14:textId="77777777" w:rsidR="00D6134C" w:rsidRDefault="00D6134C" w:rsidP="00E1205C"/>
        </w:tc>
        <w:tc>
          <w:tcPr>
            <w:tcW w:w="0" w:type="dxa"/>
            <w:vMerge/>
          </w:tcPr>
          <w:p w14:paraId="216C9040" w14:textId="77777777" w:rsidR="00D6134C" w:rsidRDefault="00D6134C" w:rsidP="00E1205C"/>
        </w:tc>
        <w:tc>
          <w:tcPr>
            <w:tcW w:w="3016" w:type="dxa"/>
          </w:tcPr>
          <w:p w14:paraId="5CE6A1FE" w14:textId="77777777" w:rsidR="00D6134C" w:rsidRDefault="00D6134C" w:rsidP="00E1205C">
            <w:pPr>
              <w:pStyle w:val="pStyle"/>
            </w:pPr>
            <w:r>
              <w:rPr>
                <w:rStyle w:val="rStyle"/>
              </w:rPr>
              <w:t>Porcentaje de estudiantes de NMS y NS participantes en las actividades de desarrollo y formación integral.</w:t>
            </w:r>
          </w:p>
        </w:tc>
        <w:tc>
          <w:tcPr>
            <w:tcW w:w="2794" w:type="dxa"/>
          </w:tcPr>
          <w:p w14:paraId="16E176B3" w14:textId="77777777" w:rsidR="00D6134C" w:rsidRDefault="00D6134C" w:rsidP="00E1205C">
            <w:pPr>
              <w:pStyle w:val="pStyle"/>
            </w:pPr>
            <w:r>
              <w:rPr>
                <w:rStyle w:val="rStyle"/>
              </w:rPr>
              <w:t>Informe de labores del Centro de Desarrollo de la Familia Universitaria. Informe de labores de la Dirección General de Educación Media Superior. Informe de labores de la Dirección General de Educación Superior.</w:t>
            </w:r>
          </w:p>
        </w:tc>
        <w:tc>
          <w:tcPr>
            <w:tcW w:w="2692" w:type="dxa"/>
          </w:tcPr>
          <w:p w14:paraId="62937A4E" w14:textId="77777777" w:rsidR="00D6134C" w:rsidRDefault="00D6134C" w:rsidP="00E1205C">
            <w:pPr>
              <w:pStyle w:val="pStyle"/>
            </w:pPr>
          </w:p>
        </w:tc>
      </w:tr>
      <w:tr w:rsidR="00D6134C" w14:paraId="0AFC08CD" w14:textId="77777777" w:rsidTr="00E1205C">
        <w:tc>
          <w:tcPr>
            <w:tcW w:w="0" w:type="dxa"/>
            <w:vMerge/>
          </w:tcPr>
          <w:p w14:paraId="680B1157" w14:textId="77777777" w:rsidR="00D6134C" w:rsidRDefault="00D6134C" w:rsidP="00E1205C"/>
        </w:tc>
        <w:tc>
          <w:tcPr>
            <w:tcW w:w="720" w:type="dxa"/>
            <w:vMerge w:val="restart"/>
          </w:tcPr>
          <w:p w14:paraId="0BA52521" w14:textId="77777777" w:rsidR="00D6134C" w:rsidRDefault="00D6134C" w:rsidP="00E1205C">
            <w:pPr>
              <w:pStyle w:val="thpStyle"/>
            </w:pPr>
            <w:r>
              <w:rPr>
                <w:rStyle w:val="rStyle"/>
              </w:rPr>
              <w:t>04</w:t>
            </w:r>
          </w:p>
        </w:tc>
        <w:tc>
          <w:tcPr>
            <w:tcW w:w="3344" w:type="dxa"/>
            <w:vMerge w:val="restart"/>
          </w:tcPr>
          <w:p w14:paraId="598E1364" w14:textId="77777777" w:rsidR="00D6134C" w:rsidRDefault="00D6134C" w:rsidP="00E1205C">
            <w:pPr>
              <w:pStyle w:val="pStyle"/>
            </w:pPr>
            <w:r>
              <w:rPr>
                <w:rStyle w:val="rStyle"/>
              </w:rPr>
              <w:t>Incorporación adecuada de la internacionalización integral en el proceso educativo.</w:t>
            </w:r>
          </w:p>
        </w:tc>
        <w:tc>
          <w:tcPr>
            <w:tcW w:w="3016" w:type="dxa"/>
          </w:tcPr>
          <w:p w14:paraId="3A8ACA35" w14:textId="2B216F2C" w:rsidR="00D6134C" w:rsidRDefault="00D6134C" w:rsidP="00E1205C">
            <w:pPr>
              <w:pStyle w:val="pStyle"/>
            </w:pPr>
            <w:r>
              <w:rPr>
                <w:rStyle w:val="rStyle"/>
              </w:rPr>
              <w:t xml:space="preserve">Porcentaje de PE de Licenciatura que </w:t>
            </w:r>
            <w:r w:rsidR="00592F90">
              <w:rPr>
                <w:rStyle w:val="rStyle"/>
              </w:rPr>
              <w:t>incorpora</w:t>
            </w:r>
            <w:r>
              <w:rPr>
                <w:rStyle w:val="rStyle"/>
              </w:rPr>
              <w:t xml:space="preserve"> formalmente una dimensión internacional en el currículum.</w:t>
            </w:r>
          </w:p>
        </w:tc>
        <w:tc>
          <w:tcPr>
            <w:tcW w:w="2794" w:type="dxa"/>
          </w:tcPr>
          <w:p w14:paraId="797C15C9" w14:textId="77777777" w:rsidR="00D6134C" w:rsidRDefault="00D6134C" w:rsidP="00E1205C">
            <w:pPr>
              <w:pStyle w:val="pStyle"/>
            </w:pPr>
            <w:r>
              <w:rPr>
                <w:rStyle w:val="rStyle"/>
              </w:rPr>
              <w:t>Informe de labores de la Dirección General de Relaciones Internacionales y Cooperación Académica.</w:t>
            </w:r>
          </w:p>
        </w:tc>
        <w:tc>
          <w:tcPr>
            <w:tcW w:w="2692" w:type="dxa"/>
          </w:tcPr>
          <w:p w14:paraId="285CCB9D" w14:textId="77777777" w:rsidR="00D6134C" w:rsidRDefault="00D6134C" w:rsidP="00E1205C">
            <w:pPr>
              <w:pStyle w:val="pStyle"/>
            </w:pPr>
          </w:p>
        </w:tc>
      </w:tr>
      <w:tr w:rsidR="00D6134C" w14:paraId="041FEC97" w14:textId="77777777" w:rsidTr="00E1205C">
        <w:tc>
          <w:tcPr>
            <w:tcW w:w="1179" w:type="dxa"/>
            <w:vMerge w:val="restart"/>
          </w:tcPr>
          <w:p w14:paraId="01EA4DE2" w14:textId="77777777" w:rsidR="00D6134C" w:rsidRDefault="00D6134C" w:rsidP="00E1205C">
            <w:pPr>
              <w:pStyle w:val="pStyle"/>
            </w:pPr>
            <w:r>
              <w:rPr>
                <w:rStyle w:val="rStyle"/>
              </w:rPr>
              <w:t>Componente</w:t>
            </w:r>
          </w:p>
        </w:tc>
        <w:tc>
          <w:tcPr>
            <w:tcW w:w="720" w:type="dxa"/>
            <w:vMerge w:val="restart"/>
          </w:tcPr>
          <w:p w14:paraId="14BA8D6D" w14:textId="77777777" w:rsidR="00D6134C" w:rsidRDefault="00D6134C" w:rsidP="00E1205C">
            <w:pPr>
              <w:pStyle w:val="thpStyle"/>
            </w:pPr>
            <w:r>
              <w:rPr>
                <w:rStyle w:val="rStyle"/>
              </w:rPr>
              <w:t>B</w:t>
            </w:r>
          </w:p>
        </w:tc>
        <w:tc>
          <w:tcPr>
            <w:tcW w:w="3344" w:type="dxa"/>
            <w:vMerge w:val="restart"/>
          </w:tcPr>
          <w:p w14:paraId="53D05C86" w14:textId="77777777" w:rsidR="00D6134C" w:rsidRDefault="00D6134C" w:rsidP="00E1205C">
            <w:pPr>
              <w:pStyle w:val="pStyle"/>
            </w:pPr>
            <w:r>
              <w:rPr>
                <w:rStyle w:val="rStyle"/>
              </w:rPr>
              <w:t>Colaboración entre universidad-sociedad-empresa orientada a la extensión-vinculación, con los sectores de la sociedad, incrementada.</w:t>
            </w:r>
          </w:p>
        </w:tc>
        <w:tc>
          <w:tcPr>
            <w:tcW w:w="3016" w:type="dxa"/>
          </w:tcPr>
          <w:p w14:paraId="7B7A6DEC" w14:textId="77777777" w:rsidR="00D6134C" w:rsidRDefault="00D6134C" w:rsidP="00E1205C">
            <w:pPr>
              <w:pStyle w:val="pStyle"/>
            </w:pPr>
            <w:r>
              <w:rPr>
                <w:rStyle w:val="rStyle"/>
              </w:rPr>
              <w:t>Número de proyectos de vinculación que atiendan necesidades específicas del sector público y empresarial.</w:t>
            </w:r>
          </w:p>
        </w:tc>
        <w:tc>
          <w:tcPr>
            <w:tcW w:w="2794" w:type="dxa"/>
          </w:tcPr>
          <w:p w14:paraId="22D7F07F" w14:textId="77777777" w:rsidR="00D6134C" w:rsidRDefault="00D6134C" w:rsidP="00E1205C">
            <w:pPr>
              <w:pStyle w:val="pStyle"/>
            </w:pPr>
            <w:r>
              <w:rPr>
                <w:rStyle w:val="rStyle"/>
              </w:rPr>
              <w:t>Informe de labores de la DGASSP.</w:t>
            </w:r>
          </w:p>
        </w:tc>
        <w:tc>
          <w:tcPr>
            <w:tcW w:w="2692" w:type="dxa"/>
          </w:tcPr>
          <w:p w14:paraId="5131F20E" w14:textId="77777777" w:rsidR="00D6134C" w:rsidRDefault="00D6134C" w:rsidP="00E1205C">
            <w:pPr>
              <w:pStyle w:val="pStyle"/>
            </w:pPr>
            <w:r>
              <w:rPr>
                <w:rStyle w:val="rStyle"/>
              </w:rPr>
              <w:t>La sociedad y sector privado identifican la importancia de la vinculación con la Institución.</w:t>
            </w:r>
          </w:p>
        </w:tc>
      </w:tr>
      <w:tr w:rsidR="00D6134C" w14:paraId="39069CC7" w14:textId="77777777" w:rsidTr="00E1205C">
        <w:tc>
          <w:tcPr>
            <w:tcW w:w="1179" w:type="dxa"/>
            <w:vMerge w:val="restart"/>
          </w:tcPr>
          <w:p w14:paraId="57C406BD" w14:textId="77777777" w:rsidR="00D6134C" w:rsidRDefault="00D6134C" w:rsidP="00E1205C">
            <w:r>
              <w:rPr>
                <w:rStyle w:val="rStyle"/>
              </w:rPr>
              <w:t>Actividad o Proyecto</w:t>
            </w:r>
          </w:p>
        </w:tc>
        <w:tc>
          <w:tcPr>
            <w:tcW w:w="720" w:type="dxa"/>
            <w:vMerge w:val="restart"/>
          </w:tcPr>
          <w:p w14:paraId="16436F1B" w14:textId="77777777" w:rsidR="00D6134C" w:rsidRDefault="00D6134C" w:rsidP="00E1205C">
            <w:pPr>
              <w:pStyle w:val="thpStyle"/>
            </w:pPr>
            <w:r>
              <w:rPr>
                <w:rStyle w:val="rStyle"/>
              </w:rPr>
              <w:t>01</w:t>
            </w:r>
          </w:p>
        </w:tc>
        <w:tc>
          <w:tcPr>
            <w:tcW w:w="3344" w:type="dxa"/>
            <w:vMerge w:val="restart"/>
          </w:tcPr>
          <w:p w14:paraId="340A2E9C" w14:textId="77777777" w:rsidR="00D6134C" w:rsidRDefault="00D6134C" w:rsidP="00E1205C">
            <w:pPr>
              <w:pStyle w:val="pStyle"/>
            </w:pPr>
            <w:r>
              <w:rPr>
                <w:rStyle w:val="rStyle"/>
              </w:rPr>
              <w:t>Incremento de proyectos de investigación aplicada para el desarrollo de LGAC y la vinculación de CA.</w:t>
            </w:r>
          </w:p>
        </w:tc>
        <w:tc>
          <w:tcPr>
            <w:tcW w:w="3016" w:type="dxa"/>
          </w:tcPr>
          <w:p w14:paraId="05AADB4F" w14:textId="77777777" w:rsidR="00D6134C" w:rsidRDefault="00D6134C" w:rsidP="00E1205C">
            <w:pPr>
              <w:pStyle w:val="pStyle"/>
            </w:pPr>
            <w:r>
              <w:rPr>
                <w:rStyle w:val="rStyle"/>
              </w:rPr>
              <w:t>Número de proyectos de investigación aplicada y desarrollo en los sectores de la sociedad, afines a las LGAC y la vinculación de CA.</w:t>
            </w:r>
          </w:p>
        </w:tc>
        <w:tc>
          <w:tcPr>
            <w:tcW w:w="2794" w:type="dxa"/>
          </w:tcPr>
          <w:p w14:paraId="06AC27DD" w14:textId="77777777" w:rsidR="00D6134C" w:rsidRDefault="00D6134C" w:rsidP="00E1205C">
            <w:pPr>
              <w:pStyle w:val="pStyle"/>
            </w:pPr>
            <w:r>
              <w:rPr>
                <w:rStyle w:val="rStyle"/>
              </w:rPr>
              <w:t>Informe de labores de la DGASSP.</w:t>
            </w:r>
          </w:p>
        </w:tc>
        <w:tc>
          <w:tcPr>
            <w:tcW w:w="2692" w:type="dxa"/>
          </w:tcPr>
          <w:p w14:paraId="15820BAD" w14:textId="77777777" w:rsidR="00D6134C" w:rsidRDefault="00D6134C" w:rsidP="00E1205C">
            <w:pPr>
              <w:pStyle w:val="pStyle"/>
            </w:pPr>
          </w:p>
        </w:tc>
      </w:tr>
      <w:tr w:rsidR="00D6134C" w14:paraId="0F10E4D5" w14:textId="77777777" w:rsidTr="00E1205C">
        <w:tc>
          <w:tcPr>
            <w:tcW w:w="0" w:type="dxa"/>
            <w:vMerge/>
          </w:tcPr>
          <w:p w14:paraId="4DB94939" w14:textId="77777777" w:rsidR="00D6134C" w:rsidRDefault="00D6134C" w:rsidP="00E1205C"/>
        </w:tc>
        <w:tc>
          <w:tcPr>
            <w:tcW w:w="720" w:type="dxa"/>
            <w:vMerge w:val="restart"/>
          </w:tcPr>
          <w:p w14:paraId="583ADBC2" w14:textId="77777777" w:rsidR="00D6134C" w:rsidRDefault="00D6134C" w:rsidP="00E1205C">
            <w:pPr>
              <w:pStyle w:val="thpStyle"/>
            </w:pPr>
            <w:r>
              <w:rPr>
                <w:rStyle w:val="rStyle"/>
              </w:rPr>
              <w:t>02</w:t>
            </w:r>
          </w:p>
        </w:tc>
        <w:tc>
          <w:tcPr>
            <w:tcW w:w="3344" w:type="dxa"/>
            <w:vMerge w:val="restart"/>
          </w:tcPr>
          <w:p w14:paraId="650D8953" w14:textId="77777777" w:rsidR="00D6134C" w:rsidRDefault="00D6134C" w:rsidP="00E1205C">
            <w:pPr>
              <w:pStyle w:val="pStyle"/>
            </w:pPr>
            <w:r>
              <w:rPr>
                <w:rStyle w:val="rStyle"/>
              </w:rPr>
              <w:t>Mejora de la infraestructura para el desarrollo de la extensión-vinculación.</w:t>
            </w:r>
          </w:p>
        </w:tc>
        <w:tc>
          <w:tcPr>
            <w:tcW w:w="3016" w:type="dxa"/>
          </w:tcPr>
          <w:p w14:paraId="535A2BEA" w14:textId="77777777" w:rsidR="00D6134C" w:rsidRDefault="00D6134C" w:rsidP="00E1205C">
            <w:pPr>
              <w:pStyle w:val="pStyle"/>
            </w:pPr>
            <w:r>
              <w:rPr>
                <w:rStyle w:val="rStyle"/>
              </w:rPr>
              <w:t>Porcentaje de espacios destinados para el desarrollo de actividades deportivas, equipados o rehabilitados.</w:t>
            </w:r>
          </w:p>
        </w:tc>
        <w:tc>
          <w:tcPr>
            <w:tcW w:w="2794" w:type="dxa"/>
          </w:tcPr>
          <w:p w14:paraId="45538607" w14:textId="1893F56C" w:rsidR="00D6134C" w:rsidRDefault="00946CD5" w:rsidP="00E1205C">
            <w:pPr>
              <w:pStyle w:val="pStyle"/>
            </w:pPr>
            <w:r>
              <w:rPr>
                <w:rStyle w:val="rStyle"/>
              </w:rPr>
              <w:t>I</w:t>
            </w:r>
            <w:r w:rsidR="00D6134C">
              <w:rPr>
                <w:rStyle w:val="rStyle"/>
              </w:rPr>
              <w:t>nforme del rector.</w:t>
            </w:r>
          </w:p>
        </w:tc>
        <w:tc>
          <w:tcPr>
            <w:tcW w:w="2692" w:type="dxa"/>
          </w:tcPr>
          <w:p w14:paraId="3049821A" w14:textId="77777777" w:rsidR="00D6134C" w:rsidRDefault="00D6134C" w:rsidP="00E1205C">
            <w:pPr>
              <w:pStyle w:val="pStyle"/>
            </w:pPr>
          </w:p>
        </w:tc>
      </w:tr>
      <w:tr w:rsidR="00D6134C" w14:paraId="1D0ABF64" w14:textId="77777777" w:rsidTr="00E1205C">
        <w:tc>
          <w:tcPr>
            <w:tcW w:w="0" w:type="dxa"/>
            <w:vMerge/>
          </w:tcPr>
          <w:p w14:paraId="16277A80" w14:textId="77777777" w:rsidR="00D6134C" w:rsidRDefault="00D6134C" w:rsidP="00E1205C"/>
        </w:tc>
        <w:tc>
          <w:tcPr>
            <w:tcW w:w="0" w:type="dxa"/>
            <w:vMerge/>
          </w:tcPr>
          <w:p w14:paraId="0393400B" w14:textId="77777777" w:rsidR="00D6134C" w:rsidRDefault="00D6134C" w:rsidP="00E1205C"/>
        </w:tc>
        <w:tc>
          <w:tcPr>
            <w:tcW w:w="0" w:type="dxa"/>
            <w:vMerge/>
          </w:tcPr>
          <w:p w14:paraId="430C9AAC" w14:textId="77777777" w:rsidR="00D6134C" w:rsidRDefault="00D6134C" w:rsidP="00E1205C"/>
        </w:tc>
        <w:tc>
          <w:tcPr>
            <w:tcW w:w="3016" w:type="dxa"/>
          </w:tcPr>
          <w:p w14:paraId="5596868F" w14:textId="77777777" w:rsidR="00D6134C" w:rsidRDefault="00D6134C" w:rsidP="00E1205C">
            <w:pPr>
              <w:pStyle w:val="pStyle"/>
            </w:pPr>
            <w:r>
              <w:rPr>
                <w:rStyle w:val="rStyle"/>
              </w:rPr>
              <w:t>Porcentaje de teatros y espacios alternativos para el desarrollo de actividades culturales rehabilitados o remodelados.</w:t>
            </w:r>
          </w:p>
        </w:tc>
        <w:tc>
          <w:tcPr>
            <w:tcW w:w="2794" w:type="dxa"/>
          </w:tcPr>
          <w:p w14:paraId="0AB50022" w14:textId="77777777" w:rsidR="00D6134C" w:rsidRDefault="00D6134C" w:rsidP="00E1205C">
            <w:pPr>
              <w:pStyle w:val="pStyle"/>
            </w:pPr>
            <w:r>
              <w:rPr>
                <w:rStyle w:val="rStyle"/>
              </w:rPr>
              <w:t>Programa de Recursos Necesarios y Mantenimiento de la DGDC.</w:t>
            </w:r>
          </w:p>
        </w:tc>
        <w:tc>
          <w:tcPr>
            <w:tcW w:w="2692" w:type="dxa"/>
          </w:tcPr>
          <w:p w14:paraId="5CD2C635" w14:textId="77777777" w:rsidR="00D6134C" w:rsidRDefault="00D6134C" w:rsidP="00E1205C">
            <w:pPr>
              <w:pStyle w:val="pStyle"/>
            </w:pPr>
          </w:p>
        </w:tc>
      </w:tr>
      <w:tr w:rsidR="00D6134C" w14:paraId="101481EB" w14:textId="77777777" w:rsidTr="00E1205C">
        <w:tc>
          <w:tcPr>
            <w:tcW w:w="0" w:type="dxa"/>
            <w:vMerge/>
          </w:tcPr>
          <w:p w14:paraId="405D1487" w14:textId="77777777" w:rsidR="00D6134C" w:rsidRDefault="00D6134C" w:rsidP="00E1205C"/>
        </w:tc>
        <w:tc>
          <w:tcPr>
            <w:tcW w:w="720" w:type="dxa"/>
            <w:vMerge w:val="restart"/>
          </w:tcPr>
          <w:p w14:paraId="4DE95788" w14:textId="77777777" w:rsidR="00D6134C" w:rsidRDefault="00D6134C" w:rsidP="00E1205C">
            <w:pPr>
              <w:pStyle w:val="thpStyle"/>
            </w:pPr>
            <w:r>
              <w:rPr>
                <w:rStyle w:val="rStyle"/>
              </w:rPr>
              <w:t>03</w:t>
            </w:r>
          </w:p>
        </w:tc>
        <w:tc>
          <w:tcPr>
            <w:tcW w:w="3344" w:type="dxa"/>
            <w:vMerge w:val="restart"/>
          </w:tcPr>
          <w:p w14:paraId="0BCFEA1B" w14:textId="77777777" w:rsidR="00D6134C" w:rsidRDefault="00D6134C" w:rsidP="00E1205C">
            <w:pPr>
              <w:pStyle w:val="pStyle"/>
            </w:pPr>
            <w:r>
              <w:rPr>
                <w:rStyle w:val="rStyle"/>
              </w:rPr>
              <w:t>Evaluación de los programas de extensión - vinculación.</w:t>
            </w:r>
          </w:p>
        </w:tc>
        <w:tc>
          <w:tcPr>
            <w:tcW w:w="3016" w:type="dxa"/>
          </w:tcPr>
          <w:p w14:paraId="4254BE4A" w14:textId="6D421BBE" w:rsidR="00D6134C" w:rsidRDefault="00D6134C" w:rsidP="00E1205C">
            <w:pPr>
              <w:pStyle w:val="pStyle"/>
            </w:pPr>
            <w:r>
              <w:rPr>
                <w:rStyle w:val="rStyle"/>
              </w:rPr>
              <w:t xml:space="preserve">Número de programas de extensión - </w:t>
            </w:r>
            <w:r w:rsidR="002D55D8">
              <w:rPr>
                <w:rStyle w:val="rStyle"/>
              </w:rPr>
              <w:t>vinculación evaluadas</w:t>
            </w:r>
            <w:r w:rsidR="00946CD5">
              <w:rPr>
                <w:rStyle w:val="rStyle"/>
              </w:rPr>
              <w:t>.</w:t>
            </w:r>
          </w:p>
        </w:tc>
        <w:tc>
          <w:tcPr>
            <w:tcW w:w="2794" w:type="dxa"/>
          </w:tcPr>
          <w:p w14:paraId="4814E45D" w14:textId="77777777" w:rsidR="00D6134C" w:rsidRDefault="00D6134C" w:rsidP="00E1205C">
            <w:pPr>
              <w:pStyle w:val="pStyle"/>
            </w:pPr>
            <w:r>
              <w:rPr>
                <w:rStyle w:val="rStyle"/>
              </w:rPr>
              <w:t>Informe de la Coordinación General de Extensión.</w:t>
            </w:r>
          </w:p>
        </w:tc>
        <w:tc>
          <w:tcPr>
            <w:tcW w:w="2692" w:type="dxa"/>
          </w:tcPr>
          <w:p w14:paraId="6489A890" w14:textId="77777777" w:rsidR="00D6134C" w:rsidRDefault="00D6134C" w:rsidP="00E1205C">
            <w:pPr>
              <w:pStyle w:val="pStyle"/>
            </w:pPr>
          </w:p>
        </w:tc>
      </w:tr>
      <w:tr w:rsidR="00D6134C" w14:paraId="6472A345" w14:textId="77777777" w:rsidTr="00E1205C">
        <w:tc>
          <w:tcPr>
            <w:tcW w:w="0" w:type="dxa"/>
            <w:vMerge/>
          </w:tcPr>
          <w:p w14:paraId="7DC8D388" w14:textId="77777777" w:rsidR="00D6134C" w:rsidRDefault="00D6134C" w:rsidP="00E1205C"/>
        </w:tc>
        <w:tc>
          <w:tcPr>
            <w:tcW w:w="720" w:type="dxa"/>
            <w:vMerge w:val="restart"/>
          </w:tcPr>
          <w:p w14:paraId="1C680D55" w14:textId="77777777" w:rsidR="00D6134C" w:rsidRDefault="00D6134C" w:rsidP="00E1205C">
            <w:pPr>
              <w:pStyle w:val="thpStyle"/>
            </w:pPr>
            <w:r>
              <w:rPr>
                <w:rStyle w:val="rStyle"/>
              </w:rPr>
              <w:t>04</w:t>
            </w:r>
          </w:p>
        </w:tc>
        <w:tc>
          <w:tcPr>
            <w:tcW w:w="3344" w:type="dxa"/>
            <w:vMerge w:val="restart"/>
          </w:tcPr>
          <w:p w14:paraId="5ED43258" w14:textId="77777777" w:rsidR="00D6134C" w:rsidRDefault="00D6134C" w:rsidP="00E1205C">
            <w:pPr>
              <w:pStyle w:val="pStyle"/>
            </w:pPr>
            <w:r>
              <w:rPr>
                <w:rStyle w:val="rStyle"/>
              </w:rPr>
              <w:t>Optimización en los procesos de colaboración en la vinculación universidad-sociedad empresa.</w:t>
            </w:r>
          </w:p>
        </w:tc>
        <w:tc>
          <w:tcPr>
            <w:tcW w:w="3016" w:type="dxa"/>
          </w:tcPr>
          <w:p w14:paraId="0D9C4A37" w14:textId="77777777" w:rsidR="00D6134C" w:rsidRDefault="00D6134C" w:rsidP="00E1205C">
            <w:pPr>
              <w:pStyle w:val="pStyle"/>
            </w:pPr>
            <w:r>
              <w:rPr>
                <w:rStyle w:val="rStyle"/>
              </w:rPr>
              <w:t>Número de instrumentos normativos diseñados que optimicen los procesos de vinculación.</w:t>
            </w:r>
          </w:p>
        </w:tc>
        <w:tc>
          <w:tcPr>
            <w:tcW w:w="2794" w:type="dxa"/>
          </w:tcPr>
          <w:p w14:paraId="3FD7D734" w14:textId="77777777" w:rsidR="00D6134C" w:rsidRDefault="00D6134C" w:rsidP="00E1205C">
            <w:pPr>
              <w:pStyle w:val="pStyle"/>
            </w:pPr>
            <w:r>
              <w:rPr>
                <w:rStyle w:val="rStyle"/>
              </w:rPr>
              <w:t>Información propia de la DGICE validada a través de oficios y del Modelos de incubación documentado.</w:t>
            </w:r>
          </w:p>
        </w:tc>
        <w:tc>
          <w:tcPr>
            <w:tcW w:w="2692" w:type="dxa"/>
          </w:tcPr>
          <w:p w14:paraId="5667BAB5" w14:textId="77777777" w:rsidR="00D6134C" w:rsidRDefault="00D6134C" w:rsidP="00E1205C">
            <w:pPr>
              <w:pStyle w:val="pStyle"/>
            </w:pPr>
          </w:p>
        </w:tc>
      </w:tr>
      <w:tr w:rsidR="00D6134C" w14:paraId="6C6A17D2" w14:textId="77777777" w:rsidTr="00E1205C">
        <w:tc>
          <w:tcPr>
            <w:tcW w:w="1179" w:type="dxa"/>
            <w:vMerge w:val="restart"/>
          </w:tcPr>
          <w:p w14:paraId="1CEE6F07" w14:textId="77777777" w:rsidR="00D6134C" w:rsidRDefault="00D6134C" w:rsidP="00E1205C">
            <w:pPr>
              <w:pStyle w:val="pStyle"/>
            </w:pPr>
            <w:r>
              <w:rPr>
                <w:rStyle w:val="rStyle"/>
              </w:rPr>
              <w:t>Componente</w:t>
            </w:r>
          </w:p>
        </w:tc>
        <w:tc>
          <w:tcPr>
            <w:tcW w:w="720" w:type="dxa"/>
            <w:vMerge w:val="restart"/>
          </w:tcPr>
          <w:p w14:paraId="022614AC" w14:textId="77777777" w:rsidR="00D6134C" w:rsidRDefault="00D6134C" w:rsidP="00E1205C">
            <w:pPr>
              <w:pStyle w:val="thpStyle"/>
            </w:pPr>
            <w:r>
              <w:rPr>
                <w:rStyle w:val="rStyle"/>
              </w:rPr>
              <w:t>C</w:t>
            </w:r>
          </w:p>
        </w:tc>
        <w:tc>
          <w:tcPr>
            <w:tcW w:w="3344" w:type="dxa"/>
            <w:vMerge w:val="restart"/>
          </w:tcPr>
          <w:p w14:paraId="09F3B5A6" w14:textId="77777777" w:rsidR="00D6134C" w:rsidRDefault="00D6134C" w:rsidP="00E1205C">
            <w:pPr>
              <w:pStyle w:val="pStyle"/>
            </w:pPr>
            <w:r>
              <w:rPr>
                <w:rStyle w:val="rStyle"/>
              </w:rPr>
              <w:t>Investigación científica competitiva y de calidad atendiendo los problemas sociales y productivos.</w:t>
            </w:r>
          </w:p>
        </w:tc>
        <w:tc>
          <w:tcPr>
            <w:tcW w:w="3016" w:type="dxa"/>
          </w:tcPr>
          <w:p w14:paraId="658C4665" w14:textId="77777777" w:rsidR="00D6134C" w:rsidRDefault="00D6134C" w:rsidP="00E1205C">
            <w:pPr>
              <w:pStyle w:val="pStyle"/>
            </w:pPr>
            <w:r>
              <w:rPr>
                <w:rStyle w:val="rStyle"/>
              </w:rPr>
              <w:t>Porcentaje de PTC en el SIN.</w:t>
            </w:r>
          </w:p>
        </w:tc>
        <w:tc>
          <w:tcPr>
            <w:tcW w:w="2794" w:type="dxa"/>
          </w:tcPr>
          <w:p w14:paraId="51757E27" w14:textId="77777777" w:rsidR="00D6134C" w:rsidRDefault="00D6134C" w:rsidP="00E1205C">
            <w:pPr>
              <w:pStyle w:val="pStyle"/>
            </w:pPr>
            <w:r>
              <w:rPr>
                <w:rStyle w:val="rStyle"/>
              </w:rPr>
              <w:t>Página web SNI del CONACYT.</w:t>
            </w:r>
          </w:p>
        </w:tc>
        <w:tc>
          <w:tcPr>
            <w:tcW w:w="2692" w:type="dxa"/>
          </w:tcPr>
          <w:p w14:paraId="2375772F" w14:textId="77777777" w:rsidR="00D6134C" w:rsidRDefault="00D6134C" w:rsidP="00E1205C">
            <w:pPr>
              <w:pStyle w:val="pStyle"/>
            </w:pPr>
            <w:r>
              <w:rPr>
                <w:rStyle w:val="rStyle"/>
              </w:rPr>
              <w:t>Investigadores e investigadoras identifican la necesidad de atención a los problemas sociales y productivos de la Entidad.</w:t>
            </w:r>
          </w:p>
        </w:tc>
      </w:tr>
      <w:tr w:rsidR="00D6134C" w14:paraId="53AD93B8" w14:textId="77777777" w:rsidTr="00E1205C">
        <w:tc>
          <w:tcPr>
            <w:tcW w:w="0" w:type="dxa"/>
            <w:vMerge/>
          </w:tcPr>
          <w:p w14:paraId="3D20B3A6" w14:textId="77777777" w:rsidR="00D6134C" w:rsidRDefault="00D6134C" w:rsidP="00E1205C"/>
        </w:tc>
        <w:tc>
          <w:tcPr>
            <w:tcW w:w="0" w:type="dxa"/>
            <w:vMerge/>
          </w:tcPr>
          <w:p w14:paraId="2A98B18F" w14:textId="77777777" w:rsidR="00D6134C" w:rsidRDefault="00D6134C" w:rsidP="00E1205C"/>
        </w:tc>
        <w:tc>
          <w:tcPr>
            <w:tcW w:w="0" w:type="dxa"/>
            <w:vMerge/>
          </w:tcPr>
          <w:p w14:paraId="3EE09503" w14:textId="77777777" w:rsidR="00D6134C" w:rsidRDefault="00D6134C" w:rsidP="00E1205C"/>
        </w:tc>
        <w:tc>
          <w:tcPr>
            <w:tcW w:w="3016" w:type="dxa"/>
          </w:tcPr>
          <w:p w14:paraId="48C17AAB" w14:textId="77777777" w:rsidR="00D6134C" w:rsidRDefault="00D6134C" w:rsidP="00E1205C">
            <w:pPr>
              <w:pStyle w:val="pStyle"/>
            </w:pPr>
            <w:r>
              <w:rPr>
                <w:rStyle w:val="rStyle"/>
              </w:rPr>
              <w:t>Número de proyectos que atienden problemas sociales y productivos.</w:t>
            </w:r>
          </w:p>
        </w:tc>
        <w:tc>
          <w:tcPr>
            <w:tcW w:w="2794" w:type="dxa"/>
          </w:tcPr>
          <w:p w14:paraId="418BBF26" w14:textId="77777777" w:rsidR="00D6134C" w:rsidRDefault="00D6134C" w:rsidP="00E1205C">
            <w:pPr>
              <w:pStyle w:val="pStyle"/>
            </w:pPr>
            <w:r>
              <w:rPr>
                <w:rStyle w:val="rStyle"/>
              </w:rPr>
              <w:t>Página web del CONACYT.</w:t>
            </w:r>
          </w:p>
        </w:tc>
        <w:tc>
          <w:tcPr>
            <w:tcW w:w="2692" w:type="dxa"/>
          </w:tcPr>
          <w:p w14:paraId="2930E428" w14:textId="77777777" w:rsidR="00D6134C" w:rsidRDefault="00D6134C" w:rsidP="00E1205C">
            <w:pPr>
              <w:pStyle w:val="pStyle"/>
            </w:pPr>
            <w:r>
              <w:rPr>
                <w:rStyle w:val="rStyle"/>
              </w:rPr>
              <w:t>Investigadores e investigadoras identifican la necesidad de atención a los problemas sociales y productivos de la Entidad.</w:t>
            </w:r>
          </w:p>
        </w:tc>
      </w:tr>
      <w:tr w:rsidR="00D6134C" w14:paraId="30510077" w14:textId="77777777" w:rsidTr="00E1205C">
        <w:tc>
          <w:tcPr>
            <w:tcW w:w="1179" w:type="dxa"/>
            <w:vMerge w:val="restart"/>
          </w:tcPr>
          <w:p w14:paraId="4508D4BB" w14:textId="77777777" w:rsidR="00D6134C" w:rsidRDefault="00D6134C" w:rsidP="00E1205C">
            <w:r>
              <w:rPr>
                <w:rStyle w:val="rStyle"/>
              </w:rPr>
              <w:t>Actividad o Proyecto</w:t>
            </w:r>
          </w:p>
        </w:tc>
        <w:tc>
          <w:tcPr>
            <w:tcW w:w="720" w:type="dxa"/>
            <w:vMerge w:val="restart"/>
          </w:tcPr>
          <w:p w14:paraId="7ED5F06F" w14:textId="77777777" w:rsidR="00D6134C" w:rsidRDefault="00D6134C" w:rsidP="00E1205C">
            <w:pPr>
              <w:pStyle w:val="thpStyle"/>
            </w:pPr>
            <w:r>
              <w:rPr>
                <w:rStyle w:val="rStyle"/>
              </w:rPr>
              <w:t>01</w:t>
            </w:r>
          </w:p>
        </w:tc>
        <w:tc>
          <w:tcPr>
            <w:tcW w:w="3344" w:type="dxa"/>
            <w:vMerge w:val="restart"/>
          </w:tcPr>
          <w:p w14:paraId="7075BEBE" w14:textId="77777777" w:rsidR="00D6134C" w:rsidRDefault="00D6134C" w:rsidP="00E1205C">
            <w:pPr>
              <w:pStyle w:val="pStyle"/>
            </w:pPr>
            <w:r>
              <w:rPr>
                <w:rStyle w:val="rStyle"/>
              </w:rPr>
              <w:t>Incremento de la productividad académica de calidad derivada de proyectos de investigación.</w:t>
            </w:r>
          </w:p>
        </w:tc>
        <w:tc>
          <w:tcPr>
            <w:tcW w:w="3016" w:type="dxa"/>
          </w:tcPr>
          <w:p w14:paraId="702378EE" w14:textId="77777777" w:rsidR="00D6134C" w:rsidRDefault="00D6134C" w:rsidP="00E1205C">
            <w:pPr>
              <w:pStyle w:val="pStyle"/>
            </w:pPr>
            <w:r>
              <w:rPr>
                <w:rStyle w:val="rStyle"/>
              </w:rPr>
              <w:t>Número de publicaciones en revistas indexadas con factor de impacto.</w:t>
            </w:r>
          </w:p>
        </w:tc>
        <w:tc>
          <w:tcPr>
            <w:tcW w:w="2794" w:type="dxa"/>
          </w:tcPr>
          <w:p w14:paraId="1BE330AF" w14:textId="77777777" w:rsidR="00D6134C" w:rsidRDefault="00D6134C" w:rsidP="00E1205C">
            <w:pPr>
              <w:pStyle w:val="pStyle"/>
            </w:pPr>
            <w:r>
              <w:rPr>
                <w:rStyle w:val="rStyle"/>
              </w:rPr>
              <w:t>Base de datos SCOPUS.</w:t>
            </w:r>
          </w:p>
        </w:tc>
        <w:tc>
          <w:tcPr>
            <w:tcW w:w="2692" w:type="dxa"/>
          </w:tcPr>
          <w:p w14:paraId="75CF648A" w14:textId="77777777" w:rsidR="00D6134C" w:rsidRDefault="00D6134C" w:rsidP="00E1205C">
            <w:pPr>
              <w:pStyle w:val="pStyle"/>
            </w:pPr>
          </w:p>
        </w:tc>
      </w:tr>
      <w:tr w:rsidR="00D6134C" w14:paraId="62EF85D7" w14:textId="77777777" w:rsidTr="00E1205C">
        <w:tc>
          <w:tcPr>
            <w:tcW w:w="0" w:type="dxa"/>
            <w:vMerge/>
          </w:tcPr>
          <w:p w14:paraId="2E8B924C" w14:textId="77777777" w:rsidR="00D6134C" w:rsidRDefault="00D6134C" w:rsidP="00E1205C"/>
        </w:tc>
        <w:tc>
          <w:tcPr>
            <w:tcW w:w="720" w:type="dxa"/>
            <w:vMerge w:val="restart"/>
          </w:tcPr>
          <w:p w14:paraId="3B7848DF" w14:textId="77777777" w:rsidR="00D6134C" w:rsidRDefault="00D6134C" w:rsidP="00E1205C">
            <w:pPr>
              <w:pStyle w:val="thpStyle"/>
            </w:pPr>
            <w:r>
              <w:rPr>
                <w:rStyle w:val="rStyle"/>
              </w:rPr>
              <w:t>02</w:t>
            </w:r>
          </w:p>
        </w:tc>
        <w:tc>
          <w:tcPr>
            <w:tcW w:w="3344" w:type="dxa"/>
            <w:vMerge w:val="restart"/>
          </w:tcPr>
          <w:p w14:paraId="109075FF" w14:textId="77777777" w:rsidR="00D6134C" w:rsidRDefault="00D6134C" w:rsidP="00E1205C">
            <w:pPr>
              <w:pStyle w:val="pStyle"/>
            </w:pPr>
            <w:r>
              <w:rPr>
                <w:rStyle w:val="rStyle"/>
              </w:rPr>
              <w:t>Divulgación de los resultados de la investigación científica.</w:t>
            </w:r>
          </w:p>
        </w:tc>
        <w:tc>
          <w:tcPr>
            <w:tcW w:w="3016" w:type="dxa"/>
          </w:tcPr>
          <w:p w14:paraId="110B6918" w14:textId="77777777" w:rsidR="00D6134C" w:rsidRDefault="00D6134C" w:rsidP="00E1205C">
            <w:pPr>
              <w:pStyle w:val="pStyle"/>
            </w:pPr>
            <w:r>
              <w:rPr>
                <w:rStyle w:val="rStyle"/>
              </w:rPr>
              <w:t>Número de eventos de divulgación científica.</w:t>
            </w:r>
          </w:p>
        </w:tc>
        <w:tc>
          <w:tcPr>
            <w:tcW w:w="2794" w:type="dxa"/>
          </w:tcPr>
          <w:p w14:paraId="7DCB6CB2" w14:textId="77777777" w:rsidR="00D6134C" w:rsidRDefault="00D6134C" w:rsidP="00E1205C">
            <w:pPr>
              <w:pStyle w:val="pStyle"/>
            </w:pPr>
            <w:r>
              <w:rPr>
                <w:rStyle w:val="rStyle"/>
              </w:rPr>
              <w:t>Informe anual CGI.</w:t>
            </w:r>
          </w:p>
        </w:tc>
        <w:tc>
          <w:tcPr>
            <w:tcW w:w="2692" w:type="dxa"/>
          </w:tcPr>
          <w:p w14:paraId="0015E49A" w14:textId="77777777" w:rsidR="00D6134C" w:rsidRDefault="00D6134C" w:rsidP="00E1205C">
            <w:pPr>
              <w:pStyle w:val="pStyle"/>
            </w:pPr>
          </w:p>
        </w:tc>
      </w:tr>
      <w:tr w:rsidR="00D6134C" w14:paraId="667E69AE" w14:textId="77777777" w:rsidTr="00E1205C">
        <w:tc>
          <w:tcPr>
            <w:tcW w:w="0" w:type="dxa"/>
            <w:vMerge/>
          </w:tcPr>
          <w:p w14:paraId="19EE7528" w14:textId="77777777" w:rsidR="00D6134C" w:rsidRDefault="00D6134C" w:rsidP="00E1205C"/>
        </w:tc>
        <w:tc>
          <w:tcPr>
            <w:tcW w:w="720" w:type="dxa"/>
            <w:vMerge w:val="restart"/>
          </w:tcPr>
          <w:p w14:paraId="6C113DCB" w14:textId="77777777" w:rsidR="00D6134C" w:rsidRDefault="00D6134C" w:rsidP="00E1205C">
            <w:pPr>
              <w:pStyle w:val="thpStyle"/>
            </w:pPr>
            <w:r>
              <w:rPr>
                <w:rStyle w:val="rStyle"/>
              </w:rPr>
              <w:t>03</w:t>
            </w:r>
          </w:p>
        </w:tc>
        <w:tc>
          <w:tcPr>
            <w:tcW w:w="3344" w:type="dxa"/>
            <w:vMerge w:val="restart"/>
          </w:tcPr>
          <w:p w14:paraId="6C7C92C6" w14:textId="77777777" w:rsidR="00D6134C" w:rsidRDefault="00D6134C" w:rsidP="00E1205C">
            <w:pPr>
              <w:pStyle w:val="pStyle"/>
            </w:pPr>
            <w:r>
              <w:rPr>
                <w:rStyle w:val="rStyle"/>
              </w:rPr>
              <w:t>Incremento de la participación del personal académico para la generación, desarrollo y consolidación de los PE de posgrado.</w:t>
            </w:r>
          </w:p>
        </w:tc>
        <w:tc>
          <w:tcPr>
            <w:tcW w:w="3016" w:type="dxa"/>
          </w:tcPr>
          <w:p w14:paraId="0217A3DB" w14:textId="77777777" w:rsidR="00D6134C" w:rsidRDefault="00D6134C" w:rsidP="00E1205C">
            <w:pPr>
              <w:pStyle w:val="pStyle"/>
            </w:pPr>
            <w:r>
              <w:rPr>
                <w:rStyle w:val="rStyle"/>
              </w:rPr>
              <w:t>Porcentaje de programas evaluables reconocidos por su calidad por el PNPC.</w:t>
            </w:r>
          </w:p>
        </w:tc>
        <w:tc>
          <w:tcPr>
            <w:tcW w:w="2794" w:type="dxa"/>
          </w:tcPr>
          <w:p w14:paraId="5FF5A7A7" w14:textId="77777777" w:rsidR="00D6134C" w:rsidRDefault="00D6134C" w:rsidP="00E1205C">
            <w:pPr>
              <w:pStyle w:val="pStyle"/>
            </w:pPr>
            <w:r>
              <w:rPr>
                <w:rStyle w:val="rStyle"/>
              </w:rPr>
              <w:t>Informe Planteles, CGI, DGP.</w:t>
            </w:r>
          </w:p>
        </w:tc>
        <w:tc>
          <w:tcPr>
            <w:tcW w:w="2692" w:type="dxa"/>
          </w:tcPr>
          <w:p w14:paraId="6E2D9A1E" w14:textId="77777777" w:rsidR="00D6134C" w:rsidRDefault="00D6134C" w:rsidP="00E1205C">
            <w:pPr>
              <w:pStyle w:val="pStyle"/>
            </w:pPr>
          </w:p>
        </w:tc>
      </w:tr>
      <w:tr w:rsidR="00D6134C" w14:paraId="77269B26" w14:textId="77777777" w:rsidTr="00E1205C">
        <w:tc>
          <w:tcPr>
            <w:tcW w:w="0" w:type="dxa"/>
            <w:vMerge/>
          </w:tcPr>
          <w:p w14:paraId="1AA930EC" w14:textId="77777777" w:rsidR="00D6134C" w:rsidRDefault="00D6134C" w:rsidP="00E1205C"/>
        </w:tc>
        <w:tc>
          <w:tcPr>
            <w:tcW w:w="720" w:type="dxa"/>
            <w:vMerge w:val="restart"/>
          </w:tcPr>
          <w:p w14:paraId="67C6991C" w14:textId="77777777" w:rsidR="00D6134C" w:rsidRDefault="00D6134C" w:rsidP="00E1205C">
            <w:pPr>
              <w:pStyle w:val="thpStyle"/>
            </w:pPr>
            <w:r>
              <w:rPr>
                <w:rStyle w:val="rStyle"/>
              </w:rPr>
              <w:t>04</w:t>
            </w:r>
          </w:p>
        </w:tc>
        <w:tc>
          <w:tcPr>
            <w:tcW w:w="3344" w:type="dxa"/>
            <w:vMerge w:val="restart"/>
          </w:tcPr>
          <w:p w14:paraId="48ECBD09" w14:textId="77777777" w:rsidR="00D6134C" w:rsidRDefault="00D6134C" w:rsidP="00E1205C">
            <w:pPr>
              <w:pStyle w:val="pStyle"/>
            </w:pPr>
            <w:r>
              <w:rPr>
                <w:rStyle w:val="rStyle"/>
              </w:rPr>
              <w:t>Incremento de personal académico con perfil idóneo para generar investigación científica de calidad.</w:t>
            </w:r>
          </w:p>
        </w:tc>
        <w:tc>
          <w:tcPr>
            <w:tcW w:w="3016" w:type="dxa"/>
          </w:tcPr>
          <w:p w14:paraId="3D1CD165" w14:textId="77777777" w:rsidR="00D6134C" w:rsidRDefault="00D6134C" w:rsidP="00E1205C">
            <w:pPr>
              <w:pStyle w:val="pStyle"/>
            </w:pPr>
            <w:r>
              <w:rPr>
                <w:rStyle w:val="rStyle"/>
              </w:rPr>
              <w:t>Número de PTC que adquieren el perfil idóneo para generar investigación científica de calidad.</w:t>
            </w:r>
          </w:p>
        </w:tc>
        <w:tc>
          <w:tcPr>
            <w:tcW w:w="2794" w:type="dxa"/>
          </w:tcPr>
          <w:p w14:paraId="1599E257" w14:textId="77777777" w:rsidR="00D6134C" w:rsidRDefault="00D6134C" w:rsidP="00E1205C">
            <w:pPr>
              <w:pStyle w:val="pStyle"/>
            </w:pPr>
            <w:r>
              <w:rPr>
                <w:rStyle w:val="rStyle"/>
              </w:rPr>
              <w:t>CGI, CGD, DIGEDPA, DGRH.</w:t>
            </w:r>
          </w:p>
        </w:tc>
        <w:tc>
          <w:tcPr>
            <w:tcW w:w="2692" w:type="dxa"/>
          </w:tcPr>
          <w:p w14:paraId="4B8CE47E" w14:textId="77777777" w:rsidR="00D6134C" w:rsidRDefault="00D6134C" w:rsidP="00E1205C">
            <w:pPr>
              <w:pStyle w:val="pStyle"/>
            </w:pPr>
          </w:p>
        </w:tc>
      </w:tr>
      <w:tr w:rsidR="00D6134C" w14:paraId="23113AA8" w14:textId="77777777" w:rsidTr="00E1205C">
        <w:tc>
          <w:tcPr>
            <w:tcW w:w="1179" w:type="dxa"/>
            <w:vMerge w:val="restart"/>
          </w:tcPr>
          <w:p w14:paraId="1F1AF7CB" w14:textId="77777777" w:rsidR="00D6134C" w:rsidRDefault="00D6134C" w:rsidP="00E1205C">
            <w:pPr>
              <w:pStyle w:val="pStyle"/>
            </w:pPr>
            <w:r>
              <w:rPr>
                <w:rStyle w:val="rStyle"/>
              </w:rPr>
              <w:t>Componente</w:t>
            </w:r>
          </w:p>
        </w:tc>
        <w:tc>
          <w:tcPr>
            <w:tcW w:w="720" w:type="dxa"/>
            <w:vMerge w:val="restart"/>
          </w:tcPr>
          <w:p w14:paraId="68A0EB4E" w14:textId="77777777" w:rsidR="00D6134C" w:rsidRDefault="00D6134C" w:rsidP="00E1205C">
            <w:pPr>
              <w:pStyle w:val="thpStyle"/>
            </w:pPr>
            <w:r>
              <w:rPr>
                <w:rStyle w:val="rStyle"/>
              </w:rPr>
              <w:t>D</w:t>
            </w:r>
          </w:p>
        </w:tc>
        <w:tc>
          <w:tcPr>
            <w:tcW w:w="3344" w:type="dxa"/>
            <w:vMerge w:val="restart"/>
          </w:tcPr>
          <w:p w14:paraId="006FF0E6" w14:textId="77777777" w:rsidR="00D6134C" w:rsidRDefault="00D6134C" w:rsidP="00E1205C">
            <w:pPr>
              <w:pStyle w:val="pStyle"/>
            </w:pPr>
            <w:r>
              <w:rPr>
                <w:rStyle w:val="rStyle"/>
              </w:rPr>
              <w:t>Procesos para el desarrollo eficiente y eficaz de la gobernanza institucional actualizados.</w:t>
            </w:r>
          </w:p>
        </w:tc>
        <w:tc>
          <w:tcPr>
            <w:tcW w:w="3016" w:type="dxa"/>
          </w:tcPr>
          <w:p w14:paraId="617947B2" w14:textId="77777777" w:rsidR="00D6134C" w:rsidRDefault="00D6134C" w:rsidP="00E1205C">
            <w:pPr>
              <w:pStyle w:val="pStyle"/>
            </w:pPr>
            <w:r>
              <w:rPr>
                <w:rStyle w:val="rStyle"/>
              </w:rPr>
              <w:t>Porcentaje de procesos actualizados para la gobernanza institucional</w:t>
            </w:r>
          </w:p>
        </w:tc>
        <w:tc>
          <w:tcPr>
            <w:tcW w:w="2794" w:type="dxa"/>
          </w:tcPr>
          <w:p w14:paraId="04C074F3" w14:textId="77777777" w:rsidR="00D6134C" w:rsidRDefault="00D6134C" w:rsidP="00E1205C">
            <w:pPr>
              <w:pStyle w:val="pStyle"/>
            </w:pPr>
            <w:r>
              <w:rPr>
                <w:rStyle w:val="rStyle"/>
              </w:rPr>
              <w:t>Informes de labores de la CGAF y dependencias transversales, POA de las dependencias.</w:t>
            </w:r>
          </w:p>
        </w:tc>
        <w:tc>
          <w:tcPr>
            <w:tcW w:w="2692" w:type="dxa"/>
          </w:tcPr>
          <w:p w14:paraId="665341D3" w14:textId="77777777" w:rsidR="00D6134C" w:rsidRDefault="00D6134C" w:rsidP="00E1205C">
            <w:pPr>
              <w:pStyle w:val="pStyle"/>
            </w:pPr>
            <w:r>
              <w:rPr>
                <w:rStyle w:val="rStyle"/>
              </w:rPr>
              <w:t>Titulares y responsables de procesos procuran la adecuación de procesos de su responsabilidad como una prioridad.</w:t>
            </w:r>
          </w:p>
        </w:tc>
      </w:tr>
      <w:tr w:rsidR="00D6134C" w14:paraId="5B57DC9A" w14:textId="77777777" w:rsidTr="00E1205C">
        <w:tc>
          <w:tcPr>
            <w:tcW w:w="1179" w:type="dxa"/>
            <w:vMerge w:val="restart"/>
          </w:tcPr>
          <w:p w14:paraId="6704144C" w14:textId="77777777" w:rsidR="00D6134C" w:rsidRDefault="00D6134C" w:rsidP="00E1205C">
            <w:r>
              <w:rPr>
                <w:rStyle w:val="rStyle"/>
              </w:rPr>
              <w:t>Actividad o Proyecto</w:t>
            </w:r>
          </w:p>
        </w:tc>
        <w:tc>
          <w:tcPr>
            <w:tcW w:w="720" w:type="dxa"/>
            <w:vMerge w:val="restart"/>
          </w:tcPr>
          <w:p w14:paraId="228B9C93" w14:textId="77777777" w:rsidR="00D6134C" w:rsidRDefault="00D6134C" w:rsidP="00E1205C">
            <w:pPr>
              <w:pStyle w:val="thpStyle"/>
            </w:pPr>
            <w:r>
              <w:rPr>
                <w:rStyle w:val="rStyle"/>
              </w:rPr>
              <w:t>01</w:t>
            </w:r>
          </w:p>
        </w:tc>
        <w:tc>
          <w:tcPr>
            <w:tcW w:w="3344" w:type="dxa"/>
            <w:vMerge w:val="restart"/>
          </w:tcPr>
          <w:p w14:paraId="61027BA2" w14:textId="77777777" w:rsidR="00D6134C" w:rsidRDefault="00D6134C" w:rsidP="00E1205C">
            <w:pPr>
              <w:pStyle w:val="pStyle"/>
            </w:pPr>
            <w:r>
              <w:rPr>
                <w:rStyle w:val="rStyle"/>
              </w:rPr>
              <w:t>Participación colegiada eficaz para el desarrollo de la planeación institucional.</w:t>
            </w:r>
          </w:p>
        </w:tc>
        <w:tc>
          <w:tcPr>
            <w:tcW w:w="3016" w:type="dxa"/>
          </w:tcPr>
          <w:p w14:paraId="374DD396" w14:textId="77777777" w:rsidR="00D6134C" w:rsidRDefault="00D6134C" w:rsidP="00E1205C">
            <w:pPr>
              <w:pStyle w:val="pStyle"/>
            </w:pPr>
            <w:r>
              <w:rPr>
                <w:rStyle w:val="rStyle"/>
              </w:rPr>
              <w:t>Porcentaje de planteles y dependencias con programas de desarrollo operando.</w:t>
            </w:r>
          </w:p>
        </w:tc>
        <w:tc>
          <w:tcPr>
            <w:tcW w:w="2794" w:type="dxa"/>
          </w:tcPr>
          <w:p w14:paraId="3FBB043F" w14:textId="77777777" w:rsidR="00D6134C" w:rsidRDefault="00D6134C" w:rsidP="00E1205C">
            <w:pPr>
              <w:pStyle w:val="pStyle"/>
            </w:pPr>
            <w:r>
              <w:rPr>
                <w:rStyle w:val="rStyle"/>
              </w:rPr>
              <w:t>Informe de labores de la DGPDI.</w:t>
            </w:r>
          </w:p>
        </w:tc>
        <w:tc>
          <w:tcPr>
            <w:tcW w:w="2692" w:type="dxa"/>
          </w:tcPr>
          <w:p w14:paraId="049ECE2A" w14:textId="77777777" w:rsidR="00D6134C" w:rsidRDefault="00D6134C" w:rsidP="00E1205C">
            <w:pPr>
              <w:pStyle w:val="pStyle"/>
            </w:pPr>
          </w:p>
        </w:tc>
      </w:tr>
      <w:tr w:rsidR="00D6134C" w14:paraId="363891E8" w14:textId="77777777" w:rsidTr="00E1205C">
        <w:tc>
          <w:tcPr>
            <w:tcW w:w="0" w:type="dxa"/>
            <w:vMerge/>
          </w:tcPr>
          <w:p w14:paraId="54B6D463" w14:textId="77777777" w:rsidR="00D6134C" w:rsidRDefault="00D6134C" w:rsidP="00E1205C"/>
        </w:tc>
        <w:tc>
          <w:tcPr>
            <w:tcW w:w="0" w:type="dxa"/>
            <w:vMerge/>
          </w:tcPr>
          <w:p w14:paraId="04FECF02" w14:textId="77777777" w:rsidR="00D6134C" w:rsidRDefault="00D6134C" w:rsidP="00E1205C"/>
        </w:tc>
        <w:tc>
          <w:tcPr>
            <w:tcW w:w="0" w:type="dxa"/>
            <w:vMerge/>
          </w:tcPr>
          <w:p w14:paraId="3E582890" w14:textId="77777777" w:rsidR="00D6134C" w:rsidRDefault="00D6134C" w:rsidP="00E1205C"/>
        </w:tc>
        <w:tc>
          <w:tcPr>
            <w:tcW w:w="3016" w:type="dxa"/>
          </w:tcPr>
          <w:p w14:paraId="5718F5ED" w14:textId="77777777" w:rsidR="00D6134C" w:rsidRDefault="00D6134C" w:rsidP="00E1205C">
            <w:pPr>
              <w:pStyle w:val="pStyle"/>
            </w:pPr>
            <w:r>
              <w:rPr>
                <w:rStyle w:val="rStyle"/>
              </w:rPr>
              <w:t>Porcentaje de planteles y dependencias con Programa Operativo Anual elaborados.</w:t>
            </w:r>
          </w:p>
        </w:tc>
        <w:tc>
          <w:tcPr>
            <w:tcW w:w="2794" w:type="dxa"/>
          </w:tcPr>
          <w:p w14:paraId="739F683A" w14:textId="77777777" w:rsidR="00D6134C" w:rsidRDefault="00D6134C" w:rsidP="00E1205C">
            <w:pPr>
              <w:pStyle w:val="pStyle"/>
            </w:pPr>
            <w:r>
              <w:rPr>
                <w:rStyle w:val="rStyle"/>
              </w:rPr>
              <w:t>Informe de labores de la DGPDI.</w:t>
            </w:r>
          </w:p>
        </w:tc>
        <w:tc>
          <w:tcPr>
            <w:tcW w:w="2692" w:type="dxa"/>
          </w:tcPr>
          <w:p w14:paraId="456E5ED3" w14:textId="77777777" w:rsidR="00D6134C" w:rsidRDefault="00D6134C" w:rsidP="00E1205C">
            <w:pPr>
              <w:pStyle w:val="pStyle"/>
            </w:pPr>
          </w:p>
        </w:tc>
      </w:tr>
      <w:tr w:rsidR="00D6134C" w14:paraId="71EDD0D8" w14:textId="77777777" w:rsidTr="00E1205C">
        <w:tc>
          <w:tcPr>
            <w:tcW w:w="0" w:type="dxa"/>
            <w:vMerge/>
          </w:tcPr>
          <w:p w14:paraId="33422F2C" w14:textId="77777777" w:rsidR="00D6134C" w:rsidRDefault="00D6134C" w:rsidP="00E1205C"/>
        </w:tc>
        <w:tc>
          <w:tcPr>
            <w:tcW w:w="720" w:type="dxa"/>
            <w:vMerge w:val="restart"/>
          </w:tcPr>
          <w:p w14:paraId="0D18862D" w14:textId="77777777" w:rsidR="00D6134C" w:rsidRDefault="00D6134C" w:rsidP="00E1205C">
            <w:pPr>
              <w:pStyle w:val="thpStyle"/>
            </w:pPr>
            <w:r>
              <w:rPr>
                <w:rStyle w:val="rStyle"/>
              </w:rPr>
              <w:t>02</w:t>
            </w:r>
          </w:p>
        </w:tc>
        <w:tc>
          <w:tcPr>
            <w:tcW w:w="3344" w:type="dxa"/>
            <w:vMerge w:val="restart"/>
          </w:tcPr>
          <w:p w14:paraId="00E02200" w14:textId="77777777" w:rsidR="00D6134C" w:rsidRDefault="00D6134C" w:rsidP="00E1205C">
            <w:pPr>
              <w:pStyle w:val="pStyle"/>
            </w:pPr>
            <w:r>
              <w:rPr>
                <w:rStyle w:val="rStyle"/>
              </w:rPr>
              <w:t>Apropiada infraestructura y equipamiento para la atención a la demanda.</w:t>
            </w:r>
          </w:p>
        </w:tc>
        <w:tc>
          <w:tcPr>
            <w:tcW w:w="3016" w:type="dxa"/>
          </w:tcPr>
          <w:p w14:paraId="31850F93" w14:textId="77777777" w:rsidR="00D6134C" w:rsidRDefault="00D6134C" w:rsidP="00E1205C">
            <w:pPr>
              <w:pStyle w:val="pStyle"/>
            </w:pPr>
            <w:r>
              <w:rPr>
                <w:rStyle w:val="rStyle"/>
              </w:rPr>
              <w:t>Porcentaje de planteles que disponen de infraestructura suficiente y adecuada.</w:t>
            </w:r>
          </w:p>
        </w:tc>
        <w:tc>
          <w:tcPr>
            <w:tcW w:w="2794" w:type="dxa"/>
          </w:tcPr>
          <w:p w14:paraId="58B34F5F" w14:textId="77777777" w:rsidR="00D6134C" w:rsidRDefault="00D6134C" w:rsidP="00E1205C">
            <w:pPr>
              <w:pStyle w:val="pStyle"/>
            </w:pPr>
            <w:r>
              <w:rPr>
                <w:rStyle w:val="rStyle"/>
              </w:rPr>
              <w:t>Registro de necesidades físicas DGRM a través de proceso del SGI que se tiene registrado.</w:t>
            </w:r>
          </w:p>
        </w:tc>
        <w:tc>
          <w:tcPr>
            <w:tcW w:w="2692" w:type="dxa"/>
          </w:tcPr>
          <w:p w14:paraId="71F8D41A" w14:textId="77777777" w:rsidR="00D6134C" w:rsidRDefault="00D6134C" w:rsidP="00E1205C">
            <w:pPr>
              <w:pStyle w:val="pStyle"/>
            </w:pPr>
          </w:p>
        </w:tc>
      </w:tr>
      <w:tr w:rsidR="00D6134C" w14:paraId="4848DFCA" w14:textId="77777777" w:rsidTr="00E1205C">
        <w:tc>
          <w:tcPr>
            <w:tcW w:w="0" w:type="dxa"/>
            <w:vMerge/>
          </w:tcPr>
          <w:p w14:paraId="4B71E1C8" w14:textId="77777777" w:rsidR="00D6134C" w:rsidRDefault="00D6134C" w:rsidP="00E1205C"/>
        </w:tc>
        <w:tc>
          <w:tcPr>
            <w:tcW w:w="0" w:type="dxa"/>
            <w:vMerge/>
          </w:tcPr>
          <w:p w14:paraId="6AEFA479" w14:textId="77777777" w:rsidR="00D6134C" w:rsidRDefault="00D6134C" w:rsidP="00E1205C"/>
        </w:tc>
        <w:tc>
          <w:tcPr>
            <w:tcW w:w="0" w:type="dxa"/>
            <w:vMerge/>
          </w:tcPr>
          <w:p w14:paraId="0685A89A" w14:textId="77777777" w:rsidR="00D6134C" w:rsidRDefault="00D6134C" w:rsidP="00E1205C"/>
        </w:tc>
        <w:tc>
          <w:tcPr>
            <w:tcW w:w="3016" w:type="dxa"/>
          </w:tcPr>
          <w:p w14:paraId="50A1CC20" w14:textId="77777777" w:rsidR="00D6134C" w:rsidRDefault="00D6134C" w:rsidP="00E1205C">
            <w:pPr>
              <w:pStyle w:val="pStyle"/>
            </w:pPr>
            <w:r>
              <w:rPr>
                <w:rStyle w:val="rStyle"/>
              </w:rPr>
              <w:t>Porcentaje de edificios administrativos que disponen de infraestructura suficiente y adecuada.</w:t>
            </w:r>
          </w:p>
        </w:tc>
        <w:tc>
          <w:tcPr>
            <w:tcW w:w="2794" w:type="dxa"/>
          </w:tcPr>
          <w:p w14:paraId="6A20B998" w14:textId="77777777" w:rsidR="00D6134C" w:rsidRDefault="00D6134C" w:rsidP="00E1205C">
            <w:pPr>
              <w:pStyle w:val="pStyle"/>
            </w:pPr>
            <w:r>
              <w:rPr>
                <w:rStyle w:val="rStyle"/>
              </w:rPr>
              <w:t>Registro de necesidades físicas DGRM a través de proceso del SGI que se tiene registrado.</w:t>
            </w:r>
          </w:p>
        </w:tc>
        <w:tc>
          <w:tcPr>
            <w:tcW w:w="2692" w:type="dxa"/>
          </w:tcPr>
          <w:p w14:paraId="047CF17C" w14:textId="77777777" w:rsidR="00D6134C" w:rsidRDefault="00D6134C" w:rsidP="00E1205C">
            <w:pPr>
              <w:pStyle w:val="pStyle"/>
            </w:pPr>
          </w:p>
        </w:tc>
      </w:tr>
      <w:tr w:rsidR="00D6134C" w14:paraId="2631A15E" w14:textId="77777777" w:rsidTr="00E1205C">
        <w:tc>
          <w:tcPr>
            <w:tcW w:w="0" w:type="dxa"/>
            <w:vMerge/>
          </w:tcPr>
          <w:p w14:paraId="2EBE15A3" w14:textId="77777777" w:rsidR="00D6134C" w:rsidRDefault="00D6134C" w:rsidP="00E1205C"/>
        </w:tc>
        <w:tc>
          <w:tcPr>
            <w:tcW w:w="720" w:type="dxa"/>
            <w:vMerge w:val="restart"/>
          </w:tcPr>
          <w:p w14:paraId="4D50CC1B" w14:textId="77777777" w:rsidR="00D6134C" w:rsidRDefault="00D6134C" w:rsidP="00E1205C">
            <w:pPr>
              <w:pStyle w:val="thpStyle"/>
            </w:pPr>
            <w:r>
              <w:rPr>
                <w:rStyle w:val="rStyle"/>
              </w:rPr>
              <w:t>03</w:t>
            </w:r>
          </w:p>
        </w:tc>
        <w:tc>
          <w:tcPr>
            <w:tcW w:w="3344" w:type="dxa"/>
            <w:vMerge w:val="restart"/>
          </w:tcPr>
          <w:p w14:paraId="2FB302FF" w14:textId="77777777" w:rsidR="00D6134C" w:rsidRDefault="00D6134C" w:rsidP="00E1205C">
            <w:pPr>
              <w:pStyle w:val="pStyle"/>
            </w:pPr>
            <w:r>
              <w:rPr>
                <w:rStyle w:val="rStyle"/>
              </w:rPr>
              <w:t>Actualización de los procesos del ciclo de vida del personal universitario (ingreso, permanencia, capacitación, promoción y separación).</w:t>
            </w:r>
          </w:p>
        </w:tc>
        <w:tc>
          <w:tcPr>
            <w:tcW w:w="3016" w:type="dxa"/>
          </w:tcPr>
          <w:p w14:paraId="0186CCA7" w14:textId="77777777" w:rsidR="00D6134C" w:rsidRDefault="00D6134C" w:rsidP="00E1205C">
            <w:pPr>
              <w:pStyle w:val="pStyle"/>
            </w:pPr>
            <w:r>
              <w:rPr>
                <w:rStyle w:val="rStyle"/>
              </w:rPr>
              <w:t>Porcentaje de procesos de ciclo de vida actualizados.</w:t>
            </w:r>
          </w:p>
        </w:tc>
        <w:tc>
          <w:tcPr>
            <w:tcW w:w="2794" w:type="dxa"/>
          </w:tcPr>
          <w:p w14:paraId="2B65D83E" w14:textId="77777777" w:rsidR="00D6134C" w:rsidRDefault="00D6134C" w:rsidP="00E1205C">
            <w:pPr>
              <w:pStyle w:val="pStyle"/>
            </w:pPr>
            <w:r>
              <w:rPr>
                <w:rStyle w:val="rStyle"/>
              </w:rPr>
              <w:t>INFORME Y POA.</w:t>
            </w:r>
          </w:p>
        </w:tc>
        <w:tc>
          <w:tcPr>
            <w:tcW w:w="2692" w:type="dxa"/>
          </w:tcPr>
          <w:p w14:paraId="7D25977D" w14:textId="77777777" w:rsidR="00D6134C" w:rsidRDefault="00D6134C" w:rsidP="00E1205C">
            <w:pPr>
              <w:pStyle w:val="pStyle"/>
            </w:pPr>
          </w:p>
        </w:tc>
      </w:tr>
      <w:tr w:rsidR="00D6134C" w14:paraId="48E489FB" w14:textId="77777777" w:rsidTr="00E1205C">
        <w:tc>
          <w:tcPr>
            <w:tcW w:w="0" w:type="dxa"/>
            <w:vMerge/>
          </w:tcPr>
          <w:p w14:paraId="59085443" w14:textId="77777777" w:rsidR="00D6134C" w:rsidRDefault="00D6134C" w:rsidP="00E1205C"/>
        </w:tc>
        <w:tc>
          <w:tcPr>
            <w:tcW w:w="720" w:type="dxa"/>
            <w:vMerge w:val="restart"/>
          </w:tcPr>
          <w:p w14:paraId="2F956243" w14:textId="77777777" w:rsidR="00D6134C" w:rsidRDefault="00D6134C" w:rsidP="00E1205C">
            <w:pPr>
              <w:pStyle w:val="thpStyle"/>
            </w:pPr>
            <w:r>
              <w:rPr>
                <w:rStyle w:val="rStyle"/>
              </w:rPr>
              <w:t>04</w:t>
            </w:r>
          </w:p>
        </w:tc>
        <w:tc>
          <w:tcPr>
            <w:tcW w:w="3344" w:type="dxa"/>
            <w:vMerge w:val="restart"/>
          </w:tcPr>
          <w:p w14:paraId="10E7689A" w14:textId="77777777" w:rsidR="00D6134C" w:rsidRDefault="00D6134C" w:rsidP="00E1205C">
            <w:pPr>
              <w:pStyle w:val="pStyle"/>
            </w:pPr>
            <w:r>
              <w:rPr>
                <w:rStyle w:val="rStyle"/>
              </w:rPr>
              <w:t>Suficientes recursos que contribuyen a las finanzas sostenibles.</w:t>
            </w:r>
          </w:p>
        </w:tc>
        <w:tc>
          <w:tcPr>
            <w:tcW w:w="3016" w:type="dxa"/>
          </w:tcPr>
          <w:p w14:paraId="18A4A1A2" w14:textId="77777777" w:rsidR="00D6134C" w:rsidRDefault="00D6134C" w:rsidP="00E1205C">
            <w:pPr>
              <w:pStyle w:val="pStyle"/>
            </w:pPr>
            <w:r>
              <w:rPr>
                <w:rStyle w:val="rStyle"/>
              </w:rPr>
              <w:t>Porcentaje de incremento de los ingresos del total de fuentes de financiamiento.</w:t>
            </w:r>
          </w:p>
        </w:tc>
        <w:tc>
          <w:tcPr>
            <w:tcW w:w="2794" w:type="dxa"/>
          </w:tcPr>
          <w:p w14:paraId="7ED9747A" w14:textId="77777777" w:rsidR="00D6134C" w:rsidRDefault="00D6134C" w:rsidP="00E1205C">
            <w:pPr>
              <w:pStyle w:val="pStyle"/>
            </w:pPr>
            <w:r>
              <w:rPr>
                <w:rStyle w:val="rStyle"/>
              </w:rPr>
              <w:t>INFORME Y POA.</w:t>
            </w:r>
          </w:p>
        </w:tc>
        <w:tc>
          <w:tcPr>
            <w:tcW w:w="2692" w:type="dxa"/>
          </w:tcPr>
          <w:p w14:paraId="77566819" w14:textId="77777777" w:rsidR="00D6134C" w:rsidRDefault="00D6134C" w:rsidP="00E1205C">
            <w:pPr>
              <w:pStyle w:val="pStyle"/>
            </w:pPr>
          </w:p>
        </w:tc>
      </w:tr>
      <w:tr w:rsidR="00D6134C" w14:paraId="2DC1CCC6" w14:textId="77777777" w:rsidTr="00E1205C">
        <w:tc>
          <w:tcPr>
            <w:tcW w:w="0" w:type="dxa"/>
            <w:vMerge/>
          </w:tcPr>
          <w:p w14:paraId="028E489D" w14:textId="77777777" w:rsidR="00D6134C" w:rsidRDefault="00D6134C" w:rsidP="00E1205C"/>
        </w:tc>
        <w:tc>
          <w:tcPr>
            <w:tcW w:w="720" w:type="dxa"/>
            <w:vMerge w:val="restart"/>
          </w:tcPr>
          <w:p w14:paraId="27846E20" w14:textId="77777777" w:rsidR="00D6134C" w:rsidRDefault="00D6134C" w:rsidP="00E1205C">
            <w:pPr>
              <w:pStyle w:val="thpStyle"/>
            </w:pPr>
            <w:r>
              <w:rPr>
                <w:rStyle w:val="rStyle"/>
              </w:rPr>
              <w:t>05</w:t>
            </w:r>
          </w:p>
        </w:tc>
        <w:tc>
          <w:tcPr>
            <w:tcW w:w="3344" w:type="dxa"/>
            <w:vMerge w:val="restart"/>
          </w:tcPr>
          <w:p w14:paraId="1E819939" w14:textId="77777777" w:rsidR="00D6134C" w:rsidRDefault="00D6134C" w:rsidP="00E1205C">
            <w:pPr>
              <w:pStyle w:val="pStyle"/>
            </w:pPr>
            <w:r>
              <w:rPr>
                <w:rStyle w:val="rStyle"/>
              </w:rPr>
              <w:t>Formalización de documentos normativos.</w:t>
            </w:r>
          </w:p>
        </w:tc>
        <w:tc>
          <w:tcPr>
            <w:tcW w:w="3016" w:type="dxa"/>
          </w:tcPr>
          <w:p w14:paraId="6CDFD0C8" w14:textId="77777777" w:rsidR="00D6134C" w:rsidRDefault="00D6134C" w:rsidP="00E1205C">
            <w:pPr>
              <w:pStyle w:val="pStyle"/>
            </w:pPr>
            <w:r>
              <w:rPr>
                <w:rStyle w:val="rStyle"/>
              </w:rPr>
              <w:t>Número de documentos normativos formalizados.</w:t>
            </w:r>
          </w:p>
        </w:tc>
        <w:tc>
          <w:tcPr>
            <w:tcW w:w="2794" w:type="dxa"/>
          </w:tcPr>
          <w:p w14:paraId="615987E2" w14:textId="77777777" w:rsidR="00D6134C" w:rsidRDefault="00D6134C" w:rsidP="00E1205C">
            <w:pPr>
              <w:pStyle w:val="pStyle"/>
            </w:pPr>
            <w:r>
              <w:rPr>
                <w:rStyle w:val="rStyle"/>
              </w:rPr>
              <w:t>Informe anual tesorería.</w:t>
            </w:r>
          </w:p>
        </w:tc>
        <w:tc>
          <w:tcPr>
            <w:tcW w:w="2692" w:type="dxa"/>
          </w:tcPr>
          <w:p w14:paraId="42BED36D" w14:textId="77777777" w:rsidR="00D6134C" w:rsidRDefault="00D6134C" w:rsidP="00E1205C">
            <w:pPr>
              <w:pStyle w:val="pStyle"/>
            </w:pPr>
          </w:p>
        </w:tc>
      </w:tr>
      <w:tr w:rsidR="00D6134C" w14:paraId="32AFEB9C" w14:textId="77777777" w:rsidTr="00E1205C">
        <w:tc>
          <w:tcPr>
            <w:tcW w:w="0" w:type="dxa"/>
            <w:vMerge/>
          </w:tcPr>
          <w:p w14:paraId="7ED9890A" w14:textId="77777777" w:rsidR="00D6134C" w:rsidRDefault="00D6134C" w:rsidP="00E1205C"/>
        </w:tc>
        <w:tc>
          <w:tcPr>
            <w:tcW w:w="720" w:type="dxa"/>
            <w:vMerge w:val="restart"/>
          </w:tcPr>
          <w:p w14:paraId="7A6B3EEA" w14:textId="77777777" w:rsidR="00D6134C" w:rsidRDefault="00D6134C" w:rsidP="00E1205C">
            <w:pPr>
              <w:pStyle w:val="thpStyle"/>
            </w:pPr>
            <w:r>
              <w:rPr>
                <w:rStyle w:val="rStyle"/>
              </w:rPr>
              <w:t>06</w:t>
            </w:r>
          </w:p>
        </w:tc>
        <w:tc>
          <w:tcPr>
            <w:tcW w:w="3344" w:type="dxa"/>
            <w:vMerge w:val="restart"/>
          </w:tcPr>
          <w:p w14:paraId="7F5981A1" w14:textId="77777777" w:rsidR="00D6134C" w:rsidRDefault="00D6134C" w:rsidP="00E1205C">
            <w:pPr>
              <w:pStyle w:val="pStyle"/>
            </w:pPr>
            <w:r>
              <w:rPr>
                <w:rStyle w:val="rStyle"/>
              </w:rPr>
              <w:t>Automatización de procesos de gestión institucional en línea que atienden las necesidades de información.</w:t>
            </w:r>
          </w:p>
        </w:tc>
        <w:tc>
          <w:tcPr>
            <w:tcW w:w="3016" w:type="dxa"/>
          </w:tcPr>
          <w:p w14:paraId="27CEE99D" w14:textId="77777777" w:rsidR="00D6134C" w:rsidRDefault="00D6134C" w:rsidP="00E1205C">
            <w:pPr>
              <w:pStyle w:val="pStyle"/>
            </w:pPr>
            <w:r>
              <w:rPr>
                <w:rStyle w:val="rStyle"/>
              </w:rPr>
              <w:t>Porcentaje de procesos de gestión automatizados que atienden las necesidades de información.</w:t>
            </w:r>
          </w:p>
        </w:tc>
        <w:tc>
          <w:tcPr>
            <w:tcW w:w="2794" w:type="dxa"/>
          </w:tcPr>
          <w:p w14:paraId="47E4E3B5" w14:textId="77777777" w:rsidR="00D6134C" w:rsidRDefault="00D6134C" w:rsidP="00E1205C">
            <w:pPr>
              <w:pStyle w:val="pStyle"/>
            </w:pPr>
            <w:r>
              <w:rPr>
                <w:rStyle w:val="rStyle"/>
              </w:rPr>
              <w:t>Informe de labores.</w:t>
            </w:r>
          </w:p>
        </w:tc>
        <w:tc>
          <w:tcPr>
            <w:tcW w:w="2692" w:type="dxa"/>
          </w:tcPr>
          <w:p w14:paraId="33006F05" w14:textId="77777777" w:rsidR="00D6134C" w:rsidRDefault="00D6134C" w:rsidP="00E1205C">
            <w:pPr>
              <w:pStyle w:val="pStyle"/>
            </w:pPr>
          </w:p>
        </w:tc>
      </w:tr>
      <w:tr w:rsidR="00D6134C" w14:paraId="6D8AFA43" w14:textId="77777777" w:rsidTr="00E1205C">
        <w:tc>
          <w:tcPr>
            <w:tcW w:w="0" w:type="dxa"/>
            <w:vMerge/>
          </w:tcPr>
          <w:p w14:paraId="21EE7C84" w14:textId="77777777" w:rsidR="00D6134C" w:rsidRDefault="00D6134C" w:rsidP="00E1205C"/>
        </w:tc>
        <w:tc>
          <w:tcPr>
            <w:tcW w:w="720" w:type="dxa"/>
            <w:vMerge w:val="restart"/>
          </w:tcPr>
          <w:p w14:paraId="552B9A4F" w14:textId="77777777" w:rsidR="00D6134C" w:rsidRDefault="00D6134C" w:rsidP="00E1205C">
            <w:pPr>
              <w:pStyle w:val="thpStyle"/>
            </w:pPr>
            <w:r>
              <w:rPr>
                <w:rStyle w:val="rStyle"/>
              </w:rPr>
              <w:t>07</w:t>
            </w:r>
          </w:p>
        </w:tc>
        <w:tc>
          <w:tcPr>
            <w:tcW w:w="3344" w:type="dxa"/>
            <w:vMerge w:val="restart"/>
          </w:tcPr>
          <w:p w14:paraId="04CBB80C" w14:textId="77777777" w:rsidR="00D6134C" w:rsidRDefault="00D6134C" w:rsidP="00E1205C">
            <w:pPr>
              <w:pStyle w:val="pStyle"/>
            </w:pPr>
            <w:r>
              <w:rPr>
                <w:rStyle w:val="rStyle"/>
              </w:rPr>
              <w:t>Eficiente seguimiento financiero a los programas presupuestarios.</w:t>
            </w:r>
          </w:p>
        </w:tc>
        <w:tc>
          <w:tcPr>
            <w:tcW w:w="3016" w:type="dxa"/>
          </w:tcPr>
          <w:p w14:paraId="166054B1" w14:textId="77777777" w:rsidR="00D6134C" w:rsidRDefault="00D6134C" w:rsidP="00E1205C">
            <w:pPr>
              <w:pStyle w:val="pStyle"/>
            </w:pPr>
            <w:r>
              <w:rPr>
                <w:rStyle w:val="rStyle"/>
              </w:rPr>
              <w:t>Porcentaje de programas presupuestarios con seguimiento financiero.</w:t>
            </w:r>
          </w:p>
        </w:tc>
        <w:tc>
          <w:tcPr>
            <w:tcW w:w="2794" w:type="dxa"/>
          </w:tcPr>
          <w:p w14:paraId="089DC3D9" w14:textId="77777777" w:rsidR="00D6134C" w:rsidRDefault="00D6134C" w:rsidP="00E1205C">
            <w:pPr>
              <w:pStyle w:val="pStyle"/>
            </w:pPr>
            <w:r>
              <w:rPr>
                <w:rStyle w:val="rStyle"/>
              </w:rPr>
              <w:t>Informes de labores de la CGAF y dependencias transversales, POA de las dependencias.</w:t>
            </w:r>
          </w:p>
        </w:tc>
        <w:tc>
          <w:tcPr>
            <w:tcW w:w="2692" w:type="dxa"/>
          </w:tcPr>
          <w:p w14:paraId="276F227E" w14:textId="77777777" w:rsidR="00D6134C" w:rsidRDefault="00D6134C" w:rsidP="00E1205C">
            <w:pPr>
              <w:pStyle w:val="pStyle"/>
            </w:pPr>
          </w:p>
        </w:tc>
      </w:tr>
      <w:tr w:rsidR="00D6134C" w14:paraId="78911C41" w14:textId="77777777" w:rsidTr="00E1205C">
        <w:tc>
          <w:tcPr>
            <w:tcW w:w="0" w:type="dxa"/>
            <w:vMerge/>
          </w:tcPr>
          <w:p w14:paraId="07AFC8EA" w14:textId="77777777" w:rsidR="00D6134C" w:rsidRDefault="00D6134C" w:rsidP="00E1205C"/>
        </w:tc>
        <w:tc>
          <w:tcPr>
            <w:tcW w:w="720" w:type="dxa"/>
            <w:vMerge w:val="restart"/>
          </w:tcPr>
          <w:p w14:paraId="7DBB741F" w14:textId="77777777" w:rsidR="00D6134C" w:rsidRDefault="00D6134C" w:rsidP="00E1205C">
            <w:pPr>
              <w:pStyle w:val="thpStyle"/>
            </w:pPr>
            <w:r>
              <w:rPr>
                <w:rStyle w:val="rStyle"/>
              </w:rPr>
              <w:t>08</w:t>
            </w:r>
          </w:p>
        </w:tc>
        <w:tc>
          <w:tcPr>
            <w:tcW w:w="3344" w:type="dxa"/>
            <w:vMerge w:val="restart"/>
          </w:tcPr>
          <w:p w14:paraId="1B62D588" w14:textId="77777777" w:rsidR="00D6134C" w:rsidRDefault="00D6134C" w:rsidP="00E1205C">
            <w:pPr>
              <w:pStyle w:val="pStyle"/>
            </w:pPr>
            <w:r>
              <w:rPr>
                <w:rStyle w:val="rStyle"/>
              </w:rPr>
              <w:t>Eficiente incorporación e interrelación de procesos estratégicos para el aseguramiento integral de la calidad y la mejora continua.</w:t>
            </w:r>
          </w:p>
        </w:tc>
        <w:tc>
          <w:tcPr>
            <w:tcW w:w="3016" w:type="dxa"/>
          </w:tcPr>
          <w:p w14:paraId="39A67715" w14:textId="1B141519" w:rsidR="00D6134C" w:rsidRDefault="00D6134C" w:rsidP="00E1205C">
            <w:pPr>
              <w:pStyle w:val="pStyle"/>
            </w:pPr>
            <w:r>
              <w:rPr>
                <w:rStyle w:val="rStyle"/>
              </w:rPr>
              <w:t>Porcentaje de procesos de nueva incorporación al Sistema de Gestión Integral de la U</w:t>
            </w:r>
            <w:r w:rsidR="002D55D8">
              <w:rPr>
                <w:rStyle w:val="rStyle"/>
              </w:rPr>
              <w:t xml:space="preserve"> </w:t>
            </w:r>
            <w:r>
              <w:rPr>
                <w:rStyle w:val="rStyle"/>
              </w:rPr>
              <w:t>de</w:t>
            </w:r>
            <w:r w:rsidR="002D55D8">
              <w:rPr>
                <w:rStyle w:val="rStyle"/>
              </w:rPr>
              <w:t xml:space="preserve"> </w:t>
            </w:r>
            <w:r>
              <w:rPr>
                <w:rStyle w:val="rStyle"/>
              </w:rPr>
              <w:t>C.</w:t>
            </w:r>
          </w:p>
        </w:tc>
        <w:tc>
          <w:tcPr>
            <w:tcW w:w="2794" w:type="dxa"/>
          </w:tcPr>
          <w:p w14:paraId="42332EB4" w14:textId="77777777" w:rsidR="00D6134C" w:rsidRDefault="00D6134C" w:rsidP="00E1205C">
            <w:pPr>
              <w:pStyle w:val="pStyle"/>
            </w:pPr>
            <w:r>
              <w:rPr>
                <w:rStyle w:val="rStyle"/>
              </w:rPr>
              <w:t>Informe de labores.</w:t>
            </w:r>
          </w:p>
        </w:tc>
        <w:tc>
          <w:tcPr>
            <w:tcW w:w="2692" w:type="dxa"/>
          </w:tcPr>
          <w:p w14:paraId="40939392" w14:textId="77777777" w:rsidR="00D6134C" w:rsidRDefault="00D6134C" w:rsidP="00E1205C">
            <w:pPr>
              <w:pStyle w:val="pStyle"/>
            </w:pPr>
          </w:p>
        </w:tc>
      </w:tr>
      <w:tr w:rsidR="00D6134C" w14:paraId="10ACD16B" w14:textId="77777777" w:rsidTr="00E1205C">
        <w:tc>
          <w:tcPr>
            <w:tcW w:w="0" w:type="dxa"/>
            <w:vMerge/>
          </w:tcPr>
          <w:p w14:paraId="71F5F01B" w14:textId="77777777" w:rsidR="00D6134C" w:rsidRDefault="00D6134C" w:rsidP="00E1205C"/>
        </w:tc>
        <w:tc>
          <w:tcPr>
            <w:tcW w:w="0" w:type="dxa"/>
            <w:vMerge/>
          </w:tcPr>
          <w:p w14:paraId="03093DD0" w14:textId="77777777" w:rsidR="00D6134C" w:rsidRDefault="00D6134C" w:rsidP="00E1205C"/>
        </w:tc>
        <w:tc>
          <w:tcPr>
            <w:tcW w:w="0" w:type="dxa"/>
            <w:vMerge/>
          </w:tcPr>
          <w:p w14:paraId="14950DBC" w14:textId="77777777" w:rsidR="00D6134C" w:rsidRDefault="00D6134C" w:rsidP="00E1205C"/>
        </w:tc>
        <w:tc>
          <w:tcPr>
            <w:tcW w:w="3016" w:type="dxa"/>
          </w:tcPr>
          <w:p w14:paraId="353CAF7B" w14:textId="77777777" w:rsidR="00D6134C" w:rsidRDefault="00D6134C" w:rsidP="00E1205C">
            <w:pPr>
              <w:pStyle w:val="pStyle"/>
            </w:pPr>
            <w:r>
              <w:rPr>
                <w:rStyle w:val="rStyle"/>
              </w:rPr>
              <w:t>Porcentaje de procesos que ampliaron sus alcances e interrelación.</w:t>
            </w:r>
          </w:p>
        </w:tc>
        <w:tc>
          <w:tcPr>
            <w:tcW w:w="2794" w:type="dxa"/>
          </w:tcPr>
          <w:p w14:paraId="7424C56A" w14:textId="77777777" w:rsidR="00D6134C" w:rsidRDefault="00D6134C" w:rsidP="00E1205C">
            <w:pPr>
              <w:pStyle w:val="pStyle"/>
            </w:pPr>
            <w:r>
              <w:rPr>
                <w:rStyle w:val="rStyle"/>
              </w:rPr>
              <w:t>Informes de auditorías e Informes de Revisión al SGI.</w:t>
            </w:r>
          </w:p>
        </w:tc>
        <w:tc>
          <w:tcPr>
            <w:tcW w:w="2692" w:type="dxa"/>
          </w:tcPr>
          <w:p w14:paraId="41B67B81" w14:textId="77777777" w:rsidR="00D6134C" w:rsidRDefault="00D6134C" w:rsidP="00E1205C">
            <w:pPr>
              <w:pStyle w:val="pStyle"/>
            </w:pPr>
          </w:p>
        </w:tc>
      </w:tr>
    </w:tbl>
    <w:p w14:paraId="060FD5A5"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030"/>
        <w:gridCol w:w="2621"/>
        <w:gridCol w:w="2483"/>
        <w:gridCol w:w="2427"/>
      </w:tblGrid>
      <w:tr w:rsidR="00D6134C" w14:paraId="6ADB9FE0"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6F196CFB"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D76D2F1"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28747D6" w14:textId="77777777" w:rsidR="00D6134C" w:rsidRDefault="00D6134C" w:rsidP="00E1205C">
            <w:pPr>
              <w:pStyle w:val="pStyle"/>
            </w:pPr>
            <w:r>
              <w:rPr>
                <w:rStyle w:val="tStyle"/>
              </w:rPr>
              <w:t>93-PROTECCIÓN DE NIÑAS, NIÑOS Y ADOLESCENTES</w:t>
            </w:r>
          </w:p>
        </w:tc>
      </w:tr>
      <w:tr w:rsidR="00D6134C" w14:paraId="6F31D26D"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06914AFE"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EF69412"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249B26F2" w14:textId="77777777" w:rsidR="00D6134C" w:rsidRDefault="00D6134C" w:rsidP="00E1205C">
            <w:pPr>
              <w:pStyle w:val="pStyle"/>
            </w:pPr>
            <w:r>
              <w:rPr>
                <w:rStyle w:val="tStyle"/>
              </w:rPr>
              <w:t>41563-PROCURADURÍA DE PROTECCIÓN DE NIÑAS, NIÑOS Y ADOLESCENTES</w:t>
            </w:r>
          </w:p>
        </w:tc>
      </w:tr>
      <w:tr w:rsidR="00D6134C" w14:paraId="0F96C33B" w14:textId="77777777" w:rsidTr="00E1205C">
        <w:trPr>
          <w:tblHeader/>
        </w:trPr>
        <w:tc>
          <w:tcPr>
            <w:tcW w:w="1179" w:type="dxa"/>
            <w:vAlign w:val="center"/>
          </w:tcPr>
          <w:p w14:paraId="6562887F" w14:textId="77777777" w:rsidR="00D6134C" w:rsidRDefault="00D6134C" w:rsidP="00E1205C">
            <w:pPr>
              <w:pStyle w:val="thpStyle"/>
            </w:pPr>
            <w:r>
              <w:rPr>
                <w:rStyle w:val="thrStyle"/>
              </w:rPr>
              <w:t>Nivel</w:t>
            </w:r>
          </w:p>
        </w:tc>
        <w:tc>
          <w:tcPr>
            <w:tcW w:w="720" w:type="dxa"/>
            <w:vAlign w:val="center"/>
          </w:tcPr>
          <w:p w14:paraId="101B555E" w14:textId="77777777" w:rsidR="00D6134C" w:rsidRDefault="00D6134C" w:rsidP="00E1205C">
            <w:pPr>
              <w:pStyle w:val="thpStyle"/>
            </w:pPr>
            <w:r>
              <w:rPr>
                <w:rStyle w:val="thrStyle"/>
              </w:rPr>
              <w:t>Clave</w:t>
            </w:r>
          </w:p>
        </w:tc>
        <w:tc>
          <w:tcPr>
            <w:tcW w:w="3344" w:type="dxa"/>
            <w:vAlign w:val="center"/>
          </w:tcPr>
          <w:p w14:paraId="03A6B9D7" w14:textId="77777777" w:rsidR="00D6134C" w:rsidRDefault="00D6134C" w:rsidP="00E1205C">
            <w:pPr>
              <w:pStyle w:val="thpStyle"/>
            </w:pPr>
            <w:r>
              <w:rPr>
                <w:rStyle w:val="thrStyle"/>
              </w:rPr>
              <w:t>Objetivo</w:t>
            </w:r>
          </w:p>
        </w:tc>
        <w:tc>
          <w:tcPr>
            <w:tcW w:w="3016" w:type="dxa"/>
            <w:vAlign w:val="center"/>
          </w:tcPr>
          <w:p w14:paraId="2E34138C" w14:textId="77777777" w:rsidR="00D6134C" w:rsidRDefault="00D6134C" w:rsidP="00E1205C">
            <w:pPr>
              <w:pStyle w:val="thpStyle"/>
            </w:pPr>
            <w:r>
              <w:rPr>
                <w:rStyle w:val="thrStyle"/>
              </w:rPr>
              <w:t>Indicador</w:t>
            </w:r>
          </w:p>
        </w:tc>
        <w:tc>
          <w:tcPr>
            <w:tcW w:w="2794" w:type="dxa"/>
            <w:vAlign w:val="center"/>
          </w:tcPr>
          <w:p w14:paraId="1EDE9C4E" w14:textId="77777777" w:rsidR="00D6134C" w:rsidRDefault="00D6134C" w:rsidP="00E1205C">
            <w:pPr>
              <w:pStyle w:val="thpStyle"/>
            </w:pPr>
            <w:r>
              <w:rPr>
                <w:rStyle w:val="thrStyle"/>
              </w:rPr>
              <w:t>Medio de verificación</w:t>
            </w:r>
          </w:p>
        </w:tc>
        <w:tc>
          <w:tcPr>
            <w:tcW w:w="2692" w:type="dxa"/>
            <w:vAlign w:val="center"/>
          </w:tcPr>
          <w:p w14:paraId="5D1F29E3" w14:textId="77777777" w:rsidR="00D6134C" w:rsidRDefault="00D6134C" w:rsidP="00E1205C">
            <w:pPr>
              <w:pStyle w:val="thpStyle"/>
            </w:pPr>
            <w:r>
              <w:rPr>
                <w:rStyle w:val="thrStyle"/>
              </w:rPr>
              <w:t>Supuesto</w:t>
            </w:r>
          </w:p>
        </w:tc>
      </w:tr>
      <w:tr w:rsidR="00D6134C" w14:paraId="018397E3" w14:textId="77777777" w:rsidTr="00E1205C">
        <w:tc>
          <w:tcPr>
            <w:tcW w:w="1179" w:type="dxa"/>
            <w:vMerge w:val="restart"/>
          </w:tcPr>
          <w:p w14:paraId="25CC7924" w14:textId="77777777" w:rsidR="00D6134C" w:rsidRDefault="00D6134C" w:rsidP="00E1205C">
            <w:pPr>
              <w:pStyle w:val="pStyle"/>
            </w:pPr>
            <w:r>
              <w:rPr>
                <w:rStyle w:val="rStyle"/>
              </w:rPr>
              <w:t>Fin</w:t>
            </w:r>
          </w:p>
        </w:tc>
        <w:tc>
          <w:tcPr>
            <w:tcW w:w="720" w:type="dxa"/>
            <w:vMerge w:val="restart"/>
          </w:tcPr>
          <w:p w14:paraId="3050113A" w14:textId="77777777" w:rsidR="00D6134C" w:rsidRDefault="00D6134C" w:rsidP="00E1205C"/>
        </w:tc>
        <w:tc>
          <w:tcPr>
            <w:tcW w:w="3344" w:type="dxa"/>
            <w:vMerge w:val="restart"/>
          </w:tcPr>
          <w:p w14:paraId="0AB1ABED" w14:textId="79C48F44" w:rsidR="00D6134C" w:rsidRDefault="00D6134C" w:rsidP="00E1205C">
            <w:pPr>
              <w:pStyle w:val="pStyle"/>
            </w:pPr>
            <w:r>
              <w:rPr>
                <w:rStyle w:val="rStyle"/>
              </w:rPr>
              <w:t xml:space="preserve">Contribuir a mejorar la calidad de vida de Niñas, Niños y Adolescentes (NNA) del </w:t>
            </w:r>
            <w:r w:rsidR="00540106">
              <w:rPr>
                <w:rStyle w:val="rStyle"/>
              </w:rPr>
              <w:t>Estado</w:t>
            </w:r>
            <w:r>
              <w:rPr>
                <w:rStyle w:val="rStyle"/>
              </w:rPr>
              <w:t xml:space="preserve"> de Colima, mediante la atención, protección y restitución de sus derechos.</w:t>
            </w:r>
          </w:p>
        </w:tc>
        <w:tc>
          <w:tcPr>
            <w:tcW w:w="3016" w:type="dxa"/>
          </w:tcPr>
          <w:p w14:paraId="5D1D4C02" w14:textId="493BBF83" w:rsidR="00D6134C" w:rsidRDefault="00D6134C" w:rsidP="00E1205C">
            <w:pPr>
              <w:pStyle w:val="pStyle"/>
            </w:pPr>
            <w:r>
              <w:rPr>
                <w:rStyle w:val="rStyle"/>
              </w:rPr>
              <w:t>Porcentaje de NNA beneficiados</w:t>
            </w:r>
            <w:r w:rsidR="002C685B">
              <w:rPr>
                <w:rStyle w:val="rStyle"/>
              </w:rPr>
              <w:t>.</w:t>
            </w:r>
          </w:p>
        </w:tc>
        <w:tc>
          <w:tcPr>
            <w:tcW w:w="2794" w:type="dxa"/>
          </w:tcPr>
          <w:p w14:paraId="47F9C94F" w14:textId="77777777" w:rsidR="00D6134C" w:rsidRDefault="00D6134C" w:rsidP="00E1205C">
            <w:pPr>
              <w:pStyle w:val="pStyle"/>
            </w:pPr>
            <w:r>
              <w:rPr>
                <w:rStyle w:val="rStyle"/>
              </w:rPr>
              <w:t>Número Expedientes de NNA beneficiados (Actas de adopción, planes de restitución y medidas de protección, expedientes físicos, etc.), resguardados en los archivos de PRONNA.</w:t>
            </w:r>
          </w:p>
        </w:tc>
        <w:tc>
          <w:tcPr>
            <w:tcW w:w="2692" w:type="dxa"/>
          </w:tcPr>
          <w:p w14:paraId="54ACBAB5" w14:textId="77777777" w:rsidR="00D6134C" w:rsidRDefault="00D6134C" w:rsidP="00E1205C">
            <w:pPr>
              <w:pStyle w:val="pStyle"/>
            </w:pPr>
            <w:r>
              <w:rPr>
                <w:rStyle w:val="rStyle"/>
              </w:rPr>
              <w:t>Las Niñas, Niños y Adolescentes solicitan la restitución de los derechos, y con ello favorecer las condiciones para su adecuado desarrollo físico, psicológico y social.</w:t>
            </w:r>
          </w:p>
        </w:tc>
      </w:tr>
      <w:tr w:rsidR="00D6134C" w14:paraId="60311F15" w14:textId="77777777" w:rsidTr="00E1205C">
        <w:tc>
          <w:tcPr>
            <w:tcW w:w="1179" w:type="dxa"/>
            <w:vMerge w:val="restart"/>
          </w:tcPr>
          <w:p w14:paraId="306682AF" w14:textId="77777777" w:rsidR="00D6134C" w:rsidRDefault="00D6134C" w:rsidP="00E1205C">
            <w:pPr>
              <w:pStyle w:val="pStyle"/>
            </w:pPr>
            <w:r>
              <w:rPr>
                <w:rStyle w:val="rStyle"/>
              </w:rPr>
              <w:t>Propósito</w:t>
            </w:r>
          </w:p>
        </w:tc>
        <w:tc>
          <w:tcPr>
            <w:tcW w:w="720" w:type="dxa"/>
            <w:vMerge w:val="restart"/>
          </w:tcPr>
          <w:p w14:paraId="67B03549" w14:textId="77777777" w:rsidR="00D6134C" w:rsidRDefault="00D6134C" w:rsidP="00E1205C"/>
        </w:tc>
        <w:tc>
          <w:tcPr>
            <w:tcW w:w="3344" w:type="dxa"/>
            <w:vMerge w:val="restart"/>
          </w:tcPr>
          <w:p w14:paraId="6DF92252" w14:textId="6FD01953" w:rsidR="00D6134C" w:rsidRPr="00BC329E" w:rsidRDefault="00D6134C" w:rsidP="00E1205C">
            <w:pPr>
              <w:pStyle w:val="pStyle"/>
            </w:pPr>
            <w:r w:rsidRPr="00BC329E">
              <w:rPr>
                <w:rStyle w:val="rStyle"/>
              </w:rPr>
              <w:t>Las Niñas, Niños y Adolescentes (NNA) son atendidos, protegidos y restituidos en sus derechos conforme a la competencia de la Procuraduría de Protección de Niñas, Niños y Adolescentes (PRONNA</w:t>
            </w:r>
            <w:r w:rsidR="002C685B">
              <w:rPr>
                <w:rStyle w:val="rStyle"/>
              </w:rPr>
              <w:t>).</w:t>
            </w:r>
          </w:p>
        </w:tc>
        <w:tc>
          <w:tcPr>
            <w:tcW w:w="3016" w:type="dxa"/>
          </w:tcPr>
          <w:p w14:paraId="09A6A26C" w14:textId="142EEB52" w:rsidR="00D6134C" w:rsidRPr="00BC329E" w:rsidRDefault="00D6134C" w:rsidP="00E1205C">
            <w:pPr>
              <w:pStyle w:val="pStyle"/>
            </w:pPr>
            <w:r w:rsidRPr="00BC329E">
              <w:rPr>
                <w:rStyle w:val="rStyle"/>
              </w:rPr>
              <w:t>Porcentaje de NNA atendidos con servicios integrales</w:t>
            </w:r>
            <w:r w:rsidR="002C685B">
              <w:rPr>
                <w:rStyle w:val="rStyle"/>
              </w:rPr>
              <w:t>.</w:t>
            </w:r>
          </w:p>
        </w:tc>
        <w:tc>
          <w:tcPr>
            <w:tcW w:w="2794" w:type="dxa"/>
          </w:tcPr>
          <w:p w14:paraId="58B1BBCF" w14:textId="3EE6DBF8" w:rsidR="00D6134C" w:rsidRDefault="00D6134C" w:rsidP="00E1205C">
            <w:pPr>
              <w:pStyle w:val="pStyle"/>
            </w:pPr>
            <w:r>
              <w:rPr>
                <w:rStyle w:val="rStyle"/>
              </w:rPr>
              <w:t>Expedientes físicos en resguardos en los archivos de PRONNA</w:t>
            </w:r>
            <w:r w:rsidR="002C685B">
              <w:rPr>
                <w:rStyle w:val="rStyle"/>
              </w:rPr>
              <w:t>.</w:t>
            </w:r>
          </w:p>
        </w:tc>
        <w:tc>
          <w:tcPr>
            <w:tcW w:w="2692" w:type="dxa"/>
          </w:tcPr>
          <w:p w14:paraId="357EE558" w14:textId="0CCD66A1" w:rsidR="00D6134C" w:rsidRPr="00BC329E" w:rsidRDefault="00D6134C" w:rsidP="00E1205C">
            <w:pPr>
              <w:pStyle w:val="pStyle"/>
            </w:pPr>
            <w:r w:rsidRPr="00BC329E">
              <w:rPr>
                <w:rStyle w:val="rStyle"/>
              </w:rPr>
              <w:t>Existe vulneración o restricción de derechos de NNA, para atenderlos, protegerlos y restituirlos</w:t>
            </w:r>
            <w:r w:rsidR="002C685B">
              <w:rPr>
                <w:rStyle w:val="rStyle"/>
              </w:rPr>
              <w:t>.</w:t>
            </w:r>
          </w:p>
        </w:tc>
      </w:tr>
      <w:tr w:rsidR="00D6134C" w14:paraId="00F7F3EB" w14:textId="77777777" w:rsidTr="00E1205C">
        <w:tc>
          <w:tcPr>
            <w:tcW w:w="1179" w:type="dxa"/>
            <w:vMerge w:val="restart"/>
          </w:tcPr>
          <w:p w14:paraId="578258B8" w14:textId="77777777" w:rsidR="00D6134C" w:rsidRDefault="00D6134C" w:rsidP="00E1205C">
            <w:pPr>
              <w:pStyle w:val="pStyle"/>
            </w:pPr>
            <w:r>
              <w:rPr>
                <w:rStyle w:val="rStyle"/>
              </w:rPr>
              <w:t>Componente</w:t>
            </w:r>
          </w:p>
        </w:tc>
        <w:tc>
          <w:tcPr>
            <w:tcW w:w="720" w:type="dxa"/>
            <w:vMerge w:val="restart"/>
          </w:tcPr>
          <w:p w14:paraId="3E9280DB" w14:textId="77777777" w:rsidR="00D6134C" w:rsidRDefault="00D6134C" w:rsidP="00E1205C">
            <w:pPr>
              <w:pStyle w:val="thpStyle"/>
            </w:pPr>
            <w:r>
              <w:rPr>
                <w:rStyle w:val="rStyle"/>
              </w:rPr>
              <w:t>A</w:t>
            </w:r>
          </w:p>
        </w:tc>
        <w:tc>
          <w:tcPr>
            <w:tcW w:w="3344" w:type="dxa"/>
            <w:vMerge w:val="restart"/>
          </w:tcPr>
          <w:p w14:paraId="15662E9F" w14:textId="3C136E81" w:rsidR="00D6134C" w:rsidRPr="00BC329E" w:rsidRDefault="00D6134C" w:rsidP="00E1205C">
            <w:pPr>
              <w:pStyle w:val="pStyle"/>
            </w:pPr>
            <w:r w:rsidRPr="00BC329E">
              <w:rPr>
                <w:rStyle w:val="rStyle"/>
              </w:rPr>
              <w:t xml:space="preserve">Servicios de Atención Integral para la Restitución de Derechos de NNA </w:t>
            </w:r>
            <w:r w:rsidR="002D55D8" w:rsidRPr="00BC329E">
              <w:rPr>
                <w:rStyle w:val="rStyle"/>
              </w:rPr>
              <w:t>pr</w:t>
            </w:r>
            <w:r w:rsidR="002D55D8">
              <w:rPr>
                <w:rStyle w:val="rStyle"/>
              </w:rPr>
              <w:t>estado</w:t>
            </w:r>
            <w:r w:rsidR="002D55D8" w:rsidRPr="00BC329E">
              <w:rPr>
                <w:rStyle w:val="rStyle"/>
              </w:rPr>
              <w:t>s</w:t>
            </w:r>
            <w:r w:rsidR="002C685B">
              <w:rPr>
                <w:rStyle w:val="rStyle"/>
              </w:rPr>
              <w:t>.</w:t>
            </w:r>
          </w:p>
        </w:tc>
        <w:tc>
          <w:tcPr>
            <w:tcW w:w="3016" w:type="dxa"/>
          </w:tcPr>
          <w:p w14:paraId="0C17542B" w14:textId="67065D63" w:rsidR="00D6134C" w:rsidRPr="00BC329E" w:rsidRDefault="00D6134C" w:rsidP="00E1205C">
            <w:pPr>
              <w:pStyle w:val="pStyle"/>
            </w:pPr>
            <w:r w:rsidRPr="00BC329E">
              <w:rPr>
                <w:rStyle w:val="rStyle"/>
              </w:rPr>
              <w:t>Porcentaje de servicios planes de restitución y medidas de protección realizados para la atención integral a NNA</w:t>
            </w:r>
            <w:r w:rsidR="002C685B">
              <w:rPr>
                <w:rStyle w:val="rStyle"/>
              </w:rPr>
              <w:t>.</w:t>
            </w:r>
          </w:p>
        </w:tc>
        <w:tc>
          <w:tcPr>
            <w:tcW w:w="2794" w:type="dxa"/>
          </w:tcPr>
          <w:p w14:paraId="7604B741" w14:textId="22373B8E" w:rsidR="00D6134C" w:rsidRDefault="00D6134C" w:rsidP="00E1205C">
            <w:pPr>
              <w:pStyle w:val="pStyle"/>
            </w:pPr>
            <w:r>
              <w:rPr>
                <w:rStyle w:val="rStyle"/>
              </w:rPr>
              <w:t>Bitácora de Registros de personas atendidas y NNA beneficiados, resguardados en los archivos de PRONNA</w:t>
            </w:r>
            <w:r w:rsidR="002C685B">
              <w:rPr>
                <w:rStyle w:val="rStyle"/>
              </w:rPr>
              <w:t>.</w:t>
            </w:r>
          </w:p>
        </w:tc>
        <w:tc>
          <w:tcPr>
            <w:tcW w:w="2692" w:type="dxa"/>
          </w:tcPr>
          <w:p w14:paraId="2DF73D50" w14:textId="39919CC0" w:rsidR="00D6134C" w:rsidRPr="00BC329E" w:rsidRDefault="00D6134C" w:rsidP="00E1205C">
            <w:pPr>
              <w:pStyle w:val="pStyle"/>
            </w:pPr>
            <w:r w:rsidRPr="00BC329E">
              <w:rPr>
                <w:rStyle w:val="rStyle"/>
              </w:rPr>
              <w:t>Las instituciones responsables de proteger los derechos de NNA ejecutan adecuadamente los planes de restitución y medidas de protección propuestos por PRONNA</w:t>
            </w:r>
            <w:r w:rsidR="002C685B">
              <w:rPr>
                <w:rStyle w:val="rStyle"/>
              </w:rPr>
              <w:t>.</w:t>
            </w:r>
          </w:p>
        </w:tc>
      </w:tr>
      <w:tr w:rsidR="00D6134C" w14:paraId="7515181D" w14:textId="77777777" w:rsidTr="00E1205C">
        <w:tc>
          <w:tcPr>
            <w:tcW w:w="1179" w:type="dxa"/>
            <w:vMerge w:val="restart"/>
          </w:tcPr>
          <w:p w14:paraId="43552748" w14:textId="77777777" w:rsidR="00D6134C" w:rsidRDefault="00D6134C" w:rsidP="00E1205C">
            <w:r>
              <w:rPr>
                <w:rStyle w:val="rStyle"/>
              </w:rPr>
              <w:t>Actividad o Proyecto</w:t>
            </w:r>
          </w:p>
        </w:tc>
        <w:tc>
          <w:tcPr>
            <w:tcW w:w="720" w:type="dxa"/>
            <w:vMerge w:val="restart"/>
          </w:tcPr>
          <w:p w14:paraId="34D0D5BE" w14:textId="77777777" w:rsidR="00D6134C" w:rsidRDefault="00D6134C" w:rsidP="00E1205C">
            <w:pPr>
              <w:pStyle w:val="thpStyle"/>
            </w:pPr>
            <w:r>
              <w:rPr>
                <w:rStyle w:val="rStyle"/>
              </w:rPr>
              <w:t>01</w:t>
            </w:r>
          </w:p>
        </w:tc>
        <w:tc>
          <w:tcPr>
            <w:tcW w:w="3344" w:type="dxa"/>
            <w:vMerge w:val="restart"/>
          </w:tcPr>
          <w:p w14:paraId="4AA49E22" w14:textId="4D6F9DA7" w:rsidR="00D6134C" w:rsidRPr="00BC329E" w:rsidRDefault="00D6134C" w:rsidP="00E1205C">
            <w:pPr>
              <w:pStyle w:val="pStyle"/>
            </w:pPr>
            <w:r w:rsidRPr="00BC329E">
              <w:rPr>
                <w:rStyle w:val="rStyle"/>
              </w:rPr>
              <w:t>Desempeño de los servicios del Despacho de PRONNA</w:t>
            </w:r>
            <w:r w:rsidR="002C685B">
              <w:rPr>
                <w:rStyle w:val="rStyle"/>
              </w:rPr>
              <w:t>.</w:t>
            </w:r>
          </w:p>
        </w:tc>
        <w:tc>
          <w:tcPr>
            <w:tcW w:w="3016" w:type="dxa"/>
          </w:tcPr>
          <w:p w14:paraId="28535C77" w14:textId="26BE78F1" w:rsidR="00D6134C" w:rsidRPr="00BC329E" w:rsidRDefault="00D6134C" w:rsidP="00E1205C">
            <w:pPr>
              <w:pStyle w:val="pStyle"/>
            </w:pPr>
            <w:r w:rsidRPr="00BC329E">
              <w:rPr>
                <w:rStyle w:val="rStyle"/>
              </w:rPr>
              <w:t>Porcentaje de servicios realizados para la atención integral a NNA</w:t>
            </w:r>
            <w:r w:rsidR="002C685B">
              <w:rPr>
                <w:rStyle w:val="rStyle"/>
              </w:rPr>
              <w:t>.</w:t>
            </w:r>
          </w:p>
        </w:tc>
        <w:tc>
          <w:tcPr>
            <w:tcW w:w="2794" w:type="dxa"/>
          </w:tcPr>
          <w:p w14:paraId="210EFA1A" w14:textId="3BF48D34" w:rsidR="00D6134C" w:rsidRDefault="00D6134C" w:rsidP="00E1205C">
            <w:pPr>
              <w:pStyle w:val="pStyle"/>
            </w:pPr>
            <w:r>
              <w:rPr>
                <w:rStyle w:val="rStyle"/>
              </w:rPr>
              <w:t>Bitácora de Registros de personas atendidas y NNA beneficiados, resguardados en los archivos de PRONNA</w:t>
            </w:r>
            <w:r w:rsidR="002C685B">
              <w:rPr>
                <w:rStyle w:val="rStyle"/>
              </w:rPr>
              <w:t>.</w:t>
            </w:r>
          </w:p>
        </w:tc>
        <w:tc>
          <w:tcPr>
            <w:tcW w:w="2692" w:type="dxa"/>
          </w:tcPr>
          <w:p w14:paraId="569D8C1D" w14:textId="77777777" w:rsidR="00D6134C" w:rsidRPr="00BC329E" w:rsidRDefault="00D6134C" w:rsidP="00E1205C">
            <w:pPr>
              <w:pStyle w:val="pStyle"/>
            </w:pPr>
          </w:p>
        </w:tc>
      </w:tr>
      <w:tr w:rsidR="00D6134C" w14:paraId="220FCB49" w14:textId="77777777" w:rsidTr="00E1205C">
        <w:tc>
          <w:tcPr>
            <w:tcW w:w="0" w:type="dxa"/>
            <w:vMerge/>
          </w:tcPr>
          <w:p w14:paraId="454AF9BC" w14:textId="77777777" w:rsidR="00D6134C" w:rsidRDefault="00D6134C" w:rsidP="00E1205C"/>
        </w:tc>
        <w:tc>
          <w:tcPr>
            <w:tcW w:w="720" w:type="dxa"/>
            <w:vMerge w:val="restart"/>
          </w:tcPr>
          <w:p w14:paraId="685B7C08" w14:textId="77777777" w:rsidR="00D6134C" w:rsidRDefault="00D6134C" w:rsidP="00E1205C">
            <w:pPr>
              <w:pStyle w:val="thpStyle"/>
            </w:pPr>
            <w:r>
              <w:rPr>
                <w:rStyle w:val="rStyle"/>
              </w:rPr>
              <w:t>02</w:t>
            </w:r>
          </w:p>
        </w:tc>
        <w:tc>
          <w:tcPr>
            <w:tcW w:w="3344" w:type="dxa"/>
            <w:vMerge w:val="restart"/>
          </w:tcPr>
          <w:p w14:paraId="18B23DD6" w14:textId="4DFFF7BE" w:rsidR="00D6134C" w:rsidRPr="00BC329E" w:rsidRDefault="00D6134C" w:rsidP="00E1205C">
            <w:pPr>
              <w:pStyle w:val="pStyle"/>
            </w:pPr>
            <w:r w:rsidRPr="00BC329E">
              <w:rPr>
                <w:rStyle w:val="rStyle"/>
              </w:rPr>
              <w:t>Prestación de Asistencia Jurídica Integral</w:t>
            </w:r>
            <w:r w:rsidR="002C685B">
              <w:rPr>
                <w:rStyle w:val="rStyle"/>
              </w:rPr>
              <w:t>.</w:t>
            </w:r>
          </w:p>
        </w:tc>
        <w:tc>
          <w:tcPr>
            <w:tcW w:w="3016" w:type="dxa"/>
          </w:tcPr>
          <w:p w14:paraId="08FB090C" w14:textId="74326C3F" w:rsidR="00D6134C" w:rsidRPr="00BC329E" w:rsidRDefault="00D6134C" w:rsidP="00E1205C">
            <w:pPr>
              <w:pStyle w:val="pStyle"/>
            </w:pPr>
            <w:r w:rsidRPr="00BC329E">
              <w:rPr>
                <w:rStyle w:val="rStyle"/>
              </w:rPr>
              <w:t>Porcentaje de acciones realizadas para la representación jurídica de NNA</w:t>
            </w:r>
            <w:r w:rsidR="002C685B">
              <w:rPr>
                <w:rStyle w:val="rStyle"/>
              </w:rPr>
              <w:t>.</w:t>
            </w:r>
          </w:p>
        </w:tc>
        <w:tc>
          <w:tcPr>
            <w:tcW w:w="2794" w:type="dxa"/>
          </w:tcPr>
          <w:p w14:paraId="2196BDB8" w14:textId="5835E5D1" w:rsidR="00D6134C" w:rsidRDefault="00D6134C" w:rsidP="00E1205C">
            <w:pPr>
              <w:pStyle w:val="pStyle"/>
            </w:pPr>
            <w:r>
              <w:rPr>
                <w:rStyle w:val="rStyle"/>
              </w:rPr>
              <w:t>Expedientes físicos de NNA atendidos (Constancias de Primera Atención, solicitudes de adopción, y adopciones concluidas, representaciones a NNA, planes de rest</w:t>
            </w:r>
            <w:r w:rsidR="002C685B">
              <w:rPr>
                <w:rStyle w:val="rStyle"/>
              </w:rPr>
              <w:t>itución de derechos de NNA, etc.</w:t>
            </w:r>
            <w:r>
              <w:rPr>
                <w:rStyle w:val="rStyle"/>
              </w:rPr>
              <w:t>).</w:t>
            </w:r>
          </w:p>
        </w:tc>
        <w:tc>
          <w:tcPr>
            <w:tcW w:w="2692" w:type="dxa"/>
          </w:tcPr>
          <w:p w14:paraId="2EF903B4" w14:textId="51D7F7CF" w:rsidR="00D6134C" w:rsidRPr="00BC329E" w:rsidRDefault="00D6134C" w:rsidP="00E1205C">
            <w:pPr>
              <w:pStyle w:val="pStyle"/>
            </w:pPr>
            <w:r w:rsidRPr="00BC329E">
              <w:rPr>
                <w:rStyle w:val="rStyle"/>
              </w:rPr>
              <w:t>Las niñas, niños y adolescentes involucrados en procesos administrativos y judiciales, requieran la representación jurídica, y que las personas se interesen en adoptar NNA institucionalizados</w:t>
            </w:r>
            <w:r w:rsidR="002C685B">
              <w:rPr>
                <w:rStyle w:val="rStyle"/>
              </w:rPr>
              <w:t>.</w:t>
            </w:r>
          </w:p>
        </w:tc>
      </w:tr>
      <w:tr w:rsidR="00D6134C" w14:paraId="634973EF" w14:textId="77777777" w:rsidTr="00E1205C">
        <w:tc>
          <w:tcPr>
            <w:tcW w:w="0" w:type="dxa"/>
            <w:vMerge/>
          </w:tcPr>
          <w:p w14:paraId="52F68084" w14:textId="77777777" w:rsidR="00D6134C" w:rsidRDefault="00D6134C" w:rsidP="00E1205C"/>
        </w:tc>
        <w:tc>
          <w:tcPr>
            <w:tcW w:w="720" w:type="dxa"/>
            <w:vMerge w:val="restart"/>
          </w:tcPr>
          <w:p w14:paraId="55AD2F5A" w14:textId="77777777" w:rsidR="00D6134C" w:rsidRDefault="00D6134C" w:rsidP="00E1205C">
            <w:pPr>
              <w:pStyle w:val="thpStyle"/>
            </w:pPr>
            <w:r>
              <w:rPr>
                <w:rStyle w:val="rStyle"/>
              </w:rPr>
              <w:t>03</w:t>
            </w:r>
          </w:p>
        </w:tc>
        <w:tc>
          <w:tcPr>
            <w:tcW w:w="3344" w:type="dxa"/>
            <w:vMerge w:val="restart"/>
          </w:tcPr>
          <w:p w14:paraId="6FFE8302" w14:textId="4B63E1BD" w:rsidR="00D6134C" w:rsidRPr="00BC329E" w:rsidRDefault="00D6134C" w:rsidP="00E1205C">
            <w:pPr>
              <w:pStyle w:val="pStyle"/>
            </w:pPr>
            <w:r w:rsidRPr="00BC329E">
              <w:rPr>
                <w:rStyle w:val="rStyle"/>
              </w:rPr>
              <w:t>Prestación de Asistencia Social Integral</w:t>
            </w:r>
            <w:r w:rsidR="002C685B">
              <w:rPr>
                <w:rStyle w:val="rStyle"/>
              </w:rPr>
              <w:t>.</w:t>
            </w:r>
          </w:p>
        </w:tc>
        <w:tc>
          <w:tcPr>
            <w:tcW w:w="3016" w:type="dxa"/>
          </w:tcPr>
          <w:p w14:paraId="11F4D279" w14:textId="1D68752C" w:rsidR="00D6134C" w:rsidRPr="00BC329E" w:rsidRDefault="00D6134C" w:rsidP="00E1205C">
            <w:pPr>
              <w:pStyle w:val="pStyle"/>
            </w:pPr>
            <w:r w:rsidRPr="00BC329E">
              <w:rPr>
                <w:rStyle w:val="rStyle"/>
              </w:rPr>
              <w:t>Porcentaje de NNA atendidos mediante asistencia social</w:t>
            </w:r>
            <w:r w:rsidR="002C685B">
              <w:rPr>
                <w:rStyle w:val="rStyle"/>
              </w:rPr>
              <w:t>.</w:t>
            </w:r>
          </w:p>
        </w:tc>
        <w:tc>
          <w:tcPr>
            <w:tcW w:w="2794" w:type="dxa"/>
          </w:tcPr>
          <w:p w14:paraId="783B316A" w14:textId="77777777" w:rsidR="00D6134C" w:rsidRDefault="00D6134C" w:rsidP="00E1205C">
            <w:pPr>
              <w:pStyle w:val="pStyle"/>
            </w:pPr>
            <w:r>
              <w:rPr>
                <w:rStyle w:val="rStyle"/>
              </w:rPr>
              <w:t>Expedientes físicos de NNA atendidos (Bitácora de reportes y denuncias, fichas informativas, valoraciones psicológicas, constancias de primera atención, estudios socioeconómicos y conductuales, etc.)</w:t>
            </w:r>
          </w:p>
        </w:tc>
        <w:tc>
          <w:tcPr>
            <w:tcW w:w="2692" w:type="dxa"/>
          </w:tcPr>
          <w:p w14:paraId="11E397F6" w14:textId="654AAC78" w:rsidR="00D6134C" w:rsidRDefault="00D6134C" w:rsidP="00E1205C">
            <w:pPr>
              <w:pStyle w:val="pStyle"/>
            </w:pPr>
            <w:r>
              <w:rPr>
                <w:rStyle w:val="rStyle"/>
              </w:rPr>
              <w:t>La Procuraduría de Protección de niñas, niños y adolescentes (PRONNA) recibe reportes y denuncias de vulneración o restricción de derechos de NNA</w:t>
            </w:r>
            <w:r w:rsidR="002C685B">
              <w:rPr>
                <w:rStyle w:val="rStyle"/>
              </w:rPr>
              <w:t>.</w:t>
            </w:r>
          </w:p>
        </w:tc>
      </w:tr>
      <w:tr w:rsidR="00D6134C" w14:paraId="55DAA1D2" w14:textId="77777777" w:rsidTr="00E1205C">
        <w:tc>
          <w:tcPr>
            <w:tcW w:w="0" w:type="dxa"/>
            <w:vMerge/>
          </w:tcPr>
          <w:p w14:paraId="13F1812D" w14:textId="77777777" w:rsidR="00D6134C" w:rsidRDefault="00D6134C" w:rsidP="00E1205C"/>
        </w:tc>
        <w:tc>
          <w:tcPr>
            <w:tcW w:w="720" w:type="dxa"/>
          </w:tcPr>
          <w:p w14:paraId="32F55DA9" w14:textId="77777777" w:rsidR="00D6134C" w:rsidRDefault="00D6134C" w:rsidP="00E1205C">
            <w:pPr>
              <w:pStyle w:val="thpStyle"/>
            </w:pPr>
            <w:r>
              <w:rPr>
                <w:rStyle w:val="rStyle"/>
              </w:rPr>
              <w:t>04</w:t>
            </w:r>
          </w:p>
        </w:tc>
        <w:tc>
          <w:tcPr>
            <w:tcW w:w="3344" w:type="dxa"/>
          </w:tcPr>
          <w:p w14:paraId="0A16ECB9" w14:textId="7CC7637D" w:rsidR="00D6134C" w:rsidRPr="00BC329E" w:rsidRDefault="00D6134C" w:rsidP="00E1205C">
            <w:pPr>
              <w:pStyle w:val="pStyle"/>
            </w:pPr>
            <w:r w:rsidRPr="00BC329E">
              <w:rPr>
                <w:rStyle w:val="rStyle"/>
              </w:rPr>
              <w:t>Erogación de recursos para el pago de servicios de personales de la procuraduría para la Protección de Niños, Niñas y Adolescentes</w:t>
            </w:r>
            <w:r w:rsidR="002C685B">
              <w:rPr>
                <w:rStyle w:val="rStyle"/>
              </w:rPr>
              <w:t>.</w:t>
            </w:r>
          </w:p>
        </w:tc>
        <w:tc>
          <w:tcPr>
            <w:tcW w:w="3016" w:type="dxa"/>
          </w:tcPr>
          <w:p w14:paraId="2C841DE5" w14:textId="77777777" w:rsidR="00D6134C" w:rsidRPr="00BC329E" w:rsidRDefault="00D6134C" w:rsidP="00E1205C">
            <w:pPr>
              <w:pStyle w:val="pStyle"/>
            </w:pPr>
            <w:r w:rsidRPr="00BC329E">
              <w:rPr>
                <w:rStyle w:val="rStyle"/>
              </w:rPr>
              <w:t>Porcentaje de recursos económicos ejercidos por concepto de pago de desempeño de funciones del PRONNA.</w:t>
            </w:r>
          </w:p>
        </w:tc>
        <w:tc>
          <w:tcPr>
            <w:tcW w:w="2794" w:type="dxa"/>
          </w:tcPr>
          <w:p w14:paraId="637BA5DE" w14:textId="77777777" w:rsidR="00D6134C" w:rsidRDefault="00D6134C" w:rsidP="00E1205C">
            <w:pPr>
              <w:pStyle w:val="pStyle"/>
            </w:pPr>
            <w:r>
              <w:rPr>
                <w:rStyle w:val="rStyle"/>
              </w:rPr>
              <w:t>Registros internos del PRONNA.</w:t>
            </w:r>
          </w:p>
        </w:tc>
        <w:tc>
          <w:tcPr>
            <w:tcW w:w="2692" w:type="dxa"/>
          </w:tcPr>
          <w:p w14:paraId="19972106" w14:textId="77777777" w:rsidR="00D6134C" w:rsidRDefault="00D6134C" w:rsidP="00E1205C">
            <w:pPr>
              <w:pStyle w:val="pStyle"/>
            </w:pPr>
          </w:p>
        </w:tc>
      </w:tr>
    </w:tbl>
    <w:p w14:paraId="5F367F8E"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59"/>
        <w:gridCol w:w="2644"/>
        <w:gridCol w:w="2461"/>
        <w:gridCol w:w="2396"/>
      </w:tblGrid>
      <w:tr w:rsidR="00D6134C" w14:paraId="1B3DDE4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91F6ED4"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5EB73AA"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4C10086" w14:textId="77777777" w:rsidR="00D6134C" w:rsidRDefault="00D6134C" w:rsidP="00E1205C">
            <w:pPr>
              <w:pStyle w:val="pStyle"/>
            </w:pPr>
            <w:r>
              <w:rPr>
                <w:rStyle w:val="tStyle"/>
              </w:rPr>
              <w:t>13-PROMOCIÓN TURÍSTICA.</w:t>
            </w:r>
          </w:p>
        </w:tc>
      </w:tr>
      <w:tr w:rsidR="00D6134C" w14:paraId="35A4FD3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F84720E"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07184208"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48A9D033" w14:textId="183C83E6" w:rsidR="00D6134C" w:rsidRDefault="00D6134C" w:rsidP="00E1205C">
            <w:pPr>
              <w:pStyle w:val="pStyle"/>
            </w:pPr>
            <w:r>
              <w:rPr>
                <w:rStyle w:val="tStyle"/>
              </w:rPr>
              <w:t xml:space="preserve">41909-FIDEICOMISO PARA LA PROMOCIÓN TURÍSTICA DEL </w:t>
            </w:r>
            <w:r w:rsidR="00540106">
              <w:rPr>
                <w:rStyle w:val="tStyle"/>
              </w:rPr>
              <w:t>ESTADO</w:t>
            </w:r>
            <w:r>
              <w:rPr>
                <w:rStyle w:val="tStyle"/>
              </w:rPr>
              <w:t xml:space="preserve"> DE COLIMA.</w:t>
            </w:r>
          </w:p>
        </w:tc>
      </w:tr>
      <w:tr w:rsidR="00D6134C" w14:paraId="47E3ADBA" w14:textId="77777777" w:rsidTr="00E1205C">
        <w:trPr>
          <w:tblHeader/>
        </w:trPr>
        <w:tc>
          <w:tcPr>
            <w:tcW w:w="1179" w:type="dxa"/>
            <w:vAlign w:val="center"/>
          </w:tcPr>
          <w:p w14:paraId="1592BB70" w14:textId="77777777" w:rsidR="00D6134C" w:rsidRDefault="00D6134C" w:rsidP="00E1205C">
            <w:pPr>
              <w:pStyle w:val="thpStyle"/>
            </w:pPr>
            <w:r>
              <w:rPr>
                <w:rStyle w:val="thrStyle"/>
              </w:rPr>
              <w:t>Nivel</w:t>
            </w:r>
          </w:p>
        </w:tc>
        <w:tc>
          <w:tcPr>
            <w:tcW w:w="720" w:type="dxa"/>
            <w:vAlign w:val="center"/>
          </w:tcPr>
          <w:p w14:paraId="392D81B8" w14:textId="77777777" w:rsidR="00D6134C" w:rsidRDefault="00D6134C" w:rsidP="00E1205C">
            <w:pPr>
              <w:pStyle w:val="thpStyle"/>
            </w:pPr>
            <w:r>
              <w:rPr>
                <w:rStyle w:val="thrStyle"/>
              </w:rPr>
              <w:t>Clave</w:t>
            </w:r>
          </w:p>
        </w:tc>
        <w:tc>
          <w:tcPr>
            <w:tcW w:w="3344" w:type="dxa"/>
            <w:vAlign w:val="center"/>
          </w:tcPr>
          <w:p w14:paraId="21D63501" w14:textId="77777777" w:rsidR="00D6134C" w:rsidRDefault="00D6134C" w:rsidP="00E1205C">
            <w:pPr>
              <w:pStyle w:val="thpStyle"/>
            </w:pPr>
            <w:r>
              <w:rPr>
                <w:rStyle w:val="thrStyle"/>
              </w:rPr>
              <w:t>Objetivo</w:t>
            </w:r>
          </w:p>
        </w:tc>
        <w:tc>
          <w:tcPr>
            <w:tcW w:w="3016" w:type="dxa"/>
            <w:vAlign w:val="center"/>
          </w:tcPr>
          <w:p w14:paraId="31BC33F1" w14:textId="77777777" w:rsidR="00D6134C" w:rsidRDefault="00D6134C" w:rsidP="00E1205C">
            <w:pPr>
              <w:pStyle w:val="thpStyle"/>
            </w:pPr>
            <w:r>
              <w:rPr>
                <w:rStyle w:val="thrStyle"/>
              </w:rPr>
              <w:t>Indicador</w:t>
            </w:r>
          </w:p>
        </w:tc>
        <w:tc>
          <w:tcPr>
            <w:tcW w:w="2794" w:type="dxa"/>
            <w:vAlign w:val="center"/>
          </w:tcPr>
          <w:p w14:paraId="1C217075" w14:textId="77777777" w:rsidR="00D6134C" w:rsidRDefault="00D6134C" w:rsidP="00E1205C">
            <w:pPr>
              <w:pStyle w:val="thpStyle"/>
            </w:pPr>
            <w:r>
              <w:rPr>
                <w:rStyle w:val="thrStyle"/>
              </w:rPr>
              <w:t>Medio de verificación</w:t>
            </w:r>
          </w:p>
        </w:tc>
        <w:tc>
          <w:tcPr>
            <w:tcW w:w="2692" w:type="dxa"/>
            <w:vAlign w:val="center"/>
          </w:tcPr>
          <w:p w14:paraId="49E3EC0E" w14:textId="77777777" w:rsidR="00D6134C" w:rsidRDefault="00D6134C" w:rsidP="00E1205C">
            <w:pPr>
              <w:pStyle w:val="thpStyle"/>
            </w:pPr>
            <w:r>
              <w:rPr>
                <w:rStyle w:val="thrStyle"/>
              </w:rPr>
              <w:t>Supuesto</w:t>
            </w:r>
          </w:p>
        </w:tc>
      </w:tr>
      <w:tr w:rsidR="00D6134C" w14:paraId="3D1DDB14" w14:textId="77777777" w:rsidTr="00E1205C">
        <w:tc>
          <w:tcPr>
            <w:tcW w:w="1179" w:type="dxa"/>
            <w:vMerge w:val="restart"/>
          </w:tcPr>
          <w:p w14:paraId="048C8DD8" w14:textId="77777777" w:rsidR="00D6134C" w:rsidRDefault="00D6134C" w:rsidP="00E1205C">
            <w:pPr>
              <w:pStyle w:val="pStyle"/>
            </w:pPr>
            <w:r>
              <w:rPr>
                <w:rStyle w:val="rStyle"/>
              </w:rPr>
              <w:t>Fin</w:t>
            </w:r>
          </w:p>
        </w:tc>
        <w:tc>
          <w:tcPr>
            <w:tcW w:w="720" w:type="dxa"/>
            <w:vMerge w:val="restart"/>
          </w:tcPr>
          <w:p w14:paraId="1F2A3FB5" w14:textId="77777777" w:rsidR="00D6134C" w:rsidRDefault="00D6134C" w:rsidP="00E1205C"/>
        </w:tc>
        <w:tc>
          <w:tcPr>
            <w:tcW w:w="3344" w:type="dxa"/>
            <w:vMerge w:val="restart"/>
          </w:tcPr>
          <w:p w14:paraId="32DACAFC" w14:textId="70C8F0AA" w:rsidR="00D6134C" w:rsidRDefault="00D6134C" w:rsidP="00E1205C">
            <w:pPr>
              <w:pStyle w:val="pStyle"/>
            </w:pPr>
            <w:r>
              <w:rPr>
                <w:rStyle w:val="rStyle"/>
              </w:rPr>
              <w:t xml:space="preserve">Contribuir al desarrollo económico del </w:t>
            </w:r>
            <w:r w:rsidR="00540106">
              <w:rPr>
                <w:rStyle w:val="rStyle"/>
              </w:rPr>
              <w:t>Estado</w:t>
            </w:r>
            <w:r>
              <w:rPr>
                <w:rStyle w:val="rStyle"/>
              </w:rPr>
              <w:t xml:space="preserve"> de Colima mediante una promoción y publicidad turística eficaz.</w:t>
            </w:r>
          </w:p>
        </w:tc>
        <w:tc>
          <w:tcPr>
            <w:tcW w:w="3016" w:type="dxa"/>
          </w:tcPr>
          <w:p w14:paraId="0EAA0349" w14:textId="77777777" w:rsidR="00D6134C" w:rsidRDefault="00D6134C" w:rsidP="00E1205C">
            <w:pPr>
              <w:pStyle w:val="pStyle"/>
            </w:pPr>
            <w:r>
              <w:rPr>
                <w:rStyle w:val="rStyle"/>
              </w:rPr>
              <w:t>Tasa de variación de derrama económica.</w:t>
            </w:r>
          </w:p>
        </w:tc>
        <w:tc>
          <w:tcPr>
            <w:tcW w:w="2794" w:type="dxa"/>
          </w:tcPr>
          <w:p w14:paraId="2B4CC3EA" w14:textId="77777777" w:rsidR="00D6134C" w:rsidRDefault="00D6134C" w:rsidP="00E1205C">
            <w:pPr>
              <w:pStyle w:val="pStyle"/>
            </w:pPr>
            <w:r>
              <w:rPr>
                <w:rStyle w:val="rStyle"/>
              </w:rPr>
              <w:t>Registros internos de dependencia.</w:t>
            </w:r>
          </w:p>
        </w:tc>
        <w:tc>
          <w:tcPr>
            <w:tcW w:w="2692" w:type="dxa"/>
          </w:tcPr>
          <w:p w14:paraId="3B04AAEB" w14:textId="243E7DBE" w:rsidR="00D6134C" w:rsidRDefault="00D6134C" w:rsidP="00E1205C">
            <w:pPr>
              <w:pStyle w:val="pStyle"/>
            </w:pPr>
            <w:r>
              <w:rPr>
                <w:rStyle w:val="rStyle"/>
              </w:rPr>
              <w:t xml:space="preserve">Las variables económicas del </w:t>
            </w:r>
            <w:r w:rsidR="00540106">
              <w:rPr>
                <w:rStyle w:val="rStyle"/>
              </w:rPr>
              <w:t>Estado</w:t>
            </w:r>
            <w:r>
              <w:rPr>
                <w:rStyle w:val="rStyle"/>
              </w:rPr>
              <w:t xml:space="preserve"> mantienen o mejoran su desempeño.</w:t>
            </w:r>
          </w:p>
        </w:tc>
      </w:tr>
      <w:tr w:rsidR="00D6134C" w14:paraId="1BFE17C4" w14:textId="77777777" w:rsidTr="00E1205C">
        <w:tc>
          <w:tcPr>
            <w:tcW w:w="1179" w:type="dxa"/>
            <w:vMerge w:val="restart"/>
          </w:tcPr>
          <w:p w14:paraId="3D6A62B6" w14:textId="77777777" w:rsidR="00D6134C" w:rsidRDefault="00D6134C" w:rsidP="00E1205C">
            <w:pPr>
              <w:pStyle w:val="pStyle"/>
            </w:pPr>
            <w:r>
              <w:rPr>
                <w:rStyle w:val="rStyle"/>
              </w:rPr>
              <w:t>Propósito</w:t>
            </w:r>
          </w:p>
        </w:tc>
        <w:tc>
          <w:tcPr>
            <w:tcW w:w="720" w:type="dxa"/>
            <w:vMerge w:val="restart"/>
          </w:tcPr>
          <w:p w14:paraId="3559AECB" w14:textId="77777777" w:rsidR="00D6134C" w:rsidRDefault="00D6134C" w:rsidP="00E1205C"/>
        </w:tc>
        <w:tc>
          <w:tcPr>
            <w:tcW w:w="3344" w:type="dxa"/>
            <w:vMerge w:val="restart"/>
          </w:tcPr>
          <w:p w14:paraId="4C9370F2" w14:textId="77777777" w:rsidR="00D6134C" w:rsidRDefault="00D6134C" w:rsidP="00E1205C">
            <w:pPr>
              <w:pStyle w:val="pStyle"/>
            </w:pPr>
            <w:r>
              <w:rPr>
                <w:rStyle w:val="rStyle"/>
              </w:rPr>
              <w:t>El sector turístico de Colima cuenta con una promoción y publicidad eficaz a nivel nacional e internacional.</w:t>
            </w:r>
          </w:p>
        </w:tc>
        <w:tc>
          <w:tcPr>
            <w:tcW w:w="3016" w:type="dxa"/>
          </w:tcPr>
          <w:p w14:paraId="4F60CD87" w14:textId="70383E32" w:rsidR="00D6134C" w:rsidRDefault="00D6134C" w:rsidP="00E1205C">
            <w:pPr>
              <w:pStyle w:val="pStyle"/>
            </w:pPr>
            <w:r>
              <w:rPr>
                <w:rStyle w:val="rStyle"/>
              </w:rPr>
              <w:t xml:space="preserve">Tasa de variación anual de la afluencia turística al </w:t>
            </w:r>
            <w:r w:rsidR="00540106">
              <w:rPr>
                <w:rStyle w:val="rStyle"/>
              </w:rPr>
              <w:t>Estado</w:t>
            </w:r>
            <w:r>
              <w:rPr>
                <w:rStyle w:val="rStyle"/>
              </w:rPr>
              <w:t xml:space="preserve"> de Colima.</w:t>
            </w:r>
          </w:p>
        </w:tc>
        <w:tc>
          <w:tcPr>
            <w:tcW w:w="2794" w:type="dxa"/>
          </w:tcPr>
          <w:p w14:paraId="4FB9972C" w14:textId="77777777" w:rsidR="00D6134C" w:rsidRDefault="00D6134C" w:rsidP="00E1205C">
            <w:pPr>
              <w:pStyle w:val="pStyle"/>
            </w:pPr>
            <w:r>
              <w:rPr>
                <w:rStyle w:val="rStyle"/>
              </w:rPr>
              <w:t>Registros internos de dependencia.</w:t>
            </w:r>
          </w:p>
        </w:tc>
        <w:tc>
          <w:tcPr>
            <w:tcW w:w="2692" w:type="dxa"/>
          </w:tcPr>
          <w:p w14:paraId="1DE958BD" w14:textId="77777777" w:rsidR="00D6134C" w:rsidRDefault="00D6134C" w:rsidP="00E1205C">
            <w:pPr>
              <w:pStyle w:val="pStyle"/>
            </w:pPr>
            <w:r>
              <w:rPr>
                <w:rStyle w:val="rStyle"/>
              </w:rPr>
              <w:t>La evolución de las variables de seguridad pública no impacta negativamente al sector turístico.</w:t>
            </w:r>
          </w:p>
        </w:tc>
      </w:tr>
      <w:tr w:rsidR="00D6134C" w14:paraId="0490FE8E" w14:textId="77777777" w:rsidTr="00E1205C">
        <w:tc>
          <w:tcPr>
            <w:tcW w:w="1179" w:type="dxa"/>
            <w:vMerge w:val="restart"/>
          </w:tcPr>
          <w:p w14:paraId="7DE26A27" w14:textId="77777777" w:rsidR="00D6134C" w:rsidRDefault="00D6134C" w:rsidP="00E1205C">
            <w:pPr>
              <w:pStyle w:val="pStyle"/>
            </w:pPr>
            <w:r>
              <w:rPr>
                <w:rStyle w:val="rStyle"/>
              </w:rPr>
              <w:t>Componente</w:t>
            </w:r>
          </w:p>
        </w:tc>
        <w:tc>
          <w:tcPr>
            <w:tcW w:w="720" w:type="dxa"/>
            <w:vMerge w:val="restart"/>
          </w:tcPr>
          <w:p w14:paraId="720F63F5" w14:textId="77777777" w:rsidR="00D6134C" w:rsidRDefault="00D6134C" w:rsidP="00E1205C">
            <w:pPr>
              <w:pStyle w:val="thpStyle"/>
            </w:pPr>
            <w:r>
              <w:rPr>
                <w:rStyle w:val="rStyle"/>
              </w:rPr>
              <w:t>A</w:t>
            </w:r>
          </w:p>
        </w:tc>
        <w:tc>
          <w:tcPr>
            <w:tcW w:w="3344" w:type="dxa"/>
            <w:vMerge w:val="restart"/>
          </w:tcPr>
          <w:p w14:paraId="537AAFB4" w14:textId="77777777" w:rsidR="00D6134C" w:rsidRDefault="00D6134C" w:rsidP="00E1205C">
            <w:pPr>
              <w:pStyle w:val="pStyle"/>
            </w:pPr>
            <w:r>
              <w:rPr>
                <w:rStyle w:val="rStyle"/>
              </w:rPr>
              <w:t>Campañas de promoción turística realizadas.</w:t>
            </w:r>
          </w:p>
        </w:tc>
        <w:tc>
          <w:tcPr>
            <w:tcW w:w="3016" w:type="dxa"/>
          </w:tcPr>
          <w:p w14:paraId="24B3766B" w14:textId="77777777" w:rsidR="00D6134C" w:rsidRDefault="00D6134C" w:rsidP="00E1205C">
            <w:pPr>
              <w:pStyle w:val="pStyle"/>
            </w:pPr>
            <w:r>
              <w:rPr>
                <w:rStyle w:val="rStyle"/>
              </w:rPr>
              <w:t>Porcentaje de campañas realizadas respecto de las programadas.</w:t>
            </w:r>
          </w:p>
        </w:tc>
        <w:tc>
          <w:tcPr>
            <w:tcW w:w="2794" w:type="dxa"/>
          </w:tcPr>
          <w:p w14:paraId="13D29B2D" w14:textId="77777777" w:rsidR="00D6134C" w:rsidRDefault="00D6134C" w:rsidP="00E1205C">
            <w:pPr>
              <w:pStyle w:val="pStyle"/>
            </w:pPr>
            <w:r>
              <w:rPr>
                <w:rStyle w:val="rStyle"/>
              </w:rPr>
              <w:t>Registros internos de dependencia.</w:t>
            </w:r>
          </w:p>
        </w:tc>
        <w:tc>
          <w:tcPr>
            <w:tcW w:w="2692" w:type="dxa"/>
          </w:tcPr>
          <w:p w14:paraId="1197B896" w14:textId="77777777" w:rsidR="00D6134C" w:rsidRDefault="00D6134C" w:rsidP="00E1205C">
            <w:pPr>
              <w:pStyle w:val="pStyle"/>
            </w:pPr>
          </w:p>
        </w:tc>
      </w:tr>
      <w:tr w:rsidR="00D6134C" w14:paraId="279D535D" w14:textId="77777777" w:rsidTr="00E1205C">
        <w:tc>
          <w:tcPr>
            <w:tcW w:w="1179" w:type="dxa"/>
          </w:tcPr>
          <w:p w14:paraId="49823992" w14:textId="77777777" w:rsidR="00D6134C" w:rsidRDefault="00D6134C" w:rsidP="00E1205C">
            <w:r>
              <w:rPr>
                <w:rStyle w:val="rStyle"/>
              </w:rPr>
              <w:t>Actividad o Proyecto</w:t>
            </w:r>
          </w:p>
        </w:tc>
        <w:tc>
          <w:tcPr>
            <w:tcW w:w="720" w:type="dxa"/>
          </w:tcPr>
          <w:p w14:paraId="23E7616B" w14:textId="77777777" w:rsidR="00D6134C" w:rsidRDefault="00D6134C" w:rsidP="00E1205C">
            <w:pPr>
              <w:pStyle w:val="thpStyle"/>
            </w:pPr>
            <w:r>
              <w:rPr>
                <w:rStyle w:val="rStyle"/>
              </w:rPr>
              <w:t>01</w:t>
            </w:r>
          </w:p>
        </w:tc>
        <w:tc>
          <w:tcPr>
            <w:tcW w:w="3344" w:type="dxa"/>
          </w:tcPr>
          <w:p w14:paraId="7E91155E" w14:textId="77777777" w:rsidR="00D6134C" w:rsidRDefault="00D6134C" w:rsidP="00E1205C">
            <w:pPr>
              <w:pStyle w:val="pStyle"/>
            </w:pPr>
            <w:r>
              <w:rPr>
                <w:rStyle w:val="rStyle"/>
              </w:rPr>
              <w:t>Administración de los recursos del Fideicomiso (recaudación del 3% del Impuesto al Hospedaje).</w:t>
            </w:r>
          </w:p>
        </w:tc>
        <w:tc>
          <w:tcPr>
            <w:tcW w:w="3016" w:type="dxa"/>
          </w:tcPr>
          <w:p w14:paraId="1EEDACA3" w14:textId="77777777" w:rsidR="00D6134C" w:rsidRDefault="00D6134C" w:rsidP="00E1205C">
            <w:pPr>
              <w:pStyle w:val="pStyle"/>
            </w:pPr>
            <w:r>
              <w:rPr>
                <w:rStyle w:val="rStyle"/>
              </w:rPr>
              <w:t>Porcentaje de la recaudación del impuesto de hospedaje destinado a promoción turística.</w:t>
            </w:r>
          </w:p>
        </w:tc>
        <w:tc>
          <w:tcPr>
            <w:tcW w:w="2794" w:type="dxa"/>
          </w:tcPr>
          <w:p w14:paraId="1F04BBDD" w14:textId="77777777" w:rsidR="00D6134C" w:rsidRDefault="00D6134C" w:rsidP="00E1205C">
            <w:pPr>
              <w:pStyle w:val="pStyle"/>
            </w:pPr>
            <w:r>
              <w:rPr>
                <w:rStyle w:val="rStyle"/>
              </w:rPr>
              <w:t>Registros internos de dependencia.</w:t>
            </w:r>
          </w:p>
        </w:tc>
        <w:tc>
          <w:tcPr>
            <w:tcW w:w="2692" w:type="dxa"/>
          </w:tcPr>
          <w:p w14:paraId="13A7CE2D" w14:textId="77777777" w:rsidR="00D6134C" w:rsidRDefault="00D6134C" w:rsidP="00E1205C">
            <w:pPr>
              <w:pStyle w:val="pStyle"/>
            </w:pPr>
          </w:p>
        </w:tc>
      </w:tr>
    </w:tbl>
    <w:p w14:paraId="53A513A3"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44"/>
        <w:gridCol w:w="720"/>
        <w:gridCol w:w="2800"/>
        <w:gridCol w:w="2456"/>
        <w:gridCol w:w="3036"/>
        <w:gridCol w:w="2284"/>
      </w:tblGrid>
      <w:tr w:rsidR="00D6134C" w14:paraId="60FA9FAC" w14:textId="77777777" w:rsidTr="00E1205C">
        <w:trPr>
          <w:tblHeader/>
        </w:trPr>
        <w:tc>
          <w:tcPr>
            <w:tcW w:w="1144" w:type="dxa"/>
            <w:tcBorders>
              <w:top w:val="single" w:sz="0" w:space="0" w:color="FFFFFF"/>
              <w:left w:val="single" w:sz="0" w:space="0" w:color="FFFFFF"/>
              <w:bottom w:val="single" w:sz="0" w:space="0" w:color="FFFFFF"/>
              <w:right w:val="single" w:sz="0" w:space="0" w:color="FFFFFF"/>
            </w:tcBorders>
          </w:tcPr>
          <w:p w14:paraId="570166C4" w14:textId="77777777" w:rsidR="00D6134C" w:rsidRDefault="00D6134C" w:rsidP="00E1205C"/>
        </w:tc>
        <w:tc>
          <w:tcPr>
            <w:tcW w:w="3520" w:type="dxa"/>
            <w:gridSpan w:val="2"/>
            <w:tcBorders>
              <w:top w:val="single" w:sz="0" w:space="0" w:color="FFFFFF"/>
              <w:left w:val="single" w:sz="0" w:space="0" w:color="FFFFFF"/>
              <w:bottom w:val="single" w:sz="0" w:space="0" w:color="FFFFFF"/>
              <w:right w:val="single" w:sz="0" w:space="0" w:color="FFFFFF"/>
            </w:tcBorders>
          </w:tcPr>
          <w:p w14:paraId="6BD05760" w14:textId="77777777" w:rsidR="00D6134C" w:rsidRDefault="00D6134C" w:rsidP="00E1205C">
            <w:pPr>
              <w:pStyle w:val="pStyle"/>
            </w:pPr>
            <w:r>
              <w:rPr>
                <w:rStyle w:val="tStyle"/>
              </w:rPr>
              <w:t>PROGRAMA PRESUPUESTARIO:</w:t>
            </w:r>
          </w:p>
        </w:tc>
        <w:tc>
          <w:tcPr>
            <w:tcW w:w="7776" w:type="dxa"/>
            <w:gridSpan w:val="3"/>
            <w:tcBorders>
              <w:top w:val="single" w:sz="0" w:space="0" w:color="FFFFFF"/>
              <w:left w:val="single" w:sz="0" w:space="0" w:color="FFFFFF"/>
              <w:bottom w:val="single" w:sz="0" w:space="0" w:color="FFFFFF"/>
              <w:right w:val="single" w:sz="0" w:space="0" w:color="FFFFFF"/>
            </w:tcBorders>
          </w:tcPr>
          <w:p w14:paraId="32B4E67A" w14:textId="77777777" w:rsidR="00D6134C" w:rsidRDefault="00D6134C" w:rsidP="00E1205C">
            <w:pPr>
              <w:pStyle w:val="pStyle"/>
            </w:pPr>
            <w:r>
              <w:rPr>
                <w:rStyle w:val="tStyle"/>
              </w:rPr>
              <w:t>08-EDUCACIÓN SUPERIOR ITC.</w:t>
            </w:r>
          </w:p>
        </w:tc>
      </w:tr>
      <w:tr w:rsidR="00D6134C" w14:paraId="694589FD" w14:textId="77777777" w:rsidTr="00E1205C">
        <w:trPr>
          <w:tblHeader/>
        </w:trPr>
        <w:tc>
          <w:tcPr>
            <w:tcW w:w="1144" w:type="dxa"/>
            <w:tcBorders>
              <w:top w:val="single" w:sz="0" w:space="0" w:color="FFFFFF"/>
              <w:left w:val="single" w:sz="0" w:space="0" w:color="FFFFFF"/>
              <w:bottom w:val="single" w:sz="0" w:space="0" w:color="FFFFFF"/>
              <w:right w:val="single" w:sz="0" w:space="0" w:color="FFFFFF"/>
            </w:tcBorders>
          </w:tcPr>
          <w:p w14:paraId="09CC8306" w14:textId="77777777" w:rsidR="00D6134C" w:rsidRDefault="00D6134C" w:rsidP="00E1205C"/>
        </w:tc>
        <w:tc>
          <w:tcPr>
            <w:tcW w:w="3520" w:type="dxa"/>
            <w:gridSpan w:val="2"/>
            <w:tcBorders>
              <w:top w:val="single" w:sz="0" w:space="0" w:color="FFFFFF"/>
              <w:left w:val="single" w:sz="0" w:space="0" w:color="FFFFFF"/>
              <w:bottom w:val="single" w:sz="0" w:space="0" w:color="FFFFFF"/>
              <w:right w:val="single" w:sz="0" w:space="0" w:color="FFFFFF"/>
            </w:tcBorders>
          </w:tcPr>
          <w:p w14:paraId="05CB2220" w14:textId="77777777" w:rsidR="00D6134C" w:rsidRDefault="00D6134C" w:rsidP="00E1205C">
            <w:pPr>
              <w:pStyle w:val="pStyle"/>
            </w:pPr>
            <w:r>
              <w:rPr>
                <w:rStyle w:val="tStyle"/>
              </w:rPr>
              <w:t>DEPENDENCIA/ORGANISMO:</w:t>
            </w:r>
          </w:p>
        </w:tc>
        <w:tc>
          <w:tcPr>
            <w:tcW w:w="7776" w:type="dxa"/>
            <w:gridSpan w:val="3"/>
            <w:tcBorders>
              <w:top w:val="single" w:sz="0" w:space="0" w:color="FFFFFF"/>
              <w:left w:val="single" w:sz="0" w:space="0" w:color="FFFFFF"/>
              <w:bottom w:val="single" w:sz="0" w:space="0" w:color="FFFFFF"/>
              <w:right w:val="single" w:sz="0" w:space="0" w:color="FFFFFF"/>
            </w:tcBorders>
          </w:tcPr>
          <w:p w14:paraId="5CE8C7CA" w14:textId="77777777" w:rsidR="00D6134C" w:rsidRDefault="00D6134C" w:rsidP="00E1205C">
            <w:pPr>
              <w:pStyle w:val="pStyle"/>
            </w:pPr>
            <w:r>
              <w:rPr>
                <w:rStyle w:val="tStyle"/>
              </w:rPr>
              <w:t>44301-INSTITUTO TECNOLÓGICO DE COLIMA.</w:t>
            </w:r>
          </w:p>
        </w:tc>
      </w:tr>
      <w:tr w:rsidR="00D6134C" w14:paraId="77DFE279" w14:textId="77777777" w:rsidTr="00E1205C">
        <w:trPr>
          <w:tblHeader/>
        </w:trPr>
        <w:tc>
          <w:tcPr>
            <w:tcW w:w="1144" w:type="dxa"/>
            <w:vAlign w:val="center"/>
          </w:tcPr>
          <w:p w14:paraId="2BCBA78C" w14:textId="77777777" w:rsidR="00D6134C" w:rsidRDefault="00D6134C" w:rsidP="00E1205C">
            <w:pPr>
              <w:pStyle w:val="thpStyle"/>
            </w:pPr>
            <w:r>
              <w:rPr>
                <w:rStyle w:val="thrStyle"/>
              </w:rPr>
              <w:t>Nivel</w:t>
            </w:r>
          </w:p>
        </w:tc>
        <w:tc>
          <w:tcPr>
            <w:tcW w:w="720" w:type="dxa"/>
            <w:vAlign w:val="center"/>
          </w:tcPr>
          <w:p w14:paraId="3EE76A45" w14:textId="77777777" w:rsidR="00D6134C" w:rsidRDefault="00D6134C" w:rsidP="00E1205C">
            <w:pPr>
              <w:pStyle w:val="thpStyle"/>
            </w:pPr>
            <w:r>
              <w:rPr>
                <w:rStyle w:val="thrStyle"/>
              </w:rPr>
              <w:t>Clave</w:t>
            </w:r>
          </w:p>
        </w:tc>
        <w:tc>
          <w:tcPr>
            <w:tcW w:w="2800" w:type="dxa"/>
            <w:vAlign w:val="center"/>
          </w:tcPr>
          <w:p w14:paraId="4EE4ACB0" w14:textId="77777777" w:rsidR="00D6134C" w:rsidRDefault="00D6134C" w:rsidP="00E1205C">
            <w:pPr>
              <w:pStyle w:val="thpStyle"/>
            </w:pPr>
            <w:r>
              <w:rPr>
                <w:rStyle w:val="thrStyle"/>
              </w:rPr>
              <w:t>Objetivo</w:t>
            </w:r>
          </w:p>
        </w:tc>
        <w:tc>
          <w:tcPr>
            <w:tcW w:w="2456" w:type="dxa"/>
            <w:vAlign w:val="center"/>
          </w:tcPr>
          <w:p w14:paraId="35C1AAB0" w14:textId="77777777" w:rsidR="00D6134C" w:rsidRDefault="00D6134C" w:rsidP="00E1205C">
            <w:pPr>
              <w:pStyle w:val="thpStyle"/>
            </w:pPr>
            <w:r>
              <w:rPr>
                <w:rStyle w:val="thrStyle"/>
              </w:rPr>
              <w:t>Indicador</w:t>
            </w:r>
          </w:p>
        </w:tc>
        <w:tc>
          <w:tcPr>
            <w:tcW w:w="3036" w:type="dxa"/>
            <w:vAlign w:val="center"/>
          </w:tcPr>
          <w:p w14:paraId="61BDF81A" w14:textId="77777777" w:rsidR="00D6134C" w:rsidRDefault="00D6134C" w:rsidP="00E1205C">
            <w:pPr>
              <w:pStyle w:val="thpStyle"/>
            </w:pPr>
            <w:r>
              <w:rPr>
                <w:rStyle w:val="thrStyle"/>
              </w:rPr>
              <w:t>Medio de verificación</w:t>
            </w:r>
          </w:p>
        </w:tc>
        <w:tc>
          <w:tcPr>
            <w:tcW w:w="2284" w:type="dxa"/>
            <w:vAlign w:val="center"/>
          </w:tcPr>
          <w:p w14:paraId="4FE3F94D" w14:textId="77777777" w:rsidR="00D6134C" w:rsidRDefault="00D6134C" w:rsidP="00E1205C">
            <w:pPr>
              <w:pStyle w:val="thpStyle"/>
            </w:pPr>
            <w:r>
              <w:rPr>
                <w:rStyle w:val="thrStyle"/>
              </w:rPr>
              <w:t>Supuesto</w:t>
            </w:r>
          </w:p>
        </w:tc>
      </w:tr>
      <w:tr w:rsidR="00D6134C" w14:paraId="16818C75" w14:textId="77777777" w:rsidTr="00E1205C">
        <w:tc>
          <w:tcPr>
            <w:tcW w:w="1144" w:type="dxa"/>
            <w:vMerge w:val="restart"/>
          </w:tcPr>
          <w:p w14:paraId="6300448D" w14:textId="77777777" w:rsidR="00D6134C" w:rsidRDefault="00D6134C" w:rsidP="00E1205C">
            <w:pPr>
              <w:pStyle w:val="pStyle"/>
            </w:pPr>
            <w:r>
              <w:rPr>
                <w:rStyle w:val="rStyle"/>
              </w:rPr>
              <w:t>Fin</w:t>
            </w:r>
          </w:p>
        </w:tc>
        <w:tc>
          <w:tcPr>
            <w:tcW w:w="720" w:type="dxa"/>
            <w:vMerge w:val="restart"/>
          </w:tcPr>
          <w:p w14:paraId="1C52B429" w14:textId="77777777" w:rsidR="00D6134C" w:rsidRDefault="00D6134C" w:rsidP="00E1205C"/>
        </w:tc>
        <w:tc>
          <w:tcPr>
            <w:tcW w:w="2800" w:type="dxa"/>
            <w:vMerge w:val="restart"/>
          </w:tcPr>
          <w:p w14:paraId="2BD641B1" w14:textId="5D695BC3" w:rsidR="00D6134C" w:rsidRDefault="00D6134C" w:rsidP="00E1205C">
            <w:pPr>
              <w:pStyle w:val="pStyle"/>
            </w:pPr>
            <w:r>
              <w:rPr>
                <w:rStyle w:val="rStyle"/>
              </w:rPr>
              <w:t xml:space="preserve">Contribuir al desarrollo integral del </w:t>
            </w:r>
            <w:r w:rsidR="00540106">
              <w:rPr>
                <w:rStyle w:val="rStyle"/>
              </w:rPr>
              <w:t>Estado</w:t>
            </w:r>
            <w:r>
              <w:rPr>
                <w:rStyle w:val="rStyle"/>
              </w:rPr>
              <w:t xml:space="preserve"> de Colima mediante el acceso de la población de 18 a 22 años a una educación superior de calidad, con amplia cobertura y pertinencia.</w:t>
            </w:r>
          </w:p>
        </w:tc>
        <w:tc>
          <w:tcPr>
            <w:tcW w:w="2456" w:type="dxa"/>
          </w:tcPr>
          <w:p w14:paraId="55A2F100" w14:textId="40025F5A" w:rsidR="00D6134C" w:rsidRDefault="00D6134C" w:rsidP="00E1205C">
            <w:pPr>
              <w:pStyle w:val="pStyle"/>
            </w:pPr>
            <w:r>
              <w:rPr>
                <w:rStyle w:val="rStyle"/>
              </w:rPr>
              <w:t xml:space="preserve">Índice de Desarrollo Humano del </w:t>
            </w:r>
            <w:r w:rsidR="00540106">
              <w:rPr>
                <w:rStyle w:val="rStyle"/>
              </w:rPr>
              <w:t>Estado</w:t>
            </w:r>
            <w:r>
              <w:rPr>
                <w:rStyle w:val="rStyle"/>
              </w:rPr>
              <w:t xml:space="preserve"> de Colima.</w:t>
            </w:r>
          </w:p>
        </w:tc>
        <w:tc>
          <w:tcPr>
            <w:tcW w:w="3036" w:type="dxa"/>
          </w:tcPr>
          <w:p w14:paraId="670474B3" w14:textId="77777777" w:rsidR="00D6134C" w:rsidRDefault="00D6134C" w:rsidP="00E1205C">
            <w:pPr>
              <w:pStyle w:val="pStyle"/>
            </w:pPr>
            <w:r>
              <w:rPr>
                <w:rStyle w:val="rStyle"/>
              </w:rPr>
              <w:t>Publicación del PNUD.</w:t>
            </w:r>
          </w:p>
        </w:tc>
        <w:tc>
          <w:tcPr>
            <w:tcW w:w="2284" w:type="dxa"/>
          </w:tcPr>
          <w:p w14:paraId="30FDDFDA"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622C3CDC" w14:textId="77777777" w:rsidTr="00E1205C">
        <w:tc>
          <w:tcPr>
            <w:tcW w:w="1144" w:type="dxa"/>
            <w:vMerge/>
          </w:tcPr>
          <w:p w14:paraId="02F62B51" w14:textId="77777777" w:rsidR="00D6134C" w:rsidRDefault="00D6134C" w:rsidP="00E1205C"/>
        </w:tc>
        <w:tc>
          <w:tcPr>
            <w:tcW w:w="720" w:type="dxa"/>
            <w:vMerge/>
          </w:tcPr>
          <w:p w14:paraId="38E8687D" w14:textId="77777777" w:rsidR="00D6134C" w:rsidRDefault="00D6134C" w:rsidP="00E1205C"/>
        </w:tc>
        <w:tc>
          <w:tcPr>
            <w:tcW w:w="2800" w:type="dxa"/>
            <w:vMerge/>
          </w:tcPr>
          <w:p w14:paraId="46FD67BE" w14:textId="77777777" w:rsidR="00D6134C" w:rsidRDefault="00D6134C" w:rsidP="00E1205C"/>
        </w:tc>
        <w:tc>
          <w:tcPr>
            <w:tcW w:w="2456" w:type="dxa"/>
          </w:tcPr>
          <w:p w14:paraId="0281B6D3" w14:textId="77777777" w:rsidR="00D6134C" w:rsidRDefault="00D6134C" w:rsidP="00E1205C">
            <w:pPr>
              <w:pStyle w:val="pStyle"/>
            </w:pPr>
            <w:r>
              <w:rPr>
                <w:rStyle w:val="rStyle"/>
              </w:rPr>
              <w:t>Posición de Colima en el ranking de competitividad de las entidades federativas (ITC).</w:t>
            </w:r>
          </w:p>
        </w:tc>
        <w:tc>
          <w:tcPr>
            <w:tcW w:w="3036" w:type="dxa"/>
          </w:tcPr>
          <w:p w14:paraId="454F651D" w14:textId="77777777" w:rsidR="00D6134C" w:rsidRDefault="00D6134C" w:rsidP="00E1205C">
            <w:pPr>
              <w:pStyle w:val="pStyle"/>
            </w:pPr>
            <w:r>
              <w:rPr>
                <w:rStyle w:val="rStyle"/>
              </w:rPr>
              <w:t>Pendiente.</w:t>
            </w:r>
          </w:p>
        </w:tc>
        <w:tc>
          <w:tcPr>
            <w:tcW w:w="2284" w:type="dxa"/>
          </w:tcPr>
          <w:p w14:paraId="11E6E6AD"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603CA24B" w14:textId="77777777" w:rsidTr="00E1205C">
        <w:tc>
          <w:tcPr>
            <w:tcW w:w="1144" w:type="dxa"/>
            <w:vMerge w:val="restart"/>
          </w:tcPr>
          <w:p w14:paraId="56279EBC" w14:textId="77777777" w:rsidR="00D6134C" w:rsidRDefault="00D6134C" w:rsidP="00E1205C">
            <w:pPr>
              <w:pStyle w:val="pStyle"/>
            </w:pPr>
            <w:r>
              <w:rPr>
                <w:rStyle w:val="rStyle"/>
              </w:rPr>
              <w:t>Propósito</w:t>
            </w:r>
          </w:p>
        </w:tc>
        <w:tc>
          <w:tcPr>
            <w:tcW w:w="720" w:type="dxa"/>
            <w:vMerge w:val="restart"/>
          </w:tcPr>
          <w:p w14:paraId="490171D5" w14:textId="77777777" w:rsidR="00D6134C" w:rsidRDefault="00D6134C" w:rsidP="00E1205C"/>
        </w:tc>
        <w:tc>
          <w:tcPr>
            <w:tcW w:w="2800" w:type="dxa"/>
            <w:vMerge w:val="restart"/>
          </w:tcPr>
          <w:p w14:paraId="5778C28F" w14:textId="41397A23" w:rsidR="00D6134C" w:rsidRDefault="00D6134C" w:rsidP="00E1205C">
            <w:pPr>
              <w:pStyle w:val="pStyle"/>
            </w:pPr>
            <w:r>
              <w:rPr>
                <w:rStyle w:val="rStyle"/>
              </w:rPr>
              <w:t xml:space="preserve">La población de 18 a 22 años en el </w:t>
            </w:r>
            <w:r w:rsidR="00540106">
              <w:rPr>
                <w:rStyle w:val="rStyle"/>
              </w:rPr>
              <w:t>Estado</w:t>
            </w:r>
            <w:r>
              <w:rPr>
                <w:rStyle w:val="rStyle"/>
              </w:rPr>
              <w:t xml:space="preserve"> de Colima accede a una educación superior de calidad, con amplia cobertura y pertinencia.</w:t>
            </w:r>
          </w:p>
        </w:tc>
        <w:tc>
          <w:tcPr>
            <w:tcW w:w="2456" w:type="dxa"/>
          </w:tcPr>
          <w:p w14:paraId="4ECCBB0B" w14:textId="77777777" w:rsidR="00D6134C" w:rsidRDefault="00D6134C" w:rsidP="00E1205C">
            <w:pPr>
              <w:pStyle w:val="pStyle"/>
            </w:pPr>
            <w:r>
              <w:rPr>
                <w:rStyle w:val="rStyle"/>
              </w:rPr>
              <w:t>Porcentaje de absorción de escuelas públicas, en educación superior (ITC).</w:t>
            </w:r>
          </w:p>
        </w:tc>
        <w:tc>
          <w:tcPr>
            <w:tcW w:w="3036" w:type="dxa"/>
          </w:tcPr>
          <w:p w14:paraId="1F307FB2" w14:textId="77777777" w:rsidR="00D6134C" w:rsidRDefault="00D6134C" w:rsidP="00E1205C">
            <w:pPr>
              <w:pStyle w:val="pStyle"/>
            </w:pPr>
            <w:r>
              <w:rPr>
                <w:rStyle w:val="rStyle"/>
              </w:rPr>
              <w:t>Informe anual de labores institucional.</w:t>
            </w:r>
          </w:p>
        </w:tc>
        <w:tc>
          <w:tcPr>
            <w:tcW w:w="2284" w:type="dxa"/>
          </w:tcPr>
          <w:p w14:paraId="229F9C51"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38743A23" w14:textId="77777777" w:rsidTr="00E1205C">
        <w:tc>
          <w:tcPr>
            <w:tcW w:w="1144" w:type="dxa"/>
            <w:vMerge/>
          </w:tcPr>
          <w:p w14:paraId="112B1368" w14:textId="77777777" w:rsidR="00D6134C" w:rsidRDefault="00D6134C" w:rsidP="00E1205C"/>
        </w:tc>
        <w:tc>
          <w:tcPr>
            <w:tcW w:w="720" w:type="dxa"/>
            <w:vMerge/>
          </w:tcPr>
          <w:p w14:paraId="3C942F6F" w14:textId="77777777" w:rsidR="00D6134C" w:rsidRDefault="00D6134C" w:rsidP="00E1205C"/>
        </w:tc>
        <w:tc>
          <w:tcPr>
            <w:tcW w:w="2800" w:type="dxa"/>
            <w:vMerge/>
          </w:tcPr>
          <w:p w14:paraId="1BEC8713" w14:textId="77777777" w:rsidR="00D6134C" w:rsidRDefault="00D6134C" w:rsidP="00E1205C"/>
        </w:tc>
        <w:tc>
          <w:tcPr>
            <w:tcW w:w="2456" w:type="dxa"/>
          </w:tcPr>
          <w:p w14:paraId="5C069DE5" w14:textId="77777777" w:rsidR="00D6134C" w:rsidRDefault="00D6134C" w:rsidP="00E1205C">
            <w:pPr>
              <w:pStyle w:val="pStyle"/>
            </w:pPr>
            <w:r>
              <w:rPr>
                <w:rStyle w:val="rStyle"/>
              </w:rPr>
              <w:t>Porcentaje de cobertura de escuelas públicas en educación superior (ITC).</w:t>
            </w:r>
          </w:p>
        </w:tc>
        <w:tc>
          <w:tcPr>
            <w:tcW w:w="3036" w:type="dxa"/>
          </w:tcPr>
          <w:p w14:paraId="04E44AAA" w14:textId="77777777" w:rsidR="00D6134C" w:rsidRDefault="00D6134C" w:rsidP="00E1205C">
            <w:pPr>
              <w:pStyle w:val="pStyle"/>
            </w:pPr>
            <w:r>
              <w:rPr>
                <w:rStyle w:val="rStyle"/>
              </w:rPr>
              <w:t>Informe anual de labores institucional.</w:t>
            </w:r>
          </w:p>
        </w:tc>
        <w:tc>
          <w:tcPr>
            <w:tcW w:w="2284" w:type="dxa"/>
          </w:tcPr>
          <w:p w14:paraId="45110186"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6813B427" w14:textId="77777777" w:rsidTr="00E1205C">
        <w:tc>
          <w:tcPr>
            <w:tcW w:w="1144" w:type="dxa"/>
            <w:vMerge/>
          </w:tcPr>
          <w:p w14:paraId="5DE71CFE" w14:textId="77777777" w:rsidR="00D6134C" w:rsidRDefault="00D6134C" w:rsidP="00E1205C"/>
        </w:tc>
        <w:tc>
          <w:tcPr>
            <w:tcW w:w="720" w:type="dxa"/>
            <w:vMerge/>
          </w:tcPr>
          <w:p w14:paraId="065012AB" w14:textId="77777777" w:rsidR="00D6134C" w:rsidRDefault="00D6134C" w:rsidP="00E1205C"/>
        </w:tc>
        <w:tc>
          <w:tcPr>
            <w:tcW w:w="2800" w:type="dxa"/>
            <w:vMerge/>
          </w:tcPr>
          <w:p w14:paraId="48E8EE28" w14:textId="77777777" w:rsidR="00D6134C" w:rsidRDefault="00D6134C" w:rsidP="00E1205C"/>
        </w:tc>
        <w:tc>
          <w:tcPr>
            <w:tcW w:w="2456" w:type="dxa"/>
          </w:tcPr>
          <w:p w14:paraId="2B054BAD" w14:textId="77777777" w:rsidR="00D6134C" w:rsidRDefault="00D6134C" w:rsidP="00E1205C">
            <w:pPr>
              <w:pStyle w:val="pStyle"/>
            </w:pPr>
            <w:r>
              <w:rPr>
                <w:rStyle w:val="rStyle"/>
              </w:rPr>
              <w:t>Porcentaje de titulación en licenciatura (ITC).</w:t>
            </w:r>
          </w:p>
        </w:tc>
        <w:tc>
          <w:tcPr>
            <w:tcW w:w="3036" w:type="dxa"/>
          </w:tcPr>
          <w:p w14:paraId="0534E8D8" w14:textId="77777777" w:rsidR="00D6134C" w:rsidRDefault="00D6134C" w:rsidP="00E1205C">
            <w:pPr>
              <w:pStyle w:val="pStyle"/>
            </w:pPr>
            <w:r>
              <w:rPr>
                <w:rStyle w:val="rStyle"/>
              </w:rPr>
              <w:t>Informe anual institucional, Rectoría 2020, https://www.ucol.mx/normateca/informes-labores.htm.</w:t>
            </w:r>
          </w:p>
        </w:tc>
        <w:tc>
          <w:tcPr>
            <w:tcW w:w="2284" w:type="dxa"/>
          </w:tcPr>
          <w:p w14:paraId="59D55466"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79641894" w14:textId="77777777" w:rsidTr="00E1205C">
        <w:tc>
          <w:tcPr>
            <w:tcW w:w="1144" w:type="dxa"/>
            <w:vMerge/>
          </w:tcPr>
          <w:p w14:paraId="56F339F9" w14:textId="77777777" w:rsidR="00D6134C" w:rsidRDefault="00D6134C" w:rsidP="00E1205C"/>
        </w:tc>
        <w:tc>
          <w:tcPr>
            <w:tcW w:w="720" w:type="dxa"/>
            <w:vMerge/>
          </w:tcPr>
          <w:p w14:paraId="4C03DE52" w14:textId="77777777" w:rsidR="00D6134C" w:rsidRDefault="00D6134C" w:rsidP="00E1205C"/>
        </w:tc>
        <w:tc>
          <w:tcPr>
            <w:tcW w:w="2800" w:type="dxa"/>
            <w:vMerge/>
          </w:tcPr>
          <w:p w14:paraId="4B74D9F6" w14:textId="77777777" w:rsidR="00D6134C" w:rsidRDefault="00D6134C" w:rsidP="00E1205C"/>
        </w:tc>
        <w:tc>
          <w:tcPr>
            <w:tcW w:w="2456" w:type="dxa"/>
          </w:tcPr>
          <w:p w14:paraId="5CDA9AF7" w14:textId="0840A1D5" w:rsidR="00D6134C" w:rsidRDefault="00D6134C" w:rsidP="00E1205C">
            <w:pPr>
              <w:pStyle w:val="pStyle"/>
            </w:pPr>
            <w:r>
              <w:rPr>
                <w:rStyle w:val="rStyle"/>
              </w:rPr>
              <w:t>Porcentaje de la matrícula inscrita en programas educativos de nivel licenciatura evaluables, reconocidos por su calidad (ITC)</w:t>
            </w:r>
            <w:r w:rsidR="002C685B">
              <w:rPr>
                <w:rStyle w:val="rStyle"/>
              </w:rPr>
              <w:t>.</w:t>
            </w:r>
          </w:p>
        </w:tc>
        <w:tc>
          <w:tcPr>
            <w:tcW w:w="3036" w:type="dxa"/>
          </w:tcPr>
          <w:p w14:paraId="4977E573" w14:textId="77777777" w:rsidR="00D6134C" w:rsidRDefault="00D6134C" w:rsidP="00E1205C">
            <w:pPr>
              <w:pStyle w:val="pStyle"/>
            </w:pPr>
            <w:r>
              <w:rPr>
                <w:rStyle w:val="rStyle"/>
              </w:rPr>
              <w:t>Informe anual de labores institucional.</w:t>
            </w:r>
          </w:p>
        </w:tc>
        <w:tc>
          <w:tcPr>
            <w:tcW w:w="2284" w:type="dxa"/>
          </w:tcPr>
          <w:p w14:paraId="17AA3FF3"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325899C9" w14:textId="77777777" w:rsidTr="00E1205C">
        <w:tc>
          <w:tcPr>
            <w:tcW w:w="1144" w:type="dxa"/>
            <w:vMerge w:val="restart"/>
          </w:tcPr>
          <w:p w14:paraId="100FD4AA" w14:textId="77777777" w:rsidR="00D6134C" w:rsidRDefault="00D6134C" w:rsidP="00E1205C">
            <w:pPr>
              <w:pStyle w:val="pStyle"/>
            </w:pPr>
            <w:r>
              <w:rPr>
                <w:rStyle w:val="rStyle"/>
              </w:rPr>
              <w:t>Componente</w:t>
            </w:r>
          </w:p>
        </w:tc>
        <w:tc>
          <w:tcPr>
            <w:tcW w:w="720" w:type="dxa"/>
            <w:vMerge w:val="restart"/>
          </w:tcPr>
          <w:p w14:paraId="4A5E2AA4" w14:textId="77777777" w:rsidR="00D6134C" w:rsidRDefault="00D6134C" w:rsidP="00E1205C">
            <w:pPr>
              <w:pStyle w:val="thpStyle"/>
            </w:pPr>
            <w:r>
              <w:rPr>
                <w:rStyle w:val="rStyle"/>
              </w:rPr>
              <w:t>A</w:t>
            </w:r>
          </w:p>
        </w:tc>
        <w:tc>
          <w:tcPr>
            <w:tcW w:w="2800" w:type="dxa"/>
            <w:vMerge w:val="restart"/>
          </w:tcPr>
          <w:p w14:paraId="1996A7DA" w14:textId="77777777" w:rsidR="00D6134C" w:rsidRDefault="00D6134C" w:rsidP="00E1205C">
            <w:pPr>
              <w:pStyle w:val="pStyle"/>
            </w:pPr>
            <w:r>
              <w:rPr>
                <w:rStyle w:val="rStyle"/>
              </w:rPr>
              <w:t>Alumnos de educación superior atendidos.</w:t>
            </w:r>
          </w:p>
        </w:tc>
        <w:tc>
          <w:tcPr>
            <w:tcW w:w="2456" w:type="dxa"/>
          </w:tcPr>
          <w:p w14:paraId="43B21A9B" w14:textId="328D1FC1" w:rsidR="00D6134C" w:rsidRDefault="00D6134C" w:rsidP="00E1205C">
            <w:pPr>
              <w:pStyle w:val="pStyle"/>
            </w:pPr>
            <w:r>
              <w:rPr>
                <w:rStyle w:val="rStyle"/>
              </w:rPr>
              <w:t>Porcentaje de aprobación en educación superior (ITC)</w:t>
            </w:r>
            <w:r w:rsidR="002C685B">
              <w:rPr>
                <w:rStyle w:val="rStyle"/>
              </w:rPr>
              <w:t>.</w:t>
            </w:r>
          </w:p>
        </w:tc>
        <w:tc>
          <w:tcPr>
            <w:tcW w:w="3036" w:type="dxa"/>
          </w:tcPr>
          <w:p w14:paraId="22B37FEE" w14:textId="77777777" w:rsidR="00D6134C" w:rsidRDefault="00D6134C" w:rsidP="00E1205C">
            <w:pPr>
              <w:pStyle w:val="pStyle"/>
            </w:pPr>
            <w:r>
              <w:rPr>
                <w:rStyle w:val="rStyle"/>
              </w:rPr>
              <w:t>Informe anual de labores institucional.</w:t>
            </w:r>
          </w:p>
        </w:tc>
        <w:tc>
          <w:tcPr>
            <w:tcW w:w="2284" w:type="dxa"/>
          </w:tcPr>
          <w:p w14:paraId="5B3F9C36"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709E29CA" w14:textId="77777777" w:rsidTr="00E1205C">
        <w:tc>
          <w:tcPr>
            <w:tcW w:w="1144" w:type="dxa"/>
            <w:vMerge/>
          </w:tcPr>
          <w:p w14:paraId="0C108984" w14:textId="77777777" w:rsidR="00D6134C" w:rsidRDefault="00D6134C" w:rsidP="00E1205C"/>
        </w:tc>
        <w:tc>
          <w:tcPr>
            <w:tcW w:w="720" w:type="dxa"/>
            <w:vMerge/>
          </w:tcPr>
          <w:p w14:paraId="71784A18" w14:textId="77777777" w:rsidR="00D6134C" w:rsidRDefault="00D6134C" w:rsidP="00E1205C"/>
        </w:tc>
        <w:tc>
          <w:tcPr>
            <w:tcW w:w="2800" w:type="dxa"/>
            <w:vMerge/>
          </w:tcPr>
          <w:p w14:paraId="2EBF5CF3" w14:textId="77777777" w:rsidR="00D6134C" w:rsidRDefault="00D6134C" w:rsidP="00E1205C"/>
        </w:tc>
        <w:tc>
          <w:tcPr>
            <w:tcW w:w="2456" w:type="dxa"/>
          </w:tcPr>
          <w:p w14:paraId="7E5DB535" w14:textId="77777777" w:rsidR="00D6134C" w:rsidRDefault="00D6134C" w:rsidP="00E1205C">
            <w:pPr>
              <w:pStyle w:val="pStyle"/>
            </w:pPr>
            <w:r>
              <w:rPr>
                <w:rStyle w:val="rStyle"/>
              </w:rPr>
              <w:t>Eficiencia terminal en educación superior (ITC).</w:t>
            </w:r>
          </w:p>
        </w:tc>
        <w:tc>
          <w:tcPr>
            <w:tcW w:w="3036" w:type="dxa"/>
          </w:tcPr>
          <w:p w14:paraId="6BFDB7C6" w14:textId="77777777" w:rsidR="00D6134C" w:rsidRDefault="00D6134C" w:rsidP="00E1205C">
            <w:pPr>
              <w:pStyle w:val="pStyle"/>
            </w:pPr>
            <w:r>
              <w:rPr>
                <w:rStyle w:val="rStyle"/>
              </w:rPr>
              <w:t>Informe anual de labores institucional.</w:t>
            </w:r>
          </w:p>
        </w:tc>
        <w:tc>
          <w:tcPr>
            <w:tcW w:w="2284" w:type="dxa"/>
          </w:tcPr>
          <w:p w14:paraId="7F801B24"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5298D874" w14:textId="77777777" w:rsidTr="00E1205C">
        <w:tc>
          <w:tcPr>
            <w:tcW w:w="1144" w:type="dxa"/>
            <w:vMerge/>
          </w:tcPr>
          <w:p w14:paraId="7EB61201" w14:textId="77777777" w:rsidR="00D6134C" w:rsidRDefault="00D6134C" w:rsidP="00E1205C"/>
        </w:tc>
        <w:tc>
          <w:tcPr>
            <w:tcW w:w="720" w:type="dxa"/>
            <w:vMerge/>
          </w:tcPr>
          <w:p w14:paraId="29DDB8A9" w14:textId="77777777" w:rsidR="00D6134C" w:rsidRDefault="00D6134C" w:rsidP="00E1205C"/>
        </w:tc>
        <w:tc>
          <w:tcPr>
            <w:tcW w:w="2800" w:type="dxa"/>
            <w:vMerge/>
          </w:tcPr>
          <w:p w14:paraId="3A01EE75" w14:textId="77777777" w:rsidR="00D6134C" w:rsidRDefault="00D6134C" w:rsidP="00E1205C"/>
        </w:tc>
        <w:tc>
          <w:tcPr>
            <w:tcW w:w="2456" w:type="dxa"/>
          </w:tcPr>
          <w:p w14:paraId="7725C7C8" w14:textId="77777777" w:rsidR="00D6134C" w:rsidRDefault="00D6134C" w:rsidP="00E1205C">
            <w:pPr>
              <w:pStyle w:val="pStyle"/>
            </w:pPr>
            <w:r>
              <w:rPr>
                <w:rStyle w:val="rStyle"/>
              </w:rPr>
              <w:t>Porcentaje de retención en primer año en educación superior (ITC).</w:t>
            </w:r>
          </w:p>
        </w:tc>
        <w:tc>
          <w:tcPr>
            <w:tcW w:w="3036" w:type="dxa"/>
          </w:tcPr>
          <w:p w14:paraId="7F6E3638" w14:textId="77777777" w:rsidR="00D6134C" w:rsidRDefault="00D6134C" w:rsidP="00E1205C">
            <w:pPr>
              <w:pStyle w:val="pStyle"/>
            </w:pPr>
            <w:r>
              <w:rPr>
                <w:rStyle w:val="rStyle"/>
              </w:rPr>
              <w:t>Informe anual de labores institucional.</w:t>
            </w:r>
          </w:p>
        </w:tc>
        <w:tc>
          <w:tcPr>
            <w:tcW w:w="2284" w:type="dxa"/>
          </w:tcPr>
          <w:p w14:paraId="4222F835"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0FDD4B4C" w14:textId="77777777" w:rsidTr="00E1205C">
        <w:tc>
          <w:tcPr>
            <w:tcW w:w="1144" w:type="dxa"/>
            <w:vMerge w:val="restart"/>
          </w:tcPr>
          <w:p w14:paraId="4CB4B3C1" w14:textId="77777777" w:rsidR="00D6134C" w:rsidRDefault="00D6134C" w:rsidP="00E1205C">
            <w:r>
              <w:rPr>
                <w:rStyle w:val="rStyle"/>
              </w:rPr>
              <w:t>Actividad o Proyecto</w:t>
            </w:r>
          </w:p>
        </w:tc>
        <w:tc>
          <w:tcPr>
            <w:tcW w:w="720" w:type="dxa"/>
            <w:vMerge w:val="restart"/>
          </w:tcPr>
          <w:p w14:paraId="4B60D63E" w14:textId="77777777" w:rsidR="00D6134C" w:rsidRDefault="00D6134C" w:rsidP="00E1205C">
            <w:pPr>
              <w:pStyle w:val="thpStyle"/>
            </w:pPr>
            <w:r>
              <w:rPr>
                <w:rStyle w:val="rStyle"/>
              </w:rPr>
              <w:t>01</w:t>
            </w:r>
          </w:p>
        </w:tc>
        <w:tc>
          <w:tcPr>
            <w:tcW w:w="2800" w:type="dxa"/>
            <w:vMerge w:val="restart"/>
          </w:tcPr>
          <w:p w14:paraId="5D07EE46" w14:textId="77777777" w:rsidR="00D6134C" w:rsidRDefault="00D6134C" w:rsidP="00E1205C">
            <w:pPr>
              <w:pStyle w:val="pStyle"/>
            </w:pPr>
            <w:r>
              <w:rPr>
                <w:rStyle w:val="rStyle"/>
              </w:rPr>
              <w:t>Promoción de la oferta educativa.</w:t>
            </w:r>
          </w:p>
        </w:tc>
        <w:tc>
          <w:tcPr>
            <w:tcW w:w="2456" w:type="dxa"/>
          </w:tcPr>
          <w:p w14:paraId="144CE6E6" w14:textId="4C2CB31C" w:rsidR="00D6134C" w:rsidRDefault="00D6134C" w:rsidP="00E1205C">
            <w:pPr>
              <w:pStyle w:val="pStyle"/>
            </w:pPr>
            <w:r>
              <w:rPr>
                <w:rStyle w:val="rStyle"/>
              </w:rPr>
              <w:t xml:space="preserve">Porcentaje de planteles de educación media superior que reciben información de la oferta educativa disponible para el nivel superior, en el </w:t>
            </w:r>
            <w:r w:rsidR="00540106">
              <w:rPr>
                <w:rStyle w:val="rStyle"/>
              </w:rPr>
              <w:t>Estado</w:t>
            </w:r>
            <w:r>
              <w:rPr>
                <w:rStyle w:val="rStyle"/>
              </w:rPr>
              <w:t xml:space="preserve"> de Colima (ITC)</w:t>
            </w:r>
            <w:r w:rsidR="002C685B">
              <w:rPr>
                <w:rStyle w:val="rStyle"/>
              </w:rPr>
              <w:t>.</w:t>
            </w:r>
          </w:p>
        </w:tc>
        <w:tc>
          <w:tcPr>
            <w:tcW w:w="3036" w:type="dxa"/>
          </w:tcPr>
          <w:p w14:paraId="6542B582" w14:textId="77777777" w:rsidR="00D6134C" w:rsidRDefault="00D6134C" w:rsidP="00E1205C">
            <w:pPr>
              <w:pStyle w:val="pStyle"/>
            </w:pPr>
            <w:r>
              <w:rPr>
                <w:rStyle w:val="rStyle"/>
              </w:rPr>
              <w:t>Informe anual de labores institucional.</w:t>
            </w:r>
          </w:p>
        </w:tc>
        <w:tc>
          <w:tcPr>
            <w:tcW w:w="2284" w:type="dxa"/>
          </w:tcPr>
          <w:p w14:paraId="4B3A1FA8"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298CE33D" w14:textId="77777777" w:rsidTr="00E1205C">
        <w:tc>
          <w:tcPr>
            <w:tcW w:w="1144" w:type="dxa"/>
            <w:vMerge/>
          </w:tcPr>
          <w:p w14:paraId="379E5F3A" w14:textId="77777777" w:rsidR="00D6134C" w:rsidRDefault="00D6134C" w:rsidP="00E1205C"/>
        </w:tc>
        <w:tc>
          <w:tcPr>
            <w:tcW w:w="720" w:type="dxa"/>
            <w:vMerge w:val="restart"/>
          </w:tcPr>
          <w:p w14:paraId="51B80BE3" w14:textId="77777777" w:rsidR="00D6134C" w:rsidRDefault="00D6134C" w:rsidP="00E1205C">
            <w:pPr>
              <w:pStyle w:val="thpStyle"/>
            </w:pPr>
            <w:r>
              <w:rPr>
                <w:rStyle w:val="rStyle"/>
              </w:rPr>
              <w:t>02</w:t>
            </w:r>
          </w:p>
        </w:tc>
        <w:tc>
          <w:tcPr>
            <w:tcW w:w="2800" w:type="dxa"/>
            <w:vMerge w:val="restart"/>
          </w:tcPr>
          <w:p w14:paraId="1CACD8D0" w14:textId="77777777" w:rsidR="00D6134C" w:rsidRDefault="00D6134C" w:rsidP="00E1205C">
            <w:pPr>
              <w:pStyle w:val="pStyle"/>
            </w:pPr>
            <w:r>
              <w:rPr>
                <w:rStyle w:val="rStyle"/>
              </w:rPr>
              <w:t>Evaluación y selección de aspirantes.</w:t>
            </w:r>
          </w:p>
        </w:tc>
        <w:tc>
          <w:tcPr>
            <w:tcW w:w="2456" w:type="dxa"/>
          </w:tcPr>
          <w:p w14:paraId="2E0652C5" w14:textId="77777777" w:rsidR="00D6134C" w:rsidRDefault="00D6134C" w:rsidP="00E1205C">
            <w:pPr>
              <w:pStyle w:val="pStyle"/>
            </w:pPr>
            <w:r>
              <w:rPr>
                <w:rStyle w:val="rStyle"/>
              </w:rPr>
              <w:t>Porcentaje de aceptación al nivel superior (ITC).</w:t>
            </w:r>
          </w:p>
        </w:tc>
        <w:tc>
          <w:tcPr>
            <w:tcW w:w="3036" w:type="dxa"/>
          </w:tcPr>
          <w:p w14:paraId="43A213AD" w14:textId="77777777" w:rsidR="00D6134C" w:rsidRDefault="00D6134C" w:rsidP="00E1205C">
            <w:pPr>
              <w:pStyle w:val="pStyle"/>
            </w:pPr>
            <w:r>
              <w:rPr>
                <w:rStyle w:val="rStyle"/>
              </w:rPr>
              <w:t>Informe anual de labores institucional.</w:t>
            </w:r>
          </w:p>
        </w:tc>
        <w:tc>
          <w:tcPr>
            <w:tcW w:w="2284" w:type="dxa"/>
          </w:tcPr>
          <w:p w14:paraId="3BD9B1F5"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5B626A54" w14:textId="77777777" w:rsidTr="00E1205C">
        <w:tc>
          <w:tcPr>
            <w:tcW w:w="1144" w:type="dxa"/>
            <w:vMerge/>
          </w:tcPr>
          <w:p w14:paraId="1CF66FD5" w14:textId="77777777" w:rsidR="00D6134C" w:rsidRDefault="00D6134C" w:rsidP="00E1205C"/>
        </w:tc>
        <w:tc>
          <w:tcPr>
            <w:tcW w:w="720" w:type="dxa"/>
            <w:vMerge w:val="restart"/>
          </w:tcPr>
          <w:p w14:paraId="352CFB99" w14:textId="77777777" w:rsidR="00D6134C" w:rsidRDefault="00D6134C" w:rsidP="00E1205C">
            <w:pPr>
              <w:pStyle w:val="thpStyle"/>
            </w:pPr>
            <w:r>
              <w:rPr>
                <w:rStyle w:val="rStyle"/>
              </w:rPr>
              <w:t>03</w:t>
            </w:r>
          </w:p>
        </w:tc>
        <w:tc>
          <w:tcPr>
            <w:tcW w:w="2800" w:type="dxa"/>
            <w:vMerge w:val="restart"/>
          </w:tcPr>
          <w:p w14:paraId="19BCDF6C" w14:textId="77777777" w:rsidR="00D6134C" w:rsidRDefault="00D6134C" w:rsidP="00E1205C">
            <w:pPr>
              <w:pStyle w:val="pStyle"/>
            </w:pPr>
            <w:r>
              <w:rPr>
                <w:rStyle w:val="rStyle"/>
              </w:rPr>
              <w:t>Inscripción y reinscripción de estudiantes.</w:t>
            </w:r>
          </w:p>
        </w:tc>
        <w:tc>
          <w:tcPr>
            <w:tcW w:w="2456" w:type="dxa"/>
          </w:tcPr>
          <w:p w14:paraId="7DD3E69B" w14:textId="29E29D24" w:rsidR="00D6134C" w:rsidRDefault="00D6134C" w:rsidP="00E1205C">
            <w:pPr>
              <w:pStyle w:val="pStyle"/>
            </w:pPr>
            <w:r>
              <w:rPr>
                <w:rStyle w:val="rStyle"/>
              </w:rPr>
              <w:t>Tasa de variación de la matrícula de nivel superior (ITC)</w:t>
            </w:r>
            <w:r w:rsidR="002C685B">
              <w:rPr>
                <w:rStyle w:val="rStyle"/>
              </w:rPr>
              <w:t>.</w:t>
            </w:r>
          </w:p>
        </w:tc>
        <w:tc>
          <w:tcPr>
            <w:tcW w:w="3036" w:type="dxa"/>
          </w:tcPr>
          <w:p w14:paraId="4542C73D" w14:textId="77777777" w:rsidR="00D6134C" w:rsidRDefault="00D6134C" w:rsidP="00E1205C">
            <w:pPr>
              <w:pStyle w:val="pStyle"/>
            </w:pPr>
            <w:r>
              <w:rPr>
                <w:rStyle w:val="rStyle"/>
              </w:rPr>
              <w:t>Informe anual de labores institucional.</w:t>
            </w:r>
          </w:p>
        </w:tc>
        <w:tc>
          <w:tcPr>
            <w:tcW w:w="2284" w:type="dxa"/>
          </w:tcPr>
          <w:p w14:paraId="2DE23D9D"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20CA3C28" w14:textId="77777777" w:rsidTr="00E1205C">
        <w:tc>
          <w:tcPr>
            <w:tcW w:w="1144" w:type="dxa"/>
            <w:vMerge/>
          </w:tcPr>
          <w:p w14:paraId="6995FE7E" w14:textId="77777777" w:rsidR="00D6134C" w:rsidRDefault="00D6134C" w:rsidP="00E1205C"/>
        </w:tc>
        <w:tc>
          <w:tcPr>
            <w:tcW w:w="720" w:type="dxa"/>
            <w:vMerge w:val="restart"/>
          </w:tcPr>
          <w:p w14:paraId="3A5109C8" w14:textId="77777777" w:rsidR="00D6134C" w:rsidRDefault="00D6134C" w:rsidP="00E1205C">
            <w:pPr>
              <w:pStyle w:val="thpStyle"/>
            </w:pPr>
            <w:r>
              <w:rPr>
                <w:rStyle w:val="rStyle"/>
              </w:rPr>
              <w:t>04</w:t>
            </w:r>
          </w:p>
        </w:tc>
        <w:tc>
          <w:tcPr>
            <w:tcW w:w="2800" w:type="dxa"/>
            <w:vMerge w:val="restart"/>
          </w:tcPr>
          <w:p w14:paraId="51F1079C" w14:textId="77777777" w:rsidR="00D6134C" w:rsidRDefault="00D6134C" w:rsidP="00E1205C">
            <w:pPr>
              <w:pStyle w:val="pStyle"/>
            </w:pPr>
            <w:r>
              <w:rPr>
                <w:rStyle w:val="rStyle"/>
              </w:rPr>
              <w:t>Desarrollo de programas de atención a estudiantes.</w:t>
            </w:r>
          </w:p>
        </w:tc>
        <w:tc>
          <w:tcPr>
            <w:tcW w:w="2456" w:type="dxa"/>
          </w:tcPr>
          <w:p w14:paraId="26BDD03A" w14:textId="77777777" w:rsidR="00D6134C" w:rsidRDefault="00D6134C" w:rsidP="00E1205C">
            <w:pPr>
              <w:pStyle w:val="pStyle"/>
            </w:pPr>
            <w:r>
              <w:rPr>
                <w:rStyle w:val="rStyle"/>
              </w:rPr>
              <w:t>Porcentaje de estudiantes incorporados en actividades curriculares, artísticas, culturales y deportivas como estrategia de formación integral (ITC).</w:t>
            </w:r>
          </w:p>
        </w:tc>
        <w:tc>
          <w:tcPr>
            <w:tcW w:w="3036" w:type="dxa"/>
          </w:tcPr>
          <w:p w14:paraId="5AEA11C4" w14:textId="77777777" w:rsidR="00D6134C" w:rsidRDefault="00D6134C" w:rsidP="00E1205C">
            <w:pPr>
              <w:pStyle w:val="pStyle"/>
            </w:pPr>
            <w:r>
              <w:rPr>
                <w:rStyle w:val="rStyle"/>
              </w:rPr>
              <w:t>Informe anual de labores institucional.</w:t>
            </w:r>
          </w:p>
        </w:tc>
        <w:tc>
          <w:tcPr>
            <w:tcW w:w="2284" w:type="dxa"/>
          </w:tcPr>
          <w:p w14:paraId="60B87E18"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336B5E72" w14:textId="77777777" w:rsidTr="00E1205C">
        <w:tc>
          <w:tcPr>
            <w:tcW w:w="1144" w:type="dxa"/>
            <w:vMerge/>
          </w:tcPr>
          <w:p w14:paraId="0972916B" w14:textId="77777777" w:rsidR="00D6134C" w:rsidRDefault="00D6134C" w:rsidP="00E1205C"/>
        </w:tc>
        <w:tc>
          <w:tcPr>
            <w:tcW w:w="720" w:type="dxa"/>
            <w:vMerge/>
          </w:tcPr>
          <w:p w14:paraId="0B4162E8" w14:textId="77777777" w:rsidR="00D6134C" w:rsidRDefault="00D6134C" w:rsidP="00E1205C"/>
        </w:tc>
        <w:tc>
          <w:tcPr>
            <w:tcW w:w="2800" w:type="dxa"/>
            <w:vMerge/>
          </w:tcPr>
          <w:p w14:paraId="667C1820" w14:textId="77777777" w:rsidR="00D6134C" w:rsidRDefault="00D6134C" w:rsidP="00E1205C"/>
        </w:tc>
        <w:tc>
          <w:tcPr>
            <w:tcW w:w="2456" w:type="dxa"/>
          </w:tcPr>
          <w:p w14:paraId="41B66628" w14:textId="77777777" w:rsidR="00D6134C" w:rsidRDefault="00D6134C" w:rsidP="00E1205C">
            <w:pPr>
              <w:pStyle w:val="pStyle"/>
            </w:pPr>
            <w:r>
              <w:rPr>
                <w:rStyle w:val="rStyle"/>
              </w:rPr>
              <w:t>Porcentaje de estudiantes que reciben asesoría académica (ITC).</w:t>
            </w:r>
          </w:p>
        </w:tc>
        <w:tc>
          <w:tcPr>
            <w:tcW w:w="3036" w:type="dxa"/>
          </w:tcPr>
          <w:p w14:paraId="0D79E0E7" w14:textId="77777777" w:rsidR="00D6134C" w:rsidRDefault="00D6134C" w:rsidP="00E1205C">
            <w:pPr>
              <w:pStyle w:val="pStyle"/>
            </w:pPr>
            <w:r>
              <w:rPr>
                <w:rStyle w:val="rStyle"/>
              </w:rPr>
              <w:t>Informe anual de labores institucional.</w:t>
            </w:r>
          </w:p>
        </w:tc>
        <w:tc>
          <w:tcPr>
            <w:tcW w:w="2284" w:type="dxa"/>
          </w:tcPr>
          <w:p w14:paraId="17B5C5A1"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3E13EA5C" w14:textId="77777777" w:rsidTr="00E1205C">
        <w:tc>
          <w:tcPr>
            <w:tcW w:w="1144" w:type="dxa"/>
            <w:vMerge/>
          </w:tcPr>
          <w:p w14:paraId="391314A8" w14:textId="77777777" w:rsidR="00D6134C" w:rsidRDefault="00D6134C" w:rsidP="00E1205C"/>
        </w:tc>
        <w:tc>
          <w:tcPr>
            <w:tcW w:w="720" w:type="dxa"/>
            <w:vMerge/>
          </w:tcPr>
          <w:p w14:paraId="2C0C3152" w14:textId="77777777" w:rsidR="00D6134C" w:rsidRDefault="00D6134C" w:rsidP="00E1205C"/>
        </w:tc>
        <w:tc>
          <w:tcPr>
            <w:tcW w:w="2800" w:type="dxa"/>
            <w:vMerge/>
          </w:tcPr>
          <w:p w14:paraId="6ACCEAC8" w14:textId="77777777" w:rsidR="00D6134C" w:rsidRDefault="00D6134C" w:rsidP="00E1205C"/>
        </w:tc>
        <w:tc>
          <w:tcPr>
            <w:tcW w:w="2456" w:type="dxa"/>
          </w:tcPr>
          <w:p w14:paraId="5257EC3F" w14:textId="77777777" w:rsidR="00D6134C" w:rsidRDefault="00D6134C" w:rsidP="00E1205C">
            <w:pPr>
              <w:pStyle w:val="pStyle"/>
            </w:pPr>
            <w:r>
              <w:rPr>
                <w:rStyle w:val="rStyle"/>
              </w:rPr>
              <w:t>Porcentaje de estudiantes becados (ITC).</w:t>
            </w:r>
          </w:p>
        </w:tc>
        <w:tc>
          <w:tcPr>
            <w:tcW w:w="3036" w:type="dxa"/>
          </w:tcPr>
          <w:p w14:paraId="120F14D1" w14:textId="77777777" w:rsidR="00D6134C" w:rsidRDefault="00D6134C" w:rsidP="00E1205C">
            <w:pPr>
              <w:pStyle w:val="pStyle"/>
            </w:pPr>
            <w:r>
              <w:rPr>
                <w:rStyle w:val="rStyle"/>
              </w:rPr>
              <w:t>Informe anual de labores institucional.</w:t>
            </w:r>
          </w:p>
        </w:tc>
        <w:tc>
          <w:tcPr>
            <w:tcW w:w="2284" w:type="dxa"/>
          </w:tcPr>
          <w:p w14:paraId="679E46ED"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06F3D748" w14:textId="77777777" w:rsidTr="00E1205C">
        <w:tc>
          <w:tcPr>
            <w:tcW w:w="1144" w:type="dxa"/>
            <w:vMerge/>
          </w:tcPr>
          <w:p w14:paraId="1D12935B" w14:textId="77777777" w:rsidR="00D6134C" w:rsidRDefault="00D6134C" w:rsidP="00E1205C"/>
        </w:tc>
        <w:tc>
          <w:tcPr>
            <w:tcW w:w="720" w:type="dxa"/>
            <w:vMerge/>
          </w:tcPr>
          <w:p w14:paraId="6CABCBEB" w14:textId="77777777" w:rsidR="00D6134C" w:rsidRDefault="00D6134C" w:rsidP="00E1205C"/>
        </w:tc>
        <w:tc>
          <w:tcPr>
            <w:tcW w:w="2800" w:type="dxa"/>
            <w:vMerge/>
          </w:tcPr>
          <w:p w14:paraId="15BAE99D" w14:textId="77777777" w:rsidR="00D6134C" w:rsidRDefault="00D6134C" w:rsidP="00E1205C"/>
        </w:tc>
        <w:tc>
          <w:tcPr>
            <w:tcW w:w="2456" w:type="dxa"/>
          </w:tcPr>
          <w:p w14:paraId="3EA0ED99" w14:textId="77777777" w:rsidR="00D6134C" w:rsidRDefault="00D6134C" w:rsidP="00E1205C">
            <w:pPr>
              <w:pStyle w:val="pStyle"/>
            </w:pPr>
            <w:r>
              <w:rPr>
                <w:rStyle w:val="rStyle"/>
              </w:rPr>
              <w:t>Porcentaje de alumnos en riesgo de exclusión que reciben tutoría y que logran la permanencia (ITC).</w:t>
            </w:r>
          </w:p>
        </w:tc>
        <w:tc>
          <w:tcPr>
            <w:tcW w:w="3036" w:type="dxa"/>
          </w:tcPr>
          <w:p w14:paraId="3EC7DDF3" w14:textId="77777777" w:rsidR="00D6134C" w:rsidRDefault="00D6134C" w:rsidP="00E1205C">
            <w:pPr>
              <w:pStyle w:val="pStyle"/>
            </w:pPr>
            <w:r>
              <w:rPr>
                <w:rStyle w:val="rStyle"/>
              </w:rPr>
              <w:t>Informe anual de labores institucional.</w:t>
            </w:r>
          </w:p>
        </w:tc>
        <w:tc>
          <w:tcPr>
            <w:tcW w:w="2284" w:type="dxa"/>
          </w:tcPr>
          <w:p w14:paraId="149A852D"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65488D97" w14:textId="77777777" w:rsidTr="00E1205C">
        <w:tc>
          <w:tcPr>
            <w:tcW w:w="1144" w:type="dxa"/>
            <w:vMerge w:val="restart"/>
          </w:tcPr>
          <w:p w14:paraId="5396A704" w14:textId="77777777" w:rsidR="00D6134C" w:rsidRDefault="00D6134C" w:rsidP="00E1205C">
            <w:pPr>
              <w:pStyle w:val="pStyle"/>
            </w:pPr>
            <w:r>
              <w:rPr>
                <w:rStyle w:val="rStyle"/>
              </w:rPr>
              <w:t>Componente</w:t>
            </w:r>
          </w:p>
        </w:tc>
        <w:tc>
          <w:tcPr>
            <w:tcW w:w="720" w:type="dxa"/>
            <w:vMerge w:val="restart"/>
          </w:tcPr>
          <w:p w14:paraId="559237B1" w14:textId="77777777" w:rsidR="00D6134C" w:rsidRDefault="00D6134C" w:rsidP="00E1205C">
            <w:pPr>
              <w:pStyle w:val="thpStyle"/>
            </w:pPr>
            <w:r>
              <w:rPr>
                <w:rStyle w:val="rStyle"/>
              </w:rPr>
              <w:t>B</w:t>
            </w:r>
          </w:p>
        </w:tc>
        <w:tc>
          <w:tcPr>
            <w:tcW w:w="2800" w:type="dxa"/>
            <w:vMerge w:val="restart"/>
          </w:tcPr>
          <w:p w14:paraId="656F6913" w14:textId="77777777" w:rsidR="00D6134C" w:rsidRDefault="00D6134C" w:rsidP="00E1205C">
            <w:pPr>
              <w:pStyle w:val="pStyle"/>
            </w:pPr>
            <w:r>
              <w:rPr>
                <w:rStyle w:val="rStyle"/>
              </w:rPr>
              <w:t>Docentes reconocidos, actualizados o habilitados.</w:t>
            </w:r>
          </w:p>
        </w:tc>
        <w:tc>
          <w:tcPr>
            <w:tcW w:w="2456" w:type="dxa"/>
          </w:tcPr>
          <w:p w14:paraId="7E1EEDB1" w14:textId="77777777" w:rsidR="00D6134C" w:rsidRDefault="00D6134C" w:rsidP="00E1205C">
            <w:pPr>
              <w:pStyle w:val="pStyle"/>
            </w:pPr>
            <w:r>
              <w:rPr>
                <w:rStyle w:val="rStyle"/>
              </w:rPr>
              <w:t>Porcentaje de docentes capacitados en competencias docentes (ITC).</w:t>
            </w:r>
          </w:p>
        </w:tc>
        <w:tc>
          <w:tcPr>
            <w:tcW w:w="3036" w:type="dxa"/>
          </w:tcPr>
          <w:p w14:paraId="03919FCF" w14:textId="77777777" w:rsidR="00D6134C" w:rsidRDefault="00D6134C" w:rsidP="00E1205C">
            <w:pPr>
              <w:pStyle w:val="pStyle"/>
            </w:pPr>
            <w:r>
              <w:rPr>
                <w:rStyle w:val="rStyle"/>
              </w:rPr>
              <w:t>Informe anual de labores institucional.</w:t>
            </w:r>
          </w:p>
        </w:tc>
        <w:tc>
          <w:tcPr>
            <w:tcW w:w="2284" w:type="dxa"/>
          </w:tcPr>
          <w:p w14:paraId="04AC6919" w14:textId="77777777" w:rsidR="00D6134C" w:rsidRDefault="00D6134C" w:rsidP="00E1205C">
            <w:pPr>
              <w:pStyle w:val="pStyle"/>
            </w:pPr>
            <w:r>
              <w:rPr>
                <w:rStyle w:val="rStyle"/>
              </w:rPr>
              <w:t>El Programa de Desarrollo del Personal Docente permanece vigente en la política educativa nacional.</w:t>
            </w:r>
          </w:p>
        </w:tc>
      </w:tr>
      <w:tr w:rsidR="00D6134C" w14:paraId="1B91BA26" w14:textId="77777777" w:rsidTr="00E1205C">
        <w:tc>
          <w:tcPr>
            <w:tcW w:w="1144" w:type="dxa"/>
            <w:vMerge/>
          </w:tcPr>
          <w:p w14:paraId="2B6CCBD3" w14:textId="77777777" w:rsidR="00D6134C" w:rsidRDefault="00D6134C" w:rsidP="00E1205C"/>
        </w:tc>
        <w:tc>
          <w:tcPr>
            <w:tcW w:w="720" w:type="dxa"/>
            <w:vMerge/>
          </w:tcPr>
          <w:p w14:paraId="07D41BB2" w14:textId="77777777" w:rsidR="00D6134C" w:rsidRDefault="00D6134C" w:rsidP="00E1205C"/>
        </w:tc>
        <w:tc>
          <w:tcPr>
            <w:tcW w:w="2800" w:type="dxa"/>
            <w:vMerge/>
          </w:tcPr>
          <w:p w14:paraId="6F373E6C" w14:textId="77777777" w:rsidR="00D6134C" w:rsidRDefault="00D6134C" w:rsidP="00E1205C"/>
        </w:tc>
        <w:tc>
          <w:tcPr>
            <w:tcW w:w="2456" w:type="dxa"/>
          </w:tcPr>
          <w:p w14:paraId="3562AF5E" w14:textId="77777777" w:rsidR="00D6134C" w:rsidRDefault="00D6134C" w:rsidP="00E1205C">
            <w:pPr>
              <w:pStyle w:val="pStyle"/>
            </w:pPr>
            <w:r>
              <w:rPr>
                <w:rStyle w:val="rStyle"/>
              </w:rPr>
              <w:t>Porcentaje de docentes de tiempo completo o su equivalente en horas reconocidos con perfil deseable (ITC).</w:t>
            </w:r>
          </w:p>
        </w:tc>
        <w:tc>
          <w:tcPr>
            <w:tcW w:w="3036" w:type="dxa"/>
          </w:tcPr>
          <w:p w14:paraId="25EE85FD" w14:textId="77777777" w:rsidR="00D6134C" w:rsidRDefault="00D6134C" w:rsidP="00E1205C">
            <w:pPr>
              <w:pStyle w:val="pStyle"/>
            </w:pPr>
            <w:r>
              <w:rPr>
                <w:rStyle w:val="rStyle"/>
              </w:rPr>
              <w:t>Informe anual de labores institucional.</w:t>
            </w:r>
          </w:p>
        </w:tc>
        <w:tc>
          <w:tcPr>
            <w:tcW w:w="2284" w:type="dxa"/>
          </w:tcPr>
          <w:p w14:paraId="4A96F069" w14:textId="77777777" w:rsidR="00D6134C" w:rsidRDefault="00D6134C" w:rsidP="00E1205C">
            <w:pPr>
              <w:pStyle w:val="pStyle"/>
            </w:pPr>
            <w:r>
              <w:rPr>
                <w:rStyle w:val="rStyle"/>
              </w:rPr>
              <w:t>El Programa de Desarrollo del Personal Docente permanece vigente en la política educativa nacional.</w:t>
            </w:r>
          </w:p>
        </w:tc>
      </w:tr>
      <w:tr w:rsidR="00D6134C" w14:paraId="1F51753B" w14:textId="77777777" w:rsidTr="00E1205C">
        <w:tc>
          <w:tcPr>
            <w:tcW w:w="1144" w:type="dxa"/>
            <w:vMerge/>
          </w:tcPr>
          <w:p w14:paraId="409EFAA7" w14:textId="77777777" w:rsidR="00D6134C" w:rsidRDefault="00D6134C" w:rsidP="00E1205C"/>
        </w:tc>
        <w:tc>
          <w:tcPr>
            <w:tcW w:w="720" w:type="dxa"/>
            <w:vMerge/>
          </w:tcPr>
          <w:p w14:paraId="2E02B103" w14:textId="77777777" w:rsidR="00D6134C" w:rsidRDefault="00D6134C" w:rsidP="00E1205C"/>
        </w:tc>
        <w:tc>
          <w:tcPr>
            <w:tcW w:w="2800" w:type="dxa"/>
            <w:vMerge/>
          </w:tcPr>
          <w:p w14:paraId="384D797C" w14:textId="77777777" w:rsidR="00D6134C" w:rsidRDefault="00D6134C" w:rsidP="00E1205C"/>
        </w:tc>
        <w:tc>
          <w:tcPr>
            <w:tcW w:w="2456" w:type="dxa"/>
          </w:tcPr>
          <w:p w14:paraId="0F3A6922" w14:textId="77777777" w:rsidR="00D6134C" w:rsidRDefault="00D6134C" w:rsidP="00E1205C">
            <w:pPr>
              <w:pStyle w:val="pStyle"/>
            </w:pPr>
            <w:r>
              <w:rPr>
                <w:rStyle w:val="rStyle"/>
              </w:rPr>
              <w:t>Porcentaje de docentes de tiempo completo o su equivalente en horas que pertenecen al Sistema Nacional de Investigadores o su equivalente.</w:t>
            </w:r>
          </w:p>
        </w:tc>
        <w:tc>
          <w:tcPr>
            <w:tcW w:w="3036" w:type="dxa"/>
          </w:tcPr>
          <w:p w14:paraId="4EE00415" w14:textId="77777777" w:rsidR="00D6134C" w:rsidRDefault="00D6134C" w:rsidP="00E1205C">
            <w:pPr>
              <w:pStyle w:val="pStyle"/>
            </w:pPr>
            <w:r>
              <w:rPr>
                <w:rStyle w:val="rStyle"/>
              </w:rPr>
              <w:t>Informe anual de labores institucional.</w:t>
            </w:r>
          </w:p>
        </w:tc>
        <w:tc>
          <w:tcPr>
            <w:tcW w:w="2284" w:type="dxa"/>
          </w:tcPr>
          <w:p w14:paraId="03098574" w14:textId="77777777" w:rsidR="00D6134C" w:rsidRDefault="00D6134C" w:rsidP="00E1205C">
            <w:pPr>
              <w:pStyle w:val="pStyle"/>
            </w:pPr>
            <w:r>
              <w:rPr>
                <w:rStyle w:val="rStyle"/>
              </w:rPr>
              <w:t>El Programa de Desarrollo del Personal Docente permanece vigente en la política educativa nacional.</w:t>
            </w:r>
          </w:p>
        </w:tc>
      </w:tr>
      <w:tr w:rsidR="00D6134C" w14:paraId="26DB4EA7" w14:textId="77777777" w:rsidTr="00E1205C">
        <w:tc>
          <w:tcPr>
            <w:tcW w:w="1144" w:type="dxa"/>
            <w:vMerge/>
          </w:tcPr>
          <w:p w14:paraId="130B13DB" w14:textId="77777777" w:rsidR="00D6134C" w:rsidRDefault="00D6134C" w:rsidP="00E1205C"/>
        </w:tc>
        <w:tc>
          <w:tcPr>
            <w:tcW w:w="720" w:type="dxa"/>
            <w:vMerge/>
          </w:tcPr>
          <w:p w14:paraId="2B05849D" w14:textId="77777777" w:rsidR="00D6134C" w:rsidRDefault="00D6134C" w:rsidP="00E1205C"/>
        </w:tc>
        <w:tc>
          <w:tcPr>
            <w:tcW w:w="2800" w:type="dxa"/>
            <w:vMerge/>
          </w:tcPr>
          <w:p w14:paraId="0DBD3C87" w14:textId="77777777" w:rsidR="00D6134C" w:rsidRDefault="00D6134C" w:rsidP="00E1205C"/>
        </w:tc>
        <w:tc>
          <w:tcPr>
            <w:tcW w:w="2456" w:type="dxa"/>
          </w:tcPr>
          <w:p w14:paraId="2FC7B114" w14:textId="77777777" w:rsidR="00D6134C" w:rsidRDefault="00D6134C" w:rsidP="00E1205C">
            <w:pPr>
              <w:pStyle w:val="pStyle"/>
            </w:pPr>
            <w:r>
              <w:rPr>
                <w:rStyle w:val="rStyle"/>
              </w:rPr>
              <w:t>Porcentaje de docentes actualizados en el área disciplinar en que imparte docencia (ITC).</w:t>
            </w:r>
          </w:p>
        </w:tc>
        <w:tc>
          <w:tcPr>
            <w:tcW w:w="3036" w:type="dxa"/>
          </w:tcPr>
          <w:p w14:paraId="1AE12249" w14:textId="77777777" w:rsidR="00D6134C" w:rsidRDefault="00D6134C" w:rsidP="00E1205C">
            <w:pPr>
              <w:pStyle w:val="pStyle"/>
            </w:pPr>
            <w:r>
              <w:rPr>
                <w:rStyle w:val="rStyle"/>
              </w:rPr>
              <w:t>Informe anual de labores institucional.</w:t>
            </w:r>
          </w:p>
        </w:tc>
        <w:tc>
          <w:tcPr>
            <w:tcW w:w="2284" w:type="dxa"/>
          </w:tcPr>
          <w:p w14:paraId="49ED1213" w14:textId="77777777" w:rsidR="00D6134C" w:rsidRDefault="00D6134C" w:rsidP="00E1205C">
            <w:pPr>
              <w:pStyle w:val="pStyle"/>
            </w:pPr>
            <w:r>
              <w:rPr>
                <w:rStyle w:val="rStyle"/>
              </w:rPr>
              <w:t>El Programa de Desarrollo del Personal Docente permanece vigente en la política educativa nacional.</w:t>
            </w:r>
          </w:p>
        </w:tc>
      </w:tr>
      <w:tr w:rsidR="00D6134C" w14:paraId="6EDA0F8B" w14:textId="77777777" w:rsidTr="00E1205C">
        <w:tc>
          <w:tcPr>
            <w:tcW w:w="1144" w:type="dxa"/>
            <w:vMerge w:val="restart"/>
          </w:tcPr>
          <w:p w14:paraId="466517C9" w14:textId="77777777" w:rsidR="00D6134C" w:rsidRDefault="00D6134C" w:rsidP="00E1205C">
            <w:r>
              <w:rPr>
                <w:rStyle w:val="rStyle"/>
              </w:rPr>
              <w:t>Actividad o Proyecto</w:t>
            </w:r>
          </w:p>
        </w:tc>
        <w:tc>
          <w:tcPr>
            <w:tcW w:w="720" w:type="dxa"/>
            <w:vMerge w:val="restart"/>
          </w:tcPr>
          <w:p w14:paraId="2F4E5FEC" w14:textId="77777777" w:rsidR="00D6134C" w:rsidRDefault="00D6134C" w:rsidP="00E1205C">
            <w:pPr>
              <w:pStyle w:val="thpStyle"/>
            </w:pPr>
            <w:r>
              <w:rPr>
                <w:rStyle w:val="rStyle"/>
              </w:rPr>
              <w:t>01</w:t>
            </w:r>
          </w:p>
        </w:tc>
        <w:tc>
          <w:tcPr>
            <w:tcW w:w="2800" w:type="dxa"/>
            <w:vMerge w:val="restart"/>
          </w:tcPr>
          <w:p w14:paraId="6CC2BBC5" w14:textId="77777777" w:rsidR="00D6134C" w:rsidRDefault="00D6134C" w:rsidP="00E1205C">
            <w:pPr>
              <w:pStyle w:val="pStyle"/>
            </w:pPr>
            <w:r>
              <w:rPr>
                <w:rStyle w:val="rStyle"/>
              </w:rPr>
              <w:t>Realización de proyectos de investigación, aplicación del conocimiento y de desarrollo tecnológico.</w:t>
            </w:r>
          </w:p>
        </w:tc>
        <w:tc>
          <w:tcPr>
            <w:tcW w:w="2456" w:type="dxa"/>
          </w:tcPr>
          <w:p w14:paraId="05AA6902" w14:textId="77777777" w:rsidR="00D6134C" w:rsidRDefault="00D6134C" w:rsidP="00E1205C">
            <w:pPr>
              <w:pStyle w:val="pStyle"/>
            </w:pPr>
            <w:r>
              <w:rPr>
                <w:rStyle w:val="rStyle"/>
              </w:rPr>
              <w:t>Porcentaje de docentes de tiempo completo o su equivalente en horas que participan en proyectos de investigación (ITC).</w:t>
            </w:r>
          </w:p>
        </w:tc>
        <w:tc>
          <w:tcPr>
            <w:tcW w:w="3036" w:type="dxa"/>
          </w:tcPr>
          <w:p w14:paraId="758B2FB0" w14:textId="77777777" w:rsidR="00D6134C" w:rsidRDefault="00D6134C" w:rsidP="00E1205C">
            <w:pPr>
              <w:pStyle w:val="pStyle"/>
            </w:pPr>
            <w:r>
              <w:rPr>
                <w:rStyle w:val="rStyle"/>
              </w:rPr>
              <w:t>Informe anual de labores institucional.</w:t>
            </w:r>
          </w:p>
        </w:tc>
        <w:tc>
          <w:tcPr>
            <w:tcW w:w="2284" w:type="dxa"/>
          </w:tcPr>
          <w:p w14:paraId="77B17B74"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3B308E88" w14:textId="77777777" w:rsidTr="00E1205C">
        <w:tc>
          <w:tcPr>
            <w:tcW w:w="1144" w:type="dxa"/>
            <w:vMerge/>
          </w:tcPr>
          <w:p w14:paraId="3E9331D2" w14:textId="77777777" w:rsidR="00D6134C" w:rsidRDefault="00D6134C" w:rsidP="00E1205C"/>
        </w:tc>
        <w:tc>
          <w:tcPr>
            <w:tcW w:w="720" w:type="dxa"/>
            <w:vMerge/>
          </w:tcPr>
          <w:p w14:paraId="2FEB158A" w14:textId="77777777" w:rsidR="00D6134C" w:rsidRDefault="00D6134C" w:rsidP="00E1205C"/>
        </w:tc>
        <w:tc>
          <w:tcPr>
            <w:tcW w:w="2800" w:type="dxa"/>
            <w:vMerge/>
          </w:tcPr>
          <w:p w14:paraId="68A61736" w14:textId="77777777" w:rsidR="00D6134C" w:rsidRDefault="00D6134C" w:rsidP="00E1205C"/>
        </w:tc>
        <w:tc>
          <w:tcPr>
            <w:tcW w:w="2456" w:type="dxa"/>
          </w:tcPr>
          <w:p w14:paraId="46D568C7" w14:textId="77777777" w:rsidR="00D6134C" w:rsidRDefault="00D6134C" w:rsidP="00E1205C">
            <w:pPr>
              <w:pStyle w:val="pStyle"/>
            </w:pPr>
            <w:r>
              <w:rPr>
                <w:rStyle w:val="rStyle"/>
              </w:rPr>
              <w:t>Porcentaje de docentes de tiempo completo o su equivalente en horas que participan en proyectos de desarrollo tecnológico.</w:t>
            </w:r>
          </w:p>
        </w:tc>
        <w:tc>
          <w:tcPr>
            <w:tcW w:w="3036" w:type="dxa"/>
          </w:tcPr>
          <w:p w14:paraId="0421854B" w14:textId="77777777" w:rsidR="00D6134C" w:rsidRDefault="00D6134C" w:rsidP="00E1205C">
            <w:pPr>
              <w:pStyle w:val="pStyle"/>
            </w:pPr>
            <w:r>
              <w:rPr>
                <w:rStyle w:val="rStyle"/>
              </w:rPr>
              <w:t>Informe anual de labores institucional.</w:t>
            </w:r>
          </w:p>
        </w:tc>
        <w:tc>
          <w:tcPr>
            <w:tcW w:w="2284" w:type="dxa"/>
          </w:tcPr>
          <w:p w14:paraId="15035069"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4BFC2225" w14:textId="77777777" w:rsidTr="00E1205C">
        <w:tc>
          <w:tcPr>
            <w:tcW w:w="1144" w:type="dxa"/>
            <w:vMerge/>
          </w:tcPr>
          <w:p w14:paraId="50D8CEB2" w14:textId="77777777" w:rsidR="00D6134C" w:rsidRDefault="00D6134C" w:rsidP="00E1205C"/>
        </w:tc>
        <w:tc>
          <w:tcPr>
            <w:tcW w:w="720" w:type="dxa"/>
            <w:vMerge w:val="restart"/>
          </w:tcPr>
          <w:p w14:paraId="287E73F5" w14:textId="77777777" w:rsidR="00D6134C" w:rsidRDefault="00D6134C" w:rsidP="00E1205C">
            <w:pPr>
              <w:pStyle w:val="thpStyle"/>
            </w:pPr>
            <w:r>
              <w:rPr>
                <w:rStyle w:val="rStyle"/>
              </w:rPr>
              <w:t>02</w:t>
            </w:r>
          </w:p>
        </w:tc>
        <w:tc>
          <w:tcPr>
            <w:tcW w:w="2800" w:type="dxa"/>
            <w:vMerge w:val="restart"/>
          </w:tcPr>
          <w:p w14:paraId="16334A0F" w14:textId="77777777" w:rsidR="00D6134C" w:rsidRDefault="00D6134C" w:rsidP="00E1205C">
            <w:pPr>
              <w:pStyle w:val="pStyle"/>
            </w:pPr>
            <w:r>
              <w:rPr>
                <w:rStyle w:val="rStyle"/>
              </w:rPr>
              <w:t>Habilitación de docentes.</w:t>
            </w:r>
          </w:p>
        </w:tc>
        <w:tc>
          <w:tcPr>
            <w:tcW w:w="2456" w:type="dxa"/>
          </w:tcPr>
          <w:p w14:paraId="48ACE2F0" w14:textId="77777777" w:rsidR="00D6134C" w:rsidRDefault="00D6134C" w:rsidP="00E1205C">
            <w:pPr>
              <w:pStyle w:val="pStyle"/>
            </w:pPr>
            <w:r>
              <w:rPr>
                <w:rStyle w:val="rStyle"/>
              </w:rPr>
              <w:t>Porcentaje de docentes de tiempo completo o su equivalente en horas con grado de Maestría (ITC).</w:t>
            </w:r>
          </w:p>
        </w:tc>
        <w:tc>
          <w:tcPr>
            <w:tcW w:w="3036" w:type="dxa"/>
          </w:tcPr>
          <w:p w14:paraId="2B8AE196" w14:textId="558AFD26" w:rsidR="00D6134C" w:rsidRDefault="00D6134C" w:rsidP="00E1205C">
            <w:pPr>
              <w:pStyle w:val="pStyle"/>
            </w:pPr>
            <w:r>
              <w:rPr>
                <w:rStyle w:val="rStyle"/>
              </w:rPr>
              <w:t xml:space="preserve">Registro de medios de verificación de las IES, ubicado en la DEMSyS de la Secretaria de Educación y Coordinación de los Servicios Educativos del </w:t>
            </w:r>
            <w:r w:rsidR="00540106">
              <w:rPr>
                <w:rStyle w:val="rStyle"/>
              </w:rPr>
              <w:t>Estado</w:t>
            </w:r>
            <w:r>
              <w:rPr>
                <w:rStyle w:val="rStyle"/>
              </w:rPr>
              <w:t xml:space="preserve"> de Colima.</w:t>
            </w:r>
          </w:p>
        </w:tc>
        <w:tc>
          <w:tcPr>
            <w:tcW w:w="2284" w:type="dxa"/>
          </w:tcPr>
          <w:p w14:paraId="09FD0D83"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33DD9B45" w14:textId="77777777" w:rsidTr="00E1205C">
        <w:tc>
          <w:tcPr>
            <w:tcW w:w="1144" w:type="dxa"/>
            <w:vMerge/>
          </w:tcPr>
          <w:p w14:paraId="22B6D131" w14:textId="77777777" w:rsidR="00D6134C" w:rsidRDefault="00D6134C" w:rsidP="00E1205C"/>
        </w:tc>
        <w:tc>
          <w:tcPr>
            <w:tcW w:w="720" w:type="dxa"/>
            <w:vMerge/>
          </w:tcPr>
          <w:p w14:paraId="5A83FFEB" w14:textId="77777777" w:rsidR="00D6134C" w:rsidRDefault="00D6134C" w:rsidP="00E1205C"/>
        </w:tc>
        <w:tc>
          <w:tcPr>
            <w:tcW w:w="2800" w:type="dxa"/>
            <w:vMerge/>
          </w:tcPr>
          <w:p w14:paraId="14FDC047" w14:textId="77777777" w:rsidR="00D6134C" w:rsidRDefault="00D6134C" w:rsidP="00E1205C"/>
        </w:tc>
        <w:tc>
          <w:tcPr>
            <w:tcW w:w="2456" w:type="dxa"/>
          </w:tcPr>
          <w:p w14:paraId="65C61877" w14:textId="77777777" w:rsidR="00D6134C" w:rsidRDefault="00D6134C" w:rsidP="00E1205C">
            <w:pPr>
              <w:pStyle w:val="pStyle"/>
            </w:pPr>
            <w:r>
              <w:rPr>
                <w:rStyle w:val="rStyle"/>
              </w:rPr>
              <w:t>Porcentaje de docentes de tiempo completo o su equivalente en horas con grado de doctorado.</w:t>
            </w:r>
          </w:p>
        </w:tc>
        <w:tc>
          <w:tcPr>
            <w:tcW w:w="3036" w:type="dxa"/>
          </w:tcPr>
          <w:p w14:paraId="7BA581AA" w14:textId="77777777" w:rsidR="00D6134C" w:rsidRDefault="00D6134C" w:rsidP="00E1205C">
            <w:pPr>
              <w:pStyle w:val="pStyle"/>
            </w:pPr>
            <w:r>
              <w:rPr>
                <w:rStyle w:val="rStyle"/>
              </w:rPr>
              <w:t>Informe anual de labores institucional.</w:t>
            </w:r>
          </w:p>
        </w:tc>
        <w:tc>
          <w:tcPr>
            <w:tcW w:w="2284" w:type="dxa"/>
          </w:tcPr>
          <w:p w14:paraId="176C614E"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0536922A" w14:textId="77777777" w:rsidTr="00E1205C">
        <w:tc>
          <w:tcPr>
            <w:tcW w:w="1144" w:type="dxa"/>
            <w:vMerge/>
          </w:tcPr>
          <w:p w14:paraId="579A66CE" w14:textId="77777777" w:rsidR="00D6134C" w:rsidRDefault="00D6134C" w:rsidP="00E1205C"/>
        </w:tc>
        <w:tc>
          <w:tcPr>
            <w:tcW w:w="720" w:type="dxa"/>
            <w:vMerge w:val="restart"/>
          </w:tcPr>
          <w:p w14:paraId="5966C447" w14:textId="77777777" w:rsidR="00D6134C" w:rsidRDefault="00D6134C" w:rsidP="00E1205C">
            <w:pPr>
              <w:pStyle w:val="thpStyle"/>
            </w:pPr>
            <w:r>
              <w:rPr>
                <w:rStyle w:val="rStyle"/>
              </w:rPr>
              <w:t>03</w:t>
            </w:r>
          </w:p>
        </w:tc>
        <w:tc>
          <w:tcPr>
            <w:tcW w:w="2800" w:type="dxa"/>
            <w:vMerge w:val="restart"/>
          </w:tcPr>
          <w:p w14:paraId="5684B0A8" w14:textId="77777777" w:rsidR="00D6134C" w:rsidRDefault="00D6134C" w:rsidP="00E1205C">
            <w:pPr>
              <w:pStyle w:val="pStyle"/>
            </w:pPr>
            <w:r>
              <w:rPr>
                <w:rStyle w:val="rStyle"/>
              </w:rPr>
              <w:t>Organización de eventos de capacitación de profesores.</w:t>
            </w:r>
          </w:p>
        </w:tc>
        <w:tc>
          <w:tcPr>
            <w:tcW w:w="2456" w:type="dxa"/>
          </w:tcPr>
          <w:p w14:paraId="3B7A0735" w14:textId="77777777" w:rsidR="00D6134C" w:rsidRDefault="00D6134C" w:rsidP="00E1205C">
            <w:pPr>
              <w:pStyle w:val="pStyle"/>
            </w:pPr>
            <w:r>
              <w:rPr>
                <w:rStyle w:val="rStyle"/>
              </w:rPr>
              <w:t>Porcentaje de eventos de capacitación o actualización disciplinar realizados.</w:t>
            </w:r>
          </w:p>
        </w:tc>
        <w:tc>
          <w:tcPr>
            <w:tcW w:w="3036" w:type="dxa"/>
          </w:tcPr>
          <w:p w14:paraId="53733E7D" w14:textId="77777777" w:rsidR="00D6134C" w:rsidRDefault="00D6134C" w:rsidP="00E1205C">
            <w:pPr>
              <w:pStyle w:val="pStyle"/>
            </w:pPr>
            <w:r>
              <w:rPr>
                <w:rStyle w:val="rStyle"/>
              </w:rPr>
              <w:t>Informe anual de labores institucional.</w:t>
            </w:r>
          </w:p>
        </w:tc>
        <w:tc>
          <w:tcPr>
            <w:tcW w:w="2284" w:type="dxa"/>
          </w:tcPr>
          <w:p w14:paraId="07313122"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6623E482" w14:textId="77777777" w:rsidTr="00E1205C">
        <w:tc>
          <w:tcPr>
            <w:tcW w:w="1144" w:type="dxa"/>
            <w:vMerge/>
          </w:tcPr>
          <w:p w14:paraId="1991FA33" w14:textId="77777777" w:rsidR="00D6134C" w:rsidRDefault="00D6134C" w:rsidP="00E1205C"/>
        </w:tc>
        <w:tc>
          <w:tcPr>
            <w:tcW w:w="720" w:type="dxa"/>
            <w:vMerge/>
          </w:tcPr>
          <w:p w14:paraId="10383F10" w14:textId="77777777" w:rsidR="00D6134C" w:rsidRDefault="00D6134C" w:rsidP="00E1205C"/>
        </w:tc>
        <w:tc>
          <w:tcPr>
            <w:tcW w:w="2800" w:type="dxa"/>
            <w:vMerge/>
          </w:tcPr>
          <w:p w14:paraId="58D7F5B2" w14:textId="77777777" w:rsidR="00D6134C" w:rsidRDefault="00D6134C" w:rsidP="00E1205C"/>
        </w:tc>
        <w:tc>
          <w:tcPr>
            <w:tcW w:w="2456" w:type="dxa"/>
          </w:tcPr>
          <w:p w14:paraId="6FF97FEF" w14:textId="77777777" w:rsidR="00D6134C" w:rsidRDefault="00D6134C" w:rsidP="00E1205C">
            <w:pPr>
              <w:pStyle w:val="pStyle"/>
            </w:pPr>
            <w:r>
              <w:rPr>
                <w:rStyle w:val="rStyle"/>
              </w:rPr>
              <w:t>Porcentaje de eventos de capacitación o actualización docente realizados.</w:t>
            </w:r>
          </w:p>
        </w:tc>
        <w:tc>
          <w:tcPr>
            <w:tcW w:w="3036" w:type="dxa"/>
          </w:tcPr>
          <w:p w14:paraId="51ADDE99" w14:textId="77777777" w:rsidR="00D6134C" w:rsidRDefault="00D6134C" w:rsidP="00E1205C">
            <w:pPr>
              <w:pStyle w:val="pStyle"/>
            </w:pPr>
            <w:r>
              <w:rPr>
                <w:rStyle w:val="rStyle"/>
              </w:rPr>
              <w:t>Informe anual de labores institucional.</w:t>
            </w:r>
          </w:p>
        </w:tc>
        <w:tc>
          <w:tcPr>
            <w:tcW w:w="2284" w:type="dxa"/>
          </w:tcPr>
          <w:p w14:paraId="16416748"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75C0924B" w14:textId="77777777" w:rsidTr="00E1205C">
        <w:tc>
          <w:tcPr>
            <w:tcW w:w="1144" w:type="dxa"/>
            <w:vMerge/>
          </w:tcPr>
          <w:p w14:paraId="0A0247A4" w14:textId="77777777" w:rsidR="00D6134C" w:rsidRDefault="00D6134C" w:rsidP="00E1205C"/>
        </w:tc>
        <w:tc>
          <w:tcPr>
            <w:tcW w:w="720" w:type="dxa"/>
            <w:vMerge w:val="restart"/>
          </w:tcPr>
          <w:p w14:paraId="14830E16" w14:textId="77777777" w:rsidR="00D6134C" w:rsidRDefault="00D6134C" w:rsidP="00E1205C">
            <w:pPr>
              <w:pStyle w:val="thpStyle"/>
            </w:pPr>
            <w:r>
              <w:rPr>
                <w:rStyle w:val="rStyle"/>
              </w:rPr>
              <w:t>04</w:t>
            </w:r>
          </w:p>
        </w:tc>
        <w:tc>
          <w:tcPr>
            <w:tcW w:w="2800" w:type="dxa"/>
            <w:vMerge w:val="restart"/>
          </w:tcPr>
          <w:p w14:paraId="02C01B9E" w14:textId="77777777" w:rsidR="00D6134C" w:rsidRDefault="00D6134C" w:rsidP="00E1205C">
            <w:pPr>
              <w:pStyle w:val="pStyle"/>
            </w:pPr>
            <w:r>
              <w:rPr>
                <w:rStyle w:val="rStyle"/>
              </w:rPr>
              <w:t>Evaluación y reconocimiento al desempeño docente de calidad.</w:t>
            </w:r>
          </w:p>
        </w:tc>
        <w:tc>
          <w:tcPr>
            <w:tcW w:w="2456" w:type="dxa"/>
          </w:tcPr>
          <w:p w14:paraId="1EF023AA" w14:textId="77777777" w:rsidR="00D6134C" w:rsidRDefault="00D6134C" w:rsidP="00E1205C">
            <w:pPr>
              <w:pStyle w:val="pStyle"/>
            </w:pPr>
            <w:r>
              <w:rPr>
                <w:rStyle w:val="rStyle"/>
              </w:rPr>
              <w:t>Porcentaje de docentes evaluados que reciben un reconocimiento por la calidad de su desempeño.</w:t>
            </w:r>
          </w:p>
        </w:tc>
        <w:tc>
          <w:tcPr>
            <w:tcW w:w="3036" w:type="dxa"/>
          </w:tcPr>
          <w:p w14:paraId="7D94EB20" w14:textId="77777777" w:rsidR="00D6134C" w:rsidRDefault="00D6134C" w:rsidP="00E1205C">
            <w:pPr>
              <w:pStyle w:val="pStyle"/>
            </w:pPr>
            <w:r>
              <w:rPr>
                <w:rStyle w:val="rStyle"/>
              </w:rPr>
              <w:t>Informe anual de labores institucional.</w:t>
            </w:r>
          </w:p>
        </w:tc>
        <w:tc>
          <w:tcPr>
            <w:tcW w:w="2284" w:type="dxa"/>
          </w:tcPr>
          <w:p w14:paraId="550D2E93"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2AFEF9F0" w14:textId="77777777" w:rsidTr="00E1205C">
        <w:tc>
          <w:tcPr>
            <w:tcW w:w="1144" w:type="dxa"/>
            <w:vMerge w:val="restart"/>
          </w:tcPr>
          <w:p w14:paraId="77B93FBA" w14:textId="77777777" w:rsidR="00D6134C" w:rsidRDefault="00D6134C" w:rsidP="00E1205C">
            <w:pPr>
              <w:pStyle w:val="pStyle"/>
            </w:pPr>
            <w:r>
              <w:rPr>
                <w:rStyle w:val="rStyle"/>
              </w:rPr>
              <w:t>Componente</w:t>
            </w:r>
          </w:p>
        </w:tc>
        <w:tc>
          <w:tcPr>
            <w:tcW w:w="720" w:type="dxa"/>
            <w:vMerge w:val="restart"/>
          </w:tcPr>
          <w:p w14:paraId="18CEC5C6" w14:textId="77777777" w:rsidR="00D6134C" w:rsidRDefault="00D6134C" w:rsidP="00E1205C">
            <w:pPr>
              <w:pStyle w:val="thpStyle"/>
            </w:pPr>
            <w:r>
              <w:rPr>
                <w:rStyle w:val="rStyle"/>
              </w:rPr>
              <w:t>C</w:t>
            </w:r>
          </w:p>
        </w:tc>
        <w:tc>
          <w:tcPr>
            <w:tcW w:w="2800" w:type="dxa"/>
            <w:vMerge w:val="restart"/>
          </w:tcPr>
          <w:p w14:paraId="4F85F281" w14:textId="77777777" w:rsidR="00D6134C" w:rsidRDefault="00D6134C" w:rsidP="00E1205C">
            <w:pPr>
              <w:pStyle w:val="pStyle"/>
            </w:pPr>
            <w:r>
              <w:rPr>
                <w:rStyle w:val="rStyle"/>
              </w:rPr>
              <w:t>Programas y procesos reconocidos por su calidad evaluados.</w:t>
            </w:r>
          </w:p>
        </w:tc>
        <w:tc>
          <w:tcPr>
            <w:tcW w:w="2456" w:type="dxa"/>
          </w:tcPr>
          <w:p w14:paraId="60B513D5" w14:textId="77777777" w:rsidR="00D6134C" w:rsidRDefault="00D6134C" w:rsidP="00E1205C">
            <w:pPr>
              <w:pStyle w:val="pStyle"/>
            </w:pPr>
            <w:r>
              <w:rPr>
                <w:rStyle w:val="rStyle"/>
              </w:rPr>
              <w:t>Porcentaje de programas educativos de nivel licenciatura evaluables, reconocidos por su calidad.</w:t>
            </w:r>
          </w:p>
        </w:tc>
        <w:tc>
          <w:tcPr>
            <w:tcW w:w="3036" w:type="dxa"/>
          </w:tcPr>
          <w:p w14:paraId="1DC6AB79" w14:textId="77777777" w:rsidR="00D6134C" w:rsidRDefault="00D6134C" w:rsidP="00E1205C">
            <w:pPr>
              <w:pStyle w:val="pStyle"/>
            </w:pPr>
            <w:r>
              <w:rPr>
                <w:rStyle w:val="rStyle"/>
              </w:rPr>
              <w:t>Informe anual de labores institucional.</w:t>
            </w:r>
          </w:p>
        </w:tc>
        <w:tc>
          <w:tcPr>
            <w:tcW w:w="2284" w:type="dxa"/>
          </w:tcPr>
          <w:p w14:paraId="69ACF34E"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5033AF44" w14:textId="77777777" w:rsidTr="00E1205C">
        <w:tc>
          <w:tcPr>
            <w:tcW w:w="1144" w:type="dxa"/>
            <w:vMerge/>
          </w:tcPr>
          <w:p w14:paraId="12C736AB" w14:textId="77777777" w:rsidR="00D6134C" w:rsidRDefault="00D6134C" w:rsidP="00E1205C"/>
        </w:tc>
        <w:tc>
          <w:tcPr>
            <w:tcW w:w="720" w:type="dxa"/>
            <w:vMerge/>
          </w:tcPr>
          <w:p w14:paraId="7F8906B9" w14:textId="77777777" w:rsidR="00D6134C" w:rsidRDefault="00D6134C" w:rsidP="00E1205C"/>
        </w:tc>
        <w:tc>
          <w:tcPr>
            <w:tcW w:w="2800" w:type="dxa"/>
            <w:vMerge/>
          </w:tcPr>
          <w:p w14:paraId="46D3E7C9" w14:textId="77777777" w:rsidR="00D6134C" w:rsidRDefault="00D6134C" w:rsidP="00E1205C"/>
        </w:tc>
        <w:tc>
          <w:tcPr>
            <w:tcW w:w="2456" w:type="dxa"/>
          </w:tcPr>
          <w:p w14:paraId="4A6FD82B" w14:textId="77777777" w:rsidR="00D6134C" w:rsidRDefault="00D6134C" w:rsidP="00E1205C">
            <w:pPr>
              <w:pStyle w:val="pStyle"/>
            </w:pPr>
            <w:r>
              <w:rPr>
                <w:rStyle w:val="rStyle"/>
              </w:rPr>
              <w:t>Porcentaje de procesos certificados en normas de calidad.</w:t>
            </w:r>
          </w:p>
        </w:tc>
        <w:tc>
          <w:tcPr>
            <w:tcW w:w="3036" w:type="dxa"/>
          </w:tcPr>
          <w:p w14:paraId="3FC4D4C5" w14:textId="77777777" w:rsidR="00D6134C" w:rsidRDefault="00D6134C" w:rsidP="00E1205C">
            <w:pPr>
              <w:pStyle w:val="pStyle"/>
            </w:pPr>
            <w:r>
              <w:rPr>
                <w:rStyle w:val="rStyle"/>
              </w:rPr>
              <w:t>Informe anual de labores institucional.</w:t>
            </w:r>
          </w:p>
        </w:tc>
        <w:tc>
          <w:tcPr>
            <w:tcW w:w="2284" w:type="dxa"/>
          </w:tcPr>
          <w:p w14:paraId="7D2359A9"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4527571D" w14:textId="77777777" w:rsidTr="00E1205C">
        <w:tc>
          <w:tcPr>
            <w:tcW w:w="1144" w:type="dxa"/>
            <w:vMerge/>
          </w:tcPr>
          <w:p w14:paraId="69D79BBE" w14:textId="77777777" w:rsidR="00D6134C" w:rsidRDefault="00D6134C" w:rsidP="00E1205C"/>
        </w:tc>
        <w:tc>
          <w:tcPr>
            <w:tcW w:w="720" w:type="dxa"/>
            <w:vMerge/>
          </w:tcPr>
          <w:p w14:paraId="0F7EB246" w14:textId="77777777" w:rsidR="00D6134C" w:rsidRDefault="00D6134C" w:rsidP="00E1205C"/>
        </w:tc>
        <w:tc>
          <w:tcPr>
            <w:tcW w:w="2800" w:type="dxa"/>
            <w:vMerge/>
          </w:tcPr>
          <w:p w14:paraId="0A89F0A3" w14:textId="77777777" w:rsidR="00D6134C" w:rsidRDefault="00D6134C" w:rsidP="00E1205C"/>
        </w:tc>
        <w:tc>
          <w:tcPr>
            <w:tcW w:w="2456" w:type="dxa"/>
          </w:tcPr>
          <w:p w14:paraId="68E16272" w14:textId="77777777" w:rsidR="00D6134C" w:rsidRDefault="00D6134C" w:rsidP="00E1205C">
            <w:pPr>
              <w:pStyle w:val="pStyle"/>
            </w:pPr>
            <w:r>
              <w:rPr>
                <w:rStyle w:val="rStyle"/>
              </w:rPr>
              <w:t>Porcentaje de Programas Educativos que incorporan actividades de internacionalización para impulsar su calidad.</w:t>
            </w:r>
          </w:p>
        </w:tc>
        <w:tc>
          <w:tcPr>
            <w:tcW w:w="3036" w:type="dxa"/>
          </w:tcPr>
          <w:p w14:paraId="298AA953" w14:textId="77777777" w:rsidR="00D6134C" w:rsidRDefault="00D6134C" w:rsidP="00E1205C">
            <w:pPr>
              <w:pStyle w:val="pStyle"/>
            </w:pPr>
            <w:r>
              <w:rPr>
                <w:rStyle w:val="rStyle"/>
              </w:rPr>
              <w:t>Informe anual de labores institucional.</w:t>
            </w:r>
          </w:p>
        </w:tc>
        <w:tc>
          <w:tcPr>
            <w:tcW w:w="2284" w:type="dxa"/>
          </w:tcPr>
          <w:p w14:paraId="478E9CEF"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7B46CCE3" w14:textId="77777777" w:rsidTr="00E1205C">
        <w:tc>
          <w:tcPr>
            <w:tcW w:w="1144" w:type="dxa"/>
            <w:vMerge w:val="restart"/>
          </w:tcPr>
          <w:p w14:paraId="1145C8A8" w14:textId="77777777" w:rsidR="00D6134C" w:rsidRDefault="00D6134C" w:rsidP="00E1205C">
            <w:r>
              <w:rPr>
                <w:rStyle w:val="rStyle"/>
              </w:rPr>
              <w:t>Actividad o Proyecto</w:t>
            </w:r>
          </w:p>
        </w:tc>
        <w:tc>
          <w:tcPr>
            <w:tcW w:w="720" w:type="dxa"/>
            <w:vMerge w:val="restart"/>
          </w:tcPr>
          <w:p w14:paraId="3D2F95B2" w14:textId="77777777" w:rsidR="00D6134C" w:rsidRDefault="00D6134C" w:rsidP="00E1205C">
            <w:pPr>
              <w:pStyle w:val="thpStyle"/>
            </w:pPr>
            <w:r>
              <w:rPr>
                <w:rStyle w:val="rStyle"/>
              </w:rPr>
              <w:t>01</w:t>
            </w:r>
          </w:p>
        </w:tc>
        <w:tc>
          <w:tcPr>
            <w:tcW w:w="2800" w:type="dxa"/>
            <w:vMerge w:val="restart"/>
          </w:tcPr>
          <w:p w14:paraId="658E9E23" w14:textId="77777777" w:rsidR="00D6134C" w:rsidRDefault="00D6134C" w:rsidP="00E1205C">
            <w:pPr>
              <w:pStyle w:val="pStyle"/>
            </w:pPr>
            <w:r>
              <w:rPr>
                <w:rStyle w:val="rStyle"/>
              </w:rPr>
              <w:t>Mantenimiento y equipamiento de espacios educativos.</w:t>
            </w:r>
          </w:p>
        </w:tc>
        <w:tc>
          <w:tcPr>
            <w:tcW w:w="2456" w:type="dxa"/>
          </w:tcPr>
          <w:p w14:paraId="2B5581B4" w14:textId="77777777" w:rsidR="00D6134C" w:rsidRDefault="00D6134C" w:rsidP="00E1205C">
            <w:pPr>
              <w:pStyle w:val="pStyle"/>
            </w:pPr>
            <w:r>
              <w:rPr>
                <w:rStyle w:val="rStyle"/>
              </w:rPr>
              <w:t>Porcentaje de espacios educativos del nivel superior que reciben mantenimiento y/o equipamiento para garantizar su operatividad.</w:t>
            </w:r>
          </w:p>
        </w:tc>
        <w:tc>
          <w:tcPr>
            <w:tcW w:w="3036" w:type="dxa"/>
          </w:tcPr>
          <w:p w14:paraId="0A5D99D4" w14:textId="77777777" w:rsidR="00D6134C" w:rsidRDefault="00D6134C" w:rsidP="00E1205C">
            <w:pPr>
              <w:pStyle w:val="pStyle"/>
            </w:pPr>
            <w:r>
              <w:rPr>
                <w:rStyle w:val="rStyle"/>
              </w:rPr>
              <w:t>Informe anual de labores institucional.</w:t>
            </w:r>
          </w:p>
        </w:tc>
        <w:tc>
          <w:tcPr>
            <w:tcW w:w="2284" w:type="dxa"/>
          </w:tcPr>
          <w:p w14:paraId="43E31FC6"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153E4423" w14:textId="77777777" w:rsidTr="00E1205C">
        <w:tc>
          <w:tcPr>
            <w:tcW w:w="1144" w:type="dxa"/>
            <w:vMerge/>
          </w:tcPr>
          <w:p w14:paraId="662F1820" w14:textId="77777777" w:rsidR="00D6134C" w:rsidRDefault="00D6134C" w:rsidP="00E1205C"/>
        </w:tc>
        <w:tc>
          <w:tcPr>
            <w:tcW w:w="720" w:type="dxa"/>
            <w:vMerge w:val="restart"/>
          </w:tcPr>
          <w:p w14:paraId="37BD609D" w14:textId="77777777" w:rsidR="00D6134C" w:rsidRDefault="00D6134C" w:rsidP="00E1205C">
            <w:pPr>
              <w:pStyle w:val="thpStyle"/>
            </w:pPr>
            <w:r>
              <w:rPr>
                <w:rStyle w:val="rStyle"/>
              </w:rPr>
              <w:t>02</w:t>
            </w:r>
          </w:p>
        </w:tc>
        <w:tc>
          <w:tcPr>
            <w:tcW w:w="2800" w:type="dxa"/>
            <w:vMerge w:val="restart"/>
          </w:tcPr>
          <w:p w14:paraId="77302A78" w14:textId="77777777" w:rsidR="00D6134C" w:rsidRDefault="00D6134C" w:rsidP="00E1205C">
            <w:pPr>
              <w:pStyle w:val="pStyle"/>
            </w:pPr>
            <w:r>
              <w:rPr>
                <w:rStyle w:val="rStyle"/>
              </w:rPr>
              <w:t>Atención a las recomendaciones de los organismos evaluadores.</w:t>
            </w:r>
          </w:p>
        </w:tc>
        <w:tc>
          <w:tcPr>
            <w:tcW w:w="2456" w:type="dxa"/>
          </w:tcPr>
          <w:p w14:paraId="0DDA29B8" w14:textId="77777777" w:rsidR="00D6134C" w:rsidRDefault="00D6134C" w:rsidP="00E1205C">
            <w:pPr>
              <w:pStyle w:val="pStyle"/>
            </w:pPr>
            <w:r>
              <w:rPr>
                <w:rStyle w:val="rStyle"/>
              </w:rPr>
              <w:t>Porcentaje de programas educativos de licenciatura que atendieron más del 30% de las recomendaciones de organismos evaluadores.</w:t>
            </w:r>
          </w:p>
        </w:tc>
        <w:tc>
          <w:tcPr>
            <w:tcW w:w="3036" w:type="dxa"/>
          </w:tcPr>
          <w:p w14:paraId="057F2F85" w14:textId="77777777" w:rsidR="00D6134C" w:rsidRDefault="00D6134C" w:rsidP="00E1205C">
            <w:pPr>
              <w:pStyle w:val="pStyle"/>
            </w:pPr>
            <w:r>
              <w:rPr>
                <w:rStyle w:val="rStyle"/>
              </w:rPr>
              <w:t>Informe anual institucional, Rectoría 2020, https://www.ucol.mx/normateca/informes-labores.htm.</w:t>
            </w:r>
          </w:p>
        </w:tc>
        <w:tc>
          <w:tcPr>
            <w:tcW w:w="2284" w:type="dxa"/>
          </w:tcPr>
          <w:p w14:paraId="7B4EB337"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516AF6B2" w14:textId="77777777" w:rsidTr="00E1205C">
        <w:tc>
          <w:tcPr>
            <w:tcW w:w="1144" w:type="dxa"/>
            <w:vMerge/>
          </w:tcPr>
          <w:p w14:paraId="10C8AFA2" w14:textId="77777777" w:rsidR="00D6134C" w:rsidRDefault="00D6134C" w:rsidP="00E1205C"/>
        </w:tc>
        <w:tc>
          <w:tcPr>
            <w:tcW w:w="720" w:type="dxa"/>
            <w:vMerge w:val="restart"/>
          </w:tcPr>
          <w:p w14:paraId="7E06A72D" w14:textId="77777777" w:rsidR="00D6134C" w:rsidRDefault="00D6134C" w:rsidP="00E1205C">
            <w:pPr>
              <w:pStyle w:val="thpStyle"/>
            </w:pPr>
            <w:r>
              <w:rPr>
                <w:rStyle w:val="rStyle"/>
              </w:rPr>
              <w:t>03</w:t>
            </w:r>
          </w:p>
        </w:tc>
        <w:tc>
          <w:tcPr>
            <w:tcW w:w="2800" w:type="dxa"/>
            <w:vMerge w:val="restart"/>
          </w:tcPr>
          <w:p w14:paraId="60485492" w14:textId="77777777" w:rsidR="00D6134C" w:rsidRDefault="00D6134C" w:rsidP="00E1205C">
            <w:pPr>
              <w:pStyle w:val="pStyle"/>
            </w:pPr>
            <w:r>
              <w:rPr>
                <w:rStyle w:val="rStyle"/>
              </w:rPr>
              <w:t>Atención a las recomendaciones de los organismos certificadores.</w:t>
            </w:r>
          </w:p>
        </w:tc>
        <w:tc>
          <w:tcPr>
            <w:tcW w:w="2456" w:type="dxa"/>
          </w:tcPr>
          <w:p w14:paraId="51E13C2E" w14:textId="77777777" w:rsidR="00D6134C" w:rsidRDefault="00D6134C" w:rsidP="00E1205C">
            <w:pPr>
              <w:pStyle w:val="pStyle"/>
            </w:pPr>
            <w:r>
              <w:rPr>
                <w:rStyle w:val="rStyle"/>
              </w:rPr>
              <w:t>Porcentaje de procesos que atendieron más del 50% de las recomendaciones recibidas de los organismos certificadores de normas de calidad.</w:t>
            </w:r>
          </w:p>
        </w:tc>
        <w:tc>
          <w:tcPr>
            <w:tcW w:w="3036" w:type="dxa"/>
          </w:tcPr>
          <w:p w14:paraId="48CE9411" w14:textId="77777777" w:rsidR="00D6134C" w:rsidRDefault="00D6134C" w:rsidP="00E1205C">
            <w:pPr>
              <w:pStyle w:val="pStyle"/>
            </w:pPr>
            <w:r>
              <w:rPr>
                <w:rStyle w:val="rStyle"/>
              </w:rPr>
              <w:t>Informe anual de labores institucional.</w:t>
            </w:r>
          </w:p>
        </w:tc>
        <w:tc>
          <w:tcPr>
            <w:tcW w:w="2284" w:type="dxa"/>
          </w:tcPr>
          <w:p w14:paraId="38132479"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6A1803C5" w14:textId="77777777" w:rsidTr="00E1205C">
        <w:tc>
          <w:tcPr>
            <w:tcW w:w="1144" w:type="dxa"/>
            <w:vMerge/>
          </w:tcPr>
          <w:p w14:paraId="0F86E21C" w14:textId="77777777" w:rsidR="00D6134C" w:rsidRDefault="00D6134C" w:rsidP="00E1205C"/>
        </w:tc>
        <w:tc>
          <w:tcPr>
            <w:tcW w:w="720" w:type="dxa"/>
            <w:vMerge w:val="restart"/>
          </w:tcPr>
          <w:p w14:paraId="449CFEAC" w14:textId="77777777" w:rsidR="00D6134C" w:rsidRDefault="00D6134C" w:rsidP="00E1205C">
            <w:pPr>
              <w:pStyle w:val="thpStyle"/>
            </w:pPr>
            <w:r>
              <w:rPr>
                <w:rStyle w:val="rStyle"/>
              </w:rPr>
              <w:t>04</w:t>
            </w:r>
          </w:p>
        </w:tc>
        <w:tc>
          <w:tcPr>
            <w:tcW w:w="2800" w:type="dxa"/>
            <w:vMerge w:val="restart"/>
          </w:tcPr>
          <w:p w14:paraId="55E2F6A8" w14:textId="77777777" w:rsidR="00D6134C" w:rsidRDefault="00D6134C" w:rsidP="00E1205C">
            <w:pPr>
              <w:pStyle w:val="pStyle"/>
            </w:pPr>
            <w:r>
              <w:rPr>
                <w:rStyle w:val="rStyle"/>
              </w:rPr>
              <w:t>Fortalecer la cooperación y la internacionalización de la enseñanza y la investigación.</w:t>
            </w:r>
          </w:p>
        </w:tc>
        <w:tc>
          <w:tcPr>
            <w:tcW w:w="2456" w:type="dxa"/>
          </w:tcPr>
          <w:p w14:paraId="7F1D73A1" w14:textId="77777777" w:rsidR="00D6134C" w:rsidRDefault="00D6134C" w:rsidP="00E1205C">
            <w:pPr>
              <w:pStyle w:val="pStyle"/>
            </w:pPr>
            <w:r>
              <w:rPr>
                <w:rStyle w:val="rStyle"/>
              </w:rPr>
              <w:t>Porcentaje de estudiantes en movilidad nacional con reconocimiento de créditos.</w:t>
            </w:r>
          </w:p>
        </w:tc>
        <w:tc>
          <w:tcPr>
            <w:tcW w:w="3036" w:type="dxa"/>
          </w:tcPr>
          <w:p w14:paraId="27E9D735" w14:textId="77777777" w:rsidR="00D6134C" w:rsidRDefault="00D6134C" w:rsidP="00E1205C">
            <w:pPr>
              <w:pStyle w:val="pStyle"/>
            </w:pPr>
            <w:r>
              <w:rPr>
                <w:rStyle w:val="rStyle"/>
              </w:rPr>
              <w:t>Informe anual de labores institucional.</w:t>
            </w:r>
          </w:p>
        </w:tc>
        <w:tc>
          <w:tcPr>
            <w:tcW w:w="2284" w:type="dxa"/>
          </w:tcPr>
          <w:p w14:paraId="50F1DF80"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76B9BB4E" w14:textId="77777777" w:rsidTr="00E1205C">
        <w:tc>
          <w:tcPr>
            <w:tcW w:w="1144" w:type="dxa"/>
            <w:vMerge/>
          </w:tcPr>
          <w:p w14:paraId="36558757" w14:textId="77777777" w:rsidR="00D6134C" w:rsidRDefault="00D6134C" w:rsidP="00E1205C"/>
        </w:tc>
        <w:tc>
          <w:tcPr>
            <w:tcW w:w="720" w:type="dxa"/>
            <w:vMerge/>
          </w:tcPr>
          <w:p w14:paraId="0A35E83B" w14:textId="77777777" w:rsidR="00D6134C" w:rsidRDefault="00D6134C" w:rsidP="00E1205C"/>
        </w:tc>
        <w:tc>
          <w:tcPr>
            <w:tcW w:w="2800" w:type="dxa"/>
            <w:vMerge/>
          </w:tcPr>
          <w:p w14:paraId="511AC7D2" w14:textId="77777777" w:rsidR="00D6134C" w:rsidRDefault="00D6134C" w:rsidP="00E1205C"/>
        </w:tc>
        <w:tc>
          <w:tcPr>
            <w:tcW w:w="2456" w:type="dxa"/>
          </w:tcPr>
          <w:p w14:paraId="0B709976" w14:textId="77777777" w:rsidR="00D6134C" w:rsidRDefault="00D6134C" w:rsidP="00E1205C">
            <w:pPr>
              <w:pStyle w:val="pStyle"/>
            </w:pPr>
            <w:r>
              <w:rPr>
                <w:rStyle w:val="rStyle"/>
              </w:rPr>
              <w:t>Porcentaje de estudiantes en movilidad internacional con reconocimiento de créditos.</w:t>
            </w:r>
          </w:p>
        </w:tc>
        <w:tc>
          <w:tcPr>
            <w:tcW w:w="3036" w:type="dxa"/>
          </w:tcPr>
          <w:p w14:paraId="79BBF2FE" w14:textId="77777777" w:rsidR="00D6134C" w:rsidRDefault="00D6134C" w:rsidP="00E1205C">
            <w:pPr>
              <w:pStyle w:val="pStyle"/>
            </w:pPr>
            <w:r>
              <w:rPr>
                <w:rStyle w:val="rStyle"/>
              </w:rPr>
              <w:t>Informe anual de labores institucional.</w:t>
            </w:r>
          </w:p>
        </w:tc>
        <w:tc>
          <w:tcPr>
            <w:tcW w:w="2284" w:type="dxa"/>
          </w:tcPr>
          <w:p w14:paraId="3A660424"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6C232D49" w14:textId="77777777" w:rsidTr="00E1205C">
        <w:tc>
          <w:tcPr>
            <w:tcW w:w="1144" w:type="dxa"/>
            <w:vMerge/>
          </w:tcPr>
          <w:p w14:paraId="4E53A48F" w14:textId="77777777" w:rsidR="00D6134C" w:rsidRDefault="00D6134C" w:rsidP="00E1205C"/>
        </w:tc>
        <w:tc>
          <w:tcPr>
            <w:tcW w:w="720" w:type="dxa"/>
            <w:vMerge/>
          </w:tcPr>
          <w:p w14:paraId="79DCDA49" w14:textId="77777777" w:rsidR="00D6134C" w:rsidRDefault="00D6134C" w:rsidP="00E1205C"/>
        </w:tc>
        <w:tc>
          <w:tcPr>
            <w:tcW w:w="2800" w:type="dxa"/>
            <w:vMerge/>
          </w:tcPr>
          <w:p w14:paraId="28AF28A5" w14:textId="77777777" w:rsidR="00D6134C" w:rsidRDefault="00D6134C" w:rsidP="00E1205C"/>
        </w:tc>
        <w:tc>
          <w:tcPr>
            <w:tcW w:w="2456" w:type="dxa"/>
          </w:tcPr>
          <w:p w14:paraId="62B6FACF" w14:textId="77777777" w:rsidR="00D6134C" w:rsidRDefault="00D6134C" w:rsidP="00E1205C">
            <w:pPr>
              <w:pStyle w:val="pStyle"/>
            </w:pPr>
            <w:r>
              <w:rPr>
                <w:rStyle w:val="rStyle"/>
              </w:rPr>
              <w:t>Porcentaje de docentes de tiempo completo que participan en redes académicas nacionales o internacionales.</w:t>
            </w:r>
          </w:p>
        </w:tc>
        <w:tc>
          <w:tcPr>
            <w:tcW w:w="3036" w:type="dxa"/>
          </w:tcPr>
          <w:p w14:paraId="20C0D23C" w14:textId="3A905992" w:rsidR="00D6134C" w:rsidRDefault="00D6134C" w:rsidP="00E1205C">
            <w:pPr>
              <w:pStyle w:val="pStyle"/>
            </w:pPr>
            <w:r>
              <w:rPr>
                <w:rStyle w:val="rStyle"/>
              </w:rPr>
              <w:t xml:space="preserve">Registro de medios de verificación de las IES, ubicado en la DEMSyS de la Secretaria de Educación y Coordinación de los servicios educativos del </w:t>
            </w:r>
            <w:r w:rsidR="00540106">
              <w:rPr>
                <w:rStyle w:val="rStyle"/>
              </w:rPr>
              <w:t>Estado</w:t>
            </w:r>
            <w:r>
              <w:rPr>
                <w:rStyle w:val="rStyle"/>
              </w:rPr>
              <w:t xml:space="preserve"> de colima.</w:t>
            </w:r>
          </w:p>
        </w:tc>
        <w:tc>
          <w:tcPr>
            <w:tcW w:w="2284" w:type="dxa"/>
          </w:tcPr>
          <w:p w14:paraId="204E0504" w14:textId="77777777" w:rsidR="00D6134C" w:rsidRDefault="00D6134C" w:rsidP="00E1205C">
            <w:pPr>
              <w:pStyle w:val="pStyle"/>
            </w:pPr>
            <w:r>
              <w:rPr>
                <w:rStyle w:val="rStyle"/>
              </w:rPr>
              <w:t>Se prioriza como parte de la política educativa la formación integral de los estudiantes y se ve reflejado en la asignación de recursos federales y/o estatales.</w:t>
            </w:r>
          </w:p>
        </w:tc>
      </w:tr>
      <w:tr w:rsidR="00D6134C" w14:paraId="0E9A707B" w14:textId="77777777" w:rsidTr="00E1205C">
        <w:tc>
          <w:tcPr>
            <w:tcW w:w="1144" w:type="dxa"/>
            <w:vMerge w:val="restart"/>
          </w:tcPr>
          <w:p w14:paraId="1C8D4AA0" w14:textId="77777777" w:rsidR="00D6134C" w:rsidRDefault="00D6134C" w:rsidP="00E1205C">
            <w:pPr>
              <w:pStyle w:val="pStyle"/>
            </w:pPr>
            <w:r>
              <w:rPr>
                <w:rStyle w:val="rStyle"/>
              </w:rPr>
              <w:t>Componente</w:t>
            </w:r>
          </w:p>
        </w:tc>
        <w:tc>
          <w:tcPr>
            <w:tcW w:w="720" w:type="dxa"/>
            <w:vMerge w:val="restart"/>
          </w:tcPr>
          <w:p w14:paraId="73748E66" w14:textId="77777777" w:rsidR="00D6134C" w:rsidRDefault="00D6134C" w:rsidP="00E1205C">
            <w:pPr>
              <w:pStyle w:val="thpStyle"/>
            </w:pPr>
            <w:r>
              <w:rPr>
                <w:rStyle w:val="rStyle"/>
              </w:rPr>
              <w:t>D</w:t>
            </w:r>
          </w:p>
        </w:tc>
        <w:tc>
          <w:tcPr>
            <w:tcW w:w="2800" w:type="dxa"/>
            <w:vMerge w:val="restart"/>
          </w:tcPr>
          <w:p w14:paraId="5987DAAF" w14:textId="77777777" w:rsidR="00D6134C" w:rsidRDefault="00D6134C" w:rsidP="00E1205C">
            <w:pPr>
              <w:pStyle w:val="pStyle"/>
            </w:pPr>
            <w:r>
              <w:rPr>
                <w:rStyle w:val="rStyle"/>
              </w:rPr>
              <w:t>Actividades de vinculación con los sectores productivo y social, realizados.</w:t>
            </w:r>
          </w:p>
        </w:tc>
        <w:tc>
          <w:tcPr>
            <w:tcW w:w="2456" w:type="dxa"/>
          </w:tcPr>
          <w:p w14:paraId="4BDD60B0" w14:textId="77777777" w:rsidR="00D6134C" w:rsidRDefault="00D6134C" w:rsidP="00E1205C">
            <w:pPr>
              <w:pStyle w:val="pStyle"/>
            </w:pPr>
            <w:r>
              <w:rPr>
                <w:rStyle w:val="rStyle"/>
              </w:rPr>
              <w:t>Porcentaje de egresados que laboran en su área de competencia.</w:t>
            </w:r>
          </w:p>
        </w:tc>
        <w:tc>
          <w:tcPr>
            <w:tcW w:w="3036" w:type="dxa"/>
          </w:tcPr>
          <w:p w14:paraId="06D3161C" w14:textId="77777777" w:rsidR="00D6134C" w:rsidRDefault="00D6134C" w:rsidP="00E1205C">
            <w:pPr>
              <w:pStyle w:val="pStyle"/>
            </w:pPr>
            <w:r>
              <w:rPr>
                <w:rStyle w:val="rStyle"/>
              </w:rPr>
              <w:t>Informe anual de labores institucional.</w:t>
            </w:r>
          </w:p>
        </w:tc>
        <w:tc>
          <w:tcPr>
            <w:tcW w:w="2284" w:type="dxa"/>
          </w:tcPr>
          <w:p w14:paraId="6B03DF4D" w14:textId="77777777" w:rsidR="00D6134C" w:rsidRDefault="00D6134C" w:rsidP="00E1205C">
            <w:pPr>
              <w:pStyle w:val="pStyle"/>
            </w:pPr>
            <w:r>
              <w:rPr>
                <w:rStyle w:val="rStyle"/>
              </w:rPr>
              <w:t>Las condiciones del mercado laboral posibilitan la inserción de los egresados en áreas acordes a su formación</w:t>
            </w:r>
          </w:p>
        </w:tc>
      </w:tr>
      <w:tr w:rsidR="00D6134C" w14:paraId="3D3AEFB3" w14:textId="77777777" w:rsidTr="00E1205C">
        <w:tc>
          <w:tcPr>
            <w:tcW w:w="1144" w:type="dxa"/>
            <w:vMerge/>
          </w:tcPr>
          <w:p w14:paraId="55D9DA8D" w14:textId="77777777" w:rsidR="00D6134C" w:rsidRDefault="00D6134C" w:rsidP="00E1205C"/>
        </w:tc>
        <w:tc>
          <w:tcPr>
            <w:tcW w:w="720" w:type="dxa"/>
            <w:vMerge/>
          </w:tcPr>
          <w:p w14:paraId="21A23216" w14:textId="77777777" w:rsidR="00D6134C" w:rsidRDefault="00D6134C" w:rsidP="00E1205C"/>
        </w:tc>
        <w:tc>
          <w:tcPr>
            <w:tcW w:w="2800" w:type="dxa"/>
            <w:vMerge/>
          </w:tcPr>
          <w:p w14:paraId="666827D1" w14:textId="77777777" w:rsidR="00D6134C" w:rsidRDefault="00D6134C" w:rsidP="00E1205C"/>
        </w:tc>
        <w:tc>
          <w:tcPr>
            <w:tcW w:w="2456" w:type="dxa"/>
          </w:tcPr>
          <w:p w14:paraId="44CC751C" w14:textId="77777777" w:rsidR="00D6134C" w:rsidRDefault="00D6134C" w:rsidP="00E1205C">
            <w:pPr>
              <w:pStyle w:val="pStyle"/>
            </w:pPr>
            <w:r>
              <w:rPr>
                <w:rStyle w:val="rStyle"/>
              </w:rPr>
              <w:t>Tasa de Variación de convenios formalizados por cada institución educativa con instancias estatales, nacionales y extranjeras.</w:t>
            </w:r>
          </w:p>
        </w:tc>
        <w:tc>
          <w:tcPr>
            <w:tcW w:w="3036" w:type="dxa"/>
          </w:tcPr>
          <w:p w14:paraId="72B59A7F" w14:textId="77777777" w:rsidR="00D6134C" w:rsidRDefault="00D6134C" w:rsidP="00E1205C">
            <w:pPr>
              <w:pStyle w:val="pStyle"/>
            </w:pPr>
            <w:r>
              <w:rPr>
                <w:rStyle w:val="rStyle"/>
              </w:rPr>
              <w:t>Informe anual de labores institucional.</w:t>
            </w:r>
          </w:p>
        </w:tc>
        <w:tc>
          <w:tcPr>
            <w:tcW w:w="2284" w:type="dxa"/>
          </w:tcPr>
          <w:p w14:paraId="3BF4E67C" w14:textId="77777777" w:rsidR="00D6134C" w:rsidRDefault="00D6134C" w:rsidP="00E1205C">
            <w:pPr>
              <w:pStyle w:val="pStyle"/>
            </w:pPr>
            <w:r>
              <w:rPr>
                <w:rStyle w:val="rStyle"/>
              </w:rPr>
              <w:t>Las condiciones del mercado laboral posibilitan la inserción de los egresados en áreas acordes a su formación</w:t>
            </w:r>
          </w:p>
        </w:tc>
      </w:tr>
      <w:tr w:rsidR="00D6134C" w14:paraId="33D08074" w14:textId="77777777" w:rsidTr="00E1205C">
        <w:tc>
          <w:tcPr>
            <w:tcW w:w="1144" w:type="dxa"/>
            <w:vMerge/>
          </w:tcPr>
          <w:p w14:paraId="190A78E7" w14:textId="77777777" w:rsidR="00D6134C" w:rsidRDefault="00D6134C" w:rsidP="00E1205C"/>
        </w:tc>
        <w:tc>
          <w:tcPr>
            <w:tcW w:w="720" w:type="dxa"/>
            <w:vMerge/>
          </w:tcPr>
          <w:p w14:paraId="41CCE559" w14:textId="77777777" w:rsidR="00D6134C" w:rsidRDefault="00D6134C" w:rsidP="00E1205C"/>
        </w:tc>
        <w:tc>
          <w:tcPr>
            <w:tcW w:w="2800" w:type="dxa"/>
            <w:vMerge/>
          </w:tcPr>
          <w:p w14:paraId="6C876058" w14:textId="77777777" w:rsidR="00D6134C" w:rsidRDefault="00D6134C" w:rsidP="00E1205C"/>
        </w:tc>
        <w:tc>
          <w:tcPr>
            <w:tcW w:w="2456" w:type="dxa"/>
          </w:tcPr>
          <w:p w14:paraId="20880815" w14:textId="75B3297E" w:rsidR="00D6134C" w:rsidRDefault="00D6134C" w:rsidP="00E1205C">
            <w:pPr>
              <w:pStyle w:val="pStyle"/>
            </w:pPr>
            <w:r>
              <w:rPr>
                <w:rStyle w:val="rStyle"/>
              </w:rPr>
              <w:t>Porcentaje de satisfacción de los empleadores respecto del desempeño de los egresados</w:t>
            </w:r>
            <w:r w:rsidR="002C685B">
              <w:rPr>
                <w:rStyle w:val="rStyle"/>
              </w:rPr>
              <w:t>.</w:t>
            </w:r>
          </w:p>
        </w:tc>
        <w:tc>
          <w:tcPr>
            <w:tcW w:w="3036" w:type="dxa"/>
          </w:tcPr>
          <w:p w14:paraId="1DAAC7B3" w14:textId="77777777" w:rsidR="00D6134C" w:rsidRDefault="00D6134C" w:rsidP="00E1205C">
            <w:pPr>
              <w:pStyle w:val="pStyle"/>
            </w:pPr>
            <w:r>
              <w:rPr>
                <w:rStyle w:val="rStyle"/>
              </w:rPr>
              <w:t>Informe anual de labores institucional.</w:t>
            </w:r>
          </w:p>
        </w:tc>
        <w:tc>
          <w:tcPr>
            <w:tcW w:w="2284" w:type="dxa"/>
          </w:tcPr>
          <w:p w14:paraId="3BBBEF1A" w14:textId="77777777" w:rsidR="00D6134C" w:rsidRDefault="00D6134C" w:rsidP="00E1205C">
            <w:pPr>
              <w:pStyle w:val="pStyle"/>
            </w:pPr>
            <w:r>
              <w:rPr>
                <w:rStyle w:val="rStyle"/>
              </w:rPr>
              <w:t>Las condiciones del mercado laboral posibilitan la inserción de los egresados en áreas acordes a su formación</w:t>
            </w:r>
          </w:p>
        </w:tc>
      </w:tr>
      <w:tr w:rsidR="00D6134C" w14:paraId="041DF0B3" w14:textId="77777777" w:rsidTr="00E1205C">
        <w:tc>
          <w:tcPr>
            <w:tcW w:w="1144" w:type="dxa"/>
            <w:vMerge w:val="restart"/>
          </w:tcPr>
          <w:p w14:paraId="60DCAAF8" w14:textId="77777777" w:rsidR="00D6134C" w:rsidRDefault="00D6134C" w:rsidP="00E1205C">
            <w:r>
              <w:rPr>
                <w:rStyle w:val="rStyle"/>
              </w:rPr>
              <w:t>Actividad o Proyecto</w:t>
            </w:r>
          </w:p>
        </w:tc>
        <w:tc>
          <w:tcPr>
            <w:tcW w:w="720" w:type="dxa"/>
            <w:vMerge w:val="restart"/>
          </w:tcPr>
          <w:p w14:paraId="0C97DB37" w14:textId="77777777" w:rsidR="00D6134C" w:rsidRDefault="00D6134C" w:rsidP="00E1205C">
            <w:pPr>
              <w:pStyle w:val="thpStyle"/>
            </w:pPr>
            <w:r>
              <w:rPr>
                <w:rStyle w:val="rStyle"/>
              </w:rPr>
              <w:t>01</w:t>
            </w:r>
          </w:p>
        </w:tc>
        <w:tc>
          <w:tcPr>
            <w:tcW w:w="2800" w:type="dxa"/>
            <w:vMerge w:val="restart"/>
          </w:tcPr>
          <w:p w14:paraId="38C18EC5" w14:textId="77777777" w:rsidR="00D6134C" w:rsidRDefault="00D6134C" w:rsidP="00E1205C">
            <w:pPr>
              <w:pStyle w:val="pStyle"/>
            </w:pPr>
            <w:r>
              <w:rPr>
                <w:rStyle w:val="rStyle"/>
              </w:rPr>
              <w:t>Prestación de Servicio Social Constitucional.</w:t>
            </w:r>
          </w:p>
        </w:tc>
        <w:tc>
          <w:tcPr>
            <w:tcW w:w="2456" w:type="dxa"/>
          </w:tcPr>
          <w:p w14:paraId="748EE179" w14:textId="77777777" w:rsidR="00D6134C" w:rsidRDefault="00D6134C" w:rsidP="00E1205C">
            <w:pPr>
              <w:pStyle w:val="pStyle"/>
            </w:pPr>
            <w:r>
              <w:rPr>
                <w:rStyle w:val="rStyle"/>
              </w:rPr>
              <w:t>Porcentaje de organizaciones atendidas mediante proyectos académicos por las IES.</w:t>
            </w:r>
          </w:p>
        </w:tc>
        <w:tc>
          <w:tcPr>
            <w:tcW w:w="3036" w:type="dxa"/>
          </w:tcPr>
          <w:p w14:paraId="286CCADB" w14:textId="77777777" w:rsidR="00D6134C" w:rsidRDefault="00D6134C" w:rsidP="00E1205C">
            <w:pPr>
              <w:pStyle w:val="pStyle"/>
            </w:pPr>
            <w:r>
              <w:rPr>
                <w:rStyle w:val="rStyle"/>
              </w:rPr>
              <w:t>Informe anual de labores institucional.</w:t>
            </w:r>
          </w:p>
        </w:tc>
        <w:tc>
          <w:tcPr>
            <w:tcW w:w="2284" w:type="dxa"/>
          </w:tcPr>
          <w:p w14:paraId="70AEFC9C" w14:textId="77777777" w:rsidR="00D6134C" w:rsidRDefault="00D6134C" w:rsidP="00E1205C">
            <w:pPr>
              <w:pStyle w:val="pStyle"/>
            </w:pPr>
            <w:r>
              <w:rPr>
                <w:rStyle w:val="rStyle"/>
              </w:rPr>
              <w:t>Existe interés por parte de las organizaciones para atender problemáticas inherentes a su ámbito de actuación en colaboración con académicos</w:t>
            </w:r>
          </w:p>
        </w:tc>
      </w:tr>
      <w:tr w:rsidR="00D6134C" w14:paraId="26C98F0B" w14:textId="77777777" w:rsidTr="00E1205C">
        <w:tc>
          <w:tcPr>
            <w:tcW w:w="1144" w:type="dxa"/>
            <w:vMerge/>
          </w:tcPr>
          <w:p w14:paraId="0BA7B89B" w14:textId="77777777" w:rsidR="00D6134C" w:rsidRDefault="00D6134C" w:rsidP="00E1205C"/>
        </w:tc>
        <w:tc>
          <w:tcPr>
            <w:tcW w:w="720" w:type="dxa"/>
            <w:vMerge w:val="restart"/>
          </w:tcPr>
          <w:p w14:paraId="3C61C0EA" w14:textId="77777777" w:rsidR="00D6134C" w:rsidRDefault="00D6134C" w:rsidP="00E1205C">
            <w:pPr>
              <w:pStyle w:val="thpStyle"/>
            </w:pPr>
            <w:r>
              <w:rPr>
                <w:rStyle w:val="rStyle"/>
              </w:rPr>
              <w:t>02</w:t>
            </w:r>
          </w:p>
        </w:tc>
        <w:tc>
          <w:tcPr>
            <w:tcW w:w="2800" w:type="dxa"/>
            <w:vMerge w:val="restart"/>
          </w:tcPr>
          <w:p w14:paraId="0D32AA1A" w14:textId="77777777" w:rsidR="00D6134C" w:rsidRDefault="00D6134C" w:rsidP="00E1205C">
            <w:pPr>
              <w:pStyle w:val="pStyle"/>
            </w:pPr>
            <w:r>
              <w:rPr>
                <w:rStyle w:val="rStyle"/>
              </w:rPr>
              <w:t>Realización de residencias, estadías o práctica profesional.</w:t>
            </w:r>
          </w:p>
        </w:tc>
        <w:tc>
          <w:tcPr>
            <w:tcW w:w="2456" w:type="dxa"/>
          </w:tcPr>
          <w:p w14:paraId="6BB459CB" w14:textId="18EAF38B" w:rsidR="00D6134C" w:rsidRDefault="00D6134C" w:rsidP="00E1205C">
            <w:pPr>
              <w:pStyle w:val="pStyle"/>
            </w:pPr>
            <w:r>
              <w:rPr>
                <w:rStyle w:val="rStyle"/>
              </w:rPr>
              <w:t xml:space="preserve">Porcentaje de empresas beneficiadas por </w:t>
            </w:r>
            <w:r w:rsidR="002D55D8">
              <w:rPr>
                <w:rStyle w:val="rStyle"/>
              </w:rPr>
              <w:t>prestadores</w:t>
            </w:r>
            <w:r>
              <w:rPr>
                <w:rStyle w:val="rStyle"/>
              </w:rPr>
              <w:t xml:space="preserve"> de práctica profesional, residencias o estadías.</w:t>
            </w:r>
          </w:p>
        </w:tc>
        <w:tc>
          <w:tcPr>
            <w:tcW w:w="3036" w:type="dxa"/>
          </w:tcPr>
          <w:p w14:paraId="00E5C35A" w14:textId="77777777" w:rsidR="00D6134C" w:rsidRDefault="00D6134C" w:rsidP="00E1205C">
            <w:pPr>
              <w:pStyle w:val="pStyle"/>
            </w:pPr>
            <w:r>
              <w:rPr>
                <w:rStyle w:val="rStyle"/>
              </w:rPr>
              <w:t>Informe anual de labores institucional.</w:t>
            </w:r>
          </w:p>
        </w:tc>
        <w:tc>
          <w:tcPr>
            <w:tcW w:w="2284" w:type="dxa"/>
          </w:tcPr>
          <w:p w14:paraId="0983F7E4" w14:textId="77777777" w:rsidR="00D6134C" w:rsidRDefault="00D6134C" w:rsidP="00E1205C">
            <w:pPr>
              <w:pStyle w:val="pStyle"/>
            </w:pPr>
            <w:r>
              <w:rPr>
                <w:rStyle w:val="rStyle"/>
              </w:rPr>
              <w:t>Las condiciones del mercado laboral posibilitan la inserción de los egresados en áreas acordes a su formación</w:t>
            </w:r>
          </w:p>
        </w:tc>
      </w:tr>
      <w:tr w:rsidR="00D6134C" w14:paraId="3C79B4FF" w14:textId="77777777" w:rsidTr="00E1205C">
        <w:tc>
          <w:tcPr>
            <w:tcW w:w="1144" w:type="dxa"/>
            <w:vMerge/>
          </w:tcPr>
          <w:p w14:paraId="1D81543B" w14:textId="77777777" w:rsidR="00D6134C" w:rsidRDefault="00D6134C" w:rsidP="00E1205C"/>
        </w:tc>
        <w:tc>
          <w:tcPr>
            <w:tcW w:w="720" w:type="dxa"/>
            <w:vMerge w:val="restart"/>
          </w:tcPr>
          <w:p w14:paraId="0589123F" w14:textId="77777777" w:rsidR="00D6134C" w:rsidRDefault="00D6134C" w:rsidP="00E1205C">
            <w:pPr>
              <w:pStyle w:val="thpStyle"/>
            </w:pPr>
            <w:r>
              <w:rPr>
                <w:rStyle w:val="rStyle"/>
              </w:rPr>
              <w:t>03</w:t>
            </w:r>
          </w:p>
        </w:tc>
        <w:tc>
          <w:tcPr>
            <w:tcW w:w="2800" w:type="dxa"/>
            <w:vMerge w:val="restart"/>
          </w:tcPr>
          <w:p w14:paraId="768DBC8F" w14:textId="77777777" w:rsidR="00D6134C" w:rsidRDefault="00D6134C" w:rsidP="00E1205C">
            <w:pPr>
              <w:pStyle w:val="pStyle"/>
            </w:pPr>
            <w:r>
              <w:rPr>
                <w:rStyle w:val="rStyle"/>
              </w:rPr>
              <w:t>Participación de estudiantes en programas de emprendedurismo e innovación.</w:t>
            </w:r>
          </w:p>
        </w:tc>
        <w:tc>
          <w:tcPr>
            <w:tcW w:w="2456" w:type="dxa"/>
          </w:tcPr>
          <w:p w14:paraId="3687AEF3" w14:textId="77777777" w:rsidR="00D6134C" w:rsidRDefault="00D6134C" w:rsidP="00E1205C">
            <w:pPr>
              <w:pStyle w:val="pStyle"/>
            </w:pPr>
            <w:r>
              <w:rPr>
                <w:rStyle w:val="rStyle"/>
              </w:rPr>
              <w:t>Porcentaje de estudiantes participantes en actividades de emprendedurismo e innovación.</w:t>
            </w:r>
          </w:p>
        </w:tc>
        <w:tc>
          <w:tcPr>
            <w:tcW w:w="3036" w:type="dxa"/>
          </w:tcPr>
          <w:p w14:paraId="0E4F7F37" w14:textId="77777777" w:rsidR="00D6134C" w:rsidRDefault="00D6134C" w:rsidP="00E1205C">
            <w:pPr>
              <w:pStyle w:val="pStyle"/>
            </w:pPr>
            <w:r>
              <w:rPr>
                <w:rStyle w:val="rStyle"/>
              </w:rPr>
              <w:t>Informe anual de labores institucional.</w:t>
            </w:r>
          </w:p>
        </w:tc>
        <w:tc>
          <w:tcPr>
            <w:tcW w:w="2284" w:type="dxa"/>
          </w:tcPr>
          <w:p w14:paraId="1AD019C7" w14:textId="77777777" w:rsidR="00D6134C" w:rsidRDefault="00D6134C" w:rsidP="00E1205C">
            <w:pPr>
              <w:pStyle w:val="pStyle"/>
            </w:pPr>
            <w:r>
              <w:rPr>
                <w:rStyle w:val="rStyle"/>
              </w:rPr>
              <w:t>Las condiciones del mercado laboral posibilitan la inserción de los egresados en áreas acordes a su formación</w:t>
            </w:r>
          </w:p>
        </w:tc>
      </w:tr>
      <w:tr w:rsidR="00D6134C" w14:paraId="659B15A6" w14:textId="77777777" w:rsidTr="00E1205C">
        <w:tc>
          <w:tcPr>
            <w:tcW w:w="1144" w:type="dxa"/>
            <w:vMerge w:val="restart"/>
          </w:tcPr>
          <w:p w14:paraId="24215BFA" w14:textId="77777777" w:rsidR="00D6134C" w:rsidRDefault="00D6134C" w:rsidP="00E1205C">
            <w:pPr>
              <w:pStyle w:val="pStyle"/>
            </w:pPr>
            <w:r>
              <w:rPr>
                <w:rStyle w:val="rStyle"/>
              </w:rPr>
              <w:t>Componente</w:t>
            </w:r>
          </w:p>
        </w:tc>
        <w:tc>
          <w:tcPr>
            <w:tcW w:w="720" w:type="dxa"/>
            <w:vMerge w:val="restart"/>
          </w:tcPr>
          <w:p w14:paraId="2ED24848" w14:textId="77777777" w:rsidR="00D6134C" w:rsidRDefault="00D6134C" w:rsidP="00E1205C">
            <w:pPr>
              <w:pStyle w:val="thpStyle"/>
            </w:pPr>
            <w:r>
              <w:rPr>
                <w:rStyle w:val="rStyle"/>
              </w:rPr>
              <w:t>E</w:t>
            </w:r>
          </w:p>
        </w:tc>
        <w:tc>
          <w:tcPr>
            <w:tcW w:w="2800" w:type="dxa"/>
            <w:vMerge w:val="restart"/>
          </w:tcPr>
          <w:p w14:paraId="542BD06A" w14:textId="77777777" w:rsidR="00D6134C" w:rsidRDefault="00D6134C" w:rsidP="00E1205C">
            <w:pPr>
              <w:pStyle w:val="pStyle"/>
            </w:pPr>
            <w:r>
              <w:rPr>
                <w:rStyle w:val="rStyle"/>
              </w:rPr>
              <w:t>Desempeño de funciones de instituciones de educación superior realizada.</w:t>
            </w:r>
          </w:p>
        </w:tc>
        <w:tc>
          <w:tcPr>
            <w:tcW w:w="2456" w:type="dxa"/>
          </w:tcPr>
          <w:p w14:paraId="2FE75FAE" w14:textId="77777777" w:rsidR="00D6134C" w:rsidRDefault="00D6134C" w:rsidP="00E1205C">
            <w:pPr>
              <w:pStyle w:val="pStyle"/>
            </w:pPr>
            <w:r>
              <w:rPr>
                <w:rStyle w:val="rStyle"/>
              </w:rPr>
              <w:t>Porcentaje de instituciones de educación superior que operan planes institucionales de desarrollo.</w:t>
            </w:r>
          </w:p>
        </w:tc>
        <w:tc>
          <w:tcPr>
            <w:tcW w:w="3036" w:type="dxa"/>
          </w:tcPr>
          <w:p w14:paraId="5A4E62A3" w14:textId="77777777" w:rsidR="00D6134C" w:rsidRDefault="00D6134C" w:rsidP="00E1205C">
            <w:pPr>
              <w:pStyle w:val="pStyle"/>
            </w:pPr>
            <w:r>
              <w:rPr>
                <w:rStyle w:val="rStyle"/>
              </w:rPr>
              <w:t>Informe anual de labores institucional.</w:t>
            </w:r>
          </w:p>
        </w:tc>
        <w:tc>
          <w:tcPr>
            <w:tcW w:w="2284" w:type="dxa"/>
          </w:tcPr>
          <w:p w14:paraId="0C2AEB8C"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0591C9EE" w14:textId="77777777" w:rsidTr="00E1205C">
        <w:tc>
          <w:tcPr>
            <w:tcW w:w="1144" w:type="dxa"/>
            <w:vMerge w:val="restart"/>
          </w:tcPr>
          <w:p w14:paraId="099A7F90" w14:textId="77777777" w:rsidR="00D6134C" w:rsidRDefault="00D6134C" w:rsidP="00E1205C">
            <w:r>
              <w:rPr>
                <w:rStyle w:val="rStyle"/>
              </w:rPr>
              <w:t>Actividad o Proyecto</w:t>
            </w:r>
          </w:p>
        </w:tc>
        <w:tc>
          <w:tcPr>
            <w:tcW w:w="720" w:type="dxa"/>
            <w:vMerge w:val="restart"/>
          </w:tcPr>
          <w:p w14:paraId="071C6D44" w14:textId="77777777" w:rsidR="00D6134C" w:rsidRDefault="00D6134C" w:rsidP="00E1205C">
            <w:pPr>
              <w:pStyle w:val="thpStyle"/>
            </w:pPr>
            <w:r>
              <w:rPr>
                <w:rStyle w:val="rStyle"/>
              </w:rPr>
              <w:t>01</w:t>
            </w:r>
          </w:p>
        </w:tc>
        <w:tc>
          <w:tcPr>
            <w:tcW w:w="2800" w:type="dxa"/>
            <w:vMerge w:val="restart"/>
          </w:tcPr>
          <w:p w14:paraId="689874C9" w14:textId="77777777" w:rsidR="00D6134C" w:rsidRDefault="00D6134C" w:rsidP="00E1205C">
            <w:pPr>
              <w:pStyle w:val="pStyle"/>
            </w:pPr>
            <w:r>
              <w:rPr>
                <w:rStyle w:val="rStyle"/>
              </w:rPr>
              <w:t>Planeación y conducción de la política educativa en el nivel superior.</w:t>
            </w:r>
          </w:p>
        </w:tc>
        <w:tc>
          <w:tcPr>
            <w:tcW w:w="2456" w:type="dxa"/>
          </w:tcPr>
          <w:p w14:paraId="3BC52DDE" w14:textId="77777777" w:rsidR="00D6134C" w:rsidRDefault="00D6134C" w:rsidP="00E1205C">
            <w:pPr>
              <w:pStyle w:val="pStyle"/>
            </w:pPr>
            <w:r>
              <w:rPr>
                <w:rStyle w:val="rStyle"/>
              </w:rPr>
              <w:t>Porcentaje de planes y/o programas de desarrollo o mejora implementados.</w:t>
            </w:r>
          </w:p>
        </w:tc>
        <w:tc>
          <w:tcPr>
            <w:tcW w:w="3036" w:type="dxa"/>
          </w:tcPr>
          <w:p w14:paraId="167D783D" w14:textId="77777777" w:rsidR="00D6134C" w:rsidRDefault="00D6134C" w:rsidP="00E1205C">
            <w:pPr>
              <w:pStyle w:val="pStyle"/>
            </w:pPr>
            <w:r>
              <w:rPr>
                <w:rStyle w:val="rStyle"/>
              </w:rPr>
              <w:t>Informe anual de labores institucional.</w:t>
            </w:r>
          </w:p>
        </w:tc>
        <w:tc>
          <w:tcPr>
            <w:tcW w:w="2284" w:type="dxa"/>
          </w:tcPr>
          <w:p w14:paraId="667A86C9"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2408E178" w14:textId="77777777" w:rsidTr="00E1205C">
        <w:tc>
          <w:tcPr>
            <w:tcW w:w="1144" w:type="dxa"/>
            <w:vMerge/>
          </w:tcPr>
          <w:p w14:paraId="44FC5B12" w14:textId="77777777" w:rsidR="00D6134C" w:rsidRDefault="00D6134C" w:rsidP="00E1205C"/>
        </w:tc>
        <w:tc>
          <w:tcPr>
            <w:tcW w:w="720" w:type="dxa"/>
            <w:vMerge/>
          </w:tcPr>
          <w:p w14:paraId="203E9071" w14:textId="77777777" w:rsidR="00D6134C" w:rsidRDefault="00D6134C" w:rsidP="00E1205C"/>
        </w:tc>
        <w:tc>
          <w:tcPr>
            <w:tcW w:w="2800" w:type="dxa"/>
            <w:vMerge/>
          </w:tcPr>
          <w:p w14:paraId="1B37FCCB" w14:textId="77777777" w:rsidR="00D6134C" w:rsidRDefault="00D6134C" w:rsidP="00E1205C"/>
        </w:tc>
        <w:tc>
          <w:tcPr>
            <w:tcW w:w="2456" w:type="dxa"/>
          </w:tcPr>
          <w:p w14:paraId="4DE9C4FF" w14:textId="77777777" w:rsidR="00D6134C" w:rsidRDefault="00D6134C" w:rsidP="00E1205C">
            <w:pPr>
              <w:pStyle w:val="pStyle"/>
            </w:pPr>
            <w:r>
              <w:rPr>
                <w:rStyle w:val="rStyle"/>
              </w:rPr>
              <w:t>Porcentaje de programas operativos anuales implementados.</w:t>
            </w:r>
          </w:p>
        </w:tc>
        <w:tc>
          <w:tcPr>
            <w:tcW w:w="3036" w:type="dxa"/>
          </w:tcPr>
          <w:p w14:paraId="1C374EE5" w14:textId="77777777" w:rsidR="00D6134C" w:rsidRDefault="00D6134C" w:rsidP="00E1205C">
            <w:pPr>
              <w:pStyle w:val="pStyle"/>
            </w:pPr>
            <w:r>
              <w:rPr>
                <w:rStyle w:val="rStyle"/>
              </w:rPr>
              <w:t>Informe anual de labores institucional.</w:t>
            </w:r>
          </w:p>
        </w:tc>
        <w:tc>
          <w:tcPr>
            <w:tcW w:w="2284" w:type="dxa"/>
          </w:tcPr>
          <w:p w14:paraId="10DA5C05"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34DC1A33" w14:textId="77777777" w:rsidTr="00E1205C">
        <w:tc>
          <w:tcPr>
            <w:tcW w:w="1144" w:type="dxa"/>
            <w:vMerge/>
          </w:tcPr>
          <w:p w14:paraId="03BE6E2C" w14:textId="77777777" w:rsidR="00D6134C" w:rsidRDefault="00D6134C" w:rsidP="00E1205C"/>
        </w:tc>
        <w:tc>
          <w:tcPr>
            <w:tcW w:w="720" w:type="dxa"/>
            <w:vMerge w:val="restart"/>
          </w:tcPr>
          <w:p w14:paraId="3B953C97" w14:textId="77777777" w:rsidR="00D6134C" w:rsidRDefault="00D6134C" w:rsidP="00E1205C">
            <w:pPr>
              <w:pStyle w:val="thpStyle"/>
            </w:pPr>
            <w:r>
              <w:rPr>
                <w:rStyle w:val="rStyle"/>
              </w:rPr>
              <w:t>02</w:t>
            </w:r>
          </w:p>
        </w:tc>
        <w:tc>
          <w:tcPr>
            <w:tcW w:w="2800" w:type="dxa"/>
            <w:vMerge w:val="restart"/>
          </w:tcPr>
          <w:p w14:paraId="674245F1" w14:textId="77777777" w:rsidR="00D6134C" w:rsidRDefault="00D6134C" w:rsidP="00E1205C">
            <w:pPr>
              <w:pStyle w:val="pStyle"/>
            </w:pPr>
            <w:r>
              <w:rPr>
                <w:rStyle w:val="rStyle"/>
              </w:rPr>
              <w:t>Evaluación de desempeño.</w:t>
            </w:r>
          </w:p>
        </w:tc>
        <w:tc>
          <w:tcPr>
            <w:tcW w:w="2456" w:type="dxa"/>
          </w:tcPr>
          <w:p w14:paraId="74822DA0" w14:textId="77777777" w:rsidR="00D6134C" w:rsidRDefault="00D6134C" w:rsidP="00E1205C">
            <w:pPr>
              <w:pStyle w:val="pStyle"/>
            </w:pPr>
            <w:r>
              <w:rPr>
                <w:rStyle w:val="rStyle"/>
              </w:rPr>
              <w:t>Porcentaje de evaluaciones de desempeño realizadas.</w:t>
            </w:r>
          </w:p>
        </w:tc>
        <w:tc>
          <w:tcPr>
            <w:tcW w:w="3036" w:type="dxa"/>
          </w:tcPr>
          <w:p w14:paraId="411D55BA" w14:textId="77777777" w:rsidR="00D6134C" w:rsidRDefault="00D6134C" w:rsidP="00E1205C">
            <w:pPr>
              <w:pStyle w:val="pStyle"/>
            </w:pPr>
            <w:r>
              <w:rPr>
                <w:rStyle w:val="rStyle"/>
              </w:rPr>
              <w:t>Informe anual de labores institucional.</w:t>
            </w:r>
          </w:p>
        </w:tc>
        <w:tc>
          <w:tcPr>
            <w:tcW w:w="2284" w:type="dxa"/>
          </w:tcPr>
          <w:p w14:paraId="1D6E8B20" w14:textId="754BC88C" w:rsidR="00D6134C" w:rsidRDefault="00D6134C" w:rsidP="00E1205C">
            <w:pPr>
              <w:pStyle w:val="pStyle"/>
            </w:pPr>
            <w:r>
              <w:rPr>
                <w:rStyle w:val="rStyle"/>
              </w:rPr>
              <w:t>Se mantienen vigentes los planteamientos sobre evaluación de desempeño incluidos en las leyes federales y/o estatales</w:t>
            </w:r>
            <w:r w:rsidR="002C685B">
              <w:rPr>
                <w:rStyle w:val="rStyle"/>
              </w:rPr>
              <w:t>.</w:t>
            </w:r>
          </w:p>
        </w:tc>
      </w:tr>
      <w:tr w:rsidR="00D6134C" w14:paraId="3E5C59B4" w14:textId="77777777" w:rsidTr="00E1205C">
        <w:tc>
          <w:tcPr>
            <w:tcW w:w="1144" w:type="dxa"/>
            <w:vMerge w:val="restart"/>
          </w:tcPr>
          <w:p w14:paraId="7AE5EC9E" w14:textId="77777777" w:rsidR="00D6134C" w:rsidRDefault="00D6134C" w:rsidP="00E1205C">
            <w:pPr>
              <w:pStyle w:val="pStyle"/>
            </w:pPr>
            <w:r>
              <w:rPr>
                <w:rStyle w:val="rStyle"/>
              </w:rPr>
              <w:t>Componente</w:t>
            </w:r>
          </w:p>
        </w:tc>
        <w:tc>
          <w:tcPr>
            <w:tcW w:w="720" w:type="dxa"/>
            <w:vMerge w:val="restart"/>
          </w:tcPr>
          <w:p w14:paraId="61B35E49" w14:textId="77777777" w:rsidR="00D6134C" w:rsidRDefault="00D6134C" w:rsidP="00E1205C">
            <w:pPr>
              <w:pStyle w:val="thpStyle"/>
            </w:pPr>
            <w:r>
              <w:rPr>
                <w:rStyle w:val="rStyle"/>
              </w:rPr>
              <w:t>F</w:t>
            </w:r>
          </w:p>
        </w:tc>
        <w:tc>
          <w:tcPr>
            <w:tcW w:w="2800" w:type="dxa"/>
            <w:vMerge w:val="restart"/>
          </w:tcPr>
          <w:p w14:paraId="3934FE25" w14:textId="77777777" w:rsidR="00D6134C" w:rsidRDefault="00D6134C" w:rsidP="00E1205C">
            <w:pPr>
              <w:pStyle w:val="pStyle"/>
            </w:pPr>
            <w:r>
              <w:rPr>
                <w:rStyle w:val="rStyle"/>
              </w:rPr>
              <w:t>Infraestructura suficiente para la demanda de nivel superior atendida.</w:t>
            </w:r>
          </w:p>
        </w:tc>
        <w:tc>
          <w:tcPr>
            <w:tcW w:w="2456" w:type="dxa"/>
          </w:tcPr>
          <w:p w14:paraId="4106B34C" w14:textId="77777777" w:rsidR="00D6134C" w:rsidRDefault="00D6134C" w:rsidP="00E1205C">
            <w:pPr>
              <w:pStyle w:val="pStyle"/>
            </w:pPr>
            <w:r>
              <w:rPr>
                <w:rStyle w:val="rStyle"/>
              </w:rPr>
              <w:t>Porcentaje de planteles que disponen de infraestructura suficiente en educación media superior.</w:t>
            </w:r>
          </w:p>
        </w:tc>
        <w:tc>
          <w:tcPr>
            <w:tcW w:w="3036" w:type="dxa"/>
          </w:tcPr>
          <w:p w14:paraId="39194CFE" w14:textId="77777777" w:rsidR="00D6134C" w:rsidRDefault="00D6134C" w:rsidP="00E1205C">
            <w:pPr>
              <w:pStyle w:val="pStyle"/>
            </w:pPr>
            <w:r>
              <w:rPr>
                <w:rStyle w:val="rStyle"/>
              </w:rPr>
              <w:t>Control interno.</w:t>
            </w:r>
          </w:p>
        </w:tc>
        <w:tc>
          <w:tcPr>
            <w:tcW w:w="2284" w:type="dxa"/>
          </w:tcPr>
          <w:p w14:paraId="1AAB72B5" w14:textId="5899B48A" w:rsidR="00D6134C" w:rsidRDefault="002C685B" w:rsidP="00E1205C">
            <w:pPr>
              <w:pStyle w:val="pStyle"/>
            </w:pPr>
            <w:r>
              <w:rPr>
                <w:rStyle w:val="rStyle"/>
              </w:rPr>
              <w:t>L</w:t>
            </w:r>
            <w:r w:rsidR="00D6134C">
              <w:rPr>
                <w:rStyle w:val="rStyle"/>
              </w:rPr>
              <w:t xml:space="preserve">as condiciones </w:t>
            </w:r>
            <w:r>
              <w:rPr>
                <w:rStyle w:val="rStyle"/>
              </w:rPr>
              <w:t>políticas, económicas</w:t>
            </w:r>
            <w:r w:rsidR="00D6134C">
              <w:rPr>
                <w:rStyle w:val="rStyle"/>
              </w:rPr>
              <w:t xml:space="preserve"> y climáticas del país posibilitan el cumplimiento de los compromisos establecidos en la planeación </w:t>
            </w:r>
            <w:r>
              <w:rPr>
                <w:rStyle w:val="rStyle"/>
              </w:rPr>
              <w:t>institucional, alineada</w:t>
            </w:r>
            <w:r w:rsidR="00D6134C">
              <w:rPr>
                <w:rStyle w:val="rStyle"/>
              </w:rPr>
              <w:t xml:space="preserve"> con el PND 2019-2024 y documentos asociados.</w:t>
            </w:r>
          </w:p>
        </w:tc>
      </w:tr>
      <w:tr w:rsidR="00D6134C" w14:paraId="74183E98" w14:textId="77777777" w:rsidTr="00E1205C">
        <w:tc>
          <w:tcPr>
            <w:tcW w:w="1144" w:type="dxa"/>
            <w:vMerge w:val="restart"/>
          </w:tcPr>
          <w:p w14:paraId="77EA20F5" w14:textId="77777777" w:rsidR="00D6134C" w:rsidRDefault="00D6134C" w:rsidP="00E1205C">
            <w:r>
              <w:rPr>
                <w:rStyle w:val="rStyle"/>
              </w:rPr>
              <w:t>Actividad o Proyecto</w:t>
            </w:r>
          </w:p>
        </w:tc>
        <w:tc>
          <w:tcPr>
            <w:tcW w:w="720" w:type="dxa"/>
            <w:vMerge w:val="restart"/>
          </w:tcPr>
          <w:p w14:paraId="6BFF5DA6" w14:textId="77777777" w:rsidR="00D6134C" w:rsidRDefault="00D6134C" w:rsidP="00E1205C">
            <w:pPr>
              <w:pStyle w:val="thpStyle"/>
            </w:pPr>
            <w:r>
              <w:rPr>
                <w:rStyle w:val="rStyle"/>
              </w:rPr>
              <w:t>01</w:t>
            </w:r>
          </w:p>
        </w:tc>
        <w:tc>
          <w:tcPr>
            <w:tcW w:w="2800" w:type="dxa"/>
            <w:vMerge w:val="restart"/>
          </w:tcPr>
          <w:p w14:paraId="3EB892E1" w14:textId="77777777" w:rsidR="00D6134C" w:rsidRDefault="00D6134C" w:rsidP="00E1205C">
            <w:pPr>
              <w:pStyle w:val="pStyle"/>
            </w:pPr>
            <w:r>
              <w:rPr>
                <w:rStyle w:val="rStyle"/>
              </w:rPr>
              <w:t>Construcción de espacios educativos y administrativos de Nivel superior.</w:t>
            </w:r>
          </w:p>
        </w:tc>
        <w:tc>
          <w:tcPr>
            <w:tcW w:w="2456" w:type="dxa"/>
          </w:tcPr>
          <w:p w14:paraId="49E79908" w14:textId="77777777" w:rsidR="00D6134C" w:rsidRDefault="00D6134C" w:rsidP="00E1205C">
            <w:pPr>
              <w:pStyle w:val="pStyle"/>
            </w:pPr>
            <w:r>
              <w:rPr>
                <w:rStyle w:val="rStyle"/>
              </w:rPr>
              <w:t>Porcentaje de planteles con nuevos espacios educativos y administrativos de nivel superior.</w:t>
            </w:r>
          </w:p>
        </w:tc>
        <w:tc>
          <w:tcPr>
            <w:tcW w:w="3036" w:type="dxa"/>
          </w:tcPr>
          <w:p w14:paraId="54E692D5" w14:textId="77777777" w:rsidR="00D6134C" w:rsidRDefault="00D6134C" w:rsidP="00E1205C">
            <w:pPr>
              <w:pStyle w:val="pStyle"/>
            </w:pPr>
            <w:r>
              <w:rPr>
                <w:rStyle w:val="rStyle"/>
              </w:rPr>
              <w:t>Informe anual de la Dirección General de Recursos Materiales 2020 \\nhttps://portal.ucol.mx/dgrm/informe.htm.</w:t>
            </w:r>
          </w:p>
        </w:tc>
        <w:tc>
          <w:tcPr>
            <w:tcW w:w="2284" w:type="dxa"/>
          </w:tcPr>
          <w:p w14:paraId="2C9BE7CC"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330A7121" w14:textId="77777777" w:rsidTr="00E1205C">
        <w:tc>
          <w:tcPr>
            <w:tcW w:w="1144" w:type="dxa"/>
            <w:vMerge/>
          </w:tcPr>
          <w:p w14:paraId="612643FA" w14:textId="77777777" w:rsidR="00D6134C" w:rsidRDefault="00D6134C" w:rsidP="00E1205C"/>
        </w:tc>
        <w:tc>
          <w:tcPr>
            <w:tcW w:w="720" w:type="dxa"/>
            <w:vMerge w:val="restart"/>
          </w:tcPr>
          <w:p w14:paraId="140ACA47" w14:textId="77777777" w:rsidR="00D6134C" w:rsidRDefault="00D6134C" w:rsidP="00E1205C">
            <w:pPr>
              <w:pStyle w:val="thpStyle"/>
            </w:pPr>
            <w:r>
              <w:rPr>
                <w:rStyle w:val="rStyle"/>
              </w:rPr>
              <w:t>02</w:t>
            </w:r>
          </w:p>
        </w:tc>
        <w:tc>
          <w:tcPr>
            <w:tcW w:w="2800" w:type="dxa"/>
            <w:vMerge w:val="restart"/>
          </w:tcPr>
          <w:p w14:paraId="7CFED450" w14:textId="77777777" w:rsidR="00D6134C" w:rsidRDefault="00D6134C" w:rsidP="00E1205C">
            <w:pPr>
              <w:pStyle w:val="pStyle"/>
            </w:pPr>
            <w:r>
              <w:rPr>
                <w:rStyle w:val="rStyle"/>
              </w:rPr>
              <w:t>Ampliación de espacios educativos y administración de nivel superior.</w:t>
            </w:r>
          </w:p>
        </w:tc>
        <w:tc>
          <w:tcPr>
            <w:tcW w:w="2456" w:type="dxa"/>
          </w:tcPr>
          <w:p w14:paraId="57240F0D" w14:textId="77777777" w:rsidR="00D6134C" w:rsidRDefault="00D6134C" w:rsidP="00E1205C">
            <w:pPr>
              <w:pStyle w:val="pStyle"/>
            </w:pPr>
            <w:r>
              <w:rPr>
                <w:rStyle w:val="rStyle"/>
              </w:rPr>
              <w:t>Porcentaje de planteles con espacios educativos y administrativos de nivel superior con ampliación.</w:t>
            </w:r>
          </w:p>
        </w:tc>
        <w:tc>
          <w:tcPr>
            <w:tcW w:w="3036" w:type="dxa"/>
          </w:tcPr>
          <w:p w14:paraId="1D6247A8" w14:textId="77777777" w:rsidR="00D6134C" w:rsidRDefault="00D6134C" w:rsidP="00E1205C">
            <w:pPr>
              <w:pStyle w:val="pStyle"/>
            </w:pPr>
            <w:r>
              <w:rPr>
                <w:rStyle w:val="rStyle"/>
              </w:rPr>
              <w:t>Informe anual de la Dirección General de Recursos Materiales 2020 \\nhttps://portal.ucol.mx/dgrm/informe.htm.</w:t>
            </w:r>
          </w:p>
        </w:tc>
        <w:tc>
          <w:tcPr>
            <w:tcW w:w="2284" w:type="dxa"/>
          </w:tcPr>
          <w:p w14:paraId="5E63BB04"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74BF2154" w14:textId="77777777" w:rsidTr="00E1205C">
        <w:tc>
          <w:tcPr>
            <w:tcW w:w="1144" w:type="dxa"/>
            <w:vMerge/>
          </w:tcPr>
          <w:p w14:paraId="32A2CF50" w14:textId="77777777" w:rsidR="00D6134C" w:rsidRDefault="00D6134C" w:rsidP="00E1205C"/>
        </w:tc>
        <w:tc>
          <w:tcPr>
            <w:tcW w:w="720" w:type="dxa"/>
            <w:vMerge w:val="restart"/>
          </w:tcPr>
          <w:p w14:paraId="2AF7FF1D" w14:textId="77777777" w:rsidR="00D6134C" w:rsidRDefault="00D6134C" w:rsidP="00E1205C">
            <w:pPr>
              <w:pStyle w:val="thpStyle"/>
            </w:pPr>
            <w:r>
              <w:rPr>
                <w:rStyle w:val="rStyle"/>
              </w:rPr>
              <w:t>03</w:t>
            </w:r>
          </w:p>
        </w:tc>
        <w:tc>
          <w:tcPr>
            <w:tcW w:w="2800" w:type="dxa"/>
            <w:vMerge w:val="restart"/>
          </w:tcPr>
          <w:p w14:paraId="0702C737" w14:textId="77777777" w:rsidR="00D6134C" w:rsidRDefault="00D6134C" w:rsidP="00E1205C">
            <w:pPr>
              <w:pStyle w:val="pStyle"/>
            </w:pPr>
            <w:r>
              <w:rPr>
                <w:rStyle w:val="rStyle"/>
              </w:rPr>
              <w:t>Adecuación y/o mantenimiento de espacios educativos y administrativos de nivel superior.</w:t>
            </w:r>
          </w:p>
        </w:tc>
        <w:tc>
          <w:tcPr>
            <w:tcW w:w="2456" w:type="dxa"/>
          </w:tcPr>
          <w:p w14:paraId="10A14DFE" w14:textId="77777777" w:rsidR="00D6134C" w:rsidRDefault="00D6134C" w:rsidP="00E1205C">
            <w:pPr>
              <w:pStyle w:val="pStyle"/>
            </w:pPr>
            <w:r>
              <w:rPr>
                <w:rStyle w:val="rStyle"/>
              </w:rPr>
              <w:t>Porcentaje de planteles con espacios educativos y administrativos de nivel superior que reciben mantenimiento y/o adecuaciones.</w:t>
            </w:r>
          </w:p>
        </w:tc>
        <w:tc>
          <w:tcPr>
            <w:tcW w:w="3036" w:type="dxa"/>
          </w:tcPr>
          <w:p w14:paraId="1739C7EB" w14:textId="77777777" w:rsidR="00D6134C" w:rsidRDefault="00D6134C" w:rsidP="00E1205C">
            <w:pPr>
              <w:pStyle w:val="pStyle"/>
            </w:pPr>
            <w:r>
              <w:rPr>
                <w:rStyle w:val="rStyle"/>
              </w:rPr>
              <w:t>SEP.</w:t>
            </w:r>
          </w:p>
        </w:tc>
        <w:tc>
          <w:tcPr>
            <w:tcW w:w="2284" w:type="dxa"/>
          </w:tcPr>
          <w:p w14:paraId="1EB73028"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4F3F0DEE" w14:textId="77777777" w:rsidTr="00E1205C">
        <w:tc>
          <w:tcPr>
            <w:tcW w:w="1144" w:type="dxa"/>
            <w:vMerge/>
          </w:tcPr>
          <w:p w14:paraId="636E998F" w14:textId="77777777" w:rsidR="00D6134C" w:rsidRDefault="00D6134C" w:rsidP="00E1205C"/>
        </w:tc>
        <w:tc>
          <w:tcPr>
            <w:tcW w:w="720" w:type="dxa"/>
            <w:vMerge w:val="restart"/>
          </w:tcPr>
          <w:p w14:paraId="25060181" w14:textId="77777777" w:rsidR="00D6134C" w:rsidRDefault="00D6134C" w:rsidP="00E1205C">
            <w:pPr>
              <w:pStyle w:val="thpStyle"/>
            </w:pPr>
            <w:r>
              <w:rPr>
                <w:rStyle w:val="rStyle"/>
              </w:rPr>
              <w:t>04</w:t>
            </w:r>
          </w:p>
        </w:tc>
        <w:tc>
          <w:tcPr>
            <w:tcW w:w="2800" w:type="dxa"/>
            <w:vMerge w:val="restart"/>
          </w:tcPr>
          <w:p w14:paraId="727483AF" w14:textId="77777777" w:rsidR="00D6134C" w:rsidRDefault="00D6134C" w:rsidP="00E1205C">
            <w:pPr>
              <w:pStyle w:val="pStyle"/>
            </w:pPr>
            <w:r>
              <w:rPr>
                <w:rStyle w:val="rStyle"/>
              </w:rPr>
              <w:t>Adquisición de equipamiento para el adecuado funcionamiento de espacios educativos y administrativos de nivel superior.</w:t>
            </w:r>
          </w:p>
        </w:tc>
        <w:tc>
          <w:tcPr>
            <w:tcW w:w="2456" w:type="dxa"/>
          </w:tcPr>
          <w:p w14:paraId="7AECB7E6" w14:textId="77777777" w:rsidR="00D6134C" w:rsidRDefault="00D6134C" w:rsidP="00E1205C">
            <w:pPr>
              <w:pStyle w:val="pStyle"/>
            </w:pPr>
            <w:r>
              <w:rPr>
                <w:rStyle w:val="rStyle"/>
              </w:rPr>
              <w:t>Porcentaje de planteles que reciben mobiliario y equipo propio del edificio en la educación media superior.</w:t>
            </w:r>
          </w:p>
        </w:tc>
        <w:tc>
          <w:tcPr>
            <w:tcW w:w="3036" w:type="dxa"/>
          </w:tcPr>
          <w:p w14:paraId="6657DEF9" w14:textId="77777777" w:rsidR="00D6134C" w:rsidRDefault="00D6134C" w:rsidP="00E1205C">
            <w:pPr>
              <w:pStyle w:val="pStyle"/>
            </w:pPr>
            <w:r>
              <w:rPr>
                <w:rStyle w:val="rStyle"/>
              </w:rPr>
              <w:t>Control interno.</w:t>
            </w:r>
          </w:p>
        </w:tc>
        <w:tc>
          <w:tcPr>
            <w:tcW w:w="2284" w:type="dxa"/>
          </w:tcPr>
          <w:p w14:paraId="5411F05D" w14:textId="77777777" w:rsidR="00D6134C" w:rsidRDefault="00D6134C" w:rsidP="00E1205C">
            <w:pPr>
              <w:pStyle w:val="pStyle"/>
            </w:pPr>
            <w:r>
              <w:rPr>
                <w:rStyle w:val="rStyle"/>
              </w:rPr>
              <w:t>Existen políticas públicas que priorizan la calidad, cobertura y pertinencia en los servicios educativos de nivel superior.</w:t>
            </w:r>
          </w:p>
        </w:tc>
      </w:tr>
      <w:tr w:rsidR="00D6134C" w14:paraId="2EBB15B1" w14:textId="77777777" w:rsidTr="00E1205C">
        <w:tc>
          <w:tcPr>
            <w:tcW w:w="1144" w:type="dxa"/>
            <w:vMerge/>
          </w:tcPr>
          <w:p w14:paraId="41063DC0" w14:textId="77777777" w:rsidR="00D6134C" w:rsidRDefault="00D6134C" w:rsidP="00E1205C"/>
        </w:tc>
        <w:tc>
          <w:tcPr>
            <w:tcW w:w="720" w:type="dxa"/>
          </w:tcPr>
          <w:p w14:paraId="277BC3DF" w14:textId="77777777" w:rsidR="00D6134C" w:rsidRDefault="00D6134C" w:rsidP="00E1205C">
            <w:pPr>
              <w:pStyle w:val="thpStyle"/>
            </w:pPr>
            <w:r>
              <w:rPr>
                <w:rStyle w:val="rStyle"/>
              </w:rPr>
              <w:t>05</w:t>
            </w:r>
          </w:p>
        </w:tc>
        <w:tc>
          <w:tcPr>
            <w:tcW w:w="2800" w:type="dxa"/>
          </w:tcPr>
          <w:p w14:paraId="521602AD" w14:textId="77777777" w:rsidR="00D6134C" w:rsidRDefault="00D6134C" w:rsidP="00E1205C">
            <w:pPr>
              <w:pStyle w:val="pStyle"/>
            </w:pPr>
            <w:r>
              <w:rPr>
                <w:rStyle w:val="rStyle"/>
              </w:rPr>
              <w:t>Elaboración de proyectos ejecutivos para la viabilidad de la construcción de espacios educativos y administrativos de nivel superior.</w:t>
            </w:r>
          </w:p>
        </w:tc>
        <w:tc>
          <w:tcPr>
            <w:tcW w:w="2456" w:type="dxa"/>
          </w:tcPr>
          <w:p w14:paraId="31717752" w14:textId="77777777" w:rsidR="00D6134C" w:rsidRDefault="00D6134C" w:rsidP="00E1205C">
            <w:pPr>
              <w:pStyle w:val="pStyle"/>
            </w:pPr>
            <w:r>
              <w:rPr>
                <w:rStyle w:val="rStyle"/>
              </w:rPr>
              <w:t>Porcentaje de planteles con proyectos ejecutivos elaborados para la construcción, ampliación, mantenimiento y equipamiento de planteles de educación media superior.</w:t>
            </w:r>
          </w:p>
        </w:tc>
        <w:tc>
          <w:tcPr>
            <w:tcW w:w="3036" w:type="dxa"/>
          </w:tcPr>
          <w:p w14:paraId="68FB61C6" w14:textId="77777777" w:rsidR="00D6134C" w:rsidRDefault="00D6134C" w:rsidP="00E1205C">
            <w:pPr>
              <w:pStyle w:val="pStyle"/>
            </w:pPr>
            <w:r>
              <w:rPr>
                <w:rStyle w:val="rStyle"/>
              </w:rPr>
              <w:t>Control interno.</w:t>
            </w:r>
          </w:p>
        </w:tc>
        <w:tc>
          <w:tcPr>
            <w:tcW w:w="2284" w:type="dxa"/>
          </w:tcPr>
          <w:p w14:paraId="0EE2D2BB" w14:textId="77777777" w:rsidR="00D6134C" w:rsidRDefault="00D6134C" w:rsidP="00E1205C">
            <w:pPr>
              <w:pStyle w:val="pStyle"/>
            </w:pPr>
            <w:r>
              <w:rPr>
                <w:rStyle w:val="rStyle"/>
              </w:rPr>
              <w:t>Existen políticas públicas que priorizan la calidad, cobertura y pertinencia en los servicios educativos de nivel superior.</w:t>
            </w:r>
          </w:p>
        </w:tc>
      </w:tr>
    </w:tbl>
    <w:p w14:paraId="2D12063C" w14:textId="77777777" w:rsidR="00D6134C" w:rsidRDefault="00D6134C">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40"/>
        <w:gridCol w:w="720"/>
        <w:gridCol w:w="2751"/>
        <w:gridCol w:w="2243"/>
        <w:gridCol w:w="3440"/>
        <w:gridCol w:w="2146"/>
      </w:tblGrid>
      <w:tr w:rsidR="00D6134C" w14:paraId="1D2E7151"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785E8A4"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73AA1EF" w14:textId="77777777" w:rsidR="00D6134C" w:rsidRDefault="00D6134C"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7F633D2A" w14:textId="77777777" w:rsidR="00D6134C" w:rsidRDefault="00D6134C" w:rsidP="00E1205C">
            <w:pPr>
              <w:pStyle w:val="pStyle"/>
            </w:pPr>
            <w:r>
              <w:rPr>
                <w:rStyle w:val="tStyle"/>
              </w:rPr>
              <w:t>82-EDUCACIÓN PARA ADULTOS.</w:t>
            </w:r>
          </w:p>
        </w:tc>
      </w:tr>
      <w:tr w:rsidR="00D6134C" w14:paraId="6AC5D7BD"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19BDEA0C" w14:textId="77777777" w:rsidR="00D6134C" w:rsidRDefault="00D6134C"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25C89BFD" w14:textId="77777777" w:rsidR="00D6134C" w:rsidRDefault="00D6134C"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1C14F348" w14:textId="77777777" w:rsidR="00D6134C" w:rsidRDefault="00D6134C" w:rsidP="00E1205C">
            <w:pPr>
              <w:pStyle w:val="pStyle"/>
            </w:pPr>
            <w:r>
              <w:rPr>
                <w:rStyle w:val="tStyle"/>
              </w:rPr>
              <w:t>44305-INSTITUTO ESTATAL DE EDUCACIÓN PARA ADULTOS.</w:t>
            </w:r>
          </w:p>
        </w:tc>
      </w:tr>
      <w:tr w:rsidR="00D6134C" w14:paraId="73E08EBB" w14:textId="77777777" w:rsidTr="00E1205C">
        <w:trPr>
          <w:tblHeader/>
        </w:trPr>
        <w:tc>
          <w:tcPr>
            <w:tcW w:w="1179" w:type="dxa"/>
            <w:vAlign w:val="center"/>
          </w:tcPr>
          <w:p w14:paraId="42F24B8C" w14:textId="77777777" w:rsidR="00D6134C" w:rsidRDefault="00D6134C" w:rsidP="00E1205C">
            <w:pPr>
              <w:pStyle w:val="thpStyle"/>
            </w:pPr>
            <w:r>
              <w:rPr>
                <w:rStyle w:val="thrStyle"/>
              </w:rPr>
              <w:t>Nivel</w:t>
            </w:r>
          </w:p>
        </w:tc>
        <w:tc>
          <w:tcPr>
            <w:tcW w:w="720" w:type="dxa"/>
            <w:vAlign w:val="center"/>
          </w:tcPr>
          <w:p w14:paraId="64490443" w14:textId="77777777" w:rsidR="00D6134C" w:rsidRDefault="00D6134C" w:rsidP="00E1205C">
            <w:pPr>
              <w:pStyle w:val="thpStyle"/>
            </w:pPr>
            <w:r>
              <w:rPr>
                <w:rStyle w:val="thrStyle"/>
              </w:rPr>
              <w:t>Clave</w:t>
            </w:r>
          </w:p>
        </w:tc>
        <w:tc>
          <w:tcPr>
            <w:tcW w:w="3344" w:type="dxa"/>
            <w:vAlign w:val="center"/>
          </w:tcPr>
          <w:p w14:paraId="60356657" w14:textId="77777777" w:rsidR="00D6134C" w:rsidRDefault="00D6134C" w:rsidP="00E1205C">
            <w:pPr>
              <w:pStyle w:val="thpStyle"/>
            </w:pPr>
            <w:r>
              <w:rPr>
                <w:rStyle w:val="thrStyle"/>
              </w:rPr>
              <w:t>Objetivo</w:t>
            </w:r>
          </w:p>
        </w:tc>
        <w:tc>
          <w:tcPr>
            <w:tcW w:w="3016" w:type="dxa"/>
            <w:vAlign w:val="center"/>
          </w:tcPr>
          <w:p w14:paraId="7BA3F5F0" w14:textId="77777777" w:rsidR="00D6134C" w:rsidRDefault="00D6134C" w:rsidP="00E1205C">
            <w:pPr>
              <w:pStyle w:val="thpStyle"/>
            </w:pPr>
            <w:r>
              <w:rPr>
                <w:rStyle w:val="thrStyle"/>
              </w:rPr>
              <w:t>Indicador</w:t>
            </w:r>
          </w:p>
        </w:tc>
        <w:tc>
          <w:tcPr>
            <w:tcW w:w="2794" w:type="dxa"/>
            <w:vAlign w:val="center"/>
          </w:tcPr>
          <w:p w14:paraId="5C1EEC53" w14:textId="77777777" w:rsidR="00D6134C" w:rsidRDefault="00D6134C" w:rsidP="00E1205C">
            <w:pPr>
              <w:pStyle w:val="thpStyle"/>
            </w:pPr>
            <w:r>
              <w:rPr>
                <w:rStyle w:val="thrStyle"/>
              </w:rPr>
              <w:t>Medio de verificación</w:t>
            </w:r>
          </w:p>
        </w:tc>
        <w:tc>
          <w:tcPr>
            <w:tcW w:w="2692" w:type="dxa"/>
            <w:vAlign w:val="center"/>
          </w:tcPr>
          <w:p w14:paraId="295D1AF9" w14:textId="77777777" w:rsidR="00D6134C" w:rsidRDefault="00D6134C" w:rsidP="00E1205C">
            <w:pPr>
              <w:pStyle w:val="thpStyle"/>
            </w:pPr>
            <w:r>
              <w:rPr>
                <w:rStyle w:val="thrStyle"/>
              </w:rPr>
              <w:t>Supuesto</w:t>
            </w:r>
          </w:p>
        </w:tc>
      </w:tr>
      <w:tr w:rsidR="00D6134C" w14:paraId="33E9738A" w14:textId="77777777" w:rsidTr="00E1205C">
        <w:tc>
          <w:tcPr>
            <w:tcW w:w="1179" w:type="dxa"/>
            <w:vMerge w:val="restart"/>
          </w:tcPr>
          <w:p w14:paraId="08D098B1" w14:textId="77777777" w:rsidR="00D6134C" w:rsidRDefault="00D6134C" w:rsidP="00E1205C">
            <w:pPr>
              <w:pStyle w:val="pStyle"/>
            </w:pPr>
            <w:r>
              <w:rPr>
                <w:rStyle w:val="rStyle"/>
              </w:rPr>
              <w:t>Fin</w:t>
            </w:r>
          </w:p>
        </w:tc>
        <w:tc>
          <w:tcPr>
            <w:tcW w:w="720" w:type="dxa"/>
            <w:vMerge w:val="restart"/>
          </w:tcPr>
          <w:p w14:paraId="457E8269" w14:textId="77777777" w:rsidR="00D6134C" w:rsidRDefault="00D6134C" w:rsidP="00E1205C"/>
        </w:tc>
        <w:tc>
          <w:tcPr>
            <w:tcW w:w="3344" w:type="dxa"/>
            <w:vMerge w:val="restart"/>
          </w:tcPr>
          <w:p w14:paraId="215DD442" w14:textId="4D9AFDF6" w:rsidR="00D6134C" w:rsidRDefault="00D6134C" w:rsidP="00E1205C">
            <w:pPr>
              <w:pStyle w:val="pStyle"/>
            </w:pPr>
            <w:r>
              <w:rPr>
                <w:rStyle w:val="rStyle"/>
              </w:rPr>
              <w:t xml:space="preserve">Contribuir a aumentar la calidad de vida de los habitantes del </w:t>
            </w:r>
            <w:r w:rsidR="00540106">
              <w:rPr>
                <w:rStyle w:val="rStyle"/>
              </w:rPr>
              <w:t>Estado</w:t>
            </w:r>
            <w:r>
              <w:rPr>
                <w:rStyle w:val="rStyle"/>
              </w:rPr>
              <w:t xml:space="preserve"> de Colima mediante el abatimiento del rezago educativo.</w:t>
            </w:r>
          </w:p>
        </w:tc>
        <w:tc>
          <w:tcPr>
            <w:tcW w:w="3016" w:type="dxa"/>
          </w:tcPr>
          <w:p w14:paraId="27A4A0D9" w14:textId="77777777" w:rsidR="00D6134C" w:rsidRDefault="00D6134C" w:rsidP="00E1205C">
            <w:pPr>
              <w:pStyle w:val="pStyle"/>
            </w:pPr>
            <w:r>
              <w:rPr>
                <w:rStyle w:val="rStyle"/>
              </w:rPr>
              <w:t>Tasa de variación de la población de 15 años o más en situación de rezago educativo</w:t>
            </w:r>
          </w:p>
        </w:tc>
        <w:tc>
          <w:tcPr>
            <w:tcW w:w="2794" w:type="dxa"/>
          </w:tcPr>
          <w:p w14:paraId="71BB7980" w14:textId="77777777" w:rsidR="00D6134C" w:rsidRDefault="00D6134C" w:rsidP="00E1205C">
            <w:pPr>
              <w:pStyle w:val="pStyle"/>
            </w:pPr>
            <w:r>
              <w:rPr>
                <w:rStyle w:val="rStyle"/>
              </w:rPr>
              <w:t>Estimaciones del rezago educativo, generado anualmente por el INEA, disponible en: https://www.gob.mx/inea/documentos/rezago-educativo</w:t>
            </w:r>
          </w:p>
        </w:tc>
        <w:tc>
          <w:tcPr>
            <w:tcW w:w="2692" w:type="dxa"/>
          </w:tcPr>
          <w:p w14:paraId="40310714" w14:textId="77777777" w:rsidR="00D6134C" w:rsidRDefault="00D6134C" w:rsidP="00E1205C">
            <w:pPr>
              <w:pStyle w:val="pStyle"/>
            </w:pPr>
            <w:r>
              <w:rPr>
                <w:rStyle w:val="rStyle"/>
              </w:rPr>
              <w:t>La tasa de deserción escolar se mantiene constante.</w:t>
            </w:r>
          </w:p>
        </w:tc>
      </w:tr>
      <w:tr w:rsidR="00D6134C" w14:paraId="6916DEDA" w14:textId="77777777" w:rsidTr="00E1205C">
        <w:tc>
          <w:tcPr>
            <w:tcW w:w="1179" w:type="dxa"/>
            <w:vMerge w:val="restart"/>
          </w:tcPr>
          <w:p w14:paraId="1E0256D7" w14:textId="77777777" w:rsidR="00D6134C" w:rsidRDefault="00D6134C" w:rsidP="00E1205C">
            <w:pPr>
              <w:pStyle w:val="pStyle"/>
            </w:pPr>
            <w:r>
              <w:rPr>
                <w:rStyle w:val="rStyle"/>
              </w:rPr>
              <w:t>Propósito</w:t>
            </w:r>
          </w:p>
        </w:tc>
        <w:tc>
          <w:tcPr>
            <w:tcW w:w="720" w:type="dxa"/>
            <w:vMerge w:val="restart"/>
          </w:tcPr>
          <w:p w14:paraId="5ACA4A8C" w14:textId="77777777" w:rsidR="00D6134C" w:rsidRDefault="00D6134C" w:rsidP="00E1205C"/>
        </w:tc>
        <w:tc>
          <w:tcPr>
            <w:tcW w:w="3344" w:type="dxa"/>
            <w:vMerge w:val="restart"/>
          </w:tcPr>
          <w:p w14:paraId="1D9AD1E6" w14:textId="7E37A6DC" w:rsidR="00D6134C" w:rsidRDefault="00D6134C" w:rsidP="00E1205C">
            <w:pPr>
              <w:pStyle w:val="pStyle"/>
            </w:pPr>
            <w:r>
              <w:rPr>
                <w:rStyle w:val="rStyle"/>
              </w:rPr>
              <w:t xml:space="preserve">El </w:t>
            </w:r>
            <w:r w:rsidR="00540106">
              <w:rPr>
                <w:rStyle w:val="rStyle"/>
              </w:rPr>
              <w:t>Estado</w:t>
            </w:r>
            <w:r>
              <w:rPr>
                <w:rStyle w:val="rStyle"/>
              </w:rPr>
              <w:t xml:space="preserve"> de Colima abate el rezago educativo.</w:t>
            </w:r>
          </w:p>
        </w:tc>
        <w:tc>
          <w:tcPr>
            <w:tcW w:w="3016" w:type="dxa"/>
          </w:tcPr>
          <w:p w14:paraId="577333C1" w14:textId="77777777" w:rsidR="00D6134C" w:rsidRDefault="00D6134C" w:rsidP="00E1205C">
            <w:pPr>
              <w:pStyle w:val="pStyle"/>
            </w:pPr>
            <w:r>
              <w:rPr>
                <w:rStyle w:val="rStyle"/>
              </w:rPr>
              <w:t>Porcentaje de beneficiarios que superan su condición de rezago educativo.</w:t>
            </w:r>
          </w:p>
        </w:tc>
        <w:tc>
          <w:tcPr>
            <w:tcW w:w="2794" w:type="dxa"/>
          </w:tcPr>
          <w:p w14:paraId="79954CB9"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  Estimaciones del rezago educativo, generado anualmente por el INEA, disponible en: https://www.gob.mx/inea/documentos/rezago-educativo.</w:t>
            </w:r>
          </w:p>
        </w:tc>
        <w:tc>
          <w:tcPr>
            <w:tcW w:w="2692" w:type="dxa"/>
          </w:tcPr>
          <w:p w14:paraId="6FAD5EB3" w14:textId="77777777" w:rsidR="00D6134C" w:rsidRDefault="00D6134C" w:rsidP="00E1205C">
            <w:pPr>
              <w:pStyle w:val="pStyle"/>
            </w:pPr>
            <w:r>
              <w:rPr>
                <w:rStyle w:val="rStyle"/>
              </w:rPr>
              <w:t>Los usuarios quieren superar su situación de rezago educativo a través de los servicios que ofrece el IEEA.</w:t>
            </w:r>
          </w:p>
        </w:tc>
      </w:tr>
      <w:tr w:rsidR="00D6134C" w14:paraId="65C2CF77" w14:textId="77777777" w:rsidTr="00E1205C">
        <w:tc>
          <w:tcPr>
            <w:tcW w:w="1179" w:type="dxa"/>
            <w:vMerge w:val="restart"/>
          </w:tcPr>
          <w:p w14:paraId="2D704BB4" w14:textId="77777777" w:rsidR="00D6134C" w:rsidRDefault="00D6134C" w:rsidP="00E1205C">
            <w:pPr>
              <w:pStyle w:val="pStyle"/>
            </w:pPr>
            <w:r>
              <w:rPr>
                <w:rStyle w:val="rStyle"/>
              </w:rPr>
              <w:t>Componente</w:t>
            </w:r>
          </w:p>
        </w:tc>
        <w:tc>
          <w:tcPr>
            <w:tcW w:w="720" w:type="dxa"/>
            <w:vMerge w:val="restart"/>
          </w:tcPr>
          <w:p w14:paraId="4815118E" w14:textId="77777777" w:rsidR="00D6134C" w:rsidRDefault="00D6134C" w:rsidP="00E1205C">
            <w:pPr>
              <w:pStyle w:val="thpStyle"/>
            </w:pPr>
            <w:r>
              <w:rPr>
                <w:rStyle w:val="rStyle"/>
              </w:rPr>
              <w:t>A</w:t>
            </w:r>
          </w:p>
        </w:tc>
        <w:tc>
          <w:tcPr>
            <w:tcW w:w="3344" w:type="dxa"/>
            <w:vMerge w:val="restart"/>
          </w:tcPr>
          <w:p w14:paraId="6B4F5444" w14:textId="77777777" w:rsidR="00D6134C" w:rsidRDefault="00D6134C" w:rsidP="00E1205C">
            <w:pPr>
              <w:pStyle w:val="pStyle"/>
            </w:pPr>
            <w:r>
              <w:rPr>
                <w:rStyle w:val="rStyle"/>
              </w:rPr>
              <w:t>Estudios acreditados y certificados.</w:t>
            </w:r>
          </w:p>
        </w:tc>
        <w:tc>
          <w:tcPr>
            <w:tcW w:w="3016" w:type="dxa"/>
          </w:tcPr>
          <w:p w14:paraId="5D60B32E" w14:textId="77777777" w:rsidR="00D6134C" w:rsidRDefault="00D6134C" w:rsidP="00E1205C">
            <w:pPr>
              <w:pStyle w:val="pStyle"/>
            </w:pPr>
            <w:r>
              <w:rPr>
                <w:rStyle w:val="rStyle"/>
              </w:rPr>
              <w:t>Porcentaje de constancias y certificados emitidos.</w:t>
            </w:r>
          </w:p>
        </w:tc>
        <w:tc>
          <w:tcPr>
            <w:tcW w:w="2794" w:type="dxa"/>
          </w:tcPr>
          <w:p w14:paraId="61C6DCED" w14:textId="77777777" w:rsidR="00D6134C" w:rsidRDefault="00D6134C" w:rsidP="00E1205C">
            <w:pPr>
              <w:pStyle w:val="pStyle"/>
            </w:pPr>
            <w:r>
              <w:rPr>
                <w:rStyle w:val="rStyle"/>
              </w:rPr>
              <w:t>Archivo de UCNS, actualizado mensualmente por el Departamento de Acreditación, disponible en el Departamento de Acreditación.</w:t>
            </w:r>
          </w:p>
        </w:tc>
        <w:tc>
          <w:tcPr>
            <w:tcW w:w="2692" w:type="dxa"/>
          </w:tcPr>
          <w:p w14:paraId="25165B8C" w14:textId="77777777" w:rsidR="00D6134C" w:rsidRDefault="00D6134C" w:rsidP="00E1205C">
            <w:pPr>
              <w:pStyle w:val="pStyle"/>
            </w:pPr>
            <w:r>
              <w:rPr>
                <w:rStyle w:val="rStyle"/>
              </w:rPr>
              <w:t>Los usuarios entregan documentación completa para la emisión de su constancia y/o certificado.</w:t>
            </w:r>
          </w:p>
        </w:tc>
      </w:tr>
      <w:tr w:rsidR="00D6134C" w14:paraId="37C98E39" w14:textId="77777777" w:rsidTr="00E1205C">
        <w:tc>
          <w:tcPr>
            <w:tcW w:w="1179" w:type="dxa"/>
            <w:vMerge w:val="restart"/>
          </w:tcPr>
          <w:p w14:paraId="7D9DFE9D" w14:textId="77777777" w:rsidR="00D6134C" w:rsidRDefault="00D6134C" w:rsidP="00E1205C">
            <w:r>
              <w:rPr>
                <w:rStyle w:val="rStyle"/>
              </w:rPr>
              <w:t>Actividad o Proyecto</w:t>
            </w:r>
          </w:p>
        </w:tc>
        <w:tc>
          <w:tcPr>
            <w:tcW w:w="720" w:type="dxa"/>
            <w:vMerge w:val="restart"/>
          </w:tcPr>
          <w:p w14:paraId="313DCCF0" w14:textId="77777777" w:rsidR="00D6134C" w:rsidRDefault="00D6134C" w:rsidP="00E1205C">
            <w:pPr>
              <w:pStyle w:val="thpStyle"/>
            </w:pPr>
            <w:r>
              <w:rPr>
                <w:rStyle w:val="rStyle"/>
              </w:rPr>
              <w:t>01</w:t>
            </w:r>
          </w:p>
        </w:tc>
        <w:tc>
          <w:tcPr>
            <w:tcW w:w="3344" w:type="dxa"/>
            <w:vMerge w:val="restart"/>
          </w:tcPr>
          <w:p w14:paraId="2AEBEF6D" w14:textId="77777777" w:rsidR="00D6134C" w:rsidRDefault="00D6134C" w:rsidP="00E1205C">
            <w:pPr>
              <w:pStyle w:val="pStyle"/>
            </w:pPr>
            <w:r>
              <w:rPr>
                <w:rStyle w:val="rStyle"/>
              </w:rPr>
              <w:t>Acreditación de exámenes del Modelo de Educación para la Vida y el Trabajo (MEVyT).</w:t>
            </w:r>
          </w:p>
        </w:tc>
        <w:tc>
          <w:tcPr>
            <w:tcW w:w="3016" w:type="dxa"/>
          </w:tcPr>
          <w:p w14:paraId="384CF314" w14:textId="77777777" w:rsidR="00D6134C" w:rsidRDefault="00D6134C" w:rsidP="00E1205C">
            <w:pPr>
              <w:pStyle w:val="pStyle"/>
            </w:pPr>
            <w:r>
              <w:rPr>
                <w:rStyle w:val="rStyle"/>
              </w:rPr>
              <w:t>Porcentaje de exámenes acreditados del Modelo de Educación para la Vida y el Trabajo MEVyT.</w:t>
            </w:r>
          </w:p>
        </w:tc>
        <w:tc>
          <w:tcPr>
            <w:tcW w:w="2794" w:type="dxa"/>
          </w:tcPr>
          <w:p w14:paraId="7B160EDE"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Pr>
          <w:p w14:paraId="18455B3A" w14:textId="77777777" w:rsidR="00D6134C" w:rsidRDefault="00D6134C" w:rsidP="00E1205C">
            <w:pPr>
              <w:pStyle w:val="pStyle"/>
            </w:pPr>
            <w:r>
              <w:rPr>
                <w:rStyle w:val="rStyle"/>
              </w:rPr>
              <w:t>Los usuarios tienen pleno aprovechamiento de los módulos que les fueron vinculados.</w:t>
            </w:r>
          </w:p>
        </w:tc>
      </w:tr>
      <w:tr w:rsidR="00D6134C" w14:paraId="2BEB5484" w14:textId="77777777" w:rsidTr="00E1205C">
        <w:tc>
          <w:tcPr>
            <w:tcW w:w="0" w:type="dxa"/>
            <w:vMerge/>
          </w:tcPr>
          <w:p w14:paraId="4A61E57E" w14:textId="77777777" w:rsidR="00D6134C" w:rsidRDefault="00D6134C" w:rsidP="00E1205C"/>
        </w:tc>
        <w:tc>
          <w:tcPr>
            <w:tcW w:w="720" w:type="dxa"/>
            <w:vMerge w:val="restart"/>
          </w:tcPr>
          <w:p w14:paraId="28ADE2E0" w14:textId="77777777" w:rsidR="00D6134C" w:rsidRDefault="00D6134C" w:rsidP="00E1205C">
            <w:pPr>
              <w:pStyle w:val="thpStyle"/>
            </w:pPr>
            <w:r>
              <w:rPr>
                <w:rStyle w:val="rStyle"/>
              </w:rPr>
              <w:t>02</w:t>
            </w:r>
          </w:p>
        </w:tc>
        <w:tc>
          <w:tcPr>
            <w:tcW w:w="3344" w:type="dxa"/>
            <w:vMerge w:val="restart"/>
          </w:tcPr>
          <w:p w14:paraId="31E56585" w14:textId="77777777" w:rsidR="00D6134C" w:rsidRDefault="00D6134C" w:rsidP="00E1205C">
            <w:pPr>
              <w:pStyle w:val="pStyle"/>
            </w:pPr>
            <w:r>
              <w:rPr>
                <w:rStyle w:val="rStyle"/>
              </w:rPr>
              <w:t>La población de 15 años y más en situación de rezago educativo es alfabetizada.</w:t>
            </w:r>
          </w:p>
        </w:tc>
        <w:tc>
          <w:tcPr>
            <w:tcW w:w="3016" w:type="dxa"/>
          </w:tcPr>
          <w:p w14:paraId="4874775B" w14:textId="77777777" w:rsidR="00D6134C" w:rsidRDefault="00D6134C" w:rsidP="00E1205C">
            <w:pPr>
              <w:pStyle w:val="pStyle"/>
            </w:pPr>
            <w:r>
              <w:rPr>
                <w:rStyle w:val="rStyle"/>
              </w:rPr>
              <w:t>Porcentaje de beneficiarios alfabetizados.</w:t>
            </w:r>
          </w:p>
        </w:tc>
        <w:tc>
          <w:tcPr>
            <w:tcW w:w="2794" w:type="dxa"/>
          </w:tcPr>
          <w:p w14:paraId="3713C84F"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  y Estimaciones del rezago educativo, generado anualmente por el INEA, disponible en: https://www.gob.mx/inea/documentos/rezago-educativo.</w:t>
            </w:r>
          </w:p>
        </w:tc>
        <w:tc>
          <w:tcPr>
            <w:tcW w:w="2692" w:type="dxa"/>
          </w:tcPr>
          <w:p w14:paraId="0CF847E8" w14:textId="77777777" w:rsidR="00D6134C" w:rsidRDefault="00D6134C" w:rsidP="00E1205C">
            <w:pPr>
              <w:pStyle w:val="pStyle"/>
            </w:pPr>
          </w:p>
        </w:tc>
      </w:tr>
      <w:tr w:rsidR="00D6134C" w14:paraId="0B9B4AD6" w14:textId="77777777" w:rsidTr="00E1205C">
        <w:tc>
          <w:tcPr>
            <w:tcW w:w="0" w:type="dxa"/>
            <w:vMerge/>
          </w:tcPr>
          <w:p w14:paraId="7E161F7F" w14:textId="77777777" w:rsidR="00D6134C" w:rsidRDefault="00D6134C" w:rsidP="00E1205C"/>
        </w:tc>
        <w:tc>
          <w:tcPr>
            <w:tcW w:w="720" w:type="dxa"/>
            <w:vMerge w:val="restart"/>
          </w:tcPr>
          <w:p w14:paraId="31C33948" w14:textId="77777777" w:rsidR="00D6134C" w:rsidRDefault="00D6134C" w:rsidP="00E1205C">
            <w:pPr>
              <w:pStyle w:val="thpStyle"/>
            </w:pPr>
            <w:r>
              <w:rPr>
                <w:rStyle w:val="rStyle"/>
              </w:rPr>
              <w:t>03</w:t>
            </w:r>
          </w:p>
        </w:tc>
        <w:tc>
          <w:tcPr>
            <w:tcW w:w="3344" w:type="dxa"/>
            <w:vMerge w:val="restart"/>
          </w:tcPr>
          <w:p w14:paraId="29795999" w14:textId="77777777" w:rsidR="00D6134C" w:rsidRDefault="00D6134C" w:rsidP="00E1205C">
            <w:pPr>
              <w:pStyle w:val="pStyle"/>
            </w:pPr>
            <w:r>
              <w:rPr>
                <w:rStyle w:val="rStyle"/>
              </w:rPr>
              <w:t>La población de 15 años y más en situación de rezago educativo concluye el nivel de primaria.</w:t>
            </w:r>
          </w:p>
        </w:tc>
        <w:tc>
          <w:tcPr>
            <w:tcW w:w="3016" w:type="dxa"/>
          </w:tcPr>
          <w:p w14:paraId="2F6EFF46" w14:textId="77777777" w:rsidR="00D6134C" w:rsidRDefault="00D6134C" w:rsidP="00E1205C">
            <w:pPr>
              <w:pStyle w:val="pStyle"/>
            </w:pPr>
            <w:r>
              <w:rPr>
                <w:rStyle w:val="rStyle"/>
              </w:rPr>
              <w:t>Porcentaje de beneficiarios que concluyen el nivel de primaria.</w:t>
            </w:r>
          </w:p>
        </w:tc>
        <w:tc>
          <w:tcPr>
            <w:tcW w:w="2794" w:type="dxa"/>
          </w:tcPr>
          <w:p w14:paraId="5043FF37"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 y Estimaciones del rezago educativo, generado anualmente por el INEA, disponible en: https://www.gob.mx/inea/documentos/rezago-educativo.</w:t>
            </w:r>
          </w:p>
        </w:tc>
        <w:tc>
          <w:tcPr>
            <w:tcW w:w="2692" w:type="dxa"/>
          </w:tcPr>
          <w:p w14:paraId="5BA2B234" w14:textId="77777777" w:rsidR="00D6134C" w:rsidRDefault="00D6134C" w:rsidP="00E1205C">
            <w:pPr>
              <w:pStyle w:val="pStyle"/>
            </w:pPr>
          </w:p>
        </w:tc>
      </w:tr>
      <w:tr w:rsidR="00D6134C" w14:paraId="4C4FF78F" w14:textId="77777777" w:rsidTr="00E1205C">
        <w:tc>
          <w:tcPr>
            <w:tcW w:w="0" w:type="dxa"/>
            <w:vMerge/>
          </w:tcPr>
          <w:p w14:paraId="5F92B454" w14:textId="77777777" w:rsidR="00D6134C" w:rsidRDefault="00D6134C" w:rsidP="00E1205C"/>
        </w:tc>
        <w:tc>
          <w:tcPr>
            <w:tcW w:w="720" w:type="dxa"/>
            <w:vMerge w:val="restart"/>
          </w:tcPr>
          <w:p w14:paraId="1A1CEA63" w14:textId="77777777" w:rsidR="00D6134C" w:rsidRDefault="00D6134C" w:rsidP="00E1205C">
            <w:pPr>
              <w:pStyle w:val="thpStyle"/>
            </w:pPr>
            <w:r>
              <w:rPr>
                <w:rStyle w:val="rStyle"/>
              </w:rPr>
              <w:t>04</w:t>
            </w:r>
          </w:p>
        </w:tc>
        <w:tc>
          <w:tcPr>
            <w:tcW w:w="3344" w:type="dxa"/>
            <w:vMerge w:val="restart"/>
          </w:tcPr>
          <w:p w14:paraId="625892B5" w14:textId="77777777" w:rsidR="00D6134C" w:rsidRDefault="00D6134C" w:rsidP="00E1205C">
            <w:pPr>
              <w:pStyle w:val="pStyle"/>
            </w:pPr>
            <w:r>
              <w:rPr>
                <w:rStyle w:val="rStyle"/>
              </w:rPr>
              <w:t>Población de 15 años y más en situación de rezago educativo concluye el nivel de secundaria.</w:t>
            </w:r>
          </w:p>
        </w:tc>
        <w:tc>
          <w:tcPr>
            <w:tcW w:w="3016" w:type="dxa"/>
          </w:tcPr>
          <w:p w14:paraId="7B01132D" w14:textId="77777777" w:rsidR="00D6134C" w:rsidRDefault="00D6134C" w:rsidP="00E1205C">
            <w:pPr>
              <w:pStyle w:val="pStyle"/>
            </w:pPr>
            <w:r>
              <w:rPr>
                <w:rStyle w:val="rStyle"/>
              </w:rPr>
              <w:t>Porcentaje de beneficiarios que concluyen el nivel de secundaria.</w:t>
            </w:r>
          </w:p>
        </w:tc>
        <w:tc>
          <w:tcPr>
            <w:tcW w:w="2794" w:type="dxa"/>
          </w:tcPr>
          <w:p w14:paraId="734994FD" w14:textId="77777777" w:rsidR="00D6134C" w:rsidRDefault="00D6134C" w:rsidP="00E1205C">
            <w:pPr>
              <w:pStyle w:val="pStyle"/>
            </w:pPr>
            <w:r>
              <w:rPr>
                <w:rStyle w:val="rStyle"/>
              </w:rPr>
              <w:t xml:space="preserve">Cuadro logros estatales, generado mensualmente por el departamento de planeación del IEEA, disponible en fracción XXX del portal de transparencia en: </w:t>
            </w:r>
            <w:r w:rsidRPr="00F23FBB">
              <w:rPr>
                <w:sz w:val="15"/>
                <w:szCs w:val="15"/>
              </w:rPr>
              <w:t>http://www.col.gob.mx/ieea/contenido/MzgxNTI</w:t>
            </w:r>
            <w:r>
              <w:rPr>
                <w:rStyle w:val="rStyle"/>
              </w:rPr>
              <w:t>= y Estimaciones del rezago educativo, generado anualmente por el INEA, disponible en: https://www.gob.mx/inea/documentos/rezago-educativo.</w:t>
            </w:r>
          </w:p>
        </w:tc>
        <w:tc>
          <w:tcPr>
            <w:tcW w:w="2692" w:type="dxa"/>
          </w:tcPr>
          <w:p w14:paraId="68E5A0A0" w14:textId="77777777" w:rsidR="00D6134C" w:rsidRDefault="00D6134C" w:rsidP="00E1205C">
            <w:pPr>
              <w:pStyle w:val="pStyle"/>
            </w:pPr>
          </w:p>
        </w:tc>
      </w:tr>
      <w:tr w:rsidR="00D6134C" w14:paraId="663E95B7" w14:textId="77777777" w:rsidTr="00E1205C">
        <w:tc>
          <w:tcPr>
            <w:tcW w:w="1179" w:type="dxa"/>
            <w:vMerge w:val="restart"/>
          </w:tcPr>
          <w:p w14:paraId="32D91632" w14:textId="77777777" w:rsidR="00D6134C" w:rsidRDefault="00D6134C" w:rsidP="00E1205C">
            <w:pPr>
              <w:pStyle w:val="pStyle"/>
            </w:pPr>
            <w:r>
              <w:rPr>
                <w:rStyle w:val="rStyle"/>
              </w:rPr>
              <w:t>Componente</w:t>
            </w:r>
          </w:p>
        </w:tc>
        <w:tc>
          <w:tcPr>
            <w:tcW w:w="720" w:type="dxa"/>
            <w:vMerge w:val="restart"/>
          </w:tcPr>
          <w:p w14:paraId="4D354F8F" w14:textId="77777777" w:rsidR="00D6134C" w:rsidRDefault="00D6134C" w:rsidP="00E1205C">
            <w:pPr>
              <w:pStyle w:val="thpStyle"/>
            </w:pPr>
            <w:r>
              <w:rPr>
                <w:rStyle w:val="rStyle"/>
              </w:rPr>
              <w:t>B</w:t>
            </w:r>
          </w:p>
        </w:tc>
        <w:tc>
          <w:tcPr>
            <w:tcW w:w="3344" w:type="dxa"/>
            <w:vMerge w:val="restart"/>
          </w:tcPr>
          <w:p w14:paraId="113A0129" w14:textId="77777777" w:rsidR="00D6134C" w:rsidRDefault="00D6134C" w:rsidP="00E1205C">
            <w:pPr>
              <w:pStyle w:val="pStyle"/>
            </w:pPr>
            <w:r>
              <w:rPr>
                <w:rStyle w:val="rStyle"/>
              </w:rPr>
              <w:t>Espacios educativos operados para jóvenes y adultos.</w:t>
            </w:r>
          </w:p>
        </w:tc>
        <w:tc>
          <w:tcPr>
            <w:tcW w:w="3016" w:type="dxa"/>
          </w:tcPr>
          <w:p w14:paraId="794B3E0F" w14:textId="77777777" w:rsidR="00D6134C" w:rsidRDefault="00D6134C" w:rsidP="00E1205C">
            <w:pPr>
              <w:pStyle w:val="pStyle"/>
            </w:pPr>
            <w:r>
              <w:rPr>
                <w:rStyle w:val="rStyle"/>
              </w:rPr>
              <w:t>Porcentaje de espacios educativos para adultos, en operación.</w:t>
            </w:r>
          </w:p>
        </w:tc>
        <w:tc>
          <w:tcPr>
            <w:tcW w:w="2794" w:type="dxa"/>
          </w:tcPr>
          <w:p w14:paraId="5698C02E"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Pr>
          <w:p w14:paraId="3D1192EE" w14:textId="77777777" w:rsidR="00D6134C" w:rsidRDefault="00D6134C" w:rsidP="00E1205C">
            <w:pPr>
              <w:pStyle w:val="pStyle"/>
            </w:pPr>
            <w:r>
              <w:rPr>
                <w:rStyle w:val="rStyle"/>
              </w:rPr>
              <w:t>Las instituciones y/o las empresas apoyan al IEEA.</w:t>
            </w:r>
          </w:p>
        </w:tc>
      </w:tr>
      <w:tr w:rsidR="00D6134C" w14:paraId="0D8E5BFC" w14:textId="77777777" w:rsidTr="00E1205C">
        <w:tc>
          <w:tcPr>
            <w:tcW w:w="1179" w:type="dxa"/>
          </w:tcPr>
          <w:p w14:paraId="0A0284D8" w14:textId="77777777" w:rsidR="00D6134C" w:rsidRDefault="00D6134C" w:rsidP="00E1205C">
            <w:r>
              <w:rPr>
                <w:rStyle w:val="rStyle"/>
              </w:rPr>
              <w:t>Actividad o Proyecto</w:t>
            </w:r>
          </w:p>
        </w:tc>
        <w:tc>
          <w:tcPr>
            <w:tcW w:w="720" w:type="dxa"/>
          </w:tcPr>
          <w:p w14:paraId="1DAF1382" w14:textId="77777777" w:rsidR="00D6134C" w:rsidRDefault="00D6134C" w:rsidP="00E1205C">
            <w:pPr>
              <w:pStyle w:val="thpStyle"/>
            </w:pPr>
            <w:r>
              <w:rPr>
                <w:rStyle w:val="rStyle"/>
              </w:rPr>
              <w:t>01</w:t>
            </w:r>
          </w:p>
        </w:tc>
        <w:tc>
          <w:tcPr>
            <w:tcW w:w="3344" w:type="dxa"/>
          </w:tcPr>
          <w:p w14:paraId="608C2F2D" w14:textId="77777777" w:rsidR="00D6134C" w:rsidRDefault="00D6134C" w:rsidP="00E1205C">
            <w:pPr>
              <w:pStyle w:val="pStyle"/>
            </w:pPr>
            <w:r>
              <w:rPr>
                <w:rStyle w:val="rStyle"/>
              </w:rPr>
              <w:t>Equipamiento, construcción, ampliación y/o remodelación de espacios para la atención de la demanda educativa para adultos.</w:t>
            </w:r>
          </w:p>
        </w:tc>
        <w:tc>
          <w:tcPr>
            <w:tcW w:w="3016" w:type="dxa"/>
          </w:tcPr>
          <w:p w14:paraId="7CFAC017" w14:textId="77777777" w:rsidR="00D6134C" w:rsidRDefault="00D6134C" w:rsidP="00E1205C">
            <w:pPr>
              <w:pStyle w:val="pStyle"/>
            </w:pPr>
            <w:r>
              <w:rPr>
                <w:rStyle w:val="rStyle"/>
              </w:rPr>
              <w:t>Porcentaje de centros de educación para adultos programados, equipados, construidos, ampliados y/o remodelados</w:t>
            </w:r>
          </w:p>
        </w:tc>
        <w:tc>
          <w:tcPr>
            <w:tcW w:w="2794" w:type="dxa"/>
          </w:tcPr>
          <w:p w14:paraId="3AA81E07" w14:textId="77777777" w:rsidR="00D6134C" w:rsidRDefault="00D6134C" w:rsidP="00E1205C">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Pr>
          <w:p w14:paraId="5E94CD21" w14:textId="77777777" w:rsidR="00D6134C" w:rsidRDefault="00D6134C" w:rsidP="00E1205C">
            <w:pPr>
              <w:pStyle w:val="pStyle"/>
            </w:pPr>
            <w:r>
              <w:rPr>
                <w:rStyle w:val="rStyle"/>
              </w:rPr>
              <w:t>Los usuarios tienen pleno aprovechamiento de los espacios educativos.</w:t>
            </w:r>
          </w:p>
        </w:tc>
      </w:tr>
    </w:tbl>
    <w:p w14:paraId="58D3F0AD" w14:textId="77777777" w:rsidR="00D6134C" w:rsidRDefault="00D6134C">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0"/>
        <w:gridCol w:w="720"/>
        <w:gridCol w:w="3065"/>
        <w:gridCol w:w="2696"/>
        <w:gridCol w:w="2455"/>
        <w:gridCol w:w="2344"/>
      </w:tblGrid>
      <w:tr w:rsidR="00D6134C" w14:paraId="452F0A45"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2E36D6C2" w14:textId="77777777" w:rsidR="00D6134C" w:rsidRDefault="00D6134C" w:rsidP="00E1205C"/>
        </w:tc>
        <w:tc>
          <w:tcPr>
            <w:tcW w:w="3785" w:type="dxa"/>
            <w:gridSpan w:val="2"/>
            <w:tcBorders>
              <w:top w:val="single" w:sz="0" w:space="0" w:color="FFFFFF"/>
              <w:left w:val="single" w:sz="0" w:space="0" w:color="FFFFFF"/>
              <w:bottom w:val="single" w:sz="0" w:space="0" w:color="FFFFFF"/>
              <w:right w:val="single" w:sz="0" w:space="0" w:color="FFFFFF"/>
            </w:tcBorders>
          </w:tcPr>
          <w:p w14:paraId="08D98A40" w14:textId="77777777" w:rsidR="00D6134C" w:rsidRDefault="00D6134C" w:rsidP="00E1205C">
            <w:pPr>
              <w:pStyle w:val="pStyle"/>
            </w:pPr>
            <w:r>
              <w:rPr>
                <w:rStyle w:val="tStyle"/>
              </w:rPr>
              <w:t>PROGRAMA PRESUPUESTARIO:</w:t>
            </w:r>
          </w:p>
        </w:tc>
        <w:tc>
          <w:tcPr>
            <w:tcW w:w="7495" w:type="dxa"/>
            <w:gridSpan w:val="3"/>
            <w:tcBorders>
              <w:top w:val="single" w:sz="0" w:space="0" w:color="FFFFFF"/>
              <w:left w:val="single" w:sz="0" w:space="0" w:color="FFFFFF"/>
              <w:bottom w:val="single" w:sz="0" w:space="0" w:color="FFFFFF"/>
              <w:right w:val="single" w:sz="0" w:space="0" w:color="FFFFFF"/>
            </w:tcBorders>
          </w:tcPr>
          <w:p w14:paraId="1C996E74" w14:textId="77777777" w:rsidR="00D6134C" w:rsidRDefault="00D6134C" w:rsidP="00E1205C">
            <w:pPr>
              <w:pStyle w:val="pStyle"/>
            </w:pPr>
            <w:r>
              <w:rPr>
                <w:rStyle w:val="tStyle"/>
              </w:rPr>
              <w:t>79-COMPROMISO CON LA SALVAGUARDA DE LA POBLACIÓN EN MATERIA DE PROTECCIÓN CIVIL.</w:t>
            </w:r>
          </w:p>
        </w:tc>
      </w:tr>
      <w:tr w:rsidR="00D6134C" w14:paraId="24DA380D" w14:textId="77777777" w:rsidTr="00E1205C">
        <w:trPr>
          <w:tblHeader/>
        </w:trPr>
        <w:tc>
          <w:tcPr>
            <w:tcW w:w="1160" w:type="dxa"/>
            <w:tcBorders>
              <w:top w:val="single" w:sz="0" w:space="0" w:color="FFFFFF"/>
              <w:left w:val="single" w:sz="0" w:space="0" w:color="FFFFFF"/>
              <w:bottom w:val="single" w:sz="0" w:space="0" w:color="FFFFFF"/>
              <w:right w:val="single" w:sz="0" w:space="0" w:color="FFFFFF"/>
            </w:tcBorders>
          </w:tcPr>
          <w:p w14:paraId="38A9C066" w14:textId="77777777" w:rsidR="00D6134C" w:rsidRDefault="00D6134C" w:rsidP="00E1205C"/>
        </w:tc>
        <w:tc>
          <w:tcPr>
            <w:tcW w:w="3785" w:type="dxa"/>
            <w:gridSpan w:val="2"/>
            <w:tcBorders>
              <w:top w:val="single" w:sz="0" w:space="0" w:color="FFFFFF"/>
              <w:left w:val="single" w:sz="0" w:space="0" w:color="FFFFFF"/>
              <w:bottom w:val="single" w:sz="0" w:space="0" w:color="FFFFFF"/>
              <w:right w:val="single" w:sz="0" w:space="0" w:color="FFFFFF"/>
            </w:tcBorders>
          </w:tcPr>
          <w:p w14:paraId="6346DFE5" w14:textId="77777777" w:rsidR="00D6134C" w:rsidRDefault="00D6134C" w:rsidP="00E1205C">
            <w:pPr>
              <w:pStyle w:val="pStyle"/>
            </w:pPr>
            <w:r>
              <w:rPr>
                <w:rStyle w:val="tStyle"/>
              </w:rPr>
              <w:t>DEPENDENCIA/ORGANISMO:</w:t>
            </w:r>
          </w:p>
        </w:tc>
        <w:tc>
          <w:tcPr>
            <w:tcW w:w="7495" w:type="dxa"/>
            <w:gridSpan w:val="3"/>
            <w:tcBorders>
              <w:top w:val="single" w:sz="0" w:space="0" w:color="FFFFFF"/>
              <w:left w:val="single" w:sz="0" w:space="0" w:color="FFFFFF"/>
              <w:bottom w:val="single" w:sz="0" w:space="0" w:color="FFFFFF"/>
              <w:right w:val="single" w:sz="0" w:space="0" w:color="FFFFFF"/>
            </w:tcBorders>
          </w:tcPr>
          <w:p w14:paraId="3108420A" w14:textId="77777777" w:rsidR="00D6134C" w:rsidRDefault="00D6134C" w:rsidP="00E1205C">
            <w:pPr>
              <w:pStyle w:val="pStyle"/>
            </w:pPr>
            <w:r>
              <w:rPr>
                <w:rStyle w:val="tStyle"/>
              </w:rPr>
              <w:t>44801-UNIDAD ESTATAL DE PROTECCIÓN CIVIL.</w:t>
            </w:r>
          </w:p>
        </w:tc>
      </w:tr>
      <w:tr w:rsidR="00D6134C" w14:paraId="134AC3E2" w14:textId="77777777" w:rsidTr="00E1205C">
        <w:trPr>
          <w:tblHeader/>
        </w:trPr>
        <w:tc>
          <w:tcPr>
            <w:tcW w:w="1160" w:type="dxa"/>
            <w:vAlign w:val="center"/>
          </w:tcPr>
          <w:p w14:paraId="62A509F6" w14:textId="77777777" w:rsidR="00D6134C" w:rsidRDefault="00D6134C" w:rsidP="00E1205C">
            <w:pPr>
              <w:pStyle w:val="thpStyle"/>
            </w:pPr>
            <w:r>
              <w:rPr>
                <w:rStyle w:val="thrStyle"/>
              </w:rPr>
              <w:t>Nivel</w:t>
            </w:r>
          </w:p>
        </w:tc>
        <w:tc>
          <w:tcPr>
            <w:tcW w:w="720" w:type="dxa"/>
            <w:vAlign w:val="center"/>
          </w:tcPr>
          <w:p w14:paraId="707C07E4" w14:textId="77777777" w:rsidR="00D6134C" w:rsidRDefault="00D6134C" w:rsidP="00E1205C">
            <w:pPr>
              <w:pStyle w:val="thpStyle"/>
            </w:pPr>
            <w:r>
              <w:rPr>
                <w:rStyle w:val="thrStyle"/>
              </w:rPr>
              <w:t>Clave</w:t>
            </w:r>
          </w:p>
        </w:tc>
        <w:tc>
          <w:tcPr>
            <w:tcW w:w="3065" w:type="dxa"/>
            <w:vAlign w:val="center"/>
          </w:tcPr>
          <w:p w14:paraId="6147BAC0" w14:textId="77777777" w:rsidR="00D6134C" w:rsidRDefault="00D6134C" w:rsidP="00E1205C">
            <w:pPr>
              <w:pStyle w:val="thpStyle"/>
            </w:pPr>
            <w:r>
              <w:rPr>
                <w:rStyle w:val="thrStyle"/>
              </w:rPr>
              <w:t>Objetivo</w:t>
            </w:r>
          </w:p>
        </w:tc>
        <w:tc>
          <w:tcPr>
            <w:tcW w:w="2696" w:type="dxa"/>
            <w:vAlign w:val="center"/>
          </w:tcPr>
          <w:p w14:paraId="17D43A95" w14:textId="77777777" w:rsidR="00D6134C" w:rsidRDefault="00D6134C" w:rsidP="00E1205C">
            <w:pPr>
              <w:pStyle w:val="thpStyle"/>
            </w:pPr>
            <w:r>
              <w:rPr>
                <w:rStyle w:val="thrStyle"/>
              </w:rPr>
              <w:t>Indicador</w:t>
            </w:r>
          </w:p>
        </w:tc>
        <w:tc>
          <w:tcPr>
            <w:tcW w:w="2455" w:type="dxa"/>
            <w:vAlign w:val="center"/>
          </w:tcPr>
          <w:p w14:paraId="43D83002" w14:textId="77777777" w:rsidR="00D6134C" w:rsidRDefault="00D6134C" w:rsidP="00E1205C">
            <w:pPr>
              <w:pStyle w:val="thpStyle"/>
            </w:pPr>
            <w:r>
              <w:rPr>
                <w:rStyle w:val="thrStyle"/>
              </w:rPr>
              <w:t>Medio de verificación</w:t>
            </w:r>
          </w:p>
        </w:tc>
        <w:tc>
          <w:tcPr>
            <w:tcW w:w="2344" w:type="dxa"/>
            <w:vAlign w:val="center"/>
          </w:tcPr>
          <w:p w14:paraId="57B69A50" w14:textId="77777777" w:rsidR="00D6134C" w:rsidRDefault="00D6134C" w:rsidP="00E1205C">
            <w:pPr>
              <w:pStyle w:val="thpStyle"/>
            </w:pPr>
            <w:r>
              <w:rPr>
                <w:rStyle w:val="thrStyle"/>
              </w:rPr>
              <w:t>Supuesto</w:t>
            </w:r>
          </w:p>
        </w:tc>
      </w:tr>
      <w:tr w:rsidR="00D6134C" w14:paraId="507A8F61" w14:textId="77777777" w:rsidTr="00E1205C">
        <w:tc>
          <w:tcPr>
            <w:tcW w:w="1160" w:type="dxa"/>
            <w:vMerge w:val="restart"/>
          </w:tcPr>
          <w:p w14:paraId="36498041" w14:textId="77777777" w:rsidR="00D6134C" w:rsidRDefault="00D6134C" w:rsidP="00E1205C">
            <w:pPr>
              <w:pStyle w:val="pStyle"/>
            </w:pPr>
            <w:r>
              <w:rPr>
                <w:rStyle w:val="rStyle"/>
              </w:rPr>
              <w:t>Fin</w:t>
            </w:r>
          </w:p>
        </w:tc>
        <w:tc>
          <w:tcPr>
            <w:tcW w:w="720" w:type="dxa"/>
            <w:vMerge w:val="restart"/>
          </w:tcPr>
          <w:p w14:paraId="3CCA1E92" w14:textId="77777777" w:rsidR="00D6134C" w:rsidRDefault="00D6134C" w:rsidP="00E1205C"/>
        </w:tc>
        <w:tc>
          <w:tcPr>
            <w:tcW w:w="3065" w:type="dxa"/>
            <w:vMerge w:val="restart"/>
          </w:tcPr>
          <w:p w14:paraId="3103A287" w14:textId="77777777" w:rsidR="00D6134C" w:rsidRDefault="00D6134C" w:rsidP="00E1205C">
            <w:pPr>
              <w:pStyle w:val="pStyle"/>
            </w:pPr>
            <w:r>
              <w:rPr>
                <w:rStyle w:val="rStyle"/>
              </w:rPr>
              <w:t>Contribuir a mejorar la calidad de vida de los colimenses, mediante un sistema de protección civil eficaz.</w:t>
            </w:r>
          </w:p>
        </w:tc>
        <w:tc>
          <w:tcPr>
            <w:tcW w:w="2696" w:type="dxa"/>
          </w:tcPr>
          <w:p w14:paraId="737EE690" w14:textId="77777777" w:rsidR="00D6134C" w:rsidRDefault="00D6134C" w:rsidP="00E1205C">
            <w:pPr>
              <w:pStyle w:val="pStyle"/>
            </w:pPr>
            <w:r>
              <w:rPr>
                <w:rStyle w:val="rStyle"/>
              </w:rPr>
              <w:t>Porcentaje de población atendida por la unidad estatal de protección civil, mediante cursos de capacitación, planes y programas implementados, y operativos con el fin de fomentar e incrementar la cultura de la prevención y la autoprotección.</w:t>
            </w:r>
          </w:p>
        </w:tc>
        <w:tc>
          <w:tcPr>
            <w:tcW w:w="2455" w:type="dxa"/>
          </w:tcPr>
          <w:p w14:paraId="66601420" w14:textId="77777777" w:rsidR="00D6134C" w:rsidRDefault="00D6134C" w:rsidP="00E1205C">
            <w:pPr>
              <w:pStyle w:val="pStyle"/>
            </w:pPr>
            <w:r>
              <w:rPr>
                <w:rStyle w:val="rStyle"/>
              </w:rPr>
              <w:t>Informes y reportes de la Unidad Estatal de Protección Civil.</w:t>
            </w:r>
          </w:p>
        </w:tc>
        <w:tc>
          <w:tcPr>
            <w:tcW w:w="2344" w:type="dxa"/>
          </w:tcPr>
          <w:p w14:paraId="0EF10C89" w14:textId="77777777" w:rsidR="00D6134C" w:rsidRDefault="00D6134C" w:rsidP="00E1205C">
            <w:pPr>
              <w:pStyle w:val="pStyle"/>
            </w:pPr>
          </w:p>
        </w:tc>
      </w:tr>
      <w:tr w:rsidR="00D6134C" w14:paraId="1249ED95" w14:textId="77777777" w:rsidTr="00E1205C">
        <w:tc>
          <w:tcPr>
            <w:tcW w:w="1160" w:type="dxa"/>
            <w:vMerge w:val="restart"/>
          </w:tcPr>
          <w:p w14:paraId="08DB4B24" w14:textId="77777777" w:rsidR="00D6134C" w:rsidRDefault="00D6134C" w:rsidP="00E1205C">
            <w:pPr>
              <w:pStyle w:val="pStyle"/>
            </w:pPr>
            <w:r>
              <w:rPr>
                <w:rStyle w:val="rStyle"/>
              </w:rPr>
              <w:t>Propósito</w:t>
            </w:r>
          </w:p>
        </w:tc>
        <w:tc>
          <w:tcPr>
            <w:tcW w:w="720" w:type="dxa"/>
            <w:vMerge w:val="restart"/>
          </w:tcPr>
          <w:p w14:paraId="5FDE61D1" w14:textId="77777777" w:rsidR="00D6134C" w:rsidRDefault="00D6134C" w:rsidP="00E1205C"/>
        </w:tc>
        <w:tc>
          <w:tcPr>
            <w:tcW w:w="3065" w:type="dxa"/>
            <w:vMerge w:val="restart"/>
          </w:tcPr>
          <w:p w14:paraId="715B828A" w14:textId="77777777" w:rsidR="00D6134C" w:rsidRDefault="00D6134C" w:rsidP="00E1205C">
            <w:pPr>
              <w:pStyle w:val="pStyle"/>
            </w:pPr>
            <w:r>
              <w:rPr>
                <w:rStyle w:val="rStyle"/>
              </w:rPr>
              <w:t>Establecer un sistema de protección civil eficaz, con la participación de la sociedad colimense y la coordinación del Gobierno Estatal y los Municipios.</w:t>
            </w:r>
          </w:p>
        </w:tc>
        <w:tc>
          <w:tcPr>
            <w:tcW w:w="2696" w:type="dxa"/>
          </w:tcPr>
          <w:p w14:paraId="5EABCC63" w14:textId="77777777" w:rsidR="00D6134C" w:rsidRDefault="00D6134C" w:rsidP="00E1205C">
            <w:pPr>
              <w:pStyle w:val="pStyle"/>
            </w:pPr>
            <w:r>
              <w:rPr>
                <w:rStyle w:val="rStyle"/>
              </w:rPr>
              <w:t>Porcentaje de programas de protección civil que incluyen medidas de seguridad para asentamientos humanos en zonas de alto riesgo.</w:t>
            </w:r>
          </w:p>
        </w:tc>
        <w:tc>
          <w:tcPr>
            <w:tcW w:w="2455" w:type="dxa"/>
          </w:tcPr>
          <w:p w14:paraId="7FCCCD4D" w14:textId="77777777" w:rsidR="00D6134C" w:rsidRDefault="00D6134C" w:rsidP="00E1205C">
            <w:pPr>
              <w:pStyle w:val="pStyle"/>
            </w:pPr>
            <w:r>
              <w:rPr>
                <w:rStyle w:val="rStyle"/>
              </w:rPr>
              <w:t>Informes y reportes de la Unidad Estatal de Protección Civil.</w:t>
            </w:r>
          </w:p>
        </w:tc>
        <w:tc>
          <w:tcPr>
            <w:tcW w:w="2344" w:type="dxa"/>
          </w:tcPr>
          <w:p w14:paraId="6EECECEB" w14:textId="77777777" w:rsidR="00D6134C" w:rsidRDefault="00D6134C" w:rsidP="00E1205C">
            <w:pPr>
              <w:pStyle w:val="pStyle"/>
            </w:pPr>
          </w:p>
        </w:tc>
      </w:tr>
      <w:tr w:rsidR="00D6134C" w14:paraId="0A268BFA" w14:textId="77777777" w:rsidTr="00E1205C">
        <w:tc>
          <w:tcPr>
            <w:tcW w:w="1160" w:type="dxa"/>
            <w:vMerge w:val="restart"/>
          </w:tcPr>
          <w:p w14:paraId="392C2A7F" w14:textId="77777777" w:rsidR="00D6134C" w:rsidRDefault="00D6134C" w:rsidP="00E1205C">
            <w:pPr>
              <w:pStyle w:val="pStyle"/>
            </w:pPr>
            <w:r>
              <w:rPr>
                <w:rStyle w:val="rStyle"/>
              </w:rPr>
              <w:t>Componente</w:t>
            </w:r>
          </w:p>
        </w:tc>
        <w:tc>
          <w:tcPr>
            <w:tcW w:w="720" w:type="dxa"/>
            <w:vMerge w:val="restart"/>
          </w:tcPr>
          <w:p w14:paraId="6E671AE8" w14:textId="77777777" w:rsidR="00D6134C" w:rsidRDefault="00D6134C" w:rsidP="00E1205C">
            <w:pPr>
              <w:pStyle w:val="thpStyle"/>
            </w:pPr>
            <w:r>
              <w:rPr>
                <w:rStyle w:val="rStyle"/>
              </w:rPr>
              <w:t>A</w:t>
            </w:r>
          </w:p>
        </w:tc>
        <w:tc>
          <w:tcPr>
            <w:tcW w:w="3065" w:type="dxa"/>
            <w:vMerge w:val="restart"/>
          </w:tcPr>
          <w:p w14:paraId="04802F25" w14:textId="77777777" w:rsidR="00D6134C" w:rsidRDefault="00D6134C" w:rsidP="00E1205C">
            <w:pPr>
              <w:pStyle w:val="pStyle"/>
            </w:pPr>
            <w:r>
              <w:rPr>
                <w:rStyle w:val="rStyle"/>
              </w:rPr>
              <w:t>Apoyos otorgados a la población en condición de riesgo.</w:t>
            </w:r>
          </w:p>
        </w:tc>
        <w:tc>
          <w:tcPr>
            <w:tcW w:w="2696" w:type="dxa"/>
          </w:tcPr>
          <w:p w14:paraId="449D5178" w14:textId="77777777" w:rsidR="00D6134C" w:rsidRDefault="00D6134C" w:rsidP="00E1205C">
            <w:pPr>
              <w:pStyle w:val="pStyle"/>
            </w:pPr>
            <w:r>
              <w:rPr>
                <w:rStyle w:val="rStyle"/>
              </w:rPr>
              <w:t>Porcentaje de acciones realizadas en materia de protección civil para atención a la población.</w:t>
            </w:r>
          </w:p>
        </w:tc>
        <w:tc>
          <w:tcPr>
            <w:tcW w:w="2455" w:type="dxa"/>
          </w:tcPr>
          <w:p w14:paraId="624B36D1" w14:textId="77777777" w:rsidR="00D6134C" w:rsidRDefault="00D6134C" w:rsidP="00E1205C">
            <w:pPr>
              <w:pStyle w:val="pStyle"/>
            </w:pPr>
            <w:r>
              <w:rPr>
                <w:rStyle w:val="rStyle"/>
              </w:rPr>
              <w:t>Informes y reportes de la Unidad Estatal de Protección Civil.</w:t>
            </w:r>
          </w:p>
        </w:tc>
        <w:tc>
          <w:tcPr>
            <w:tcW w:w="2344" w:type="dxa"/>
          </w:tcPr>
          <w:p w14:paraId="7A82E20A" w14:textId="77777777" w:rsidR="00D6134C" w:rsidRDefault="00D6134C" w:rsidP="00E1205C">
            <w:pPr>
              <w:pStyle w:val="pStyle"/>
            </w:pPr>
            <w:r>
              <w:rPr>
                <w:rStyle w:val="rStyle"/>
              </w:rPr>
              <w:t>.</w:t>
            </w:r>
          </w:p>
        </w:tc>
      </w:tr>
      <w:tr w:rsidR="00D6134C" w14:paraId="01695F80" w14:textId="77777777" w:rsidTr="00E1205C">
        <w:tc>
          <w:tcPr>
            <w:tcW w:w="1160" w:type="dxa"/>
            <w:vMerge w:val="restart"/>
          </w:tcPr>
          <w:p w14:paraId="03D4B07E" w14:textId="77777777" w:rsidR="00D6134C" w:rsidRDefault="00D6134C" w:rsidP="00E1205C">
            <w:r>
              <w:rPr>
                <w:rStyle w:val="rStyle"/>
              </w:rPr>
              <w:t>Actividad o Proyecto</w:t>
            </w:r>
          </w:p>
        </w:tc>
        <w:tc>
          <w:tcPr>
            <w:tcW w:w="720" w:type="dxa"/>
            <w:vMerge w:val="restart"/>
          </w:tcPr>
          <w:p w14:paraId="11838DDE" w14:textId="77777777" w:rsidR="00D6134C" w:rsidRDefault="00D6134C" w:rsidP="00E1205C">
            <w:pPr>
              <w:pStyle w:val="thpStyle"/>
            </w:pPr>
            <w:r>
              <w:rPr>
                <w:rStyle w:val="rStyle"/>
              </w:rPr>
              <w:t>01</w:t>
            </w:r>
          </w:p>
        </w:tc>
        <w:tc>
          <w:tcPr>
            <w:tcW w:w="3065" w:type="dxa"/>
            <w:vMerge w:val="restart"/>
          </w:tcPr>
          <w:p w14:paraId="7EE64B0C" w14:textId="77777777" w:rsidR="00D6134C" w:rsidRDefault="00D6134C" w:rsidP="00E1205C">
            <w:pPr>
              <w:pStyle w:val="pStyle"/>
            </w:pPr>
            <w:r>
              <w:rPr>
                <w:rStyle w:val="rStyle"/>
              </w:rPr>
              <w:t>Adquisición de equipamiento e infraestructura para incrementar, modernizar y aumentar la eficiencia de respuesta de la Unidad Estatal de Protección Civil.</w:t>
            </w:r>
          </w:p>
        </w:tc>
        <w:tc>
          <w:tcPr>
            <w:tcW w:w="2696" w:type="dxa"/>
          </w:tcPr>
          <w:p w14:paraId="63D9FD8C" w14:textId="77777777" w:rsidR="00D6134C" w:rsidRDefault="00D6134C" w:rsidP="00E1205C">
            <w:pPr>
              <w:pStyle w:val="pStyle"/>
            </w:pPr>
            <w:r>
              <w:rPr>
                <w:rStyle w:val="rStyle"/>
              </w:rPr>
              <w:t>Porcentaje de equipamiento e infraestructura adquiridos para incrementar, modernizar y eficientar la respuesta de la unidad estatal de protección civil a la población en caso de emergencias.</w:t>
            </w:r>
          </w:p>
        </w:tc>
        <w:tc>
          <w:tcPr>
            <w:tcW w:w="2455" w:type="dxa"/>
          </w:tcPr>
          <w:p w14:paraId="3CE0DD2B" w14:textId="77777777" w:rsidR="00D6134C" w:rsidRDefault="00D6134C" w:rsidP="00E1205C">
            <w:pPr>
              <w:pStyle w:val="pStyle"/>
            </w:pPr>
            <w:r>
              <w:rPr>
                <w:rStyle w:val="rStyle"/>
              </w:rPr>
              <w:t>Informes y reportes de la Unidad Estatal de Protección Civil.</w:t>
            </w:r>
          </w:p>
        </w:tc>
        <w:tc>
          <w:tcPr>
            <w:tcW w:w="2344" w:type="dxa"/>
          </w:tcPr>
          <w:p w14:paraId="19919763" w14:textId="77777777" w:rsidR="00D6134C" w:rsidRDefault="00D6134C" w:rsidP="00E1205C">
            <w:pPr>
              <w:pStyle w:val="pStyle"/>
            </w:pPr>
          </w:p>
        </w:tc>
      </w:tr>
      <w:tr w:rsidR="00D6134C" w14:paraId="5CBD264D" w14:textId="77777777" w:rsidTr="00E1205C">
        <w:tc>
          <w:tcPr>
            <w:tcW w:w="1160" w:type="dxa"/>
            <w:vMerge/>
          </w:tcPr>
          <w:p w14:paraId="42815D42" w14:textId="77777777" w:rsidR="00D6134C" w:rsidRDefault="00D6134C" w:rsidP="00E1205C"/>
        </w:tc>
        <w:tc>
          <w:tcPr>
            <w:tcW w:w="720" w:type="dxa"/>
            <w:vMerge w:val="restart"/>
          </w:tcPr>
          <w:p w14:paraId="77E389D0" w14:textId="77777777" w:rsidR="00D6134C" w:rsidRDefault="00D6134C" w:rsidP="00E1205C">
            <w:pPr>
              <w:pStyle w:val="thpStyle"/>
            </w:pPr>
            <w:r>
              <w:rPr>
                <w:rStyle w:val="rStyle"/>
              </w:rPr>
              <w:t>02</w:t>
            </w:r>
          </w:p>
        </w:tc>
        <w:tc>
          <w:tcPr>
            <w:tcW w:w="3065" w:type="dxa"/>
            <w:vMerge w:val="restart"/>
          </w:tcPr>
          <w:p w14:paraId="6F2AD7E3" w14:textId="77777777" w:rsidR="00D6134C" w:rsidRDefault="00D6134C" w:rsidP="00E1205C">
            <w:pPr>
              <w:pStyle w:val="pStyle"/>
            </w:pPr>
            <w:r>
              <w:rPr>
                <w:rStyle w:val="rStyle"/>
              </w:rPr>
              <w:t>Operación y funcionamiento de la Unidad Estatal de Protección Civil.</w:t>
            </w:r>
          </w:p>
        </w:tc>
        <w:tc>
          <w:tcPr>
            <w:tcW w:w="2696" w:type="dxa"/>
          </w:tcPr>
          <w:p w14:paraId="59A90BE3" w14:textId="5AFB72F1" w:rsidR="00D6134C" w:rsidRDefault="00D6134C" w:rsidP="00E1205C">
            <w:pPr>
              <w:pStyle w:val="pStyle"/>
            </w:pPr>
            <w:r>
              <w:rPr>
                <w:rStyle w:val="rStyle"/>
              </w:rPr>
              <w:t xml:space="preserve">Porcentaje de recursos </w:t>
            </w:r>
            <w:r w:rsidR="002D55D8">
              <w:rPr>
                <w:rStyle w:val="rStyle"/>
              </w:rPr>
              <w:t>presupuestados</w:t>
            </w:r>
            <w:r>
              <w:rPr>
                <w:rStyle w:val="rStyle"/>
              </w:rPr>
              <w:t xml:space="preserve"> para la operación de la unidad estatal de protección civil.</w:t>
            </w:r>
          </w:p>
        </w:tc>
        <w:tc>
          <w:tcPr>
            <w:tcW w:w="2455" w:type="dxa"/>
          </w:tcPr>
          <w:p w14:paraId="4539D703" w14:textId="77777777" w:rsidR="00D6134C" w:rsidRDefault="00D6134C" w:rsidP="00E1205C">
            <w:pPr>
              <w:pStyle w:val="pStyle"/>
            </w:pPr>
            <w:r>
              <w:rPr>
                <w:rStyle w:val="rStyle"/>
              </w:rPr>
              <w:t>Informes y reportes de la Unidad Estatal de Protección Civil.</w:t>
            </w:r>
          </w:p>
        </w:tc>
        <w:tc>
          <w:tcPr>
            <w:tcW w:w="2344" w:type="dxa"/>
          </w:tcPr>
          <w:p w14:paraId="56FA55DF" w14:textId="77777777" w:rsidR="00D6134C" w:rsidRDefault="00D6134C" w:rsidP="00E1205C">
            <w:pPr>
              <w:pStyle w:val="pStyle"/>
            </w:pPr>
          </w:p>
        </w:tc>
      </w:tr>
      <w:tr w:rsidR="00D6134C" w14:paraId="6D809BD3" w14:textId="77777777" w:rsidTr="00E1205C">
        <w:tc>
          <w:tcPr>
            <w:tcW w:w="1160" w:type="dxa"/>
            <w:vMerge/>
          </w:tcPr>
          <w:p w14:paraId="5F732D17" w14:textId="77777777" w:rsidR="00D6134C" w:rsidRDefault="00D6134C" w:rsidP="00E1205C"/>
        </w:tc>
        <w:tc>
          <w:tcPr>
            <w:tcW w:w="720" w:type="dxa"/>
            <w:vMerge w:val="restart"/>
          </w:tcPr>
          <w:p w14:paraId="6095B261" w14:textId="77777777" w:rsidR="00D6134C" w:rsidRDefault="00D6134C" w:rsidP="00E1205C">
            <w:pPr>
              <w:pStyle w:val="thpStyle"/>
            </w:pPr>
            <w:r>
              <w:rPr>
                <w:rStyle w:val="rStyle"/>
              </w:rPr>
              <w:t>03</w:t>
            </w:r>
          </w:p>
        </w:tc>
        <w:tc>
          <w:tcPr>
            <w:tcW w:w="3065" w:type="dxa"/>
            <w:vMerge w:val="restart"/>
          </w:tcPr>
          <w:p w14:paraId="69E92A13" w14:textId="77777777" w:rsidR="00D6134C" w:rsidRDefault="00D6134C" w:rsidP="00E1205C">
            <w:pPr>
              <w:pStyle w:val="pStyle"/>
            </w:pPr>
            <w:r>
              <w:rPr>
                <w:rStyle w:val="rStyle"/>
              </w:rPr>
              <w:t>Planeación y conducción de la política de protección civil.</w:t>
            </w:r>
          </w:p>
        </w:tc>
        <w:tc>
          <w:tcPr>
            <w:tcW w:w="2696" w:type="dxa"/>
          </w:tcPr>
          <w:p w14:paraId="30FFF7E4" w14:textId="77777777" w:rsidR="00D6134C" w:rsidRDefault="00D6134C" w:rsidP="00E1205C">
            <w:pPr>
              <w:pStyle w:val="pStyle"/>
            </w:pPr>
            <w:r>
              <w:rPr>
                <w:rStyle w:val="rStyle"/>
              </w:rPr>
              <w:t>Pago de servicios personales.</w:t>
            </w:r>
          </w:p>
        </w:tc>
        <w:tc>
          <w:tcPr>
            <w:tcW w:w="2455" w:type="dxa"/>
          </w:tcPr>
          <w:p w14:paraId="66D5A943" w14:textId="77777777" w:rsidR="00D6134C" w:rsidRDefault="00D6134C" w:rsidP="00E1205C">
            <w:pPr>
              <w:pStyle w:val="pStyle"/>
            </w:pPr>
            <w:r>
              <w:rPr>
                <w:rStyle w:val="rStyle"/>
              </w:rPr>
              <w:t>Reportes de listas de raya.</w:t>
            </w:r>
          </w:p>
        </w:tc>
        <w:tc>
          <w:tcPr>
            <w:tcW w:w="2344" w:type="dxa"/>
          </w:tcPr>
          <w:p w14:paraId="2DCB5B76" w14:textId="77777777" w:rsidR="00D6134C" w:rsidRDefault="00D6134C" w:rsidP="00E1205C">
            <w:pPr>
              <w:pStyle w:val="pStyle"/>
            </w:pPr>
          </w:p>
        </w:tc>
      </w:tr>
      <w:tr w:rsidR="00D6134C" w14:paraId="4B32BB4D" w14:textId="77777777" w:rsidTr="00E1205C">
        <w:tc>
          <w:tcPr>
            <w:tcW w:w="1160" w:type="dxa"/>
            <w:vMerge/>
          </w:tcPr>
          <w:p w14:paraId="79E6E54F" w14:textId="77777777" w:rsidR="00D6134C" w:rsidRDefault="00D6134C" w:rsidP="00E1205C"/>
        </w:tc>
        <w:tc>
          <w:tcPr>
            <w:tcW w:w="720" w:type="dxa"/>
            <w:vMerge w:val="restart"/>
          </w:tcPr>
          <w:p w14:paraId="29F80B0D" w14:textId="77777777" w:rsidR="00D6134C" w:rsidRDefault="00D6134C" w:rsidP="00E1205C">
            <w:pPr>
              <w:pStyle w:val="thpStyle"/>
            </w:pPr>
            <w:r>
              <w:rPr>
                <w:rStyle w:val="rStyle"/>
              </w:rPr>
              <w:t>04</w:t>
            </w:r>
          </w:p>
        </w:tc>
        <w:tc>
          <w:tcPr>
            <w:tcW w:w="3065" w:type="dxa"/>
            <w:vMerge w:val="restart"/>
          </w:tcPr>
          <w:p w14:paraId="2BCCB53C" w14:textId="35E1BC8D" w:rsidR="00D6134C" w:rsidRDefault="00D6134C" w:rsidP="00E1205C">
            <w:pPr>
              <w:pStyle w:val="pStyle"/>
            </w:pPr>
            <w:r>
              <w:rPr>
                <w:rStyle w:val="rStyle"/>
              </w:rPr>
              <w:t xml:space="preserve">Contribuir a que la población del </w:t>
            </w:r>
            <w:r w:rsidR="00540106">
              <w:rPr>
                <w:rStyle w:val="rStyle"/>
              </w:rPr>
              <w:t>Estado</w:t>
            </w:r>
            <w:r>
              <w:rPr>
                <w:rStyle w:val="rStyle"/>
              </w:rPr>
              <w:t xml:space="preserve"> de Colima sea atendida ante cualquier contingencia mediante operativos programados y no programados (atención a emergencias).</w:t>
            </w:r>
          </w:p>
        </w:tc>
        <w:tc>
          <w:tcPr>
            <w:tcW w:w="2696" w:type="dxa"/>
          </w:tcPr>
          <w:p w14:paraId="67518B85" w14:textId="77777777" w:rsidR="00D6134C" w:rsidRDefault="00D6134C" w:rsidP="00E1205C">
            <w:pPr>
              <w:pStyle w:val="pStyle"/>
            </w:pPr>
            <w:r>
              <w:rPr>
                <w:rStyle w:val="rStyle"/>
              </w:rPr>
              <w:t>Porcentaje de atención a contingencias y operativos programados y no programados.</w:t>
            </w:r>
          </w:p>
        </w:tc>
        <w:tc>
          <w:tcPr>
            <w:tcW w:w="2455" w:type="dxa"/>
          </w:tcPr>
          <w:p w14:paraId="3E626D85" w14:textId="77777777" w:rsidR="00D6134C" w:rsidRDefault="00D6134C" w:rsidP="00E1205C">
            <w:pPr>
              <w:pStyle w:val="pStyle"/>
            </w:pPr>
            <w:r>
              <w:rPr>
                <w:rStyle w:val="rStyle"/>
              </w:rPr>
              <w:t>Informes y reportes de la Unidad Estatal de Protección Civil.</w:t>
            </w:r>
          </w:p>
        </w:tc>
        <w:tc>
          <w:tcPr>
            <w:tcW w:w="2344" w:type="dxa"/>
          </w:tcPr>
          <w:p w14:paraId="611058FD" w14:textId="77777777" w:rsidR="00D6134C" w:rsidRDefault="00D6134C" w:rsidP="00E1205C">
            <w:pPr>
              <w:pStyle w:val="pStyle"/>
            </w:pPr>
          </w:p>
        </w:tc>
      </w:tr>
      <w:tr w:rsidR="00D6134C" w14:paraId="114C9DFD" w14:textId="77777777" w:rsidTr="00E1205C">
        <w:tc>
          <w:tcPr>
            <w:tcW w:w="1160" w:type="dxa"/>
            <w:vMerge/>
          </w:tcPr>
          <w:p w14:paraId="74484732" w14:textId="77777777" w:rsidR="00D6134C" w:rsidRDefault="00D6134C" w:rsidP="00E1205C"/>
        </w:tc>
        <w:tc>
          <w:tcPr>
            <w:tcW w:w="720" w:type="dxa"/>
            <w:vMerge w:val="restart"/>
          </w:tcPr>
          <w:p w14:paraId="13E03B48" w14:textId="77777777" w:rsidR="00D6134C" w:rsidRDefault="00D6134C" w:rsidP="00E1205C">
            <w:pPr>
              <w:pStyle w:val="thpStyle"/>
            </w:pPr>
            <w:r>
              <w:rPr>
                <w:rStyle w:val="rStyle"/>
              </w:rPr>
              <w:t>05</w:t>
            </w:r>
          </w:p>
        </w:tc>
        <w:tc>
          <w:tcPr>
            <w:tcW w:w="3065" w:type="dxa"/>
            <w:vMerge w:val="restart"/>
          </w:tcPr>
          <w:p w14:paraId="1C4F0536" w14:textId="77777777" w:rsidR="00D6134C" w:rsidRDefault="00D6134C" w:rsidP="00E1205C">
            <w:pPr>
              <w:pStyle w:val="pStyle"/>
            </w:pPr>
            <w:r>
              <w:rPr>
                <w:rStyle w:val="rStyle"/>
              </w:rPr>
              <w:t>Inspección y verificación de establecimientos.</w:t>
            </w:r>
          </w:p>
        </w:tc>
        <w:tc>
          <w:tcPr>
            <w:tcW w:w="2696" w:type="dxa"/>
          </w:tcPr>
          <w:p w14:paraId="1E87AA1B" w14:textId="77777777" w:rsidR="00D6134C" w:rsidRDefault="00D6134C" w:rsidP="00E1205C">
            <w:pPr>
              <w:pStyle w:val="pStyle"/>
            </w:pPr>
            <w:r>
              <w:rPr>
                <w:rStyle w:val="rStyle"/>
              </w:rPr>
              <w:t>Porcentaje de inmuebles verificados que cumplan con los requisitos mínimos de seguridad en materia de protección civil.</w:t>
            </w:r>
          </w:p>
        </w:tc>
        <w:tc>
          <w:tcPr>
            <w:tcW w:w="2455" w:type="dxa"/>
          </w:tcPr>
          <w:p w14:paraId="55959E35" w14:textId="77777777" w:rsidR="00D6134C" w:rsidRDefault="00D6134C" w:rsidP="00E1205C">
            <w:pPr>
              <w:pStyle w:val="pStyle"/>
            </w:pPr>
            <w:r>
              <w:rPr>
                <w:rStyle w:val="rStyle"/>
              </w:rPr>
              <w:t>Informes y reporte de la Unidad Estatal de Protección Civil.</w:t>
            </w:r>
          </w:p>
        </w:tc>
        <w:tc>
          <w:tcPr>
            <w:tcW w:w="2344" w:type="dxa"/>
          </w:tcPr>
          <w:p w14:paraId="67E32D45" w14:textId="77777777" w:rsidR="00D6134C" w:rsidRDefault="00D6134C" w:rsidP="00E1205C">
            <w:pPr>
              <w:pStyle w:val="pStyle"/>
            </w:pPr>
          </w:p>
        </w:tc>
      </w:tr>
      <w:tr w:rsidR="00D6134C" w14:paraId="02786698" w14:textId="77777777" w:rsidTr="00E1205C">
        <w:tc>
          <w:tcPr>
            <w:tcW w:w="1160" w:type="dxa"/>
            <w:vMerge/>
          </w:tcPr>
          <w:p w14:paraId="4355B84B" w14:textId="77777777" w:rsidR="00D6134C" w:rsidRDefault="00D6134C" w:rsidP="00E1205C"/>
        </w:tc>
        <w:tc>
          <w:tcPr>
            <w:tcW w:w="720" w:type="dxa"/>
            <w:vMerge w:val="restart"/>
          </w:tcPr>
          <w:p w14:paraId="4A8BF6BA" w14:textId="77777777" w:rsidR="00D6134C" w:rsidRDefault="00D6134C" w:rsidP="00E1205C">
            <w:pPr>
              <w:pStyle w:val="thpStyle"/>
            </w:pPr>
            <w:r>
              <w:rPr>
                <w:rStyle w:val="rStyle"/>
              </w:rPr>
              <w:t>06</w:t>
            </w:r>
          </w:p>
        </w:tc>
        <w:tc>
          <w:tcPr>
            <w:tcW w:w="3065" w:type="dxa"/>
            <w:vMerge w:val="restart"/>
          </w:tcPr>
          <w:p w14:paraId="76852378" w14:textId="77777777" w:rsidR="00D6134C" w:rsidRDefault="00D6134C" w:rsidP="00E1205C">
            <w:pPr>
              <w:pStyle w:val="pStyle"/>
            </w:pPr>
            <w:r>
              <w:rPr>
                <w:rStyle w:val="rStyle"/>
              </w:rPr>
              <w:t>Monitoreo, seguimiento y atención a fenómenos perturbadores.</w:t>
            </w:r>
          </w:p>
        </w:tc>
        <w:tc>
          <w:tcPr>
            <w:tcW w:w="2696" w:type="dxa"/>
          </w:tcPr>
          <w:p w14:paraId="6CAEB3FE" w14:textId="3A89EFCE" w:rsidR="00D6134C" w:rsidRDefault="00D6134C" w:rsidP="00E1205C">
            <w:pPr>
              <w:pStyle w:val="pStyle"/>
            </w:pPr>
            <w:r>
              <w:rPr>
                <w:rStyle w:val="rStyle"/>
              </w:rPr>
              <w:t xml:space="preserve">Porcentaje de fenómenos naturales y/o antropogénicos atendidos en el </w:t>
            </w:r>
            <w:r w:rsidR="00540106">
              <w:rPr>
                <w:rStyle w:val="rStyle"/>
              </w:rPr>
              <w:t>Estado</w:t>
            </w:r>
            <w:r>
              <w:rPr>
                <w:rStyle w:val="rStyle"/>
              </w:rPr>
              <w:t xml:space="preserve"> de Colima.</w:t>
            </w:r>
          </w:p>
        </w:tc>
        <w:tc>
          <w:tcPr>
            <w:tcW w:w="2455" w:type="dxa"/>
          </w:tcPr>
          <w:p w14:paraId="053C0BCA" w14:textId="77777777" w:rsidR="00D6134C" w:rsidRDefault="00D6134C" w:rsidP="00E1205C">
            <w:pPr>
              <w:pStyle w:val="pStyle"/>
            </w:pPr>
            <w:r>
              <w:rPr>
                <w:rStyle w:val="rStyle"/>
              </w:rPr>
              <w:t>Informes y reporte de la Unidad Estatal de Protección Civil.</w:t>
            </w:r>
          </w:p>
        </w:tc>
        <w:tc>
          <w:tcPr>
            <w:tcW w:w="2344" w:type="dxa"/>
          </w:tcPr>
          <w:p w14:paraId="6B9D093D" w14:textId="77777777" w:rsidR="00D6134C" w:rsidRDefault="00D6134C" w:rsidP="00E1205C">
            <w:pPr>
              <w:pStyle w:val="pStyle"/>
            </w:pPr>
          </w:p>
        </w:tc>
      </w:tr>
      <w:tr w:rsidR="00D6134C" w14:paraId="599C4D78" w14:textId="77777777" w:rsidTr="00E1205C">
        <w:tc>
          <w:tcPr>
            <w:tcW w:w="1160" w:type="dxa"/>
            <w:vMerge/>
          </w:tcPr>
          <w:p w14:paraId="60048B64" w14:textId="77777777" w:rsidR="00D6134C" w:rsidRDefault="00D6134C" w:rsidP="00E1205C"/>
        </w:tc>
        <w:tc>
          <w:tcPr>
            <w:tcW w:w="720" w:type="dxa"/>
            <w:vMerge w:val="restart"/>
          </w:tcPr>
          <w:p w14:paraId="296461AF" w14:textId="77777777" w:rsidR="00D6134C" w:rsidRDefault="00D6134C" w:rsidP="00E1205C">
            <w:pPr>
              <w:pStyle w:val="thpStyle"/>
            </w:pPr>
            <w:r>
              <w:rPr>
                <w:rStyle w:val="rStyle"/>
              </w:rPr>
              <w:t>07</w:t>
            </w:r>
          </w:p>
        </w:tc>
        <w:tc>
          <w:tcPr>
            <w:tcW w:w="3065" w:type="dxa"/>
            <w:vMerge w:val="restart"/>
          </w:tcPr>
          <w:p w14:paraId="0B0445B4" w14:textId="1465DA08" w:rsidR="00D6134C" w:rsidRDefault="00D6134C" w:rsidP="00E1205C">
            <w:pPr>
              <w:pStyle w:val="pStyle"/>
            </w:pPr>
            <w:r>
              <w:rPr>
                <w:rStyle w:val="rStyle"/>
              </w:rPr>
              <w:t xml:space="preserve">Ejecución de campañas para prevenir y fomentar la cultura de la autoprotección en la población del </w:t>
            </w:r>
            <w:r w:rsidR="00540106">
              <w:rPr>
                <w:rStyle w:val="rStyle"/>
              </w:rPr>
              <w:t>Estado</w:t>
            </w:r>
            <w:r>
              <w:rPr>
                <w:rStyle w:val="rStyle"/>
              </w:rPr>
              <w:t xml:space="preserve"> de Colima.</w:t>
            </w:r>
          </w:p>
        </w:tc>
        <w:tc>
          <w:tcPr>
            <w:tcW w:w="2696" w:type="dxa"/>
          </w:tcPr>
          <w:p w14:paraId="3DF2B6AC" w14:textId="77777777" w:rsidR="00D6134C" w:rsidRDefault="00D6134C" w:rsidP="00E1205C">
            <w:pPr>
              <w:pStyle w:val="pStyle"/>
            </w:pPr>
            <w:r>
              <w:rPr>
                <w:rStyle w:val="rStyle"/>
              </w:rPr>
              <w:t>Porcentaje de personas atendidas con el fin de fomentar la cultura de la prevención y la autoprotección mediante cursos de capacitación y simulacros de evacuación, a dependencias de todos los niveles de gobierno, así como planteles educativos de todo los niveles y empresas del sector privado.</w:t>
            </w:r>
          </w:p>
        </w:tc>
        <w:tc>
          <w:tcPr>
            <w:tcW w:w="2455" w:type="dxa"/>
          </w:tcPr>
          <w:p w14:paraId="2356CBBD" w14:textId="77777777" w:rsidR="00D6134C" w:rsidRDefault="00D6134C" w:rsidP="00E1205C">
            <w:pPr>
              <w:pStyle w:val="pStyle"/>
            </w:pPr>
            <w:r>
              <w:rPr>
                <w:rStyle w:val="rStyle"/>
              </w:rPr>
              <w:t>Informes y reporte de la Unidad Estatal de Protección Civil.</w:t>
            </w:r>
          </w:p>
        </w:tc>
        <w:tc>
          <w:tcPr>
            <w:tcW w:w="2344" w:type="dxa"/>
          </w:tcPr>
          <w:p w14:paraId="53D2D0AD" w14:textId="77777777" w:rsidR="00D6134C" w:rsidRDefault="00D6134C" w:rsidP="00E1205C">
            <w:pPr>
              <w:pStyle w:val="pStyle"/>
            </w:pPr>
          </w:p>
        </w:tc>
      </w:tr>
      <w:tr w:rsidR="00D6134C" w14:paraId="69FB8473" w14:textId="77777777" w:rsidTr="00E1205C">
        <w:tc>
          <w:tcPr>
            <w:tcW w:w="1160" w:type="dxa"/>
            <w:vMerge/>
          </w:tcPr>
          <w:p w14:paraId="5C54DF84" w14:textId="77777777" w:rsidR="00D6134C" w:rsidRDefault="00D6134C" w:rsidP="00E1205C"/>
        </w:tc>
        <w:tc>
          <w:tcPr>
            <w:tcW w:w="720" w:type="dxa"/>
          </w:tcPr>
          <w:p w14:paraId="3F0FAC83" w14:textId="77777777" w:rsidR="00D6134C" w:rsidRDefault="00D6134C" w:rsidP="00E1205C">
            <w:pPr>
              <w:pStyle w:val="thpStyle"/>
            </w:pPr>
            <w:r>
              <w:rPr>
                <w:rStyle w:val="rStyle"/>
              </w:rPr>
              <w:t>08</w:t>
            </w:r>
          </w:p>
        </w:tc>
        <w:tc>
          <w:tcPr>
            <w:tcW w:w="3065" w:type="dxa"/>
          </w:tcPr>
          <w:p w14:paraId="5759E419" w14:textId="77777777" w:rsidR="00D6134C" w:rsidRDefault="00D6134C" w:rsidP="00E1205C">
            <w:pPr>
              <w:pStyle w:val="pStyle"/>
            </w:pPr>
            <w:r>
              <w:rPr>
                <w:rStyle w:val="rStyle"/>
              </w:rPr>
              <w:t>Infraestructura y mantenimiento de inmuebles que permitan establecer una base fija de monitoreo y atención a la ciudadanía.</w:t>
            </w:r>
          </w:p>
        </w:tc>
        <w:tc>
          <w:tcPr>
            <w:tcW w:w="2696" w:type="dxa"/>
          </w:tcPr>
          <w:p w14:paraId="2E906A00" w14:textId="77777777" w:rsidR="00D6134C" w:rsidRDefault="00D6134C" w:rsidP="00E1205C">
            <w:pPr>
              <w:pStyle w:val="pStyle"/>
            </w:pPr>
            <w:r>
              <w:rPr>
                <w:rStyle w:val="rStyle"/>
              </w:rPr>
              <w:t>Inmuebles destinados a la instalación de una base estratégicamente ubicada, identificable por la población para solicitar los servicios de emergencia y apoyar a la población en caso de un siniestro o fenómeno perturbador.</w:t>
            </w:r>
          </w:p>
        </w:tc>
        <w:tc>
          <w:tcPr>
            <w:tcW w:w="2455" w:type="dxa"/>
          </w:tcPr>
          <w:p w14:paraId="753F5072" w14:textId="77777777" w:rsidR="00D6134C" w:rsidRDefault="00D6134C" w:rsidP="00E1205C">
            <w:pPr>
              <w:pStyle w:val="pStyle"/>
            </w:pPr>
            <w:r>
              <w:rPr>
                <w:rStyle w:val="rStyle"/>
              </w:rPr>
              <w:t>Informes y reporte de la Unidad Estatal de Protección Civil.</w:t>
            </w:r>
          </w:p>
        </w:tc>
        <w:tc>
          <w:tcPr>
            <w:tcW w:w="2344" w:type="dxa"/>
          </w:tcPr>
          <w:p w14:paraId="18FE2C70" w14:textId="77777777" w:rsidR="00D6134C" w:rsidRDefault="00D6134C" w:rsidP="00E1205C">
            <w:pPr>
              <w:pStyle w:val="pStyle"/>
            </w:pPr>
          </w:p>
        </w:tc>
      </w:tr>
    </w:tbl>
    <w:p w14:paraId="196D4DE2" w14:textId="77777777" w:rsidR="00D6134C" w:rsidRDefault="00D6134C">
      <w:r>
        <w:br w:type="page"/>
      </w:r>
    </w:p>
    <w:tbl>
      <w:tblPr>
        <w:tblW w:w="1247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000" w:firstRow="0" w:lastRow="0" w:firstColumn="0" w:lastColumn="0" w:noHBand="0" w:noVBand="0"/>
      </w:tblPr>
      <w:tblGrid>
        <w:gridCol w:w="1176"/>
        <w:gridCol w:w="763"/>
        <w:gridCol w:w="2975"/>
        <w:gridCol w:w="2701"/>
        <w:gridCol w:w="2506"/>
        <w:gridCol w:w="2337"/>
        <w:gridCol w:w="21"/>
      </w:tblGrid>
      <w:tr w:rsidR="000E3FEB" w14:paraId="3D8D8C0E" w14:textId="77777777" w:rsidTr="00E1205C">
        <w:trPr>
          <w:tblHeader/>
        </w:trPr>
        <w:tc>
          <w:tcPr>
            <w:tcW w:w="1176" w:type="dxa"/>
            <w:tcBorders>
              <w:top w:val="single" w:sz="0" w:space="0" w:color="FFFFFF"/>
              <w:left w:val="single" w:sz="0" w:space="0" w:color="FFFFFF"/>
              <w:bottom w:val="single" w:sz="0" w:space="0" w:color="FFFFFF"/>
              <w:right w:val="single" w:sz="0" w:space="0" w:color="FFFFFF"/>
            </w:tcBorders>
          </w:tcPr>
          <w:p w14:paraId="022E9880" w14:textId="77777777" w:rsidR="000E3FEB" w:rsidRDefault="000E3FEB" w:rsidP="00E1205C"/>
        </w:tc>
        <w:tc>
          <w:tcPr>
            <w:tcW w:w="3738" w:type="dxa"/>
            <w:gridSpan w:val="2"/>
            <w:tcBorders>
              <w:top w:val="single" w:sz="0" w:space="0" w:color="FFFFFF"/>
              <w:left w:val="single" w:sz="0" w:space="0" w:color="FFFFFF"/>
              <w:bottom w:val="single" w:sz="0" w:space="0" w:color="FFFFFF"/>
              <w:right w:val="single" w:sz="0" w:space="0" w:color="FFFFFF"/>
            </w:tcBorders>
          </w:tcPr>
          <w:p w14:paraId="509D1541" w14:textId="77777777" w:rsidR="000E3FEB" w:rsidRDefault="000E3FEB" w:rsidP="00E1205C">
            <w:pPr>
              <w:pStyle w:val="pStyle"/>
            </w:pPr>
            <w:r>
              <w:rPr>
                <w:rStyle w:val="tStyle"/>
              </w:rPr>
              <w:t>PROGRAMA PRESUPUESTARIO:</w:t>
            </w:r>
          </w:p>
        </w:tc>
        <w:tc>
          <w:tcPr>
            <w:tcW w:w="7565" w:type="dxa"/>
            <w:gridSpan w:val="4"/>
            <w:tcBorders>
              <w:top w:val="single" w:sz="0" w:space="0" w:color="FFFFFF"/>
              <w:left w:val="single" w:sz="0" w:space="0" w:color="FFFFFF"/>
              <w:bottom w:val="single" w:sz="0" w:space="0" w:color="FFFFFF"/>
              <w:right w:val="single" w:sz="0" w:space="0" w:color="FFFFFF"/>
            </w:tcBorders>
          </w:tcPr>
          <w:p w14:paraId="354545A5" w14:textId="77777777" w:rsidR="000E3FEB" w:rsidRDefault="000E3FEB" w:rsidP="00E1205C">
            <w:pPr>
              <w:pStyle w:val="pStyle"/>
            </w:pPr>
            <w:r>
              <w:rPr>
                <w:rStyle w:val="tStyle"/>
              </w:rPr>
              <w:t>92-VIVIENDA ADECUADA PARA LAS FAMILIAS</w:t>
            </w:r>
          </w:p>
        </w:tc>
      </w:tr>
      <w:tr w:rsidR="000E3FEB" w14:paraId="0FF18E29" w14:textId="77777777" w:rsidTr="00E1205C">
        <w:trPr>
          <w:tblHeader/>
        </w:trPr>
        <w:tc>
          <w:tcPr>
            <w:tcW w:w="1176" w:type="dxa"/>
            <w:tcBorders>
              <w:top w:val="single" w:sz="0" w:space="0" w:color="FFFFFF"/>
              <w:left w:val="single" w:sz="0" w:space="0" w:color="FFFFFF"/>
              <w:bottom w:val="single" w:sz="0" w:space="0" w:color="FFFFFF"/>
              <w:right w:val="single" w:sz="0" w:space="0" w:color="FFFFFF"/>
            </w:tcBorders>
          </w:tcPr>
          <w:p w14:paraId="7A42C901" w14:textId="77777777" w:rsidR="000E3FEB" w:rsidRDefault="000E3FEB" w:rsidP="00E1205C"/>
        </w:tc>
        <w:tc>
          <w:tcPr>
            <w:tcW w:w="3738" w:type="dxa"/>
            <w:gridSpan w:val="2"/>
            <w:tcBorders>
              <w:top w:val="single" w:sz="0" w:space="0" w:color="FFFFFF"/>
              <w:left w:val="single" w:sz="0" w:space="0" w:color="FFFFFF"/>
              <w:bottom w:val="single" w:sz="0" w:space="0" w:color="FFFFFF"/>
              <w:right w:val="single" w:sz="0" w:space="0" w:color="FFFFFF"/>
            </w:tcBorders>
          </w:tcPr>
          <w:p w14:paraId="6F2615FC" w14:textId="77777777" w:rsidR="000E3FEB" w:rsidRDefault="000E3FEB" w:rsidP="00E1205C">
            <w:pPr>
              <w:pStyle w:val="pStyle"/>
            </w:pPr>
            <w:r>
              <w:rPr>
                <w:rStyle w:val="tStyle"/>
              </w:rPr>
              <w:t>DEPENDENCIA/ORGANISMO:</w:t>
            </w:r>
          </w:p>
        </w:tc>
        <w:tc>
          <w:tcPr>
            <w:tcW w:w="7565" w:type="dxa"/>
            <w:gridSpan w:val="4"/>
            <w:tcBorders>
              <w:top w:val="single" w:sz="0" w:space="0" w:color="FFFFFF"/>
              <w:left w:val="single" w:sz="0" w:space="0" w:color="FFFFFF"/>
              <w:bottom w:val="single" w:sz="0" w:space="0" w:color="FFFFFF"/>
              <w:right w:val="single" w:sz="0" w:space="0" w:color="FFFFFF"/>
            </w:tcBorders>
          </w:tcPr>
          <w:p w14:paraId="232650AC" w14:textId="5BB79374" w:rsidR="000E3FEB" w:rsidRDefault="000E3FEB" w:rsidP="00E1205C">
            <w:pPr>
              <w:pStyle w:val="pStyle"/>
            </w:pPr>
            <w:r>
              <w:rPr>
                <w:rStyle w:val="tStyle"/>
              </w:rPr>
              <w:t xml:space="preserve">41525-INSTITUTO DE SUELO, URBANIZACIÓN Y VIVIENDA DEL </w:t>
            </w:r>
            <w:r w:rsidR="00540106">
              <w:rPr>
                <w:rStyle w:val="tStyle"/>
              </w:rPr>
              <w:t>ESTADO</w:t>
            </w:r>
            <w:r>
              <w:rPr>
                <w:rStyle w:val="tStyle"/>
              </w:rPr>
              <w:t xml:space="preserve"> DE COLIMA.</w:t>
            </w:r>
          </w:p>
        </w:tc>
      </w:tr>
      <w:tr w:rsidR="000E3FEB" w14:paraId="7EC13C47" w14:textId="77777777" w:rsidTr="00E1205C">
        <w:trPr>
          <w:gridAfter w:val="1"/>
          <w:wAfter w:w="21" w:type="dxa"/>
          <w:tblHeader/>
        </w:trPr>
        <w:tc>
          <w:tcPr>
            <w:tcW w:w="1176" w:type="dxa"/>
            <w:vAlign w:val="center"/>
          </w:tcPr>
          <w:p w14:paraId="40E76CCC" w14:textId="77777777" w:rsidR="000E3FEB" w:rsidRDefault="000E3FEB" w:rsidP="00E1205C">
            <w:pPr>
              <w:pStyle w:val="thpStyle"/>
            </w:pPr>
            <w:r>
              <w:rPr>
                <w:rStyle w:val="thrStyle"/>
              </w:rPr>
              <w:t>Nivel</w:t>
            </w:r>
          </w:p>
        </w:tc>
        <w:tc>
          <w:tcPr>
            <w:tcW w:w="763" w:type="dxa"/>
            <w:vAlign w:val="center"/>
          </w:tcPr>
          <w:p w14:paraId="0945A6E7" w14:textId="77777777" w:rsidR="000E3FEB" w:rsidRDefault="000E3FEB" w:rsidP="00E1205C">
            <w:pPr>
              <w:pStyle w:val="thpStyle"/>
            </w:pPr>
            <w:r>
              <w:rPr>
                <w:rStyle w:val="thrStyle"/>
              </w:rPr>
              <w:t>Clave</w:t>
            </w:r>
          </w:p>
        </w:tc>
        <w:tc>
          <w:tcPr>
            <w:tcW w:w="2975" w:type="dxa"/>
            <w:vAlign w:val="center"/>
          </w:tcPr>
          <w:p w14:paraId="5020A8C2" w14:textId="77777777" w:rsidR="000E3FEB" w:rsidRDefault="000E3FEB" w:rsidP="00E1205C">
            <w:pPr>
              <w:pStyle w:val="thpStyle"/>
            </w:pPr>
            <w:r>
              <w:rPr>
                <w:rStyle w:val="thrStyle"/>
              </w:rPr>
              <w:t>Objetivo</w:t>
            </w:r>
          </w:p>
        </w:tc>
        <w:tc>
          <w:tcPr>
            <w:tcW w:w="2701" w:type="dxa"/>
            <w:vAlign w:val="center"/>
          </w:tcPr>
          <w:p w14:paraId="0FF70733" w14:textId="77777777" w:rsidR="000E3FEB" w:rsidRDefault="000E3FEB" w:rsidP="00E1205C">
            <w:pPr>
              <w:pStyle w:val="thpStyle"/>
            </w:pPr>
            <w:r>
              <w:rPr>
                <w:rStyle w:val="thrStyle"/>
              </w:rPr>
              <w:t>Indicador</w:t>
            </w:r>
          </w:p>
        </w:tc>
        <w:tc>
          <w:tcPr>
            <w:tcW w:w="2506" w:type="dxa"/>
            <w:vAlign w:val="center"/>
          </w:tcPr>
          <w:p w14:paraId="12DBF883" w14:textId="77777777" w:rsidR="000E3FEB" w:rsidRDefault="000E3FEB" w:rsidP="00E1205C">
            <w:pPr>
              <w:pStyle w:val="thpStyle"/>
            </w:pPr>
            <w:r>
              <w:rPr>
                <w:rStyle w:val="thrStyle"/>
              </w:rPr>
              <w:t>Medio de verificación</w:t>
            </w:r>
          </w:p>
        </w:tc>
        <w:tc>
          <w:tcPr>
            <w:tcW w:w="2337" w:type="dxa"/>
            <w:vAlign w:val="center"/>
          </w:tcPr>
          <w:p w14:paraId="1BD969EC" w14:textId="77777777" w:rsidR="000E3FEB" w:rsidRDefault="000E3FEB" w:rsidP="00E1205C">
            <w:pPr>
              <w:pStyle w:val="thpStyle"/>
            </w:pPr>
            <w:r>
              <w:rPr>
                <w:rStyle w:val="thrStyle"/>
              </w:rPr>
              <w:t>Supuesto</w:t>
            </w:r>
          </w:p>
        </w:tc>
      </w:tr>
      <w:tr w:rsidR="000E3FEB" w14:paraId="28E04384" w14:textId="77777777" w:rsidTr="00E1205C">
        <w:trPr>
          <w:gridAfter w:val="1"/>
          <w:wAfter w:w="21" w:type="dxa"/>
        </w:trPr>
        <w:tc>
          <w:tcPr>
            <w:tcW w:w="1176" w:type="dxa"/>
          </w:tcPr>
          <w:p w14:paraId="56325CD0" w14:textId="77777777" w:rsidR="000E3FEB" w:rsidRDefault="000E3FEB" w:rsidP="00E1205C">
            <w:pPr>
              <w:pStyle w:val="pStyle"/>
            </w:pPr>
            <w:r>
              <w:rPr>
                <w:rStyle w:val="rStyle"/>
              </w:rPr>
              <w:t>Fin</w:t>
            </w:r>
          </w:p>
        </w:tc>
        <w:tc>
          <w:tcPr>
            <w:tcW w:w="763" w:type="dxa"/>
          </w:tcPr>
          <w:p w14:paraId="651F7C7D" w14:textId="77777777" w:rsidR="000E3FEB" w:rsidRDefault="000E3FEB" w:rsidP="00E1205C"/>
        </w:tc>
        <w:tc>
          <w:tcPr>
            <w:tcW w:w="2975" w:type="dxa"/>
          </w:tcPr>
          <w:p w14:paraId="03F7BAF4" w14:textId="77777777" w:rsidR="000E3FEB" w:rsidRDefault="000E3FEB" w:rsidP="00E1205C">
            <w:pPr>
              <w:pStyle w:val="pStyle"/>
            </w:pPr>
            <w:r>
              <w:rPr>
                <w:rStyle w:val="rStyle"/>
              </w:rPr>
              <w:t>Contribuir a mejorar la calidad de vida de la población colimense a través del acceso a vivienda adecuada, su mejoramiento y la certeza jurídica de su propiedad.</w:t>
            </w:r>
          </w:p>
        </w:tc>
        <w:tc>
          <w:tcPr>
            <w:tcW w:w="2701" w:type="dxa"/>
          </w:tcPr>
          <w:p w14:paraId="51CBD990" w14:textId="77777777" w:rsidR="000E3FEB" w:rsidRDefault="000E3FEB" w:rsidP="00E1205C">
            <w:pPr>
              <w:pStyle w:val="pStyle"/>
            </w:pPr>
            <w:r>
              <w:rPr>
                <w:rStyle w:val="rStyle"/>
              </w:rPr>
              <w:t>Porcentaje de población con carencia y calidad en los espacios de la vivienda.</w:t>
            </w:r>
          </w:p>
        </w:tc>
        <w:tc>
          <w:tcPr>
            <w:tcW w:w="2506" w:type="dxa"/>
          </w:tcPr>
          <w:p w14:paraId="146648A0" w14:textId="77777777" w:rsidR="000E3FEB" w:rsidRDefault="000E3FEB" w:rsidP="00E1205C">
            <w:pPr>
              <w:pStyle w:val="pStyle"/>
            </w:pPr>
            <w:r>
              <w:rPr>
                <w:rStyle w:val="rStyle"/>
              </w:rPr>
              <w:t>Indicador de población con carencia por calidad y espacios de la vivienda publicada por el CONEVAL: https://www.coneval.org.mx/Medicion/Paginas/PobrezaInicio.aspx</w:t>
            </w:r>
          </w:p>
        </w:tc>
        <w:tc>
          <w:tcPr>
            <w:tcW w:w="2337" w:type="dxa"/>
          </w:tcPr>
          <w:p w14:paraId="32FCD766" w14:textId="77777777" w:rsidR="000E3FEB" w:rsidRDefault="000E3FEB" w:rsidP="00E1205C">
            <w:pPr>
              <w:pStyle w:val="pStyle"/>
            </w:pPr>
            <w:r>
              <w:rPr>
                <w:rStyle w:val="rStyle"/>
              </w:rPr>
              <w:t>La construcción del indicador y su publicación depende de la CONEVAL y normalmente su publicación la hacen un año posterior al año de su medición, por lo que el conocimiento del mismo depende de esta publicación.</w:t>
            </w:r>
          </w:p>
        </w:tc>
      </w:tr>
      <w:tr w:rsidR="000E3FEB" w14:paraId="07D2E5A1" w14:textId="77777777" w:rsidTr="00E1205C">
        <w:trPr>
          <w:gridAfter w:val="1"/>
          <w:wAfter w:w="21" w:type="dxa"/>
        </w:trPr>
        <w:tc>
          <w:tcPr>
            <w:tcW w:w="1176" w:type="dxa"/>
          </w:tcPr>
          <w:p w14:paraId="3E8AE22A" w14:textId="77777777" w:rsidR="000E3FEB" w:rsidRDefault="000E3FEB" w:rsidP="00E1205C">
            <w:pPr>
              <w:pStyle w:val="pStyle"/>
            </w:pPr>
            <w:r>
              <w:rPr>
                <w:rStyle w:val="rStyle"/>
              </w:rPr>
              <w:t>Propósito</w:t>
            </w:r>
          </w:p>
        </w:tc>
        <w:tc>
          <w:tcPr>
            <w:tcW w:w="763" w:type="dxa"/>
          </w:tcPr>
          <w:p w14:paraId="71133C79" w14:textId="77777777" w:rsidR="000E3FEB" w:rsidRDefault="000E3FEB" w:rsidP="00E1205C"/>
        </w:tc>
        <w:tc>
          <w:tcPr>
            <w:tcW w:w="2975" w:type="dxa"/>
          </w:tcPr>
          <w:p w14:paraId="0A03D849" w14:textId="2A7C5EA4" w:rsidR="000E3FEB" w:rsidRDefault="000E3FEB" w:rsidP="00E1205C">
            <w:pPr>
              <w:pStyle w:val="pStyle"/>
            </w:pPr>
            <w:r>
              <w:rPr>
                <w:rStyle w:val="rStyle"/>
              </w:rPr>
              <w:t xml:space="preserve">Los habitantes del </w:t>
            </w:r>
            <w:r w:rsidR="00540106">
              <w:rPr>
                <w:rStyle w:val="rStyle"/>
              </w:rPr>
              <w:t>Estado</w:t>
            </w:r>
            <w:r>
              <w:rPr>
                <w:rStyle w:val="rStyle"/>
              </w:rPr>
              <w:t xml:space="preserve"> de Colima cuentan con programas que les permite tener una vivienda adecuada.</w:t>
            </w:r>
          </w:p>
        </w:tc>
        <w:tc>
          <w:tcPr>
            <w:tcW w:w="2701" w:type="dxa"/>
          </w:tcPr>
          <w:p w14:paraId="508D1267" w14:textId="77777777" w:rsidR="000E3FEB" w:rsidRDefault="000E3FEB" w:rsidP="00E1205C">
            <w:pPr>
              <w:pStyle w:val="pStyle"/>
            </w:pPr>
            <w:r>
              <w:rPr>
                <w:rStyle w:val="rStyle"/>
              </w:rPr>
              <w:t>Porcentaje de vivienda propia.</w:t>
            </w:r>
          </w:p>
        </w:tc>
        <w:tc>
          <w:tcPr>
            <w:tcW w:w="2506" w:type="dxa"/>
          </w:tcPr>
          <w:p w14:paraId="4F07E7DD" w14:textId="77777777" w:rsidR="000E3FEB" w:rsidRDefault="000E3FEB" w:rsidP="00E1205C">
            <w:pPr>
              <w:pStyle w:val="pStyle"/>
            </w:pPr>
            <w:r>
              <w:rPr>
                <w:rStyle w:val="rStyle"/>
              </w:rPr>
              <w:t>Censo de población y vivienda y Vivienda del INEGI y Encuesta Intercensal del INEGI.</w:t>
            </w:r>
          </w:p>
        </w:tc>
        <w:tc>
          <w:tcPr>
            <w:tcW w:w="2337" w:type="dxa"/>
          </w:tcPr>
          <w:p w14:paraId="7D56D915" w14:textId="77777777" w:rsidR="000E3FEB" w:rsidRDefault="000E3FEB" w:rsidP="00E1205C">
            <w:pPr>
              <w:pStyle w:val="pStyle"/>
            </w:pPr>
            <w:r>
              <w:rPr>
                <w:rStyle w:val="rStyle"/>
              </w:rPr>
              <w:t>La publicación de los resultados del censo de población y vivienda normalmente se realiza al siguiente año de su publicación.</w:t>
            </w:r>
          </w:p>
        </w:tc>
      </w:tr>
      <w:tr w:rsidR="000E3FEB" w14:paraId="26D252A4" w14:textId="77777777" w:rsidTr="00E1205C">
        <w:trPr>
          <w:gridAfter w:val="1"/>
          <w:wAfter w:w="21" w:type="dxa"/>
        </w:trPr>
        <w:tc>
          <w:tcPr>
            <w:tcW w:w="1176" w:type="dxa"/>
          </w:tcPr>
          <w:p w14:paraId="40C013A6" w14:textId="77777777" w:rsidR="000E3FEB" w:rsidRDefault="000E3FEB" w:rsidP="00E1205C">
            <w:pPr>
              <w:pStyle w:val="pStyle"/>
            </w:pPr>
            <w:r>
              <w:rPr>
                <w:rStyle w:val="rStyle"/>
              </w:rPr>
              <w:t>Componente</w:t>
            </w:r>
          </w:p>
        </w:tc>
        <w:tc>
          <w:tcPr>
            <w:tcW w:w="763" w:type="dxa"/>
          </w:tcPr>
          <w:p w14:paraId="23BEB00E" w14:textId="77777777" w:rsidR="000E3FEB" w:rsidRDefault="000E3FEB" w:rsidP="00E1205C">
            <w:pPr>
              <w:pStyle w:val="thpStyle"/>
            </w:pPr>
            <w:r>
              <w:rPr>
                <w:rStyle w:val="rStyle"/>
              </w:rPr>
              <w:t>A</w:t>
            </w:r>
          </w:p>
        </w:tc>
        <w:tc>
          <w:tcPr>
            <w:tcW w:w="2975" w:type="dxa"/>
          </w:tcPr>
          <w:p w14:paraId="6574E060" w14:textId="77777777" w:rsidR="000E3FEB" w:rsidRDefault="000E3FEB" w:rsidP="00E1205C">
            <w:pPr>
              <w:pStyle w:val="pStyle"/>
            </w:pPr>
            <w:r>
              <w:rPr>
                <w:rStyle w:val="rStyle"/>
              </w:rPr>
              <w:t>Espacio y calidad en la Vivienda mejorados.</w:t>
            </w:r>
          </w:p>
        </w:tc>
        <w:tc>
          <w:tcPr>
            <w:tcW w:w="2701" w:type="dxa"/>
          </w:tcPr>
          <w:p w14:paraId="4FD0B42A" w14:textId="77777777" w:rsidR="000E3FEB" w:rsidRDefault="000E3FEB" w:rsidP="00E1205C">
            <w:pPr>
              <w:pStyle w:val="pStyle"/>
            </w:pPr>
            <w:r>
              <w:rPr>
                <w:rStyle w:val="rStyle"/>
              </w:rPr>
              <w:t>Porcentaje de acciones de mejoramiento y ampliación realizadas.</w:t>
            </w:r>
          </w:p>
        </w:tc>
        <w:tc>
          <w:tcPr>
            <w:tcW w:w="2506" w:type="dxa"/>
          </w:tcPr>
          <w:p w14:paraId="149CA1AD" w14:textId="77777777" w:rsidR="000E3FEB" w:rsidRDefault="000E3FEB" w:rsidP="00E1205C">
            <w:pPr>
              <w:pStyle w:val="pStyle"/>
            </w:pPr>
            <w:r>
              <w:rPr>
                <w:rStyle w:val="rStyle"/>
              </w:rPr>
              <w:t>Archivo interno bajo resguardo de la Dirección de Comercialización del INSUVI.</w:t>
            </w:r>
          </w:p>
        </w:tc>
        <w:tc>
          <w:tcPr>
            <w:tcW w:w="2337" w:type="dxa"/>
          </w:tcPr>
          <w:p w14:paraId="57F32B55" w14:textId="77777777" w:rsidR="000E3FEB" w:rsidRDefault="000E3FEB" w:rsidP="00E1205C">
            <w:pPr>
              <w:pStyle w:val="pStyle"/>
            </w:pPr>
            <w:r>
              <w:rPr>
                <w:rStyle w:val="rStyle"/>
              </w:rPr>
              <w:t>La ejecución de las acciones depende se la solvencia presupuestaria. La colocación de la acción depende de la anuencia de la persona beneficiaria. La emergencia sanitaria por el COVID-19 podría impactar en la asignación de recursos o ejecución de los mismos.</w:t>
            </w:r>
          </w:p>
        </w:tc>
      </w:tr>
      <w:tr w:rsidR="000E3FEB" w14:paraId="73524163" w14:textId="77777777" w:rsidTr="00E1205C">
        <w:trPr>
          <w:gridAfter w:val="1"/>
          <w:wAfter w:w="21" w:type="dxa"/>
        </w:trPr>
        <w:tc>
          <w:tcPr>
            <w:tcW w:w="1176" w:type="dxa"/>
            <w:vMerge w:val="restart"/>
          </w:tcPr>
          <w:p w14:paraId="6DB93398" w14:textId="77777777" w:rsidR="000E3FEB" w:rsidRDefault="000E3FEB" w:rsidP="00E1205C">
            <w:r>
              <w:rPr>
                <w:rStyle w:val="rStyle"/>
              </w:rPr>
              <w:t>Actividad o Proyecto</w:t>
            </w:r>
          </w:p>
        </w:tc>
        <w:tc>
          <w:tcPr>
            <w:tcW w:w="763" w:type="dxa"/>
          </w:tcPr>
          <w:p w14:paraId="74FD3C23" w14:textId="77777777" w:rsidR="000E3FEB" w:rsidRDefault="000E3FEB" w:rsidP="00E1205C">
            <w:pPr>
              <w:pStyle w:val="thpStyle"/>
            </w:pPr>
            <w:r>
              <w:rPr>
                <w:rStyle w:val="rStyle"/>
              </w:rPr>
              <w:t>01</w:t>
            </w:r>
          </w:p>
        </w:tc>
        <w:tc>
          <w:tcPr>
            <w:tcW w:w="2975" w:type="dxa"/>
          </w:tcPr>
          <w:p w14:paraId="31F8F68A" w14:textId="77777777" w:rsidR="000E3FEB" w:rsidRDefault="000E3FEB" w:rsidP="00E1205C">
            <w:pPr>
              <w:pStyle w:val="pStyle"/>
            </w:pPr>
            <w:r>
              <w:rPr>
                <w:rStyle w:val="rStyle"/>
              </w:rPr>
              <w:t>Construcción de cuartos para cocina.</w:t>
            </w:r>
          </w:p>
        </w:tc>
        <w:tc>
          <w:tcPr>
            <w:tcW w:w="2701" w:type="dxa"/>
          </w:tcPr>
          <w:p w14:paraId="3716CE4C" w14:textId="77777777" w:rsidR="000E3FEB" w:rsidRDefault="000E3FEB" w:rsidP="00E1205C">
            <w:pPr>
              <w:pStyle w:val="pStyle"/>
            </w:pPr>
            <w:r>
              <w:rPr>
                <w:rStyle w:val="rStyle"/>
              </w:rPr>
              <w:t>Porcentaje de acciones de cuartos para cocinas ejecutadas.</w:t>
            </w:r>
          </w:p>
        </w:tc>
        <w:tc>
          <w:tcPr>
            <w:tcW w:w="2506" w:type="dxa"/>
          </w:tcPr>
          <w:p w14:paraId="00F4FC00" w14:textId="77777777" w:rsidR="000E3FEB" w:rsidRDefault="000E3FEB" w:rsidP="00E1205C">
            <w:pPr>
              <w:pStyle w:val="pStyle"/>
            </w:pPr>
            <w:r>
              <w:rPr>
                <w:rStyle w:val="rStyle"/>
              </w:rPr>
              <w:t>Padrón de personas beneficiarias en archivo interno bajo resguardo de la Dirección de Comercialización del INSUVI.</w:t>
            </w:r>
          </w:p>
        </w:tc>
        <w:tc>
          <w:tcPr>
            <w:tcW w:w="2337" w:type="dxa"/>
          </w:tcPr>
          <w:p w14:paraId="51743CED"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y el cumplimiento de las reglas de operación aplicables. La emergencia sanitaria por el COVID-19 podría impactar en la asignación de recursos o ejecución.</w:t>
            </w:r>
          </w:p>
        </w:tc>
      </w:tr>
      <w:tr w:rsidR="000E3FEB" w14:paraId="682FF2A8" w14:textId="77777777" w:rsidTr="00E1205C">
        <w:trPr>
          <w:gridAfter w:val="1"/>
          <w:wAfter w:w="21" w:type="dxa"/>
        </w:trPr>
        <w:tc>
          <w:tcPr>
            <w:tcW w:w="1176" w:type="dxa"/>
            <w:vMerge/>
          </w:tcPr>
          <w:p w14:paraId="35A370D8" w14:textId="77777777" w:rsidR="000E3FEB" w:rsidRDefault="000E3FEB" w:rsidP="00E1205C"/>
        </w:tc>
        <w:tc>
          <w:tcPr>
            <w:tcW w:w="763" w:type="dxa"/>
          </w:tcPr>
          <w:p w14:paraId="5A2CEE4D" w14:textId="77777777" w:rsidR="000E3FEB" w:rsidRDefault="000E3FEB" w:rsidP="00E1205C">
            <w:pPr>
              <w:pStyle w:val="thpStyle"/>
            </w:pPr>
            <w:r>
              <w:rPr>
                <w:rStyle w:val="rStyle"/>
              </w:rPr>
              <w:t>02</w:t>
            </w:r>
          </w:p>
        </w:tc>
        <w:tc>
          <w:tcPr>
            <w:tcW w:w="2975" w:type="dxa"/>
          </w:tcPr>
          <w:p w14:paraId="08BEE607" w14:textId="77777777" w:rsidR="000E3FEB" w:rsidRDefault="000E3FEB" w:rsidP="00E1205C">
            <w:pPr>
              <w:pStyle w:val="pStyle"/>
            </w:pPr>
            <w:r>
              <w:rPr>
                <w:rStyle w:val="rStyle"/>
              </w:rPr>
              <w:t>Construcción de cuartos para baño.</w:t>
            </w:r>
          </w:p>
        </w:tc>
        <w:tc>
          <w:tcPr>
            <w:tcW w:w="2701" w:type="dxa"/>
          </w:tcPr>
          <w:p w14:paraId="1E8B5D28" w14:textId="77777777" w:rsidR="000E3FEB" w:rsidRDefault="000E3FEB" w:rsidP="00E1205C">
            <w:pPr>
              <w:pStyle w:val="pStyle"/>
            </w:pPr>
            <w:r>
              <w:rPr>
                <w:rStyle w:val="rStyle"/>
              </w:rPr>
              <w:t>Porcentaje de acciones de cuartos para baño ejecutadas.</w:t>
            </w:r>
          </w:p>
        </w:tc>
        <w:tc>
          <w:tcPr>
            <w:tcW w:w="2506" w:type="dxa"/>
          </w:tcPr>
          <w:p w14:paraId="63818D5D" w14:textId="77777777" w:rsidR="000E3FEB" w:rsidRDefault="000E3FEB" w:rsidP="00E1205C">
            <w:pPr>
              <w:pStyle w:val="pStyle"/>
            </w:pPr>
            <w:r>
              <w:rPr>
                <w:rStyle w:val="rStyle"/>
              </w:rPr>
              <w:t>Padrón de beneficiarios en archivo interno bajo resguardo de la Dirección de Comercialización del INSUVI.</w:t>
            </w:r>
          </w:p>
        </w:tc>
        <w:tc>
          <w:tcPr>
            <w:tcW w:w="2337" w:type="dxa"/>
          </w:tcPr>
          <w:p w14:paraId="7C190DB6" w14:textId="5E98C4CA" w:rsidR="000E3FEB" w:rsidRDefault="000E3FEB" w:rsidP="00E1205C">
            <w:pPr>
              <w:pStyle w:val="pStyle"/>
            </w:pPr>
            <w:r>
              <w:rPr>
                <w:rStyle w:val="rStyle"/>
              </w:rPr>
              <w:t xml:space="preserve">La ejecución de las acciones depende de la solvencia presupuestaria. La colocación de la acción depende de la anuencia de la persona beneficiaria y el cumplimiento de las reglas de operación aplicables. La emergencia sanitaria por el COVID-19 podría impactar en la asignación de recursos o </w:t>
            </w:r>
            <w:r w:rsidR="002C685B">
              <w:rPr>
                <w:rStyle w:val="rStyle"/>
              </w:rPr>
              <w:t>ejecución.</w:t>
            </w:r>
          </w:p>
        </w:tc>
      </w:tr>
      <w:tr w:rsidR="000E3FEB" w14:paraId="697AC56F" w14:textId="77777777" w:rsidTr="00E1205C">
        <w:trPr>
          <w:gridAfter w:val="1"/>
          <w:wAfter w:w="21" w:type="dxa"/>
        </w:trPr>
        <w:tc>
          <w:tcPr>
            <w:tcW w:w="1176" w:type="dxa"/>
            <w:vMerge/>
          </w:tcPr>
          <w:p w14:paraId="127CF478" w14:textId="77777777" w:rsidR="000E3FEB" w:rsidRDefault="000E3FEB" w:rsidP="00E1205C"/>
        </w:tc>
        <w:tc>
          <w:tcPr>
            <w:tcW w:w="763" w:type="dxa"/>
          </w:tcPr>
          <w:p w14:paraId="5EBB6679" w14:textId="77777777" w:rsidR="000E3FEB" w:rsidRDefault="000E3FEB" w:rsidP="00E1205C">
            <w:pPr>
              <w:pStyle w:val="thpStyle"/>
            </w:pPr>
            <w:r>
              <w:rPr>
                <w:rStyle w:val="rStyle"/>
              </w:rPr>
              <w:t>03</w:t>
            </w:r>
          </w:p>
        </w:tc>
        <w:tc>
          <w:tcPr>
            <w:tcW w:w="2975" w:type="dxa"/>
          </w:tcPr>
          <w:p w14:paraId="565729B7" w14:textId="77777777" w:rsidR="000E3FEB" w:rsidRDefault="000E3FEB" w:rsidP="00E1205C">
            <w:pPr>
              <w:pStyle w:val="pStyle"/>
            </w:pPr>
            <w:r>
              <w:rPr>
                <w:rStyle w:val="rStyle"/>
              </w:rPr>
              <w:t>Construcción de recámara adicional</w:t>
            </w:r>
          </w:p>
        </w:tc>
        <w:tc>
          <w:tcPr>
            <w:tcW w:w="2701" w:type="dxa"/>
          </w:tcPr>
          <w:p w14:paraId="68E831B0" w14:textId="77777777" w:rsidR="000E3FEB" w:rsidRDefault="000E3FEB" w:rsidP="00E1205C">
            <w:pPr>
              <w:pStyle w:val="pStyle"/>
            </w:pPr>
            <w:r>
              <w:rPr>
                <w:rStyle w:val="rStyle"/>
              </w:rPr>
              <w:t>Porcentaje de acciones de recámaras adicionales ejecutadas.</w:t>
            </w:r>
          </w:p>
        </w:tc>
        <w:tc>
          <w:tcPr>
            <w:tcW w:w="2506" w:type="dxa"/>
          </w:tcPr>
          <w:p w14:paraId="2EC70F78" w14:textId="77777777" w:rsidR="000E3FEB" w:rsidRDefault="000E3FEB" w:rsidP="00E1205C">
            <w:pPr>
              <w:pStyle w:val="pStyle"/>
            </w:pPr>
            <w:r>
              <w:rPr>
                <w:rStyle w:val="rStyle"/>
              </w:rPr>
              <w:t>Padrón de beneficiarios en archivo interno bajo resguardo de la Dirección de Comercialización del INSUVI.</w:t>
            </w:r>
          </w:p>
        </w:tc>
        <w:tc>
          <w:tcPr>
            <w:tcW w:w="2337" w:type="dxa"/>
          </w:tcPr>
          <w:p w14:paraId="25A942F7"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y el cumplimiento de las reglas de operación aplicables. La emergencia sanitaria por el COVID-19 podría impactar en la asignación de recursos o ejecución.</w:t>
            </w:r>
          </w:p>
        </w:tc>
      </w:tr>
      <w:tr w:rsidR="000E3FEB" w14:paraId="1FB872FE" w14:textId="77777777" w:rsidTr="00E1205C">
        <w:trPr>
          <w:gridAfter w:val="1"/>
          <w:wAfter w:w="21" w:type="dxa"/>
        </w:trPr>
        <w:tc>
          <w:tcPr>
            <w:tcW w:w="1176" w:type="dxa"/>
            <w:vMerge/>
          </w:tcPr>
          <w:p w14:paraId="25F52D02" w14:textId="77777777" w:rsidR="000E3FEB" w:rsidRDefault="000E3FEB" w:rsidP="00E1205C"/>
        </w:tc>
        <w:tc>
          <w:tcPr>
            <w:tcW w:w="763" w:type="dxa"/>
          </w:tcPr>
          <w:p w14:paraId="49CC7EF7" w14:textId="77777777" w:rsidR="000E3FEB" w:rsidRDefault="000E3FEB" w:rsidP="00E1205C">
            <w:pPr>
              <w:pStyle w:val="thpStyle"/>
            </w:pPr>
            <w:r>
              <w:rPr>
                <w:rStyle w:val="rStyle"/>
              </w:rPr>
              <w:t>04</w:t>
            </w:r>
          </w:p>
        </w:tc>
        <w:tc>
          <w:tcPr>
            <w:tcW w:w="2975" w:type="dxa"/>
          </w:tcPr>
          <w:p w14:paraId="452FB062" w14:textId="77777777" w:rsidR="000E3FEB" w:rsidRDefault="000E3FEB" w:rsidP="00E1205C">
            <w:pPr>
              <w:pStyle w:val="pStyle"/>
            </w:pPr>
            <w:r>
              <w:rPr>
                <w:rStyle w:val="rStyle"/>
              </w:rPr>
              <w:t>Construcción de pisos firmes.</w:t>
            </w:r>
          </w:p>
        </w:tc>
        <w:tc>
          <w:tcPr>
            <w:tcW w:w="2701" w:type="dxa"/>
          </w:tcPr>
          <w:p w14:paraId="518E7398" w14:textId="77777777" w:rsidR="000E3FEB" w:rsidRDefault="000E3FEB" w:rsidP="00E1205C">
            <w:pPr>
              <w:pStyle w:val="pStyle"/>
            </w:pPr>
            <w:r>
              <w:rPr>
                <w:rStyle w:val="rStyle"/>
              </w:rPr>
              <w:t>Porcentaje de acciones de pisos firmes ejecutadas.</w:t>
            </w:r>
          </w:p>
        </w:tc>
        <w:tc>
          <w:tcPr>
            <w:tcW w:w="2506" w:type="dxa"/>
          </w:tcPr>
          <w:p w14:paraId="60F57FCF" w14:textId="77777777" w:rsidR="000E3FEB" w:rsidRDefault="000E3FEB" w:rsidP="00E1205C">
            <w:pPr>
              <w:pStyle w:val="pStyle"/>
            </w:pPr>
            <w:r>
              <w:rPr>
                <w:rStyle w:val="rStyle"/>
              </w:rPr>
              <w:t>Padrón de beneficiarios en archivo interno bajo resguardo de la Dirección de Comercialización del INSUVI.</w:t>
            </w:r>
          </w:p>
        </w:tc>
        <w:tc>
          <w:tcPr>
            <w:tcW w:w="2337" w:type="dxa"/>
          </w:tcPr>
          <w:p w14:paraId="45351020"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y el cumplimiento de las reglas de operación aplicables. La emergencia sanitaria por el COVID-19 podría impactar en la asignación de recursos o ejecución.</w:t>
            </w:r>
          </w:p>
        </w:tc>
      </w:tr>
      <w:tr w:rsidR="000E3FEB" w14:paraId="72506D07" w14:textId="77777777" w:rsidTr="00E1205C">
        <w:trPr>
          <w:gridAfter w:val="1"/>
          <w:wAfter w:w="21" w:type="dxa"/>
        </w:trPr>
        <w:tc>
          <w:tcPr>
            <w:tcW w:w="1176" w:type="dxa"/>
          </w:tcPr>
          <w:p w14:paraId="02204C2D" w14:textId="77777777" w:rsidR="000E3FEB" w:rsidRDefault="000E3FEB" w:rsidP="00E1205C">
            <w:pPr>
              <w:pStyle w:val="pStyle"/>
            </w:pPr>
            <w:r>
              <w:rPr>
                <w:rStyle w:val="rStyle"/>
              </w:rPr>
              <w:t>Componente</w:t>
            </w:r>
          </w:p>
        </w:tc>
        <w:tc>
          <w:tcPr>
            <w:tcW w:w="763" w:type="dxa"/>
          </w:tcPr>
          <w:p w14:paraId="2C16FBEB" w14:textId="77777777" w:rsidR="000E3FEB" w:rsidRDefault="000E3FEB" w:rsidP="00E1205C">
            <w:pPr>
              <w:pStyle w:val="thpStyle"/>
            </w:pPr>
            <w:r>
              <w:rPr>
                <w:rStyle w:val="rStyle"/>
              </w:rPr>
              <w:t>B</w:t>
            </w:r>
          </w:p>
        </w:tc>
        <w:tc>
          <w:tcPr>
            <w:tcW w:w="2975" w:type="dxa"/>
          </w:tcPr>
          <w:p w14:paraId="08CB283D" w14:textId="77777777" w:rsidR="000E3FEB" w:rsidRDefault="000E3FEB" w:rsidP="00E1205C">
            <w:pPr>
              <w:pStyle w:val="pStyle"/>
            </w:pPr>
            <w:r>
              <w:rPr>
                <w:rStyle w:val="rStyle"/>
              </w:rPr>
              <w:t>Vivienda adecuada entregada.</w:t>
            </w:r>
          </w:p>
        </w:tc>
        <w:tc>
          <w:tcPr>
            <w:tcW w:w="2701" w:type="dxa"/>
          </w:tcPr>
          <w:p w14:paraId="74D369AC" w14:textId="5AFE7EF4" w:rsidR="000E3FEB" w:rsidRDefault="000E3FEB" w:rsidP="00E1205C">
            <w:pPr>
              <w:pStyle w:val="pStyle"/>
            </w:pPr>
            <w:r>
              <w:rPr>
                <w:rStyle w:val="rStyle"/>
              </w:rPr>
              <w:t xml:space="preserve">Porcentaje de acciones de vivienda nueva, vivienda </w:t>
            </w:r>
            <w:r w:rsidR="002D55D8">
              <w:rPr>
                <w:rStyle w:val="rStyle"/>
              </w:rPr>
              <w:t>autoproducida</w:t>
            </w:r>
            <w:r>
              <w:rPr>
                <w:rStyle w:val="rStyle"/>
              </w:rPr>
              <w:t>, vivienda usada y lote con servicios ejecutadas.</w:t>
            </w:r>
          </w:p>
        </w:tc>
        <w:tc>
          <w:tcPr>
            <w:tcW w:w="2506" w:type="dxa"/>
          </w:tcPr>
          <w:p w14:paraId="6D89F08E" w14:textId="77777777" w:rsidR="000E3FEB" w:rsidRDefault="000E3FEB" w:rsidP="00E1205C">
            <w:pPr>
              <w:pStyle w:val="pStyle"/>
            </w:pPr>
            <w:r>
              <w:rPr>
                <w:rStyle w:val="rStyle"/>
              </w:rPr>
              <w:t>Archivo interno bajo resguardo de la Dirección de Comercialización del INSUVI.</w:t>
            </w:r>
          </w:p>
        </w:tc>
        <w:tc>
          <w:tcPr>
            <w:tcW w:w="2337" w:type="dxa"/>
          </w:tcPr>
          <w:p w14:paraId="5FDE6834"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La emergencia sanitaria por el COVID-19 podría impactar en la asignación de recursos o ejecución de los mismos.</w:t>
            </w:r>
          </w:p>
        </w:tc>
      </w:tr>
      <w:tr w:rsidR="000E3FEB" w14:paraId="203AA7A9" w14:textId="77777777" w:rsidTr="00E1205C">
        <w:trPr>
          <w:gridAfter w:val="1"/>
          <w:wAfter w:w="21" w:type="dxa"/>
        </w:trPr>
        <w:tc>
          <w:tcPr>
            <w:tcW w:w="1176" w:type="dxa"/>
            <w:vMerge w:val="restart"/>
          </w:tcPr>
          <w:p w14:paraId="12739317" w14:textId="77777777" w:rsidR="000E3FEB" w:rsidRDefault="000E3FEB" w:rsidP="00E1205C">
            <w:r>
              <w:rPr>
                <w:rStyle w:val="rStyle"/>
              </w:rPr>
              <w:t>Actividad o Proyecto</w:t>
            </w:r>
          </w:p>
        </w:tc>
        <w:tc>
          <w:tcPr>
            <w:tcW w:w="763" w:type="dxa"/>
          </w:tcPr>
          <w:p w14:paraId="76DEA268" w14:textId="77777777" w:rsidR="000E3FEB" w:rsidRDefault="000E3FEB" w:rsidP="00E1205C">
            <w:pPr>
              <w:pStyle w:val="thpStyle"/>
            </w:pPr>
            <w:r>
              <w:rPr>
                <w:rStyle w:val="rStyle"/>
              </w:rPr>
              <w:t>01</w:t>
            </w:r>
          </w:p>
        </w:tc>
        <w:tc>
          <w:tcPr>
            <w:tcW w:w="2975" w:type="dxa"/>
          </w:tcPr>
          <w:p w14:paraId="560973CE" w14:textId="77777777" w:rsidR="000E3FEB" w:rsidRDefault="000E3FEB" w:rsidP="00E1205C">
            <w:pPr>
              <w:pStyle w:val="pStyle"/>
            </w:pPr>
            <w:r>
              <w:rPr>
                <w:rStyle w:val="rStyle"/>
              </w:rPr>
              <w:t>Construcción de vivienda nueva.</w:t>
            </w:r>
          </w:p>
        </w:tc>
        <w:tc>
          <w:tcPr>
            <w:tcW w:w="2701" w:type="dxa"/>
          </w:tcPr>
          <w:p w14:paraId="43AC81C6" w14:textId="77777777" w:rsidR="000E3FEB" w:rsidRDefault="000E3FEB" w:rsidP="00E1205C">
            <w:pPr>
              <w:pStyle w:val="pStyle"/>
            </w:pPr>
            <w:r>
              <w:rPr>
                <w:rStyle w:val="rStyle"/>
              </w:rPr>
              <w:t>Porcentaje de vivienda nueva y vivienda nueva por autoproducción ejecutadas.</w:t>
            </w:r>
          </w:p>
        </w:tc>
        <w:tc>
          <w:tcPr>
            <w:tcW w:w="2506" w:type="dxa"/>
          </w:tcPr>
          <w:p w14:paraId="4BFB5DE6" w14:textId="77777777" w:rsidR="000E3FEB" w:rsidRDefault="000E3FEB" w:rsidP="00E1205C">
            <w:pPr>
              <w:pStyle w:val="pStyle"/>
            </w:pPr>
            <w:r>
              <w:rPr>
                <w:rStyle w:val="rStyle"/>
              </w:rPr>
              <w:t>Padrón de beneficiarios en archivo interno bajo resguardo de la Dirección de Comercialización del INSUVI.</w:t>
            </w:r>
          </w:p>
        </w:tc>
        <w:tc>
          <w:tcPr>
            <w:tcW w:w="2337" w:type="dxa"/>
          </w:tcPr>
          <w:p w14:paraId="054E19A6"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y el cumplimiento de las reglas de operación aplicables. La emergencia sanitaria por el COVID-19 podría impactar en la asignación de recursos o ejecución.</w:t>
            </w:r>
          </w:p>
        </w:tc>
      </w:tr>
      <w:tr w:rsidR="000E3FEB" w14:paraId="1EEA9BF8" w14:textId="77777777" w:rsidTr="00E1205C">
        <w:trPr>
          <w:gridAfter w:val="1"/>
          <w:wAfter w:w="21" w:type="dxa"/>
        </w:trPr>
        <w:tc>
          <w:tcPr>
            <w:tcW w:w="1176" w:type="dxa"/>
            <w:vMerge/>
          </w:tcPr>
          <w:p w14:paraId="053EB446" w14:textId="77777777" w:rsidR="000E3FEB" w:rsidRDefault="000E3FEB" w:rsidP="00E1205C"/>
        </w:tc>
        <w:tc>
          <w:tcPr>
            <w:tcW w:w="763" w:type="dxa"/>
          </w:tcPr>
          <w:p w14:paraId="5196858B" w14:textId="77777777" w:rsidR="000E3FEB" w:rsidRDefault="000E3FEB" w:rsidP="00E1205C">
            <w:pPr>
              <w:pStyle w:val="thpStyle"/>
            </w:pPr>
            <w:r>
              <w:rPr>
                <w:rStyle w:val="rStyle"/>
              </w:rPr>
              <w:t>02</w:t>
            </w:r>
          </w:p>
        </w:tc>
        <w:tc>
          <w:tcPr>
            <w:tcW w:w="2975" w:type="dxa"/>
          </w:tcPr>
          <w:p w14:paraId="168E1478" w14:textId="77777777" w:rsidR="000E3FEB" w:rsidRDefault="000E3FEB" w:rsidP="00E1205C">
            <w:pPr>
              <w:pStyle w:val="pStyle"/>
            </w:pPr>
            <w:r>
              <w:rPr>
                <w:rStyle w:val="rStyle"/>
              </w:rPr>
              <w:t>Comercialización de vivienda usada.</w:t>
            </w:r>
          </w:p>
        </w:tc>
        <w:tc>
          <w:tcPr>
            <w:tcW w:w="2701" w:type="dxa"/>
          </w:tcPr>
          <w:p w14:paraId="63B3F371" w14:textId="77777777" w:rsidR="000E3FEB" w:rsidRDefault="000E3FEB" w:rsidP="00E1205C">
            <w:pPr>
              <w:pStyle w:val="pStyle"/>
            </w:pPr>
            <w:r>
              <w:rPr>
                <w:rStyle w:val="rStyle"/>
              </w:rPr>
              <w:t>Porcentaje de vivienda usada contratada.</w:t>
            </w:r>
          </w:p>
        </w:tc>
        <w:tc>
          <w:tcPr>
            <w:tcW w:w="2506" w:type="dxa"/>
          </w:tcPr>
          <w:p w14:paraId="098F2A91" w14:textId="77777777" w:rsidR="000E3FEB" w:rsidRDefault="000E3FEB" w:rsidP="00E1205C">
            <w:pPr>
              <w:pStyle w:val="pStyle"/>
            </w:pPr>
            <w:r>
              <w:rPr>
                <w:rStyle w:val="rStyle"/>
              </w:rPr>
              <w:t>Archivo interno bajo resguardo de la Dirección de Comercialización del INSUVI.</w:t>
            </w:r>
          </w:p>
        </w:tc>
        <w:tc>
          <w:tcPr>
            <w:tcW w:w="2337" w:type="dxa"/>
          </w:tcPr>
          <w:p w14:paraId="5460C176" w14:textId="77777777" w:rsidR="000E3FEB" w:rsidRDefault="000E3FEB" w:rsidP="00E1205C">
            <w:pPr>
              <w:pStyle w:val="pStyle"/>
            </w:pPr>
            <w:r>
              <w:rPr>
                <w:rStyle w:val="rStyle"/>
              </w:rPr>
              <w:t>La ejecución de las acciones depende de la solvencia presupuestaria. La emergencia sanitaria por el COVID-19 podría impactar en la asignación de recursos o ejecución de los mismos.</w:t>
            </w:r>
          </w:p>
        </w:tc>
      </w:tr>
      <w:tr w:rsidR="000E3FEB" w14:paraId="05DCD041" w14:textId="77777777" w:rsidTr="00E1205C">
        <w:trPr>
          <w:gridAfter w:val="1"/>
          <w:wAfter w:w="21" w:type="dxa"/>
        </w:trPr>
        <w:tc>
          <w:tcPr>
            <w:tcW w:w="1176" w:type="dxa"/>
            <w:vMerge/>
          </w:tcPr>
          <w:p w14:paraId="296E333D" w14:textId="77777777" w:rsidR="000E3FEB" w:rsidRDefault="000E3FEB" w:rsidP="00E1205C"/>
        </w:tc>
        <w:tc>
          <w:tcPr>
            <w:tcW w:w="763" w:type="dxa"/>
          </w:tcPr>
          <w:p w14:paraId="03B08334" w14:textId="77777777" w:rsidR="000E3FEB" w:rsidRDefault="000E3FEB" w:rsidP="00E1205C">
            <w:pPr>
              <w:pStyle w:val="thpStyle"/>
            </w:pPr>
            <w:r>
              <w:rPr>
                <w:rStyle w:val="rStyle"/>
              </w:rPr>
              <w:t>03</w:t>
            </w:r>
          </w:p>
        </w:tc>
        <w:tc>
          <w:tcPr>
            <w:tcW w:w="2975" w:type="dxa"/>
          </w:tcPr>
          <w:p w14:paraId="25A625C7" w14:textId="77777777" w:rsidR="000E3FEB" w:rsidRDefault="000E3FEB" w:rsidP="00E1205C">
            <w:pPr>
              <w:pStyle w:val="pStyle"/>
            </w:pPr>
            <w:r>
              <w:rPr>
                <w:rStyle w:val="rStyle"/>
              </w:rPr>
              <w:t>Comercialización de lote con servicios.</w:t>
            </w:r>
          </w:p>
        </w:tc>
        <w:tc>
          <w:tcPr>
            <w:tcW w:w="2701" w:type="dxa"/>
          </w:tcPr>
          <w:p w14:paraId="72040C7F" w14:textId="77777777" w:rsidR="000E3FEB" w:rsidRDefault="000E3FEB" w:rsidP="00E1205C">
            <w:pPr>
              <w:pStyle w:val="pStyle"/>
            </w:pPr>
            <w:r>
              <w:rPr>
                <w:rStyle w:val="rStyle"/>
              </w:rPr>
              <w:t>Porcentaje de lotes con servicios contratados.</w:t>
            </w:r>
          </w:p>
        </w:tc>
        <w:tc>
          <w:tcPr>
            <w:tcW w:w="2506" w:type="dxa"/>
          </w:tcPr>
          <w:p w14:paraId="20604FBC" w14:textId="77777777" w:rsidR="000E3FEB" w:rsidRDefault="000E3FEB" w:rsidP="00E1205C">
            <w:pPr>
              <w:pStyle w:val="pStyle"/>
            </w:pPr>
            <w:r>
              <w:rPr>
                <w:rStyle w:val="rStyle"/>
              </w:rPr>
              <w:t>Archivo interno bajo resguardo de la Dirección de Comercialización del INSUVI.</w:t>
            </w:r>
          </w:p>
        </w:tc>
        <w:tc>
          <w:tcPr>
            <w:tcW w:w="2337" w:type="dxa"/>
          </w:tcPr>
          <w:p w14:paraId="29DFB2D8" w14:textId="77777777" w:rsidR="000E3FEB" w:rsidRDefault="000E3FEB" w:rsidP="00E1205C">
            <w:pPr>
              <w:pStyle w:val="pStyle"/>
            </w:pPr>
            <w:r>
              <w:rPr>
                <w:rStyle w:val="rStyle"/>
              </w:rPr>
              <w:t>La ejecución de las acciones depende de la solvencia presupuestaria. La colocación de la acción depende de la anuencia de la persona beneficiaria. La emergencia sanitaria por el COVID-19 podría impactar en la asignación de recursos o ejecución de los mismos.</w:t>
            </w:r>
          </w:p>
        </w:tc>
      </w:tr>
      <w:tr w:rsidR="000E3FEB" w14:paraId="182782AC" w14:textId="77777777" w:rsidTr="00E1205C">
        <w:trPr>
          <w:gridAfter w:val="1"/>
          <w:wAfter w:w="21" w:type="dxa"/>
        </w:trPr>
        <w:tc>
          <w:tcPr>
            <w:tcW w:w="1176" w:type="dxa"/>
          </w:tcPr>
          <w:p w14:paraId="032E018B" w14:textId="77777777" w:rsidR="000E3FEB" w:rsidRDefault="000E3FEB" w:rsidP="00E1205C">
            <w:pPr>
              <w:pStyle w:val="pStyle"/>
            </w:pPr>
            <w:r>
              <w:rPr>
                <w:rStyle w:val="rStyle"/>
              </w:rPr>
              <w:t>Componente</w:t>
            </w:r>
          </w:p>
        </w:tc>
        <w:tc>
          <w:tcPr>
            <w:tcW w:w="763" w:type="dxa"/>
          </w:tcPr>
          <w:p w14:paraId="16FDE041" w14:textId="77777777" w:rsidR="000E3FEB" w:rsidRDefault="000E3FEB" w:rsidP="00E1205C">
            <w:pPr>
              <w:pStyle w:val="thpStyle"/>
            </w:pPr>
            <w:r>
              <w:rPr>
                <w:rStyle w:val="rStyle"/>
              </w:rPr>
              <w:t>C</w:t>
            </w:r>
          </w:p>
        </w:tc>
        <w:tc>
          <w:tcPr>
            <w:tcW w:w="2975" w:type="dxa"/>
          </w:tcPr>
          <w:p w14:paraId="2490DE48" w14:textId="77777777" w:rsidR="000E3FEB" w:rsidRDefault="000E3FEB" w:rsidP="00E1205C">
            <w:pPr>
              <w:pStyle w:val="pStyle"/>
            </w:pPr>
            <w:r>
              <w:rPr>
                <w:rStyle w:val="rStyle"/>
              </w:rPr>
              <w:t>Asentamiento Humanos planificados.</w:t>
            </w:r>
          </w:p>
        </w:tc>
        <w:tc>
          <w:tcPr>
            <w:tcW w:w="2701" w:type="dxa"/>
          </w:tcPr>
          <w:p w14:paraId="64AC3144" w14:textId="77777777" w:rsidR="000E3FEB" w:rsidRDefault="000E3FEB" w:rsidP="00E1205C">
            <w:pPr>
              <w:pStyle w:val="pStyle"/>
            </w:pPr>
            <w:r>
              <w:rPr>
                <w:rStyle w:val="rStyle"/>
              </w:rPr>
              <w:t>Porcentaje de suelo urbanizado para uso habitacional.</w:t>
            </w:r>
          </w:p>
        </w:tc>
        <w:tc>
          <w:tcPr>
            <w:tcW w:w="2506" w:type="dxa"/>
          </w:tcPr>
          <w:p w14:paraId="3CEAF7FD" w14:textId="77777777" w:rsidR="000E3FEB" w:rsidRDefault="000E3FEB" w:rsidP="00E1205C">
            <w:pPr>
              <w:pStyle w:val="pStyle"/>
            </w:pPr>
            <w:r>
              <w:rPr>
                <w:rStyle w:val="rStyle"/>
              </w:rPr>
              <w:t>Archivo interno bajo resguardo de la Dirección Técnica del INSUVI.</w:t>
            </w:r>
          </w:p>
        </w:tc>
        <w:tc>
          <w:tcPr>
            <w:tcW w:w="2337" w:type="dxa"/>
          </w:tcPr>
          <w:p w14:paraId="1D38692C" w14:textId="77777777" w:rsidR="000E3FEB" w:rsidRDefault="000E3FEB" w:rsidP="00E1205C">
            <w:pPr>
              <w:pStyle w:val="pStyle"/>
            </w:pPr>
            <w:r>
              <w:rPr>
                <w:rStyle w:val="rStyle"/>
              </w:rPr>
              <w:t>La urbanización depende de la solvencia presupuestaria, así como de las autorizaciones por parte de las autoridades correspondientes. La emergencia sanitaria por el COVID-19 podría impactar en la asignación de recursos o ejecución de los mismos.</w:t>
            </w:r>
          </w:p>
        </w:tc>
      </w:tr>
      <w:tr w:rsidR="000E3FEB" w14:paraId="3E4EC92E" w14:textId="77777777" w:rsidTr="00E1205C">
        <w:trPr>
          <w:gridAfter w:val="1"/>
          <w:wAfter w:w="21" w:type="dxa"/>
        </w:trPr>
        <w:tc>
          <w:tcPr>
            <w:tcW w:w="1176" w:type="dxa"/>
            <w:vMerge w:val="restart"/>
          </w:tcPr>
          <w:p w14:paraId="3ECCB11D" w14:textId="77777777" w:rsidR="000E3FEB" w:rsidRDefault="000E3FEB" w:rsidP="00E1205C">
            <w:r>
              <w:rPr>
                <w:rStyle w:val="rStyle"/>
              </w:rPr>
              <w:t>Actividad o Proyecto</w:t>
            </w:r>
          </w:p>
        </w:tc>
        <w:tc>
          <w:tcPr>
            <w:tcW w:w="763" w:type="dxa"/>
          </w:tcPr>
          <w:p w14:paraId="4DB37AF4" w14:textId="77777777" w:rsidR="000E3FEB" w:rsidRDefault="000E3FEB" w:rsidP="00E1205C">
            <w:pPr>
              <w:pStyle w:val="thpStyle"/>
            </w:pPr>
            <w:r>
              <w:rPr>
                <w:rStyle w:val="rStyle"/>
              </w:rPr>
              <w:t>01</w:t>
            </w:r>
          </w:p>
        </w:tc>
        <w:tc>
          <w:tcPr>
            <w:tcW w:w="2975" w:type="dxa"/>
          </w:tcPr>
          <w:p w14:paraId="7980BF2D" w14:textId="77777777" w:rsidR="000E3FEB" w:rsidRDefault="000E3FEB" w:rsidP="00E1205C">
            <w:pPr>
              <w:pStyle w:val="pStyle"/>
            </w:pPr>
            <w:r>
              <w:rPr>
                <w:rStyle w:val="rStyle"/>
              </w:rPr>
              <w:t>Elaboración de programas parciales de urbanización para nuevos fraccionamientos y modificaciones.</w:t>
            </w:r>
          </w:p>
        </w:tc>
        <w:tc>
          <w:tcPr>
            <w:tcW w:w="2701" w:type="dxa"/>
          </w:tcPr>
          <w:p w14:paraId="5B3307B3" w14:textId="77777777" w:rsidR="000E3FEB" w:rsidRDefault="000E3FEB" w:rsidP="00E1205C">
            <w:pPr>
              <w:pStyle w:val="pStyle"/>
            </w:pPr>
            <w:r>
              <w:rPr>
                <w:rStyle w:val="rStyle"/>
              </w:rPr>
              <w:t>Porcentaje de programas parciales de urbanización elaborados o modificados.</w:t>
            </w:r>
          </w:p>
        </w:tc>
        <w:tc>
          <w:tcPr>
            <w:tcW w:w="2506" w:type="dxa"/>
          </w:tcPr>
          <w:p w14:paraId="4FBB3CA9" w14:textId="77777777" w:rsidR="000E3FEB" w:rsidRDefault="000E3FEB" w:rsidP="00E1205C">
            <w:pPr>
              <w:pStyle w:val="pStyle"/>
            </w:pPr>
            <w:r>
              <w:rPr>
                <w:rStyle w:val="rStyle"/>
              </w:rPr>
              <w:t>Archivo interno bajo resguardo de la Dirección de Planeación y Proyectos del INSUVI.</w:t>
            </w:r>
          </w:p>
        </w:tc>
        <w:tc>
          <w:tcPr>
            <w:tcW w:w="2337" w:type="dxa"/>
          </w:tcPr>
          <w:p w14:paraId="5D13090B" w14:textId="77777777" w:rsidR="000E3FEB" w:rsidRDefault="000E3FEB" w:rsidP="00E1205C">
            <w:pPr>
              <w:pStyle w:val="pStyle"/>
            </w:pPr>
            <w:r>
              <w:rPr>
                <w:rStyle w:val="rStyle"/>
              </w:rPr>
              <w:t>La ejecución de las acciones depende de la solvencia presupuestaria. La autorización del instrumento de planeación depende de la autoridad municipal.  La emergencia sanitaria por el COVID-19 podría impactar en la asignación de recursos o ejecución de los mismos.</w:t>
            </w:r>
          </w:p>
        </w:tc>
      </w:tr>
      <w:tr w:rsidR="000E3FEB" w14:paraId="019EB214" w14:textId="77777777" w:rsidTr="00E1205C">
        <w:trPr>
          <w:gridAfter w:val="1"/>
          <w:wAfter w:w="21" w:type="dxa"/>
        </w:trPr>
        <w:tc>
          <w:tcPr>
            <w:tcW w:w="1176" w:type="dxa"/>
            <w:vMerge/>
          </w:tcPr>
          <w:p w14:paraId="6F88CFE9" w14:textId="77777777" w:rsidR="000E3FEB" w:rsidRDefault="000E3FEB" w:rsidP="00E1205C"/>
        </w:tc>
        <w:tc>
          <w:tcPr>
            <w:tcW w:w="763" w:type="dxa"/>
          </w:tcPr>
          <w:p w14:paraId="6E9D148E" w14:textId="77777777" w:rsidR="000E3FEB" w:rsidRDefault="000E3FEB" w:rsidP="00E1205C">
            <w:pPr>
              <w:pStyle w:val="thpStyle"/>
            </w:pPr>
            <w:r>
              <w:rPr>
                <w:rStyle w:val="rStyle"/>
              </w:rPr>
              <w:t>02</w:t>
            </w:r>
          </w:p>
        </w:tc>
        <w:tc>
          <w:tcPr>
            <w:tcW w:w="2975" w:type="dxa"/>
          </w:tcPr>
          <w:p w14:paraId="1B2A6F9E" w14:textId="77777777" w:rsidR="000E3FEB" w:rsidRDefault="000E3FEB" w:rsidP="00E1205C">
            <w:pPr>
              <w:pStyle w:val="pStyle"/>
            </w:pPr>
            <w:r>
              <w:rPr>
                <w:rStyle w:val="rStyle"/>
              </w:rPr>
              <w:t>Elaboración de proyectos ejecutivos de urbanización.</w:t>
            </w:r>
          </w:p>
        </w:tc>
        <w:tc>
          <w:tcPr>
            <w:tcW w:w="2701" w:type="dxa"/>
          </w:tcPr>
          <w:p w14:paraId="4608C6C2" w14:textId="77777777" w:rsidR="000E3FEB" w:rsidRDefault="000E3FEB" w:rsidP="00E1205C">
            <w:pPr>
              <w:pStyle w:val="pStyle"/>
            </w:pPr>
            <w:r>
              <w:rPr>
                <w:rStyle w:val="rStyle"/>
              </w:rPr>
              <w:t>Porcentaje de proyectos ejecutivos elaborados para la urbanización de fraccionamientos.</w:t>
            </w:r>
          </w:p>
        </w:tc>
        <w:tc>
          <w:tcPr>
            <w:tcW w:w="2506" w:type="dxa"/>
          </w:tcPr>
          <w:p w14:paraId="59BDC975" w14:textId="77777777" w:rsidR="000E3FEB" w:rsidRDefault="000E3FEB" w:rsidP="00E1205C">
            <w:pPr>
              <w:pStyle w:val="pStyle"/>
            </w:pPr>
            <w:r>
              <w:rPr>
                <w:rStyle w:val="rStyle"/>
              </w:rPr>
              <w:t>Archivo interno bajo resguardo de la Dirección Técnica del INSUVI.</w:t>
            </w:r>
          </w:p>
        </w:tc>
        <w:tc>
          <w:tcPr>
            <w:tcW w:w="2337" w:type="dxa"/>
          </w:tcPr>
          <w:p w14:paraId="60E66432" w14:textId="77777777" w:rsidR="000E3FEB" w:rsidRDefault="000E3FEB" w:rsidP="00E1205C">
            <w:pPr>
              <w:pStyle w:val="pStyle"/>
            </w:pPr>
            <w:r>
              <w:rPr>
                <w:rStyle w:val="rStyle"/>
              </w:rPr>
              <w:t>La ejecución de las acciones depende de la solvencia presupuestaria. La emergencia sanitaria por el COVID-19 podría impactar en la asignación de recursos o ejecución de los mismos.</w:t>
            </w:r>
          </w:p>
        </w:tc>
      </w:tr>
      <w:tr w:rsidR="000E3FEB" w14:paraId="593D66DC" w14:textId="77777777" w:rsidTr="00E1205C">
        <w:trPr>
          <w:gridAfter w:val="1"/>
          <w:wAfter w:w="21" w:type="dxa"/>
        </w:trPr>
        <w:tc>
          <w:tcPr>
            <w:tcW w:w="1176" w:type="dxa"/>
            <w:vMerge/>
          </w:tcPr>
          <w:p w14:paraId="4022498F" w14:textId="77777777" w:rsidR="000E3FEB" w:rsidRDefault="000E3FEB" w:rsidP="00E1205C"/>
        </w:tc>
        <w:tc>
          <w:tcPr>
            <w:tcW w:w="763" w:type="dxa"/>
          </w:tcPr>
          <w:p w14:paraId="7E6CD7CD" w14:textId="77777777" w:rsidR="000E3FEB" w:rsidRDefault="000E3FEB" w:rsidP="00E1205C">
            <w:pPr>
              <w:pStyle w:val="thpStyle"/>
            </w:pPr>
            <w:r>
              <w:rPr>
                <w:rStyle w:val="rStyle"/>
              </w:rPr>
              <w:t>03</w:t>
            </w:r>
          </w:p>
        </w:tc>
        <w:tc>
          <w:tcPr>
            <w:tcW w:w="2975" w:type="dxa"/>
          </w:tcPr>
          <w:p w14:paraId="309FCB82" w14:textId="77777777" w:rsidR="000E3FEB" w:rsidRDefault="000E3FEB" w:rsidP="00E1205C">
            <w:pPr>
              <w:pStyle w:val="pStyle"/>
            </w:pPr>
            <w:r>
              <w:rPr>
                <w:rStyle w:val="rStyle"/>
              </w:rPr>
              <w:t>Ejecución de obras de urbanización.</w:t>
            </w:r>
          </w:p>
        </w:tc>
        <w:tc>
          <w:tcPr>
            <w:tcW w:w="2701" w:type="dxa"/>
          </w:tcPr>
          <w:p w14:paraId="7D4F13C3" w14:textId="77777777" w:rsidR="000E3FEB" w:rsidRDefault="000E3FEB" w:rsidP="00E1205C">
            <w:pPr>
              <w:pStyle w:val="pStyle"/>
            </w:pPr>
            <w:r>
              <w:rPr>
                <w:rStyle w:val="rStyle"/>
              </w:rPr>
              <w:t>Porcentaje de obras de urbanización ejecutadas.</w:t>
            </w:r>
          </w:p>
        </w:tc>
        <w:tc>
          <w:tcPr>
            <w:tcW w:w="2506" w:type="dxa"/>
          </w:tcPr>
          <w:p w14:paraId="5DB6225D" w14:textId="77777777" w:rsidR="000E3FEB" w:rsidRDefault="000E3FEB" w:rsidP="00E1205C">
            <w:pPr>
              <w:pStyle w:val="pStyle"/>
            </w:pPr>
            <w:r>
              <w:rPr>
                <w:rStyle w:val="rStyle"/>
              </w:rPr>
              <w:t>Archivo interno bajo resguardo de la Dirección Técnica del INSUVI.</w:t>
            </w:r>
          </w:p>
        </w:tc>
        <w:tc>
          <w:tcPr>
            <w:tcW w:w="2337" w:type="dxa"/>
          </w:tcPr>
          <w:p w14:paraId="2F5133CF" w14:textId="77777777" w:rsidR="000E3FEB" w:rsidRDefault="000E3FEB" w:rsidP="00E1205C">
            <w:pPr>
              <w:pStyle w:val="pStyle"/>
            </w:pPr>
            <w:r>
              <w:rPr>
                <w:rStyle w:val="rStyle"/>
              </w:rPr>
              <w:t>La ejecución de las acciones depende de la solvencia presupuestaria. La emergencia sanitaria por el COVID-19 podría impactar en la asignación de recursos o ejecución de los mismos.</w:t>
            </w:r>
          </w:p>
        </w:tc>
      </w:tr>
      <w:tr w:rsidR="000E3FEB" w14:paraId="77231061" w14:textId="77777777" w:rsidTr="00E1205C">
        <w:trPr>
          <w:gridAfter w:val="1"/>
          <w:wAfter w:w="21" w:type="dxa"/>
        </w:trPr>
        <w:tc>
          <w:tcPr>
            <w:tcW w:w="1176" w:type="dxa"/>
            <w:vMerge/>
          </w:tcPr>
          <w:p w14:paraId="239FFDE2" w14:textId="77777777" w:rsidR="000E3FEB" w:rsidRDefault="000E3FEB" w:rsidP="00E1205C"/>
        </w:tc>
        <w:tc>
          <w:tcPr>
            <w:tcW w:w="763" w:type="dxa"/>
          </w:tcPr>
          <w:p w14:paraId="4BDB9986" w14:textId="77777777" w:rsidR="000E3FEB" w:rsidRDefault="000E3FEB" w:rsidP="00E1205C">
            <w:pPr>
              <w:pStyle w:val="thpStyle"/>
            </w:pPr>
            <w:r>
              <w:rPr>
                <w:rStyle w:val="rStyle"/>
              </w:rPr>
              <w:t>04</w:t>
            </w:r>
          </w:p>
        </w:tc>
        <w:tc>
          <w:tcPr>
            <w:tcW w:w="2975" w:type="dxa"/>
          </w:tcPr>
          <w:p w14:paraId="429D7C07" w14:textId="77777777" w:rsidR="000E3FEB" w:rsidRDefault="000E3FEB" w:rsidP="00E1205C">
            <w:pPr>
              <w:pStyle w:val="pStyle"/>
            </w:pPr>
            <w:r>
              <w:rPr>
                <w:rStyle w:val="rStyle"/>
              </w:rPr>
              <w:t>Realización de acciones para la municipalización de fraccionamientos.</w:t>
            </w:r>
          </w:p>
        </w:tc>
        <w:tc>
          <w:tcPr>
            <w:tcW w:w="2701" w:type="dxa"/>
          </w:tcPr>
          <w:p w14:paraId="2EABE3EC" w14:textId="77777777" w:rsidR="000E3FEB" w:rsidRDefault="000E3FEB" w:rsidP="00E1205C">
            <w:pPr>
              <w:pStyle w:val="pStyle"/>
            </w:pPr>
            <w:r>
              <w:rPr>
                <w:rStyle w:val="rStyle"/>
              </w:rPr>
              <w:t>Porcentaje de fraccionamientos municipalizados.</w:t>
            </w:r>
          </w:p>
        </w:tc>
        <w:tc>
          <w:tcPr>
            <w:tcW w:w="2506" w:type="dxa"/>
          </w:tcPr>
          <w:p w14:paraId="1353A43D" w14:textId="77777777" w:rsidR="000E3FEB" w:rsidRDefault="000E3FEB" w:rsidP="00E1205C">
            <w:pPr>
              <w:pStyle w:val="pStyle"/>
            </w:pPr>
            <w:r>
              <w:rPr>
                <w:rStyle w:val="rStyle"/>
              </w:rPr>
              <w:t>Archivo Interno bajo resguardo de la Dirección Técnica del INSUVI.</w:t>
            </w:r>
          </w:p>
        </w:tc>
        <w:tc>
          <w:tcPr>
            <w:tcW w:w="2337" w:type="dxa"/>
          </w:tcPr>
          <w:p w14:paraId="0AD060ED" w14:textId="77777777" w:rsidR="000E3FEB" w:rsidRDefault="000E3FEB" w:rsidP="00E1205C">
            <w:pPr>
              <w:pStyle w:val="pStyle"/>
            </w:pPr>
            <w:r>
              <w:rPr>
                <w:rStyle w:val="rStyle"/>
              </w:rPr>
              <w:t>La ejecución de las acciones depende de la solvencia presupuestaria. La autorización de las diversas fases del proceso de municipalización, depende de la autoridad municipal. La emergencia sanitaria por el COVID-19 podría impactar en la asignación de recursos o ejecución de los mismos.</w:t>
            </w:r>
          </w:p>
        </w:tc>
      </w:tr>
      <w:tr w:rsidR="000E3FEB" w14:paraId="338326A9" w14:textId="77777777" w:rsidTr="00E1205C">
        <w:trPr>
          <w:gridAfter w:val="1"/>
          <w:wAfter w:w="21" w:type="dxa"/>
        </w:trPr>
        <w:tc>
          <w:tcPr>
            <w:tcW w:w="1176" w:type="dxa"/>
            <w:vMerge/>
          </w:tcPr>
          <w:p w14:paraId="1738407E" w14:textId="77777777" w:rsidR="000E3FEB" w:rsidRDefault="000E3FEB" w:rsidP="00E1205C"/>
        </w:tc>
        <w:tc>
          <w:tcPr>
            <w:tcW w:w="763" w:type="dxa"/>
          </w:tcPr>
          <w:p w14:paraId="640EE0F0" w14:textId="77777777" w:rsidR="000E3FEB" w:rsidRDefault="000E3FEB" w:rsidP="00E1205C">
            <w:pPr>
              <w:pStyle w:val="thpStyle"/>
            </w:pPr>
            <w:r>
              <w:rPr>
                <w:rStyle w:val="rStyle"/>
              </w:rPr>
              <w:t>05</w:t>
            </w:r>
          </w:p>
        </w:tc>
        <w:tc>
          <w:tcPr>
            <w:tcW w:w="2975" w:type="dxa"/>
          </w:tcPr>
          <w:p w14:paraId="29D835C0" w14:textId="77777777" w:rsidR="000E3FEB" w:rsidRDefault="000E3FEB" w:rsidP="00E1205C">
            <w:pPr>
              <w:pStyle w:val="pStyle"/>
            </w:pPr>
            <w:r>
              <w:rPr>
                <w:rStyle w:val="rStyle"/>
              </w:rPr>
              <w:t>Elaboración de programas parciales para la regularización de Asentamientos Humanos convenidos con los municipios elaborados.</w:t>
            </w:r>
          </w:p>
        </w:tc>
        <w:tc>
          <w:tcPr>
            <w:tcW w:w="2701" w:type="dxa"/>
          </w:tcPr>
          <w:p w14:paraId="6692C311" w14:textId="77777777" w:rsidR="000E3FEB" w:rsidRDefault="000E3FEB" w:rsidP="00E1205C">
            <w:pPr>
              <w:pStyle w:val="pStyle"/>
            </w:pPr>
            <w:r>
              <w:rPr>
                <w:rStyle w:val="rStyle"/>
              </w:rPr>
              <w:t>Porcentaje de programas parciales elaborados para asentamientos humanos irregulares convenidos con los municipios.</w:t>
            </w:r>
          </w:p>
        </w:tc>
        <w:tc>
          <w:tcPr>
            <w:tcW w:w="2506" w:type="dxa"/>
          </w:tcPr>
          <w:p w14:paraId="2752457C" w14:textId="77777777" w:rsidR="000E3FEB" w:rsidRDefault="000E3FEB" w:rsidP="00E1205C">
            <w:pPr>
              <w:pStyle w:val="pStyle"/>
            </w:pPr>
            <w:r>
              <w:rPr>
                <w:rStyle w:val="rStyle"/>
              </w:rPr>
              <w:t>Archivo interno bajo resguardo de la Dirección de Planeación y Proyectos del INSUVI.</w:t>
            </w:r>
          </w:p>
        </w:tc>
        <w:tc>
          <w:tcPr>
            <w:tcW w:w="2337" w:type="dxa"/>
          </w:tcPr>
          <w:p w14:paraId="1A406584" w14:textId="77777777" w:rsidR="000E3FEB" w:rsidRDefault="000E3FEB" w:rsidP="00E1205C">
            <w:pPr>
              <w:pStyle w:val="pStyle"/>
            </w:pPr>
            <w:r>
              <w:rPr>
                <w:rStyle w:val="rStyle"/>
              </w:rPr>
              <w:t>La ejecución de las acciones depende de la solvencia presupuestaria. La autorización de las diversas fases del proceso depende de la autoridad municipal. La emergencia sanitaria por el COVID-19 podría impactar en la asignación de recursos o ejecución de los mismos.</w:t>
            </w:r>
          </w:p>
        </w:tc>
      </w:tr>
      <w:tr w:rsidR="000E3FEB" w14:paraId="4FB1C15A" w14:textId="77777777" w:rsidTr="00E1205C">
        <w:trPr>
          <w:gridAfter w:val="1"/>
          <w:wAfter w:w="21" w:type="dxa"/>
        </w:trPr>
        <w:tc>
          <w:tcPr>
            <w:tcW w:w="1176" w:type="dxa"/>
            <w:vMerge/>
          </w:tcPr>
          <w:p w14:paraId="496EF397" w14:textId="77777777" w:rsidR="000E3FEB" w:rsidRDefault="000E3FEB" w:rsidP="00E1205C"/>
        </w:tc>
        <w:tc>
          <w:tcPr>
            <w:tcW w:w="763" w:type="dxa"/>
          </w:tcPr>
          <w:p w14:paraId="4083CBA9" w14:textId="77777777" w:rsidR="000E3FEB" w:rsidRDefault="000E3FEB" w:rsidP="00E1205C">
            <w:pPr>
              <w:pStyle w:val="thpStyle"/>
            </w:pPr>
            <w:r>
              <w:rPr>
                <w:rStyle w:val="rStyle"/>
              </w:rPr>
              <w:t>06</w:t>
            </w:r>
          </w:p>
        </w:tc>
        <w:tc>
          <w:tcPr>
            <w:tcW w:w="2975" w:type="dxa"/>
          </w:tcPr>
          <w:p w14:paraId="1B28EA23" w14:textId="77777777" w:rsidR="000E3FEB" w:rsidRDefault="000E3FEB" w:rsidP="00E1205C">
            <w:pPr>
              <w:pStyle w:val="pStyle"/>
            </w:pPr>
            <w:r>
              <w:rPr>
                <w:rStyle w:val="rStyle"/>
              </w:rPr>
              <w:t>Escrituración de propiedades como resultado de la regularización de asentamientos humanos.</w:t>
            </w:r>
          </w:p>
        </w:tc>
        <w:tc>
          <w:tcPr>
            <w:tcW w:w="2701" w:type="dxa"/>
          </w:tcPr>
          <w:p w14:paraId="0BAB0F18" w14:textId="77777777" w:rsidR="000E3FEB" w:rsidRDefault="000E3FEB" w:rsidP="00E1205C">
            <w:pPr>
              <w:pStyle w:val="pStyle"/>
            </w:pPr>
            <w:r>
              <w:rPr>
                <w:rStyle w:val="rStyle"/>
              </w:rPr>
              <w:t>Porcentaje de escrituras entregadas para asentamientos irregulares.</w:t>
            </w:r>
          </w:p>
        </w:tc>
        <w:tc>
          <w:tcPr>
            <w:tcW w:w="2506" w:type="dxa"/>
          </w:tcPr>
          <w:p w14:paraId="3C6EBF0C" w14:textId="77777777" w:rsidR="000E3FEB" w:rsidRDefault="000E3FEB" w:rsidP="00E1205C">
            <w:pPr>
              <w:pStyle w:val="pStyle"/>
            </w:pPr>
            <w:r>
              <w:rPr>
                <w:rStyle w:val="rStyle"/>
              </w:rPr>
              <w:t>Archivo Interno bajo resguardo del Área de Escrituración del INSUVI.</w:t>
            </w:r>
          </w:p>
        </w:tc>
        <w:tc>
          <w:tcPr>
            <w:tcW w:w="2337" w:type="dxa"/>
          </w:tcPr>
          <w:p w14:paraId="7FA3F317" w14:textId="77777777" w:rsidR="000E3FEB" w:rsidRDefault="000E3FEB" w:rsidP="00E1205C">
            <w:pPr>
              <w:pStyle w:val="pStyle"/>
            </w:pPr>
            <w:r>
              <w:rPr>
                <w:rStyle w:val="rStyle"/>
              </w:rPr>
              <w:t>La escrituración de una propiedad depende de la contratación de la misma por parte de la persona beneficiaria. La escrituración está sujeta a la aprobación y publicación del instrumento de planeación. La emergencia sanitaria por el COVID-19 podría impactar en la asignación de recursos o ejecución.</w:t>
            </w:r>
          </w:p>
        </w:tc>
      </w:tr>
      <w:tr w:rsidR="000E3FEB" w14:paraId="70FC3607" w14:textId="77777777" w:rsidTr="00E1205C">
        <w:trPr>
          <w:gridAfter w:val="1"/>
          <w:wAfter w:w="21" w:type="dxa"/>
        </w:trPr>
        <w:tc>
          <w:tcPr>
            <w:tcW w:w="1176" w:type="dxa"/>
            <w:vMerge/>
          </w:tcPr>
          <w:p w14:paraId="7153673E" w14:textId="77777777" w:rsidR="000E3FEB" w:rsidRDefault="000E3FEB" w:rsidP="00E1205C"/>
        </w:tc>
        <w:tc>
          <w:tcPr>
            <w:tcW w:w="763" w:type="dxa"/>
          </w:tcPr>
          <w:p w14:paraId="27ACB5A7" w14:textId="77777777" w:rsidR="000E3FEB" w:rsidRDefault="000E3FEB" w:rsidP="00E1205C">
            <w:pPr>
              <w:pStyle w:val="thpStyle"/>
            </w:pPr>
            <w:r>
              <w:rPr>
                <w:rStyle w:val="rStyle"/>
              </w:rPr>
              <w:t>07</w:t>
            </w:r>
          </w:p>
        </w:tc>
        <w:tc>
          <w:tcPr>
            <w:tcW w:w="2975" w:type="dxa"/>
          </w:tcPr>
          <w:p w14:paraId="27C19286" w14:textId="77777777" w:rsidR="000E3FEB" w:rsidRDefault="000E3FEB" w:rsidP="00E1205C">
            <w:pPr>
              <w:pStyle w:val="pStyle"/>
            </w:pPr>
            <w:r>
              <w:rPr>
                <w:rStyle w:val="rStyle"/>
              </w:rPr>
              <w:t>Escrituración de propiedades de fraccionamientos promovidos y convenidos por el INSUVI.</w:t>
            </w:r>
          </w:p>
        </w:tc>
        <w:tc>
          <w:tcPr>
            <w:tcW w:w="2701" w:type="dxa"/>
          </w:tcPr>
          <w:p w14:paraId="481EE3C3" w14:textId="77777777" w:rsidR="000E3FEB" w:rsidRDefault="000E3FEB" w:rsidP="00E1205C">
            <w:pPr>
              <w:pStyle w:val="pStyle"/>
            </w:pPr>
            <w:r>
              <w:rPr>
                <w:rStyle w:val="rStyle"/>
              </w:rPr>
              <w:t>Porcentaje de escrituras entregadas de asentamientos promovidos y convenidos por el Instituto.</w:t>
            </w:r>
          </w:p>
        </w:tc>
        <w:tc>
          <w:tcPr>
            <w:tcW w:w="2506" w:type="dxa"/>
          </w:tcPr>
          <w:p w14:paraId="64149BCF" w14:textId="77777777" w:rsidR="000E3FEB" w:rsidRDefault="000E3FEB" w:rsidP="00E1205C">
            <w:pPr>
              <w:pStyle w:val="pStyle"/>
            </w:pPr>
            <w:r>
              <w:rPr>
                <w:rStyle w:val="rStyle"/>
              </w:rPr>
              <w:t>Archivo Interno bajo resguardo del Área de Escrituración del INSUVI.</w:t>
            </w:r>
          </w:p>
        </w:tc>
        <w:tc>
          <w:tcPr>
            <w:tcW w:w="2337" w:type="dxa"/>
          </w:tcPr>
          <w:p w14:paraId="05AA4A97" w14:textId="77777777" w:rsidR="000E3FEB" w:rsidRDefault="000E3FEB" w:rsidP="00E1205C">
            <w:pPr>
              <w:pStyle w:val="pStyle"/>
            </w:pPr>
            <w:r>
              <w:rPr>
                <w:rStyle w:val="rStyle"/>
              </w:rPr>
              <w:t>La escrituración de una propiedad depende de la contratación de la misma por parte de la persona beneficiaria. La emergencia sanitaria por el COVID-19 podría impactar en la asignación de recursos o ejecución de los mismos.</w:t>
            </w:r>
          </w:p>
        </w:tc>
      </w:tr>
      <w:tr w:rsidR="000E3FEB" w14:paraId="1F72AF80" w14:textId="77777777" w:rsidTr="00E1205C">
        <w:trPr>
          <w:gridAfter w:val="1"/>
          <w:wAfter w:w="21" w:type="dxa"/>
        </w:trPr>
        <w:tc>
          <w:tcPr>
            <w:tcW w:w="1176" w:type="dxa"/>
          </w:tcPr>
          <w:p w14:paraId="16B1AD12" w14:textId="77777777" w:rsidR="000E3FEB" w:rsidRDefault="000E3FEB" w:rsidP="00E1205C">
            <w:pPr>
              <w:pStyle w:val="pStyle"/>
            </w:pPr>
            <w:r>
              <w:rPr>
                <w:rStyle w:val="rStyle"/>
              </w:rPr>
              <w:t>Componente</w:t>
            </w:r>
          </w:p>
        </w:tc>
        <w:tc>
          <w:tcPr>
            <w:tcW w:w="763" w:type="dxa"/>
          </w:tcPr>
          <w:p w14:paraId="39494F33" w14:textId="77777777" w:rsidR="000E3FEB" w:rsidRDefault="000E3FEB" w:rsidP="00E1205C">
            <w:pPr>
              <w:pStyle w:val="thpStyle"/>
            </w:pPr>
            <w:r>
              <w:rPr>
                <w:rStyle w:val="rStyle"/>
              </w:rPr>
              <w:t>D</w:t>
            </w:r>
          </w:p>
        </w:tc>
        <w:tc>
          <w:tcPr>
            <w:tcW w:w="2975" w:type="dxa"/>
          </w:tcPr>
          <w:p w14:paraId="4C703231" w14:textId="77777777" w:rsidR="000E3FEB" w:rsidRDefault="000E3FEB" w:rsidP="00E1205C">
            <w:pPr>
              <w:pStyle w:val="pStyle"/>
            </w:pPr>
            <w:r>
              <w:rPr>
                <w:rStyle w:val="rStyle"/>
              </w:rPr>
              <w:t>Desempeño de funciones realizados.</w:t>
            </w:r>
          </w:p>
        </w:tc>
        <w:tc>
          <w:tcPr>
            <w:tcW w:w="2701" w:type="dxa"/>
          </w:tcPr>
          <w:p w14:paraId="07425367" w14:textId="77777777" w:rsidR="000E3FEB" w:rsidRDefault="000E3FEB" w:rsidP="00E1205C">
            <w:pPr>
              <w:pStyle w:val="pStyle"/>
            </w:pPr>
            <w:r>
              <w:rPr>
                <w:rStyle w:val="rStyle"/>
              </w:rPr>
              <w:t>Porcentaje de presupuesto ejercido para Sistema de Evaluación del Desempeño (PbR-SED).</w:t>
            </w:r>
          </w:p>
        </w:tc>
        <w:tc>
          <w:tcPr>
            <w:tcW w:w="2506" w:type="dxa"/>
          </w:tcPr>
          <w:p w14:paraId="1686427B" w14:textId="77777777" w:rsidR="000E3FEB" w:rsidRDefault="000E3FEB" w:rsidP="00E1205C">
            <w:pPr>
              <w:pStyle w:val="pStyle"/>
            </w:pPr>
            <w:r>
              <w:rPr>
                <w:rStyle w:val="rStyle"/>
              </w:rPr>
              <w:t>Archivo interno bajo resguardo de la Dirección Administrativa del INSUVI.</w:t>
            </w:r>
          </w:p>
        </w:tc>
        <w:tc>
          <w:tcPr>
            <w:tcW w:w="2337" w:type="dxa"/>
          </w:tcPr>
          <w:p w14:paraId="37B114AB" w14:textId="77777777" w:rsidR="000E3FEB" w:rsidRDefault="000E3FEB" w:rsidP="00E1205C">
            <w:pPr>
              <w:pStyle w:val="pStyle"/>
            </w:pPr>
            <w:r>
              <w:rPr>
                <w:rStyle w:val="rStyle"/>
              </w:rPr>
              <w:t>La ejecución del presupuesto depende de su aprobación y la ministración del mismo. La emergencia sanitaria por el COVID-19 podría impactar en la asignación de recursos o ejecución de los mismos.</w:t>
            </w:r>
          </w:p>
        </w:tc>
      </w:tr>
      <w:tr w:rsidR="000E3FEB" w14:paraId="21274E6E" w14:textId="77777777" w:rsidTr="00E1205C">
        <w:trPr>
          <w:gridAfter w:val="1"/>
          <w:wAfter w:w="21" w:type="dxa"/>
        </w:trPr>
        <w:tc>
          <w:tcPr>
            <w:tcW w:w="1176" w:type="dxa"/>
            <w:vMerge w:val="restart"/>
          </w:tcPr>
          <w:p w14:paraId="0DC39101" w14:textId="77777777" w:rsidR="000E3FEB" w:rsidRDefault="000E3FEB" w:rsidP="00E1205C">
            <w:r>
              <w:rPr>
                <w:rStyle w:val="rStyle"/>
              </w:rPr>
              <w:t>Actividad o Proyecto</w:t>
            </w:r>
          </w:p>
        </w:tc>
        <w:tc>
          <w:tcPr>
            <w:tcW w:w="763" w:type="dxa"/>
          </w:tcPr>
          <w:p w14:paraId="229E7C20" w14:textId="77777777" w:rsidR="000E3FEB" w:rsidRDefault="000E3FEB" w:rsidP="00E1205C">
            <w:pPr>
              <w:pStyle w:val="thpStyle"/>
            </w:pPr>
            <w:r>
              <w:rPr>
                <w:rStyle w:val="rStyle"/>
              </w:rPr>
              <w:t>01</w:t>
            </w:r>
          </w:p>
        </w:tc>
        <w:tc>
          <w:tcPr>
            <w:tcW w:w="2975" w:type="dxa"/>
          </w:tcPr>
          <w:p w14:paraId="350CAA46" w14:textId="77777777" w:rsidR="000E3FEB" w:rsidRDefault="000E3FEB" w:rsidP="00E1205C">
            <w:pPr>
              <w:pStyle w:val="pStyle"/>
            </w:pPr>
            <w:r>
              <w:rPr>
                <w:rStyle w:val="rStyle"/>
              </w:rPr>
              <w:t>Recuperación de cartera vencida.</w:t>
            </w:r>
          </w:p>
        </w:tc>
        <w:tc>
          <w:tcPr>
            <w:tcW w:w="2701" w:type="dxa"/>
          </w:tcPr>
          <w:p w14:paraId="41ED0051" w14:textId="77777777" w:rsidR="000E3FEB" w:rsidRDefault="000E3FEB" w:rsidP="00E1205C">
            <w:pPr>
              <w:pStyle w:val="pStyle"/>
            </w:pPr>
            <w:r>
              <w:rPr>
                <w:rStyle w:val="rStyle"/>
              </w:rPr>
              <w:t>Porcentaje de procedimientos judiciales iniciados de recuperación de cartera vencida.</w:t>
            </w:r>
          </w:p>
        </w:tc>
        <w:tc>
          <w:tcPr>
            <w:tcW w:w="2506" w:type="dxa"/>
          </w:tcPr>
          <w:p w14:paraId="3C3208CE" w14:textId="77777777" w:rsidR="000E3FEB" w:rsidRDefault="000E3FEB" w:rsidP="00E1205C">
            <w:pPr>
              <w:pStyle w:val="pStyle"/>
            </w:pPr>
            <w:r>
              <w:rPr>
                <w:rStyle w:val="rStyle"/>
              </w:rPr>
              <w:t>Archivo interno de la Dirección Jurídica del INSUVI.</w:t>
            </w:r>
          </w:p>
        </w:tc>
        <w:tc>
          <w:tcPr>
            <w:tcW w:w="2337" w:type="dxa"/>
          </w:tcPr>
          <w:p w14:paraId="66889775" w14:textId="77777777" w:rsidR="000E3FEB" w:rsidRDefault="000E3FEB" w:rsidP="00E1205C">
            <w:pPr>
              <w:pStyle w:val="pStyle"/>
            </w:pPr>
            <w:r>
              <w:rPr>
                <w:rStyle w:val="rStyle"/>
              </w:rPr>
              <w:t>La ejecución de las acciones depende de la solvencia presupuestaria para gastos de operación y de servicios personales. El inicio de la acción depende del expediente del caso, en apego a lo establecido en el propio contrato.  La emergencia sanitaria por el COVID-19 podría impactar en la asignación.</w:t>
            </w:r>
          </w:p>
        </w:tc>
      </w:tr>
      <w:tr w:rsidR="000E3FEB" w14:paraId="52B01755" w14:textId="77777777" w:rsidTr="00E1205C">
        <w:trPr>
          <w:gridAfter w:val="1"/>
          <w:wAfter w:w="21" w:type="dxa"/>
        </w:trPr>
        <w:tc>
          <w:tcPr>
            <w:tcW w:w="1176" w:type="dxa"/>
            <w:vMerge/>
          </w:tcPr>
          <w:p w14:paraId="7BF88D27" w14:textId="77777777" w:rsidR="000E3FEB" w:rsidRDefault="000E3FEB" w:rsidP="00E1205C"/>
        </w:tc>
        <w:tc>
          <w:tcPr>
            <w:tcW w:w="763" w:type="dxa"/>
          </w:tcPr>
          <w:p w14:paraId="094BFE0B" w14:textId="77777777" w:rsidR="000E3FEB" w:rsidRDefault="000E3FEB" w:rsidP="00E1205C">
            <w:pPr>
              <w:pStyle w:val="thpStyle"/>
            </w:pPr>
            <w:r>
              <w:rPr>
                <w:rStyle w:val="rStyle"/>
              </w:rPr>
              <w:t>02</w:t>
            </w:r>
          </w:p>
        </w:tc>
        <w:tc>
          <w:tcPr>
            <w:tcW w:w="2975" w:type="dxa"/>
          </w:tcPr>
          <w:p w14:paraId="435D9CA0" w14:textId="77777777" w:rsidR="000E3FEB" w:rsidRDefault="000E3FEB" w:rsidP="00E1205C">
            <w:pPr>
              <w:pStyle w:val="pStyle"/>
            </w:pPr>
            <w:r>
              <w:rPr>
                <w:rStyle w:val="rStyle"/>
              </w:rPr>
              <w:t>Realización de actividades de cobranza.</w:t>
            </w:r>
          </w:p>
        </w:tc>
        <w:tc>
          <w:tcPr>
            <w:tcW w:w="2701" w:type="dxa"/>
          </w:tcPr>
          <w:p w14:paraId="794E7B8A" w14:textId="77777777" w:rsidR="000E3FEB" w:rsidRDefault="000E3FEB" w:rsidP="00E1205C">
            <w:pPr>
              <w:pStyle w:val="pStyle"/>
            </w:pPr>
            <w:r>
              <w:rPr>
                <w:rStyle w:val="rStyle"/>
              </w:rPr>
              <w:t>Porcentaje de visitas realizadas para requerimiento de pago.</w:t>
            </w:r>
          </w:p>
        </w:tc>
        <w:tc>
          <w:tcPr>
            <w:tcW w:w="2506" w:type="dxa"/>
          </w:tcPr>
          <w:p w14:paraId="52E66008" w14:textId="77777777" w:rsidR="000E3FEB" w:rsidRDefault="000E3FEB" w:rsidP="00E1205C">
            <w:pPr>
              <w:pStyle w:val="pStyle"/>
            </w:pPr>
            <w:r>
              <w:rPr>
                <w:rStyle w:val="rStyle"/>
              </w:rPr>
              <w:t>Archivo interno bajo resguardo del Área de Cobranza del INSUVI.</w:t>
            </w:r>
          </w:p>
        </w:tc>
        <w:tc>
          <w:tcPr>
            <w:tcW w:w="2337" w:type="dxa"/>
          </w:tcPr>
          <w:p w14:paraId="6AFEF955" w14:textId="25C26608" w:rsidR="000E3FEB" w:rsidRDefault="000E3FEB" w:rsidP="00E1205C">
            <w:pPr>
              <w:pStyle w:val="pStyle"/>
            </w:pPr>
            <w:r>
              <w:rPr>
                <w:rStyle w:val="rStyle"/>
              </w:rPr>
              <w:t>La ejecución de las acciones depende del cumplimiento de pagos por las personas beneficiarias; de la solvencia presupuestaria para gastos de operación y de servicios personales; La presencia de fenómenos naturales impacta en la ejecución de acciones.  La emergencia sanitaria por el COVID-19 podría</w:t>
            </w:r>
            <w:r w:rsidR="002C685B">
              <w:rPr>
                <w:rStyle w:val="rStyle"/>
              </w:rPr>
              <w:t>.</w:t>
            </w:r>
          </w:p>
        </w:tc>
      </w:tr>
      <w:tr w:rsidR="000E3FEB" w14:paraId="32A61EE4" w14:textId="77777777" w:rsidTr="00E1205C">
        <w:trPr>
          <w:gridAfter w:val="1"/>
          <w:wAfter w:w="21" w:type="dxa"/>
        </w:trPr>
        <w:tc>
          <w:tcPr>
            <w:tcW w:w="1176" w:type="dxa"/>
            <w:vMerge/>
          </w:tcPr>
          <w:p w14:paraId="487BEF9F" w14:textId="77777777" w:rsidR="000E3FEB" w:rsidRDefault="000E3FEB" w:rsidP="00E1205C"/>
        </w:tc>
        <w:tc>
          <w:tcPr>
            <w:tcW w:w="763" w:type="dxa"/>
          </w:tcPr>
          <w:p w14:paraId="55A47523" w14:textId="77777777" w:rsidR="000E3FEB" w:rsidRDefault="000E3FEB" w:rsidP="00E1205C">
            <w:pPr>
              <w:pStyle w:val="thpStyle"/>
            </w:pPr>
            <w:r>
              <w:rPr>
                <w:rStyle w:val="rStyle"/>
              </w:rPr>
              <w:t>03</w:t>
            </w:r>
          </w:p>
        </w:tc>
        <w:tc>
          <w:tcPr>
            <w:tcW w:w="2975" w:type="dxa"/>
          </w:tcPr>
          <w:p w14:paraId="212E9968" w14:textId="77777777" w:rsidR="000E3FEB" w:rsidRDefault="000E3FEB" w:rsidP="00E1205C">
            <w:pPr>
              <w:pStyle w:val="pStyle"/>
            </w:pPr>
            <w:r>
              <w:rPr>
                <w:rStyle w:val="rStyle"/>
              </w:rPr>
              <w:t>Realización de actividades administrativas para la operación.</w:t>
            </w:r>
          </w:p>
        </w:tc>
        <w:tc>
          <w:tcPr>
            <w:tcW w:w="2701" w:type="dxa"/>
          </w:tcPr>
          <w:p w14:paraId="13BFEE85" w14:textId="77777777" w:rsidR="000E3FEB" w:rsidRDefault="000E3FEB" w:rsidP="00E1205C">
            <w:pPr>
              <w:pStyle w:val="pStyle"/>
            </w:pPr>
            <w:r>
              <w:rPr>
                <w:rStyle w:val="rStyle"/>
              </w:rPr>
              <w:t>Porcentaje de presupuesto operativo ejercido.</w:t>
            </w:r>
          </w:p>
        </w:tc>
        <w:tc>
          <w:tcPr>
            <w:tcW w:w="2506" w:type="dxa"/>
          </w:tcPr>
          <w:p w14:paraId="452E1F96" w14:textId="77777777" w:rsidR="000E3FEB" w:rsidRDefault="000E3FEB" w:rsidP="00E1205C">
            <w:pPr>
              <w:pStyle w:val="pStyle"/>
            </w:pPr>
            <w:r>
              <w:rPr>
                <w:rStyle w:val="rStyle"/>
              </w:rPr>
              <w:t>Archivo interno bajo resguardo de la Dirección Administrativa del INSUVI.</w:t>
            </w:r>
          </w:p>
        </w:tc>
        <w:tc>
          <w:tcPr>
            <w:tcW w:w="2337" w:type="dxa"/>
          </w:tcPr>
          <w:p w14:paraId="157E8AF9" w14:textId="77777777" w:rsidR="000E3FEB" w:rsidRDefault="000E3FEB" w:rsidP="00E1205C">
            <w:pPr>
              <w:pStyle w:val="pStyle"/>
            </w:pPr>
            <w:r>
              <w:rPr>
                <w:rStyle w:val="rStyle"/>
              </w:rPr>
              <w:t>La ejecución del presupuesto depende de su aprobación y la ministración del mismo.</w:t>
            </w:r>
          </w:p>
        </w:tc>
      </w:tr>
      <w:tr w:rsidR="000E3FEB" w14:paraId="760497BD" w14:textId="77777777" w:rsidTr="00E1205C">
        <w:trPr>
          <w:gridAfter w:val="1"/>
          <w:wAfter w:w="21" w:type="dxa"/>
        </w:trPr>
        <w:tc>
          <w:tcPr>
            <w:tcW w:w="1176" w:type="dxa"/>
            <w:vMerge/>
          </w:tcPr>
          <w:p w14:paraId="29FBDFA8" w14:textId="77777777" w:rsidR="000E3FEB" w:rsidRDefault="000E3FEB" w:rsidP="00E1205C"/>
        </w:tc>
        <w:tc>
          <w:tcPr>
            <w:tcW w:w="763" w:type="dxa"/>
          </w:tcPr>
          <w:p w14:paraId="3EBFE6CE" w14:textId="77777777" w:rsidR="000E3FEB" w:rsidRDefault="000E3FEB" w:rsidP="00E1205C">
            <w:pPr>
              <w:pStyle w:val="thpStyle"/>
            </w:pPr>
            <w:r>
              <w:rPr>
                <w:rStyle w:val="rStyle"/>
              </w:rPr>
              <w:t>04</w:t>
            </w:r>
          </w:p>
        </w:tc>
        <w:tc>
          <w:tcPr>
            <w:tcW w:w="2975" w:type="dxa"/>
          </w:tcPr>
          <w:p w14:paraId="63063E35" w14:textId="77777777" w:rsidR="000E3FEB" w:rsidRDefault="000E3FEB" w:rsidP="00E1205C">
            <w:pPr>
              <w:pStyle w:val="pStyle"/>
            </w:pPr>
            <w:r>
              <w:rPr>
                <w:rStyle w:val="rStyle"/>
              </w:rPr>
              <w:t>Aplicación de gasto en servicios personales.</w:t>
            </w:r>
          </w:p>
        </w:tc>
        <w:tc>
          <w:tcPr>
            <w:tcW w:w="2701" w:type="dxa"/>
          </w:tcPr>
          <w:p w14:paraId="018D5B23" w14:textId="77777777" w:rsidR="000E3FEB" w:rsidRDefault="000E3FEB" w:rsidP="00E1205C">
            <w:pPr>
              <w:pStyle w:val="pStyle"/>
            </w:pPr>
            <w:r>
              <w:rPr>
                <w:rStyle w:val="rStyle"/>
              </w:rPr>
              <w:t>Porcentaje de presupuesto de servicios personales ejercido.</w:t>
            </w:r>
          </w:p>
        </w:tc>
        <w:tc>
          <w:tcPr>
            <w:tcW w:w="2506" w:type="dxa"/>
          </w:tcPr>
          <w:p w14:paraId="26EE0610" w14:textId="77777777" w:rsidR="000E3FEB" w:rsidRDefault="000E3FEB" w:rsidP="00E1205C">
            <w:pPr>
              <w:pStyle w:val="pStyle"/>
            </w:pPr>
            <w:r>
              <w:rPr>
                <w:rStyle w:val="rStyle"/>
              </w:rPr>
              <w:t>Archivo interno bajo resguardo de la Dirección Administrativa del INSUVI.</w:t>
            </w:r>
          </w:p>
        </w:tc>
        <w:tc>
          <w:tcPr>
            <w:tcW w:w="2337" w:type="dxa"/>
          </w:tcPr>
          <w:p w14:paraId="146B5E12" w14:textId="77777777" w:rsidR="000E3FEB" w:rsidRDefault="000E3FEB" w:rsidP="00E1205C">
            <w:pPr>
              <w:pStyle w:val="pStyle"/>
            </w:pPr>
            <w:r>
              <w:rPr>
                <w:rStyle w:val="rStyle"/>
              </w:rPr>
              <w:t>La ejecución del presupuesto depende de su aprobación y la ministración del mismo.</w:t>
            </w:r>
          </w:p>
        </w:tc>
      </w:tr>
      <w:tr w:rsidR="000E3FEB" w14:paraId="25338090" w14:textId="77777777" w:rsidTr="00E1205C">
        <w:trPr>
          <w:gridAfter w:val="1"/>
          <w:wAfter w:w="21" w:type="dxa"/>
        </w:trPr>
        <w:tc>
          <w:tcPr>
            <w:tcW w:w="1176" w:type="dxa"/>
            <w:vMerge/>
          </w:tcPr>
          <w:p w14:paraId="293E22E3" w14:textId="77777777" w:rsidR="000E3FEB" w:rsidRDefault="000E3FEB" w:rsidP="00E1205C"/>
        </w:tc>
        <w:tc>
          <w:tcPr>
            <w:tcW w:w="763" w:type="dxa"/>
          </w:tcPr>
          <w:p w14:paraId="4FCD2C04" w14:textId="77777777" w:rsidR="000E3FEB" w:rsidRDefault="000E3FEB" w:rsidP="00E1205C">
            <w:pPr>
              <w:pStyle w:val="thpStyle"/>
            </w:pPr>
            <w:r>
              <w:rPr>
                <w:rStyle w:val="rStyle"/>
              </w:rPr>
              <w:t>05</w:t>
            </w:r>
          </w:p>
        </w:tc>
        <w:tc>
          <w:tcPr>
            <w:tcW w:w="2975" w:type="dxa"/>
          </w:tcPr>
          <w:p w14:paraId="0D1E6F38" w14:textId="77777777" w:rsidR="000E3FEB" w:rsidRDefault="000E3FEB" w:rsidP="00E1205C">
            <w:pPr>
              <w:pStyle w:val="pStyle"/>
            </w:pPr>
            <w:r>
              <w:rPr>
                <w:rStyle w:val="rStyle"/>
              </w:rPr>
              <w:t>Erogación de recursos para el Presupuesto basado en resultados y Sistema de Evaluación del Desempeño (PbR-SED).</w:t>
            </w:r>
          </w:p>
        </w:tc>
        <w:tc>
          <w:tcPr>
            <w:tcW w:w="2701" w:type="dxa"/>
          </w:tcPr>
          <w:p w14:paraId="639D820C" w14:textId="77777777" w:rsidR="000E3FEB" w:rsidRDefault="000E3FEB" w:rsidP="00E1205C">
            <w:pPr>
              <w:pStyle w:val="pStyle"/>
            </w:pPr>
            <w:r>
              <w:rPr>
                <w:rStyle w:val="rStyle"/>
              </w:rPr>
              <w:t>Porcentaje de presupuesto ejercido para Sistema de Evaluación del Desempeño (PbR-SED).</w:t>
            </w:r>
          </w:p>
        </w:tc>
        <w:tc>
          <w:tcPr>
            <w:tcW w:w="2506" w:type="dxa"/>
          </w:tcPr>
          <w:p w14:paraId="2C92E3DF" w14:textId="77777777" w:rsidR="000E3FEB" w:rsidRDefault="000E3FEB" w:rsidP="00E1205C">
            <w:pPr>
              <w:pStyle w:val="pStyle"/>
            </w:pPr>
            <w:r>
              <w:rPr>
                <w:rStyle w:val="rStyle"/>
              </w:rPr>
              <w:t>Archivo interno bajo resguardo de la Dirección Administrativa del INSUVI.</w:t>
            </w:r>
          </w:p>
        </w:tc>
        <w:tc>
          <w:tcPr>
            <w:tcW w:w="2337" w:type="dxa"/>
          </w:tcPr>
          <w:p w14:paraId="1A3CAFDD" w14:textId="77777777" w:rsidR="000E3FEB" w:rsidRDefault="000E3FEB" w:rsidP="00E1205C">
            <w:pPr>
              <w:pStyle w:val="pStyle"/>
            </w:pPr>
            <w:r>
              <w:rPr>
                <w:rStyle w:val="rStyle"/>
              </w:rPr>
              <w:t>La ejecución del presupuesto depende de su aprobación y la ministración del mismo.</w:t>
            </w:r>
          </w:p>
        </w:tc>
      </w:tr>
    </w:tbl>
    <w:p w14:paraId="2C17C898" w14:textId="77777777" w:rsidR="000E3FEB" w:rsidRDefault="000E3FEB">
      <w:r>
        <w:br w:type="page"/>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1"/>
        <w:gridCol w:w="720"/>
        <w:gridCol w:w="3071"/>
        <w:gridCol w:w="2674"/>
        <w:gridCol w:w="2463"/>
        <w:gridCol w:w="2351"/>
      </w:tblGrid>
      <w:tr w:rsidR="00812C1B" w14:paraId="60D6D917"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7B2857EE" w14:textId="77777777" w:rsidR="00812C1B" w:rsidRDefault="00812C1B"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55C24044" w14:textId="77777777" w:rsidR="00812C1B" w:rsidRDefault="00812C1B"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82865D2" w14:textId="77777777" w:rsidR="00812C1B" w:rsidRDefault="00812C1B" w:rsidP="00E1205C">
            <w:pPr>
              <w:pStyle w:val="pStyle"/>
            </w:pPr>
            <w:r>
              <w:rPr>
                <w:rStyle w:val="tStyle"/>
              </w:rPr>
              <w:t>36-EVALUACIÓN Y CONTROL DE CONFIANZA C3</w:t>
            </w:r>
          </w:p>
        </w:tc>
      </w:tr>
      <w:tr w:rsidR="00812C1B" w14:paraId="38482DB5"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D534337" w14:textId="77777777" w:rsidR="00812C1B" w:rsidRDefault="00812C1B"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6E46521F" w14:textId="77777777" w:rsidR="00812C1B" w:rsidRDefault="00812C1B"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1AC9517F" w14:textId="77777777" w:rsidR="00812C1B" w:rsidRDefault="00812C1B" w:rsidP="00E1205C">
            <w:pPr>
              <w:pStyle w:val="pStyle"/>
            </w:pPr>
            <w:r>
              <w:rPr>
                <w:rStyle w:val="tStyle"/>
              </w:rPr>
              <w:t xml:space="preserve"> -CENTRO DE EVALUACIÓN Y CONTROL DE CONFIANZA C3</w:t>
            </w:r>
          </w:p>
        </w:tc>
      </w:tr>
      <w:tr w:rsidR="00812C1B" w14:paraId="2013A3CD" w14:textId="77777777" w:rsidTr="00E1205C">
        <w:trPr>
          <w:tblHeader/>
        </w:trPr>
        <w:tc>
          <w:tcPr>
            <w:tcW w:w="1179" w:type="dxa"/>
            <w:vAlign w:val="center"/>
          </w:tcPr>
          <w:p w14:paraId="440E57EA" w14:textId="77777777" w:rsidR="00812C1B" w:rsidRDefault="00812C1B" w:rsidP="00E1205C">
            <w:pPr>
              <w:pStyle w:val="thpStyle"/>
            </w:pPr>
            <w:r>
              <w:rPr>
                <w:rStyle w:val="thrStyle"/>
              </w:rPr>
              <w:t>Nivel</w:t>
            </w:r>
          </w:p>
        </w:tc>
        <w:tc>
          <w:tcPr>
            <w:tcW w:w="720" w:type="dxa"/>
            <w:vAlign w:val="center"/>
          </w:tcPr>
          <w:p w14:paraId="754F79B5" w14:textId="77777777" w:rsidR="00812C1B" w:rsidRDefault="00812C1B" w:rsidP="00E1205C">
            <w:pPr>
              <w:pStyle w:val="thpStyle"/>
            </w:pPr>
            <w:r>
              <w:rPr>
                <w:rStyle w:val="thrStyle"/>
              </w:rPr>
              <w:t>Clave</w:t>
            </w:r>
          </w:p>
        </w:tc>
        <w:tc>
          <w:tcPr>
            <w:tcW w:w="3344" w:type="dxa"/>
            <w:vAlign w:val="center"/>
          </w:tcPr>
          <w:p w14:paraId="04FCFC75" w14:textId="77777777" w:rsidR="00812C1B" w:rsidRDefault="00812C1B" w:rsidP="00E1205C">
            <w:pPr>
              <w:pStyle w:val="thpStyle"/>
            </w:pPr>
            <w:r>
              <w:rPr>
                <w:rStyle w:val="thrStyle"/>
              </w:rPr>
              <w:t>Objetivo</w:t>
            </w:r>
          </w:p>
        </w:tc>
        <w:tc>
          <w:tcPr>
            <w:tcW w:w="3016" w:type="dxa"/>
            <w:vAlign w:val="center"/>
          </w:tcPr>
          <w:p w14:paraId="786DD6F6" w14:textId="77777777" w:rsidR="00812C1B" w:rsidRDefault="00812C1B" w:rsidP="00E1205C">
            <w:pPr>
              <w:pStyle w:val="thpStyle"/>
            </w:pPr>
            <w:r>
              <w:rPr>
                <w:rStyle w:val="thrStyle"/>
              </w:rPr>
              <w:t>Indicador</w:t>
            </w:r>
          </w:p>
        </w:tc>
        <w:tc>
          <w:tcPr>
            <w:tcW w:w="2794" w:type="dxa"/>
            <w:vAlign w:val="center"/>
          </w:tcPr>
          <w:p w14:paraId="28DC9FFE" w14:textId="77777777" w:rsidR="00812C1B" w:rsidRDefault="00812C1B" w:rsidP="00E1205C">
            <w:pPr>
              <w:pStyle w:val="thpStyle"/>
            </w:pPr>
            <w:r>
              <w:rPr>
                <w:rStyle w:val="thrStyle"/>
              </w:rPr>
              <w:t>Medio de verificación</w:t>
            </w:r>
          </w:p>
        </w:tc>
        <w:tc>
          <w:tcPr>
            <w:tcW w:w="2692" w:type="dxa"/>
            <w:vAlign w:val="center"/>
          </w:tcPr>
          <w:p w14:paraId="32F29A3B" w14:textId="77777777" w:rsidR="00812C1B" w:rsidRDefault="00812C1B" w:rsidP="00E1205C">
            <w:pPr>
              <w:pStyle w:val="thpStyle"/>
            </w:pPr>
            <w:r>
              <w:rPr>
                <w:rStyle w:val="thrStyle"/>
              </w:rPr>
              <w:t>Supuesto</w:t>
            </w:r>
          </w:p>
        </w:tc>
      </w:tr>
      <w:tr w:rsidR="00812C1B" w14:paraId="715CF212" w14:textId="77777777" w:rsidTr="00E1205C">
        <w:tc>
          <w:tcPr>
            <w:tcW w:w="1179" w:type="dxa"/>
            <w:vMerge w:val="restart"/>
          </w:tcPr>
          <w:p w14:paraId="2C7FA533" w14:textId="77777777" w:rsidR="00812C1B" w:rsidRDefault="00812C1B" w:rsidP="00E1205C">
            <w:pPr>
              <w:pStyle w:val="pStyle"/>
            </w:pPr>
            <w:r>
              <w:rPr>
                <w:rStyle w:val="rStyle"/>
              </w:rPr>
              <w:t>Fin</w:t>
            </w:r>
          </w:p>
        </w:tc>
        <w:tc>
          <w:tcPr>
            <w:tcW w:w="720" w:type="dxa"/>
            <w:vMerge w:val="restart"/>
          </w:tcPr>
          <w:p w14:paraId="37F15212" w14:textId="77777777" w:rsidR="00812C1B" w:rsidRDefault="00812C1B" w:rsidP="00E1205C"/>
        </w:tc>
        <w:tc>
          <w:tcPr>
            <w:tcW w:w="3344" w:type="dxa"/>
            <w:vMerge w:val="restart"/>
          </w:tcPr>
          <w:p w14:paraId="3FE64D63" w14:textId="77777777" w:rsidR="00812C1B" w:rsidRDefault="00812C1B" w:rsidP="00E1205C">
            <w:pPr>
              <w:pStyle w:val="pStyle"/>
            </w:pPr>
            <w:r>
              <w:rPr>
                <w:rStyle w:val="rStyle"/>
              </w:rPr>
              <w:t>Contribuir a mejorar la calidad de vida de la población, proporcionando a las instituciones de Seguridad Pública, Procuración de Justicia y Seguridad Privada, a través de los procesos de evaluación y control de confianza, personal confiable y profesional, con la finalidad de fortalecer sus funciones dentro de la sociedad.</w:t>
            </w:r>
          </w:p>
        </w:tc>
        <w:tc>
          <w:tcPr>
            <w:tcW w:w="3016" w:type="dxa"/>
          </w:tcPr>
          <w:p w14:paraId="0133A86F" w14:textId="52124285" w:rsidR="00812C1B" w:rsidRDefault="00812C1B" w:rsidP="00E1205C">
            <w:pPr>
              <w:pStyle w:val="pStyle"/>
            </w:pPr>
            <w:r>
              <w:rPr>
                <w:rStyle w:val="rStyle"/>
              </w:rPr>
              <w:t xml:space="preserve">Índice de percepción ciudadana de inseguridad pública en el </w:t>
            </w:r>
            <w:r w:rsidR="00540106">
              <w:rPr>
                <w:rStyle w:val="rStyle"/>
              </w:rPr>
              <w:t>Estado</w:t>
            </w:r>
            <w:r>
              <w:rPr>
                <w:rStyle w:val="rStyle"/>
              </w:rPr>
              <w:t xml:space="preserve"> de Colima.</w:t>
            </w:r>
          </w:p>
        </w:tc>
        <w:tc>
          <w:tcPr>
            <w:tcW w:w="2794" w:type="dxa"/>
          </w:tcPr>
          <w:p w14:paraId="35D15928" w14:textId="77777777" w:rsidR="00812C1B" w:rsidRDefault="00812C1B" w:rsidP="00E1205C">
            <w:pPr>
              <w:pStyle w:val="pStyle"/>
            </w:pPr>
            <w:r>
              <w:rPr>
                <w:rStyle w:val="rStyle"/>
              </w:rPr>
              <w:t>Resultados de la encuesta ENVIPE del INEGI.</w:t>
            </w:r>
          </w:p>
        </w:tc>
        <w:tc>
          <w:tcPr>
            <w:tcW w:w="2692" w:type="dxa"/>
          </w:tcPr>
          <w:p w14:paraId="3B561B2A" w14:textId="77777777" w:rsidR="00812C1B" w:rsidRDefault="00812C1B" w:rsidP="00E1205C">
            <w:pPr>
              <w:pStyle w:val="pStyle"/>
            </w:pPr>
          </w:p>
        </w:tc>
      </w:tr>
      <w:tr w:rsidR="00812C1B" w14:paraId="47BB90D8" w14:textId="77777777" w:rsidTr="00E1205C">
        <w:tc>
          <w:tcPr>
            <w:tcW w:w="1179" w:type="dxa"/>
            <w:vMerge w:val="restart"/>
          </w:tcPr>
          <w:p w14:paraId="15BF9840" w14:textId="77777777" w:rsidR="00812C1B" w:rsidRDefault="00812C1B" w:rsidP="00E1205C">
            <w:pPr>
              <w:pStyle w:val="pStyle"/>
            </w:pPr>
            <w:r>
              <w:rPr>
                <w:rStyle w:val="rStyle"/>
              </w:rPr>
              <w:t>Propósito</w:t>
            </w:r>
          </w:p>
        </w:tc>
        <w:tc>
          <w:tcPr>
            <w:tcW w:w="720" w:type="dxa"/>
            <w:vMerge w:val="restart"/>
          </w:tcPr>
          <w:p w14:paraId="72407E87" w14:textId="77777777" w:rsidR="00812C1B" w:rsidRDefault="00812C1B" w:rsidP="00E1205C"/>
        </w:tc>
        <w:tc>
          <w:tcPr>
            <w:tcW w:w="3344" w:type="dxa"/>
            <w:vMerge w:val="restart"/>
          </w:tcPr>
          <w:p w14:paraId="2F42F27C" w14:textId="7EEBDF5E" w:rsidR="00812C1B" w:rsidRPr="00BC329E" w:rsidRDefault="00812C1B" w:rsidP="00E1205C">
            <w:pPr>
              <w:pStyle w:val="pStyle"/>
            </w:pPr>
            <w:r w:rsidRPr="00BC329E">
              <w:rPr>
                <w:rStyle w:val="rStyle"/>
              </w:rPr>
              <w:t xml:space="preserve">La población del </w:t>
            </w:r>
            <w:r w:rsidR="00540106">
              <w:rPr>
                <w:rStyle w:val="rStyle"/>
              </w:rPr>
              <w:t>Estado</w:t>
            </w:r>
            <w:r w:rsidRPr="00BC329E">
              <w:rPr>
                <w:rStyle w:val="rStyle"/>
              </w:rPr>
              <w:t xml:space="preserve"> de Colima recibe Instituciones de Seguridad confiables, mediante un modelo que garantice el ingreso y permanencia de servidores públicos con vocación de servicio, confiables y profesionales, a través del proceso establecido por el Modelo Nacional de Evaluación y Control de Confianza, y para fortalecer el sistema a nivel estatal, brindando acciones específicas bajo los principios constitucionales, en beneficio de la sociedad.</w:t>
            </w:r>
          </w:p>
        </w:tc>
        <w:tc>
          <w:tcPr>
            <w:tcW w:w="3016" w:type="dxa"/>
          </w:tcPr>
          <w:p w14:paraId="365D5930" w14:textId="77777777" w:rsidR="00812C1B" w:rsidRPr="00BC329E" w:rsidRDefault="00812C1B" w:rsidP="00E1205C">
            <w:pPr>
              <w:pStyle w:val="pStyle"/>
            </w:pPr>
            <w:r w:rsidRPr="00BC329E">
              <w:rPr>
                <w:rStyle w:val="rStyle"/>
              </w:rPr>
              <w:t>Incidencia delictiva del fuero común.</w:t>
            </w:r>
          </w:p>
        </w:tc>
        <w:tc>
          <w:tcPr>
            <w:tcW w:w="2794" w:type="dxa"/>
          </w:tcPr>
          <w:p w14:paraId="36334D9F" w14:textId="77777777" w:rsidR="00812C1B" w:rsidRDefault="00812C1B" w:rsidP="00E1205C">
            <w:pPr>
              <w:pStyle w:val="pStyle"/>
            </w:pPr>
            <w:r>
              <w:rPr>
                <w:rStyle w:val="rStyle"/>
              </w:rPr>
              <w:t>Reporte de incidencia delictiva del SNSP.</w:t>
            </w:r>
          </w:p>
        </w:tc>
        <w:tc>
          <w:tcPr>
            <w:tcW w:w="2692" w:type="dxa"/>
          </w:tcPr>
          <w:p w14:paraId="693595AA" w14:textId="77777777" w:rsidR="00812C1B" w:rsidRDefault="00812C1B" w:rsidP="00E1205C">
            <w:pPr>
              <w:pStyle w:val="pStyle"/>
            </w:pPr>
          </w:p>
        </w:tc>
      </w:tr>
      <w:tr w:rsidR="00812C1B" w14:paraId="6165CB37" w14:textId="77777777" w:rsidTr="00E1205C">
        <w:tc>
          <w:tcPr>
            <w:tcW w:w="1179" w:type="dxa"/>
            <w:vMerge w:val="restart"/>
          </w:tcPr>
          <w:p w14:paraId="01B09281" w14:textId="77777777" w:rsidR="00812C1B" w:rsidRDefault="00812C1B" w:rsidP="00E1205C">
            <w:pPr>
              <w:pStyle w:val="pStyle"/>
            </w:pPr>
            <w:r>
              <w:rPr>
                <w:rStyle w:val="rStyle"/>
              </w:rPr>
              <w:t>Componente</w:t>
            </w:r>
          </w:p>
        </w:tc>
        <w:tc>
          <w:tcPr>
            <w:tcW w:w="720" w:type="dxa"/>
            <w:vMerge w:val="restart"/>
          </w:tcPr>
          <w:p w14:paraId="6DF0FEC8" w14:textId="77777777" w:rsidR="00812C1B" w:rsidRDefault="00812C1B" w:rsidP="00E1205C">
            <w:pPr>
              <w:pStyle w:val="thpStyle"/>
            </w:pPr>
            <w:r>
              <w:rPr>
                <w:rStyle w:val="rStyle"/>
              </w:rPr>
              <w:t>A</w:t>
            </w:r>
          </w:p>
        </w:tc>
        <w:tc>
          <w:tcPr>
            <w:tcW w:w="3344" w:type="dxa"/>
            <w:vMerge w:val="restart"/>
          </w:tcPr>
          <w:p w14:paraId="516B2708" w14:textId="77777777" w:rsidR="00812C1B" w:rsidRPr="00BC329E" w:rsidRDefault="00812C1B" w:rsidP="00E1205C">
            <w:pPr>
              <w:pStyle w:val="pStyle"/>
            </w:pPr>
            <w:r w:rsidRPr="00BC329E">
              <w:rPr>
                <w:rStyle w:val="rStyle"/>
              </w:rPr>
              <w:t>Evaluación del Control de Confianza en los elementos de las instituciones de seguridad pública y procuración de justicia.</w:t>
            </w:r>
          </w:p>
        </w:tc>
        <w:tc>
          <w:tcPr>
            <w:tcW w:w="3016" w:type="dxa"/>
          </w:tcPr>
          <w:p w14:paraId="16C54FBA" w14:textId="77777777" w:rsidR="00812C1B" w:rsidRPr="00BC329E" w:rsidRDefault="00812C1B" w:rsidP="00E1205C">
            <w:pPr>
              <w:pStyle w:val="pStyle"/>
            </w:pPr>
            <w:r w:rsidRPr="00BC329E">
              <w:rPr>
                <w:rStyle w:val="rStyle"/>
              </w:rPr>
              <w:t>Porcentaje de elementos de las instituciones de seguridad que han sido evaluados.</w:t>
            </w:r>
          </w:p>
        </w:tc>
        <w:tc>
          <w:tcPr>
            <w:tcW w:w="2794" w:type="dxa"/>
          </w:tcPr>
          <w:p w14:paraId="2A9042AD" w14:textId="77777777" w:rsidR="00812C1B" w:rsidRDefault="00812C1B" w:rsidP="00E1205C">
            <w:pPr>
              <w:pStyle w:val="pStyle"/>
            </w:pPr>
            <w:r>
              <w:rPr>
                <w:rStyle w:val="rStyle"/>
              </w:rPr>
              <w:t>Registros internos del Centro Evaluación y Control de Confianza.</w:t>
            </w:r>
          </w:p>
        </w:tc>
        <w:tc>
          <w:tcPr>
            <w:tcW w:w="2692" w:type="dxa"/>
          </w:tcPr>
          <w:p w14:paraId="7B5AB1D9" w14:textId="77777777" w:rsidR="00812C1B" w:rsidRDefault="00812C1B" w:rsidP="00E1205C">
            <w:pPr>
              <w:pStyle w:val="pStyle"/>
            </w:pPr>
          </w:p>
        </w:tc>
      </w:tr>
      <w:tr w:rsidR="00812C1B" w14:paraId="0A08B725" w14:textId="77777777" w:rsidTr="00E1205C">
        <w:tc>
          <w:tcPr>
            <w:tcW w:w="1179" w:type="dxa"/>
            <w:vMerge w:val="restart"/>
          </w:tcPr>
          <w:p w14:paraId="1931E0B6" w14:textId="77777777" w:rsidR="00812C1B" w:rsidRDefault="00812C1B" w:rsidP="00E1205C">
            <w:r>
              <w:rPr>
                <w:rStyle w:val="rStyle"/>
              </w:rPr>
              <w:t>Actividad o Proyecto</w:t>
            </w:r>
          </w:p>
        </w:tc>
        <w:tc>
          <w:tcPr>
            <w:tcW w:w="720" w:type="dxa"/>
            <w:vMerge w:val="restart"/>
          </w:tcPr>
          <w:p w14:paraId="298676E4" w14:textId="77777777" w:rsidR="00812C1B" w:rsidRDefault="00812C1B" w:rsidP="00E1205C">
            <w:pPr>
              <w:pStyle w:val="thpStyle"/>
            </w:pPr>
            <w:r>
              <w:rPr>
                <w:rStyle w:val="rStyle"/>
              </w:rPr>
              <w:t>01</w:t>
            </w:r>
          </w:p>
        </w:tc>
        <w:tc>
          <w:tcPr>
            <w:tcW w:w="3344" w:type="dxa"/>
            <w:vMerge w:val="restart"/>
          </w:tcPr>
          <w:p w14:paraId="268BDB53" w14:textId="77777777" w:rsidR="00812C1B" w:rsidRPr="00BC329E" w:rsidRDefault="00812C1B" w:rsidP="00E1205C">
            <w:pPr>
              <w:pStyle w:val="pStyle"/>
            </w:pPr>
            <w:r w:rsidRPr="00BC329E">
              <w:rPr>
                <w:rStyle w:val="rStyle"/>
              </w:rPr>
              <w:t>Realización de funciones del Centro Estatal de Evaluación en Control de Confianza.</w:t>
            </w:r>
          </w:p>
        </w:tc>
        <w:tc>
          <w:tcPr>
            <w:tcW w:w="3016" w:type="dxa"/>
          </w:tcPr>
          <w:p w14:paraId="5E69D877" w14:textId="77777777" w:rsidR="00812C1B" w:rsidRPr="00BC329E" w:rsidRDefault="00812C1B" w:rsidP="00E1205C">
            <w:pPr>
              <w:pStyle w:val="pStyle"/>
            </w:pPr>
            <w:r w:rsidRPr="00BC329E">
              <w:rPr>
                <w:rStyle w:val="rStyle"/>
              </w:rPr>
              <w:t>Porcentaje de elementos de seguridad evaluados.</w:t>
            </w:r>
          </w:p>
        </w:tc>
        <w:tc>
          <w:tcPr>
            <w:tcW w:w="2794" w:type="dxa"/>
          </w:tcPr>
          <w:p w14:paraId="1DA23ADA" w14:textId="77777777" w:rsidR="00812C1B" w:rsidRDefault="00812C1B" w:rsidP="00E1205C">
            <w:pPr>
              <w:pStyle w:val="pStyle"/>
            </w:pPr>
            <w:r>
              <w:rPr>
                <w:rStyle w:val="rStyle"/>
              </w:rPr>
              <w:t>Registros internos del Centro de Evaluación y Control de Confianza.</w:t>
            </w:r>
          </w:p>
        </w:tc>
        <w:tc>
          <w:tcPr>
            <w:tcW w:w="2692" w:type="dxa"/>
          </w:tcPr>
          <w:p w14:paraId="73B88D11" w14:textId="77777777" w:rsidR="00812C1B" w:rsidRDefault="00812C1B" w:rsidP="00E1205C">
            <w:pPr>
              <w:pStyle w:val="pStyle"/>
            </w:pPr>
          </w:p>
        </w:tc>
      </w:tr>
      <w:tr w:rsidR="00812C1B" w14:paraId="7FBDA447" w14:textId="77777777" w:rsidTr="00E1205C">
        <w:tc>
          <w:tcPr>
            <w:tcW w:w="0" w:type="dxa"/>
            <w:vMerge/>
          </w:tcPr>
          <w:p w14:paraId="0B66C48F" w14:textId="77777777" w:rsidR="00812C1B" w:rsidRDefault="00812C1B" w:rsidP="00E1205C"/>
        </w:tc>
        <w:tc>
          <w:tcPr>
            <w:tcW w:w="720" w:type="dxa"/>
            <w:vMerge w:val="restart"/>
          </w:tcPr>
          <w:p w14:paraId="008F6BAF" w14:textId="77777777" w:rsidR="00812C1B" w:rsidRDefault="00812C1B" w:rsidP="00E1205C">
            <w:pPr>
              <w:pStyle w:val="thpStyle"/>
            </w:pPr>
            <w:r>
              <w:rPr>
                <w:rStyle w:val="rStyle"/>
              </w:rPr>
              <w:t>02</w:t>
            </w:r>
          </w:p>
        </w:tc>
        <w:tc>
          <w:tcPr>
            <w:tcW w:w="3344" w:type="dxa"/>
            <w:vMerge w:val="restart"/>
          </w:tcPr>
          <w:p w14:paraId="1922C1DD" w14:textId="77777777" w:rsidR="00812C1B" w:rsidRPr="00BC329E" w:rsidRDefault="00812C1B" w:rsidP="00E1205C">
            <w:pPr>
              <w:pStyle w:val="pStyle"/>
            </w:pPr>
            <w:r w:rsidRPr="00BC329E">
              <w:rPr>
                <w:rStyle w:val="rStyle"/>
              </w:rPr>
              <w:t>Actividades administrativas para el funcionamiento de la C3.</w:t>
            </w:r>
          </w:p>
        </w:tc>
        <w:tc>
          <w:tcPr>
            <w:tcW w:w="3016" w:type="dxa"/>
          </w:tcPr>
          <w:p w14:paraId="6573F1FB" w14:textId="77777777" w:rsidR="00812C1B" w:rsidRPr="00BC329E" w:rsidRDefault="00812C1B" w:rsidP="00E1205C">
            <w:pPr>
              <w:pStyle w:val="pStyle"/>
            </w:pPr>
            <w:r w:rsidRPr="00BC329E">
              <w:rPr>
                <w:rStyle w:val="rStyle"/>
              </w:rPr>
              <w:t>Porcentaje del gasto ejercido en actividades administrativas del Centro de Evaluación y Control de Confianza.</w:t>
            </w:r>
          </w:p>
        </w:tc>
        <w:tc>
          <w:tcPr>
            <w:tcW w:w="2794" w:type="dxa"/>
          </w:tcPr>
          <w:p w14:paraId="2C172674" w14:textId="77777777" w:rsidR="00812C1B" w:rsidRDefault="00812C1B" w:rsidP="00E1205C">
            <w:pPr>
              <w:pStyle w:val="pStyle"/>
            </w:pPr>
            <w:r>
              <w:rPr>
                <w:rStyle w:val="rStyle"/>
              </w:rPr>
              <w:t>Registros internos del Centro de Evaluación y Control de Confianza.</w:t>
            </w:r>
          </w:p>
        </w:tc>
        <w:tc>
          <w:tcPr>
            <w:tcW w:w="2692" w:type="dxa"/>
          </w:tcPr>
          <w:p w14:paraId="0F2B0078" w14:textId="77777777" w:rsidR="00812C1B" w:rsidRDefault="00812C1B" w:rsidP="00E1205C">
            <w:pPr>
              <w:pStyle w:val="pStyle"/>
            </w:pPr>
          </w:p>
        </w:tc>
      </w:tr>
      <w:tr w:rsidR="00812C1B" w14:paraId="208158C5" w14:textId="77777777" w:rsidTr="00E1205C">
        <w:tc>
          <w:tcPr>
            <w:tcW w:w="0" w:type="dxa"/>
            <w:vMerge/>
          </w:tcPr>
          <w:p w14:paraId="295429D6" w14:textId="77777777" w:rsidR="00812C1B" w:rsidRDefault="00812C1B" w:rsidP="00E1205C"/>
        </w:tc>
        <w:tc>
          <w:tcPr>
            <w:tcW w:w="720" w:type="dxa"/>
          </w:tcPr>
          <w:p w14:paraId="1CD5BBE7" w14:textId="77777777" w:rsidR="00812C1B" w:rsidRDefault="00812C1B" w:rsidP="00E1205C">
            <w:pPr>
              <w:pStyle w:val="thpStyle"/>
            </w:pPr>
            <w:r>
              <w:rPr>
                <w:rStyle w:val="rStyle"/>
              </w:rPr>
              <w:t>03</w:t>
            </w:r>
          </w:p>
        </w:tc>
        <w:tc>
          <w:tcPr>
            <w:tcW w:w="3344" w:type="dxa"/>
          </w:tcPr>
          <w:p w14:paraId="4E96597E" w14:textId="77777777" w:rsidR="00812C1B" w:rsidRDefault="00812C1B" w:rsidP="00E1205C">
            <w:pPr>
              <w:pStyle w:val="pStyle"/>
            </w:pPr>
            <w:r>
              <w:rPr>
                <w:rStyle w:val="rStyle"/>
              </w:rPr>
              <w:t>Aplicación del gasto en Servicios personales.</w:t>
            </w:r>
          </w:p>
        </w:tc>
        <w:tc>
          <w:tcPr>
            <w:tcW w:w="3016" w:type="dxa"/>
          </w:tcPr>
          <w:p w14:paraId="78F42909" w14:textId="77777777" w:rsidR="00812C1B" w:rsidRDefault="00812C1B" w:rsidP="00E1205C">
            <w:pPr>
              <w:pStyle w:val="pStyle"/>
            </w:pPr>
            <w:r w:rsidRPr="00BC329E">
              <w:rPr>
                <w:rStyle w:val="rStyle"/>
              </w:rPr>
              <w:t>Porcentaje del gasto ejercido</w:t>
            </w:r>
            <w:r>
              <w:rPr>
                <w:rStyle w:val="rStyle"/>
              </w:rPr>
              <w:t xml:space="preserve"> en servicios personales.</w:t>
            </w:r>
          </w:p>
        </w:tc>
        <w:tc>
          <w:tcPr>
            <w:tcW w:w="2794" w:type="dxa"/>
          </w:tcPr>
          <w:p w14:paraId="49D73E8C" w14:textId="77777777" w:rsidR="00812C1B" w:rsidRDefault="00812C1B" w:rsidP="00E1205C">
            <w:pPr>
              <w:pStyle w:val="pStyle"/>
            </w:pPr>
            <w:r>
              <w:rPr>
                <w:rStyle w:val="rStyle"/>
              </w:rPr>
              <w:t>Registros internos de Centro de Evaluación y Control de Confianza.</w:t>
            </w:r>
          </w:p>
        </w:tc>
        <w:tc>
          <w:tcPr>
            <w:tcW w:w="2692" w:type="dxa"/>
          </w:tcPr>
          <w:p w14:paraId="6187597F" w14:textId="77777777" w:rsidR="00812C1B" w:rsidRDefault="00812C1B" w:rsidP="00E1205C">
            <w:pPr>
              <w:pStyle w:val="pStyle"/>
            </w:pPr>
          </w:p>
        </w:tc>
      </w:tr>
    </w:tbl>
    <w:p w14:paraId="569824FE" w14:textId="77777777" w:rsidR="00812C1B" w:rsidRDefault="00812C1B">
      <w:r>
        <w:br w:type="page"/>
        <w:t xml:space="preserve"> </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61"/>
        <w:gridCol w:w="720"/>
        <w:gridCol w:w="3065"/>
        <w:gridCol w:w="2654"/>
        <w:gridCol w:w="2496"/>
        <w:gridCol w:w="2344"/>
      </w:tblGrid>
      <w:tr w:rsidR="00812C1B" w14:paraId="2381C5F3"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25D00861" w14:textId="77777777" w:rsidR="00812C1B" w:rsidRDefault="00812C1B"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38DE3E7D" w14:textId="77777777" w:rsidR="00812C1B" w:rsidRDefault="00812C1B" w:rsidP="00E1205C">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11025AA" w14:textId="77777777" w:rsidR="00812C1B" w:rsidRDefault="00812C1B" w:rsidP="00E1205C">
            <w:pPr>
              <w:pStyle w:val="pStyle"/>
            </w:pPr>
            <w:r>
              <w:rPr>
                <w:rStyle w:val="tStyle"/>
              </w:rPr>
              <w:t>81-DEFENSORÍA PÚBLICA</w:t>
            </w:r>
          </w:p>
        </w:tc>
      </w:tr>
      <w:tr w:rsidR="00812C1B" w14:paraId="024E8367" w14:textId="77777777" w:rsidTr="00E1205C">
        <w:trPr>
          <w:tblHeader/>
        </w:trPr>
        <w:tc>
          <w:tcPr>
            <w:tcW w:w="0" w:type="dxa"/>
            <w:tcBorders>
              <w:top w:val="single" w:sz="0" w:space="0" w:color="FFFFFF"/>
              <w:left w:val="single" w:sz="0" w:space="0" w:color="FFFFFF"/>
              <w:bottom w:val="single" w:sz="0" w:space="0" w:color="FFFFFF"/>
              <w:right w:val="single" w:sz="0" w:space="0" w:color="FFFFFF"/>
            </w:tcBorders>
          </w:tcPr>
          <w:p w14:paraId="4493B0ED" w14:textId="77777777" w:rsidR="00812C1B" w:rsidRDefault="00812C1B" w:rsidP="00E1205C"/>
        </w:tc>
        <w:tc>
          <w:tcPr>
            <w:tcW w:w="3000" w:type="dxa"/>
            <w:gridSpan w:val="2"/>
            <w:tcBorders>
              <w:top w:val="single" w:sz="0" w:space="0" w:color="FFFFFF"/>
              <w:left w:val="single" w:sz="0" w:space="0" w:color="FFFFFF"/>
              <w:bottom w:val="single" w:sz="0" w:space="0" w:color="FFFFFF"/>
              <w:right w:val="single" w:sz="0" w:space="0" w:color="FFFFFF"/>
            </w:tcBorders>
          </w:tcPr>
          <w:p w14:paraId="70F75008" w14:textId="77777777" w:rsidR="00812C1B" w:rsidRDefault="00812C1B" w:rsidP="00E1205C">
            <w:pPr>
              <w:pStyle w:val="pStyle"/>
            </w:pPr>
            <w:r>
              <w:rPr>
                <w:rStyle w:val="tStyle"/>
              </w:rPr>
              <w:t>DEPENDENCIA/ORGANISMO:</w:t>
            </w:r>
          </w:p>
        </w:tc>
        <w:tc>
          <w:tcPr>
            <w:tcW w:w="8000" w:type="dxa"/>
            <w:gridSpan w:val="3"/>
            <w:tcBorders>
              <w:top w:val="single" w:sz="0" w:space="0" w:color="FFFFFF"/>
              <w:left w:val="single" w:sz="0" w:space="0" w:color="FFFFFF"/>
              <w:bottom w:val="single" w:sz="0" w:space="0" w:color="FFFFFF"/>
              <w:right w:val="single" w:sz="0" w:space="0" w:color="FFFFFF"/>
            </w:tcBorders>
          </w:tcPr>
          <w:p w14:paraId="5AC63E3D" w14:textId="248EC8EE" w:rsidR="00812C1B" w:rsidRDefault="00812C1B" w:rsidP="00E1205C">
            <w:pPr>
              <w:pStyle w:val="pStyle"/>
            </w:pPr>
            <w:r>
              <w:rPr>
                <w:rStyle w:val="tStyle"/>
              </w:rPr>
              <w:t xml:space="preserve"> -INSTITUTO DE DEFENSORÍA PÚBLICA DEL </w:t>
            </w:r>
            <w:r w:rsidR="00540106">
              <w:rPr>
                <w:rStyle w:val="tStyle"/>
              </w:rPr>
              <w:t>ESTADO</w:t>
            </w:r>
            <w:r>
              <w:rPr>
                <w:rStyle w:val="tStyle"/>
              </w:rPr>
              <w:t xml:space="preserve"> DE COLIMA</w:t>
            </w:r>
          </w:p>
        </w:tc>
      </w:tr>
      <w:tr w:rsidR="00812C1B" w14:paraId="5F81E04D" w14:textId="77777777" w:rsidTr="00E1205C">
        <w:trPr>
          <w:tblHeader/>
        </w:trPr>
        <w:tc>
          <w:tcPr>
            <w:tcW w:w="1179" w:type="dxa"/>
            <w:vAlign w:val="center"/>
          </w:tcPr>
          <w:p w14:paraId="1913C6B6" w14:textId="77777777" w:rsidR="00812C1B" w:rsidRDefault="00812C1B" w:rsidP="00E1205C">
            <w:pPr>
              <w:pStyle w:val="thpStyle"/>
            </w:pPr>
            <w:r>
              <w:rPr>
                <w:rStyle w:val="thrStyle"/>
              </w:rPr>
              <w:t>Nivel</w:t>
            </w:r>
          </w:p>
        </w:tc>
        <w:tc>
          <w:tcPr>
            <w:tcW w:w="720" w:type="dxa"/>
            <w:vAlign w:val="center"/>
          </w:tcPr>
          <w:p w14:paraId="26BAE1C1" w14:textId="77777777" w:rsidR="00812C1B" w:rsidRDefault="00812C1B" w:rsidP="00E1205C">
            <w:pPr>
              <w:pStyle w:val="thpStyle"/>
            </w:pPr>
            <w:r>
              <w:rPr>
                <w:rStyle w:val="thrStyle"/>
              </w:rPr>
              <w:t>Clave</w:t>
            </w:r>
          </w:p>
        </w:tc>
        <w:tc>
          <w:tcPr>
            <w:tcW w:w="3344" w:type="dxa"/>
            <w:vAlign w:val="center"/>
          </w:tcPr>
          <w:p w14:paraId="6A7364FB" w14:textId="77777777" w:rsidR="00812C1B" w:rsidRDefault="00812C1B" w:rsidP="00E1205C">
            <w:pPr>
              <w:pStyle w:val="thpStyle"/>
            </w:pPr>
            <w:r>
              <w:rPr>
                <w:rStyle w:val="thrStyle"/>
              </w:rPr>
              <w:t>Objetivo</w:t>
            </w:r>
          </w:p>
        </w:tc>
        <w:tc>
          <w:tcPr>
            <w:tcW w:w="3016" w:type="dxa"/>
            <w:vAlign w:val="center"/>
          </w:tcPr>
          <w:p w14:paraId="67F5D00A" w14:textId="77777777" w:rsidR="00812C1B" w:rsidRDefault="00812C1B" w:rsidP="00E1205C">
            <w:pPr>
              <w:pStyle w:val="thpStyle"/>
            </w:pPr>
            <w:r>
              <w:rPr>
                <w:rStyle w:val="thrStyle"/>
              </w:rPr>
              <w:t>Indicador</w:t>
            </w:r>
          </w:p>
        </w:tc>
        <w:tc>
          <w:tcPr>
            <w:tcW w:w="2794" w:type="dxa"/>
            <w:vAlign w:val="center"/>
          </w:tcPr>
          <w:p w14:paraId="5C3B0E2F" w14:textId="77777777" w:rsidR="00812C1B" w:rsidRDefault="00812C1B" w:rsidP="00E1205C">
            <w:pPr>
              <w:pStyle w:val="thpStyle"/>
            </w:pPr>
            <w:r>
              <w:rPr>
                <w:rStyle w:val="thrStyle"/>
              </w:rPr>
              <w:t>Medio de verificación</w:t>
            </w:r>
          </w:p>
        </w:tc>
        <w:tc>
          <w:tcPr>
            <w:tcW w:w="2692" w:type="dxa"/>
            <w:vAlign w:val="center"/>
          </w:tcPr>
          <w:p w14:paraId="609C1942" w14:textId="77777777" w:rsidR="00812C1B" w:rsidRDefault="00812C1B" w:rsidP="00E1205C">
            <w:pPr>
              <w:pStyle w:val="thpStyle"/>
            </w:pPr>
            <w:r>
              <w:rPr>
                <w:rStyle w:val="thrStyle"/>
              </w:rPr>
              <w:t>Supuesto</w:t>
            </w:r>
          </w:p>
        </w:tc>
      </w:tr>
      <w:tr w:rsidR="00812C1B" w14:paraId="6A5274E0" w14:textId="77777777" w:rsidTr="00E1205C">
        <w:tc>
          <w:tcPr>
            <w:tcW w:w="1179" w:type="dxa"/>
            <w:vMerge w:val="restart"/>
          </w:tcPr>
          <w:p w14:paraId="1486D652" w14:textId="77777777" w:rsidR="00812C1B" w:rsidRDefault="00812C1B" w:rsidP="00E1205C">
            <w:pPr>
              <w:pStyle w:val="pStyle"/>
            </w:pPr>
            <w:r>
              <w:rPr>
                <w:rStyle w:val="rStyle"/>
              </w:rPr>
              <w:t>Fin</w:t>
            </w:r>
          </w:p>
        </w:tc>
        <w:tc>
          <w:tcPr>
            <w:tcW w:w="720" w:type="dxa"/>
            <w:vMerge w:val="restart"/>
          </w:tcPr>
          <w:p w14:paraId="13D8D44B" w14:textId="77777777" w:rsidR="00812C1B" w:rsidRDefault="00812C1B" w:rsidP="00E1205C"/>
        </w:tc>
        <w:tc>
          <w:tcPr>
            <w:tcW w:w="3344" w:type="dxa"/>
            <w:vMerge w:val="restart"/>
          </w:tcPr>
          <w:p w14:paraId="0055062F" w14:textId="02D191A5" w:rsidR="00812C1B" w:rsidRDefault="00812C1B" w:rsidP="00E1205C">
            <w:pPr>
              <w:pStyle w:val="pStyle"/>
            </w:pPr>
            <w:r>
              <w:rPr>
                <w:rStyle w:val="rStyle"/>
              </w:rPr>
              <w:t xml:space="preserve">Contribuir al fortalecimiento del </w:t>
            </w:r>
            <w:r w:rsidR="00540106">
              <w:rPr>
                <w:rStyle w:val="rStyle"/>
              </w:rPr>
              <w:t>Estado</w:t>
            </w:r>
            <w:r>
              <w:rPr>
                <w:rStyle w:val="rStyle"/>
              </w:rPr>
              <w:t xml:space="preserve"> de Derecho, mediante la representación jurídica del de la ciudadanía a través del Instituto de la Defensoría Pública.</w:t>
            </w:r>
          </w:p>
        </w:tc>
        <w:tc>
          <w:tcPr>
            <w:tcW w:w="3016" w:type="dxa"/>
            <w:shd w:val="clear" w:color="auto" w:fill="auto"/>
          </w:tcPr>
          <w:p w14:paraId="58DAF0BF" w14:textId="2111485A" w:rsidR="00812C1B" w:rsidRPr="00BC329E" w:rsidRDefault="00812C1B" w:rsidP="00E1205C">
            <w:pPr>
              <w:pStyle w:val="pStyle"/>
            </w:pPr>
            <w:r w:rsidRPr="00BC329E">
              <w:rPr>
                <w:rStyle w:val="rStyle"/>
              </w:rPr>
              <w:t xml:space="preserve">Porcentaje en los asuntos atendidos, que ameriten la intervención del Instituto De Defensoría Pública del </w:t>
            </w:r>
            <w:r w:rsidR="00540106">
              <w:rPr>
                <w:rStyle w:val="rStyle"/>
              </w:rPr>
              <w:t>Estado</w:t>
            </w:r>
            <w:r w:rsidRPr="00BC329E">
              <w:rPr>
                <w:rStyle w:val="rStyle"/>
              </w:rPr>
              <w:t xml:space="preserve"> de Colima.</w:t>
            </w:r>
          </w:p>
        </w:tc>
        <w:tc>
          <w:tcPr>
            <w:tcW w:w="2794" w:type="dxa"/>
          </w:tcPr>
          <w:p w14:paraId="6252A7A7" w14:textId="77777777" w:rsidR="00812C1B" w:rsidRDefault="00812C1B" w:rsidP="00E1205C">
            <w:pPr>
              <w:pStyle w:val="pStyle"/>
            </w:pPr>
            <w:r>
              <w:rPr>
                <w:rStyle w:val="rStyle"/>
              </w:rPr>
              <w:t>IMCO.</w:t>
            </w:r>
          </w:p>
        </w:tc>
        <w:tc>
          <w:tcPr>
            <w:tcW w:w="2692" w:type="dxa"/>
          </w:tcPr>
          <w:p w14:paraId="17F698D9" w14:textId="77777777" w:rsidR="00812C1B" w:rsidRDefault="00812C1B" w:rsidP="00E1205C">
            <w:pPr>
              <w:pStyle w:val="pStyle"/>
            </w:pPr>
          </w:p>
        </w:tc>
      </w:tr>
      <w:tr w:rsidR="00812C1B" w14:paraId="41D9A7EF" w14:textId="77777777" w:rsidTr="00E1205C">
        <w:tc>
          <w:tcPr>
            <w:tcW w:w="1179" w:type="dxa"/>
            <w:vMerge w:val="restart"/>
          </w:tcPr>
          <w:p w14:paraId="785AB07B" w14:textId="77777777" w:rsidR="00812C1B" w:rsidRDefault="00812C1B" w:rsidP="00E1205C">
            <w:pPr>
              <w:pStyle w:val="pStyle"/>
            </w:pPr>
            <w:r>
              <w:rPr>
                <w:rStyle w:val="rStyle"/>
              </w:rPr>
              <w:t>Propósito</w:t>
            </w:r>
          </w:p>
        </w:tc>
        <w:tc>
          <w:tcPr>
            <w:tcW w:w="720" w:type="dxa"/>
            <w:vMerge w:val="restart"/>
          </w:tcPr>
          <w:p w14:paraId="4A31493B" w14:textId="77777777" w:rsidR="00812C1B" w:rsidRDefault="00812C1B" w:rsidP="00E1205C"/>
        </w:tc>
        <w:tc>
          <w:tcPr>
            <w:tcW w:w="3344" w:type="dxa"/>
            <w:vMerge w:val="restart"/>
          </w:tcPr>
          <w:p w14:paraId="5FD341A9" w14:textId="77777777" w:rsidR="00812C1B" w:rsidRDefault="00812C1B" w:rsidP="00E1205C">
            <w:pPr>
              <w:pStyle w:val="pStyle"/>
            </w:pPr>
            <w:r>
              <w:rPr>
                <w:rStyle w:val="rStyle"/>
              </w:rPr>
              <w:t>La población colimense cuenta con la certeza jurídica que brinda El Instituto de Defensoría Pública a través de la consecución de sus labores.</w:t>
            </w:r>
          </w:p>
        </w:tc>
        <w:tc>
          <w:tcPr>
            <w:tcW w:w="3016" w:type="dxa"/>
            <w:shd w:val="clear" w:color="auto" w:fill="auto"/>
          </w:tcPr>
          <w:p w14:paraId="468AD972" w14:textId="4B5E7464" w:rsidR="00812C1B" w:rsidRPr="00BC329E" w:rsidRDefault="00812C1B" w:rsidP="00E1205C">
            <w:pPr>
              <w:pStyle w:val="pStyle"/>
            </w:pPr>
            <w:r w:rsidRPr="00BC329E">
              <w:rPr>
                <w:rStyle w:val="rStyle"/>
              </w:rPr>
              <w:t xml:space="preserve">Porcentaje en los asuntos atendidos, que ameriten la intervención del Instituto De Defensoría Pública del </w:t>
            </w:r>
            <w:r w:rsidR="00540106">
              <w:rPr>
                <w:rStyle w:val="rStyle"/>
              </w:rPr>
              <w:t>Estado</w:t>
            </w:r>
            <w:r w:rsidRPr="00BC329E">
              <w:rPr>
                <w:rStyle w:val="rStyle"/>
              </w:rPr>
              <w:t xml:space="preserve"> de Colima.</w:t>
            </w:r>
          </w:p>
        </w:tc>
        <w:tc>
          <w:tcPr>
            <w:tcW w:w="2794" w:type="dxa"/>
          </w:tcPr>
          <w:p w14:paraId="57C4B737" w14:textId="77777777" w:rsidR="00812C1B" w:rsidRDefault="00812C1B" w:rsidP="00E1205C">
            <w:pPr>
              <w:pStyle w:val="pStyle"/>
            </w:pPr>
            <w:r>
              <w:rPr>
                <w:rStyle w:val="rStyle"/>
              </w:rPr>
              <w:t>IMCO.</w:t>
            </w:r>
          </w:p>
        </w:tc>
        <w:tc>
          <w:tcPr>
            <w:tcW w:w="2692" w:type="dxa"/>
          </w:tcPr>
          <w:p w14:paraId="30B599CA" w14:textId="77777777" w:rsidR="00812C1B" w:rsidRDefault="00812C1B" w:rsidP="00E1205C">
            <w:pPr>
              <w:pStyle w:val="pStyle"/>
            </w:pPr>
          </w:p>
        </w:tc>
      </w:tr>
      <w:tr w:rsidR="00812C1B" w14:paraId="16DEC5B2" w14:textId="77777777" w:rsidTr="00E1205C">
        <w:tc>
          <w:tcPr>
            <w:tcW w:w="1179" w:type="dxa"/>
            <w:vMerge w:val="restart"/>
          </w:tcPr>
          <w:p w14:paraId="560C5596" w14:textId="77777777" w:rsidR="00812C1B" w:rsidRDefault="00812C1B" w:rsidP="00E1205C">
            <w:pPr>
              <w:pStyle w:val="pStyle"/>
            </w:pPr>
            <w:r>
              <w:rPr>
                <w:rStyle w:val="rStyle"/>
              </w:rPr>
              <w:t>Componente</w:t>
            </w:r>
          </w:p>
        </w:tc>
        <w:tc>
          <w:tcPr>
            <w:tcW w:w="720" w:type="dxa"/>
            <w:vMerge w:val="restart"/>
          </w:tcPr>
          <w:p w14:paraId="323C4C8F" w14:textId="77777777" w:rsidR="00812C1B" w:rsidRDefault="00812C1B" w:rsidP="00E1205C">
            <w:pPr>
              <w:pStyle w:val="thpStyle"/>
            </w:pPr>
            <w:r>
              <w:rPr>
                <w:rStyle w:val="rStyle"/>
              </w:rPr>
              <w:t>A</w:t>
            </w:r>
          </w:p>
        </w:tc>
        <w:tc>
          <w:tcPr>
            <w:tcW w:w="3344" w:type="dxa"/>
            <w:vMerge w:val="restart"/>
          </w:tcPr>
          <w:p w14:paraId="4E51E776" w14:textId="77777777" w:rsidR="00812C1B" w:rsidRDefault="00812C1B" w:rsidP="00E1205C">
            <w:pPr>
              <w:pStyle w:val="pStyle"/>
            </w:pPr>
            <w:r>
              <w:rPr>
                <w:rStyle w:val="rStyle"/>
              </w:rPr>
              <w:t>Representación legal de la ciudadanía.</w:t>
            </w:r>
          </w:p>
        </w:tc>
        <w:tc>
          <w:tcPr>
            <w:tcW w:w="3016" w:type="dxa"/>
          </w:tcPr>
          <w:p w14:paraId="372967B8" w14:textId="77777777" w:rsidR="00812C1B" w:rsidRDefault="00812C1B" w:rsidP="00E1205C">
            <w:pPr>
              <w:pStyle w:val="pStyle"/>
            </w:pPr>
            <w:r>
              <w:rPr>
                <w:rStyle w:val="rStyle"/>
              </w:rPr>
              <w:t>Porcentaje de los juicios en los que se representó jurídicamente a los ciudadanos de Colima.</w:t>
            </w:r>
          </w:p>
        </w:tc>
        <w:tc>
          <w:tcPr>
            <w:tcW w:w="2794" w:type="dxa"/>
          </w:tcPr>
          <w:p w14:paraId="4A7CCD1E" w14:textId="0CFFFB6E"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30D5D87B" w14:textId="77777777" w:rsidR="00812C1B" w:rsidRDefault="00812C1B" w:rsidP="00E1205C">
            <w:pPr>
              <w:pStyle w:val="pStyle"/>
            </w:pPr>
          </w:p>
        </w:tc>
      </w:tr>
      <w:tr w:rsidR="00812C1B" w14:paraId="791A9CD4" w14:textId="77777777" w:rsidTr="00E1205C">
        <w:tc>
          <w:tcPr>
            <w:tcW w:w="1179" w:type="dxa"/>
            <w:vMerge w:val="restart"/>
          </w:tcPr>
          <w:p w14:paraId="7B52FD6D" w14:textId="77777777" w:rsidR="00812C1B" w:rsidRDefault="00812C1B" w:rsidP="00E1205C">
            <w:r>
              <w:rPr>
                <w:rStyle w:val="rStyle"/>
              </w:rPr>
              <w:t>Actividad o Proyecto</w:t>
            </w:r>
          </w:p>
        </w:tc>
        <w:tc>
          <w:tcPr>
            <w:tcW w:w="720" w:type="dxa"/>
            <w:vMerge w:val="restart"/>
          </w:tcPr>
          <w:p w14:paraId="39D12E8B" w14:textId="77777777" w:rsidR="00812C1B" w:rsidRDefault="00812C1B" w:rsidP="00E1205C">
            <w:pPr>
              <w:pStyle w:val="thpStyle"/>
            </w:pPr>
            <w:r>
              <w:rPr>
                <w:rStyle w:val="rStyle"/>
              </w:rPr>
              <w:t>01</w:t>
            </w:r>
          </w:p>
        </w:tc>
        <w:tc>
          <w:tcPr>
            <w:tcW w:w="3344" w:type="dxa"/>
            <w:vMerge w:val="restart"/>
          </w:tcPr>
          <w:p w14:paraId="28F34C5C" w14:textId="42E26A7F" w:rsidR="00812C1B" w:rsidRDefault="00812C1B" w:rsidP="00E1205C">
            <w:pPr>
              <w:pStyle w:val="pStyle"/>
            </w:pPr>
            <w:r>
              <w:rPr>
                <w:rStyle w:val="rStyle"/>
              </w:rPr>
              <w:t xml:space="preserve">Servicios de la Defensoría Pública del </w:t>
            </w:r>
            <w:r w:rsidR="00540106">
              <w:rPr>
                <w:rStyle w:val="rStyle"/>
              </w:rPr>
              <w:t>Estado</w:t>
            </w:r>
            <w:r>
              <w:rPr>
                <w:rStyle w:val="rStyle"/>
              </w:rPr>
              <w:t xml:space="preserve"> en las comunidades colimenses.</w:t>
            </w:r>
          </w:p>
        </w:tc>
        <w:tc>
          <w:tcPr>
            <w:tcW w:w="3016" w:type="dxa"/>
          </w:tcPr>
          <w:p w14:paraId="18C5324D" w14:textId="77777777" w:rsidR="00812C1B" w:rsidRDefault="00812C1B" w:rsidP="00E1205C">
            <w:pPr>
              <w:pStyle w:val="pStyle"/>
            </w:pPr>
            <w:r>
              <w:rPr>
                <w:rStyle w:val="rStyle"/>
              </w:rPr>
              <w:t>Porcentaje de brigadas realizadas en comunidades.</w:t>
            </w:r>
          </w:p>
        </w:tc>
        <w:tc>
          <w:tcPr>
            <w:tcW w:w="2794" w:type="dxa"/>
          </w:tcPr>
          <w:p w14:paraId="60277562" w14:textId="71377661"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64CF2065" w14:textId="77777777" w:rsidR="00812C1B" w:rsidRDefault="00812C1B" w:rsidP="00E1205C">
            <w:pPr>
              <w:pStyle w:val="pStyle"/>
            </w:pPr>
          </w:p>
        </w:tc>
      </w:tr>
      <w:tr w:rsidR="00812C1B" w14:paraId="36BE9FF5" w14:textId="77777777" w:rsidTr="00E1205C">
        <w:tc>
          <w:tcPr>
            <w:tcW w:w="0" w:type="dxa"/>
            <w:vMerge/>
          </w:tcPr>
          <w:p w14:paraId="0CFF5E90" w14:textId="77777777" w:rsidR="00812C1B" w:rsidRDefault="00812C1B" w:rsidP="00E1205C"/>
        </w:tc>
        <w:tc>
          <w:tcPr>
            <w:tcW w:w="720" w:type="dxa"/>
            <w:vMerge w:val="restart"/>
          </w:tcPr>
          <w:p w14:paraId="3BDB835E" w14:textId="77777777" w:rsidR="00812C1B" w:rsidRDefault="00812C1B" w:rsidP="00E1205C">
            <w:pPr>
              <w:pStyle w:val="thpStyle"/>
            </w:pPr>
            <w:r>
              <w:rPr>
                <w:rStyle w:val="rStyle"/>
              </w:rPr>
              <w:t>02</w:t>
            </w:r>
          </w:p>
        </w:tc>
        <w:tc>
          <w:tcPr>
            <w:tcW w:w="3344" w:type="dxa"/>
            <w:vMerge w:val="restart"/>
          </w:tcPr>
          <w:p w14:paraId="6F4B8ACE" w14:textId="77777777" w:rsidR="00812C1B" w:rsidRDefault="00812C1B" w:rsidP="00E1205C">
            <w:pPr>
              <w:pStyle w:val="pStyle"/>
            </w:pPr>
            <w:r>
              <w:rPr>
                <w:rStyle w:val="rStyle"/>
              </w:rPr>
              <w:t>Diseño e iniciativa para un instituto de la Defensoría Pública.</w:t>
            </w:r>
          </w:p>
        </w:tc>
        <w:tc>
          <w:tcPr>
            <w:tcW w:w="3016" w:type="dxa"/>
          </w:tcPr>
          <w:p w14:paraId="401902FD" w14:textId="77777777" w:rsidR="00812C1B" w:rsidRDefault="00812C1B" w:rsidP="00E1205C">
            <w:pPr>
              <w:pStyle w:val="pStyle"/>
            </w:pPr>
            <w:r>
              <w:rPr>
                <w:rStyle w:val="rStyle"/>
              </w:rPr>
              <w:t>Porcentaje de actividades en diseño e iniciativa para el Instituto.</w:t>
            </w:r>
          </w:p>
        </w:tc>
        <w:tc>
          <w:tcPr>
            <w:tcW w:w="2794" w:type="dxa"/>
          </w:tcPr>
          <w:p w14:paraId="1A946B05" w14:textId="6B2122AB"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4ADA60C1" w14:textId="77777777" w:rsidR="00812C1B" w:rsidRDefault="00812C1B" w:rsidP="00E1205C">
            <w:pPr>
              <w:pStyle w:val="pStyle"/>
            </w:pPr>
          </w:p>
        </w:tc>
      </w:tr>
      <w:tr w:rsidR="00812C1B" w14:paraId="45E40C93" w14:textId="77777777" w:rsidTr="00E1205C">
        <w:tc>
          <w:tcPr>
            <w:tcW w:w="0" w:type="dxa"/>
            <w:vMerge/>
          </w:tcPr>
          <w:p w14:paraId="4A0B5DA9" w14:textId="77777777" w:rsidR="00812C1B" w:rsidRDefault="00812C1B" w:rsidP="00E1205C"/>
        </w:tc>
        <w:tc>
          <w:tcPr>
            <w:tcW w:w="720" w:type="dxa"/>
            <w:vMerge w:val="restart"/>
          </w:tcPr>
          <w:p w14:paraId="3114E633" w14:textId="77777777" w:rsidR="00812C1B" w:rsidRDefault="00812C1B" w:rsidP="00E1205C">
            <w:pPr>
              <w:pStyle w:val="thpStyle"/>
            </w:pPr>
            <w:r>
              <w:rPr>
                <w:rStyle w:val="rStyle"/>
              </w:rPr>
              <w:t>03</w:t>
            </w:r>
          </w:p>
        </w:tc>
        <w:tc>
          <w:tcPr>
            <w:tcW w:w="3344" w:type="dxa"/>
            <w:vMerge w:val="restart"/>
          </w:tcPr>
          <w:p w14:paraId="09D00926" w14:textId="77777777" w:rsidR="00812C1B" w:rsidRDefault="00812C1B" w:rsidP="00E1205C">
            <w:pPr>
              <w:pStyle w:val="pStyle"/>
            </w:pPr>
            <w:r>
              <w:rPr>
                <w:rStyle w:val="rStyle"/>
              </w:rPr>
              <w:t>Defensa jurídica en materia penal a los imputados que no cuenten con defensor particular.</w:t>
            </w:r>
          </w:p>
        </w:tc>
        <w:tc>
          <w:tcPr>
            <w:tcW w:w="3016" w:type="dxa"/>
          </w:tcPr>
          <w:p w14:paraId="0CFBA962" w14:textId="77777777" w:rsidR="00812C1B" w:rsidRDefault="00812C1B" w:rsidP="00E1205C">
            <w:pPr>
              <w:pStyle w:val="pStyle"/>
            </w:pPr>
            <w:r>
              <w:rPr>
                <w:rStyle w:val="rStyle"/>
              </w:rPr>
              <w:t>Porcentaje de procesos penales atendidos por la Defensoría Pública.</w:t>
            </w:r>
          </w:p>
        </w:tc>
        <w:tc>
          <w:tcPr>
            <w:tcW w:w="2794" w:type="dxa"/>
          </w:tcPr>
          <w:p w14:paraId="2D9DDF62" w14:textId="24021F48"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1C8F70B8" w14:textId="77777777" w:rsidR="00812C1B" w:rsidRDefault="00812C1B" w:rsidP="00E1205C">
            <w:pPr>
              <w:pStyle w:val="pStyle"/>
            </w:pPr>
          </w:p>
        </w:tc>
      </w:tr>
      <w:tr w:rsidR="00812C1B" w14:paraId="4ED64E4B" w14:textId="77777777" w:rsidTr="00E1205C">
        <w:tc>
          <w:tcPr>
            <w:tcW w:w="0" w:type="dxa"/>
            <w:vMerge/>
          </w:tcPr>
          <w:p w14:paraId="58C3330D" w14:textId="77777777" w:rsidR="00812C1B" w:rsidRDefault="00812C1B" w:rsidP="00E1205C"/>
        </w:tc>
        <w:tc>
          <w:tcPr>
            <w:tcW w:w="720" w:type="dxa"/>
            <w:vMerge w:val="restart"/>
          </w:tcPr>
          <w:p w14:paraId="538A56C8" w14:textId="77777777" w:rsidR="00812C1B" w:rsidRDefault="00812C1B" w:rsidP="00E1205C">
            <w:pPr>
              <w:pStyle w:val="thpStyle"/>
            </w:pPr>
            <w:r>
              <w:rPr>
                <w:rStyle w:val="rStyle"/>
              </w:rPr>
              <w:t>04</w:t>
            </w:r>
          </w:p>
        </w:tc>
        <w:tc>
          <w:tcPr>
            <w:tcW w:w="3344" w:type="dxa"/>
            <w:vMerge w:val="restart"/>
          </w:tcPr>
          <w:p w14:paraId="7D30276B" w14:textId="77777777" w:rsidR="00812C1B" w:rsidRDefault="00812C1B" w:rsidP="00E1205C">
            <w:pPr>
              <w:pStyle w:val="pStyle"/>
            </w:pPr>
            <w:r>
              <w:rPr>
                <w:rStyle w:val="rStyle"/>
              </w:rPr>
              <w:t>Capacitación a los defensores públicos de las áreas civil, familiar, mercantil y agrario.</w:t>
            </w:r>
          </w:p>
        </w:tc>
        <w:tc>
          <w:tcPr>
            <w:tcW w:w="3016" w:type="dxa"/>
          </w:tcPr>
          <w:p w14:paraId="3B65423C" w14:textId="77777777" w:rsidR="00812C1B" w:rsidRDefault="00812C1B" w:rsidP="00E1205C">
            <w:pPr>
              <w:pStyle w:val="pStyle"/>
            </w:pPr>
            <w:r>
              <w:rPr>
                <w:rStyle w:val="rStyle"/>
              </w:rPr>
              <w:t>Porcentaje de defensores públicos del área civil, familiar, mercantil capacitados.</w:t>
            </w:r>
          </w:p>
        </w:tc>
        <w:tc>
          <w:tcPr>
            <w:tcW w:w="2794" w:type="dxa"/>
          </w:tcPr>
          <w:p w14:paraId="36AAD622" w14:textId="6A60AF23"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52E5A420" w14:textId="77777777" w:rsidR="00812C1B" w:rsidRDefault="00812C1B" w:rsidP="00E1205C">
            <w:pPr>
              <w:pStyle w:val="pStyle"/>
            </w:pPr>
          </w:p>
        </w:tc>
      </w:tr>
      <w:tr w:rsidR="00812C1B" w14:paraId="3AC465CA" w14:textId="77777777" w:rsidTr="00E1205C">
        <w:tc>
          <w:tcPr>
            <w:tcW w:w="0" w:type="dxa"/>
            <w:vMerge/>
          </w:tcPr>
          <w:p w14:paraId="0E8677F4" w14:textId="77777777" w:rsidR="00812C1B" w:rsidRDefault="00812C1B" w:rsidP="00E1205C"/>
        </w:tc>
        <w:tc>
          <w:tcPr>
            <w:tcW w:w="720" w:type="dxa"/>
            <w:vMerge w:val="restart"/>
          </w:tcPr>
          <w:p w14:paraId="57B483E9" w14:textId="77777777" w:rsidR="00812C1B" w:rsidRDefault="00812C1B" w:rsidP="00E1205C">
            <w:pPr>
              <w:pStyle w:val="thpStyle"/>
            </w:pPr>
            <w:r>
              <w:rPr>
                <w:rStyle w:val="rStyle"/>
              </w:rPr>
              <w:t>05</w:t>
            </w:r>
          </w:p>
        </w:tc>
        <w:tc>
          <w:tcPr>
            <w:tcW w:w="3344" w:type="dxa"/>
            <w:vMerge w:val="restart"/>
          </w:tcPr>
          <w:p w14:paraId="43356B4B" w14:textId="77777777" w:rsidR="00812C1B" w:rsidRDefault="00812C1B" w:rsidP="00E1205C">
            <w:pPr>
              <w:pStyle w:val="pStyle"/>
            </w:pPr>
            <w:r>
              <w:rPr>
                <w:rStyle w:val="rStyle"/>
              </w:rPr>
              <w:t>Servicios de asesoría jurídica a la ciudadanía.</w:t>
            </w:r>
          </w:p>
        </w:tc>
        <w:tc>
          <w:tcPr>
            <w:tcW w:w="3016" w:type="dxa"/>
          </w:tcPr>
          <w:p w14:paraId="7361FA6E" w14:textId="77777777" w:rsidR="00812C1B" w:rsidRDefault="00812C1B" w:rsidP="00E1205C">
            <w:pPr>
              <w:pStyle w:val="pStyle"/>
            </w:pPr>
            <w:r>
              <w:rPr>
                <w:rStyle w:val="rStyle"/>
              </w:rPr>
              <w:t>Porcentaje de ciudadanos que se les brindó asesoría jurídica por primera vez en el Instituto de Defensoría.</w:t>
            </w:r>
          </w:p>
        </w:tc>
        <w:tc>
          <w:tcPr>
            <w:tcW w:w="2794" w:type="dxa"/>
          </w:tcPr>
          <w:p w14:paraId="10D1342B" w14:textId="1BE7DB1E"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44CAFFCE" w14:textId="77777777" w:rsidR="00812C1B" w:rsidRDefault="00812C1B" w:rsidP="00E1205C">
            <w:pPr>
              <w:pStyle w:val="pStyle"/>
            </w:pPr>
          </w:p>
        </w:tc>
      </w:tr>
      <w:tr w:rsidR="00812C1B" w14:paraId="651A4637" w14:textId="77777777" w:rsidTr="00E1205C">
        <w:tc>
          <w:tcPr>
            <w:tcW w:w="0" w:type="dxa"/>
            <w:vMerge/>
          </w:tcPr>
          <w:p w14:paraId="1B81DC10" w14:textId="77777777" w:rsidR="00812C1B" w:rsidRDefault="00812C1B" w:rsidP="00E1205C"/>
        </w:tc>
        <w:tc>
          <w:tcPr>
            <w:tcW w:w="720" w:type="dxa"/>
          </w:tcPr>
          <w:p w14:paraId="5FE417F2" w14:textId="77777777" w:rsidR="00812C1B" w:rsidRDefault="00812C1B" w:rsidP="00E1205C">
            <w:pPr>
              <w:pStyle w:val="thpStyle"/>
            </w:pPr>
            <w:r>
              <w:rPr>
                <w:rStyle w:val="rStyle"/>
              </w:rPr>
              <w:t>06</w:t>
            </w:r>
          </w:p>
        </w:tc>
        <w:tc>
          <w:tcPr>
            <w:tcW w:w="3344" w:type="dxa"/>
          </w:tcPr>
          <w:p w14:paraId="4C77795A" w14:textId="77777777" w:rsidR="00812C1B" w:rsidRDefault="00812C1B" w:rsidP="00E1205C">
            <w:pPr>
              <w:pStyle w:val="pStyle"/>
            </w:pPr>
            <w:r>
              <w:rPr>
                <w:rStyle w:val="rStyle"/>
              </w:rPr>
              <w:t>Representación gratuita en las materias civil, familiar, y/o mercantil a la ciudadanía</w:t>
            </w:r>
          </w:p>
        </w:tc>
        <w:tc>
          <w:tcPr>
            <w:tcW w:w="3016" w:type="dxa"/>
          </w:tcPr>
          <w:p w14:paraId="1E7754C1" w14:textId="77777777" w:rsidR="00812C1B" w:rsidRDefault="00812C1B" w:rsidP="00E1205C">
            <w:pPr>
              <w:pStyle w:val="pStyle"/>
            </w:pPr>
            <w:r>
              <w:rPr>
                <w:rStyle w:val="rStyle"/>
              </w:rPr>
              <w:t>Porcentaje en los procesos judiciales civiles familiares y mercantiles atendidos.</w:t>
            </w:r>
          </w:p>
        </w:tc>
        <w:tc>
          <w:tcPr>
            <w:tcW w:w="2794" w:type="dxa"/>
          </w:tcPr>
          <w:p w14:paraId="62FB2888" w14:textId="78C82E50" w:rsidR="00812C1B" w:rsidRDefault="00812C1B" w:rsidP="00E1205C">
            <w:pPr>
              <w:pStyle w:val="pStyle"/>
            </w:pPr>
            <w:r>
              <w:rPr>
                <w:rStyle w:val="rStyle"/>
              </w:rPr>
              <w:t>Informe de gobierno (2020) www.colima-</w:t>
            </w:r>
            <w:r w:rsidR="00540106">
              <w:rPr>
                <w:rStyle w:val="rStyle"/>
              </w:rPr>
              <w:t>Estado</w:t>
            </w:r>
            <w:r>
              <w:rPr>
                <w:rStyle w:val="rStyle"/>
              </w:rPr>
              <w:t>.gob.mx.</w:t>
            </w:r>
          </w:p>
        </w:tc>
        <w:tc>
          <w:tcPr>
            <w:tcW w:w="2692" w:type="dxa"/>
          </w:tcPr>
          <w:p w14:paraId="584EE0FE" w14:textId="77777777" w:rsidR="00812C1B" w:rsidRDefault="00812C1B" w:rsidP="00E1205C">
            <w:pPr>
              <w:pStyle w:val="pStyle"/>
            </w:pPr>
          </w:p>
        </w:tc>
      </w:tr>
    </w:tbl>
    <w:p w14:paraId="481D38AE" w14:textId="73103CD6" w:rsidR="00007140" w:rsidRPr="00DE71A4" w:rsidRDefault="00812C1B" w:rsidP="00DE71A4">
      <w:r>
        <w:t xml:space="preserve"> </w:t>
      </w:r>
    </w:p>
    <w:sectPr w:rsidR="00007140" w:rsidRPr="00DE71A4" w:rsidSect="00E42556">
      <w:headerReference w:type="default" r:id="rId12"/>
      <w:footerReference w:type="default" r:id="rId13"/>
      <w:headerReference w:type="first" r:id="rId14"/>
      <w:footerReference w:type="first" r:id="rId15"/>
      <w:pgSz w:w="15840" w:h="12240" w:orient="landscape"/>
      <w:pgMar w:top="3259" w:right="1700" w:bottom="2267" w:left="1700" w:header="850" w:footer="708" w:gutter="0"/>
      <w:pgNumType w:start="414"/>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928DB" w14:textId="77777777" w:rsidR="00E92B12" w:rsidRDefault="00E92B12">
      <w:pPr>
        <w:spacing w:after="0" w:line="240" w:lineRule="auto"/>
      </w:pPr>
      <w:r>
        <w:separator/>
      </w:r>
    </w:p>
  </w:endnote>
  <w:endnote w:type="continuationSeparator" w:id="0">
    <w:p w14:paraId="7E37BC9F" w14:textId="77777777" w:rsidR="00E92B12" w:rsidRDefault="00E9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34607"/>
      <w:docPartObj>
        <w:docPartGallery w:val="Page Numbers (Bottom of Page)"/>
        <w:docPartUnique/>
      </w:docPartObj>
    </w:sdtPr>
    <w:sdtEndPr>
      <w:rPr>
        <w:noProof/>
        <w:sz w:val="22"/>
        <w:szCs w:val="22"/>
      </w:rPr>
    </w:sdtEndPr>
    <w:sdtContent>
      <w:p w14:paraId="0BECA990" w14:textId="49E67083" w:rsidR="002F408C" w:rsidRDefault="002F408C" w:rsidP="002F408C">
        <w:pPr>
          <w:pStyle w:val="Footer"/>
          <w:jc w:val="center"/>
        </w:pPr>
        <w:r>
          <w:rPr>
            <w:i/>
            <w:sz w:val="20"/>
          </w:rPr>
          <w:t>“Año 2021</w:t>
        </w:r>
        <w:r w:rsidRPr="00B63303">
          <w:rPr>
            <w:i/>
            <w:sz w:val="20"/>
          </w:rPr>
          <w:t xml:space="preserve">, </w:t>
        </w:r>
        <w:r>
          <w:rPr>
            <w:i/>
            <w:sz w:val="20"/>
          </w:rPr>
          <w:t>Año de Griselda Álvarez Ponce de León</w:t>
        </w:r>
        <w:r w:rsidRPr="00B63303">
          <w:rPr>
            <w:i/>
            <w:sz w:val="20"/>
          </w:rPr>
          <w:t>”</w:t>
        </w:r>
      </w:p>
      <w:p w14:paraId="512524CD" w14:textId="34C32F88" w:rsidR="002F408C" w:rsidRPr="002F408C" w:rsidRDefault="002F408C">
        <w:pPr>
          <w:pStyle w:val="Footer"/>
          <w:jc w:val="right"/>
          <w:rPr>
            <w:sz w:val="22"/>
            <w:szCs w:val="22"/>
          </w:rPr>
        </w:pPr>
        <w:r w:rsidRPr="002F408C">
          <w:rPr>
            <w:rFonts w:asciiTheme="minorHAnsi" w:hAnsiTheme="minorHAnsi"/>
            <w:sz w:val="22"/>
            <w:szCs w:val="22"/>
          </w:rPr>
          <w:fldChar w:fldCharType="begin"/>
        </w:r>
        <w:r w:rsidRPr="002F408C">
          <w:rPr>
            <w:rFonts w:asciiTheme="minorHAnsi" w:hAnsiTheme="minorHAnsi"/>
            <w:sz w:val="22"/>
            <w:szCs w:val="22"/>
          </w:rPr>
          <w:instrText xml:space="preserve"> PAGE   \* MERGEFORMAT </w:instrText>
        </w:r>
        <w:r w:rsidRPr="002F408C">
          <w:rPr>
            <w:rFonts w:asciiTheme="minorHAnsi" w:hAnsiTheme="minorHAnsi"/>
            <w:sz w:val="22"/>
            <w:szCs w:val="22"/>
          </w:rPr>
          <w:fldChar w:fldCharType="separate"/>
        </w:r>
        <w:r w:rsidR="005F755F">
          <w:rPr>
            <w:rFonts w:asciiTheme="minorHAnsi" w:hAnsiTheme="minorHAnsi"/>
            <w:noProof/>
            <w:sz w:val="22"/>
            <w:szCs w:val="22"/>
          </w:rPr>
          <w:t>474</w:t>
        </w:r>
        <w:r w:rsidRPr="002F408C">
          <w:rPr>
            <w:rFonts w:asciiTheme="minorHAnsi" w:hAnsiTheme="minorHAnsi"/>
            <w:noProof/>
            <w:sz w:val="22"/>
            <w:szCs w:val="22"/>
          </w:rPr>
          <w:fldChar w:fldCharType="end"/>
        </w:r>
      </w:p>
    </w:sdtContent>
  </w:sdt>
  <w:p w14:paraId="59444A7D" w14:textId="5EBF7CC2" w:rsidR="00140191" w:rsidRPr="00FA3547" w:rsidRDefault="00140191" w:rsidP="00FA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170207"/>
      <w:docPartObj>
        <w:docPartGallery w:val="Page Numbers (Bottom of Page)"/>
        <w:docPartUnique/>
      </w:docPartObj>
    </w:sdtPr>
    <w:sdtEndPr>
      <w:rPr>
        <w:rFonts w:asciiTheme="minorHAnsi" w:hAnsiTheme="minorHAnsi"/>
        <w:noProof/>
        <w:sz w:val="22"/>
        <w:szCs w:val="22"/>
      </w:rPr>
    </w:sdtEndPr>
    <w:sdtContent>
      <w:p w14:paraId="093A0943" w14:textId="77777777" w:rsidR="007C7081" w:rsidRDefault="007C7081" w:rsidP="007C7081">
        <w:pPr>
          <w:pStyle w:val="Footer"/>
          <w:jc w:val="center"/>
        </w:pPr>
        <w:r>
          <w:rPr>
            <w:i/>
            <w:sz w:val="20"/>
          </w:rPr>
          <w:t>“Año 2021</w:t>
        </w:r>
        <w:r w:rsidRPr="00B63303">
          <w:rPr>
            <w:i/>
            <w:sz w:val="20"/>
          </w:rPr>
          <w:t xml:space="preserve">, </w:t>
        </w:r>
        <w:r>
          <w:rPr>
            <w:i/>
            <w:sz w:val="20"/>
          </w:rPr>
          <w:t>Año de Griselda Álvarez Ponce de León</w:t>
        </w:r>
        <w:r w:rsidRPr="00B63303">
          <w:rPr>
            <w:i/>
            <w:sz w:val="20"/>
          </w:rPr>
          <w:t>”</w:t>
        </w:r>
      </w:p>
      <w:p w14:paraId="471D51AC" w14:textId="1C712196" w:rsidR="00FA3547" w:rsidRPr="007C7081" w:rsidRDefault="00FA3547">
        <w:pPr>
          <w:pStyle w:val="Footer"/>
          <w:jc w:val="right"/>
          <w:rPr>
            <w:rFonts w:asciiTheme="minorHAnsi" w:hAnsiTheme="minorHAnsi"/>
            <w:sz w:val="22"/>
            <w:szCs w:val="22"/>
          </w:rPr>
        </w:pPr>
        <w:r w:rsidRPr="007C7081">
          <w:rPr>
            <w:rFonts w:asciiTheme="minorHAnsi" w:hAnsiTheme="minorHAnsi"/>
            <w:sz w:val="22"/>
            <w:szCs w:val="22"/>
          </w:rPr>
          <w:fldChar w:fldCharType="begin"/>
        </w:r>
        <w:r w:rsidRPr="007C7081">
          <w:rPr>
            <w:rFonts w:asciiTheme="minorHAnsi" w:hAnsiTheme="minorHAnsi"/>
            <w:sz w:val="22"/>
            <w:szCs w:val="22"/>
          </w:rPr>
          <w:instrText xml:space="preserve"> PAGE   \* MERGEFORMAT </w:instrText>
        </w:r>
        <w:r w:rsidRPr="007C7081">
          <w:rPr>
            <w:rFonts w:asciiTheme="minorHAnsi" w:hAnsiTheme="minorHAnsi"/>
            <w:sz w:val="22"/>
            <w:szCs w:val="22"/>
          </w:rPr>
          <w:fldChar w:fldCharType="separate"/>
        </w:r>
        <w:r w:rsidR="005F755F">
          <w:rPr>
            <w:rFonts w:asciiTheme="minorHAnsi" w:hAnsiTheme="minorHAnsi"/>
            <w:noProof/>
            <w:sz w:val="22"/>
            <w:szCs w:val="22"/>
          </w:rPr>
          <w:t>414</w:t>
        </w:r>
        <w:r w:rsidRPr="007C7081">
          <w:rPr>
            <w:rFonts w:asciiTheme="minorHAnsi" w:hAnsiTheme="minorHAnsi"/>
            <w:noProof/>
            <w:sz w:val="22"/>
            <w:szCs w:val="22"/>
          </w:rPr>
          <w:fldChar w:fldCharType="end"/>
        </w:r>
      </w:p>
    </w:sdtContent>
  </w:sdt>
  <w:p w14:paraId="19095D02" w14:textId="77777777" w:rsidR="00140191" w:rsidRDefault="0014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C383" w14:textId="77777777" w:rsidR="00E92B12" w:rsidRDefault="00E92B12">
      <w:pPr>
        <w:spacing w:after="0" w:line="240" w:lineRule="auto"/>
      </w:pPr>
      <w:r>
        <w:separator/>
      </w:r>
    </w:p>
  </w:footnote>
  <w:footnote w:type="continuationSeparator" w:id="0">
    <w:p w14:paraId="1B4AD429" w14:textId="77777777" w:rsidR="00E92B12" w:rsidRDefault="00E9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0CE8" w14:textId="41264CF9" w:rsidR="00140191" w:rsidRDefault="00140191">
    <w:r>
      <w:rPr>
        <w:noProof/>
      </w:rPr>
      <w:drawing>
        <wp:anchor distT="0" distB="0" distL="114300" distR="114300" simplePos="0" relativeHeight="251722752" behindDoc="0" locked="0" layoutInCell="1" allowOverlap="1" wp14:anchorId="330FB441" wp14:editId="2F35E1DB">
          <wp:simplePos x="0" y="0"/>
          <wp:positionH relativeFrom="margin">
            <wp:align>left</wp:align>
          </wp:positionH>
          <wp:positionV relativeFrom="topMargin">
            <wp:align>top</wp:align>
          </wp:positionV>
          <wp:extent cx="2077085" cy="207708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34C5EE3F" w14:textId="77777777" w:rsidR="00140191" w:rsidRDefault="00140191">
    <w:pPr>
      <w:pStyle w:val="pStyle"/>
    </w:pPr>
  </w:p>
  <w:p w14:paraId="2851AD6F" w14:textId="77777777" w:rsidR="00140191" w:rsidRDefault="00140191">
    <w:pPr>
      <w:pStyle w:val="pStyle"/>
    </w:pPr>
  </w:p>
  <w:p w14:paraId="6077428B" w14:textId="77777777" w:rsidR="00140191" w:rsidRDefault="00140191">
    <w:pPr>
      <w:pStyle w:val="pStyle"/>
    </w:pPr>
  </w:p>
  <w:p w14:paraId="5A40AE11" w14:textId="77777777" w:rsidR="00140191" w:rsidRDefault="00140191">
    <w:pPr>
      <w:pStyle w:val="pStyle"/>
    </w:pPr>
  </w:p>
  <w:p w14:paraId="7E62A2FB" w14:textId="77777777" w:rsidR="00140191" w:rsidRDefault="00140191">
    <w:pPr>
      <w:pStyle w:val="pStyle"/>
    </w:pPr>
  </w:p>
  <w:p w14:paraId="29136B19" w14:textId="77777777" w:rsidR="00140191" w:rsidRDefault="00140191">
    <w:pPr>
      <w:pStyle w:val="pStyle"/>
    </w:pPr>
  </w:p>
  <w:p w14:paraId="690077EB" w14:textId="77777777" w:rsidR="00140191" w:rsidRDefault="00140191">
    <w:pPr>
      <w:pStyle w:val="pStyle"/>
    </w:pPr>
  </w:p>
  <w:p w14:paraId="52056A68" w14:textId="1EB8AC0E" w:rsidR="00140191" w:rsidRDefault="007C7081">
    <w:pPr>
      <w:pStyle w:val="pStyle"/>
    </w:pPr>
    <w:r>
      <w:t xml:space="preserve">                   </w:t>
    </w:r>
  </w:p>
  <w:p w14:paraId="34CFF12C" w14:textId="77777777" w:rsidR="00140191" w:rsidRDefault="00140191">
    <w:pPr>
      <w:pStyle w:val="pStyle"/>
    </w:pPr>
  </w:p>
  <w:p w14:paraId="2863F336" w14:textId="77777777" w:rsidR="00140191" w:rsidRDefault="00140191">
    <w:pPr>
      <w:pStyle w:val="pSty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D7C4" w14:textId="63592673" w:rsidR="00140191" w:rsidRDefault="00140191">
    <w:r>
      <w:rPr>
        <w:noProof/>
      </w:rPr>
      <w:drawing>
        <wp:anchor distT="0" distB="0" distL="114300" distR="114300" simplePos="0" relativeHeight="251721728" behindDoc="0" locked="0" layoutInCell="1" allowOverlap="1" wp14:anchorId="7C82EA37" wp14:editId="4C0E8034">
          <wp:simplePos x="0" y="0"/>
          <wp:positionH relativeFrom="margin">
            <wp:align>left</wp:align>
          </wp:positionH>
          <wp:positionV relativeFrom="topMargin">
            <wp:align>top</wp:align>
          </wp:positionV>
          <wp:extent cx="2077085" cy="207708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21914FD9" w14:textId="77777777" w:rsidR="00140191" w:rsidRDefault="00140191">
    <w:pPr>
      <w:pStyle w:val="pStyle"/>
    </w:pPr>
  </w:p>
  <w:p w14:paraId="5EB102E9" w14:textId="77777777" w:rsidR="00140191" w:rsidRDefault="00140191">
    <w:pPr>
      <w:pStyle w:val="pStyle"/>
    </w:pPr>
  </w:p>
  <w:p w14:paraId="47C97EA2" w14:textId="77777777" w:rsidR="00140191" w:rsidRDefault="00140191">
    <w:pPr>
      <w:pStyle w:val="pStyle"/>
    </w:pPr>
  </w:p>
  <w:p w14:paraId="180BEC76" w14:textId="77777777" w:rsidR="00140191" w:rsidRDefault="00140191">
    <w:pPr>
      <w:pStyle w:val="pStyle"/>
    </w:pPr>
  </w:p>
  <w:p w14:paraId="1C7B3C04" w14:textId="77777777" w:rsidR="00140191" w:rsidRDefault="00140191">
    <w:pPr>
      <w:pStyle w:val="pStyle"/>
    </w:pPr>
  </w:p>
  <w:p w14:paraId="3EBA346E" w14:textId="77777777" w:rsidR="00140191" w:rsidRDefault="00140191">
    <w:pPr>
      <w:pStyle w:val="pStyle"/>
    </w:pPr>
  </w:p>
  <w:p w14:paraId="087A24AD" w14:textId="77777777" w:rsidR="00140191" w:rsidRDefault="00140191">
    <w:pPr>
      <w:pStyle w:val="pStyle"/>
    </w:pPr>
  </w:p>
  <w:p w14:paraId="59368B32" w14:textId="33BE5760" w:rsidR="00140191" w:rsidRDefault="007C7081" w:rsidP="00140191">
    <w:r>
      <w:rPr>
        <w:b/>
        <w:sz w:val="24"/>
        <w:szCs w:val="24"/>
      </w:rPr>
      <w:t xml:space="preserve">       </w:t>
    </w:r>
    <w:r w:rsidR="00140191">
      <w:rPr>
        <w:b/>
        <w:sz w:val="24"/>
        <w:szCs w:val="24"/>
      </w:rPr>
      <w:t>Anexo 12 Matrices de Indicadores para Resultados (MIR).</w:t>
    </w:r>
  </w:p>
  <w:p w14:paraId="50DDA39D" w14:textId="77777777" w:rsidR="00140191" w:rsidRDefault="00140191">
    <w:pPr>
      <w:pStyle w:val="pSty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B9"/>
    <w:rsid w:val="00007140"/>
    <w:rsid w:val="00053117"/>
    <w:rsid w:val="000666DB"/>
    <w:rsid w:val="00067844"/>
    <w:rsid w:val="000749FF"/>
    <w:rsid w:val="0009152F"/>
    <w:rsid w:val="000A02F0"/>
    <w:rsid w:val="000B1D62"/>
    <w:rsid w:val="000E2A9B"/>
    <w:rsid w:val="000E3FEB"/>
    <w:rsid w:val="000F0205"/>
    <w:rsid w:val="000F0E72"/>
    <w:rsid w:val="0011231C"/>
    <w:rsid w:val="00113A27"/>
    <w:rsid w:val="00121199"/>
    <w:rsid w:val="00124883"/>
    <w:rsid w:val="00140191"/>
    <w:rsid w:val="001447E3"/>
    <w:rsid w:val="00146285"/>
    <w:rsid w:val="0016353A"/>
    <w:rsid w:val="001A738D"/>
    <w:rsid w:val="001B056C"/>
    <w:rsid w:val="001B1EB5"/>
    <w:rsid w:val="001C1849"/>
    <w:rsid w:val="001C2828"/>
    <w:rsid w:val="001E0C20"/>
    <w:rsid w:val="001E2F78"/>
    <w:rsid w:val="001E6672"/>
    <w:rsid w:val="001F3845"/>
    <w:rsid w:val="0021035F"/>
    <w:rsid w:val="00220D1F"/>
    <w:rsid w:val="002214FD"/>
    <w:rsid w:val="00257EDC"/>
    <w:rsid w:val="0026755D"/>
    <w:rsid w:val="002802ED"/>
    <w:rsid w:val="00290EAF"/>
    <w:rsid w:val="0029247D"/>
    <w:rsid w:val="002A0BD3"/>
    <w:rsid w:val="002B048E"/>
    <w:rsid w:val="002C685B"/>
    <w:rsid w:val="002D25D7"/>
    <w:rsid w:val="002D55D8"/>
    <w:rsid w:val="002E5EC0"/>
    <w:rsid w:val="002F408C"/>
    <w:rsid w:val="002F7988"/>
    <w:rsid w:val="00303580"/>
    <w:rsid w:val="00307002"/>
    <w:rsid w:val="0033043E"/>
    <w:rsid w:val="003400DB"/>
    <w:rsid w:val="003635F1"/>
    <w:rsid w:val="003A0C6E"/>
    <w:rsid w:val="003B2789"/>
    <w:rsid w:val="003B7653"/>
    <w:rsid w:val="003B7844"/>
    <w:rsid w:val="003D58F4"/>
    <w:rsid w:val="003E4DAD"/>
    <w:rsid w:val="004302AB"/>
    <w:rsid w:val="00445F71"/>
    <w:rsid w:val="004517AD"/>
    <w:rsid w:val="00480681"/>
    <w:rsid w:val="004A6D9E"/>
    <w:rsid w:val="004B3244"/>
    <w:rsid w:val="004B5020"/>
    <w:rsid w:val="004E0D98"/>
    <w:rsid w:val="004E75B9"/>
    <w:rsid w:val="004F61C8"/>
    <w:rsid w:val="00533678"/>
    <w:rsid w:val="00540106"/>
    <w:rsid w:val="00592F90"/>
    <w:rsid w:val="005B2463"/>
    <w:rsid w:val="005B5836"/>
    <w:rsid w:val="005B6419"/>
    <w:rsid w:val="005B78CC"/>
    <w:rsid w:val="005C0C01"/>
    <w:rsid w:val="005C0E1C"/>
    <w:rsid w:val="005C56DE"/>
    <w:rsid w:val="005F2B22"/>
    <w:rsid w:val="005F755F"/>
    <w:rsid w:val="00614ACC"/>
    <w:rsid w:val="00664539"/>
    <w:rsid w:val="006657DA"/>
    <w:rsid w:val="00695438"/>
    <w:rsid w:val="006A2A46"/>
    <w:rsid w:val="006A4B67"/>
    <w:rsid w:val="006A7456"/>
    <w:rsid w:val="006B6EED"/>
    <w:rsid w:val="00713574"/>
    <w:rsid w:val="007145B1"/>
    <w:rsid w:val="007246FB"/>
    <w:rsid w:val="007274DE"/>
    <w:rsid w:val="00746141"/>
    <w:rsid w:val="00753D21"/>
    <w:rsid w:val="007B72BF"/>
    <w:rsid w:val="007C7081"/>
    <w:rsid w:val="007E621B"/>
    <w:rsid w:val="00812C1B"/>
    <w:rsid w:val="0082411C"/>
    <w:rsid w:val="00825907"/>
    <w:rsid w:val="00845C39"/>
    <w:rsid w:val="00850232"/>
    <w:rsid w:val="00856E81"/>
    <w:rsid w:val="00864231"/>
    <w:rsid w:val="00871EA4"/>
    <w:rsid w:val="00875A06"/>
    <w:rsid w:val="008936F4"/>
    <w:rsid w:val="008A20D6"/>
    <w:rsid w:val="008F3942"/>
    <w:rsid w:val="00912E7C"/>
    <w:rsid w:val="009178A3"/>
    <w:rsid w:val="0094018F"/>
    <w:rsid w:val="00946CD5"/>
    <w:rsid w:val="00981FC7"/>
    <w:rsid w:val="0098683A"/>
    <w:rsid w:val="0099715D"/>
    <w:rsid w:val="009978F7"/>
    <w:rsid w:val="009A7744"/>
    <w:rsid w:val="009C2592"/>
    <w:rsid w:val="009C26B9"/>
    <w:rsid w:val="009F3647"/>
    <w:rsid w:val="00A11DE5"/>
    <w:rsid w:val="00A15E80"/>
    <w:rsid w:val="00A47D8B"/>
    <w:rsid w:val="00A76CAF"/>
    <w:rsid w:val="00A853AB"/>
    <w:rsid w:val="00AE7AAB"/>
    <w:rsid w:val="00B13334"/>
    <w:rsid w:val="00B133C0"/>
    <w:rsid w:val="00B27A3D"/>
    <w:rsid w:val="00B44E2C"/>
    <w:rsid w:val="00B52D69"/>
    <w:rsid w:val="00B66761"/>
    <w:rsid w:val="00B676ED"/>
    <w:rsid w:val="00B71775"/>
    <w:rsid w:val="00B721D3"/>
    <w:rsid w:val="00B95960"/>
    <w:rsid w:val="00BA4758"/>
    <w:rsid w:val="00BA5805"/>
    <w:rsid w:val="00BC329E"/>
    <w:rsid w:val="00BF1A92"/>
    <w:rsid w:val="00BF5799"/>
    <w:rsid w:val="00C316EA"/>
    <w:rsid w:val="00C6312C"/>
    <w:rsid w:val="00C76414"/>
    <w:rsid w:val="00CC7B97"/>
    <w:rsid w:val="00CE4CD3"/>
    <w:rsid w:val="00CF25C4"/>
    <w:rsid w:val="00D150EC"/>
    <w:rsid w:val="00D15977"/>
    <w:rsid w:val="00D3359A"/>
    <w:rsid w:val="00D360C7"/>
    <w:rsid w:val="00D519FC"/>
    <w:rsid w:val="00D534E5"/>
    <w:rsid w:val="00D57897"/>
    <w:rsid w:val="00D6134C"/>
    <w:rsid w:val="00DD6B90"/>
    <w:rsid w:val="00DE71A4"/>
    <w:rsid w:val="00E1205C"/>
    <w:rsid w:val="00E24CCC"/>
    <w:rsid w:val="00E42556"/>
    <w:rsid w:val="00E43EC6"/>
    <w:rsid w:val="00E44169"/>
    <w:rsid w:val="00E4416B"/>
    <w:rsid w:val="00E528FC"/>
    <w:rsid w:val="00E61876"/>
    <w:rsid w:val="00E65F49"/>
    <w:rsid w:val="00E667FB"/>
    <w:rsid w:val="00E92B12"/>
    <w:rsid w:val="00EB71F0"/>
    <w:rsid w:val="00EE12C1"/>
    <w:rsid w:val="00EE76DE"/>
    <w:rsid w:val="00EF38AA"/>
    <w:rsid w:val="00F116AD"/>
    <w:rsid w:val="00F14861"/>
    <w:rsid w:val="00F225CF"/>
    <w:rsid w:val="00F23FBB"/>
    <w:rsid w:val="00F3377C"/>
    <w:rsid w:val="00F33F6E"/>
    <w:rsid w:val="00F56584"/>
    <w:rsid w:val="00F60829"/>
    <w:rsid w:val="00F6188E"/>
    <w:rsid w:val="00F90A84"/>
    <w:rsid w:val="00F95822"/>
    <w:rsid w:val="00FA3547"/>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7C1A"/>
  <w15:docId w15:val="{C17788C3-C5E5-415F-85CC-26029C2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4"/>
        <w:szCs w:val="14"/>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5"/>
      <w:szCs w:val="15"/>
    </w:rPr>
  </w:style>
  <w:style w:type="character" w:customStyle="1" w:styleId="thrStyle">
    <w:name w:val="thrStyle"/>
    <w:rPr>
      <w:rFonts w:ascii="Arial" w:eastAsia="Arial" w:hAnsi="Arial" w:cs="Arial"/>
      <w:b/>
      <w:sz w:val="15"/>
      <w:szCs w:val="15"/>
    </w:rPr>
  </w:style>
  <w:style w:type="character" w:customStyle="1" w:styleId="thrcStyle">
    <w:name w:val="thrcStyle"/>
    <w:rPr>
      <w:rFonts w:ascii="Arial" w:eastAsia="Arial" w:hAnsi="Arial" w:cs="Arial"/>
      <w:b/>
      <w:sz w:val="15"/>
      <w:szCs w:val="15"/>
    </w:rPr>
  </w:style>
  <w:style w:type="paragraph" w:customStyle="1" w:styleId="pStyle">
    <w:name w:val="pStyle"/>
    <w:basedOn w:val="Normal"/>
    <w:pPr>
      <w:spacing w:after="0" w:line="240" w:lineRule="auto"/>
      <w:jc w:val="both"/>
    </w:pPr>
  </w:style>
  <w:style w:type="paragraph" w:customStyle="1" w:styleId="thpStyle">
    <w:name w:val="thpStyle"/>
    <w:basedOn w:val="Normal"/>
    <w:pPr>
      <w:spacing w:after="0" w:line="240" w:lineRule="auto"/>
      <w:jc w:val="center"/>
    </w:pPr>
  </w:style>
  <w:style w:type="character" w:styleId="Hyperlink">
    <w:name w:val="Hyperlink"/>
    <w:basedOn w:val="DefaultParagraphFont"/>
    <w:uiPriority w:val="99"/>
    <w:unhideWhenUsed/>
    <w:rsid w:val="00A853AB"/>
    <w:rPr>
      <w:color w:val="0000FF" w:themeColor="hyperlink"/>
      <w:u w:val="single"/>
    </w:rPr>
  </w:style>
  <w:style w:type="paragraph" w:styleId="Header">
    <w:name w:val="header"/>
    <w:basedOn w:val="Normal"/>
    <w:link w:val="HeaderChar"/>
    <w:uiPriority w:val="99"/>
    <w:unhideWhenUsed/>
    <w:rsid w:val="00DE71A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E71A4"/>
  </w:style>
  <w:style w:type="paragraph" w:styleId="Footer">
    <w:name w:val="footer"/>
    <w:basedOn w:val="Normal"/>
    <w:link w:val="FooterChar"/>
    <w:uiPriority w:val="99"/>
    <w:unhideWhenUsed/>
    <w:rsid w:val="00DE71A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E71A4"/>
  </w:style>
  <w:style w:type="paragraph" w:styleId="BalloonText">
    <w:name w:val="Balloon Text"/>
    <w:basedOn w:val="Normal"/>
    <w:link w:val="BalloonTextChar"/>
    <w:uiPriority w:val="99"/>
    <w:semiHidden/>
    <w:unhideWhenUsed/>
    <w:rsid w:val="009C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333">
      <w:bodyDiv w:val="1"/>
      <w:marLeft w:val="0"/>
      <w:marRight w:val="0"/>
      <w:marTop w:val="0"/>
      <w:marBottom w:val="0"/>
      <w:divBdr>
        <w:top w:val="none" w:sz="0" w:space="0" w:color="auto"/>
        <w:left w:val="none" w:sz="0" w:space="0" w:color="auto"/>
        <w:bottom w:val="none" w:sz="0" w:space="0" w:color="auto"/>
        <w:right w:val="none" w:sz="0" w:space="0" w:color="auto"/>
      </w:divBdr>
    </w:div>
    <w:div w:id="1696613364">
      <w:bodyDiv w:val="1"/>
      <w:marLeft w:val="0"/>
      <w:marRight w:val="0"/>
      <w:marTop w:val="0"/>
      <w:marBottom w:val="0"/>
      <w:divBdr>
        <w:top w:val="none" w:sz="0" w:space="0" w:color="auto"/>
        <w:left w:val="none" w:sz="0" w:space="0" w:color="auto"/>
        <w:bottom w:val="none" w:sz="0" w:space="0" w:color="auto"/>
        <w:right w:val="none" w:sz="0" w:space="0" w:color="auto"/>
      </w:divBdr>
    </w:div>
    <w:div w:id="19735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25;sica.sep.gob.mx/site/direccion/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225;sica.sep.gob.mx/site/direccion/7"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cretar&#237;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ii.secolima.mx" TargetMode="External"/><Relationship Id="rId4" Type="http://schemas.openxmlformats.org/officeDocument/2006/relationships/webSettings" Target="webSettings.xml"/><Relationship Id="rId9" Type="http://schemas.openxmlformats.org/officeDocument/2006/relationships/hyperlink" Target="http://www.col.gob.mx/Portal/DetalleTramiteReTYS/020262011300/162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0C8F-6CFB-49DD-B225-EEA07F76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59568</Words>
  <Characters>327629</Characters>
  <Application>Microsoft Office Word</Application>
  <DocSecurity>0</DocSecurity>
  <Lines>2730</Lines>
  <Paragraphs>772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386425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Presupuesto2</dc:creator>
  <cp:keywords/>
  <dc:description/>
  <cp:lastModifiedBy>PC_DELL30</cp:lastModifiedBy>
  <cp:revision>2</cp:revision>
  <cp:lastPrinted>2021-11-15T01:26:00Z</cp:lastPrinted>
  <dcterms:created xsi:type="dcterms:W3CDTF">2021-11-15T02:44:00Z</dcterms:created>
  <dcterms:modified xsi:type="dcterms:W3CDTF">2021-11-15T02:44:00Z</dcterms:modified>
  <cp:category/>
</cp:coreProperties>
</file>