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E80463" w:rsidR="00E80463" w:rsidP="00E80463" w:rsidRDefault="00E80463" w14:paraId="0878F6E3" w14:textId="0DF7B70C">
      <w:r w:rsidRPr="00E80463">
        <w:t>Sistema Informático para el registro de casos de violencia y/o abuso sexual en niñas y adolescentes madres y/o embarazadas menores de 15 años (NAME) en el Estado de Colima</w:t>
      </w:r>
    </w:p>
    <w:p w:rsidR="00E80463" w:rsidP="078063E4" w:rsidRDefault="00C80272" w14:paraId="7854E319" w14:textId="000D209C">
      <w:pPr>
        <w:jc w:val="center"/>
      </w:pPr>
      <w:r>
        <w:drawing>
          <wp:inline wp14:editId="356DB69C" wp14:anchorId="5B48584A">
            <wp:extent cx="5612130" cy="4490085"/>
            <wp:effectExtent l="0" t="0" r="7620" b="5715"/>
            <wp:docPr id="824496433" name="Imagen 1" descr="Diagrama&#10;&#10;Descripción generada automáticamente con confianza media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n 1"/>
                    <pic:cNvPicPr/>
                  </pic:nvPicPr>
                  <pic:blipFill>
                    <a:blip r:embed="R9ff1b390c38246c1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612130" cy="44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0463">
        <w:br w:type="page"/>
      </w:r>
    </w:p>
    <w:p w:rsidR="00E80463" w:rsidP="00E80463" w:rsidRDefault="00E80463" w14:paraId="3ED0D388" w14:textId="001C5520">
      <w:pPr>
        <w:pStyle w:val="Ttulo1"/>
      </w:pPr>
      <w:r w:rsidRPr="00E80463">
        <w:lastRenderedPageBreak/>
        <w:t>Introducción</w:t>
      </w:r>
    </w:p>
    <w:p w:rsidR="00E80463" w:rsidP="00E80463" w:rsidRDefault="00E80463" w14:paraId="7237BA4B" w14:textId="2C8A2FDB">
      <w:r>
        <w:t>Esta herramienta de registro</w:t>
      </w:r>
      <w:r w:rsidR="009D1359">
        <w:t xml:space="preserve"> es un gestor de base de datos y</w:t>
      </w:r>
      <w:r>
        <w:t xml:space="preserve"> está elaborada en el programa de Access, por lo que, para ejecutarla, se requiere tener instalada la última versión de este paquete de software.</w:t>
      </w:r>
    </w:p>
    <w:p w:rsidR="00E80463" w:rsidP="00E80463" w:rsidRDefault="009D1359" w14:paraId="245DEA91" w14:textId="2D1AF63F">
      <w:r>
        <w:t>La herramienta está diseñada para ejecutarse localmente, por lo que la información registrada solo estará disponible en el equipo en el que trabaje.</w:t>
      </w:r>
    </w:p>
    <w:p w:rsidR="009D1359" w:rsidP="00E80463" w:rsidRDefault="009D1359" w14:paraId="1801D30E" w14:textId="25D3C2F4">
      <w:r>
        <w:t>Se sugiere que solamente una persona maneje el programa ya que contendrá información sensible que es importante resguardar por cuestiones de seguridad y respeto a la privacidad de las personas cuyos datos se registren.</w:t>
      </w:r>
    </w:p>
    <w:p w:rsidR="009D1359" w:rsidP="009D1359" w:rsidRDefault="00C615EE" w14:paraId="17916846" w14:textId="226E301D">
      <w:pPr>
        <w:pStyle w:val="Ttulo1"/>
      </w:pPr>
      <w:r>
        <w:t>Instalación</w:t>
      </w:r>
    </w:p>
    <w:p w:rsidR="009D1359" w:rsidP="00E80463" w:rsidRDefault="00C5320A" w14:paraId="10F17C85" w14:textId="1C782BA3">
      <w:r>
        <w:t xml:space="preserve">Para instalar la aplicación en </w:t>
      </w:r>
      <w:r w:rsidR="001F7242">
        <w:t>la</w:t>
      </w:r>
      <w:r>
        <w:t xml:space="preserve"> computadora</w:t>
      </w:r>
      <w:r w:rsidR="001F7242">
        <w:t xml:space="preserve"> desde donde se hará el registro</w:t>
      </w:r>
      <w:r>
        <w:t>, basta con descargar</w:t>
      </w:r>
      <w:r w:rsidR="00EB7530">
        <w:t xml:space="preserve"> el archivo desde este enlace _________________________________ y colocarlo en </w:t>
      </w:r>
      <w:r w:rsidR="001F7242">
        <w:t>la carpeta que se destine para ello. De preferencia</w:t>
      </w:r>
      <w:r w:rsidR="006A285E">
        <w:t>, utilizar una carpeta en donde se encuentre solamente la aplicación</w:t>
      </w:r>
      <w:r w:rsidR="00C615EE">
        <w:t>.</w:t>
      </w:r>
    </w:p>
    <w:p w:rsidR="00C615EE" w:rsidP="00FB0484" w:rsidRDefault="00927835" w14:paraId="29C69317" w14:textId="5DC5D29F">
      <w:pPr>
        <w:pStyle w:val="Ttulo1"/>
      </w:pPr>
      <w:r>
        <w:t>Ejecución del programa</w:t>
      </w:r>
    </w:p>
    <w:p w:rsidR="0057616F" w:rsidP="00E80463" w:rsidRDefault="00C534A6" w14:paraId="3B09348D" w14:textId="19E1CC9D">
      <w:r w:rsidR="078063E4">
        <w:rPr/>
        <w:t xml:space="preserve">Se busca la aplicación en la carpeta en la que se haya descargado y se abre con doble clic. </w:t>
      </w:r>
      <w:r w:rsidR="078063E4">
        <w:rPr/>
        <w:t>Para ingresar, debemos teclear la contraseña correspondiente, la cual será proporcionada por el enlace con la Ruta NAME.</w:t>
      </w:r>
    </w:p>
    <w:p w:rsidR="0057616F" w:rsidP="00E80463" w:rsidRDefault="00C534A6" w14:paraId="05DF2147" w14:textId="3D70D934">
      <w:r w:rsidR="0057616F">
        <w:rPr/>
        <w:t>Hecho esto, aparece la pantalla de inicio</w:t>
      </w:r>
      <w:r w:rsidR="002F15BB">
        <w:rPr/>
        <w:t xml:space="preserve">, mostrada a continuación: </w:t>
      </w:r>
    </w:p>
    <w:p w:rsidR="078063E4" w:rsidP="078063E4" w:rsidRDefault="078063E4" w14:paraId="28D27A64" w14:textId="143E1ECF">
      <w:pPr>
        <w:pStyle w:val="Normal"/>
        <w:jc w:val="center"/>
      </w:pPr>
      <w:r>
        <w:drawing>
          <wp:inline wp14:editId="2BF89735" wp14:anchorId="5D5B3CBB">
            <wp:extent cx="4520146" cy="3616117"/>
            <wp:effectExtent l="0" t="0" r="9525" b="0"/>
            <wp:docPr id="1689639335" name="Imagen 1619668326" descr="Diagrama&#10;&#10;Descripción generada automáticamente con confianza media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n 1619668326"/>
                    <pic:cNvPicPr/>
                  </pic:nvPicPr>
                  <pic:blipFill>
                    <a:blip r:embed="R9d2ebe53b4b74cb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520146" cy="361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272" w:rsidP="00E80463" w:rsidRDefault="006A3851" w14:paraId="59118E41" w14:textId="26BBC2F2">
      <w:r>
        <w:t>Esta pantalla contiene cuatro botones</w:t>
      </w:r>
      <w:r w:rsidR="00A81E57">
        <w:t>:</w:t>
      </w:r>
    </w:p>
    <w:p w:rsidR="00A81E57" w:rsidP="00A81E57" w:rsidRDefault="00A81E57" w14:paraId="0712310C" w14:textId="63CC0787">
      <w:pPr>
        <w:pStyle w:val="Prrafodelista"/>
        <w:numPr>
          <w:ilvl w:val="0"/>
          <w:numId w:val="1"/>
        </w:numPr>
      </w:pPr>
      <w:r>
        <w:t>Registro de NAME</w:t>
      </w:r>
    </w:p>
    <w:p w:rsidR="00A81E57" w:rsidP="00A81E57" w:rsidRDefault="00A81E57" w14:paraId="15CF3B09" w14:textId="70A11079">
      <w:pPr>
        <w:pStyle w:val="Prrafodelista"/>
        <w:numPr>
          <w:ilvl w:val="0"/>
          <w:numId w:val="1"/>
        </w:numPr>
      </w:pPr>
      <w:r>
        <w:t>Consulta de Datos</w:t>
      </w:r>
    </w:p>
    <w:p w:rsidR="00A81E57" w:rsidP="00A81E57" w:rsidRDefault="00A81E57" w14:paraId="5AB6EC05" w14:textId="1876D573">
      <w:pPr>
        <w:pStyle w:val="Prrafodelista"/>
        <w:numPr>
          <w:ilvl w:val="0"/>
          <w:numId w:val="1"/>
        </w:numPr>
      </w:pPr>
      <w:r>
        <w:t>Seguimiento</w:t>
      </w:r>
    </w:p>
    <w:p w:rsidR="00A81E57" w:rsidP="00A81E57" w:rsidRDefault="00A81E57" w14:paraId="4326B1F7" w14:textId="407C64D1">
      <w:pPr>
        <w:pStyle w:val="Prrafodelista"/>
        <w:numPr>
          <w:ilvl w:val="0"/>
          <w:numId w:val="1"/>
        </w:numPr>
      </w:pPr>
      <w:r>
        <w:t>Cerrar</w:t>
      </w:r>
    </w:p>
    <w:p w:rsidR="00A81E57" w:rsidP="00E80463" w:rsidRDefault="00B95A57" w14:paraId="1DB44141" w14:textId="3A51C1B8">
      <w:r w:rsidRPr="00B95A57">
        <w:rPr>
          <w:b/>
          <w:bCs/>
        </w:rPr>
        <w:lastRenderedPageBreak/>
        <w:t>Registro de NAME</w:t>
      </w:r>
      <w:r>
        <w:t xml:space="preserve">. Este botón nos permite </w:t>
      </w:r>
      <w:r w:rsidR="00D54C12">
        <w:t xml:space="preserve">abrir la ventana en la que se registrará la información de la NAME que se presente </w:t>
      </w:r>
      <w:r w:rsidR="00F00A37">
        <w:t xml:space="preserve">en nuestra institución. Es importante considerar </w:t>
      </w:r>
      <w:r w:rsidR="00F5709C">
        <w:t>que,</w:t>
      </w:r>
      <w:r w:rsidR="00F00A37">
        <w:t xml:space="preserve"> si la NAME ya fue registrada en </w:t>
      </w:r>
      <w:r w:rsidR="001D4223">
        <w:t xml:space="preserve">esta o en </w:t>
      </w:r>
      <w:r w:rsidR="00F00A37">
        <w:t xml:space="preserve">alguna otra </w:t>
      </w:r>
      <w:r w:rsidR="007E536D">
        <w:t xml:space="preserve">Puerta de Entrada, </w:t>
      </w:r>
      <w:r w:rsidR="001D4223">
        <w:t xml:space="preserve">no será necesario </w:t>
      </w:r>
      <w:r w:rsidR="00C348B0">
        <w:t>usar este botón.</w:t>
      </w:r>
    </w:p>
    <w:p w:rsidR="00653F91" w:rsidP="00E80463" w:rsidRDefault="00653F91" w14:paraId="4513A6FC" w14:textId="4049B7C2">
      <w:r>
        <w:t xml:space="preserve">La primera vez que se </w:t>
      </w:r>
      <w:r w:rsidR="00B3575C">
        <w:t xml:space="preserve">accede con este botón, la aplicación nos pedirá que registremos el nombre de la Puerta </w:t>
      </w:r>
      <w:r w:rsidR="00605F5B">
        <w:t>de Entrada por única vez, a través de este cuadro:</w:t>
      </w:r>
    </w:p>
    <w:p w:rsidR="00605F5B" w:rsidP="00BE008B" w:rsidRDefault="00BE008B" w14:paraId="1F5A96FE" w14:textId="722C57FC">
      <w:pPr>
        <w:jc w:val="center"/>
      </w:pPr>
      <w:r w:rsidRPr="00BE008B">
        <w:drawing>
          <wp:inline distT="0" distB="0" distL="0" distR="0" wp14:anchorId="2A3846A0" wp14:editId="4BFA32AE">
            <wp:extent cx="3115110" cy="1933845"/>
            <wp:effectExtent l="0" t="0" r="9525" b="9525"/>
            <wp:docPr id="1054731365" name="Imagen 1" descr="Escala de tiemp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731365" name="Imagen 1" descr="Escala de tiempo&#10;&#10;Descripción generada automáticamente con confianza media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9DA" w:rsidP="00E7300F" w:rsidRDefault="003D245C" w14:paraId="1FCFA172" w14:textId="2BE85258">
      <w:r>
        <w:t xml:space="preserve">Una vez registrado el nombre de la Puerta de Entrada, accedemos </w:t>
      </w:r>
      <w:r w:rsidR="00BA46D7">
        <w:t>a la Ventana de Registro</w:t>
      </w:r>
      <w:r w:rsidR="00AF6E83">
        <w:t>, la cual consiste en cuatro pestañas</w:t>
      </w:r>
      <w:r w:rsidR="00131846">
        <w:t>, las cuales se irán activando conforme se llene la información de cada una de ellas.</w:t>
      </w:r>
    </w:p>
    <w:p w:rsidR="0014527C" w:rsidP="0063519A" w:rsidRDefault="0063519A" w14:paraId="1634B23F" w14:textId="5365FD56">
      <w:pPr>
        <w:jc w:val="center"/>
        <w:rPr>
          <w:b/>
          <w:bCs/>
        </w:rPr>
      </w:pPr>
      <w:r w:rsidRPr="00647605">
        <w:rPr>
          <w:b/>
          <w:bCs/>
        </w:rPr>
        <w:t>Pestaña de Datos Generales</w:t>
      </w:r>
    </w:p>
    <w:p w:rsidRPr="003D3E2D" w:rsidR="003D3E2D" w:rsidP="003D3E2D" w:rsidRDefault="003D3E2D" w14:paraId="275F8A7D" w14:textId="1A509505">
      <w:r w:rsidR="40EA19A8">
        <w:rPr/>
        <w:t>En esta pestaña se registra la información personal de la NAME</w:t>
      </w:r>
    </w:p>
    <w:p w:rsidR="0063519A" w:rsidP="40EA19A8" w:rsidRDefault="00F90AC7" w14:paraId="4F90A296" w14:textId="0201587F">
      <w:pPr>
        <w:pStyle w:val="Normal"/>
        <w:jc w:val="center"/>
      </w:pPr>
      <w:r>
        <w:drawing>
          <wp:inline wp14:editId="1746637E" wp14:anchorId="5EA6EC02">
            <wp:extent cx="4572000" cy="3114675"/>
            <wp:effectExtent l="0" t="0" r="0" b="0"/>
            <wp:docPr id="193619526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686b84a3316477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340B9" w:rsidR="00647605" w:rsidP="00E340B9" w:rsidRDefault="00647605" w14:paraId="357AB6E5" w14:textId="7C9E33AA">
      <w:pPr>
        <w:keepNext/>
        <w:jc w:val="center"/>
        <w:rPr>
          <w:b/>
          <w:bCs/>
        </w:rPr>
      </w:pPr>
      <w:r w:rsidRPr="00E340B9">
        <w:rPr>
          <w:b/>
          <w:bCs/>
        </w:rPr>
        <w:lastRenderedPageBreak/>
        <w:t>Pestaña de Embarazo y/o Maternidad Infantil</w:t>
      </w:r>
    </w:p>
    <w:p w:rsidR="003D3E2D" w:rsidP="009B3469" w:rsidRDefault="003D3E2D" w14:paraId="401F153F" w14:textId="6C62A483">
      <w:r>
        <w:t>En esta pestaña se registra la información correspondiente a</w:t>
      </w:r>
      <w:r w:rsidR="00216D22">
        <w:t xml:space="preserve"> los embarazos y maternidad infantil (en caso de que </w:t>
      </w:r>
      <w:r w:rsidR="009B3469">
        <w:t>así fuera)</w:t>
      </w:r>
    </w:p>
    <w:p w:rsidR="009B3469" w:rsidP="00951058" w:rsidRDefault="00E340B9" w14:paraId="13A99E92" w14:textId="3C6A63E4">
      <w:pPr>
        <w:jc w:val="center"/>
      </w:pPr>
      <w:r w:rsidRPr="00E340B9">
        <w:drawing>
          <wp:inline distT="0" distB="0" distL="0" distR="0" wp14:anchorId="5886F526" wp14:editId="351E9035">
            <wp:extent cx="4893502" cy="3336925"/>
            <wp:effectExtent l="0" t="0" r="2540" b="0"/>
            <wp:docPr id="978425890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425890" name="Imagen 1" descr="Interfaz de usuario gráfica, Aplicación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8202" cy="334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51058" w:rsidR="00372571" w:rsidP="00951058" w:rsidRDefault="00372571" w14:paraId="7BFF08BA" w14:textId="0ABCF8EC">
      <w:pPr>
        <w:jc w:val="center"/>
        <w:rPr>
          <w:b/>
          <w:bCs/>
        </w:rPr>
      </w:pPr>
      <w:r w:rsidRPr="00951058">
        <w:rPr>
          <w:b/>
          <w:bCs/>
        </w:rPr>
        <w:t>Registro de Relaciones</w:t>
      </w:r>
    </w:p>
    <w:p w:rsidR="00372571" w:rsidP="009B3469" w:rsidRDefault="00372571" w14:paraId="1876638F" w14:textId="7FFEAB0B">
      <w:r>
        <w:t xml:space="preserve">En esta pestaña se </w:t>
      </w:r>
      <w:r w:rsidR="00E505B5">
        <w:t xml:space="preserve">accede al </w:t>
      </w:r>
      <w:r>
        <w:t>registr</w:t>
      </w:r>
      <w:r w:rsidR="00E505B5">
        <w:t>o</w:t>
      </w:r>
      <w:r>
        <w:t xml:space="preserve"> </w:t>
      </w:r>
      <w:r w:rsidR="00E505B5">
        <w:t>de la información correspondien</w:t>
      </w:r>
      <w:r w:rsidR="00A5630F">
        <w:t>te a la</w:t>
      </w:r>
      <w:r w:rsidR="00E505B5">
        <w:t xml:space="preserve"> madre</w:t>
      </w:r>
      <w:r w:rsidR="00A5630F">
        <w:t>, el padre, pareja y tutor.</w:t>
      </w:r>
    </w:p>
    <w:p w:rsidR="00A5630F" w:rsidP="00951058" w:rsidRDefault="00951058" w14:paraId="34B6C1D8" w14:textId="2430D081">
      <w:pPr>
        <w:jc w:val="center"/>
      </w:pPr>
      <w:r w:rsidRPr="00951058">
        <w:drawing>
          <wp:inline distT="0" distB="0" distL="0" distR="0" wp14:anchorId="7FBBABD1" wp14:editId="444CD947">
            <wp:extent cx="4892400" cy="3337200"/>
            <wp:effectExtent l="0" t="0" r="3810" b="0"/>
            <wp:docPr id="943601534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01534" name="Imagen 1" descr="Diagrama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92400" cy="33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510B6" w:rsidR="00920416" w:rsidP="00951058" w:rsidRDefault="00920416" w14:paraId="3F576452" w14:textId="5985690C">
      <w:pPr>
        <w:jc w:val="center"/>
        <w:rPr>
          <w:b/>
          <w:bCs/>
        </w:rPr>
      </w:pPr>
      <w:r w:rsidRPr="00A510B6">
        <w:rPr>
          <w:b/>
          <w:bCs/>
        </w:rPr>
        <w:lastRenderedPageBreak/>
        <w:t>Información al registrar</w:t>
      </w:r>
    </w:p>
    <w:p w:rsidR="00920416" w:rsidP="00A510B6" w:rsidRDefault="00920416" w14:paraId="3F34A853" w14:textId="3918E004">
      <w:r>
        <w:t xml:space="preserve">En este espacio se registra a manera de relatoría </w:t>
      </w:r>
      <w:r w:rsidR="00A510B6">
        <w:t>la información importante de la NAME al momento de ser registrada.</w:t>
      </w:r>
      <w:r w:rsidR="00410877">
        <w:t xml:space="preserve"> Al guardar la información, aparece un bot</w:t>
      </w:r>
      <w:r w:rsidR="000F1746">
        <w:t xml:space="preserve">ón para imprimir un </w:t>
      </w:r>
      <w:r w:rsidR="009908D4">
        <w:t>formato con parte de la información capturada.</w:t>
      </w:r>
    </w:p>
    <w:p w:rsidR="00A510B6" w:rsidP="00951058" w:rsidRDefault="001F609A" w14:paraId="4EF51F0B" w14:textId="3BE58E50">
      <w:pPr>
        <w:jc w:val="center"/>
      </w:pPr>
      <w:r w:rsidRPr="001F609A">
        <w:drawing>
          <wp:inline distT="0" distB="0" distL="0" distR="0" wp14:anchorId="70917032" wp14:editId="61F42E19">
            <wp:extent cx="4892400" cy="3314586"/>
            <wp:effectExtent l="0" t="0" r="3810" b="635"/>
            <wp:docPr id="891933633" name="Imagen 1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933633" name="Imagen 1" descr="Interfaz de usuario gráfica&#10;&#10;Descripción generada automá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400" cy="331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8B0" w:rsidP="00E80463" w:rsidRDefault="00C348B0" w14:paraId="1D47EA17" w14:textId="1DC760FA">
      <w:r w:rsidRPr="00F5709C">
        <w:rPr>
          <w:b/>
          <w:bCs/>
        </w:rPr>
        <w:t>Consulta de Datos</w:t>
      </w:r>
      <w:r>
        <w:t>. Mediante este botó</w:t>
      </w:r>
      <w:r w:rsidR="00F5709C">
        <w:t>n</w:t>
      </w:r>
      <w:r>
        <w:t>, podemos acceder a los datos de una NAME ya registrada</w:t>
      </w:r>
      <w:r w:rsidR="00F5709C">
        <w:t xml:space="preserve"> para consultar la información</w:t>
      </w:r>
      <w:r w:rsidR="00801120">
        <w:t>.</w:t>
      </w:r>
    </w:p>
    <w:p w:rsidR="0049703B" w:rsidP="00E80463" w:rsidRDefault="00801120" w14:paraId="66547AE4" w14:textId="13C74F70">
      <w:r w:rsidRPr="009237F0">
        <w:rPr>
          <w:b/>
          <w:bCs/>
        </w:rPr>
        <w:t>Seguimiento</w:t>
      </w:r>
      <w:r>
        <w:t xml:space="preserve">. </w:t>
      </w:r>
      <w:r w:rsidR="00F1076E">
        <w:t>Usaremos este botón cuando se presente una NAME que ya fue registra</w:t>
      </w:r>
      <w:r w:rsidR="00482C60">
        <w:t>d</w:t>
      </w:r>
      <w:r w:rsidR="00F1076E">
        <w:t xml:space="preserve">a </w:t>
      </w:r>
      <w:r w:rsidR="00FC2C1F">
        <w:t>en esta o en alguna otra Puerta de Entrada.</w:t>
      </w:r>
    </w:p>
    <w:p w:rsidR="00801120" w:rsidP="00E80463" w:rsidRDefault="00482C60" w14:paraId="21C6F97B" w14:textId="2F7E2A70">
      <w:r>
        <w:t xml:space="preserve">Antes de entrar a la Ventana de Registro, </w:t>
      </w:r>
      <w:r w:rsidR="008D5006">
        <w:t xml:space="preserve">se preguntará si la NAME fue registrada en </w:t>
      </w:r>
      <w:r w:rsidR="00F71A60">
        <w:t>esta puerta o en otra.</w:t>
      </w:r>
    </w:p>
    <w:p w:rsidR="00FF16E4" w:rsidP="00FF16E4" w:rsidRDefault="00FF16E4" w14:paraId="741243A4" w14:textId="2ED6AFBB">
      <w:pPr>
        <w:jc w:val="center"/>
      </w:pPr>
      <w:r w:rsidRPr="00FF16E4">
        <w:drawing>
          <wp:inline distT="0" distB="0" distL="0" distR="0" wp14:anchorId="7D205A7E" wp14:editId="3CACBD74">
            <wp:extent cx="3423684" cy="2335537"/>
            <wp:effectExtent l="0" t="0" r="5715" b="7620"/>
            <wp:docPr id="986867363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67363" name="Imagen 1" descr="Interfaz de usuario gráfica, Texto, Aplicación&#10;&#10;Descripción generada automá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5524" cy="233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6E4" w:rsidP="00FF16E4" w:rsidRDefault="00FF16E4" w14:paraId="20525D19" w14:textId="12CA3AD0">
      <w:r w:rsidR="40EA19A8">
        <w:rPr/>
        <w:t>Posteriormente, registraremos la información que corresponda al trámite y/o acompañamiento que se haya realizado.</w:t>
      </w:r>
    </w:p>
    <w:p w:rsidR="006C3BF6" w:rsidP="40EA19A8" w:rsidRDefault="00C264AC" w14:paraId="4F5B123E" w14:textId="44AEF6A0">
      <w:pPr>
        <w:pStyle w:val="Normal"/>
        <w:jc w:val="center"/>
      </w:pPr>
      <w:r>
        <w:drawing>
          <wp:inline wp14:editId="58941410" wp14:anchorId="1BB6E183">
            <wp:extent cx="4572000" cy="3571875"/>
            <wp:effectExtent l="0" t="0" r="0" b="0"/>
            <wp:docPr id="54092820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92fd1b1c7e048e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80463" w:rsidR="00FD07D5" w:rsidP="00E80463" w:rsidRDefault="00F71A60" w14:paraId="3066DC0E" w14:textId="4A9D3180">
      <w:r w:rsidRPr="00FD07D5">
        <w:rPr>
          <w:b/>
          <w:bCs/>
        </w:rPr>
        <w:t>Cerrar</w:t>
      </w:r>
      <w:r>
        <w:t xml:space="preserve">. </w:t>
      </w:r>
      <w:r w:rsidR="00FD07D5">
        <w:t>Sale de la aplicación.</w:t>
      </w:r>
    </w:p>
    <w:sectPr w:rsidRPr="00E80463" w:rsidR="00FD07D5" w:rsidSect="00647605">
      <w:pgSz w:w="12240" w:h="15840" w:orient="portrait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1D0A20"/>
    <w:multiLevelType w:val="hybridMultilevel"/>
    <w:tmpl w:val="33081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92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463"/>
    <w:rsid w:val="000F1746"/>
    <w:rsid w:val="000F2B6F"/>
    <w:rsid w:val="00131846"/>
    <w:rsid w:val="0014527C"/>
    <w:rsid w:val="001C3DE7"/>
    <w:rsid w:val="001D4223"/>
    <w:rsid w:val="001F609A"/>
    <w:rsid w:val="001F7242"/>
    <w:rsid w:val="00216528"/>
    <w:rsid w:val="00216D22"/>
    <w:rsid w:val="002F15BB"/>
    <w:rsid w:val="00332333"/>
    <w:rsid w:val="00372571"/>
    <w:rsid w:val="003D245C"/>
    <w:rsid w:val="003D3E2D"/>
    <w:rsid w:val="00410877"/>
    <w:rsid w:val="00482C60"/>
    <w:rsid w:val="0049703B"/>
    <w:rsid w:val="004C514D"/>
    <w:rsid w:val="00503E06"/>
    <w:rsid w:val="0057616F"/>
    <w:rsid w:val="00605F5B"/>
    <w:rsid w:val="0063519A"/>
    <w:rsid w:val="00647605"/>
    <w:rsid w:val="00653F91"/>
    <w:rsid w:val="006A285E"/>
    <w:rsid w:val="006A3851"/>
    <w:rsid w:val="006C3BF6"/>
    <w:rsid w:val="007923B6"/>
    <w:rsid w:val="00797DB4"/>
    <w:rsid w:val="007E536D"/>
    <w:rsid w:val="00801120"/>
    <w:rsid w:val="008D5006"/>
    <w:rsid w:val="00920416"/>
    <w:rsid w:val="009237F0"/>
    <w:rsid w:val="00927835"/>
    <w:rsid w:val="00951058"/>
    <w:rsid w:val="00986757"/>
    <w:rsid w:val="009908D4"/>
    <w:rsid w:val="009B3469"/>
    <w:rsid w:val="009D1359"/>
    <w:rsid w:val="00A509DA"/>
    <w:rsid w:val="00A510B6"/>
    <w:rsid w:val="00A5630F"/>
    <w:rsid w:val="00A81E57"/>
    <w:rsid w:val="00AF6E83"/>
    <w:rsid w:val="00B3575C"/>
    <w:rsid w:val="00B72BAD"/>
    <w:rsid w:val="00B95A57"/>
    <w:rsid w:val="00BA46D7"/>
    <w:rsid w:val="00BE008B"/>
    <w:rsid w:val="00C24289"/>
    <w:rsid w:val="00C264AC"/>
    <w:rsid w:val="00C348B0"/>
    <w:rsid w:val="00C5320A"/>
    <w:rsid w:val="00C534A6"/>
    <w:rsid w:val="00C615EE"/>
    <w:rsid w:val="00C80272"/>
    <w:rsid w:val="00CB279E"/>
    <w:rsid w:val="00D54C12"/>
    <w:rsid w:val="00E26242"/>
    <w:rsid w:val="00E340B9"/>
    <w:rsid w:val="00E505B5"/>
    <w:rsid w:val="00E7300F"/>
    <w:rsid w:val="00E80463"/>
    <w:rsid w:val="00EB7530"/>
    <w:rsid w:val="00F00A37"/>
    <w:rsid w:val="00F1076E"/>
    <w:rsid w:val="00F5709C"/>
    <w:rsid w:val="00F71A60"/>
    <w:rsid w:val="00F90AC7"/>
    <w:rsid w:val="00FB0484"/>
    <w:rsid w:val="00FC2C1F"/>
    <w:rsid w:val="00FD07D5"/>
    <w:rsid w:val="00FF16E4"/>
    <w:rsid w:val="078063E4"/>
    <w:rsid w:val="40EA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2B1B3"/>
  <w15:chartTrackingRefBased/>
  <w15:docId w15:val="{D83A408B-2D3C-463E-8435-165E612D4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80463"/>
    <w:rPr>
      <w:rFonts w:ascii="Montserrat" w:hAnsi="Montserrat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80463"/>
    <w:pPr>
      <w:keepNext/>
      <w:keepLines/>
      <w:spacing w:before="240" w:after="0"/>
      <w:outlineLvl w:val="0"/>
    </w:pPr>
    <w:rPr>
      <w:rFonts w:eastAsiaTheme="majorEastAsia" w:cstheme="majorBidi"/>
      <w:b/>
      <w:bCs/>
      <w:sz w:val="28"/>
      <w:szCs w:val="2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80463"/>
    <w:rPr>
      <w:rFonts w:ascii="Montserrat" w:hAnsi="Montserrat" w:eastAsiaTheme="majorEastAsia" w:cstheme="majorBidi"/>
      <w:b/>
      <w:bCs/>
      <w:sz w:val="28"/>
      <w:szCs w:val="28"/>
    </w:rPr>
  </w:style>
  <w:style w:type="paragraph" w:styleId="Prrafodelista">
    <w:name w:val="List Paragraph"/>
    <w:basedOn w:val="Normal"/>
    <w:uiPriority w:val="34"/>
    <w:qFormat/>
    <w:rsid w:val="00A81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png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image" Target="media/image7.png" Id="rId11" /><Relationship Type="http://schemas.openxmlformats.org/officeDocument/2006/relationships/image" Target="media/image6.png" Id="rId10" /><Relationship Type="http://schemas.openxmlformats.org/officeDocument/2006/relationships/webSettings" Target="webSettings.xml" Id="rId4" /><Relationship Type="http://schemas.openxmlformats.org/officeDocument/2006/relationships/image" Target="media/image5.png" Id="rId9" /><Relationship Type="http://schemas.openxmlformats.org/officeDocument/2006/relationships/theme" Target="theme/theme1.xml" Id="rId14" /><Relationship Type="http://schemas.openxmlformats.org/officeDocument/2006/relationships/image" Target="/media/image9.png" Id="R9ff1b390c38246c1" /><Relationship Type="http://schemas.openxmlformats.org/officeDocument/2006/relationships/image" Target="/media/imagec.png" Id="R9d2ebe53b4b74cbc" /><Relationship Type="http://schemas.openxmlformats.org/officeDocument/2006/relationships/image" Target="/media/imaged.png" Id="R6686b84a33164773" /><Relationship Type="http://schemas.openxmlformats.org/officeDocument/2006/relationships/image" Target="/media/imagee.png" Id="R292fd1b1c7e048ed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René Hernández</dc:creator>
  <keywords/>
  <dc:description/>
  <lastModifiedBy>René Hernández</lastModifiedBy>
  <revision>73</revision>
  <dcterms:created xsi:type="dcterms:W3CDTF">2023-11-16T13:29:00.0000000Z</dcterms:created>
  <dcterms:modified xsi:type="dcterms:W3CDTF">2023-11-17T01:14:20.6733876Z</dcterms:modified>
</coreProperties>
</file>