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DB597" w14:textId="77777777" w:rsidR="00A720DF" w:rsidRDefault="00A720DF" w:rsidP="001F1648">
      <w:pPr>
        <w:pStyle w:val="NormalWeb"/>
        <w:spacing w:before="0" w:beforeAutospacing="0" w:after="0" w:afterAutospacing="0" w:line="276" w:lineRule="auto"/>
        <w:rPr>
          <w:rFonts w:ascii="Montserrat" w:hAnsi="Montserrat" w:cs="Arial"/>
          <w:b/>
          <w:color w:val="000000"/>
          <w:sz w:val="22"/>
          <w:szCs w:val="22"/>
          <w:lang w:val="es-ES_tradnl"/>
        </w:rPr>
      </w:pPr>
    </w:p>
    <w:p w14:paraId="51BE5AE4" w14:textId="342D4B47" w:rsidR="009D3B3E" w:rsidRPr="00826EA0" w:rsidRDefault="001F1648" w:rsidP="001F1648">
      <w:pPr>
        <w:pStyle w:val="NormalWeb"/>
        <w:spacing w:before="0" w:beforeAutospacing="0" w:after="0" w:afterAutospacing="0" w:line="276" w:lineRule="auto"/>
        <w:rPr>
          <w:rFonts w:ascii="Montserrat" w:hAnsi="Montserrat" w:cs="Arial"/>
          <w:b/>
          <w:color w:val="000000"/>
          <w:sz w:val="22"/>
          <w:szCs w:val="22"/>
          <w:lang w:val="es-ES_tradnl"/>
        </w:rPr>
      </w:pPr>
      <w:r w:rsidRPr="00826EA0">
        <w:rPr>
          <w:rFonts w:ascii="Montserrat" w:hAnsi="Montserrat" w:cs="Arial"/>
          <w:b/>
          <w:color w:val="000000"/>
          <w:sz w:val="22"/>
          <w:szCs w:val="22"/>
          <w:lang w:val="es-ES_tradnl"/>
        </w:rPr>
        <w:t>CC. DIPUTADA</w:t>
      </w:r>
      <w:r w:rsidR="009D3B3E" w:rsidRPr="00826EA0">
        <w:rPr>
          <w:rFonts w:ascii="Montserrat" w:hAnsi="Montserrat" w:cs="Arial"/>
          <w:b/>
          <w:color w:val="000000"/>
          <w:sz w:val="22"/>
          <w:szCs w:val="22"/>
          <w:lang w:val="es-ES_tradnl"/>
        </w:rPr>
        <w:t>S</w:t>
      </w:r>
      <w:r w:rsidRPr="00826EA0">
        <w:rPr>
          <w:rFonts w:ascii="Montserrat" w:hAnsi="Montserrat" w:cs="Arial"/>
          <w:b/>
          <w:color w:val="000000"/>
          <w:sz w:val="22"/>
          <w:szCs w:val="22"/>
          <w:lang w:val="es-ES_tradnl"/>
        </w:rPr>
        <w:t xml:space="preserve"> SECRETARI</w:t>
      </w:r>
      <w:r w:rsidR="009D3B3E" w:rsidRPr="00826EA0">
        <w:rPr>
          <w:rFonts w:ascii="Montserrat" w:hAnsi="Montserrat" w:cs="Arial"/>
          <w:b/>
          <w:color w:val="000000"/>
          <w:sz w:val="22"/>
          <w:szCs w:val="22"/>
          <w:lang w:val="es-ES_tradnl"/>
        </w:rPr>
        <w:t>A</w:t>
      </w:r>
      <w:r w:rsidRPr="00826EA0">
        <w:rPr>
          <w:rFonts w:ascii="Montserrat" w:hAnsi="Montserrat" w:cs="Arial"/>
          <w:b/>
          <w:color w:val="000000"/>
          <w:sz w:val="22"/>
          <w:szCs w:val="22"/>
          <w:lang w:val="es-ES_tradnl"/>
        </w:rPr>
        <w:t>S</w:t>
      </w:r>
      <w:r w:rsidR="009D3B3E" w:rsidRPr="00826EA0">
        <w:rPr>
          <w:rFonts w:ascii="Montserrat" w:hAnsi="Montserrat" w:cs="Arial"/>
          <w:b/>
          <w:color w:val="000000"/>
          <w:sz w:val="22"/>
          <w:szCs w:val="22"/>
          <w:lang w:val="es-ES_tradnl"/>
        </w:rPr>
        <w:t xml:space="preserve"> </w:t>
      </w:r>
      <w:r w:rsidRPr="00826EA0">
        <w:rPr>
          <w:rFonts w:ascii="Montserrat" w:hAnsi="Montserrat" w:cs="Arial"/>
          <w:b/>
          <w:color w:val="000000"/>
          <w:sz w:val="22"/>
          <w:szCs w:val="22"/>
          <w:lang w:val="es-ES_tradnl"/>
        </w:rPr>
        <w:t xml:space="preserve">DE LA MESA DIRECTIVA </w:t>
      </w:r>
    </w:p>
    <w:p w14:paraId="064394A2" w14:textId="5B684100" w:rsidR="001F1648" w:rsidRPr="00826EA0" w:rsidRDefault="001F1648" w:rsidP="001F1648">
      <w:pPr>
        <w:pStyle w:val="NormalWeb"/>
        <w:spacing w:before="0" w:beforeAutospacing="0" w:after="0" w:afterAutospacing="0" w:line="276" w:lineRule="auto"/>
        <w:rPr>
          <w:rFonts w:ascii="Montserrat" w:hAnsi="Montserrat" w:cs="Arial"/>
          <w:b/>
          <w:color w:val="000000"/>
          <w:sz w:val="22"/>
          <w:szCs w:val="22"/>
          <w:lang w:val="es-ES_tradnl"/>
        </w:rPr>
      </w:pPr>
      <w:r w:rsidRPr="00826EA0">
        <w:rPr>
          <w:rFonts w:ascii="Montserrat" w:hAnsi="Montserrat" w:cs="Arial"/>
          <w:b/>
          <w:color w:val="000000"/>
          <w:sz w:val="22"/>
          <w:szCs w:val="22"/>
          <w:lang w:val="es-ES_tradnl"/>
        </w:rPr>
        <w:t>DEL H</w:t>
      </w:r>
      <w:r w:rsidR="009D3B3E" w:rsidRPr="00826EA0">
        <w:rPr>
          <w:rFonts w:ascii="Montserrat" w:hAnsi="Montserrat" w:cs="Arial"/>
          <w:b/>
          <w:color w:val="000000"/>
          <w:sz w:val="22"/>
          <w:szCs w:val="22"/>
          <w:lang w:val="es-ES_tradnl"/>
        </w:rPr>
        <w:t>ONORABLE</w:t>
      </w:r>
      <w:r w:rsidRPr="00826EA0">
        <w:rPr>
          <w:rFonts w:ascii="Montserrat" w:hAnsi="Montserrat" w:cs="Arial"/>
          <w:b/>
          <w:color w:val="000000"/>
          <w:sz w:val="22"/>
          <w:szCs w:val="22"/>
          <w:lang w:val="es-ES_tradnl"/>
        </w:rPr>
        <w:t xml:space="preserve"> CONGRESO DEL ESTADO DE COLIMA</w:t>
      </w:r>
      <w:r w:rsidR="009D3B3E" w:rsidRPr="00826EA0">
        <w:rPr>
          <w:rFonts w:ascii="Montserrat" w:hAnsi="Montserrat" w:cs="Arial"/>
          <w:b/>
          <w:color w:val="000000"/>
          <w:sz w:val="22"/>
          <w:szCs w:val="22"/>
          <w:lang w:val="es-ES_tradnl"/>
        </w:rPr>
        <w:t>.</w:t>
      </w:r>
    </w:p>
    <w:p w14:paraId="69A9C944" w14:textId="229B4D66" w:rsidR="001F1648" w:rsidRPr="00826EA0" w:rsidRDefault="001F1648" w:rsidP="001F1648">
      <w:pPr>
        <w:pStyle w:val="NormalWeb"/>
        <w:spacing w:before="0" w:beforeAutospacing="0" w:after="0" w:afterAutospacing="0" w:line="276" w:lineRule="auto"/>
        <w:rPr>
          <w:rFonts w:ascii="Montserrat" w:hAnsi="Montserrat" w:cs="Arial"/>
          <w:b/>
          <w:color w:val="000000"/>
          <w:sz w:val="22"/>
          <w:szCs w:val="22"/>
          <w:lang w:val="es-ES_tradnl"/>
        </w:rPr>
      </w:pPr>
      <w:r w:rsidRPr="00826EA0">
        <w:rPr>
          <w:rFonts w:ascii="Montserrat" w:hAnsi="Montserrat" w:cs="Arial"/>
          <w:b/>
          <w:color w:val="000000"/>
          <w:sz w:val="22"/>
          <w:szCs w:val="22"/>
          <w:lang w:val="es-ES_tradnl"/>
        </w:rPr>
        <w:t>P R E S E N T E</w:t>
      </w:r>
      <w:r w:rsidR="009D3B3E" w:rsidRPr="00826EA0">
        <w:rPr>
          <w:rFonts w:ascii="Montserrat" w:hAnsi="Montserrat" w:cs="Arial"/>
          <w:b/>
          <w:color w:val="000000"/>
          <w:sz w:val="22"/>
          <w:szCs w:val="22"/>
          <w:lang w:val="es-ES_tradnl"/>
        </w:rPr>
        <w:t>.</w:t>
      </w:r>
    </w:p>
    <w:p w14:paraId="319B1B4F" w14:textId="77777777" w:rsidR="001F1648" w:rsidRPr="00826EA0" w:rsidRDefault="001F1648" w:rsidP="001F1648">
      <w:pPr>
        <w:pStyle w:val="NormalWeb"/>
        <w:spacing w:before="0" w:beforeAutospacing="0" w:after="0" w:afterAutospacing="0" w:line="276" w:lineRule="auto"/>
        <w:rPr>
          <w:rFonts w:ascii="Montserrat" w:hAnsi="Montserrat" w:cs="Arial"/>
          <w:b/>
          <w:color w:val="000000"/>
          <w:sz w:val="22"/>
          <w:szCs w:val="22"/>
          <w:lang w:val="es-ES_tradnl"/>
        </w:rPr>
      </w:pPr>
    </w:p>
    <w:p w14:paraId="267364DE" w14:textId="127C6AF2" w:rsidR="001F1648" w:rsidRPr="00826EA0" w:rsidRDefault="001F1648" w:rsidP="001F1648">
      <w:pPr>
        <w:pStyle w:val="NormalWeb"/>
        <w:spacing w:before="0" w:beforeAutospacing="0" w:after="0" w:afterAutospacing="0" w:line="276" w:lineRule="auto"/>
        <w:jc w:val="both"/>
        <w:rPr>
          <w:rFonts w:ascii="Montserrat" w:hAnsi="Montserrat" w:cs="Arial"/>
          <w:bCs/>
          <w:color w:val="000000"/>
          <w:sz w:val="22"/>
          <w:szCs w:val="22"/>
          <w:lang w:val="es-ES_tradnl"/>
        </w:rPr>
      </w:pPr>
      <w:r w:rsidRPr="00826EA0">
        <w:rPr>
          <w:rFonts w:ascii="Montserrat" w:hAnsi="Montserrat" w:cs="Arial"/>
          <w:b/>
          <w:color w:val="000000"/>
          <w:sz w:val="22"/>
          <w:szCs w:val="22"/>
          <w:lang w:val="es-ES_tradnl"/>
        </w:rPr>
        <w:t xml:space="preserve">INDIRA VIZCAÍNO SILVA, Gobernadora Constitucional del Estado Libre y Soberano de Colima, </w:t>
      </w:r>
      <w:r w:rsidR="00B937D7" w:rsidRPr="00826EA0">
        <w:rPr>
          <w:rFonts w:ascii="Montserrat" w:hAnsi="Montserrat" w:cs="Arial"/>
          <w:color w:val="000000"/>
          <w:sz w:val="22"/>
          <w:szCs w:val="22"/>
        </w:rPr>
        <w:t>en</w:t>
      </w:r>
      <w:r w:rsidR="009D3B3E" w:rsidRPr="00826EA0">
        <w:rPr>
          <w:rFonts w:ascii="Montserrat" w:hAnsi="Montserrat" w:cs="Arial"/>
          <w:color w:val="000000"/>
          <w:sz w:val="22"/>
          <w:szCs w:val="22"/>
        </w:rPr>
        <w:t xml:space="preserve"> </w:t>
      </w:r>
      <w:r w:rsidR="00B937D7" w:rsidRPr="00826EA0">
        <w:rPr>
          <w:rFonts w:ascii="Montserrat" w:hAnsi="Montserrat" w:cs="Arial"/>
          <w:color w:val="000000"/>
          <w:sz w:val="22"/>
          <w:szCs w:val="22"/>
        </w:rPr>
        <w:t>ejercicio de la facultad que al Poder EjecutivoEstatal a mi cargo le confiere</w:t>
      </w:r>
      <w:r w:rsidR="009D3B3E" w:rsidRPr="00826EA0">
        <w:rPr>
          <w:rFonts w:ascii="Montserrat" w:hAnsi="Montserrat" w:cs="Arial"/>
          <w:color w:val="000000"/>
          <w:sz w:val="22"/>
          <w:szCs w:val="22"/>
        </w:rPr>
        <w:t xml:space="preserve"> </w:t>
      </w:r>
      <w:r w:rsidR="00B937D7" w:rsidRPr="00826EA0">
        <w:rPr>
          <w:rFonts w:ascii="Montserrat" w:hAnsi="Montserrat" w:cs="Arial"/>
          <w:color w:val="000000"/>
          <w:sz w:val="22"/>
          <w:szCs w:val="22"/>
        </w:rPr>
        <w:t>los</w:t>
      </w:r>
      <w:r w:rsidR="009D3B3E" w:rsidRPr="00826EA0">
        <w:rPr>
          <w:rFonts w:ascii="Montserrat" w:hAnsi="Montserrat" w:cs="Arial"/>
          <w:color w:val="000000"/>
          <w:sz w:val="22"/>
          <w:szCs w:val="22"/>
        </w:rPr>
        <w:t xml:space="preserve"> </w:t>
      </w:r>
      <w:r w:rsidR="00B937D7" w:rsidRPr="00826EA0">
        <w:rPr>
          <w:rFonts w:ascii="Montserrat" w:hAnsi="Montserrat" w:cs="Arial"/>
          <w:color w:val="000000"/>
          <w:sz w:val="22"/>
          <w:szCs w:val="22"/>
        </w:rPr>
        <w:t>artículos 39 fracción II y 58 fracción XLIV de la Constitución Política del Estado Libre y Soberano de Colima</w:t>
      </w:r>
      <w:r w:rsidR="00863A85" w:rsidRPr="00826EA0">
        <w:rPr>
          <w:rFonts w:ascii="Montserrat" w:hAnsi="Montserrat" w:cs="Arial"/>
          <w:color w:val="000000"/>
          <w:sz w:val="22"/>
          <w:szCs w:val="22"/>
        </w:rPr>
        <w:t>; y con fundamento en los</w:t>
      </w:r>
      <w:r w:rsidR="00B937D7" w:rsidRPr="00826EA0">
        <w:rPr>
          <w:rFonts w:ascii="Montserrat" w:hAnsi="Montserrat" w:cs="Arial"/>
          <w:color w:val="000000"/>
          <w:sz w:val="22"/>
          <w:szCs w:val="22"/>
        </w:rPr>
        <w:t xml:space="preserve"> artículos 4, 24, 42 y demás</w:t>
      </w:r>
      <w:r w:rsidR="009D3B3E" w:rsidRPr="00826EA0">
        <w:rPr>
          <w:rFonts w:ascii="Montserrat" w:hAnsi="Montserrat" w:cs="Arial"/>
          <w:color w:val="000000"/>
          <w:sz w:val="22"/>
          <w:szCs w:val="22"/>
        </w:rPr>
        <w:t xml:space="preserve"> </w:t>
      </w:r>
      <w:r w:rsidR="00B937D7" w:rsidRPr="00826EA0">
        <w:rPr>
          <w:rFonts w:ascii="Montserrat" w:hAnsi="Montserrat" w:cs="Arial"/>
          <w:color w:val="000000"/>
          <w:sz w:val="22"/>
          <w:szCs w:val="22"/>
        </w:rPr>
        <w:t>aplicables de la Ley Orgánica del Poder Ejecutivo y de la Administración</w:t>
      </w:r>
      <w:r w:rsidR="009D3B3E" w:rsidRPr="00826EA0">
        <w:rPr>
          <w:rFonts w:ascii="Montserrat" w:hAnsi="Montserrat" w:cs="Arial"/>
          <w:color w:val="000000"/>
          <w:sz w:val="22"/>
          <w:szCs w:val="22"/>
        </w:rPr>
        <w:t xml:space="preserve"> </w:t>
      </w:r>
      <w:r w:rsidR="00B937D7" w:rsidRPr="00826EA0">
        <w:rPr>
          <w:rFonts w:ascii="Montserrat" w:hAnsi="Montserrat" w:cs="Arial"/>
          <w:color w:val="000000"/>
          <w:sz w:val="22"/>
          <w:szCs w:val="22"/>
        </w:rPr>
        <w:t xml:space="preserve">Pública del Estado de Colima, </w:t>
      </w:r>
      <w:r w:rsidR="00863A85" w:rsidRPr="00826EA0">
        <w:rPr>
          <w:rFonts w:ascii="Montserrat" w:hAnsi="Montserrat" w:cs="Arial"/>
          <w:color w:val="000000"/>
          <w:sz w:val="22"/>
          <w:szCs w:val="22"/>
        </w:rPr>
        <w:t>someto</w:t>
      </w:r>
      <w:r w:rsidR="00B937D7" w:rsidRPr="00826EA0">
        <w:rPr>
          <w:rFonts w:ascii="Montserrat" w:hAnsi="Montserrat" w:cs="Arial"/>
          <w:color w:val="000000"/>
          <w:sz w:val="22"/>
          <w:szCs w:val="22"/>
        </w:rPr>
        <w:t xml:space="preserve"> a la consideración de </w:t>
      </w:r>
      <w:r w:rsidR="009D3B3E" w:rsidRPr="00826EA0">
        <w:rPr>
          <w:rFonts w:ascii="Montserrat" w:hAnsi="Montserrat" w:cs="Arial"/>
          <w:color w:val="000000"/>
          <w:sz w:val="22"/>
          <w:szCs w:val="22"/>
        </w:rPr>
        <w:t>esa</w:t>
      </w:r>
      <w:r w:rsidR="00B937D7" w:rsidRPr="00826EA0">
        <w:rPr>
          <w:rFonts w:ascii="Montserrat" w:hAnsi="Montserrat" w:cs="Arial"/>
          <w:color w:val="000000"/>
          <w:sz w:val="22"/>
          <w:szCs w:val="22"/>
        </w:rPr>
        <w:t xml:space="preserve"> Sexagésima Primera Legislatura del Estado la presente</w:t>
      </w:r>
      <w:r w:rsidRPr="00826EA0">
        <w:rPr>
          <w:rFonts w:ascii="Montserrat" w:hAnsi="Montserrat" w:cs="Arial"/>
          <w:color w:val="000000"/>
          <w:sz w:val="22"/>
          <w:szCs w:val="22"/>
          <w:lang w:val="es-ES_tradnl"/>
        </w:rPr>
        <w:t xml:space="preserve"> </w:t>
      </w:r>
      <w:bookmarkStart w:id="0" w:name="_Hlk211943012"/>
      <w:r w:rsidR="00B937D7" w:rsidRPr="00826EA0">
        <w:rPr>
          <w:rFonts w:ascii="Montserrat" w:hAnsi="Montserrat" w:cs="Arial"/>
          <w:b/>
          <w:color w:val="000000"/>
          <w:sz w:val="22"/>
          <w:szCs w:val="22"/>
        </w:rPr>
        <w:t xml:space="preserve">iniciativa de Ley con proyecto de </w:t>
      </w:r>
      <w:r w:rsidR="009D3B3E" w:rsidRPr="00826EA0">
        <w:rPr>
          <w:rFonts w:ascii="Montserrat" w:hAnsi="Montserrat" w:cs="Arial"/>
          <w:b/>
          <w:color w:val="000000"/>
          <w:sz w:val="22"/>
          <w:szCs w:val="22"/>
        </w:rPr>
        <w:t>D</w:t>
      </w:r>
      <w:r w:rsidR="00B937D7" w:rsidRPr="00826EA0">
        <w:rPr>
          <w:rFonts w:ascii="Montserrat" w:hAnsi="Montserrat" w:cs="Arial"/>
          <w:b/>
          <w:color w:val="000000"/>
          <w:sz w:val="22"/>
          <w:szCs w:val="22"/>
        </w:rPr>
        <w:t>ecreto</w:t>
      </w:r>
      <w:r w:rsidR="003711A8" w:rsidRPr="00826EA0">
        <w:rPr>
          <w:rFonts w:ascii="Montserrat" w:hAnsi="Montserrat" w:cs="Arial"/>
          <w:b/>
          <w:color w:val="000000"/>
          <w:sz w:val="22"/>
          <w:szCs w:val="22"/>
        </w:rPr>
        <w:t xml:space="preserve"> </w:t>
      </w:r>
      <w:r w:rsidR="00B937D7" w:rsidRPr="00826EA0">
        <w:rPr>
          <w:rFonts w:ascii="Montserrat" w:hAnsi="Montserrat" w:cs="Arial"/>
          <w:b/>
          <w:color w:val="000000"/>
          <w:sz w:val="22"/>
          <w:szCs w:val="22"/>
        </w:rPr>
        <w:t>por la que se reforman</w:t>
      </w:r>
      <w:r w:rsidR="00863A85" w:rsidRPr="00826EA0">
        <w:rPr>
          <w:rFonts w:ascii="Montserrat" w:hAnsi="Montserrat" w:cs="Arial"/>
          <w:b/>
          <w:color w:val="000000"/>
          <w:sz w:val="22"/>
          <w:szCs w:val="22"/>
        </w:rPr>
        <w:t>,</w:t>
      </w:r>
      <w:r w:rsidR="00B937D7" w:rsidRPr="00826EA0">
        <w:rPr>
          <w:rFonts w:ascii="Montserrat" w:hAnsi="Montserrat" w:cs="Arial"/>
          <w:b/>
          <w:color w:val="000000"/>
          <w:sz w:val="22"/>
          <w:szCs w:val="22"/>
        </w:rPr>
        <w:t xml:space="preserve"> adicionan</w:t>
      </w:r>
      <w:r w:rsidR="003711A8" w:rsidRPr="00826EA0">
        <w:rPr>
          <w:rFonts w:ascii="Montserrat" w:hAnsi="Montserrat" w:cs="Arial"/>
          <w:b/>
          <w:color w:val="000000"/>
          <w:sz w:val="22"/>
          <w:szCs w:val="22"/>
        </w:rPr>
        <w:t xml:space="preserve"> </w:t>
      </w:r>
      <w:r w:rsidR="00863A85" w:rsidRPr="00826EA0">
        <w:rPr>
          <w:rFonts w:ascii="Montserrat" w:hAnsi="Montserrat" w:cs="Arial"/>
          <w:b/>
          <w:color w:val="000000"/>
          <w:sz w:val="22"/>
          <w:szCs w:val="22"/>
        </w:rPr>
        <w:t xml:space="preserve">y derogan </w:t>
      </w:r>
      <w:r w:rsidR="00B937D7" w:rsidRPr="00826EA0">
        <w:rPr>
          <w:rFonts w:ascii="Montserrat" w:hAnsi="Montserrat" w:cs="Arial"/>
          <w:b/>
          <w:color w:val="000000"/>
          <w:sz w:val="22"/>
          <w:szCs w:val="22"/>
        </w:rPr>
        <w:t>diversas</w:t>
      </w:r>
      <w:r w:rsidR="003711A8" w:rsidRPr="00826EA0">
        <w:rPr>
          <w:rFonts w:ascii="Montserrat" w:hAnsi="Montserrat" w:cs="Arial"/>
          <w:b/>
          <w:color w:val="000000"/>
          <w:sz w:val="22"/>
          <w:szCs w:val="22"/>
        </w:rPr>
        <w:t xml:space="preserve"> </w:t>
      </w:r>
      <w:r w:rsidR="00B937D7" w:rsidRPr="00826EA0">
        <w:rPr>
          <w:rFonts w:ascii="Montserrat" w:hAnsi="Montserrat" w:cs="Arial"/>
          <w:b/>
          <w:color w:val="000000"/>
          <w:sz w:val="22"/>
          <w:szCs w:val="22"/>
        </w:rPr>
        <w:t>disposiciones de la Ley de Hacienda del Estado de Colima</w:t>
      </w:r>
      <w:bookmarkEnd w:id="0"/>
      <w:r w:rsidR="00B937D7" w:rsidRPr="00826EA0">
        <w:rPr>
          <w:rFonts w:ascii="Montserrat" w:hAnsi="Montserrat" w:cs="Arial"/>
          <w:color w:val="000000"/>
          <w:sz w:val="22"/>
          <w:szCs w:val="22"/>
        </w:rPr>
        <w:t>,</w:t>
      </w:r>
      <w:r w:rsidRPr="00826EA0">
        <w:rPr>
          <w:rFonts w:ascii="Montserrat" w:hAnsi="Montserrat" w:cs="Arial"/>
          <w:bCs/>
          <w:color w:val="000000"/>
          <w:sz w:val="22"/>
          <w:szCs w:val="22"/>
          <w:lang w:val="es-ES_tradnl"/>
        </w:rPr>
        <w:t xml:space="preserve"> de conformidad con la siguiente:</w:t>
      </w:r>
    </w:p>
    <w:p w14:paraId="33F150D9" w14:textId="77777777" w:rsidR="001F1648" w:rsidRPr="00826EA0" w:rsidRDefault="001F1648" w:rsidP="001F1648">
      <w:pPr>
        <w:pStyle w:val="NormalWeb"/>
        <w:spacing w:before="0" w:beforeAutospacing="0" w:after="0" w:afterAutospacing="0" w:line="276" w:lineRule="auto"/>
        <w:jc w:val="both"/>
        <w:rPr>
          <w:rFonts w:ascii="Montserrat" w:hAnsi="Montserrat" w:cs="Arial"/>
          <w:bCs/>
          <w:color w:val="000000"/>
          <w:sz w:val="22"/>
          <w:szCs w:val="22"/>
          <w:lang w:val="es-ES_tradnl"/>
        </w:rPr>
      </w:pPr>
    </w:p>
    <w:p w14:paraId="4BB75126" w14:textId="77777777" w:rsidR="001F1648" w:rsidRPr="00826EA0" w:rsidRDefault="001F1648" w:rsidP="001F1648">
      <w:pPr>
        <w:pStyle w:val="NormalWeb"/>
        <w:spacing w:before="0" w:beforeAutospacing="0" w:after="0" w:afterAutospacing="0" w:line="276" w:lineRule="auto"/>
        <w:jc w:val="center"/>
        <w:rPr>
          <w:rFonts w:ascii="Montserrat" w:hAnsi="Montserrat" w:cs="Arial"/>
          <w:b/>
          <w:bCs/>
          <w:color w:val="000000"/>
          <w:sz w:val="22"/>
          <w:szCs w:val="22"/>
          <w:lang w:val="es-ES_tradnl"/>
        </w:rPr>
      </w:pPr>
      <w:r w:rsidRPr="00826EA0">
        <w:rPr>
          <w:rFonts w:ascii="Montserrat" w:hAnsi="Montserrat" w:cs="Arial"/>
          <w:b/>
          <w:bCs/>
          <w:color w:val="000000"/>
          <w:sz w:val="22"/>
          <w:szCs w:val="22"/>
          <w:lang w:val="es-ES_tradnl"/>
        </w:rPr>
        <w:t>EXPOSICIÓN DE MOTIVOS</w:t>
      </w:r>
    </w:p>
    <w:p w14:paraId="4F5D5499" w14:textId="77777777" w:rsidR="00AE2BD3" w:rsidRPr="00826EA0" w:rsidRDefault="00AE2BD3" w:rsidP="003A582F">
      <w:pPr>
        <w:pStyle w:val="Cuerpo"/>
        <w:rPr>
          <w:rFonts w:ascii="Montserrat" w:hAnsi="Montserrat"/>
          <w:bCs/>
        </w:rPr>
      </w:pPr>
    </w:p>
    <w:p w14:paraId="3E12A374" w14:textId="5E287D70" w:rsidR="00AE2BD3" w:rsidRPr="00826EA0" w:rsidRDefault="00AE2BD3" w:rsidP="00AE2BD3">
      <w:pPr>
        <w:pStyle w:val="Cuerpo"/>
        <w:jc w:val="both"/>
        <w:rPr>
          <w:rFonts w:ascii="Montserrat" w:hAnsi="Montserrat"/>
          <w:bCs/>
        </w:rPr>
      </w:pPr>
      <w:r w:rsidRPr="00826EA0">
        <w:rPr>
          <w:rFonts w:ascii="Montserrat" w:hAnsi="Montserrat"/>
          <w:b/>
        </w:rPr>
        <w:t>PRIMERO.</w:t>
      </w:r>
      <w:r w:rsidRPr="00826EA0">
        <w:rPr>
          <w:rFonts w:ascii="Montserrat" w:hAnsi="Montserrat"/>
          <w:bCs/>
        </w:rPr>
        <w:t xml:space="preserve"> La revisión periódica a la Ley de Hacienda del Estado de Colima resulta esencial para fortalecer la base financiera del Estado, garantizando así la continuidad y calidad de los servicios que se brindan a la ciudadanía.</w:t>
      </w:r>
    </w:p>
    <w:p w14:paraId="6C157261" w14:textId="504BE52B" w:rsidR="00AE2BD3" w:rsidRPr="00826EA0" w:rsidRDefault="00AE2BD3" w:rsidP="00AE2BD3">
      <w:pPr>
        <w:pStyle w:val="Cuerpo"/>
        <w:jc w:val="both"/>
        <w:rPr>
          <w:rFonts w:ascii="Montserrat" w:hAnsi="Montserrat"/>
          <w:bCs/>
        </w:rPr>
      </w:pPr>
      <w:r w:rsidRPr="00826EA0">
        <w:rPr>
          <w:rFonts w:ascii="Montserrat" w:hAnsi="Montserrat"/>
          <w:bCs/>
        </w:rPr>
        <w:t>De conformidad con lo dispuesto en los artículos 3°, tercer párrafo</w:t>
      </w:r>
      <w:r w:rsidR="00863A85" w:rsidRPr="00826EA0">
        <w:rPr>
          <w:rFonts w:ascii="Montserrat" w:hAnsi="Montserrat"/>
          <w:bCs/>
        </w:rPr>
        <w:t>, 5°</w:t>
      </w:r>
      <w:r w:rsidRPr="00826EA0">
        <w:rPr>
          <w:rFonts w:ascii="Montserrat" w:hAnsi="Montserrat"/>
          <w:bCs/>
        </w:rPr>
        <w:t xml:space="preserve"> y 6° del Código Fiscal del Estado de Colima, los derechos constituyen contribuciones que se fijan como contraprestación por los servicios que presta el Estado en ejercicio de sus funciones de derecho público, tributos que son establecidos por la legislación local a través de la Ley de Hacienda del Estado de Colima.</w:t>
      </w:r>
    </w:p>
    <w:p w14:paraId="0DD1D9E5" w14:textId="77777777" w:rsidR="00AE2BD3" w:rsidRPr="00826EA0" w:rsidRDefault="00AE2BD3" w:rsidP="00AE2BD3">
      <w:pPr>
        <w:pStyle w:val="Cuerpo"/>
        <w:jc w:val="both"/>
        <w:rPr>
          <w:rFonts w:ascii="Montserrat" w:hAnsi="Montserrat"/>
          <w:bCs/>
        </w:rPr>
      </w:pPr>
      <w:r w:rsidRPr="00826EA0">
        <w:rPr>
          <w:rFonts w:ascii="Montserrat" w:hAnsi="Montserrat"/>
          <w:bCs/>
        </w:rPr>
        <w:t>En este contexto, la legislación hacendaria debe revisarse y actualizarse de manera constante para asegurar que las tasas establecidas para su pago sean acordes a los servicios prestados, así como las necesidades operativas de las instituciones encargadas de su prestación.</w:t>
      </w:r>
    </w:p>
    <w:p w14:paraId="46A0D3F9" w14:textId="77777777" w:rsidR="00AE2BD3" w:rsidRPr="00826EA0" w:rsidRDefault="00AE2BD3" w:rsidP="00AE2BD3">
      <w:pPr>
        <w:pStyle w:val="Cuerpo"/>
        <w:jc w:val="both"/>
        <w:rPr>
          <w:rFonts w:ascii="Montserrat" w:hAnsi="Montserrat"/>
          <w:bCs/>
        </w:rPr>
      </w:pPr>
      <w:r w:rsidRPr="00826EA0">
        <w:rPr>
          <w:rFonts w:ascii="Montserrat" w:hAnsi="Montserrat"/>
          <w:bCs/>
        </w:rPr>
        <w:t xml:space="preserve">A medida que la población crece, también lo hace la exigencia de servicios más eficientes y de calidad, lo que requiere una base financiera sólida. Atento a ello, la presente iniciativa visibiliza la necesidad de garantizar la continuidad, calidad y creciente demanda de los servicios que se brindan a la ciudadanía, en el marco de los principios tributarios de proporcionalidad y equidad establecidos en nuestra legislación fiscal, en consecuencia, es esencial la actualización de las tasas vigentes contempladas para la determinación de algunos derechos y el establecimiento de otros. </w:t>
      </w:r>
    </w:p>
    <w:p w14:paraId="6555D087" w14:textId="201882C8" w:rsidR="00863A85" w:rsidRPr="00826EA0" w:rsidRDefault="00AE2BD3" w:rsidP="00AE2BD3">
      <w:pPr>
        <w:pStyle w:val="Cuerpo"/>
        <w:jc w:val="both"/>
        <w:rPr>
          <w:rFonts w:ascii="Montserrat" w:hAnsi="Montserrat"/>
          <w:bCs/>
        </w:rPr>
      </w:pPr>
      <w:r w:rsidRPr="00826EA0">
        <w:rPr>
          <w:rFonts w:ascii="Montserrat" w:hAnsi="Montserrat"/>
          <w:b/>
        </w:rPr>
        <w:lastRenderedPageBreak/>
        <w:t>SEGUNDO.</w:t>
      </w:r>
      <w:r w:rsidRPr="00826EA0">
        <w:rPr>
          <w:rFonts w:ascii="Montserrat" w:hAnsi="Montserrat"/>
          <w:bCs/>
        </w:rPr>
        <w:t xml:space="preserve"> </w:t>
      </w:r>
      <w:r w:rsidR="006566AD" w:rsidRPr="00826EA0">
        <w:rPr>
          <w:rFonts w:ascii="Montserrat" w:hAnsi="Montserrat"/>
          <w:bCs/>
        </w:rPr>
        <w:t>En lo relativo al impuesto a la transmisión de la propiedad de vehículos automotores usados, se propone reformar los artículos 23 al 28 y 31, así como derogar los artículos 29, 30 y 32 de la Ley de Hacienda del Estado de Colima, con el propósito de precisar los elementos de esta contribución y reorganizar las disposiciones que regulan su determinación y pago.</w:t>
      </w:r>
    </w:p>
    <w:p w14:paraId="675E0573" w14:textId="2E47FA6A" w:rsidR="006566AD" w:rsidRPr="00826EA0" w:rsidRDefault="006566AD" w:rsidP="00AE2BD3">
      <w:pPr>
        <w:pStyle w:val="Cuerpo"/>
        <w:jc w:val="both"/>
        <w:rPr>
          <w:rFonts w:ascii="Montserrat" w:hAnsi="Montserrat"/>
          <w:bCs/>
        </w:rPr>
      </w:pPr>
      <w:r w:rsidRPr="00826EA0">
        <w:rPr>
          <w:rFonts w:ascii="Montserrat" w:hAnsi="Montserrat"/>
          <w:bCs/>
        </w:rPr>
        <w:t>En primer término, se precisa que el impuesto tiene por objeto la transmisión de la propiedad de vehículos automotores usados, por cualquier título jurídico, cuando corresponda a la segunda o subsecuente enajenación. Asimismo, se incorpora una definición de enajenación y se identifica como sujetos obligados a las personas físicas o morales que realicen dicha transmisión.</w:t>
      </w:r>
    </w:p>
    <w:p w14:paraId="58266814" w14:textId="40A192EF" w:rsidR="00735DE7" w:rsidRPr="00826EA0" w:rsidRDefault="006566AD" w:rsidP="00AE2BD3">
      <w:pPr>
        <w:pStyle w:val="Cuerpo"/>
        <w:jc w:val="both"/>
        <w:rPr>
          <w:rFonts w:ascii="Montserrat" w:hAnsi="Montserrat"/>
          <w:bCs/>
        </w:rPr>
      </w:pPr>
      <w:r w:rsidRPr="006566AD">
        <w:rPr>
          <w:rFonts w:ascii="Montserrat" w:hAnsi="Montserrat"/>
          <w:bCs/>
        </w:rPr>
        <w:t>Por otra parte, se reorganizan en el artículo 28 las disposiciones relativas al formulario de pago, el plazo para cumplir la obligación y la comprobación del entero del impuesto al realizar el trámite de cambio de propietario. También se establece expresamente que, cuando existan elementos que permitan advertir una diferencia entre la fecha manifestada y aquella en que efectivamente se realizó la transmisión, la autoridad fiscal deberá observar las formalidades del procedimiento aplicable y respetar el derecho de la persona contribuyente a manifestar lo que a su interés convenga y aportar pruebas.</w:t>
      </w:r>
    </w:p>
    <w:p w14:paraId="63DB02BB" w14:textId="09CA4598" w:rsidR="000A6AE9" w:rsidRDefault="006566AD" w:rsidP="000A6AE9">
      <w:pPr>
        <w:pStyle w:val="Cuerpo"/>
        <w:jc w:val="both"/>
        <w:rPr>
          <w:rFonts w:ascii="Montserrat" w:hAnsi="Montserrat"/>
          <w:bCs/>
        </w:rPr>
      </w:pPr>
      <w:r w:rsidRPr="006B513A">
        <w:rPr>
          <w:rFonts w:ascii="Montserrat" w:hAnsi="Montserrat"/>
          <w:b/>
        </w:rPr>
        <w:t>TERCERO.</w:t>
      </w:r>
      <w:r w:rsidRPr="00826EA0">
        <w:rPr>
          <w:rFonts w:ascii="Montserrat" w:hAnsi="Montserrat"/>
          <w:bCs/>
        </w:rPr>
        <w:t xml:space="preserve"> Por otra parte,</w:t>
      </w:r>
      <w:r w:rsidR="00AE2BD3" w:rsidRPr="00826EA0">
        <w:rPr>
          <w:rFonts w:ascii="Montserrat" w:hAnsi="Montserrat"/>
          <w:bCs/>
        </w:rPr>
        <w:t xml:space="preserve"> en lo relativo a los derechos por servicios prestados en materia de movilidad en la ley hacendaria estatal, </w:t>
      </w:r>
      <w:r w:rsidR="000A6AE9" w:rsidRPr="000A6AE9">
        <w:rPr>
          <w:rFonts w:ascii="Montserrat" w:hAnsi="Montserrat"/>
          <w:bCs/>
        </w:rPr>
        <w:t>se propone actualizar las denominaciones de las licencias de conducir del artículo 55 B, fracción I, y reunir en un solo inciso la reposición y la reimpresión, conservando una cuota de 5.000 unidades de medida y actualización por cada trámite.</w:t>
      </w:r>
      <w:r w:rsidR="000A6AE9">
        <w:rPr>
          <w:rFonts w:ascii="Montserrat" w:hAnsi="Montserrat"/>
          <w:bCs/>
        </w:rPr>
        <w:t xml:space="preserve"> </w:t>
      </w:r>
    </w:p>
    <w:p w14:paraId="16A27A43" w14:textId="2125CD36" w:rsidR="000A6AE9" w:rsidRDefault="000A6AE9" w:rsidP="000A6AE9">
      <w:pPr>
        <w:pStyle w:val="Cuerpo"/>
        <w:jc w:val="both"/>
        <w:rPr>
          <w:rFonts w:ascii="Montserrat" w:hAnsi="Montserrat"/>
          <w:bCs/>
        </w:rPr>
      </w:pPr>
      <w:r>
        <w:rPr>
          <w:rFonts w:ascii="Montserrat" w:hAnsi="Montserrat"/>
          <w:bCs/>
        </w:rPr>
        <w:t>Asimismo, en el</w:t>
      </w:r>
      <w:r w:rsidR="00AE2BD3" w:rsidRPr="00826EA0">
        <w:rPr>
          <w:rFonts w:ascii="Montserrat" w:hAnsi="Montserrat"/>
          <w:bCs/>
        </w:rPr>
        <w:t xml:space="preserve"> artículo 55 B, fracción V, inciso a), numeral 2, </w:t>
      </w:r>
      <w:r w:rsidRPr="000A6AE9">
        <w:rPr>
          <w:rFonts w:ascii="Montserrat" w:hAnsi="Montserrat"/>
          <w:bCs/>
        </w:rPr>
        <w:t>se incorpora expresamente el taxi ecológico junto con el taxi ejecutivo.</w:t>
      </w:r>
      <w:r w:rsidRPr="000A6AE9">
        <w:t xml:space="preserve"> </w:t>
      </w:r>
      <w:r w:rsidRPr="000A6AE9">
        <w:rPr>
          <w:rFonts w:ascii="Montserrat" w:hAnsi="Montserrat"/>
          <w:bCs/>
        </w:rPr>
        <w:t>Esta adecuación identifica el servicio administrativo por el que se causa el derecho, sin sustituir los requisitos, condiciones técnicas y autorizaciones que determine la legislación de movilidad. Las cuotas propuestas se ordenan conforme a las vigencias de uno, dos, tres, cuatro y siete años.</w:t>
      </w:r>
    </w:p>
    <w:p w14:paraId="0B804373" w14:textId="77777777" w:rsidR="00AE2BD3" w:rsidRPr="00826EA0" w:rsidRDefault="00AE2BD3" w:rsidP="00AE2BD3">
      <w:pPr>
        <w:pStyle w:val="Cuerpo"/>
        <w:jc w:val="both"/>
        <w:rPr>
          <w:rFonts w:ascii="Montserrat" w:hAnsi="Montserrat"/>
          <w:bCs/>
        </w:rPr>
      </w:pPr>
      <w:r w:rsidRPr="00826EA0">
        <w:rPr>
          <w:rFonts w:ascii="Montserrat" w:hAnsi="Montserrat"/>
          <w:bCs/>
        </w:rPr>
        <w:t xml:space="preserve">La incorporación de esta modalidad permitirá promover la utilización de vehículos de bajas emisiones híbridos o eléctricos, dentro del servicio público individual motorizado permisionado, lo que representa un avance hacia la reducción de contaminantes y el fortalecimiento de políticas públicas orientadas a la movilidad sustentable. </w:t>
      </w:r>
    </w:p>
    <w:p w14:paraId="52A84487" w14:textId="77777777" w:rsidR="00AE2BD3" w:rsidRPr="00826EA0" w:rsidRDefault="00AE2BD3" w:rsidP="00AE2BD3">
      <w:pPr>
        <w:pStyle w:val="Cuerpo"/>
        <w:jc w:val="both"/>
        <w:rPr>
          <w:rFonts w:ascii="Montserrat" w:hAnsi="Montserrat"/>
          <w:bCs/>
        </w:rPr>
      </w:pPr>
      <w:r w:rsidRPr="00826EA0">
        <w:rPr>
          <w:rFonts w:ascii="Montserrat" w:hAnsi="Montserrat"/>
          <w:bCs/>
        </w:rPr>
        <w:t xml:space="preserve">Incorporar expresamente la modalidad de taxi ecológico dentro del supuesto de causación, hoy inexistente en la ley hacendaria y que, actualmente, la modalidad de taxi "ecológico" si se encuentra en la Ley de Movilidad Sustentable del Estado de Colima, por lo que su incorporación atiende a un vacío normativo. </w:t>
      </w:r>
    </w:p>
    <w:p w14:paraId="1C59E043" w14:textId="77777777" w:rsidR="00AE2BD3" w:rsidRPr="00826EA0" w:rsidRDefault="00AE2BD3" w:rsidP="00AE2BD3">
      <w:pPr>
        <w:pStyle w:val="Cuerpo"/>
        <w:jc w:val="both"/>
        <w:rPr>
          <w:rFonts w:ascii="Montserrat" w:hAnsi="Montserrat"/>
          <w:bCs/>
        </w:rPr>
      </w:pPr>
      <w:r w:rsidRPr="00826EA0">
        <w:rPr>
          <w:rFonts w:ascii="Montserrat" w:hAnsi="Montserrat"/>
          <w:bCs/>
        </w:rPr>
        <w:lastRenderedPageBreak/>
        <w:t>En otro contexto, la adecuación de los montos por la expedición del permiso no se limita a un ajuste administrativo, sino que se vincula directamente con el fortalecimiento de las acciones de regulación, supervisión y verificación ambiental de las unidades destinadas al transporte público individual. La transición hacia vehículos eléctricos o de tecnologías limpias requiere esquemas institucionales robustos que garanticen el cumplimiento de estándares ambientales, revisiones técnicas especializadas y mecanismos permanentes de control de emisiones.</w:t>
      </w:r>
    </w:p>
    <w:p w14:paraId="3EFD2F6D" w14:textId="77777777" w:rsidR="00AE2BD3" w:rsidRPr="00826EA0" w:rsidRDefault="00AE2BD3" w:rsidP="00AE2BD3">
      <w:pPr>
        <w:pStyle w:val="Cuerpo"/>
        <w:jc w:val="both"/>
        <w:rPr>
          <w:rFonts w:ascii="Montserrat" w:hAnsi="Montserrat"/>
          <w:bCs/>
        </w:rPr>
      </w:pPr>
      <w:r w:rsidRPr="00826EA0">
        <w:rPr>
          <w:rFonts w:ascii="Montserrat" w:hAnsi="Montserrat"/>
          <w:bCs/>
        </w:rPr>
        <w:t>Asimismo, se precisa que, desde la incorporación de dicho numeral 2 en la Ley de Hacienda del Estado de Colima, no se ha realizado alguna actualización en el monto correspondiente al permiso de operación. No obstante, el crecimiento exponencial de la zona conurbada de Colima y Villa de Álvarez, así como el desarrollo urbano y económico de Tecomán y el Puerto de Manzanillo, ha generado una mayor demanda del servicio de transporte público individual motorizado, implicando un incremento en las labores de supervisión, regulación y vigilancia que realiza la Subsecretaría de Movilidad.</w:t>
      </w:r>
    </w:p>
    <w:p w14:paraId="36BAB855" w14:textId="2DDEEF11" w:rsidR="00AE2BD3" w:rsidRPr="00826EA0" w:rsidRDefault="00AE2BD3" w:rsidP="00AE2BD3">
      <w:pPr>
        <w:pStyle w:val="Cuerpo"/>
        <w:jc w:val="both"/>
        <w:rPr>
          <w:rFonts w:ascii="Montserrat" w:hAnsi="Montserrat"/>
          <w:bCs/>
        </w:rPr>
      </w:pPr>
      <w:r w:rsidRPr="00826EA0">
        <w:rPr>
          <w:rFonts w:ascii="Montserrat" w:hAnsi="Montserrat"/>
          <w:bCs/>
        </w:rPr>
        <w:t>Por otro lado</w:t>
      </w:r>
      <w:r w:rsidR="004A15E5" w:rsidRPr="00826EA0">
        <w:rPr>
          <w:rFonts w:ascii="Montserrat" w:hAnsi="Montserrat"/>
          <w:bCs/>
        </w:rPr>
        <w:t>,</w:t>
      </w:r>
      <w:r w:rsidRPr="00826EA0">
        <w:rPr>
          <w:rFonts w:ascii="Montserrat" w:hAnsi="Montserrat"/>
          <w:bCs/>
        </w:rPr>
        <w:t xml:space="preserve"> resulta esencial proponer la adición de un numeral 7, al artículo 55 B, fracción V, inciso a), para establecer el derecho correspondiente a la autorización del refrendo anual de la vigencia del permiso a que se refieren los numerales del 1 al 6 de dicho precepto legal.</w:t>
      </w:r>
    </w:p>
    <w:p w14:paraId="5A837681" w14:textId="43F76DB4" w:rsidR="00AE2BD3" w:rsidRPr="00826EA0" w:rsidRDefault="000A6AE9" w:rsidP="00AE2BD3">
      <w:pPr>
        <w:pStyle w:val="Cuerpo"/>
        <w:jc w:val="both"/>
        <w:rPr>
          <w:rFonts w:ascii="Montserrat" w:hAnsi="Montserrat"/>
          <w:bCs/>
        </w:rPr>
      </w:pPr>
      <w:r>
        <w:rPr>
          <w:rFonts w:ascii="Montserrat" w:hAnsi="Montserrat"/>
          <w:b/>
        </w:rPr>
        <w:t>CUARTO</w:t>
      </w:r>
      <w:r w:rsidR="00AE2BD3" w:rsidRPr="00826EA0">
        <w:rPr>
          <w:rFonts w:ascii="Montserrat" w:hAnsi="Montserrat"/>
          <w:b/>
        </w:rPr>
        <w:t>.</w:t>
      </w:r>
      <w:r w:rsidR="00AE2BD3" w:rsidRPr="00826EA0">
        <w:rPr>
          <w:rFonts w:ascii="Montserrat" w:hAnsi="Montserrat"/>
          <w:bCs/>
        </w:rPr>
        <w:t xml:space="preserve"> Por otra parte, y derivado de las modificaciones realizadas a la Constitución Política de los Estados Unidos Mexicanos, la Ley General de Educación y demás normatividad vigente</w:t>
      </w:r>
      <w:r w:rsidR="007B1FC6">
        <w:rPr>
          <w:rFonts w:ascii="Montserrat" w:hAnsi="Montserrat"/>
          <w:bCs/>
        </w:rPr>
        <w:t xml:space="preserve"> en la materia</w:t>
      </w:r>
      <w:r w:rsidR="00AE2BD3" w:rsidRPr="00826EA0">
        <w:rPr>
          <w:rFonts w:ascii="Montserrat" w:hAnsi="Montserrat"/>
          <w:bCs/>
        </w:rPr>
        <w:t xml:space="preserve">, entró en vigor el modelo educativo de la Nueva Escuela Mexicana, por lo que resulta imperativo actualizar diversos conceptos por servicios prestados previstos en la Ley de Hacienda del Estado de Colima, a fin de que estén acordes a la normatividad vigente en materia educativa. </w:t>
      </w:r>
    </w:p>
    <w:p w14:paraId="69CADB7A" w14:textId="4E4E2DD6" w:rsidR="00AE2BD3" w:rsidRPr="00826EA0" w:rsidRDefault="00AE2BD3" w:rsidP="00AE2BD3">
      <w:pPr>
        <w:pStyle w:val="Cuerpo"/>
        <w:jc w:val="both"/>
        <w:rPr>
          <w:rFonts w:ascii="Montserrat" w:hAnsi="Montserrat"/>
          <w:bCs/>
        </w:rPr>
      </w:pPr>
      <w:r w:rsidRPr="00826EA0">
        <w:rPr>
          <w:rFonts w:ascii="Montserrat" w:hAnsi="Montserrat"/>
          <w:bCs/>
        </w:rPr>
        <w:t>En tal sentido, en atención a la obligación establecida en la Ley General de Educación Superior, respecto de la vigencia de los Reconocimientos de Validez Oficial de Estudios (RVOE), y considerando lo dispuesto en el artículo 71, inciso H), así como en el artículo 138, numeral 1, fracción VIII; resulta necesario establecer los mecanismos que permitan dar continuidad a la vigencia de dichos reconocimientos, conforme a las disposiciones aplicables.</w:t>
      </w:r>
    </w:p>
    <w:p w14:paraId="51E9BDD5" w14:textId="6912027C" w:rsidR="00AE2BD3" w:rsidRPr="00826EA0" w:rsidRDefault="00AE2BD3" w:rsidP="00AE2BD3">
      <w:pPr>
        <w:pStyle w:val="Cuerpo"/>
        <w:jc w:val="both"/>
        <w:rPr>
          <w:rFonts w:ascii="Montserrat" w:hAnsi="Montserrat"/>
          <w:bCs/>
        </w:rPr>
      </w:pPr>
      <w:r w:rsidRPr="00826EA0">
        <w:rPr>
          <w:rFonts w:ascii="Montserrat" w:hAnsi="Montserrat"/>
          <w:bCs/>
        </w:rPr>
        <w:t xml:space="preserve">Motivo por el cual es necesario homologar el concepto de pago de derechos de “reincorporación”, por el de “refrendo”, considerado en la Ley General de Educación Superior, publicada en el Diario Oficial de la Federación el día </w:t>
      </w:r>
      <w:r w:rsidR="002D5DAF" w:rsidRPr="00826EA0">
        <w:rPr>
          <w:rFonts w:ascii="Montserrat" w:hAnsi="Montserrat"/>
          <w:bCs/>
        </w:rPr>
        <w:t>20 de abril del año 2021</w:t>
      </w:r>
      <w:r w:rsidRPr="00826EA0">
        <w:rPr>
          <w:rFonts w:ascii="Montserrat" w:hAnsi="Montserrat"/>
          <w:bCs/>
        </w:rPr>
        <w:t xml:space="preserve">, en su artículo 71 fracción I, inciso h), que establece que el reconocimiento de validez oficial de estudios se refrendará por una periodicidad de 1.5 veces la duración del plan y programa de estudio respectivo; así como del </w:t>
      </w:r>
      <w:r w:rsidRPr="00826EA0">
        <w:rPr>
          <w:rFonts w:ascii="Montserrat" w:hAnsi="Montserrat"/>
          <w:bCs/>
        </w:rPr>
        <w:lastRenderedPageBreak/>
        <w:t>artículo 149, fracción VIII, de la Ley   General de Educación; y  el artículo 138, fracción VIII, de la Ley de Educación del Estado de Colima.</w:t>
      </w:r>
    </w:p>
    <w:p w14:paraId="06EF6620" w14:textId="6927CE5D" w:rsidR="00AE2BD3" w:rsidRPr="00826EA0" w:rsidRDefault="00AE2BD3" w:rsidP="00AE2BD3">
      <w:pPr>
        <w:pStyle w:val="Cuerpo"/>
        <w:jc w:val="both"/>
        <w:rPr>
          <w:rFonts w:ascii="Montserrat" w:hAnsi="Montserrat"/>
          <w:bCs/>
        </w:rPr>
      </w:pPr>
      <w:r w:rsidRPr="00826EA0">
        <w:rPr>
          <w:rFonts w:ascii="Montserrat" w:hAnsi="Montserrat"/>
          <w:bCs/>
        </w:rPr>
        <w:t>Esta adecuación dotará de certeza jurídica, homogeneidad y orden fiscal a los cobros y trámites correspondientes a la permanencia y validación de planes de estudio de las instituciones de educación superior en la entidad, garantizando que dichos Planes y Programas de Estudios queden debidamente regulados bajo los principios de legalidad y equidad tributaria.</w:t>
      </w:r>
    </w:p>
    <w:p w14:paraId="567EEE1A" w14:textId="3724A23F" w:rsidR="00AE2BD3" w:rsidRPr="00826EA0" w:rsidRDefault="00AE2BD3" w:rsidP="00AE2BD3">
      <w:pPr>
        <w:pStyle w:val="Cuerpo"/>
        <w:jc w:val="both"/>
        <w:rPr>
          <w:rFonts w:ascii="Montserrat" w:hAnsi="Montserrat"/>
          <w:bCs/>
        </w:rPr>
      </w:pPr>
      <w:r w:rsidRPr="00826EA0">
        <w:rPr>
          <w:rFonts w:ascii="Montserrat" w:hAnsi="Montserrat"/>
          <w:bCs/>
        </w:rPr>
        <w:t>De igual manera, se debe actualizar el concepto “Capacitación para y en el trabajo” previsto en el artículo 57 fracción VI, inciso i) de la Ley de Hacienda del Estado de Colima, por el de “Formación para el trabajo”. Lo anterior para actualizar el concepto de acuerdo a las nuevas normas de la Dirección General de Acreditación, Incorporación y Revalidación (DGAIR), específicamente la Dirección General de Centros de Formación para el Trabajo, donde el concepto "Capacitación para y en el trabajo" queda abrogado, siendo el vigente "Formación para el trabajo".</w:t>
      </w:r>
    </w:p>
    <w:p w14:paraId="2221B270" w14:textId="13712A46" w:rsidR="00AE2BD3" w:rsidRPr="00826EA0" w:rsidRDefault="00AE2BD3" w:rsidP="00AE2BD3">
      <w:pPr>
        <w:pStyle w:val="Cuerpo"/>
        <w:jc w:val="both"/>
        <w:rPr>
          <w:rFonts w:ascii="Montserrat" w:hAnsi="Montserrat"/>
          <w:bCs/>
        </w:rPr>
      </w:pPr>
      <w:r w:rsidRPr="00826EA0">
        <w:rPr>
          <w:rFonts w:ascii="Montserrat" w:hAnsi="Montserrat"/>
          <w:bCs/>
        </w:rPr>
        <w:t xml:space="preserve">Asimismo, propone derogar los conceptos establecidos en la Ley de Hacienda del Estado de Colima, en el Artículo 57, fracciones XII y XIII; y adicionar la fracción XIV, con la finalidad de dar certeza a los usuarios que solicitan un Reconocimiento de Validez Oficial de Estudios de Educación Media superior y Superior, ofreciendo claridad en los conceptos de Evaluación y dictamen académico de cada plan de estudios de educación, generando un impacto positivo a la sociedad en general.   </w:t>
      </w:r>
    </w:p>
    <w:p w14:paraId="52E16A78" w14:textId="776F7BAB" w:rsidR="00AE2BD3" w:rsidRPr="00826EA0" w:rsidRDefault="00AE2BD3" w:rsidP="00AE2BD3">
      <w:pPr>
        <w:pStyle w:val="Cuerpo"/>
        <w:jc w:val="both"/>
        <w:rPr>
          <w:rFonts w:ascii="Montserrat" w:hAnsi="Montserrat"/>
          <w:bCs/>
        </w:rPr>
      </w:pPr>
      <w:r w:rsidRPr="00826EA0">
        <w:rPr>
          <w:rFonts w:ascii="Montserrat" w:hAnsi="Montserrat"/>
          <w:bCs/>
        </w:rPr>
        <w:t xml:space="preserve">Lo anterior, como resultado de un análisis realizado en la Dirección de Educación Media Superior y Superior de la Coordinación de los Servicios Educativos del Estado de Colima, con la finalidad de generar un impacto positivo, ya que al tener actualizados los Planes y Programas de Estudio se garantizará la pertinencia y excelencia educativa en el Estado de Colima. </w:t>
      </w:r>
    </w:p>
    <w:p w14:paraId="1D528452" w14:textId="0AE850D3" w:rsidR="00AE2BD3" w:rsidRPr="00826EA0" w:rsidRDefault="00AE2BD3" w:rsidP="00AE2BD3">
      <w:pPr>
        <w:pStyle w:val="Cuerpo"/>
        <w:jc w:val="both"/>
        <w:rPr>
          <w:rFonts w:ascii="Montserrat" w:hAnsi="Montserrat"/>
          <w:bCs/>
        </w:rPr>
      </w:pPr>
      <w:r w:rsidRPr="00826EA0">
        <w:rPr>
          <w:rFonts w:ascii="Montserrat" w:hAnsi="Montserrat"/>
          <w:bCs/>
        </w:rPr>
        <w:t xml:space="preserve">Asimismo, se aplican actualizaciones a diversos conceptos establecidos en el Artículo 57 A, ya que, de acuerdo con la normatividad, la autorización para ejercer como pasante ya no se encuentra vigente, se especifica que se trata de la cédula profesional estatal, se puntualiza que la expedición de duplicado es de la cédula profesional estatal, así como los conceptos de constancia de registro y no sanción profesional, constancia de historial académico. </w:t>
      </w:r>
    </w:p>
    <w:p w14:paraId="4EFC214D" w14:textId="0509CDC9" w:rsidR="007B1FC6" w:rsidRDefault="007B1FC6" w:rsidP="00AC7A90">
      <w:pPr>
        <w:pStyle w:val="Cuerpo"/>
        <w:jc w:val="both"/>
        <w:rPr>
          <w:rFonts w:ascii="Montserrat" w:hAnsi="Montserrat"/>
          <w:bCs/>
        </w:rPr>
      </w:pPr>
      <w:r>
        <w:rPr>
          <w:rFonts w:ascii="Montserrat" w:hAnsi="Montserrat"/>
          <w:b/>
        </w:rPr>
        <w:t>QUINTO</w:t>
      </w:r>
      <w:r w:rsidR="00AE2BD3" w:rsidRPr="00826EA0">
        <w:rPr>
          <w:rFonts w:ascii="Montserrat" w:hAnsi="Montserrat"/>
          <w:b/>
        </w:rPr>
        <w:t>.</w:t>
      </w:r>
      <w:r w:rsidR="00AE2BD3" w:rsidRPr="00826EA0">
        <w:rPr>
          <w:rFonts w:ascii="Montserrat" w:hAnsi="Montserrat"/>
          <w:bCs/>
        </w:rPr>
        <w:t xml:space="preserve"> </w:t>
      </w:r>
      <w:r>
        <w:rPr>
          <w:rFonts w:ascii="Montserrat" w:hAnsi="Montserrat"/>
          <w:bCs/>
        </w:rPr>
        <w:t>En otro de los ámbitos, t</w:t>
      </w:r>
      <w:r w:rsidR="00AE2BD3" w:rsidRPr="00826EA0">
        <w:rPr>
          <w:rFonts w:ascii="Montserrat" w:hAnsi="Montserrat"/>
          <w:bCs/>
        </w:rPr>
        <w:t xml:space="preserve">omando en consideración que el día 31 de diciembre de 2025, se publicó en el periódico oficial “El Estado de Colima”, el Decreto Núm. 222, a través del cual se reformó la Ley del Sistema de Seguridad Pública para el Estado de Colima, para armonizarla con la legislación general vigente; </w:t>
      </w:r>
      <w:r w:rsidRPr="00826EA0">
        <w:rPr>
          <w:rFonts w:ascii="Montserrat" w:hAnsi="Montserrat"/>
          <w:bCs/>
        </w:rPr>
        <w:t>cambiando</w:t>
      </w:r>
      <w:r w:rsidR="00AE2BD3" w:rsidRPr="00826EA0">
        <w:rPr>
          <w:rFonts w:ascii="Montserrat" w:hAnsi="Montserrat"/>
          <w:bCs/>
        </w:rPr>
        <w:t xml:space="preserve"> además, la denominación de la Secretaria de Seguridad Pública del Estado de Colima, para quedar corno “Secretaría de Seguridad y </w:t>
      </w:r>
      <w:r w:rsidR="00AE2BD3" w:rsidRPr="00826EA0">
        <w:rPr>
          <w:rFonts w:ascii="Montserrat" w:hAnsi="Montserrat"/>
          <w:bCs/>
        </w:rPr>
        <w:lastRenderedPageBreak/>
        <w:t>Protección Ciudadana del Estado de Colima”. Asimismo</w:t>
      </w:r>
      <w:r w:rsidR="00AC3EC6" w:rsidRPr="00826EA0">
        <w:rPr>
          <w:rFonts w:ascii="Montserrat" w:hAnsi="Montserrat"/>
          <w:bCs/>
        </w:rPr>
        <w:t>,</w:t>
      </w:r>
      <w:r w:rsidR="00AE2BD3" w:rsidRPr="00826EA0">
        <w:rPr>
          <w:rFonts w:ascii="Montserrat" w:hAnsi="Montserrat"/>
          <w:bCs/>
        </w:rPr>
        <w:t xml:space="preserve"> se publicó en dicho periódico oficial, con fecha 16 de abril de 2026, el Decreto Núm. 269 Por el que se reforman, adicionan y derogan diversas disposiciones de la Ley Orgánica del Poder Ejecutivo y de la Administración Pública del Estado de Colima</w:t>
      </w:r>
      <w:r>
        <w:rPr>
          <w:rFonts w:ascii="Montserrat" w:hAnsi="Montserrat"/>
          <w:bCs/>
        </w:rPr>
        <w:t xml:space="preserve">. </w:t>
      </w:r>
      <w:r w:rsidR="00AE2BD3" w:rsidRPr="00826EA0">
        <w:rPr>
          <w:rFonts w:ascii="Montserrat" w:hAnsi="Montserrat"/>
          <w:bCs/>
        </w:rPr>
        <w:t xml:space="preserve">Por lo </w:t>
      </w:r>
      <w:r>
        <w:rPr>
          <w:rFonts w:ascii="Montserrat" w:hAnsi="Montserrat"/>
          <w:bCs/>
        </w:rPr>
        <w:t xml:space="preserve">anterior, </w:t>
      </w:r>
      <w:r w:rsidRPr="007B1FC6">
        <w:rPr>
          <w:rFonts w:ascii="Montserrat" w:hAnsi="Montserrat"/>
          <w:bCs/>
        </w:rPr>
        <w:t>se propone actualizar la denominación del Capítulo VII BIS y el primer párrafo del artículo 62 BIS de la Ley de Hacienda, para mantener la congruencia entre el ordenamiento fiscal y la estructura administrativa vigente</w:t>
      </w:r>
      <w:r>
        <w:rPr>
          <w:rFonts w:ascii="Montserrat" w:hAnsi="Montserrat"/>
          <w:bCs/>
        </w:rPr>
        <w:t>.</w:t>
      </w:r>
    </w:p>
    <w:p w14:paraId="4E0A9625" w14:textId="10674DA2" w:rsidR="007B1FC6" w:rsidRDefault="007B1FC6" w:rsidP="007B1FC6">
      <w:pPr>
        <w:pStyle w:val="Cuerpo"/>
        <w:jc w:val="both"/>
        <w:rPr>
          <w:rFonts w:ascii="Montserrat" w:hAnsi="Montserrat"/>
          <w:bCs/>
        </w:rPr>
      </w:pPr>
      <w:r w:rsidRPr="006B513A">
        <w:rPr>
          <w:rFonts w:ascii="Montserrat" w:hAnsi="Montserrat"/>
          <w:b/>
        </w:rPr>
        <w:t>SEXTO.</w:t>
      </w:r>
      <w:r>
        <w:rPr>
          <w:rFonts w:ascii="Montserrat" w:hAnsi="Montserrat"/>
          <w:bCs/>
        </w:rPr>
        <w:t xml:space="preserve"> Ahora bien, en </w:t>
      </w:r>
      <w:r w:rsidRPr="007B1FC6">
        <w:rPr>
          <w:rFonts w:ascii="Montserrat" w:hAnsi="Montserrat"/>
          <w:bCs/>
        </w:rPr>
        <w:t>materia registral, se propone actualizar las remisiones del artículo 62 BIS 1, fracción XXIV, inciso c), para identificar las anotaciones preventivas exceptuadas del cobro. La referencia al artículo 65 de la Ley del Instituto para el Registro del Territorio del Estado de Colima permite vincular la excepción con el aviso notarial y el asiento de presentación que ese precepto ordena practicar sin cobro de derechos.</w:t>
      </w:r>
    </w:p>
    <w:p w14:paraId="023786A6" w14:textId="29A54819" w:rsidR="002E0A8E" w:rsidRPr="002E0A8E" w:rsidRDefault="002E0A8E" w:rsidP="002E0A8E">
      <w:pPr>
        <w:pStyle w:val="Cuerpo"/>
        <w:jc w:val="both"/>
        <w:rPr>
          <w:rFonts w:ascii="Montserrat" w:hAnsi="Montserrat"/>
          <w:bCs/>
        </w:rPr>
      </w:pPr>
      <w:r>
        <w:rPr>
          <w:rFonts w:ascii="Montserrat" w:hAnsi="Montserrat"/>
          <w:b/>
        </w:rPr>
        <w:t>SÉPTIMO</w:t>
      </w:r>
      <w:r w:rsidR="007B1FC6" w:rsidRPr="007B1FC6">
        <w:rPr>
          <w:rFonts w:ascii="Montserrat" w:hAnsi="Montserrat"/>
          <w:b/>
        </w:rPr>
        <w:t>.</w:t>
      </w:r>
      <w:r w:rsidR="007B1FC6">
        <w:rPr>
          <w:rFonts w:ascii="Montserrat" w:hAnsi="Montserrat"/>
          <w:bCs/>
        </w:rPr>
        <w:t xml:space="preserve"> Finalmente,</w:t>
      </w:r>
      <w:r>
        <w:rPr>
          <w:rFonts w:ascii="Montserrat" w:hAnsi="Montserrat"/>
          <w:bCs/>
        </w:rPr>
        <w:t xml:space="preserve"> </w:t>
      </w:r>
      <w:r w:rsidRPr="002E0A8E">
        <w:rPr>
          <w:rFonts w:ascii="Montserrat" w:hAnsi="Montserrat"/>
          <w:bCs/>
        </w:rPr>
        <w:t xml:space="preserve">en cumplimiento a lo estipulado en los artículos 16 de la Ley de Planeación Democrática para el Desarrollo del Estado de Colima, 40 de la Ley de Presupuesto y Responsabilidad Hacendaria del Estado de Colima, 16 de la Ley de Disciplina Financiera de las Entidades Federativas y los Municipios y 35 numeral 1, fracción XIV de la Ley Orgánica del Poder Ejecutivo y de la Administración Pública del Estado de Colima, la Secretaría de Planeación, Finanzas y Administración, emitió el dictamen de estimación de impacto presupuestal respectivo mediante el oficio </w:t>
      </w:r>
      <w:r w:rsidRPr="00251ED0">
        <w:rPr>
          <w:rFonts w:ascii="Montserrat" w:hAnsi="Montserrat"/>
          <w:bCs/>
        </w:rPr>
        <w:t>número SPFYA</w:t>
      </w:r>
      <w:r w:rsidR="000D19C1" w:rsidRPr="00251ED0">
        <w:rPr>
          <w:rFonts w:ascii="Montserrat" w:hAnsi="Montserrat"/>
          <w:bCs/>
        </w:rPr>
        <w:t>-1296-</w:t>
      </w:r>
      <w:r w:rsidRPr="00251ED0">
        <w:rPr>
          <w:rFonts w:ascii="Montserrat" w:hAnsi="Montserrat"/>
          <w:bCs/>
        </w:rPr>
        <w:t xml:space="preserve">2026, de fecha </w:t>
      </w:r>
      <w:r w:rsidR="007D771E">
        <w:rPr>
          <w:rFonts w:ascii="Montserrat" w:hAnsi="Montserrat"/>
          <w:bCs/>
        </w:rPr>
        <w:t>30</w:t>
      </w:r>
      <w:r w:rsidRPr="00251ED0">
        <w:rPr>
          <w:rFonts w:ascii="Montserrat" w:hAnsi="Montserrat"/>
          <w:bCs/>
        </w:rPr>
        <w:t xml:space="preserve"> de </w:t>
      </w:r>
      <w:r w:rsidR="000D19C1" w:rsidRPr="00251ED0">
        <w:rPr>
          <w:rFonts w:ascii="Montserrat" w:hAnsi="Montserrat"/>
          <w:bCs/>
        </w:rPr>
        <w:t>octubre</w:t>
      </w:r>
      <w:r w:rsidRPr="00251ED0">
        <w:rPr>
          <w:rFonts w:ascii="Montserrat" w:hAnsi="Montserrat"/>
          <w:bCs/>
        </w:rPr>
        <w:t xml:space="preserve"> de 2026,</w:t>
      </w:r>
      <w:r w:rsidRPr="002E0A8E">
        <w:rPr>
          <w:rFonts w:ascii="Montserrat" w:hAnsi="Montserrat"/>
          <w:bCs/>
        </w:rPr>
        <w:t xml:space="preserve"> a través del cual manifestó que esta iniciativa resulta viable. </w:t>
      </w:r>
    </w:p>
    <w:p w14:paraId="27354C0C" w14:textId="77777777" w:rsidR="002E0A8E" w:rsidRPr="002E0A8E" w:rsidRDefault="002E0A8E" w:rsidP="002E0A8E">
      <w:pPr>
        <w:pStyle w:val="Cuerpo"/>
        <w:jc w:val="both"/>
        <w:rPr>
          <w:rFonts w:ascii="Montserrat" w:hAnsi="Montserrat"/>
          <w:bCs/>
        </w:rPr>
      </w:pPr>
      <w:r w:rsidRPr="002E0A8E">
        <w:rPr>
          <w:rFonts w:ascii="Montserrat" w:hAnsi="Montserrat"/>
          <w:bCs/>
        </w:rPr>
        <w:t xml:space="preserve">En cuanto hace al Análisis de Impacto Regulatorio ex ante de la presente propuesta, se refiere que, en virtud de ser una iniciativa en materia fiscal, se encuentra exenta de su aplicación.  </w:t>
      </w:r>
    </w:p>
    <w:p w14:paraId="2E4D81C2" w14:textId="42B3359D" w:rsidR="007B1FC6" w:rsidRPr="00826EA0" w:rsidRDefault="002E0A8E" w:rsidP="002E0A8E">
      <w:pPr>
        <w:pStyle w:val="Cuerpo"/>
        <w:jc w:val="both"/>
        <w:rPr>
          <w:rFonts w:ascii="Montserrat" w:hAnsi="Montserrat"/>
          <w:bCs/>
        </w:rPr>
      </w:pPr>
      <w:r w:rsidRPr="002E0A8E">
        <w:rPr>
          <w:rFonts w:ascii="Montserrat" w:hAnsi="Montserrat"/>
          <w:bCs/>
        </w:rPr>
        <w:t>Por lo expuesto, y en virtud de las atribuciones que me confiere el orden constitucional y legal vigente, someto a la consideración de esta Soberanía la siguiente Iniciativa de Ley con Proyecto de:</w:t>
      </w:r>
    </w:p>
    <w:p w14:paraId="339FC90C" w14:textId="77777777" w:rsidR="00AC7A90" w:rsidRPr="00826EA0" w:rsidRDefault="00AC7A90" w:rsidP="00AC7A90">
      <w:pPr>
        <w:pStyle w:val="Cuerpo"/>
        <w:rPr>
          <w:rFonts w:ascii="Montserrat" w:hAnsi="Montserrat"/>
          <w:bCs/>
        </w:rPr>
      </w:pPr>
    </w:p>
    <w:p w14:paraId="12619917" w14:textId="0CBE907B" w:rsidR="006D3EE7" w:rsidRPr="00826EA0" w:rsidRDefault="00A75A77" w:rsidP="00AC7A90">
      <w:pPr>
        <w:jc w:val="center"/>
        <w:rPr>
          <w:rFonts w:ascii="Montserrat" w:hAnsi="Montserrat" w:cstheme="minorHAnsi"/>
          <w:b/>
          <w:bCs/>
          <w:sz w:val="22"/>
          <w:szCs w:val="22"/>
          <w:lang w:val="es-MX" w:eastAsia="es-MX"/>
        </w:rPr>
      </w:pPr>
      <w:r w:rsidRPr="00826EA0">
        <w:rPr>
          <w:rFonts w:ascii="Montserrat" w:hAnsi="Montserrat" w:cstheme="minorHAnsi"/>
          <w:b/>
          <w:bCs/>
          <w:sz w:val="22"/>
          <w:szCs w:val="22"/>
          <w:lang w:val="es-MX" w:eastAsia="es-MX"/>
        </w:rPr>
        <w:t xml:space="preserve">DECRETO </w:t>
      </w:r>
    </w:p>
    <w:p w14:paraId="3514DDD6" w14:textId="30155677" w:rsidR="0099342C" w:rsidRPr="0099342C" w:rsidRDefault="0099342C" w:rsidP="0099342C">
      <w:pPr>
        <w:tabs>
          <w:tab w:val="left" w:pos="8364"/>
        </w:tabs>
        <w:spacing w:before="240" w:line="276" w:lineRule="auto"/>
        <w:ind w:right="48"/>
        <w:jc w:val="both"/>
        <w:rPr>
          <w:rFonts w:ascii="Montserrat" w:hAnsi="Montserrat" w:cs="Calibri"/>
          <w:sz w:val="22"/>
          <w:szCs w:val="22"/>
          <w:lang w:val="es-MX" w:eastAsia="es-ES"/>
        </w:rPr>
      </w:pPr>
      <w:r w:rsidRPr="0099342C">
        <w:rPr>
          <w:rFonts w:ascii="Montserrat" w:hAnsi="Montserrat" w:cs="Calibri"/>
          <w:b/>
          <w:bCs/>
          <w:sz w:val="22"/>
          <w:szCs w:val="22"/>
          <w:lang w:val="es-MX" w:eastAsia="es-ES"/>
        </w:rPr>
        <w:t xml:space="preserve">UNICO. Se reforma: </w:t>
      </w:r>
      <w:r w:rsidRPr="0099342C">
        <w:rPr>
          <w:rFonts w:ascii="Montserrat" w:hAnsi="Montserrat" w:cs="Calibri"/>
          <w:sz w:val="22"/>
          <w:szCs w:val="22"/>
          <w:lang w:val="es-MX" w:eastAsia="es-ES"/>
        </w:rPr>
        <w:t>el primer párrafo del artículo 23; el artículo 24; el artículo 25; el artículo 26; el artículo 27; el artículo 28; el primer párrafo del artículo 31</w:t>
      </w:r>
      <w:r w:rsidRPr="00AE4296">
        <w:rPr>
          <w:rFonts w:ascii="Montserrat" w:hAnsi="Montserrat" w:cs="Calibri"/>
          <w:sz w:val="22"/>
          <w:szCs w:val="22"/>
          <w:lang w:val="es-MX" w:eastAsia="es-ES"/>
        </w:rPr>
        <w:t>; los incisos a) al f), y los párrafos segundo y cuarto, todos de la fracción I</w:t>
      </w:r>
      <w:r w:rsidRPr="00AE4296">
        <w:rPr>
          <w:rFonts w:ascii="Montserrat" w:hAnsi="Montserrat" w:cs="Calibri"/>
          <w:b/>
          <w:bCs/>
          <w:sz w:val="22"/>
          <w:szCs w:val="22"/>
          <w:lang w:val="es-MX" w:eastAsia="es-ES"/>
        </w:rPr>
        <w:t xml:space="preserve"> </w:t>
      </w:r>
      <w:r w:rsidRPr="00AE4296">
        <w:rPr>
          <w:rFonts w:ascii="Montserrat" w:hAnsi="Montserrat" w:cs="Calibri"/>
          <w:sz w:val="22"/>
          <w:szCs w:val="22"/>
          <w:lang w:val="es-MX" w:eastAsia="es-ES"/>
        </w:rPr>
        <w:t xml:space="preserve">del artículo 55 B; el primer párrafo de la fracción V; el numeral 2 y sus subnumerales 2.1, 2.2, 2.3 y 2.4 del inciso a) de la fracción V del artículo 55 B; el primer párrafo de la fracción VI y su inciso i), así como la fracción XIV y sus incisos del a) al e), todos </w:t>
      </w:r>
      <w:r w:rsidRPr="00AE4296">
        <w:rPr>
          <w:rFonts w:ascii="Montserrat" w:hAnsi="Montserrat" w:cs="Calibri"/>
          <w:sz w:val="22"/>
          <w:szCs w:val="22"/>
          <w:lang w:val="es-MX" w:eastAsia="es-ES"/>
        </w:rPr>
        <w:lastRenderedPageBreak/>
        <w:t xml:space="preserve">del artículo 57; la fracción I del artículo 57 A; el nombre del capítulo </w:t>
      </w:r>
      <w:r w:rsidRPr="00AE4296">
        <w:rPr>
          <w:rFonts w:ascii="Montserrat" w:hAnsi="Montserrat" w:cs="Calibri"/>
          <w:bCs/>
          <w:sz w:val="22"/>
          <w:szCs w:val="22"/>
          <w:lang w:val="es-MX" w:eastAsia="es-ES"/>
        </w:rPr>
        <w:t xml:space="preserve">VII BIS; el primer párrafo del artículo 62 Bis; y el inciso c) de la fracción XXIV del artículo 62 Bis 1. </w:t>
      </w:r>
      <w:r w:rsidRPr="00AE4296">
        <w:rPr>
          <w:rFonts w:ascii="Montserrat" w:hAnsi="Montserrat" w:cs="Calibri"/>
          <w:b/>
          <w:bCs/>
          <w:sz w:val="22"/>
          <w:szCs w:val="22"/>
          <w:lang w:val="es-MX" w:eastAsia="es-ES"/>
        </w:rPr>
        <w:t xml:space="preserve">Se adiciona: </w:t>
      </w:r>
      <w:r w:rsidRPr="00AE4296">
        <w:rPr>
          <w:rFonts w:ascii="Montserrat" w:hAnsi="Montserrat" w:cs="Calibri"/>
          <w:sz w:val="22"/>
          <w:szCs w:val="22"/>
          <w:lang w:val="es-MX" w:eastAsia="es-ES"/>
        </w:rPr>
        <w:t xml:space="preserve">un segundo párrafo al artículo 23; un subnumeral 2.5 al numeral 2, así como un numeral 7 y su sub numeral 7.1, todos del inciso a) de la fracción V del artículo 55 B; un inciso f) a la fracción XIV, y una fracción XV, todos al artículo 57. </w:t>
      </w:r>
      <w:r w:rsidRPr="00AE4296">
        <w:rPr>
          <w:rFonts w:ascii="Montserrat" w:hAnsi="Montserrat" w:cs="Calibri"/>
          <w:b/>
          <w:bCs/>
          <w:sz w:val="22"/>
          <w:szCs w:val="22"/>
          <w:lang w:val="es-MX" w:eastAsia="es-ES"/>
        </w:rPr>
        <w:t xml:space="preserve">Se deroga: </w:t>
      </w:r>
      <w:r w:rsidRPr="00AE4296">
        <w:rPr>
          <w:rFonts w:ascii="Montserrat" w:hAnsi="Montserrat" w:cs="Calibri"/>
          <w:sz w:val="22"/>
          <w:szCs w:val="22"/>
          <w:lang w:val="es-MX" w:eastAsia="es-ES"/>
        </w:rPr>
        <w:t>el artículo 29; el artículo 30; el artículo 32; el inciso g) de la fracción I del artículo 55 B; las</w:t>
      </w:r>
      <w:r w:rsidRPr="00AE4296">
        <w:rPr>
          <w:rFonts w:ascii="Montserrat" w:hAnsi="Montserrat" w:cs="Calibri"/>
          <w:bCs/>
          <w:sz w:val="22"/>
          <w:szCs w:val="22"/>
          <w:lang w:val="es-MX" w:eastAsia="es-ES"/>
        </w:rPr>
        <w:t xml:space="preserve"> fracciones XII y XIII del artículo 57; y la fracción VI</w:t>
      </w:r>
      <w:r w:rsidRPr="0099342C">
        <w:rPr>
          <w:rFonts w:ascii="Montserrat" w:hAnsi="Montserrat" w:cs="Calibri"/>
          <w:bCs/>
          <w:sz w:val="22"/>
          <w:szCs w:val="22"/>
          <w:lang w:val="es-MX" w:eastAsia="es-ES"/>
        </w:rPr>
        <w:t xml:space="preserve"> del artículo 62 BIS; todos de la Ley de Hacienda del Estado de Colima, para quedar en los siguientes términos:</w:t>
      </w:r>
    </w:p>
    <w:p w14:paraId="263224A7" w14:textId="7D1533AC" w:rsidR="003711A8" w:rsidRPr="00826EA0" w:rsidRDefault="003711A8" w:rsidP="003711A8">
      <w:pPr>
        <w:tabs>
          <w:tab w:val="left" w:pos="8364"/>
        </w:tabs>
        <w:spacing w:before="240" w:line="276" w:lineRule="auto"/>
        <w:ind w:right="48"/>
        <w:jc w:val="both"/>
        <w:rPr>
          <w:rFonts w:ascii="Montserrat" w:hAnsi="Montserrat" w:cstheme="minorHAnsi"/>
          <w:bCs/>
          <w:sz w:val="22"/>
          <w:szCs w:val="22"/>
          <w:lang w:val="es-MX" w:eastAsia="es-ES"/>
        </w:rPr>
      </w:pPr>
    </w:p>
    <w:p w14:paraId="6E3D7AE0" w14:textId="4CF5C5CC" w:rsidR="000B315D" w:rsidRDefault="000B315D" w:rsidP="005A2792">
      <w:pPr>
        <w:pStyle w:val="Cuerpo"/>
        <w:spacing w:after="0" w:line="240" w:lineRule="auto"/>
        <w:jc w:val="both"/>
        <w:rPr>
          <w:rFonts w:ascii="Montserrat" w:hAnsi="Montserrat"/>
          <w:b/>
          <w:bCs/>
        </w:rPr>
      </w:pPr>
      <w:r w:rsidRPr="00826EA0">
        <w:rPr>
          <w:rFonts w:ascii="Montserrat" w:eastAsia="Montserrat" w:hAnsi="Montserrat" w:cs="Montserrat"/>
        </w:rPr>
        <w:t xml:space="preserve">Artículo 23.- Es objeto </w:t>
      </w:r>
      <w:r w:rsidRPr="00CF032E">
        <w:rPr>
          <w:rFonts w:ascii="Montserrat" w:eastAsia="Montserrat" w:hAnsi="Montserrat" w:cs="Montserrat"/>
          <w:b/>
          <w:bCs/>
        </w:rPr>
        <w:t>del</w:t>
      </w:r>
      <w:r w:rsidRPr="00826EA0">
        <w:rPr>
          <w:rFonts w:ascii="Montserrat" w:eastAsia="Montserrat" w:hAnsi="Montserrat" w:cs="Montserrat"/>
        </w:rPr>
        <w:t xml:space="preserve"> impuesto a la transmisión de la propiedad, por cualquier </w:t>
      </w:r>
      <w:r w:rsidRPr="00826EA0">
        <w:rPr>
          <w:rFonts w:ascii="Montserrat" w:hAnsi="Montserrat"/>
        </w:rPr>
        <w:t xml:space="preserve">título </w:t>
      </w:r>
      <w:r w:rsidRPr="00826EA0">
        <w:rPr>
          <w:rFonts w:ascii="Montserrat" w:hAnsi="Montserrat"/>
          <w:b/>
          <w:bCs/>
        </w:rPr>
        <w:t>jurídico,</w:t>
      </w:r>
      <w:r w:rsidRPr="00826EA0">
        <w:rPr>
          <w:rFonts w:ascii="Montserrat" w:hAnsi="Montserrat"/>
        </w:rPr>
        <w:t xml:space="preserve"> de vehículos automotores usados, </w:t>
      </w:r>
      <w:r w:rsidRPr="00826EA0">
        <w:rPr>
          <w:rFonts w:ascii="Montserrat" w:hAnsi="Montserrat"/>
          <w:b/>
          <w:bCs/>
        </w:rPr>
        <w:t>cuando dicha transmisión corresponda a la segunda o subsecuente enajenación del vehículo.</w:t>
      </w:r>
    </w:p>
    <w:p w14:paraId="0BB1FA54" w14:textId="77777777" w:rsidR="000A6AE9" w:rsidRPr="00826EA0" w:rsidRDefault="000A6AE9" w:rsidP="005A2792">
      <w:pPr>
        <w:pStyle w:val="Cuerpo"/>
        <w:spacing w:after="0" w:line="240" w:lineRule="auto"/>
        <w:jc w:val="both"/>
        <w:rPr>
          <w:rFonts w:ascii="Montserrat" w:hAnsi="Montserrat"/>
        </w:rPr>
      </w:pPr>
    </w:p>
    <w:p w14:paraId="62907FEA" w14:textId="7F9703B9" w:rsidR="000B315D" w:rsidRPr="00826EA0" w:rsidRDefault="000B315D" w:rsidP="005A2792">
      <w:pPr>
        <w:pStyle w:val="Cuerpo"/>
        <w:spacing w:after="0" w:line="240" w:lineRule="auto"/>
        <w:jc w:val="both"/>
        <w:rPr>
          <w:rFonts w:ascii="Montserrat" w:hAnsi="Montserrat"/>
          <w:b/>
          <w:bCs/>
        </w:rPr>
      </w:pPr>
      <w:r w:rsidRPr="00826EA0">
        <w:rPr>
          <w:rFonts w:ascii="Montserrat" w:hAnsi="Montserrat"/>
          <w:b/>
          <w:bCs/>
        </w:rPr>
        <w:t xml:space="preserve">Para efectos de este Capítulo, se entiende por enajenación del vehículo </w:t>
      </w:r>
      <w:r w:rsidR="005770BD" w:rsidRPr="00826EA0">
        <w:rPr>
          <w:rFonts w:ascii="Montserrat" w:hAnsi="Montserrat"/>
          <w:b/>
          <w:bCs/>
        </w:rPr>
        <w:t xml:space="preserve">a </w:t>
      </w:r>
      <w:r w:rsidRPr="00826EA0">
        <w:rPr>
          <w:rFonts w:ascii="Montserrat" w:hAnsi="Montserrat"/>
          <w:b/>
          <w:bCs/>
        </w:rPr>
        <w:t xml:space="preserve">toda transmisión de propiedad, aun </w:t>
      </w:r>
      <w:r w:rsidR="005770BD" w:rsidRPr="00826EA0">
        <w:rPr>
          <w:rFonts w:ascii="Montserrat" w:hAnsi="Montserrat"/>
          <w:b/>
          <w:bCs/>
        </w:rPr>
        <w:t>cuando la persona</w:t>
      </w:r>
      <w:r w:rsidRPr="00826EA0">
        <w:rPr>
          <w:rFonts w:ascii="Montserrat" w:hAnsi="Montserrat"/>
          <w:b/>
          <w:bCs/>
        </w:rPr>
        <w:t xml:space="preserve"> enajenante se reserve el dominio del bien enajenado.</w:t>
      </w:r>
    </w:p>
    <w:p w14:paraId="3B676BCE" w14:textId="4CFAED33" w:rsidR="00B04EA8" w:rsidRPr="00826EA0" w:rsidRDefault="00B04EA8" w:rsidP="005A2792">
      <w:pPr>
        <w:pStyle w:val="Cuerpo"/>
        <w:spacing w:after="0" w:line="240" w:lineRule="auto"/>
        <w:jc w:val="both"/>
        <w:rPr>
          <w:rFonts w:ascii="Montserrat" w:hAnsi="Montserrat"/>
          <w:bCs/>
        </w:rPr>
      </w:pPr>
    </w:p>
    <w:p w14:paraId="516AACAF" w14:textId="77777777" w:rsidR="005A2792" w:rsidRPr="00826EA0" w:rsidRDefault="005A2792" w:rsidP="005A2792">
      <w:pPr>
        <w:pStyle w:val="Cuerpo"/>
        <w:spacing w:after="0" w:line="240" w:lineRule="auto"/>
        <w:jc w:val="both"/>
        <w:rPr>
          <w:rFonts w:ascii="Montserrat" w:hAnsi="Montserrat"/>
          <w:bCs/>
        </w:rPr>
      </w:pPr>
    </w:p>
    <w:p w14:paraId="7A94C082" w14:textId="6552FAAB" w:rsidR="000B315D" w:rsidRPr="00826EA0" w:rsidRDefault="000B315D" w:rsidP="005A2792">
      <w:pPr>
        <w:pStyle w:val="Cuerpo"/>
        <w:spacing w:after="0" w:line="240" w:lineRule="auto"/>
        <w:jc w:val="both"/>
        <w:rPr>
          <w:rFonts w:ascii="Montserrat" w:hAnsi="Montserrat"/>
          <w:bCs/>
        </w:rPr>
      </w:pPr>
      <w:r w:rsidRPr="00826EA0">
        <w:rPr>
          <w:rFonts w:ascii="Montserrat" w:hAnsi="Montserrat"/>
          <w:bCs/>
        </w:rPr>
        <w:t xml:space="preserve">Artículo 24.- Son sujetos de este impuesto las personas físicas o morales que realicen </w:t>
      </w:r>
      <w:r w:rsidRPr="00826EA0">
        <w:rPr>
          <w:rFonts w:ascii="Montserrat" w:hAnsi="Montserrat"/>
          <w:b/>
        </w:rPr>
        <w:t>la transmisión de la propiedad a que se refiere el artículo 23 de esta Ley</w:t>
      </w:r>
      <w:r w:rsidRPr="00826EA0">
        <w:rPr>
          <w:rFonts w:ascii="Montserrat" w:hAnsi="Montserrat"/>
          <w:bCs/>
        </w:rPr>
        <w:t>.</w:t>
      </w:r>
    </w:p>
    <w:p w14:paraId="4A739A8E" w14:textId="046F8DFE" w:rsidR="00B04EA8" w:rsidRPr="00826EA0" w:rsidRDefault="00B04EA8" w:rsidP="005A2792">
      <w:pPr>
        <w:jc w:val="both"/>
        <w:rPr>
          <w:rFonts w:ascii="Montserrat" w:eastAsia="Montserrat" w:hAnsi="Montserrat" w:cs="Montserrat"/>
          <w:sz w:val="22"/>
          <w:szCs w:val="22"/>
          <w:lang w:val="es-MX" w:eastAsia="es-MX"/>
        </w:rPr>
      </w:pPr>
    </w:p>
    <w:p w14:paraId="46A709A3" w14:textId="77777777" w:rsidR="005A2792" w:rsidRPr="00826EA0" w:rsidRDefault="005A2792" w:rsidP="005A2792">
      <w:pPr>
        <w:jc w:val="both"/>
        <w:rPr>
          <w:rFonts w:ascii="Montserrat" w:eastAsia="Montserrat" w:hAnsi="Montserrat" w:cs="Montserrat"/>
          <w:sz w:val="22"/>
          <w:szCs w:val="22"/>
          <w:lang w:val="es-MX" w:eastAsia="es-MX"/>
        </w:rPr>
      </w:pPr>
    </w:p>
    <w:p w14:paraId="660786FB" w14:textId="099F9714" w:rsidR="00851D91" w:rsidRPr="00AE4296" w:rsidRDefault="00851D91" w:rsidP="005A2792">
      <w:pPr>
        <w:jc w:val="both"/>
        <w:rPr>
          <w:rFonts w:ascii="Montserrat" w:hAnsi="Montserrat" w:cs="Arial"/>
          <w:b/>
          <w:bCs/>
          <w:sz w:val="22"/>
          <w:szCs w:val="22"/>
          <w:lang w:val="es-MX"/>
        </w:rPr>
      </w:pPr>
      <w:r w:rsidRPr="00826EA0">
        <w:rPr>
          <w:rFonts w:ascii="Montserrat" w:eastAsia="Montserrat" w:hAnsi="Montserrat" w:cs="Montserrat"/>
          <w:sz w:val="22"/>
          <w:szCs w:val="22"/>
          <w:lang w:val="es-MX" w:eastAsia="es-MX"/>
        </w:rPr>
        <w:t xml:space="preserve">Artículo 25.- </w:t>
      </w:r>
      <w:r w:rsidRPr="00AE4296">
        <w:rPr>
          <w:rFonts w:ascii="Montserrat" w:hAnsi="Montserrat" w:cs="Arial"/>
          <w:b/>
          <w:bCs/>
          <w:sz w:val="22"/>
          <w:szCs w:val="22"/>
          <w:lang w:val="es-MX"/>
        </w:rPr>
        <w:t>La base gravable del impuesto se determinará conforme a lo siguiente:</w:t>
      </w:r>
      <w:r w:rsidRPr="00AE4296">
        <w:rPr>
          <w:rFonts w:ascii="Montserrat" w:hAnsi="Montserrat" w:cs="Arial"/>
          <w:b/>
          <w:bCs/>
          <w:sz w:val="22"/>
          <w:szCs w:val="22"/>
          <w:lang w:val="es-MX"/>
        </w:rPr>
        <w:br/>
      </w:r>
      <w:r w:rsidRPr="00AE4296">
        <w:rPr>
          <w:rFonts w:ascii="Montserrat" w:hAnsi="Montserrat" w:cs="Arial"/>
          <w:b/>
          <w:bCs/>
          <w:sz w:val="22"/>
          <w:szCs w:val="22"/>
          <w:lang w:val="es-MX"/>
        </w:rPr>
        <w:br/>
        <w:t>I. Tratándose de vehículos automotores, se tomará el valor consignado en el comprobante fiscal que ampare la primera enajenación del vehículo automotor de que se trate, sin incluir el Impuesto al Valor Agregado, y se multiplicará por el factor de ajuste correspondiente al número de años de antigüedad del vehículo, conforme a la siguiente tabla:</w:t>
      </w:r>
    </w:p>
    <w:p w14:paraId="4C7C04BC" w14:textId="77777777" w:rsidR="00851D91" w:rsidRPr="00AE4296" w:rsidRDefault="00851D91" w:rsidP="005A2792">
      <w:pPr>
        <w:jc w:val="both"/>
        <w:rPr>
          <w:rFonts w:ascii="Montserrat" w:hAnsi="Montserrat" w:cs="Arial"/>
          <w:b/>
          <w:bCs/>
          <w:sz w:val="22"/>
          <w:szCs w:val="22"/>
          <w:lang w:val="es-MX"/>
        </w:rPr>
      </w:pPr>
    </w:p>
    <w:tbl>
      <w:tblPr>
        <w:tblStyle w:val="Tablaconcuadrcula"/>
        <w:tblW w:w="0" w:type="auto"/>
        <w:jc w:val="center"/>
        <w:tblLayout w:type="fixed"/>
        <w:tblLook w:val="04A0" w:firstRow="1" w:lastRow="0" w:firstColumn="1" w:lastColumn="0" w:noHBand="0" w:noVBand="1"/>
      </w:tblPr>
      <w:tblGrid>
        <w:gridCol w:w="1413"/>
        <w:gridCol w:w="1134"/>
      </w:tblGrid>
      <w:tr w:rsidR="00851D91" w:rsidRPr="00AE4296" w14:paraId="663DFE8B" w14:textId="77777777" w:rsidTr="00CF032E">
        <w:trPr>
          <w:jc w:val="center"/>
        </w:trPr>
        <w:tc>
          <w:tcPr>
            <w:tcW w:w="1413" w:type="dxa"/>
          </w:tcPr>
          <w:p w14:paraId="694D4CDD" w14:textId="77777777" w:rsidR="00851D91" w:rsidRPr="00AE4296" w:rsidRDefault="00851D91" w:rsidP="005A2792">
            <w:pPr>
              <w:rPr>
                <w:rFonts w:ascii="Montserrat" w:hAnsi="Montserrat" w:cs="Arial"/>
                <w:b/>
                <w:bCs/>
              </w:rPr>
            </w:pPr>
            <w:proofErr w:type="spellStart"/>
            <w:r w:rsidRPr="00AE4296">
              <w:rPr>
                <w:rFonts w:ascii="Montserrat" w:hAnsi="Montserrat" w:cs="Arial"/>
                <w:b/>
                <w:bCs/>
              </w:rPr>
              <w:t>Años</w:t>
            </w:r>
            <w:proofErr w:type="spellEnd"/>
            <w:r w:rsidRPr="00AE4296">
              <w:rPr>
                <w:rFonts w:ascii="Montserrat" w:hAnsi="Montserrat" w:cs="Arial"/>
                <w:b/>
                <w:bCs/>
              </w:rPr>
              <w:t xml:space="preserve"> de </w:t>
            </w:r>
            <w:proofErr w:type="spellStart"/>
            <w:r w:rsidRPr="00AE4296">
              <w:rPr>
                <w:rFonts w:ascii="Montserrat" w:hAnsi="Montserrat" w:cs="Arial"/>
                <w:b/>
                <w:bCs/>
              </w:rPr>
              <w:t>antigüedad</w:t>
            </w:r>
            <w:proofErr w:type="spellEnd"/>
          </w:p>
        </w:tc>
        <w:tc>
          <w:tcPr>
            <w:tcW w:w="1134" w:type="dxa"/>
          </w:tcPr>
          <w:p w14:paraId="558AB4A4" w14:textId="77777777" w:rsidR="00851D91" w:rsidRPr="00AE4296" w:rsidRDefault="00851D91" w:rsidP="005A2792">
            <w:pPr>
              <w:rPr>
                <w:rFonts w:ascii="Montserrat" w:hAnsi="Montserrat" w:cs="Arial"/>
                <w:b/>
                <w:bCs/>
              </w:rPr>
            </w:pPr>
          </w:p>
          <w:p w14:paraId="4540E92B" w14:textId="77777777" w:rsidR="00851D91" w:rsidRPr="00AE4296" w:rsidRDefault="00851D91" w:rsidP="005A2792">
            <w:pPr>
              <w:rPr>
                <w:rFonts w:ascii="Montserrat" w:hAnsi="Montserrat" w:cs="Arial"/>
                <w:b/>
                <w:bCs/>
              </w:rPr>
            </w:pPr>
            <w:r w:rsidRPr="00AE4296">
              <w:rPr>
                <w:rFonts w:ascii="Montserrat" w:hAnsi="Montserrat" w:cs="Arial"/>
                <w:b/>
                <w:bCs/>
              </w:rPr>
              <w:t>Factor</w:t>
            </w:r>
          </w:p>
        </w:tc>
      </w:tr>
      <w:tr w:rsidR="00851D91" w:rsidRPr="00AE4296" w14:paraId="5E8C0419" w14:textId="77777777" w:rsidTr="00CF032E">
        <w:trPr>
          <w:jc w:val="center"/>
        </w:trPr>
        <w:tc>
          <w:tcPr>
            <w:tcW w:w="1413" w:type="dxa"/>
          </w:tcPr>
          <w:p w14:paraId="735B1839" w14:textId="77777777" w:rsidR="00851D91" w:rsidRPr="00AE4296" w:rsidRDefault="00851D91" w:rsidP="005A2792">
            <w:pPr>
              <w:rPr>
                <w:rFonts w:ascii="Montserrat" w:hAnsi="Montserrat" w:cs="Arial"/>
                <w:b/>
                <w:bCs/>
              </w:rPr>
            </w:pPr>
            <w:r w:rsidRPr="00AE4296">
              <w:rPr>
                <w:rFonts w:ascii="Montserrat" w:hAnsi="Montserrat" w:cs="Arial"/>
                <w:b/>
                <w:bCs/>
              </w:rPr>
              <w:t>1</w:t>
            </w:r>
          </w:p>
        </w:tc>
        <w:tc>
          <w:tcPr>
            <w:tcW w:w="1134" w:type="dxa"/>
          </w:tcPr>
          <w:p w14:paraId="08BD3AF8" w14:textId="77777777" w:rsidR="00851D91" w:rsidRPr="00AE4296" w:rsidRDefault="00851D91" w:rsidP="005A2792">
            <w:pPr>
              <w:rPr>
                <w:rFonts w:ascii="Montserrat" w:hAnsi="Montserrat" w:cs="Arial"/>
                <w:b/>
                <w:bCs/>
              </w:rPr>
            </w:pPr>
            <w:r w:rsidRPr="00AE4296">
              <w:rPr>
                <w:rFonts w:ascii="Montserrat" w:hAnsi="Montserrat" w:cs="Arial"/>
                <w:b/>
                <w:bCs/>
              </w:rPr>
              <w:t>0.900</w:t>
            </w:r>
          </w:p>
        </w:tc>
      </w:tr>
      <w:tr w:rsidR="00851D91" w:rsidRPr="00AE4296" w14:paraId="5716D102" w14:textId="77777777" w:rsidTr="00CF032E">
        <w:trPr>
          <w:jc w:val="center"/>
        </w:trPr>
        <w:tc>
          <w:tcPr>
            <w:tcW w:w="1413" w:type="dxa"/>
          </w:tcPr>
          <w:p w14:paraId="3C862247" w14:textId="77777777" w:rsidR="00851D91" w:rsidRPr="00AE4296" w:rsidRDefault="00851D91" w:rsidP="005A2792">
            <w:pPr>
              <w:rPr>
                <w:rFonts w:ascii="Montserrat" w:hAnsi="Montserrat" w:cs="Arial"/>
                <w:b/>
                <w:bCs/>
              </w:rPr>
            </w:pPr>
            <w:r w:rsidRPr="00AE4296">
              <w:rPr>
                <w:rFonts w:ascii="Montserrat" w:hAnsi="Montserrat" w:cs="Arial"/>
                <w:b/>
                <w:bCs/>
              </w:rPr>
              <w:t>2</w:t>
            </w:r>
          </w:p>
        </w:tc>
        <w:tc>
          <w:tcPr>
            <w:tcW w:w="1134" w:type="dxa"/>
          </w:tcPr>
          <w:p w14:paraId="00DDC68D" w14:textId="77777777" w:rsidR="00851D91" w:rsidRPr="00AE4296" w:rsidRDefault="00851D91" w:rsidP="005A2792">
            <w:pPr>
              <w:rPr>
                <w:rFonts w:ascii="Montserrat" w:hAnsi="Montserrat" w:cs="Arial"/>
                <w:b/>
                <w:bCs/>
              </w:rPr>
            </w:pPr>
            <w:r w:rsidRPr="00AE4296">
              <w:rPr>
                <w:rFonts w:ascii="Montserrat" w:hAnsi="Montserrat" w:cs="Arial"/>
                <w:b/>
                <w:bCs/>
              </w:rPr>
              <w:t>0.800</w:t>
            </w:r>
          </w:p>
        </w:tc>
      </w:tr>
      <w:tr w:rsidR="00851D91" w:rsidRPr="00AE4296" w14:paraId="26EB840A" w14:textId="77777777" w:rsidTr="00CF032E">
        <w:trPr>
          <w:jc w:val="center"/>
        </w:trPr>
        <w:tc>
          <w:tcPr>
            <w:tcW w:w="1413" w:type="dxa"/>
          </w:tcPr>
          <w:p w14:paraId="215D2600" w14:textId="77777777" w:rsidR="00851D91" w:rsidRPr="00AE4296" w:rsidRDefault="00851D91" w:rsidP="005A2792">
            <w:pPr>
              <w:rPr>
                <w:rFonts w:ascii="Montserrat" w:hAnsi="Montserrat" w:cs="Arial"/>
                <w:b/>
                <w:bCs/>
              </w:rPr>
            </w:pPr>
            <w:r w:rsidRPr="00AE4296">
              <w:rPr>
                <w:rFonts w:ascii="Montserrat" w:hAnsi="Montserrat" w:cs="Arial"/>
                <w:b/>
                <w:bCs/>
              </w:rPr>
              <w:t>3</w:t>
            </w:r>
          </w:p>
        </w:tc>
        <w:tc>
          <w:tcPr>
            <w:tcW w:w="1134" w:type="dxa"/>
          </w:tcPr>
          <w:p w14:paraId="0D879F00" w14:textId="77777777" w:rsidR="00851D91" w:rsidRPr="00AE4296" w:rsidRDefault="00851D91" w:rsidP="005A2792">
            <w:pPr>
              <w:rPr>
                <w:rFonts w:ascii="Montserrat" w:hAnsi="Montserrat" w:cs="Arial"/>
                <w:b/>
                <w:bCs/>
              </w:rPr>
            </w:pPr>
            <w:r w:rsidRPr="00AE4296">
              <w:rPr>
                <w:rFonts w:ascii="Montserrat" w:hAnsi="Montserrat" w:cs="Arial"/>
                <w:b/>
                <w:bCs/>
              </w:rPr>
              <w:t>0.700</w:t>
            </w:r>
          </w:p>
        </w:tc>
      </w:tr>
      <w:tr w:rsidR="00851D91" w:rsidRPr="00AE4296" w14:paraId="40D890AF" w14:textId="77777777" w:rsidTr="00CF032E">
        <w:trPr>
          <w:jc w:val="center"/>
        </w:trPr>
        <w:tc>
          <w:tcPr>
            <w:tcW w:w="1413" w:type="dxa"/>
          </w:tcPr>
          <w:p w14:paraId="34354096" w14:textId="77777777" w:rsidR="00851D91" w:rsidRPr="00AE4296" w:rsidRDefault="00851D91" w:rsidP="005A2792">
            <w:pPr>
              <w:rPr>
                <w:rFonts w:ascii="Montserrat" w:hAnsi="Montserrat" w:cs="Arial"/>
                <w:b/>
                <w:bCs/>
              </w:rPr>
            </w:pPr>
            <w:r w:rsidRPr="00AE4296">
              <w:rPr>
                <w:rFonts w:ascii="Montserrat" w:hAnsi="Montserrat" w:cs="Arial"/>
                <w:b/>
                <w:bCs/>
              </w:rPr>
              <w:t>4</w:t>
            </w:r>
          </w:p>
        </w:tc>
        <w:tc>
          <w:tcPr>
            <w:tcW w:w="1134" w:type="dxa"/>
          </w:tcPr>
          <w:p w14:paraId="79FB82DF" w14:textId="77777777" w:rsidR="00851D91" w:rsidRPr="00AE4296" w:rsidRDefault="00851D91" w:rsidP="005A2792">
            <w:pPr>
              <w:rPr>
                <w:rFonts w:ascii="Montserrat" w:hAnsi="Montserrat" w:cs="Arial"/>
                <w:b/>
                <w:bCs/>
              </w:rPr>
            </w:pPr>
            <w:r w:rsidRPr="00AE4296">
              <w:rPr>
                <w:rFonts w:ascii="Montserrat" w:hAnsi="Montserrat" w:cs="Arial"/>
                <w:b/>
                <w:bCs/>
              </w:rPr>
              <w:t>0.600</w:t>
            </w:r>
          </w:p>
        </w:tc>
      </w:tr>
      <w:tr w:rsidR="00851D91" w:rsidRPr="00AE4296" w14:paraId="02690003" w14:textId="77777777" w:rsidTr="00CF032E">
        <w:trPr>
          <w:jc w:val="center"/>
        </w:trPr>
        <w:tc>
          <w:tcPr>
            <w:tcW w:w="1413" w:type="dxa"/>
          </w:tcPr>
          <w:p w14:paraId="4F336429" w14:textId="77777777" w:rsidR="00851D91" w:rsidRPr="00AE4296" w:rsidRDefault="00851D91" w:rsidP="005A2792">
            <w:pPr>
              <w:rPr>
                <w:rFonts w:ascii="Montserrat" w:hAnsi="Montserrat" w:cs="Arial"/>
                <w:b/>
                <w:bCs/>
              </w:rPr>
            </w:pPr>
            <w:r w:rsidRPr="00AE4296">
              <w:rPr>
                <w:rFonts w:ascii="Montserrat" w:hAnsi="Montserrat" w:cs="Arial"/>
                <w:b/>
                <w:bCs/>
              </w:rPr>
              <w:t>5</w:t>
            </w:r>
          </w:p>
        </w:tc>
        <w:tc>
          <w:tcPr>
            <w:tcW w:w="1134" w:type="dxa"/>
          </w:tcPr>
          <w:p w14:paraId="019669E4" w14:textId="77777777" w:rsidR="00851D91" w:rsidRPr="00AE4296" w:rsidRDefault="00851D91" w:rsidP="005A2792">
            <w:pPr>
              <w:rPr>
                <w:rFonts w:ascii="Montserrat" w:hAnsi="Montserrat" w:cs="Arial"/>
                <w:b/>
                <w:bCs/>
              </w:rPr>
            </w:pPr>
            <w:r w:rsidRPr="00AE4296">
              <w:rPr>
                <w:rFonts w:ascii="Montserrat" w:hAnsi="Montserrat" w:cs="Arial"/>
                <w:b/>
                <w:bCs/>
              </w:rPr>
              <w:t>0.500</w:t>
            </w:r>
          </w:p>
        </w:tc>
      </w:tr>
      <w:tr w:rsidR="00851D91" w:rsidRPr="00AE4296" w14:paraId="3EB49859" w14:textId="77777777" w:rsidTr="00CF032E">
        <w:trPr>
          <w:jc w:val="center"/>
        </w:trPr>
        <w:tc>
          <w:tcPr>
            <w:tcW w:w="1413" w:type="dxa"/>
          </w:tcPr>
          <w:p w14:paraId="11321EB4" w14:textId="77777777" w:rsidR="00851D91" w:rsidRPr="00AE4296" w:rsidRDefault="00851D91" w:rsidP="005A2792">
            <w:pPr>
              <w:rPr>
                <w:rFonts w:ascii="Montserrat" w:hAnsi="Montserrat" w:cs="Arial"/>
                <w:b/>
                <w:bCs/>
              </w:rPr>
            </w:pPr>
            <w:r w:rsidRPr="00AE4296">
              <w:rPr>
                <w:rFonts w:ascii="Montserrat" w:hAnsi="Montserrat" w:cs="Arial"/>
                <w:b/>
                <w:bCs/>
              </w:rPr>
              <w:t>6</w:t>
            </w:r>
          </w:p>
        </w:tc>
        <w:tc>
          <w:tcPr>
            <w:tcW w:w="1134" w:type="dxa"/>
          </w:tcPr>
          <w:p w14:paraId="4AD0936D" w14:textId="77777777" w:rsidR="00851D91" w:rsidRPr="00AE4296" w:rsidRDefault="00851D91" w:rsidP="005A2792">
            <w:pPr>
              <w:rPr>
                <w:rFonts w:ascii="Montserrat" w:hAnsi="Montserrat" w:cs="Arial"/>
                <w:b/>
                <w:bCs/>
              </w:rPr>
            </w:pPr>
            <w:r w:rsidRPr="00AE4296">
              <w:rPr>
                <w:rFonts w:ascii="Montserrat" w:hAnsi="Montserrat" w:cs="Arial"/>
                <w:b/>
                <w:bCs/>
              </w:rPr>
              <w:t>0.400</w:t>
            </w:r>
          </w:p>
        </w:tc>
      </w:tr>
      <w:tr w:rsidR="00851D91" w:rsidRPr="00AE4296" w14:paraId="2EC8DDE8" w14:textId="77777777" w:rsidTr="00CF032E">
        <w:trPr>
          <w:jc w:val="center"/>
        </w:trPr>
        <w:tc>
          <w:tcPr>
            <w:tcW w:w="1413" w:type="dxa"/>
          </w:tcPr>
          <w:p w14:paraId="3145651A" w14:textId="77777777" w:rsidR="00851D91" w:rsidRPr="00AE4296" w:rsidRDefault="00851D91" w:rsidP="005A2792">
            <w:pPr>
              <w:rPr>
                <w:rFonts w:ascii="Montserrat" w:hAnsi="Montserrat" w:cs="Arial"/>
                <w:b/>
                <w:bCs/>
              </w:rPr>
            </w:pPr>
            <w:r w:rsidRPr="00AE4296">
              <w:rPr>
                <w:rFonts w:ascii="Montserrat" w:hAnsi="Montserrat" w:cs="Arial"/>
                <w:b/>
                <w:bCs/>
              </w:rPr>
              <w:lastRenderedPageBreak/>
              <w:t>7</w:t>
            </w:r>
          </w:p>
        </w:tc>
        <w:tc>
          <w:tcPr>
            <w:tcW w:w="1134" w:type="dxa"/>
          </w:tcPr>
          <w:p w14:paraId="4E4456F5" w14:textId="77777777" w:rsidR="00851D91" w:rsidRPr="00AE4296" w:rsidRDefault="00851D91" w:rsidP="005A2792">
            <w:pPr>
              <w:rPr>
                <w:rFonts w:ascii="Montserrat" w:hAnsi="Montserrat" w:cs="Arial"/>
                <w:b/>
                <w:bCs/>
              </w:rPr>
            </w:pPr>
            <w:r w:rsidRPr="00AE4296">
              <w:rPr>
                <w:rFonts w:ascii="Montserrat" w:hAnsi="Montserrat" w:cs="Arial"/>
                <w:b/>
                <w:bCs/>
              </w:rPr>
              <w:t>0.300</w:t>
            </w:r>
          </w:p>
        </w:tc>
      </w:tr>
      <w:tr w:rsidR="00851D91" w:rsidRPr="00AE4296" w14:paraId="54A4FEB9" w14:textId="77777777" w:rsidTr="00CF032E">
        <w:trPr>
          <w:jc w:val="center"/>
        </w:trPr>
        <w:tc>
          <w:tcPr>
            <w:tcW w:w="1413" w:type="dxa"/>
          </w:tcPr>
          <w:p w14:paraId="6AF5CC25" w14:textId="77777777" w:rsidR="00851D91" w:rsidRPr="00AE4296" w:rsidRDefault="00851D91" w:rsidP="005A2792">
            <w:pPr>
              <w:rPr>
                <w:rFonts w:ascii="Montserrat" w:hAnsi="Montserrat" w:cs="Arial"/>
                <w:b/>
                <w:bCs/>
              </w:rPr>
            </w:pPr>
            <w:r w:rsidRPr="00AE4296">
              <w:rPr>
                <w:rFonts w:ascii="Montserrat" w:hAnsi="Montserrat" w:cs="Arial"/>
                <w:b/>
                <w:bCs/>
              </w:rPr>
              <w:t>8</w:t>
            </w:r>
          </w:p>
        </w:tc>
        <w:tc>
          <w:tcPr>
            <w:tcW w:w="1134" w:type="dxa"/>
          </w:tcPr>
          <w:p w14:paraId="72A5907D" w14:textId="77777777" w:rsidR="00851D91" w:rsidRPr="00AE4296" w:rsidRDefault="00851D91" w:rsidP="005A2792">
            <w:pPr>
              <w:rPr>
                <w:rFonts w:ascii="Montserrat" w:hAnsi="Montserrat" w:cs="Arial"/>
                <w:b/>
                <w:bCs/>
              </w:rPr>
            </w:pPr>
            <w:r w:rsidRPr="00AE4296">
              <w:rPr>
                <w:rFonts w:ascii="Montserrat" w:hAnsi="Montserrat" w:cs="Arial"/>
                <w:b/>
                <w:bCs/>
              </w:rPr>
              <w:t>0.200</w:t>
            </w:r>
          </w:p>
        </w:tc>
      </w:tr>
      <w:tr w:rsidR="00851D91" w:rsidRPr="00AE4296" w14:paraId="13E0A4AF" w14:textId="77777777" w:rsidTr="00CF032E">
        <w:trPr>
          <w:jc w:val="center"/>
        </w:trPr>
        <w:tc>
          <w:tcPr>
            <w:tcW w:w="1413" w:type="dxa"/>
          </w:tcPr>
          <w:p w14:paraId="58CCEE06" w14:textId="77777777" w:rsidR="00851D91" w:rsidRPr="00AE4296" w:rsidRDefault="00851D91" w:rsidP="005A2792">
            <w:pPr>
              <w:rPr>
                <w:rFonts w:ascii="Montserrat" w:hAnsi="Montserrat" w:cs="Arial"/>
                <w:b/>
                <w:bCs/>
              </w:rPr>
            </w:pPr>
            <w:r w:rsidRPr="00AE4296">
              <w:rPr>
                <w:rFonts w:ascii="Montserrat" w:hAnsi="Montserrat" w:cs="Arial"/>
                <w:b/>
                <w:bCs/>
              </w:rPr>
              <w:t xml:space="preserve">9 o </w:t>
            </w:r>
            <w:proofErr w:type="spellStart"/>
            <w:r w:rsidRPr="00AE4296">
              <w:rPr>
                <w:rFonts w:ascii="Montserrat" w:hAnsi="Montserrat" w:cs="Arial"/>
                <w:b/>
                <w:bCs/>
              </w:rPr>
              <w:t>más</w:t>
            </w:r>
            <w:proofErr w:type="spellEnd"/>
          </w:p>
        </w:tc>
        <w:tc>
          <w:tcPr>
            <w:tcW w:w="1134" w:type="dxa"/>
          </w:tcPr>
          <w:p w14:paraId="48D44ED2" w14:textId="77777777" w:rsidR="00851D91" w:rsidRPr="00AE4296" w:rsidRDefault="00851D91" w:rsidP="005A2792">
            <w:pPr>
              <w:rPr>
                <w:rFonts w:ascii="Montserrat" w:hAnsi="Montserrat" w:cs="Arial"/>
                <w:b/>
                <w:bCs/>
              </w:rPr>
            </w:pPr>
            <w:r w:rsidRPr="00AE4296">
              <w:rPr>
                <w:rFonts w:ascii="Montserrat" w:hAnsi="Montserrat" w:cs="Arial"/>
                <w:b/>
                <w:bCs/>
              </w:rPr>
              <w:t>0.100</w:t>
            </w:r>
          </w:p>
        </w:tc>
      </w:tr>
    </w:tbl>
    <w:p w14:paraId="27364DA4" w14:textId="36F08037" w:rsidR="00851D91" w:rsidRPr="00AE4296" w:rsidRDefault="00851D91" w:rsidP="005A2792">
      <w:pPr>
        <w:jc w:val="both"/>
        <w:rPr>
          <w:rFonts w:ascii="Montserrat" w:hAnsi="Montserrat" w:cs="Arial"/>
          <w:b/>
          <w:bCs/>
          <w:sz w:val="22"/>
          <w:szCs w:val="22"/>
        </w:rPr>
      </w:pPr>
    </w:p>
    <w:p w14:paraId="7CB7EC48" w14:textId="3DA2EF2B" w:rsidR="00D2033A" w:rsidRPr="00AE4296" w:rsidRDefault="00FD353E" w:rsidP="005A2792">
      <w:pPr>
        <w:tabs>
          <w:tab w:val="left" w:pos="8364"/>
        </w:tabs>
        <w:spacing w:before="240"/>
        <w:ind w:right="48"/>
        <w:jc w:val="both"/>
        <w:rPr>
          <w:rFonts w:ascii="Montserrat" w:eastAsia="Montserrat" w:hAnsi="Montserrat" w:cs="Montserrat"/>
          <w:b/>
          <w:bCs/>
          <w:sz w:val="22"/>
          <w:szCs w:val="22"/>
          <w:lang w:val="es-MX" w:eastAsia="es-MX"/>
        </w:rPr>
      </w:pPr>
      <w:r w:rsidRPr="00AE4296">
        <w:rPr>
          <w:rFonts w:ascii="Montserrat" w:eastAsia="Montserrat" w:hAnsi="Montserrat" w:cs="Montserrat"/>
          <w:b/>
          <w:bCs/>
          <w:sz w:val="22"/>
          <w:szCs w:val="22"/>
          <w:lang w:val="es-MX" w:eastAsia="es-MX"/>
        </w:rPr>
        <w:t>II. Tratándose de vehículos automotores que tengan más de 9 años de antigüedad, el impuesto se calculará de la misma manera que establece la fracción anterior, pero utilizando el factor de ajuste más bajo que es de 0.100.</w:t>
      </w:r>
    </w:p>
    <w:p w14:paraId="712F1233" w14:textId="77777777" w:rsidR="00AE4296" w:rsidRDefault="00AE4296" w:rsidP="005A2792">
      <w:pPr>
        <w:tabs>
          <w:tab w:val="left" w:pos="8364"/>
        </w:tabs>
        <w:spacing w:before="240"/>
        <w:ind w:right="48"/>
        <w:jc w:val="both"/>
        <w:rPr>
          <w:rFonts w:ascii="Montserrat" w:eastAsia="Montserrat" w:hAnsi="Montserrat" w:cs="Montserrat"/>
          <w:sz w:val="22"/>
          <w:szCs w:val="22"/>
          <w:lang w:val="es-MX" w:eastAsia="es-MX"/>
        </w:rPr>
      </w:pPr>
    </w:p>
    <w:p w14:paraId="62C75EF9" w14:textId="13BA67DC" w:rsidR="000B315D" w:rsidRPr="00826EA0" w:rsidRDefault="00FD353E" w:rsidP="005A2792">
      <w:p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sz w:val="22"/>
          <w:szCs w:val="22"/>
          <w:lang w:val="es-MX" w:eastAsia="es-MX"/>
        </w:rPr>
        <w:t xml:space="preserve">Artículo 26.- Para </w:t>
      </w:r>
      <w:r w:rsidR="00F850D2" w:rsidRPr="00826EA0">
        <w:rPr>
          <w:rFonts w:ascii="Montserrat" w:eastAsia="Montserrat" w:hAnsi="Montserrat" w:cs="Montserrat"/>
          <w:sz w:val="22"/>
          <w:szCs w:val="22"/>
          <w:lang w:val="es-MX" w:eastAsia="es-MX"/>
        </w:rPr>
        <w:t xml:space="preserve">los </w:t>
      </w:r>
      <w:r w:rsidRPr="00826EA0">
        <w:rPr>
          <w:rFonts w:ascii="Montserrat" w:eastAsia="Montserrat" w:hAnsi="Montserrat" w:cs="Montserrat"/>
          <w:sz w:val="22"/>
          <w:szCs w:val="22"/>
          <w:lang w:val="es-MX" w:eastAsia="es-MX"/>
        </w:rPr>
        <w:t xml:space="preserve">efectos de este impuesto, </w:t>
      </w:r>
      <w:r w:rsidRPr="00826EA0">
        <w:rPr>
          <w:rFonts w:ascii="Montserrat" w:eastAsia="Montserrat" w:hAnsi="Montserrat" w:cs="Montserrat"/>
          <w:b/>
          <w:bCs/>
          <w:sz w:val="22"/>
          <w:szCs w:val="22"/>
          <w:lang w:val="es-MX" w:eastAsia="es-MX"/>
        </w:rPr>
        <w:t>se presumirá que la transmisión de la propiedad se efectuó dentro del territorio del Estado cuando el vehículo automotor sea inscrito en el padrón vehicular estatal.</w:t>
      </w:r>
    </w:p>
    <w:p w14:paraId="410DC58A" w14:textId="77777777" w:rsidR="00F850D2" w:rsidRPr="00826EA0" w:rsidRDefault="00F850D2" w:rsidP="005A2792">
      <w:pPr>
        <w:tabs>
          <w:tab w:val="left" w:pos="8364"/>
        </w:tabs>
        <w:spacing w:before="240"/>
        <w:ind w:right="48"/>
        <w:jc w:val="both"/>
        <w:rPr>
          <w:rFonts w:ascii="Montserrat" w:eastAsia="Montserrat" w:hAnsi="Montserrat" w:cs="Montserrat"/>
          <w:sz w:val="22"/>
          <w:szCs w:val="22"/>
          <w:lang w:val="es-MX" w:eastAsia="es-MX"/>
        </w:rPr>
      </w:pPr>
    </w:p>
    <w:p w14:paraId="1CCE8A3D" w14:textId="4D7C9FDD" w:rsidR="001E5C3D" w:rsidRPr="00826EA0" w:rsidRDefault="001E5C3D" w:rsidP="005A2792">
      <w:pPr>
        <w:tabs>
          <w:tab w:val="left" w:pos="8364"/>
        </w:tabs>
        <w:spacing w:before="240"/>
        <w:ind w:right="48"/>
        <w:jc w:val="both"/>
        <w:rPr>
          <w:rFonts w:ascii="Montserrat" w:eastAsia="Montserrat" w:hAnsi="Montserrat" w:cs="Montserrat"/>
          <w:sz w:val="22"/>
          <w:szCs w:val="22"/>
          <w:lang w:val="es-MX"/>
        </w:rPr>
      </w:pPr>
      <w:r w:rsidRPr="00826EA0">
        <w:rPr>
          <w:rFonts w:ascii="Montserrat" w:eastAsia="Montserrat" w:hAnsi="Montserrat" w:cs="Montserrat"/>
          <w:sz w:val="22"/>
          <w:szCs w:val="22"/>
          <w:lang w:val="es-MX" w:eastAsia="es-MX"/>
        </w:rPr>
        <w:t xml:space="preserve">Artículo 27.- </w:t>
      </w:r>
      <w:r w:rsidRPr="00826EA0">
        <w:rPr>
          <w:rFonts w:ascii="Montserrat" w:eastAsia="Montserrat" w:hAnsi="Montserrat" w:cs="Montserrat"/>
          <w:b/>
          <w:bCs/>
          <w:sz w:val="22"/>
          <w:szCs w:val="22"/>
          <w:lang w:val="es-MX"/>
        </w:rPr>
        <w:t xml:space="preserve">El </w:t>
      </w:r>
      <w:r w:rsidRPr="00CF032E">
        <w:rPr>
          <w:rFonts w:ascii="Montserrat" w:eastAsia="Montserrat" w:hAnsi="Montserrat" w:cs="Montserrat"/>
          <w:sz w:val="22"/>
          <w:szCs w:val="22"/>
          <w:lang w:val="es-MX"/>
        </w:rPr>
        <w:t>impuesto se</w:t>
      </w:r>
      <w:r w:rsidRPr="00826EA0">
        <w:rPr>
          <w:rFonts w:ascii="Montserrat" w:eastAsia="Montserrat" w:hAnsi="Montserrat" w:cs="Montserrat"/>
          <w:b/>
          <w:bCs/>
          <w:sz w:val="22"/>
          <w:szCs w:val="22"/>
          <w:lang w:val="es-MX"/>
        </w:rPr>
        <w:t xml:space="preserve"> determinará </w:t>
      </w:r>
      <w:r w:rsidRPr="00CF032E">
        <w:rPr>
          <w:rFonts w:ascii="Montserrat" w:eastAsia="Montserrat" w:hAnsi="Montserrat" w:cs="Montserrat"/>
          <w:sz w:val="22"/>
          <w:szCs w:val="22"/>
          <w:lang w:val="es-MX"/>
        </w:rPr>
        <w:t>aplicando</w:t>
      </w:r>
      <w:r w:rsidRPr="00826EA0">
        <w:rPr>
          <w:rFonts w:ascii="Montserrat" w:eastAsia="Montserrat" w:hAnsi="Montserrat" w:cs="Montserrat"/>
          <w:b/>
          <w:bCs/>
          <w:sz w:val="22"/>
          <w:szCs w:val="22"/>
          <w:lang w:val="es-MX"/>
        </w:rPr>
        <w:t xml:space="preserve"> una </w:t>
      </w:r>
      <w:r w:rsidRPr="00CF032E">
        <w:rPr>
          <w:rFonts w:ascii="Montserrat" w:eastAsia="Montserrat" w:hAnsi="Montserrat" w:cs="Montserrat"/>
          <w:sz w:val="22"/>
          <w:szCs w:val="22"/>
          <w:lang w:val="es-MX"/>
        </w:rPr>
        <w:t>tasa del 3%</w:t>
      </w:r>
      <w:r w:rsidRPr="00826EA0">
        <w:rPr>
          <w:rFonts w:ascii="Montserrat" w:eastAsia="Montserrat" w:hAnsi="Montserrat" w:cs="Montserrat"/>
          <w:b/>
          <w:bCs/>
          <w:sz w:val="22"/>
          <w:szCs w:val="22"/>
          <w:lang w:val="es-MX"/>
        </w:rPr>
        <w:t xml:space="preserve"> sobre la base gravable prevista en el artículo 25 de esta Ley</w:t>
      </w:r>
      <w:r w:rsidRPr="00826EA0">
        <w:rPr>
          <w:rFonts w:ascii="Montserrat" w:eastAsia="Montserrat" w:hAnsi="Montserrat" w:cs="Montserrat"/>
          <w:sz w:val="22"/>
          <w:szCs w:val="22"/>
          <w:lang w:val="es-MX"/>
        </w:rPr>
        <w:t>.</w:t>
      </w:r>
    </w:p>
    <w:p w14:paraId="29DE97CD" w14:textId="77777777" w:rsidR="00F850D2" w:rsidRPr="00826EA0" w:rsidRDefault="00F850D2" w:rsidP="005A2792">
      <w:pPr>
        <w:tabs>
          <w:tab w:val="left" w:pos="8364"/>
        </w:tabs>
        <w:spacing w:before="240"/>
        <w:ind w:right="48"/>
        <w:jc w:val="both"/>
        <w:rPr>
          <w:rFonts w:ascii="Montserrat" w:eastAsia="Montserrat" w:hAnsi="Montserrat" w:cs="Montserrat"/>
          <w:sz w:val="22"/>
          <w:szCs w:val="22"/>
          <w:lang w:val="es-MX" w:eastAsia="es-MX"/>
        </w:rPr>
      </w:pPr>
    </w:p>
    <w:p w14:paraId="72FB0D4A" w14:textId="3E596B91" w:rsidR="0036581D" w:rsidRPr="00826EA0" w:rsidRDefault="0036581D" w:rsidP="005A2792">
      <w:p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sz w:val="22"/>
          <w:szCs w:val="22"/>
          <w:lang w:val="es-MX" w:eastAsia="es-MX"/>
        </w:rPr>
        <w:t xml:space="preserve">Artículo 28.- </w:t>
      </w:r>
      <w:r w:rsidR="00754886" w:rsidRPr="00826EA0">
        <w:rPr>
          <w:rFonts w:ascii="Montserrat" w:eastAsia="Montserrat" w:hAnsi="Montserrat" w:cs="Montserrat"/>
          <w:b/>
          <w:bCs/>
          <w:sz w:val="22"/>
          <w:szCs w:val="22"/>
          <w:lang w:val="es-MX" w:eastAsia="es-MX"/>
        </w:rPr>
        <w:t>Para l</w:t>
      </w:r>
      <w:r w:rsidRPr="00826EA0">
        <w:rPr>
          <w:rFonts w:ascii="Montserrat" w:eastAsia="Montserrat" w:hAnsi="Montserrat" w:cs="Montserrat"/>
          <w:b/>
          <w:bCs/>
          <w:sz w:val="22"/>
          <w:szCs w:val="22"/>
          <w:lang w:val="es-MX" w:eastAsia="es-MX"/>
        </w:rPr>
        <w:t xml:space="preserve">a determinación </w:t>
      </w:r>
      <w:r w:rsidR="00AB6832" w:rsidRPr="00826EA0">
        <w:rPr>
          <w:rFonts w:ascii="Montserrat" w:eastAsia="Montserrat" w:hAnsi="Montserrat" w:cs="Montserrat"/>
          <w:b/>
          <w:bCs/>
          <w:sz w:val="22"/>
          <w:szCs w:val="22"/>
          <w:lang w:val="es-MX" w:eastAsia="es-MX"/>
        </w:rPr>
        <w:t xml:space="preserve">y pago </w:t>
      </w:r>
      <w:r w:rsidRPr="00826EA0">
        <w:rPr>
          <w:rFonts w:ascii="Montserrat" w:eastAsia="Montserrat" w:hAnsi="Montserrat" w:cs="Montserrat"/>
          <w:b/>
          <w:bCs/>
          <w:sz w:val="22"/>
          <w:szCs w:val="22"/>
          <w:lang w:val="es-MX" w:eastAsia="es-MX"/>
        </w:rPr>
        <w:t xml:space="preserve">de este impuesto </w:t>
      </w:r>
      <w:r w:rsidR="00AB6832" w:rsidRPr="00826EA0">
        <w:rPr>
          <w:rFonts w:ascii="Montserrat" w:eastAsia="Montserrat" w:hAnsi="Montserrat" w:cs="Montserrat"/>
          <w:b/>
          <w:bCs/>
          <w:sz w:val="22"/>
          <w:szCs w:val="22"/>
          <w:lang w:val="es-MX" w:eastAsia="es-MX"/>
        </w:rPr>
        <w:t>se observarán</w:t>
      </w:r>
      <w:r w:rsidRPr="00826EA0">
        <w:rPr>
          <w:rFonts w:ascii="Montserrat" w:eastAsia="Montserrat" w:hAnsi="Montserrat" w:cs="Montserrat"/>
          <w:b/>
          <w:bCs/>
          <w:sz w:val="22"/>
          <w:szCs w:val="22"/>
          <w:lang w:val="es-MX" w:eastAsia="es-MX"/>
        </w:rPr>
        <w:t xml:space="preserve"> las siguientes formalidades:</w:t>
      </w:r>
    </w:p>
    <w:p w14:paraId="56642B05" w14:textId="522FC8FA" w:rsidR="0036581D" w:rsidRPr="00826EA0" w:rsidRDefault="0036581D" w:rsidP="005A2792">
      <w:pPr>
        <w:numPr>
          <w:ilvl w:val="0"/>
          <w:numId w:val="4"/>
        </w:num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b/>
          <w:bCs/>
          <w:sz w:val="22"/>
          <w:szCs w:val="22"/>
          <w:lang w:val="es-MX" w:eastAsia="es-MX"/>
        </w:rPr>
        <w:t>La Receptoría de Rentas expedirá el formulario para que el contribuyente efectúe el pago.</w:t>
      </w:r>
    </w:p>
    <w:p w14:paraId="2C9F08E3" w14:textId="41B76184" w:rsidR="00A9605E" w:rsidRPr="00826EA0" w:rsidRDefault="0036581D" w:rsidP="005A2792">
      <w:pPr>
        <w:numPr>
          <w:ilvl w:val="0"/>
          <w:numId w:val="4"/>
        </w:num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b/>
          <w:bCs/>
          <w:sz w:val="22"/>
          <w:szCs w:val="22"/>
          <w:lang w:val="es-MX" w:eastAsia="es-MX"/>
        </w:rPr>
        <w:t>Las personas físicas o morales deberán pagar el impuesto dentro de los quince días siguientes a aquel en que se efectúe la transmisión de la propiedad del vehículo de que se trate, en la Receptoría de Rentas, en las instituciones de crédito o en los establecimientos autorizados por la Secretaría.</w:t>
      </w:r>
    </w:p>
    <w:p w14:paraId="3DE198CD" w14:textId="0A5F9D0F" w:rsidR="00A9605E" w:rsidRPr="00826EA0" w:rsidRDefault="0036581D" w:rsidP="00B97D0C">
      <w:pPr>
        <w:numPr>
          <w:ilvl w:val="0"/>
          <w:numId w:val="4"/>
        </w:num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b/>
          <w:bCs/>
          <w:sz w:val="22"/>
          <w:szCs w:val="22"/>
          <w:lang w:val="es-MX" w:eastAsia="es-MX"/>
        </w:rPr>
        <w:t xml:space="preserve">Las autoridades competentes no tramitarán </w:t>
      </w:r>
      <w:r w:rsidR="00A9605E" w:rsidRPr="00826EA0">
        <w:rPr>
          <w:rFonts w:ascii="Montserrat" w:eastAsia="Montserrat" w:hAnsi="Montserrat" w:cs="Montserrat"/>
          <w:b/>
          <w:bCs/>
          <w:sz w:val="22"/>
          <w:szCs w:val="22"/>
          <w:lang w:val="es-MX" w:eastAsia="es-MX"/>
        </w:rPr>
        <w:t>el cambio</w:t>
      </w:r>
      <w:r w:rsidRPr="00826EA0">
        <w:rPr>
          <w:rFonts w:ascii="Montserrat" w:eastAsia="Montserrat" w:hAnsi="Montserrat" w:cs="Montserrat"/>
          <w:b/>
          <w:bCs/>
          <w:sz w:val="22"/>
          <w:szCs w:val="22"/>
          <w:lang w:val="es-MX" w:eastAsia="es-MX"/>
        </w:rPr>
        <w:t xml:space="preserve"> de propietario del vehículo automotor de que se trate cuando se encuentre pendiente el pago del impuesto correspondiente, salvo los casos en que la Ley expresamente disponga lo contrario.</w:t>
      </w:r>
    </w:p>
    <w:p w14:paraId="66F3E739" w14:textId="17545677" w:rsidR="007C4032" w:rsidRPr="00CF032E" w:rsidRDefault="0036581D" w:rsidP="00B97D0C">
      <w:pPr>
        <w:numPr>
          <w:ilvl w:val="0"/>
          <w:numId w:val="4"/>
        </w:numPr>
        <w:tabs>
          <w:tab w:val="left" w:pos="8364"/>
        </w:tabs>
        <w:spacing w:before="240"/>
        <w:ind w:right="48"/>
        <w:jc w:val="both"/>
        <w:rPr>
          <w:rFonts w:ascii="Montserrat" w:eastAsia="Montserrat" w:hAnsi="Montserrat" w:cs="Montserrat"/>
          <w:b/>
          <w:bCs/>
          <w:sz w:val="22"/>
          <w:szCs w:val="22"/>
          <w:lang w:val="es-MX"/>
        </w:rPr>
      </w:pPr>
      <w:r w:rsidRPr="00826EA0">
        <w:rPr>
          <w:rFonts w:ascii="Montserrat" w:eastAsia="Montserrat" w:hAnsi="Montserrat" w:cs="Montserrat"/>
          <w:b/>
          <w:bCs/>
          <w:sz w:val="22"/>
          <w:szCs w:val="22"/>
          <w:lang w:val="es-MX" w:eastAsia="es-MX"/>
        </w:rPr>
        <w:t xml:space="preserve">Cuando existan elementos que permitan advertir que la fecha real de la transmisión es distinta de la señalada en la documentación presentada, la autoridad fiscal podrá determinar el impuesto, </w:t>
      </w:r>
      <w:r w:rsidR="00B0069E" w:rsidRPr="00826EA0">
        <w:rPr>
          <w:rFonts w:ascii="Montserrat" w:eastAsia="Montserrat" w:hAnsi="Montserrat" w:cs="Montserrat"/>
          <w:b/>
          <w:bCs/>
          <w:sz w:val="22"/>
          <w:szCs w:val="22"/>
          <w:lang w:val="es-MX" w:eastAsia="es-MX"/>
        </w:rPr>
        <w:t xml:space="preserve">los </w:t>
      </w:r>
      <w:r w:rsidRPr="00826EA0">
        <w:rPr>
          <w:rFonts w:ascii="Montserrat" w:eastAsia="Montserrat" w:hAnsi="Montserrat" w:cs="Montserrat"/>
          <w:b/>
          <w:bCs/>
          <w:sz w:val="22"/>
          <w:szCs w:val="22"/>
          <w:lang w:val="es-MX" w:eastAsia="es-MX"/>
        </w:rPr>
        <w:t xml:space="preserve">recargos y </w:t>
      </w:r>
      <w:r w:rsidR="00B0069E" w:rsidRPr="00826EA0">
        <w:rPr>
          <w:rFonts w:ascii="Montserrat" w:eastAsia="Montserrat" w:hAnsi="Montserrat" w:cs="Montserrat"/>
          <w:b/>
          <w:bCs/>
          <w:sz w:val="22"/>
          <w:szCs w:val="22"/>
          <w:lang w:val="es-MX" w:eastAsia="es-MX"/>
        </w:rPr>
        <w:t xml:space="preserve">las </w:t>
      </w:r>
      <w:r w:rsidRPr="00826EA0">
        <w:rPr>
          <w:rFonts w:ascii="Montserrat" w:eastAsia="Montserrat" w:hAnsi="Montserrat" w:cs="Montserrat"/>
          <w:b/>
          <w:bCs/>
          <w:sz w:val="22"/>
          <w:szCs w:val="22"/>
          <w:lang w:val="es-MX" w:eastAsia="es-MX"/>
        </w:rPr>
        <w:t xml:space="preserve">sanciones que correspondan, </w:t>
      </w:r>
      <w:r w:rsidR="00D35AC8" w:rsidRPr="001E51EF">
        <w:rPr>
          <w:rFonts w:ascii="Montserrat" w:eastAsia="Montserrat" w:hAnsi="Montserrat" w:cs="Montserrat"/>
          <w:b/>
          <w:bCs/>
          <w:sz w:val="22"/>
          <w:szCs w:val="22"/>
          <w:lang w:val="es-MX"/>
        </w:rPr>
        <w:t xml:space="preserve">mediante resolución fundada y motivada, </w:t>
      </w:r>
      <w:r w:rsidR="00B0069E" w:rsidRPr="00B97D0C">
        <w:rPr>
          <w:rFonts w:ascii="Montserrat" w:eastAsia="Montserrat" w:hAnsi="Montserrat" w:cs="Montserrat"/>
          <w:b/>
          <w:bCs/>
          <w:sz w:val="22"/>
          <w:szCs w:val="22"/>
          <w:lang w:val="es-MX" w:eastAsia="es-MX"/>
        </w:rPr>
        <w:t>con</w:t>
      </w:r>
      <w:r w:rsidRPr="00B97D0C">
        <w:rPr>
          <w:rFonts w:ascii="Montserrat" w:eastAsia="Montserrat" w:hAnsi="Montserrat" w:cs="Montserrat"/>
          <w:b/>
          <w:bCs/>
          <w:sz w:val="22"/>
          <w:szCs w:val="22"/>
          <w:lang w:val="es-MX" w:eastAsia="es-MX"/>
        </w:rPr>
        <w:t xml:space="preserve"> observancia del procedimiento </w:t>
      </w:r>
      <w:r w:rsidR="00D35AC8" w:rsidRPr="00826EA0">
        <w:rPr>
          <w:rFonts w:ascii="Montserrat" w:eastAsia="Montserrat" w:hAnsi="Montserrat" w:cs="Montserrat"/>
          <w:b/>
          <w:bCs/>
          <w:sz w:val="22"/>
          <w:szCs w:val="22"/>
          <w:lang w:val="es-MX" w:eastAsia="es-MX"/>
        </w:rPr>
        <w:t xml:space="preserve">previsto en la legislación fiscal aplicable y respetando el derecho de la persona </w:t>
      </w:r>
      <w:r w:rsidR="00D35AC8" w:rsidRPr="00826EA0">
        <w:rPr>
          <w:rFonts w:ascii="Montserrat" w:eastAsia="Montserrat" w:hAnsi="Montserrat" w:cs="Montserrat"/>
          <w:b/>
          <w:bCs/>
          <w:sz w:val="22"/>
          <w:szCs w:val="22"/>
          <w:lang w:val="es-MX" w:eastAsia="es-MX"/>
        </w:rPr>
        <w:lastRenderedPageBreak/>
        <w:t>contribuyente a manifestar lo que a su derecho convenga y aportar las pruebas pertinentes.</w:t>
      </w:r>
    </w:p>
    <w:p w14:paraId="5028E41D" w14:textId="77777777" w:rsidR="00F850D2" w:rsidRPr="00826EA0" w:rsidRDefault="00F850D2" w:rsidP="005A2792">
      <w:pPr>
        <w:tabs>
          <w:tab w:val="left" w:pos="8364"/>
        </w:tabs>
        <w:spacing w:before="240"/>
        <w:ind w:right="48"/>
        <w:rPr>
          <w:rFonts w:ascii="Montserrat" w:eastAsia="Montserrat" w:hAnsi="Montserrat" w:cs="Montserrat"/>
          <w:sz w:val="22"/>
          <w:szCs w:val="22"/>
          <w:lang w:val="es-MX" w:eastAsia="es-MX"/>
        </w:rPr>
      </w:pPr>
    </w:p>
    <w:p w14:paraId="241913FD" w14:textId="351F5905" w:rsidR="00754886" w:rsidRPr="00826EA0" w:rsidRDefault="007C4032" w:rsidP="005A2792">
      <w:pPr>
        <w:tabs>
          <w:tab w:val="left" w:pos="8364"/>
        </w:tabs>
        <w:spacing w:before="240"/>
        <w:ind w:right="48"/>
        <w:rPr>
          <w:rFonts w:ascii="Montserrat" w:eastAsia="Montserrat" w:hAnsi="Montserrat" w:cs="Montserrat"/>
          <w:b/>
          <w:bCs/>
          <w:sz w:val="22"/>
          <w:szCs w:val="22"/>
          <w:lang w:val="es-MX" w:eastAsia="es-MX"/>
        </w:rPr>
      </w:pPr>
      <w:r w:rsidRPr="00826EA0">
        <w:rPr>
          <w:rFonts w:ascii="Montserrat" w:eastAsia="Montserrat" w:hAnsi="Montserrat" w:cs="Montserrat"/>
          <w:sz w:val="22"/>
          <w:szCs w:val="22"/>
          <w:lang w:val="es-MX" w:eastAsia="es-MX"/>
        </w:rPr>
        <w:t>Artículo 29</w:t>
      </w:r>
      <w:r w:rsidR="00754886" w:rsidRPr="00826EA0">
        <w:rPr>
          <w:rFonts w:ascii="Montserrat" w:eastAsia="Montserrat" w:hAnsi="Montserrat" w:cs="Montserrat"/>
          <w:sz w:val="22"/>
          <w:szCs w:val="22"/>
          <w:lang w:val="es-MX" w:eastAsia="es-MX"/>
        </w:rPr>
        <w:t xml:space="preserve">.- </w:t>
      </w:r>
      <w:r w:rsidR="00754886" w:rsidRPr="00826EA0">
        <w:rPr>
          <w:rFonts w:ascii="Montserrat" w:eastAsia="Montserrat" w:hAnsi="Montserrat" w:cs="Montserrat"/>
          <w:b/>
          <w:bCs/>
          <w:sz w:val="22"/>
          <w:szCs w:val="22"/>
          <w:lang w:val="es-MX" w:eastAsia="es-MX"/>
        </w:rPr>
        <w:t>S</w:t>
      </w:r>
      <w:r w:rsidR="00826EA0" w:rsidRPr="00826EA0">
        <w:rPr>
          <w:rFonts w:ascii="Montserrat" w:eastAsia="Montserrat" w:hAnsi="Montserrat" w:cs="Montserrat"/>
          <w:b/>
          <w:bCs/>
          <w:sz w:val="22"/>
          <w:szCs w:val="22"/>
          <w:lang w:val="es-MX" w:eastAsia="es-MX"/>
        </w:rPr>
        <w:t>E DEROGA.</w:t>
      </w:r>
    </w:p>
    <w:p w14:paraId="3A18A3D7" w14:textId="77777777" w:rsidR="00F850D2" w:rsidRPr="00826EA0" w:rsidRDefault="00F850D2" w:rsidP="005A2792">
      <w:pPr>
        <w:tabs>
          <w:tab w:val="left" w:pos="8364"/>
        </w:tabs>
        <w:spacing w:before="240"/>
        <w:ind w:right="48"/>
        <w:rPr>
          <w:rFonts w:ascii="Montserrat" w:eastAsia="Montserrat" w:hAnsi="Montserrat" w:cs="Montserrat"/>
          <w:sz w:val="22"/>
          <w:szCs w:val="22"/>
          <w:lang w:val="es-MX" w:eastAsia="es-MX"/>
        </w:rPr>
      </w:pPr>
    </w:p>
    <w:p w14:paraId="72A54476" w14:textId="3643210F" w:rsidR="00754886" w:rsidRPr="00826EA0" w:rsidRDefault="00754886" w:rsidP="005A2792">
      <w:pPr>
        <w:tabs>
          <w:tab w:val="left" w:pos="8364"/>
        </w:tabs>
        <w:spacing w:before="240"/>
        <w:ind w:right="48"/>
        <w:rPr>
          <w:rFonts w:ascii="Montserrat" w:eastAsia="Montserrat" w:hAnsi="Montserrat" w:cs="Montserrat"/>
          <w:b/>
          <w:bCs/>
          <w:sz w:val="22"/>
          <w:szCs w:val="22"/>
          <w:lang w:val="es-MX" w:eastAsia="es-MX"/>
        </w:rPr>
      </w:pPr>
      <w:r w:rsidRPr="00826EA0">
        <w:rPr>
          <w:rFonts w:ascii="Montserrat" w:eastAsia="Montserrat" w:hAnsi="Montserrat" w:cs="Montserrat"/>
          <w:sz w:val="22"/>
          <w:szCs w:val="22"/>
          <w:lang w:val="es-MX" w:eastAsia="es-MX"/>
        </w:rPr>
        <w:t>Artículo 30.-</w:t>
      </w:r>
      <w:r w:rsidRPr="00826EA0">
        <w:rPr>
          <w:rFonts w:ascii="Montserrat" w:eastAsia="Montserrat" w:hAnsi="Montserrat" w:cs="Montserrat"/>
          <w:b/>
          <w:bCs/>
          <w:sz w:val="22"/>
          <w:szCs w:val="22"/>
          <w:lang w:val="es-MX" w:eastAsia="es-MX"/>
        </w:rPr>
        <w:t xml:space="preserve"> </w:t>
      </w:r>
      <w:r w:rsidR="00826EA0" w:rsidRPr="00826EA0">
        <w:rPr>
          <w:rFonts w:ascii="Montserrat" w:eastAsia="Montserrat" w:hAnsi="Montserrat" w:cs="Montserrat"/>
          <w:b/>
          <w:bCs/>
          <w:sz w:val="22"/>
          <w:szCs w:val="22"/>
          <w:lang w:val="es-MX" w:eastAsia="es-MX"/>
        </w:rPr>
        <w:t>SE DEROGA.</w:t>
      </w:r>
    </w:p>
    <w:p w14:paraId="16213973" w14:textId="77777777" w:rsidR="00F850D2" w:rsidRPr="00826EA0" w:rsidRDefault="00F850D2" w:rsidP="005A2792">
      <w:pPr>
        <w:tabs>
          <w:tab w:val="left" w:pos="8364"/>
        </w:tabs>
        <w:spacing w:before="240"/>
        <w:ind w:right="48"/>
        <w:jc w:val="both"/>
        <w:rPr>
          <w:rFonts w:ascii="Montserrat" w:eastAsia="Montserrat" w:hAnsi="Montserrat" w:cs="Montserrat"/>
          <w:sz w:val="22"/>
          <w:szCs w:val="22"/>
          <w:lang w:val="es-MX" w:eastAsia="es-MX"/>
        </w:rPr>
      </w:pPr>
    </w:p>
    <w:p w14:paraId="553A465B" w14:textId="2894D986" w:rsidR="002F1C98" w:rsidRPr="001E51EF" w:rsidRDefault="00754886" w:rsidP="001E51EF">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Artículo 31.-</w:t>
      </w:r>
      <w:r w:rsidRPr="00826EA0">
        <w:rPr>
          <w:rFonts w:ascii="Montserrat" w:eastAsia="Montserrat" w:hAnsi="Montserrat" w:cs="Montserrat"/>
          <w:b/>
          <w:bCs/>
          <w:sz w:val="22"/>
          <w:szCs w:val="22"/>
          <w:lang w:val="es-MX" w:eastAsia="es-MX"/>
        </w:rPr>
        <w:t xml:space="preserve"> </w:t>
      </w:r>
      <w:r w:rsidRPr="00826EA0">
        <w:rPr>
          <w:rFonts w:ascii="Montserrat" w:eastAsia="Montserrat" w:hAnsi="Montserrat" w:cs="Montserrat"/>
          <w:sz w:val="22"/>
          <w:szCs w:val="22"/>
          <w:lang w:val="es-MX" w:eastAsia="es-MX"/>
        </w:rPr>
        <w:t xml:space="preserve">No se causará este impuesto, siempre que </w:t>
      </w:r>
      <w:r w:rsidR="00B0069E" w:rsidRPr="00CF032E">
        <w:rPr>
          <w:rFonts w:ascii="Montserrat" w:eastAsia="Montserrat" w:hAnsi="Montserrat" w:cs="Montserrat"/>
          <w:b/>
          <w:bCs/>
          <w:sz w:val="22"/>
          <w:szCs w:val="22"/>
          <w:lang w:val="es-MX" w:eastAsia="es-MX"/>
        </w:rPr>
        <w:t>la</w:t>
      </w:r>
      <w:r w:rsidR="00B0069E" w:rsidRPr="00826EA0">
        <w:rPr>
          <w:rFonts w:ascii="Montserrat" w:eastAsia="Montserrat" w:hAnsi="Montserrat" w:cs="Montserrat"/>
          <w:b/>
          <w:bCs/>
          <w:sz w:val="22"/>
          <w:szCs w:val="22"/>
          <w:lang w:val="es-MX" w:eastAsia="es-MX"/>
        </w:rPr>
        <w:t xml:space="preserve"> </w:t>
      </w:r>
      <w:r w:rsidRPr="00826EA0">
        <w:rPr>
          <w:rFonts w:ascii="Montserrat" w:eastAsia="Montserrat" w:hAnsi="Montserrat" w:cs="Montserrat"/>
          <w:b/>
          <w:bCs/>
          <w:sz w:val="22"/>
          <w:szCs w:val="22"/>
          <w:lang w:val="es-MX" w:eastAsia="es-MX"/>
        </w:rPr>
        <w:t xml:space="preserve">transmisión de propiedad del vehículo de que se trate </w:t>
      </w:r>
      <w:r w:rsidRPr="00826EA0">
        <w:rPr>
          <w:rFonts w:ascii="Montserrat" w:eastAsia="Montserrat" w:hAnsi="Montserrat" w:cs="Montserrat"/>
          <w:sz w:val="22"/>
          <w:szCs w:val="22"/>
          <w:lang w:val="es-MX" w:eastAsia="es-MX"/>
        </w:rPr>
        <w:t>no se encuentre gravada por la Ley del Impuesto al Valor Agregado.</w:t>
      </w:r>
    </w:p>
    <w:p w14:paraId="52232024" w14:textId="73BFE5EB" w:rsidR="001E51EF" w:rsidRDefault="00C1617C" w:rsidP="005A2792">
      <w:pPr>
        <w:tabs>
          <w:tab w:val="left" w:pos="8364"/>
        </w:tabs>
        <w:spacing w:before="240"/>
        <w:ind w:right="48"/>
        <w:rPr>
          <w:rFonts w:ascii="Montserrat" w:eastAsia="Montserrat" w:hAnsi="Montserrat" w:cs="Montserrat"/>
          <w:sz w:val="22"/>
          <w:szCs w:val="22"/>
          <w:lang w:val="es-MX" w:eastAsia="es-MX"/>
        </w:rPr>
      </w:pPr>
      <w:r>
        <w:rPr>
          <w:rFonts w:ascii="Montserrat" w:eastAsia="Montserrat" w:hAnsi="Montserrat" w:cs="Montserrat"/>
          <w:sz w:val="22"/>
          <w:szCs w:val="22"/>
          <w:lang w:val="es-MX" w:eastAsia="es-MX"/>
        </w:rPr>
        <w:t>...</w:t>
      </w:r>
    </w:p>
    <w:p w14:paraId="22B4AD96" w14:textId="77777777" w:rsidR="00B81009" w:rsidRDefault="00B81009" w:rsidP="005A2792">
      <w:pPr>
        <w:tabs>
          <w:tab w:val="left" w:pos="8364"/>
        </w:tabs>
        <w:spacing w:before="240"/>
        <w:ind w:right="48"/>
        <w:rPr>
          <w:rFonts w:ascii="Montserrat" w:eastAsia="Montserrat" w:hAnsi="Montserrat" w:cs="Montserrat"/>
          <w:sz w:val="22"/>
          <w:szCs w:val="22"/>
          <w:lang w:val="es-MX" w:eastAsia="es-MX"/>
        </w:rPr>
      </w:pPr>
    </w:p>
    <w:p w14:paraId="26E37913" w14:textId="48BE933B" w:rsidR="00754886" w:rsidRPr="00826EA0" w:rsidRDefault="00754886" w:rsidP="005A2792">
      <w:pPr>
        <w:tabs>
          <w:tab w:val="left" w:pos="8364"/>
        </w:tabs>
        <w:spacing w:before="240"/>
        <w:ind w:right="48"/>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 xml:space="preserve">Artículo 32.- </w:t>
      </w:r>
      <w:r w:rsidR="00826EA0" w:rsidRPr="00826EA0">
        <w:rPr>
          <w:rFonts w:ascii="Montserrat" w:eastAsia="Montserrat" w:hAnsi="Montserrat" w:cs="Montserrat"/>
          <w:b/>
          <w:bCs/>
          <w:sz w:val="22"/>
          <w:szCs w:val="22"/>
          <w:lang w:val="es-MX" w:eastAsia="es-MX"/>
        </w:rPr>
        <w:t>SE DEROGA.</w:t>
      </w:r>
    </w:p>
    <w:p w14:paraId="4F540717" w14:textId="7E184C46" w:rsidR="000B315D" w:rsidRPr="00826EA0" w:rsidRDefault="000B315D" w:rsidP="005A2792">
      <w:pPr>
        <w:tabs>
          <w:tab w:val="left" w:pos="8364"/>
        </w:tabs>
        <w:spacing w:before="240"/>
        <w:ind w:right="48"/>
        <w:rPr>
          <w:rFonts w:ascii="Montserrat" w:eastAsia="Montserrat" w:hAnsi="Montserrat" w:cs="Montserrat"/>
          <w:sz w:val="22"/>
          <w:szCs w:val="22"/>
          <w:lang w:val="es-MX" w:eastAsia="es-MX"/>
        </w:rPr>
      </w:pPr>
    </w:p>
    <w:p w14:paraId="7AF5B9D7" w14:textId="15934F40" w:rsidR="00124532" w:rsidRPr="00826EA0" w:rsidRDefault="00124532"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Artículo 55 B.- …</w:t>
      </w:r>
    </w:p>
    <w:p w14:paraId="3FE7552E" w14:textId="77777777" w:rsidR="00A252B1" w:rsidRPr="00826EA0" w:rsidRDefault="00A252B1"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I.- ...</w:t>
      </w:r>
    </w:p>
    <w:p w14:paraId="28BBAB17" w14:textId="313026A9"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CF032E">
        <w:rPr>
          <w:rFonts w:ascii="Montserrat" w:eastAsia="Montserrat" w:hAnsi="Montserrat" w:cs="Montserrat"/>
          <w:sz w:val="22"/>
          <w:szCs w:val="22"/>
          <w:lang w:val="es-ES_tradnl" w:eastAsia="es-MX"/>
        </w:rPr>
        <w:t>Automovilista</w:t>
      </w:r>
      <w:r w:rsidRPr="00826EA0">
        <w:rPr>
          <w:rFonts w:ascii="Montserrat" w:eastAsia="Montserrat" w:hAnsi="Montserrat" w:cs="Montserrat"/>
          <w:b/>
          <w:bCs/>
          <w:sz w:val="22"/>
          <w:szCs w:val="22"/>
          <w:lang w:val="es-ES_tradnl" w:eastAsia="es-MX"/>
        </w:rPr>
        <w:t xml:space="preserve"> A </w:t>
      </w:r>
      <w:r w:rsidR="007516BD"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6F1300"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 9.000</w:t>
      </w:r>
    </w:p>
    <w:p w14:paraId="429F61FA" w14:textId="1A7AAD32"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826EA0">
        <w:rPr>
          <w:rFonts w:ascii="Montserrat" w:eastAsia="Montserrat" w:hAnsi="Montserrat" w:cs="Montserrat"/>
          <w:b/>
          <w:bCs/>
          <w:sz w:val="22"/>
          <w:szCs w:val="22"/>
          <w:lang w:val="es-ES_tradnl" w:eastAsia="es-MX"/>
        </w:rPr>
        <w:t>Conductor de servicios individual,</w:t>
      </w:r>
      <w:r w:rsidRPr="00826EA0">
        <w:rPr>
          <w:rFonts w:ascii="Montserrat" w:eastAsia="Montserrat" w:hAnsi="Montserrat" w:cs="Montserrat"/>
          <w:sz w:val="22"/>
          <w:szCs w:val="22"/>
          <w:lang w:val="es-ES_tradnl" w:eastAsia="es-MX"/>
        </w:rPr>
        <w:t xml:space="preserve"> </w:t>
      </w:r>
      <w:r w:rsidRPr="00826EA0">
        <w:rPr>
          <w:rFonts w:ascii="Montserrat" w:eastAsia="Montserrat" w:hAnsi="Montserrat" w:cs="Montserrat"/>
          <w:b/>
          <w:bCs/>
          <w:sz w:val="22"/>
          <w:szCs w:val="22"/>
          <w:lang w:val="es-ES_tradnl" w:eastAsia="es-MX"/>
        </w:rPr>
        <w:t>colectivo, especial,</w:t>
      </w:r>
      <w:r w:rsidR="007516BD" w:rsidRPr="00826EA0">
        <w:rPr>
          <w:rFonts w:ascii="Montserrat" w:eastAsia="Montserrat" w:hAnsi="Montserrat" w:cs="Montserrat"/>
          <w:b/>
          <w:bCs/>
          <w:sz w:val="22"/>
          <w:szCs w:val="22"/>
          <w:lang w:val="es-ES_tradnl" w:eastAsia="es-MX"/>
        </w:rPr>
        <w:t xml:space="preserve"> </w:t>
      </w:r>
      <w:r w:rsidRPr="00826EA0">
        <w:rPr>
          <w:rFonts w:ascii="Montserrat" w:eastAsia="Montserrat" w:hAnsi="Montserrat" w:cs="Montserrat"/>
          <w:b/>
          <w:bCs/>
          <w:sz w:val="22"/>
          <w:szCs w:val="22"/>
          <w:lang w:val="es-ES_tradnl" w:eastAsia="es-MX"/>
        </w:rPr>
        <w:t>de emergencia</w:t>
      </w:r>
      <w:r w:rsidR="004167C5" w:rsidRPr="00826EA0">
        <w:rPr>
          <w:rFonts w:ascii="Montserrat" w:eastAsia="Montserrat" w:hAnsi="Montserrat" w:cs="Montserrat"/>
          <w:b/>
          <w:bCs/>
          <w:sz w:val="22"/>
          <w:szCs w:val="22"/>
          <w:lang w:val="es-ES_tradnl" w:eastAsia="es-MX"/>
        </w:rPr>
        <w:t>,</w:t>
      </w:r>
      <w:r w:rsidR="007516BD" w:rsidRPr="00826EA0">
        <w:rPr>
          <w:rFonts w:ascii="Montserrat" w:eastAsia="Montserrat" w:hAnsi="Montserrat" w:cs="Montserrat"/>
          <w:b/>
          <w:bCs/>
          <w:sz w:val="22"/>
          <w:szCs w:val="22"/>
          <w:lang w:val="es-ES_tradnl" w:eastAsia="es-MX"/>
        </w:rPr>
        <w:t xml:space="preserve"> y automovilista B y C </w:t>
      </w:r>
      <w:r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 xml:space="preserve"> 8.000</w:t>
      </w:r>
    </w:p>
    <w:p w14:paraId="777E9EBD" w14:textId="18707B62"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CF032E">
        <w:rPr>
          <w:rFonts w:ascii="Montserrat" w:eastAsia="Montserrat" w:hAnsi="Montserrat" w:cs="Montserrat"/>
          <w:sz w:val="22"/>
          <w:szCs w:val="22"/>
          <w:lang w:val="es-ES_tradnl" w:eastAsia="es-MX"/>
        </w:rPr>
        <w:t>Motociclista</w:t>
      </w:r>
      <w:r w:rsidRPr="00826EA0">
        <w:rPr>
          <w:rFonts w:ascii="Montserrat" w:eastAsia="Montserrat" w:hAnsi="Montserrat" w:cs="Montserrat"/>
          <w:b/>
          <w:bCs/>
          <w:sz w:val="22"/>
          <w:szCs w:val="22"/>
          <w:lang w:val="es-ES_tradnl" w:eastAsia="es-MX"/>
        </w:rPr>
        <w:t xml:space="preserve"> A y </w:t>
      </w:r>
      <w:proofErr w:type="gramStart"/>
      <w:r w:rsidRPr="00826EA0">
        <w:rPr>
          <w:rFonts w:ascii="Montserrat" w:eastAsia="Montserrat" w:hAnsi="Montserrat" w:cs="Montserrat"/>
          <w:b/>
          <w:bCs/>
          <w:sz w:val="22"/>
          <w:szCs w:val="22"/>
          <w:lang w:val="es-ES_tradnl" w:eastAsia="es-MX"/>
        </w:rPr>
        <w:t>B</w:t>
      </w:r>
      <w:r w:rsidRPr="00826EA0">
        <w:rPr>
          <w:rFonts w:ascii="Montserrat" w:eastAsia="Montserrat" w:hAnsi="Montserrat" w:cs="Montserrat"/>
          <w:sz w:val="22"/>
          <w:szCs w:val="22"/>
          <w:lang w:val="es-ES_tradnl" w:eastAsia="es-MX"/>
        </w:rPr>
        <w:t>...</w:t>
      </w:r>
      <w:proofErr w:type="gramEnd"/>
      <w:r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FF3CFB" w:rsidRPr="00826EA0">
        <w:rPr>
          <w:rFonts w:ascii="Montserrat" w:eastAsia="Montserrat" w:hAnsi="Montserrat" w:cs="Montserrat"/>
          <w:sz w:val="22"/>
          <w:szCs w:val="22"/>
          <w:lang w:val="es-ES_tradnl" w:eastAsia="es-MX"/>
        </w:rPr>
        <w:t>.</w:t>
      </w:r>
      <w:r w:rsidR="00A26228">
        <w:rPr>
          <w:rFonts w:ascii="Montserrat" w:eastAsia="Montserrat" w:hAnsi="Montserrat" w:cs="Montserrat"/>
          <w:sz w:val="22"/>
          <w:szCs w:val="22"/>
          <w:lang w:val="es-ES_tradnl" w:eastAsia="es-MX"/>
        </w:rPr>
        <w:t xml:space="preserve">  </w:t>
      </w:r>
      <w:r w:rsidRPr="00826EA0">
        <w:rPr>
          <w:rFonts w:ascii="Montserrat" w:eastAsia="Montserrat" w:hAnsi="Montserrat" w:cs="Montserrat"/>
          <w:sz w:val="22"/>
          <w:szCs w:val="22"/>
          <w:lang w:val="es-ES_tradnl" w:eastAsia="es-MX"/>
        </w:rPr>
        <w:t>6.000</w:t>
      </w:r>
    </w:p>
    <w:p w14:paraId="4F9CC094" w14:textId="2B1C9698"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CF032E">
        <w:rPr>
          <w:rFonts w:ascii="Montserrat" w:eastAsia="Montserrat" w:hAnsi="Montserrat" w:cs="Montserrat"/>
          <w:sz w:val="22"/>
          <w:szCs w:val="22"/>
          <w:lang w:val="es-MX" w:eastAsia="es-MX"/>
        </w:rPr>
        <w:t>Automovilista y motociclista</w:t>
      </w:r>
      <w:r w:rsidRPr="00826EA0">
        <w:rPr>
          <w:rFonts w:ascii="Montserrat" w:eastAsia="Montserrat" w:hAnsi="Montserrat" w:cs="Montserrat"/>
          <w:b/>
          <w:bCs/>
          <w:sz w:val="22"/>
          <w:szCs w:val="22"/>
          <w:lang w:val="es-MX" w:eastAsia="es-MX"/>
        </w:rPr>
        <w:t xml:space="preserve"> </w:t>
      </w:r>
      <w:r w:rsidRPr="00826EA0">
        <w:rPr>
          <w:rFonts w:ascii="Montserrat" w:eastAsia="Montserrat" w:hAnsi="Montserrat" w:cs="Montserrat"/>
          <w:b/>
          <w:bCs/>
          <w:sz w:val="22"/>
          <w:szCs w:val="22"/>
          <w:lang w:val="es-ES_tradnl" w:eastAsia="es-MX"/>
        </w:rPr>
        <w:t xml:space="preserve">A  </w:t>
      </w:r>
      <w:r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 xml:space="preserve">............ 12.000 </w:t>
      </w:r>
    </w:p>
    <w:p w14:paraId="4B94DAC9" w14:textId="02CA0FED"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826EA0">
        <w:rPr>
          <w:rFonts w:ascii="Montserrat" w:eastAsia="Montserrat" w:hAnsi="Montserrat" w:cs="Montserrat"/>
          <w:b/>
          <w:bCs/>
          <w:sz w:val="22"/>
          <w:szCs w:val="22"/>
          <w:lang w:val="es-MX" w:eastAsia="es-MX"/>
        </w:rPr>
        <w:t xml:space="preserve">Automovilista y motociclista B </w:t>
      </w:r>
      <w:r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004167C5" w:rsidRPr="00826EA0">
        <w:rPr>
          <w:rFonts w:ascii="Montserrat" w:eastAsia="Montserrat" w:hAnsi="Montserrat" w:cs="Montserrat"/>
          <w:sz w:val="22"/>
          <w:szCs w:val="22"/>
          <w:lang w:val="es-ES_tradnl" w:eastAsia="es-MX"/>
        </w:rPr>
        <w:t>...</w:t>
      </w:r>
      <w:r w:rsidR="00DB4119" w:rsidRPr="00826EA0">
        <w:rPr>
          <w:rFonts w:ascii="Montserrat" w:eastAsia="Montserrat" w:hAnsi="Montserrat" w:cs="Montserrat"/>
          <w:sz w:val="22"/>
          <w:szCs w:val="22"/>
          <w:lang w:val="es-ES_tradnl" w:eastAsia="es-MX"/>
        </w:rPr>
        <w:t>......</w:t>
      </w:r>
      <w:r w:rsidRPr="00826EA0">
        <w:rPr>
          <w:rFonts w:ascii="Montserrat" w:eastAsia="Montserrat" w:hAnsi="Montserrat" w:cs="Montserrat"/>
          <w:sz w:val="22"/>
          <w:szCs w:val="22"/>
          <w:lang w:val="es-ES_tradnl" w:eastAsia="es-MX"/>
        </w:rPr>
        <w:t>...... 11.000</w:t>
      </w:r>
    </w:p>
    <w:p w14:paraId="289A35E0" w14:textId="6EC08C2B" w:rsidR="00A252B1" w:rsidRPr="00826EA0" w:rsidRDefault="00A252B1"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CF032E">
        <w:rPr>
          <w:rFonts w:ascii="Montserrat" w:eastAsia="Montserrat" w:hAnsi="Montserrat" w:cs="Montserrat"/>
          <w:sz w:val="22"/>
          <w:szCs w:val="22"/>
          <w:lang w:val="es-ES_tradnl" w:eastAsia="es-MX"/>
        </w:rPr>
        <w:t xml:space="preserve">Reposición </w:t>
      </w:r>
      <w:r w:rsidRPr="00826EA0">
        <w:rPr>
          <w:rFonts w:ascii="Montserrat" w:eastAsia="Montserrat" w:hAnsi="Montserrat" w:cs="Montserrat"/>
          <w:b/>
          <w:bCs/>
          <w:sz w:val="22"/>
          <w:szCs w:val="22"/>
          <w:lang w:val="es-ES_tradnl" w:eastAsia="es-MX"/>
        </w:rPr>
        <w:t>y reimpresión</w:t>
      </w:r>
      <w:r w:rsidRPr="00826EA0">
        <w:rPr>
          <w:rFonts w:ascii="Montserrat" w:eastAsia="Montserrat" w:hAnsi="Montserrat" w:cs="Montserrat"/>
          <w:sz w:val="22"/>
          <w:szCs w:val="22"/>
          <w:lang w:val="es-ES_tradnl" w:eastAsia="es-MX"/>
        </w:rPr>
        <w:t xml:space="preserve"> de cualquier tipo de licencia ............................ 5.000</w:t>
      </w:r>
    </w:p>
    <w:p w14:paraId="4FB1E832" w14:textId="4CD962C1" w:rsidR="00375515" w:rsidRPr="00826EA0" w:rsidRDefault="00375515" w:rsidP="005A2792">
      <w:pPr>
        <w:numPr>
          <w:ilvl w:val="0"/>
          <w:numId w:val="1"/>
        </w:numPr>
        <w:tabs>
          <w:tab w:val="left" w:pos="8364"/>
        </w:tabs>
        <w:spacing w:before="240"/>
        <w:ind w:right="48"/>
        <w:jc w:val="both"/>
        <w:rPr>
          <w:rFonts w:ascii="Montserrat" w:eastAsia="Montserrat" w:hAnsi="Montserrat" w:cs="Montserrat"/>
          <w:sz w:val="22"/>
          <w:szCs w:val="22"/>
          <w:lang w:val="es-ES_tradnl" w:eastAsia="es-MX"/>
        </w:rPr>
      </w:pPr>
      <w:r w:rsidRPr="00826EA0">
        <w:rPr>
          <w:rFonts w:ascii="Montserrat" w:eastAsia="Montserrat" w:hAnsi="Montserrat" w:cs="Montserrat"/>
          <w:b/>
          <w:bCs/>
          <w:sz w:val="22"/>
          <w:szCs w:val="22"/>
          <w:lang w:val="es-ES_tradnl" w:eastAsia="es-MX"/>
        </w:rPr>
        <w:t>SE DEROGA</w:t>
      </w:r>
      <w:r w:rsidR="004167C5" w:rsidRPr="00826EA0">
        <w:rPr>
          <w:rFonts w:ascii="Montserrat" w:eastAsia="Montserrat" w:hAnsi="Montserrat" w:cs="Montserrat"/>
          <w:b/>
          <w:bCs/>
          <w:sz w:val="22"/>
          <w:szCs w:val="22"/>
          <w:lang w:val="es-ES_tradnl" w:eastAsia="es-MX"/>
        </w:rPr>
        <w:t>.</w:t>
      </w:r>
    </w:p>
    <w:p w14:paraId="3F119895" w14:textId="77777777" w:rsidR="00A252B1" w:rsidRPr="00826EA0" w:rsidRDefault="00A252B1"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Por los conceptos consignados en los incisos a), b), c), d)</w:t>
      </w:r>
      <w:r w:rsidRPr="00CF032E">
        <w:rPr>
          <w:rFonts w:ascii="Montserrat" w:eastAsia="Montserrat" w:hAnsi="Montserrat" w:cs="Montserrat"/>
          <w:b/>
          <w:bCs/>
          <w:sz w:val="22"/>
          <w:szCs w:val="22"/>
          <w:lang w:val="es-MX" w:eastAsia="es-MX"/>
        </w:rPr>
        <w:t xml:space="preserve">, </w:t>
      </w:r>
      <w:r w:rsidRPr="00CF032E">
        <w:rPr>
          <w:rFonts w:ascii="Montserrat" w:eastAsia="Montserrat" w:hAnsi="Montserrat" w:cs="Montserrat"/>
          <w:sz w:val="22"/>
          <w:szCs w:val="22"/>
          <w:lang w:val="es-MX" w:eastAsia="es-MX"/>
        </w:rPr>
        <w:t>e)</w:t>
      </w:r>
      <w:r w:rsidRPr="00826EA0">
        <w:rPr>
          <w:rFonts w:ascii="Montserrat" w:eastAsia="Montserrat" w:hAnsi="Montserrat" w:cs="Montserrat"/>
          <w:b/>
          <w:bCs/>
          <w:sz w:val="22"/>
          <w:szCs w:val="22"/>
          <w:lang w:val="es-MX" w:eastAsia="es-MX"/>
        </w:rPr>
        <w:t xml:space="preserve"> y f)</w:t>
      </w:r>
      <w:r w:rsidRPr="00826EA0">
        <w:rPr>
          <w:rFonts w:ascii="Montserrat" w:eastAsia="Montserrat" w:hAnsi="Montserrat" w:cs="Montserrat"/>
          <w:sz w:val="22"/>
          <w:szCs w:val="22"/>
          <w:lang w:val="es-MX" w:eastAsia="es-MX"/>
        </w:rPr>
        <w:t xml:space="preserve">, a que se refiere esta fracción, las personas que acrediten ser jubilados o pensionados por una institución pública, discapacitados acreditados por una institución de salud </w:t>
      </w:r>
      <w:r w:rsidRPr="00826EA0">
        <w:rPr>
          <w:rFonts w:ascii="Montserrat" w:eastAsia="Montserrat" w:hAnsi="Montserrat" w:cs="Montserrat"/>
          <w:sz w:val="22"/>
          <w:szCs w:val="22"/>
          <w:lang w:val="es-MX" w:eastAsia="es-MX"/>
        </w:rPr>
        <w:lastRenderedPageBreak/>
        <w:t>pública y adultos mayores, tendrán derecho a un descuento del 50 por ciento de la cuota establecida, únicamente para el caso de licencias para conducir vehículos de uso particular con vigencia de cuatro años.</w:t>
      </w:r>
    </w:p>
    <w:p w14:paraId="21176D8A" w14:textId="77777777" w:rsidR="00A252B1" w:rsidRPr="00826EA0" w:rsidRDefault="00A252B1"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w:t>
      </w:r>
    </w:p>
    <w:p w14:paraId="1AD1FFB5" w14:textId="77777777" w:rsidR="00A252B1" w:rsidRPr="00826EA0" w:rsidRDefault="00A252B1"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 xml:space="preserve">Para los efectos del derecho señalado en </w:t>
      </w:r>
      <w:r w:rsidRPr="00826EA0">
        <w:rPr>
          <w:rFonts w:ascii="Montserrat" w:eastAsia="Montserrat" w:hAnsi="Montserrat" w:cs="Montserrat"/>
          <w:b/>
          <w:bCs/>
          <w:sz w:val="22"/>
          <w:szCs w:val="22"/>
          <w:lang w:val="es-MX" w:eastAsia="es-MX"/>
        </w:rPr>
        <w:t>el inciso f)</w:t>
      </w:r>
      <w:r w:rsidRPr="00826EA0">
        <w:rPr>
          <w:rFonts w:ascii="Montserrat" w:eastAsia="Montserrat" w:hAnsi="Montserrat" w:cs="Montserrat"/>
          <w:sz w:val="22"/>
          <w:szCs w:val="22"/>
          <w:lang w:val="es-MX" w:eastAsia="es-MX"/>
        </w:rPr>
        <w:t>, se respetará únicamente el tiempo restante de la licencia materia de reimpresión o reposición. Por renovación se cobrarán las mismas cuotas que se prevén para la expedición de las licencias.</w:t>
      </w:r>
    </w:p>
    <w:p w14:paraId="054B7B8E" w14:textId="77777777" w:rsidR="00A252B1" w:rsidRPr="00826EA0" w:rsidRDefault="00A252B1"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w:t>
      </w:r>
    </w:p>
    <w:p w14:paraId="3BCF9DED" w14:textId="4EEE1D21" w:rsidR="00124532" w:rsidRPr="00826EA0" w:rsidRDefault="00124532"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I</w:t>
      </w:r>
      <w:r w:rsidR="004E4DB6" w:rsidRPr="00826EA0">
        <w:rPr>
          <w:rFonts w:ascii="Montserrat" w:eastAsia="Montserrat" w:hAnsi="Montserrat" w:cs="Montserrat"/>
          <w:sz w:val="22"/>
          <w:szCs w:val="22"/>
          <w:lang w:val="es-MX" w:eastAsia="es-MX"/>
        </w:rPr>
        <w:t>I</w:t>
      </w:r>
      <w:r w:rsidR="00DF0B5E"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 xml:space="preserve"> a</w:t>
      </w:r>
      <w:r w:rsidR="00DF0B5E" w:rsidRPr="00826EA0">
        <w:rPr>
          <w:rFonts w:ascii="Montserrat" w:eastAsia="Montserrat" w:hAnsi="Montserrat" w:cs="Montserrat"/>
          <w:sz w:val="22"/>
          <w:szCs w:val="22"/>
          <w:lang w:val="es-MX" w:eastAsia="es-MX"/>
        </w:rPr>
        <w:t xml:space="preserve"> la</w:t>
      </w:r>
      <w:r w:rsidRPr="00826EA0">
        <w:rPr>
          <w:rFonts w:ascii="Montserrat" w:eastAsia="Montserrat" w:hAnsi="Montserrat" w:cs="Montserrat"/>
          <w:sz w:val="22"/>
          <w:szCs w:val="22"/>
          <w:lang w:val="es-MX" w:eastAsia="es-MX"/>
        </w:rPr>
        <w:t xml:space="preserve"> IV.</w:t>
      </w:r>
      <w:r w:rsidR="00BD46E2" w:rsidRPr="00826EA0">
        <w:rPr>
          <w:rFonts w:ascii="Montserrat" w:eastAsia="Montserrat" w:hAnsi="Montserrat" w:cs="Montserrat"/>
          <w:sz w:val="22"/>
          <w:szCs w:val="22"/>
          <w:lang w:val="es-MX" w:eastAsia="es-MX"/>
        </w:rPr>
        <w:t xml:space="preserve"> </w:t>
      </w:r>
      <w:r w:rsidRPr="00826EA0">
        <w:rPr>
          <w:rFonts w:ascii="Montserrat" w:eastAsia="Montserrat" w:hAnsi="Montserrat" w:cs="Montserrat"/>
          <w:sz w:val="22"/>
          <w:szCs w:val="22"/>
          <w:lang w:val="es-MX" w:eastAsia="es-MX"/>
        </w:rPr>
        <w:t>…</w:t>
      </w:r>
    </w:p>
    <w:p w14:paraId="26EA4E70" w14:textId="64658D09"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V. Por expedición de permisos de operación de transporte público</w:t>
      </w:r>
      <w:r w:rsidRPr="00826EA0">
        <w:rPr>
          <w:rFonts w:ascii="Montserrat" w:eastAsia="Montserrat" w:hAnsi="Montserrat" w:cs="Montserrat"/>
          <w:b/>
          <w:bCs/>
          <w:sz w:val="22"/>
          <w:szCs w:val="22"/>
          <w:lang w:val="es-MX" w:eastAsia="es-MX"/>
        </w:rPr>
        <w:t xml:space="preserve"> y</w:t>
      </w:r>
      <w:r w:rsidR="00F43FEC" w:rsidRPr="00826EA0">
        <w:rPr>
          <w:rFonts w:ascii="Montserrat" w:eastAsia="Montserrat" w:hAnsi="Montserrat" w:cs="Montserrat"/>
          <w:b/>
          <w:bCs/>
          <w:sz w:val="22"/>
          <w:szCs w:val="22"/>
          <w:lang w:val="es-MX" w:eastAsia="es-MX"/>
        </w:rPr>
        <w:t xml:space="preserve"> </w:t>
      </w:r>
      <w:r w:rsidRPr="00826EA0">
        <w:rPr>
          <w:rFonts w:ascii="Montserrat" w:eastAsia="Montserrat" w:hAnsi="Montserrat" w:cs="Montserrat"/>
          <w:b/>
          <w:bCs/>
          <w:sz w:val="22"/>
          <w:szCs w:val="22"/>
          <w:lang w:val="es-MX" w:eastAsia="es-MX"/>
        </w:rPr>
        <w:t>autorización de refrendo anual de la vigencia</w:t>
      </w:r>
      <w:r w:rsidRPr="00826EA0">
        <w:rPr>
          <w:rFonts w:ascii="Montserrat" w:eastAsia="Montserrat" w:hAnsi="Montserrat" w:cs="Montserrat"/>
          <w:sz w:val="22"/>
          <w:szCs w:val="22"/>
          <w:lang w:val="es-MX" w:eastAsia="es-MX"/>
        </w:rPr>
        <w:t>, a vehículos de servicio privado, mercantil y de transporte de personal, conforme a la siguiente clasificación:</w:t>
      </w:r>
    </w:p>
    <w:p w14:paraId="05CFE127" w14:textId="77777777"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a) …</w:t>
      </w:r>
    </w:p>
    <w:p w14:paraId="12FD4D11" w14:textId="77777777"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1.-…</w:t>
      </w:r>
    </w:p>
    <w:p w14:paraId="1A824BFC" w14:textId="77777777"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826EA0">
        <w:rPr>
          <w:rFonts w:ascii="Montserrat" w:eastAsia="Montserrat" w:hAnsi="Montserrat" w:cs="Montserrat"/>
          <w:sz w:val="22"/>
          <w:szCs w:val="22"/>
          <w:lang w:val="es-MX" w:eastAsia="es-MX"/>
        </w:rPr>
        <w:t xml:space="preserve">2.- Transporte público individual taxi ejecutivo </w:t>
      </w:r>
      <w:r w:rsidRPr="00826EA0">
        <w:rPr>
          <w:rFonts w:ascii="Montserrat" w:eastAsia="Montserrat" w:hAnsi="Montserrat" w:cs="Montserrat"/>
          <w:b/>
          <w:bCs/>
          <w:sz w:val="22"/>
          <w:szCs w:val="22"/>
          <w:lang w:val="es-MX" w:eastAsia="es-MX"/>
        </w:rPr>
        <w:t>o ecológico</w:t>
      </w:r>
    </w:p>
    <w:p w14:paraId="13A9CEFA" w14:textId="268D64FF" w:rsidR="001F1648" w:rsidRPr="00826EA0" w:rsidRDefault="001F1648" w:rsidP="00A26228">
      <w:pPr>
        <w:tabs>
          <w:tab w:val="left" w:pos="7938"/>
          <w:tab w:val="left" w:pos="8364"/>
        </w:tabs>
        <w:spacing w:before="240"/>
        <w:ind w:right="48"/>
        <w:jc w:val="both"/>
        <w:rPr>
          <w:rFonts w:ascii="Montserrat" w:eastAsia="Montserrat" w:hAnsi="Montserrat" w:cs="Montserrat"/>
          <w:sz w:val="22"/>
          <w:szCs w:val="22"/>
          <w:lang w:val="es-MX" w:eastAsia="es-MX"/>
        </w:rPr>
      </w:pPr>
      <w:r w:rsidRPr="00CF032E">
        <w:rPr>
          <w:rFonts w:ascii="Montserrat" w:eastAsia="Montserrat" w:hAnsi="Montserrat" w:cs="Montserrat"/>
          <w:sz w:val="22"/>
          <w:szCs w:val="22"/>
          <w:lang w:val="es-MX" w:eastAsia="es-MX"/>
        </w:rPr>
        <w:t>2.1.-</w:t>
      </w:r>
      <w:r w:rsidRPr="00826EA0">
        <w:rPr>
          <w:rFonts w:ascii="Montserrat" w:eastAsia="Montserrat" w:hAnsi="Montserrat" w:cs="Montserrat"/>
          <w:b/>
          <w:bCs/>
          <w:sz w:val="22"/>
          <w:szCs w:val="22"/>
          <w:lang w:val="es-MX" w:eastAsia="es-MX"/>
        </w:rPr>
        <w:t xml:space="preserve"> Un año de vigencia</w:t>
      </w:r>
      <w:r w:rsidR="00982461"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00DB4119"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00A26228">
        <w:rPr>
          <w:rFonts w:ascii="Montserrat" w:eastAsia="Montserrat" w:hAnsi="Montserrat" w:cs="Montserrat"/>
          <w:sz w:val="22"/>
          <w:szCs w:val="22"/>
          <w:lang w:val="es-MX" w:eastAsia="es-MX"/>
        </w:rPr>
        <w:t xml:space="preserve">… </w:t>
      </w:r>
      <w:r w:rsidRPr="00826EA0">
        <w:rPr>
          <w:rFonts w:ascii="Montserrat" w:eastAsia="Montserrat" w:hAnsi="Montserrat" w:cs="Montserrat"/>
          <w:b/>
          <w:bCs/>
          <w:sz w:val="22"/>
          <w:szCs w:val="22"/>
          <w:lang w:val="es-MX" w:eastAsia="es-MX"/>
        </w:rPr>
        <w:t>25.000</w:t>
      </w:r>
    </w:p>
    <w:p w14:paraId="74760AC8" w14:textId="09ACEB3E"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CF032E">
        <w:rPr>
          <w:rFonts w:ascii="Montserrat" w:eastAsia="Montserrat" w:hAnsi="Montserrat" w:cs="Montserrat"/>
          <w:sz w:val="22"/>
          <w:szCs w:val="22"/>
          <w:lang w:val="es-MX" w:eastAsia="es-MX"/>
        </w:rPr>
        <w:t>2.2.-</w:t>
      </w:r>
      <w:r w:rsidRPr="00826EA0">
        <w:rPr>
          <w:rFonts w:ascii="Montserrat" w:eastAsia="Montserrat" w:hAnsi="Montserrat" w:cs="Montserrat"/>
          <w:b/>
          <w:bCs/>
          <w:sz w:val="22"/>
          <w:szCs w:val="22"/>
          <w:lang w:val="es-MX" w:eastAsia="es-MX"/>
        </w:rPr>
        <w:t xml:space="preserve"> Dos años de vigencia</w:t>
      </w:r>
      <w:r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DB4119"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A26228">
        <w:rPr>
          <w:rFonts w:ascii="Montserrat" w:eastAsia="Montserrat" w:hAnsi="Montserrat" w:cs="Montserrat"/>
          <w:sz w:val="22"/>
          <w:szCs w:val="22"/>
          <w:lang w:val="es-MX" w:eastAsia="es-MX"/>
        </w:rPr>
        <w:t xml:space="preserve">.. </w:t>
      </w:r>
      <w:r w:rsidRPr="00826EA0">
        <w:rPr>
          <w:rFonts w:ascii="Montserrat" w:eastAsia="Montserrat" w:hAnsi="Montserrat" w:cs="Montserrat"/>
          <w:b/>
          <w:bCs/>
          <w:sz w:val="22"/>
          <w:szCs w:val="22"/>
          <w:lang w:val="es-MX" w:eastAsia="es-MX"/>
        </w:rPr>
        <w:t>50.000</w:t>
      </w:r>
    </w:p>
    <w:p w14:paraId="6F88A32C" w14:textId="1910BBE8" w:rsidR="001F1648" w:rsidRPr="00826EA0" w:rsidRDefault="001F1648" w:rsidP="005A2792">
      <w:pPr>
        <w:tabs>
          <w:tab w:val="left" w:pos="8364"/>
        </w:tabs>
        <w:spacing w:before="240"/>
        <w:ind w:right="48"/>
        <w:jc w:val="both"/>
        <w:rPr>
          <w:rFonts w:ascii="Montserrat" w:eastAsia="Montserrat" w:hAnsi="Montserrat" w:cs="Montserrat"/>
          <w:sz w:val="22"/>
          <w:szCs w:val="22"/>
          <w:lang w:val="es-MX" w:eastAsia="es-MX"/>
        </w:rPr>
      </w:pPr>
      <w:r w:rsidRPr="00CF032E">
        <w:rPr>
          <w:rFonts w:ascii="Montserrat" w:eastAsia="Montserrat" w:hAnsi="Montserrat" w:cs="Montserrat"/>
          <w:sz w:val="22"/>
          <w:szCs w:val="22"/>
          <w:lang w:val="es-MX" w:eastAsia="es-MX"/>
        </w:rPr>
        <w:t>2.3.-</w:t>
      </w:r>
      <w:r w:rsidRPr="00826EA0">
        <w:rPr>
          <w:rFonts w:ascii="Montserrat" w:eastAsia="Montserrat" w:hAnsi="Montserrat" w:cs="Montserrat"/>
          <w:b/>
          <w:bCs/>
          <w:sz w:val="22"/>
          <w:szCs w:val="22"/>
          <w:lang w:val="es-MX" w:eastAsia="es-MX"/>
        </w:rPr>
        <w:t xml:space="preserve"> Tres años de vigencia</w:t>
      </w:r>
      <w:r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00DB4119" w:rsidRPr="00826EA0">
        <w:rPr>
          <w:rFonts w:ascii="Montserrat" w:eastAsia="Montserrat" w:hAnsi="Montserrat" w:cs="Montserrat"/>
          <w:sz w:val="22"/>
          <w:szCs w:val="22"/>
          <w:lang w:val="es-MX" w:eastAsia="es-MX"/>
        </w:rPr>
        <w:t>………………………..</w:t>
      </w:r>
      <w:r w:rsidR="00CA431E"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A26228">
        <w:rPr>
          <w:rFonts w:ascii="Montserrat" w:eastAsia="Montserrat" w:hAnsi="Montserrat" w:cs="Montserrat"/>
          <w:sz w:val="22"/>
          <w:szCs w:val="22"/>
          <w:lang w:val="es-MX" w:eastAsia="es-MX"/>
        </w:rPr>
        <w:t xml:space="preserve">.. </w:t>
      </w:r>
      <w:r w:rsidRPr="00826EA0">
        <w:rPr>
          <w:rFonts w:ascii="Montserrat" w:eastAsia="Montserrat" w:hAnsi="Montserrat" w:cs="Montserrat"/>
          <w:b/>
          <w:bCs/>
          <w:sz w:val="22"/>
          <w:szCs w:val="22"/>
          <w:lang w:val="es-MX" w:eastAsia="es-MX"/>
        </w:rPr>
        <w:t>75.000</w:t>
      </w:r>
    </w:p>
    <w:p w14:paraId="67E8CD63" w14:textId="6046FC3B" w:rsidR="001F1648" w:rsidRPr="00826EA0" w:rsidRDefault="001F1648" w:rsidP="005A2792">
      <w:pPr>
        <w:tabs>
          <w:tab w:val="left" w:pos="8364"/>
        </w:tabs>
        <w:spacing w:before="240"/>
        <w:ind w:right="48"/>
        <w:jc w:val="both"/>
        <w:rPr>
          <w:rFonts w:ascii="Montserrat" w:eastAsia="Montserrat" w:hAnsi="Montserrat" w:cs="Montserrat"/>
          <w:b/>
          <w:bCs/>
          <w:sz w:val="22"/>
          <w:szCs w:val="22"/>
          <w:lang w:val="es-MX" w:eastAsia="es-MX"/>
        </w:rPr>
      </w:pPr>
      <w:r w:rsidRPr="00CF032E">
        <w:rPr>
          <w:rFonts w:ascii="Montserrat" w:eastAsia="Montserrat" w:hAnsi="Montserrat" w:cs="Montserrat"/>
          <w:sz w:val="22"/>
          <w:szCs w:val="22"/>
          <w:lang w:val="es-MX" w:eastAsia="es-MX"/>
        </w:rPr>
        <w:t>2.4.-</w:t>
      </w:r>
      <w:r w:rsidRPr="00826EA0">
        <w:rPr>
          <w:rFonts w:ascii="Montserrat" w:eastAsia="Montserrat" w:hAnsi="Montserrat" w:cs="Montserrat"/>
          <w:b/>
          <w:bCs/>
          <w:sz w:val="22"/>
          <w:szCs w:val="22"/>
          <w:lang w:val="es-MX" w:eastAsia="es-MX"/>
        </w:rPr>
        <w:t xml:space="preserve"> Cuatro años de vigencia</w:t>
      </w:r>
      <w:r w:rsidRPr="00826EA0">
        <w:rPr>
          <w:rFonts w:ascii="Montserrat" w:eastAsia="Montserrat" w:hAnsi="Montserrat" w:cs="Montserrat"/>
          <w:sz w:val="22"/>
          <w:szCs w:val="22"/>
          <w:lang w:val="es-MX" w:eastAsia="es-MX"/>
        </w:rPr>
        <w:t>………</w:t>
      </w:r>
      <w:r w:rsidR="00566892" w:rsidRPr="00826EA0">
        <w:rPr>
          <w:rFonts w:ascii="Montserrat" w:eastAsia="Montserrat" w:hAnsi="Montserrat" w:cs="Montserrat"/>
          <w:sz w:val="22"/>
          <w:szCs w:val="22"/>
          <w:lang w:val="es-MX" w:eastAsia="es-MX"/>
        </w:rPr>
        <w:t>………………………………</w:t>
      </w:r>
      <w:r w:rsidR="003C4A73" w:rsidRPr="00826EA0">
        <w:rPr>
          <w:rFonts w:ascii="Montserrat" w:eastAsia="Montserrat" w:hAnsi="Montserrat" w:cs="Montserrat"/>
          <w:sz w:val="22"/>
          <w:szCs w:val="22"/>
          <w:lang w:val="es-MX" w:eastAsia="es-MX"/>
        </w:rPr>
        <w:t>………………</w:t>
      </w:r>
      <w:r w:rsidR="00DB4119" w:rsidRPr="00826EA0">
        <w:rPr>
          <w:rFonts w:ascii="Montserrat" w:eastAsia="Montserrat" w:hAnsi="Montserrat" w:cs="Montserrat"/>
          <w:sz w:val="22"/>
          <w:szCs w:val="22"/>
          <w:lang w:val="es-MX" w:eastAsia="es-MX"/>
        </w:rPr>
        <w:t>………………………</w:t>
      </w:r>
      <w:r w:rsidR="003C4A73"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A26228">
        <w:rPr>
          <w:rFonts w:ascii="Montserrat" w:eastAsia="Montserrat" w:hAnsi="Montserrat" w:cs="Montserrat"/>
          <w:sz w:val="22"/>
          <w:szCs w:val="22"/>
          <w:lang w:val="es-MX" w:eastAsia="es-MX"/>
        </w:rPr>
        <w:t xml:space="preserve">. </w:t>
      </w:r>
      <w:r w:rsidRPr="00826EA0">
        <w:rPr>
          <w:rFonts w:ascii="Montserrat" w:eastAsia="Montserrat" w:hAnsi="Montserrat" w:cs="Montserrat"/>
          <w:b/>
          <w:bCs/>
          <w:sz w:val="22"/>
          <w:szCs w:val="22"/>
          <w:lang w:val="es-MX" w:eastAsia="es-MX"/>
        </w:rPr>
        <w:t>100.000</w:t>
      </w:r>
    </w:p>
    <w:p w14:paraId="691C3949" w14:textId="35DD2BE0" w:rsidR="001F1648" w:rsidRPr="00826EA0" w:rsidRDefault="001F1648" w:rsidP="005A2792">
      <w:pPr>
        <w:tabs>
          <w:tab w:val="left" w:pos="8364"/>
        </w:tabs>
        <w:spacing w:before="240"/>
        <w:ind w:right="48"/>
        <w:jc w:val="both"/>
        <w:rPr>
          <w:rFonts w:ascii="Montserrat" w:eastAsia="Montserrat" w:hAnsi="Montserrat" w:cs="Montserrat"/>
          <w:b/>
          <w:bCs/>
          <w:sz w:val="22"/>
          <w:szCs w:val="22"/>
          <w:lang w:val="es-MX" w:eastAsia="es-MX"/>
        </w:rPr>
      </w:pPr>
      <w:r w:rsidRPr="00826EA0">
        <w:rPr>
          <w:rFonts w:ascii="Montserrat" w:eastAsia="Montserrat" w:hAnsi="Montserrat" w:cs="Montserrat"/>
          <w:b/>
          <w:bCs/>
          <w:sz w:val="22"/>
          <w:szCs w:val="22"/>
          <w:lang w:val="es-MX" w:eastAsia="es-MX"/>
        </w:rPr>
        <w:t xml:space="preserve">2.5.- Siete años de vigencia </w:t>
      </w:r>
      <w:r w:rsidRPr="00826EA0">
        <w:rPr>
          <w:rFonts w:ascii="Montserrat" w:eastAsia="Montserrat" w:hAnsi="Montserrat" w:cs="Montserrat"/>
          <w:sz w:val="22"/>
          <w:szCs w:val="22"/>
          <w:lang w:val="es-MX" w:eastAsia="es-MX"/>
        </w:rPr>
        <w:t>………………</w:t>
      </w:r>
      <w:r w:rsidR="00566892"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w:t>
      </w:r>
      <w:r w:rsidR="00DB4119" w:rsidRPr="00826EA0">
        <w:rPr>
          <w:rFonts w:ascii="Montserrat" w:eastAsia="Montserrat" w:hAnsi="Montserrat" w:cs="Montserrat"/>
          <w:sz w:val="22"/>
          <w:szCs w:val="22"/>
          <w:lang w:val="es-MX" w:eastAsia="es-MX"/>
        </w:rPr>
        <w:t>………………………….</w:t>
      </w:r>
      <w:r w:rsidRPr="00826EA0">
        <w:rPr>
          <w:rFonts w:ascii="Montserrat" w:eastAsia="Montserrat" w:hAnsi="Montserrat" w:cs="Montserrat"/>
          <w:sz w:val="22"/>
          <w:szCs w:val="22"/>
          <w:lang w:val="es-MX" w:eastAsia="es-MX"/>
        </w:rPr>
        <w:t xml:space="preserve">……. </w:t>
      </w:r>
      <w:r w:rsidRPr="00826EA0">
        <w:rPr>
          <w:rFonts w:ascii="Montserrat" w:eastAsia="Montserrat" w:hAnsi="Montserrat" w:cs="Montserrat"/>
          <w:b/>
          <w:bCs/>
          <w:sz w:val="22"/>
          <w:szCs w:val="22"/>
          <w:lang w:val="es-MX" w:eastAsia="es-MX"/>
        </w:rPr>
        <w:t>175.000</w:t>
      </w:r>
    </w:p>
    <w:p w14:paraId="6345AC8F" w14:textId="747EFD2C" w:rsidR="00982461" w:rsidRPr="00826EA0" w:rsidRDefault="001F1648" w:rsidP="005A2792">
      <w:pPr>
        <w:tabs>
          <w:tab w:val="left" w:pos="8364"/>
        </w:tabs>
        <w:spacing w:before="240"/>
        <w:ind w:right="48"/>
        <w:jc w:val="both"/>
        <w:rPr>
          <w:rStyle w:val="Ninguno"/>
          <w:rFonts w:ascii="Montserrat" w:hAnsi="Montserrat"/>
          <w:sz w:val="22"/>
          <w:szCs w:val="22"/>
          <w:lang w:val="de-DE"/>
        </w:rPr>
      </w:pPr>
      <w:r w:rsidRPr="00826EA0">
        <w:rPr>
          <w:rFonts w:ascii="Montserrat" w:eastAsia="Montserrat" w:hAnsi="Montserrat" w:cs="Montserrat"/>
          <w:sz w:val="22"/>
          <w:szCs w:val="22"/>
          <w:lang w:val="es-MX" w:eastAsia="es-MX"/>
        </w:rPr>
        <w:t xml:space="preserve">3.- al </w:t>
      </w:r>
      <w:r w:rsidR="00B55ED7" w:rsidRPr="00826EA0">
        <w:rPr>
          <w:rFonts w:ascii="Montserrat" w:eastAsia="Montserrat" w:hAnsi="Montserrat" w:cs="Montserrat"/>
          <w:sz w:val="22"/>
          <w:szCs w:val="22"/>
          <w:lang w:val="es-MX" w:eastAsia="es-MX"/>
        </w:rPr>
        <w:t>6</w:t>
      </w:r>
      <w:r w:rsidRPr="00826EA0">
        <w:rPr>
          <w:rFonts w:ascii="Montserrat" w:eastAsia="Montserrat" w:hAnsi="Montserrat" w:cs="Montserrat"/>
          <w:sz w:val="22"/>
          <w:szCs w:val="22"/>
          <w:lang w:val="es-MX" w:eastAsia="es-MX"/>
        </w:rPr>
        <w:t>.- …</w:t>
      </w:r>
    </w:p>
    <w:p w14:paraId="6E90364D" w14:textId="049BA4F6" w:rsidR="001F1648" w:rsidRDefault="001F1648" w:rsidP="005A2792">
      <w:pPr>
        <w:pStyle w:val="Cuerpo"/>
        <w:tabs>
          <w:tab w:val="left" w:pos="8364"/>
        </w:tabs>
        <w:spacing w:before="240" w:after="0" w:line="240" w:lineRule="auto"/>
        <w:ind w:right="49"/>
        <w:jc w:val="both"/>
        <w:rPr>
          <w:rStyle w:val="Ninguno"/>
          <w:rFonts w:ascii="Montserrat" w:hAnsi="Montserrat"/>
          <w:b/>
          <w:bCs/>
          <w:lang w:val="es-ES_tradnl"/>
        </w:rPr>
      </w:pPr>
      <w:r w:rsidRPr="00826EA0">
        <w:rPr>
          <w:rStyle w:val="Ninguno"/>
          <w:rFonts w:ascii="Montserrat" w:hAnsi="Montserrat"/>
          <w:b/>
          <w:bCs/>
          <w:lang w:val="es-ES_tradnl"/>
        </w:rPr>
        <w:t>7.- Por la autorización de refrendo anual de la vigencia del permiso de las modalidades previstas en los numerales del 1 al 6, que anteceden</w:t>
      </w:r>
      <w:r w:rsidR="00793F08">
        <w:rPr>
          <w:rStyle w:val="Ninguno"/>
          <w:rFonts w:ascii="Montserrat" w:hAnsi="Montserrat"/>
          <w:b/>
          <w:bCs/>
          <w:lang w:val="es-ES_tradnl"/>
        </w:rPr>
        <w:t>.</w:t>
      </w:r>
    </w:p>
    <w:p w14:paraId="7F859C58" w14:textId="62142A76" w:rsidR="00793F08" w:rsidRPr="00793F08" w:rsidRDefault="00793F08" w:rsidP="00793F08">
      <w:pPr>
        <w:tabs>
          <w:tab w:val="left" w:pos="7938"/>
          <w:tab w:val="left" w:pos="8364"/>
        </w:tabs>
        <w:spacing w:before="240" w:line="276" w:lineRule="auto"/>
        <w:ind w:right="48"/>
        <w:jc w:val="both"/>
        <w:rPr>
          <w:rStyle w:val="Ninguno"/>
          <w:rFonts w:ascii="Montserrat" w:eastAsia="Montserrat" w:hAnsi="Montserrat" w:cs="Montserrat"/>
          <w:sz w:val="22"/>
          <w:szCs w:val="22"/>
          <w:bdr w:val="none" w:sz="0" w:space="0" w:color="auto" w:frame="1"/>
          <w:lang w:val="es-MX" w:eastAsia="es-MX"/>
        </w:rPr>
      </w:pPr>
      <w:r w:rsidRPr="00793F08">
        <w:rPr>
          <w:rFonts w:ascii="Montserrat" w:eastAsia="Montserrat" w:hAnsi="Montserrat" w:cs="Montserrat"/>
          <w:b/>
          <w:bCs/>
          <w:sz w:val="22"/>
          <w:szCs w:val="22"/>
          <w:bdr w:val="none" w:sz="0" w:space="0" w:color="auto" w:frame="1"/>
          <w:lang w:val="es-MX" w:eastAsia="es-MX"/>
        </w:rPr>
        <w:t>7.1.- Autorización de refrendo anual</w:t>
      </w:r>
      <w:r w:rsidRPr="00793F08">
        <w:rPr>
          <w:rFonts w:ascii="Montserrat" w:eastAsia="Montserrat" w:hAnsi="Montserrat" w:cs="Montserrat"/>
          <w:sz w:val="22"/>
          <w:szCs w:val="22"/>
          <w:bdr w:val="none" w:sz="0" w:space="0" w:color="auto" w:frame="1"/>
          <w:lang w:val="es-MX" w:eastAsia="es-MX"/>
        </w:rPr>
        <w:t>………………………………………………………………………</w:t>
      </w:r>
      <w:r>
        <w:rPr>
          <w:rFonts w:ascii="Montserrat" w:eastAsia="Montserrat" w:hAnsi="Montserrat" w:cs="Montserrat"/>
          <w:sz w:val="22"/>
          <w:szCs w:val="22"/>
          <w:bdr w:val="none" w:sz="0" w:space="0" w:color="auto" w:frame="1"/>
          <w:lang w:val="es-MX" w:eastAsia="es-MX"/>
        </w:rPr>
        <w:t xml:space="preserve"> </w:t>
      </w:r>
      <w:r w:rsidRPr="00793F08">
        <w:rPr>
          <w:rFonts w:ascii="Montserrat" w:eastAsia="Montserrat" w:hAnsi="Montserrat" w:cs="Montserrat"/>
          <w:b/>
          <w:bCs/>
          <w:sz w:val="22"/>
          <w:szCs w:val="22"/>
          <w:bdr w:val="none" w:sz="0" w:space="0" w:color="auto" w:frame="1"/>
          <w:lang w:val="es-MX" w:eastAsia="es-MX"/>
        </w:rPr>
        <w:t>18.000</w:t>
      </w:r>
    </w:p>
    <w:p w14:paraId="2D8014D8" w14:textId="77777777" w:rsidR="001F1648" w:rsidRPr="00826EA0" w:rsidRDefault="001F1648" w:rsidP="005A2792">
      <w:pPr>
        <w:pStyle w:val="Cuerpo"/>
        <w:tabs>
          <w:tab w:val="left" w:pos="8364"/>
        </w:tabs>
        <w:spacing w:before="240" w:after="0" w:line="240" w:lineRule="auto"/>
        <w:ind w:right="615"/>
        <w:jc w:val="both"/>
        <w:rPr>
          <w:rStyle w:val="Ninguno"/>
          <w:rFonts w:ascii="Montserrat" w:eastAsia="Montserrat Regular" w:hAnsi="Montserrat" w:cs="Montserrat Regular"/>
        </w:rPr>
      </w:pPr>
      <w:r w:rsidRPr="00826EA0">
        <w:rPr>
          <w:rStyle w:val="Ninguno"/>
          <w:rFonts w:ascii="Montserrat" w:hAnsi="Montserrat"/>
          <w:lang w:val="es-ES_tradnl"/>
        </w:rPr>
        <w:t>b) al d) …</w:t>
      </w:r>
    </w:p>
    <w:p w14:paraId="63135FE8" w14:textId="77777777" w:rsidR="00F43FEC" w:rsidRPr="00826EA0" w:rsidRDefault="00F43FEC" w:rsidP="005A2792">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inguno"/>
          <w:rFonts w:ascii="Montserrat" w:hAnsi="Montserrat"/>
          <w:lang w:val="de-DE"/>
        </w:rPr>
      </w:pPr>
    </w:p>
    <w:p w14:paraId="25AC7976" w14:textId="3661DACB" w:rsidR="00710746" w:rsidRPr="00826EA0" w:rsidRDefault="00710746" w:rsidP="005A2792">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inguno"/>
          <w:rFonts w:ascii="Montserrat" w:hAnsi="Montserrat"/>
          <w:lang w:val="de-DE"/>
        </w:rPr>
      </w:pPr>
      <w:r w:rsidRPr="00826EA0">
        <w:rPr>
          <w:rStyle w:val="Ninguno"/>
          <w:rFonts w:ascii="Montserrat" w:hAnsi="Montserrat"/>
          <w:lang w:val="de-DE"/>
        </w:rPr>
        <w:t>VI al XVI ...</w:t>
      </w:r>
    </w:p>
    <w:tbl>
      <w:tblPr>
        <w:tblStyle w:val="Tablaconcuadrcula"/>
        <w:tblW w:w="91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4"/>
        <w:gridCol w:w="1144"/>
      </w:tblGrid>
      <w:tr w:rsidR="00582D51" w:rsidRPr="004B1A98" w14:paraId="65A99C2C" w14:textId="77777777" w:rsidTr="00872520">
        <w:trPr>
          <w:trHeight w:val="284"/>
          <w:jc w:val="center"/>
        </w:trPr>
        <w:tc>
          <w:tcPr>
            <w:tcW w:w="9198" w:type="dxa"/>
            <w:gridSpan w:val="2"/>
          </w:tcPr>
          <w:p w14:paraId="07667A34" w14:textId="77777777" w:rsidR="00F43FEC" w:rsidRPr="00826EA0" w:rsidRDefault="00F43FEC" w:rsidP="005A2792">
            <w:pPr>
              <w:rPr>
                <w:rFonts w:ascii="Montserrat" w:hAnsi="Montserrat" w:cstheme="minorHAnsi"/>
                <w:sz w:val="22"/>
                <w:szCs w:val="22"/>
                <w:lang w:val="es-MX"/>
              </w:rPr>
            </w:pPr>
          </w:p>
          <w:p w14:paraId="778F516C" w14:textId="77777777" w:rsidR="00F43FEC" w:rsidRPr="00826EA0" w:rsidRDefault="00F43FEC" w:rsidP="005A2792">
            <w:pPr>
              <w:rPr>
                <w:rFonts w:ascii="Montserrat" w:hAnsi="Montserrat" w:cstheme="minorHAnsi"/>
                <w:sz w:val="22"/>
                <w:szCs w:val="22"/>
                <w:lang w:val="es-MX"/>
              </w:rPr>
            </w:pPr>
          </w:p>
          <w:p w14:paraId="3CCCE2AC" w14:textId="77777777" w:rsidR="003B6CB3" w:rsidRPr="00826EA0" w:rsidRDefault="003B6CB3" w:rsidP="005A2792">
            <w:pPr>
              <w:rPr>
                <w:rFonts w:ascii="Montserrat" w:hAnsi="Montserrat" w:cstheme="minorHAnsi"/>
                <w:sz w:val="22"/>
                <w:szCs w:val="22"/>
                <w:lang w:val="es-MX"/>
              </w:rPr>
            </w:pPr>
          </w:p>
          <w:p w14:paraId="64BC7949" w14:textId="71EA18F8" w:rsidR="00582D51" w:rsidRPr="00826EA0" w:rsidRDefault="00582D51" w:rsidP="005A2792">
            <w:pPr>
              <w:rPr>
                <w:rFonts w:ascii="Montserrat" w:hAnsi="Montserrat" w:cstheme="minorHAnsi"/>
                <w:sz w:val="22"/>
                <w:szCs w:val="22"/>
                <w:lang w:val="es-MX"/>
              </w:rPr>
            </w:pPr>
            <w:r w:rsidRPr="00826EA0">
              <w:rPr>
                <w:rFonts w:ascii="Montserrat" w:hAnsi="Montserrat" w:cstheme="minorHAnsi"/>
                <w:sz w:val="22"/>
                <w:szCs w:val="22"/>
                <w:lang w:val="es-MX"/>
              </w:rPr>
              <w:t>Artículo 57.- …</w:t>
            </w:r>
          </w:p>
          <w:p w14:paraId="2D85C20F" w14:textId="77777777" w:rsidR="0069703A" w:rsidRPr="00826EA0" w:rsidRDefault="0069703A" w:rsidP="005A2792">
            <w:pPr>
              <w:rPr>
                <w:rFonts w:ascii="Montserrat" w:hAnsi="Montserrat" w:cstheme="minorHAnsi"/>
                <w:sz w:val="22"/>
                <w:szCs w:val="22"/>
                <w:lang w:val="es-MX"/>
              </w:rPr>
            </w:pPr>
          </w:p>
          <w:p w14:paraId="7F72796F" w14:textId="498D4D93" w:rsidR="0069703A" w:rsidRPr="00826EA0" w:rsidRDefault="0069703A" w:rsidP="005A2792">
            <w:pPr>
              <w:rPr>
                <w:rFonts w:ascii="Montserrat" w:hAnsi="Montserrat" w:cstheme="minorHAnsi"/>
                <w:sz w:val="22"/>
                <w:szCs w:val="22"/>
                <w:lang w:val="es-MX"/>
              </w:rPr>
            </w:pPr>
            <w:r w:rsidRPr="00826EA0">
              <w:rPr>
                <w:rFonts w:ascii="Montserrat" w:hAnsi="Montserrat" w:cstheme="minorHAnsi"/>
                <w:sz w:val="22"/>
                <w:szCs w:val="22"/>
                <w:lang w:val="es-MX"/>
              </w:rPr>
              <w:t>I</w:t>
            </w:r>
            <w:r w:rsidR="00BD46E2" w:rsidRPr="00826EA0">
              <w:rPr>
                <w:rFonts w:ascii="Montserrat" w:hAnsi="Montserrat" w:cstheme="minorHAnsi"/>
                <w:sz w:val="22"/>
                <w:szCs w:val="22"/>
                <w:lang w:val="es-MX"/>
              </w:rPr>
              <w:t>.-</w:t>
            </w:r>
            <w:r w:rsidRPr="00826EA0">
              <w:rPr>
                <w:rFonts w:ascii="Montserrat" w:hAnsi="Montserrat" w:cstheme="minorHAnsi"/>
                <w:sz w:val="22"/>
                <w:szCs w:val="22"/>
                <w:lang w:val="es-MX"/>
              </w:rPr>
              <w:t xml:space="preserve"> a la V</w:t>
            </w:r>
            <w:r w:rsidR="00BD46E2"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w:t>
            </w:r>
          </w:p>
        </w:tc>
      </w:tr>
      <w:tr w:rsidR="00582D51" w:rsidRPr="00826EA0" w14:paraId="028AE4DF" w14:textId="77777777" w:rsidTr="00872520">
        <w:trPr>
          <w:trHeight w:val="284"/>
          <w:jc w:val="center"/>
        </w:trPr>
        <w:tc>
          <w:tcPr>
            <w:tcW w:w="9198" w:type="dxa"/>
            <w:gridSpan w:val="2"/>
          </w:tcPr>
          <w:p w14:paraId="36D91FC6" w14:textId="77777777" w:rsidR="00813A89" w:rsidRPr="00826EA0" w:rsidRDefault="00813A89" w:rsidP="005A2792">
            <w:pPr>
              <w:rPr>
                <w:rFonts w:ascii="Montserrat" w:hAnsi="Montserrat" w:cstheme="minorHAnsi"/>
                <w:b/>
                <w:bCs/>
                <w:sz w:val="22"/>
                <w:szCs w:val="22"/>
                <w:lang w:val="es-MX"/>
              </w:rPr>
            </w:pPr>
          </w:p>
          <w:p w14:paraId="42A4B5F6" w14:textId="77777777" w:rsidR="00582D51" w:rsidRPr="00826EA0" w:rsidRDefault="00582D51" w:rsidP="005A2792">
            <w:pPr>
              <w:rPr>
                <w:rFonts w:ascii="Montserrat" w:hAnsi="Montserrat" w:cstheme="minorHAnsi"/>
                <w:b/>
                <w:bCs/>
                <w:sz w:val="22"/>
                <w:szCs w:val="22"/>
                <w:lang w:val="es-MX"/>
              </w:rPr>
            </w:pPr>
            <w:r w:rsidRPr="00CF032E">
              <w:rPr>
                <w:rFonts w:ascii="Montserrat" w:hAnsi="Montserrat" w:cstheme="minorHAnsi"/>
                <w:sz w:val="22"/>
                <w:szCs w:val="22"/>
                <w:lang w:val="es-MX"/>
              </w:rPr>
              <w:t>VI.- Por</w:t>
            </w:r>
            <w:r w:rsidRPr="00826EA0">
              <w:rPr>
                <w:rFonts w:ascii="Montserrat" w:hAnsi="Montserrat" w:cstheme="minorHAnsi"/>
                <w:b/>
                <w:bCs/>
                <w:sz w:val="22"/>
                <w:szCs w:val="22"/>
                <w:lang w:val="es-MX"/>
              </w:rPr>
              <w:t xml:space="preserve"> refrendo </w:t>
            </w:r>
            <w:r w:rsidRPr="00CF032E">
              <w:rPr>
                <w:rFonts w:ascii="Montserrat" w:hAnsi="Montserrat" w:cstheme="minorHAnsi"/>
                <w:sz w:val="22"/>
                <w:szCs w:val="22"/>
                <w:lang w:val="es-MX"/>
              </w:rPr>
              <w:t>(anual):</w:t>
            </w:r>
          </w:p>
          <w:p w14:paraId="43E57FB3" w14:textId="77777777" w:rsidR="00813A89" w:rsidRPr="00826EA0" w:rsidRDefault="00813A89" w:rsidP="005A2792">
            <w:pPr>
              <w:rPr>
                <w:rFonts w:ascii="Montserrat" w:hAnsi="Montserrat" w:cstheme="minorHAnsi"/>
                <w:sz w:val="22"/>
                <w:szCs w:val="22"/>
                <w:lang w:val="es-MX"/>
              </w:rPr>
            </w:pPr>
          </w:p>
          <w:p w14:paraId="5660CDFE" w14:textId="16BFD6FC" w:rsidR="0069703A" w:rsidRPr="00826EA0" w:rsidRDefault="0069703A" w:rsidP="005A2792">
            <w:pPr>
              <w:rPr>
                <w:rFonts w:ascii="Montserrat" w:hAnsi="Montserrat" w:cstheme="minorHAnsi"/>
                <w:sz w:val="22"/>
                <w:szCs w:val="22"/>
                <w:lang w:val="es-MX"/>
              </w:rPr>
            </w:pPr>
            <w:r w:rsidRPr="00826EA0">
              <w:rPr>
                <w:rFonts w:ascii="Montserrat" w:hAnsi="Montserrat" w:cstheme="minorHAnsi"/>
                <w:sz w:val="22"/>
                <w:szCs w:val="22"/>
                <w:lang w:val="es-MX"/>
              </w:rPr>
              <w:t>a)</w:t>
            </w:r>
            <w:r w:rsidR="002008DA" w:rsidRPr="00826EA0">
              <w:rPr>
                <w:rFonts w:ascii="Montserrat" w:hAnsi="Montserrat" w:cstheme="minorHAnsi"/>
                <w:sz w:val="22"/>
                <w:szCs w:val="22"/>
                <w:lang w:val="es-MX"/>
              </w:rPr>
              <w:t>.-</w:t>
            </w:r>
            <w:r w:rsidRPr="00826EA0">
              <w:rPr>
                <w:rFonts w:ascii="Montserrat" w:hAnsi="Montserrat" w:cstheme="minorHAnsi"/>
                <w:sz w:val="22"/>
                <w:szCs w:val="22"/>
                <w:lang w:val="es-MX"/>
              </w:rPr>
              <w:t xml:space="preserve"> al h)…</w:t>
            </w:r>
          </w:p>
          <w:p w14:paraId="6508562F" w14:textId="77777777" w:rsidR="00B37809" w:rsidRPr="00826EA0" w:rsidRDefault="00B37809" w:rsidP="005A2792">
            <w:pPr>
              <w:rPr>
                <w:rFonts w:ascii="Montserrat" w:hAnsi="Montserrat" w:cstheme="minorHAnsi"/>
                <w:sz w:val="22"/>
                <w:szCs w:val="22"/>
                <w:lang w:val="es-MX"/>
              </w:rPr>
            </w:pPr>
          </w:p>
          <w:p w14:paraId="5ACB6C8D" w14:textId="1201DD9A" w:rsidR="00582D51" w:rsidRPr="00826EA0" w:rsidRDefault="00582D51" w:rsidP="00826EA0">
            <w:pPr>
              <w:tabs>
                <w:tab w:val="left" w:pos="7890"/>
                <w:tab w:val="left" w:pos="8259"/>
                <w:tab w:val="left" w:pos="8295"/>
              </w:tabs>
              <w:rPr>
                <w:rFonts w:ascii="Montserrat" w:hAnsi="Montserrat" w:cstheme="minorHAnsi"/>
                <w:sz w:val="22"/>
                <w:szCs w:val="22"/>
                <w:lang w:val="es-MX"/>
              </w:rPr>
            </w:pPr>
            <w:r w:rsidRPr="00CF032E">
              <w:rPr>
                <w:rFonts w:ascii="Montserrat" w:hAnsi="Montserrat" w:cstheme="minorHAnsi"/>
                <w:sz w:val="22"/>
                <w:szCs w:val="22"/>
                <w:lang w:val="es-MX"/>
              </w:rPr>
              <w:t>i).-</w:t>
            </w:r>
            <w:r w:rsidR="00BD46E2" w:rsidRPr="00826EA0">
              <w:rPr>
                <w:rFonts w:ascii="Montserrat" w:hAnsi="Montserrat" w:cstheme="minorHAnsi"/>
                <w:b/>
                <w:bCs/>
                <w:sz w:val="22"/>
                <w:szCs w:val="22"/>
                <w:lang w:val="es-MX"/>
              </w:rPr>
              <w:t xml:space="preserve"> </w:t>
            </w:r>
            <w:r w:rsidRPr="00826EA0">
              <w:rPr>
                <w:rFonts w:ascii="Montserrat" w:hAnsi="Montserrat" w:cstheme="minorHAnsi"/>
                <w:b/>
                <w:bCs/>
                <w:sz w:val="22"/>
                <w:szCs w:val="22"/>
                <w:lang w:val="es-MX"/>
              </w:rPr>
              <w:t xml:space="preserve">Formación para </w:t>
            </w:r>
            <w:r w:rsidRPr="00CF032E">
              <w:rPr>
                <w:rFonts w:ascii="Montserrat" w:hAnsi="Montserrat" w:cstheme="minorHAnsi"/>
                <w:sz w:val="22"/>
                <w:szCs w:val="22"/>
                <w:lang w:val="es-MX"/>
              </w:rPr>
              <w:t>el</w:t>
            </w:r>
            <w:r w:rsidR="00F1305C" w:rsidRPr="00CF032E">
              <w:rPr>
                <w:rFonts w:ascii="Montserrat" w:hAnsi="Montserrat" w:cstheme="minorHAnsi"/>
                <w:sz w:val="22"/>
                <w:szCs w:val="22"/>
                <w:lang w:val="es-MX"/>
              </w:rPr>
              <w:t xml:space="preserve"> </w:t>
            </w:r>
            <w:r w:rsidRPr="00CF032E">
              <w:rPr>
                <w:rFonts w:ascii="Montserrat" w:hAnsi="Montserrat" w:cstheme="minorHAnsi"/>
                <w:sz w:val="22"/>
                <w:szCs w:val="22"/>
                <w:lang w:val="es-MX"/>
              </w:rPr>
              <w:t>trabajo</w:t>
            </w:r>
            <w:r w:rsidRPr="00826EA0">
              <w:rPr>
                <w:rFonts w:ascii="Montserrat" w:hAnsi="Montserrat" w:cstheme="minorHAnsi"/>
                <w:sz w:val="22"/>
                <w:szCs w:val="22"/>
                <w:lang w:val="es-MX"/>
              </w:rPr>
              <w:t xml:space="preserve"> ..................................................................</w:t>
            </w:r>
            <w:r w:rsidR="00DB4119" w:rsidRPr="00826EA0">
              <w:rPr>
                <w:rFonts w:ascii="Montserrat" w:hAnsi="Montserrat" w:cstheme="minorHAnsi"/>
                <w:sz w:val="22"/>
                <w:szCs w:val="22"/>
                <w:lang w:val="es-MX"/>
              </w:rPr>
              <w:t>.........</w:t>
            </w:r>
            <w:r w:rsidRPr="00826EA0">
              <w:rPr>
                <w:rFonts w:ascii="Montserrat" w:hAnsi="Montserrat" w:cstheme="minorHAnsi"/>
                <w:sz w:val="22"/>
                <w:szCs w:val="22"/>
                <w:lang w:val="es-MX"/>
              </w:rPr>
              <w:t>.........</w:t>
            </w:r>
            <w:r w:rsidR="003565E3" w:rsidRPr="00826EA0">
              <w:rPr>
                <w:rFonts w:ascii="Montserrat" w:hAnsi="Montserrat" w:cstheme="minorHAnsi"/>
                <w:sz w:val="22"/>
                <w:szCs w:val="22"/>
                <w:lang w:val="es-MX"/>
              </w:rPr>
              <w:t>...</w:t>
            </w:r>
            <w:r w:rsidR="00566892" w:rsidRPr="00826EA0">
              <w:rPr>
                <w:rFonts w:ascii="Montserrat" w:hAnsi="Montserrat" w:cstheme="minorHAnsi"/>
                <w:sz w:val="22"/>
                <w:szCs w:val="22"/>
                <w:lang w:val="es-MX"/>
              </w:rPr>
              <w:t>.</w:t>
            </w:r>
            <w:r w:rsidR="003565E3" w:rsidRPr="00826EA0">
              <w:rPr>
                <w:rFonts w:ascii="Montserrat" w:hAnsi="Montserrat" w:cstheme="minorHAnsi"/>
                <w:sz w:val="22"/>
                <w:szCs w:val="22"/>
                <w:lang w:val="es-MX"/>
              </w:rPr>
              <w:t>......</w:t>
            </w:r>
            <w:r w:rsidR="00BD46E2" w:rsidRPr="00826EA0">
              <w:rPr>
                <w:rFonts w:ascii="Montserrat" w:hAnsi="Montserrat" w:cstheme="minorHAnsi"/>
                <w:sz w:val="22"/>
                <w:szCs w:val="22"/>
                <w:lang w:val="es-MX"/>
              </w:rPr>
              <w:t>..</w:t>
            </w:r>
            <w:r w:rsidR="003565E3" w:rsidRPr="00826EA0">
              <w:rPr>
                <w:rFonts w:ascii="Montserrat" w:hAnsi="Montserrat" w:cstheme="minorHAnsi"/>
                <w:sz w:val="22"/>
                <w:szCs w:val="22"/>
                <w:lang w:val="es-MX"/>
              </w:rPr>
              <w:t>...</w:t>
            </w:r>
            <w:r w:rsidR="00566892" w:rsidRPr="00826EA0">
              <w:rPr>
                <w:rFonts w:ascii="Montserrat" w:hAnsi="Montserrat" w:cstheme="minorHAnsi"/>
                <w:sz w:val="22"/>
                <w:szCs w:val="22"/>
                <w:lang w:val="es-MX"/>
              </w:rPr>
              <w:t>..</w:t>
            </w:r>
            <w:r w:rsidRPr="00826EA0">
              <w:rPr>
                <w:rFonts w:ascii="Montserrat" w:hAnsi="Montserrat" w:cstheme="minorHAnsi"/>
                <w:sz w:val="22"/>
                <w:szCs w:val="22"/>
                <w:lang w:val="es-MX"/>
              </w:rPr>
              <w:t>.</w:t>
            </w:r>
            <w:r w:rsidR="00826EA0">
              <w:rPr>
                <w:rFonts w:ascii="Montserrat" w:hAnsi="Montserrat" w:cstheme="minorHAnsi"/>
                <w:sz w:val="22"/>
                <w:szCs w:val="22"/>
                <w:lang w:val="es-MX"/>
              </w:rPr>
              <w:t xml:space="preserve">. </w:t>
            </w:r>
            <w:r w:rsidRPr="00826EA0">
              <w:rPr>
                <w:rFonts w:ascii="Montserrat" w:hAnsi="Montserrat" w:cstheme="minorHAnsi"/>
                <w:sz w:val="22"/>
                <w:szCs w:val="22"/>
              </w:rPr>
              <w:t>0.800</w:t>
            </w:r>
          </w:p>
          <w:p w14:paraId="6A6A9AEA" w14:textId="77777777" w:rsidR="005A2792" w:rsidRPr="00826EA0" w:rsidRDefault="005A2792" w:rsidP="005A2792">
            <w:pPr>
              <w:rPr>
                <w:rFonts w:ascii="Montserrat" w:hAnsi="Montserrat" w:cstheme="minorHAnsi"/>
                <w:sz w:val="22"/>
                <w:szCs w:val="22"/>
              </w:rPr>
            </w:pPr>
          </w:p>
          <w:p w14:paraId="491050E9" w14:textId="366C0E3A" w:rsidR="00813A89" w:rsidRPr="00826EA0" w:rsidRDefault="00813A89" w:rsidP="005A2792">
            <w:pPr>
              <w:rPr>
                <w:rFonts w:ascii="Montserrat" w:hAnsi="Montserrat" w:cstheme="minorHAnsi"/>
                <w:sz w:val="22"/>
                <w:szCs w:val="22"/>
              </w:rPr>
            </w:pPr>
            <w:r w:rsidRPr="00826EA0">
              <w:rPr>
                <w:rFonts w:ascii="Montserrat" w:hAnsi="Montserrat" w:cstheme="minorHAnsi"/>
                <w:sz w:val="22"/>
                <w:szCs w:val="22"/>
              </w:rPr>
              <w:t>…</w:t>
            </w:r>
          </w:p>
          <w:p w14:paraId="44A149DC" w14:textId="77777777" w:rsidR="005A2792" w:rsidRPr="00826EA0" w:rsidRDefault="005A2792" w:rsidP="005A2792">
            <w:pPr>
              <w:rPr>
                <w:rFonts w:ascii="Montserrat" w:hAnsi="Montserrat" w:cstheme="minorHAnsi"/>
                <w:sz w:val="22"/>
                <w:szCs w:val="22"/>
              </w:rPr>
            </w:pPr>
          </w:p>
          <w:p w14:paraId="2E0B4CB7" w14:textId="0F723618" w:rsidR="00582D51" w:rsidRPr="00826EA0" w:rsidRDefault="00813A89" w:rsidP="005A2792">
            <w:pPr>
              <w:rPr>
                <w:rFonts w:ascii="Montserrat" w:hAnsi="Montserrat" w:cstheme="minorHAnsi"/>
                <w:sz w:val="22"/>
                <w:szCs w:val="22"/>
              </w:rPr>
            </w:pPr>
            <w:r w:rsidRPr="00826EA0">
              <w:rPr>
                <w:rFonts w:ascii="Montserrat" w:hAnsi="Montserrat" w:cstheme="minorHAnsi"/>
                <w:sz w:val="22"/>
                <w:szCs w:val="22"/>
              </w:rPr>
              <w:t>…</w:t>
            </w:r>
          </w:p>
        </w:tc>
      </w:tr>
      <w:tr w:rsidR="00582D51" w:rsidRPr="00826EA0" w14:paraId="1CD52490" w14:textId="77777777" w:rsidTr="00872520">
        <w:trPr>
          <w:trHeight w:val="284"/>
          <w:jc w:val="center"/>
        </w:trPr>
        <w:tc>
          <w:tcPr>
            <w:tcW w:w="9198" w:type="dxa"/>
            <w:gridSpan w:val="2"/>
          </w:tcPr>
          <w:p w14:paraId="34004CA7" w14:textId="77777777" w:rsidR="005A2792" w:rsidRPr="00826EA0" w:rsidRDefault="005A2792" w:rsidP="005A2792">
            <w:pPr>
              <w:rPr>
                <w:rFonts w:ascii="Montserrat" w:hAnsi="Montserrat" w:cstheme="minorHAnsi"/>
                <w:sz w:val="22"/>
                <w:szCs w:val="22"/>
                <w:lang w:val="es-MX"/>
              </w:rPr>
            </w:pPr>
          </w:p>
          <w:p w14:paraId="1B503009" w14:textId="2B91EB3F" w:rsidR="002008DA" w:rsidRPr="00826EA0" w:rsidRDefault="00F2521B" w:rsidP="005A2792">
            <w:pPr>
              <w:rPr>
                <w:rFonts w:ascii="Montserrat" w:hAnsi="Montserrat" w:cstheme="minorHAnsi"/>
                <w:sz w:val="22"/>
                <w:szCs w:val="22"/>
                <w:lang w:val="es-MX"/>
              </w:rPr>
            </w:pPr>
            <w:r w:rsidRPr="00826EA0">
              <w:rPr>
                <w:rFonts w:ascii="Montserrat" w:hAnsi="Montserrat" w:cstheme="minorHAnsi"/>
                <w:sz w:val="22"/>
                <w:szCs w:val="22"/>
                <w:lang w:val="es-MX"/>
              </w:rPr>
              <w:t>VII</w:t>
            </w:r>
            <w:r w:rsidR="000A5154" w:rsidRPr="00826EA0">
              <w:rPr>
                <w:rFonts w:ascii="Montserrat" w:hAnsi="Montserrat" w:cstheme="minorHAnsi"/>
                <w:sz w:val="22"/>
                <w:szCs w:val="22"/>
                <w:lang w:val="es-MX"/>
              </w:rPr>
              <w:t>.-</w:t>
            </w:r>
            <w:r w:rsidRPr="00826EA0">
              <w:rPr>
                <w:rFonts w:ascii="Montserrat" w:hAnsi="Montserrat" w:cstheme="minorHAnsi"/>
                <w:sz w:val="22"/>
                <w:szCs w:val="22"/>
                <w:lang w:val="es-MX"/>
              </w:rPr>
              <w:t xml:space="preserve"> a la XI</w:t>
            </w:r>
            <w:r w:rsidR="000A5154" w:rsidRPr="00826EA0">
              <w:rPr>
                <w:rFonts w:ascii="Montserrat" w:hAnsi="Montserrat" w:cstheme="minorHAnsi"/>
                <w:sz w:val="22"/>
                <w:szCs w:val="22"/>
                <w:lang w:val="es-MX"/>
              </w:rPr>
              <w:t xml:space="preserve">.- </w:t>
            </w:r>
            <w:r w:rsidR="00FD4CB5" w:rsidRPr="00826EA0">
              <w:rPr>
                <w:rFonts w:ascii="Montserrat" w:hAnsi="Montserrat" w:cstheme="minorHAnsi"/>
                <w:sz w:val="22"/>
                <w:szCs w:val="22"/>
                <w:lang w:val="es-MX"/>
              </w:rPr>
              <w:t>…</w:t>
            </w:r>
          </w:p>
          <w:p w14:paraId="5432FEA9" w14:textId="77777777" w:rsidR="005A2792" w:rsidRPr="00826EA0" w:rsidRDefault="005A2792" w:rsidP="005A2792">
            <w:pPr>
              <w:rPr>
                <w:rFonts w:ascii="Montserrat" w:hAnsi="Montserrat" w:cstheme="minorHAnsi"/>
                <w:sz w:val="22"/>
                <w:szCs w:val="22"/>
                <w:lang w:val="es-MX"/>
              </w:rPr>
            </w:pPr>
          </w:p>
          <w:p w14:paraId="79C504D1" w14:textId="17FA9007" w:rsidR="002008DA" w:rsidRPr="00CF032E" w:rsidRDefault="00FD4CB5" w:rsidP="005A2792">
            <w:pPr>
              <w:rPr>
                <w:rFonts w:ascii="Montserrat" w:hAnsi="Montserrat" w:cstheme="minorHAnsi"/>
                <w:sz w:val="22"/>
                <w:szCs w:val="22"/>
                <w:lang w:val="es-MX"/>
              </w:rPr>
            </w:pPr>
            <w:r w:rsidRPr="00826EA0">
              <w:rPr>
                <w:rFonts w:ascii="Montserrat" w:hAnsi="Montserrat" w:cstheme="minorHAnsi"/>
                <w:sz w:val="22"/>
                <w:szCs w:val="22"/>
                <w:lang w:val="es-MX"/>
              </w:rPr>
              <w:t>X</w:t>
            </w:r>
            <w:r w:rsidR="00F2521B" w:rsidRPr="00826EA0">
              <w:rPr>
                <w:rFonts w:ascii="Montserrat" w:hAnsi="Montserrat" w:cstheme="minorHAnsi"/>
                <w:sz w:val="22"/>
                <w:szCs w:val="22"/>
                <w:lang w:val="es-MX"/>
              </w:rPr>
              <w:t>I</w:t>
            </w:r>
            <w:r w:rsidR="003319A1" w:rsidRPr="00826EA0">
              <w:rPr>
                <w:rFonts w:ascii="Montserrat" w:hAnsi="Montserrat" w:cstheme="minorHAnsi"/>
                <w:sz w:val="22"/>
                <w:szCs w:val="22"/>
                <w:lang w:val="es-MX"/>
              </w:rPr>
              <w:t>I</w:t>
            </w:r>
            <w:r w:rsidRPr="00826EA0">
              <w:rPr>
                <w:rFonts w:ascii="Montserrat" w:hAnsi="Montserrat" w:cstheme="minorHAnsi"/>
                <w:sz w:val="22"/>
                <w:szCs w:val="22"/>
                <w:lang w:val="es-MX"/>
              </w:rPr>
              <w:t xml:space="preserve">.- </w:t>
            </w:r>
            <w:r w:rsidR="000A5154" w:rsidRPr="00CF032E">
              <w:rPr>
                <w:rFonts w:ascii="Montserrat" w:hAnsi="Montserrat" w:cstheme="minorHAnsi"/>
                <w:b/>
                <w:bCs/>
                <w:sz w:val="22"/>
                <w:szCs w:val="22"/>
                <w:lang w:val="es-MX"/>
              </w:rPr>
              <w:t>SE DEROGA.</w:t>
            </w:r>
          </w:p>
          <w:p w14:paraId="683CBEEE" w14:textId="77777777" w:rsidR="005A2792" w:rsidRPr="00CF032E" w:rsidRDefault="005A2792" w:rsidP="005A2792">
            <w:pPr>
              <w:rPr>
                <w:rFonts w:ascii="Montserrat" w:hAnsi="Montserrat" w:cstheme="minorHAnsi"/>
                <w:sz w:val="22"/>
                <w:szCs w:val="22"/>
                <w:lang w:val="es-MX"/>
              </w:rPr>
            </w:pPr>
          </w:p>
          <w:p w14:paraId="356C751A" w14:textId="436080DF" w:rsidR="00F2521B" w:rsidRPr="00826EA0" w:rsidRDefault="000A5154" w:rsidP="005A2792">
            <w:pPr>
              <w:rPr>
                <w:rFonts w:ascii="Montserrat" w:hAnsi="Montserrat" w:cstheme="minorHAnsi"/>
                <w:sz w:val="22"/>
                <w:szCs w:val="22"/>
              </w:rPr>
            </w:pPr>
            <w:r w:rsidRPr="00826EA0">
              <w:rPr>
                <w:rFonts w:ascii="Montserrat" w:hAnsi="Montserrat" w:cstheme="minorHAnsi"/>
                <w:sz w:val="22"/>
                <w:szCs w:val="22"/>
              </w:rPr>
              <w:t xml:space="preserve">XIII.- </w:t>
            </w:r>
            <w:r w:rsidRPr="00CF032E">
              <w:rPr>
                <w:rFonts w:ascii="Montserrat" w:hAnsi="Montserrat" w:cstheme="minorHAnsi"/>
                <w:b/>
                <w:bCs/>
                <w:sz w:val="22"/>
                <w:szCs w:val="22"/>
              </w:rPr>
              <w:t>SE DEROGA.</w:t>
            </w:r>
          </w:p>
        </w:tc>
      </w:tr>
      <w:tr w:rsidR="00582D51" w:rsidRPr="00826EA0" w14:paraId="246F9A01" w14:textId="77777777" w:rsidTr="00CF032E">
        <w:trPr>
          <w:trHeight w:val="80"/>
          <w:jc w:val="center"/>
        </w:trPr>
        <w:tc>
          <w:tcPr>
            <w:tcW w:w="8096" w:type="dxa"/>
          </w:tcPr>
          <w:p w14:paraId="37E8720B" w14:textId="77777777" w:rsidR="00582D51" w:rsidRPr="00826EA0" w:rsidRDefault="00582D51" w:rsidP="005A2792">
            <w:pPr>
              <w:rPr>
                <w:rFonts w:ascii="Montserrat" w:hAnsi="Montserrat" w:cstheme="minorHAnsi"/>
                <w:sz w:val="22"/>
                <w:szCs w:val="22"/>
              </w:rPr>
            </w:pPr>
          </w:p>
        </w:tc>
        <w:tc>
          <w:tcPr>
            <w:tcW w:w="1102" w:type="dxa"/>
          </w:tcPr>
          <w:p w14:paraId="6B6BDFA4" w14:textId="77777777" w:rsidR="00582D51" w:rsidRPr="00826EA0" w:rsidRDefault="00582D51" w:rsidP="005A2792">
            <w:pPr>
              <w:rPr>
                <w:rFonts w:ascii="Montserrat" w:hAnsi="Montserrat" w:cstheme="minorHAnsi"/>
                <w:sz w:val="22"/>
                <w:szCs w:val="22"/>
              </w:rPr>
            </w:pPr>
          </w:p>
        </w:tc>
      </w:tr>
      <w:tr w:rsidR="00582D51" w:rsidRPr="00826EA0" w14:paraId="05C457E1" w14:textId="77777777" w:rsidTr="0053234C">
        <w:trPr>
          <w:trHeight w:val="284"/>
          <w:jc w:val="center"/>
        </w:trPr>
        <w:tc>
          <w:tcPr>
            <w:tcW w:w="8096" w:type="dxa"/>
          </w:tcPr>
          <w:p w14:paraId="40D520F2" w14:textId="0274229B" w:rsidR="00BA4A06" w:rsidRPr="00826EA0" w:rsidRDefault="00582D51" w:rsidP="00CF032E">
            <w:pPr>
              <w:ind w:right="-621"/>
              <w:rPr>
                <w:rFonts w:ascii="Montserrat" w:hAnsi="Montserrat" w:cstheme="minorHAnsi"/>
                <w:sz w:val="22"/>
                <w:szCs w:val="22"/>
                <w:lang w:val="es-MX"/>
              </w:rPr>
            </w:pPr>
            <w:r w:rsidRPr="00CF032E">
              <w:rPr>
                <w:rFonts w:ascii="Montserrat" w:hAnsi="Montserrat" w:cstheme="minorHAnsi"/>
                <w:sz w:val="22"/>
                <w:szCs w:val="22"/>
                <w:lang w:val="es-MX"/>
              </w:rPr>
              <w:t>XIV.- Por</w:t>
            </w:r>
            <w:r w:rsidRPr="00826EA0">
              <w:rPr>
                <w:rFonts w:ascii="Montserrat" w:hAnsi="Montserrat" w:cstheme="minorHAnsi"/>
                <w:b/>
                <w:bCs/>
                <w:sz w:val="22"/>
                <w:szCs w:val="22"/>
                <w:lang w:val="es-MX"/>
              </w:rPr>
              <w:t xml:space="preserve"> evaluación </w:t>
            </w:r>
            <w:r w:rsidRPr="00CF032E">
              <w:rPr>
                <w:rFonts w:ascii="Montserrat" w:hAnsi="Montserrat" w:cstheme="minorHAnsi"/>
                <w:sz w:val="22"/>
                <w:szCs w:val="22"/>
                <w:lang w:val="es-MX"/>
              </w:rPr>
              <w:t>y dictamen académico de cada plan de estudios de educación.</w:t>
            </w:r>
          </w:p>
          <w:p w14:paraId="23CB60AD" w14:textId="77777777" w:rsidR="005A2792" w:rsidRPr="00CF032E" w:rsidRDefault="005A2792" w:rsidP="005A2792">
            <w:pPr>
              <w:rPr>
                <w:rFonts w:ascii="Montserrat" w:hAnsi="Montserrat" w:cstheme="minorHAnsi"/>
                <w:sz w:val="22"/>
                <w:szCs w:val="22"/>
                <w:lang w:val="es-MX"/>
              </w:rPr>
            </w:pPr>
          </w:p>
          <w:p w14:paraId="4B5DBA02" w14:textId="4B3E0C48" w:rsidR="00582D51" w:rsidRPr="00826EA0" w:rsidRDefault="00582D51" w:rsidP="005A2792">
            <w:pPr>
              <w:rPr>
                <w:rFonts w:ascii="Montserrat" w:hAnsi="Montserrat" w:cstheme="minorHAnsi"/>
                <w:sz w:val="22"/>
                <w:szCs w:val="22"/>
              </w:rPr>
            </w:pPr>
            <w:r w:rsidRPr="00826EA0">
              <w:rPr>
                <w:rFonts w:ascii="Montserrat" w:hAnsi="Montserrat" w:cstheme="minorHAnsi"/>
                <w:sz w:val="22"/>
                <w:szCs w:val="22"/>
              </w:rPr>
              <w:t>a) Media superior ……………………………………………………………………………………………………………</w:t>
            </w:r>
          </w:p>
        </w:tc>
        <w:tc>
          <w:tcPr>
            <w:tcW w:w="1102" w:type="dxa"/>
            <w:vAlign w:val="bottom"/>
          </w:tcPr>
          <w:p w14:paraId="65B5AD40" w14:textId="77777777" w:rsidR="00582D51" w:rsidRPr="00826EA0" w:rsidRDefault="00582D51" w:rsidP="005A2792">
            <w:pPr>
              <w:jc w:val="center"/>
              <w:rPr>
                <w:rFonts w:ascii="Montserrat" w:hAnsi="Montserrat" w:cstheme="minorHAnsi"/>
                <w:b/>
                <w:bCs/>
                <w:sz w:val="22"/>
                <w:szCs w:val="22"/>
              </w:rPr>
            </w:pPr>
            <w:r w:rsidRPr="00826EA0">
              <w:rPr>
                <w:rFonts w:ascii="Montserrat" w:hAnsi="Montserrat" w:cstheme="minorHAnsi"/>
                <w:b/>
                <w:bCs/>
                <w:sz w:val="22"/>
                <w:szCs w:val="22"/>
              </w:rPr>
              <w:t>162.970</w:t>
            </w:r>
          </w:p>
        </w:tc>
      </w:tr>
      <w:tr w:rsidR="00582D51" w:rsidRPr="00826EA0" w14:paraId="50B34B5C" w14:textId="77777777" w:rsidTr="0053234C">
        <w:trPr>
          <w:trHeight w:val="269"/>
          <w:jc w:val="center"/>
        </w:trPr>
        <w:tc>
          <w:tcPr>
            <w:tcW w:w="8096" w:type="dxa"/>
            <w:vAlign w:val="center"/>
          </w:tcPr>
          <w:p w14:paraId="586C0E3B" w14:textId="5FA3BE93" w:rsidR="00582D51" w:rsidRPr="00826EA0" w:rsidRDefault="00582D51" w:rsidP="005A2792">
            <w:pPr>
              <w:rPr>
                <w:rFonts w:ascii="Montserrat" w:hAnsi="Montserrat" w:cstheme="minorHAnsi"/>
                <w:sz w:val="22"/>
                <w:szCs w:val="22"/>
                <w:lang w:val="es-MX"/>
              </w:rPr>
            </w:pPr>
            <w:r w:rsidRPr="00826EA0">
              <w:rPr>
                <w:rFonts w:ascii="Montserrat" w:hAnsi="Montserrat" w:cstheme="minorHAnsi"/>
                <w:sz w:val="22"/>
                <w:szCs w:val="22"/>
                <w:lang w:val="es-MX"/>
              </w:rPr>
              <w:t>b) Técnico Superior Universitario o Profesional</w:t>
            </w:r>
            <w:r w:rsidR="003B6CB3"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Asociado</w:t>
            </w:r>
            <w:r w:rsidR="00826EA0">
              <w:rPr>
                <w:rFonts w:ascii="Montserrat" w:hAnsi="Montserrat" w:cstheme="minorHAnsi"/>
                <w:sz w:val="22"/>
                <w:szCs w:val="22"/>
                <w:lang w:val="es-MX"/>
              </w:rPr>
              <w:t xml:space="preserve"> </w:t>
            </w:r>
            <w:r w:rsidRPr="00826EA0">
              <w:rPr>
                <w:rFonts w:ascii="Montserrat" w:hAnsi="Montserrat" w:cstheme="minorHAnsi"/>
                <w:sz w:val="22"/>
                <w:szCs w:val="22"/>
                <w:lang w:val="es-MX"/>
              </w:rPr>
              <w:t>……………………</w:t>
            </w:r>
            <w:r w:rsidR="003B6CB3" w:rsidRPr="00826EA0">
              <w:rPr>
                <w:rFonts w:ascii="Montserrat" w:hAnsi="Montserrat" w:cstheme="minorHAnsi"/>
                <w:sz w:val="22"/>
                <w:szCs w:val="22"/>
                <w:lang w:val="es-MX"/>
              </w:rPr>
              <w:t>……</w:t>
            </w:r>
            <w:r w:rsidR="00826EA0">
              <w:rPr>
                <w:rFonts w:ascii="Montserrat" w:hAnsi="Montserrat" w:cstheme="minorHAnsi"/>
                <w:sz w:val="22"/>
                <w:szCs w:val="22"/>
                <w:lang w:val="es-MX"/>
              </w:rPr>
              <w:t>….</w:t>
            </w:r>
          </w:p>
        </w:tc>
        <w:tc>
          <w:tcPr>
            <w:tcW w:w="1102" w:type="dxa"/>
            <w:vAlign w:val="center"/>
          </w:tcPr>
          <w:p w14:paraId="446ACFD1" w14:textId="77777777" w:rsidR="00582D51" w:rsidRPr="00826EA0" w:rsidRDefault="00582D51" w:rsidP="005A2792">
            <w:pPr>
              <w:jc w:val="center"/>
              <w:rPr>
                <w:rFonts w:ascii="Montserrat" w:hAnsi="Montserrat" w:cstheme="minorHAnsi"/>
                <w:b/>
                <w:bCs/>
                <w:sz w:val="22"/>
                <w:szCs w:val="22"/>
              </w:rPr>
            </w:pPr>
            <w:r w:rsidRPr="00826EA0">
              <w:rPr>
                <w:rFonts w:ascii="Montserrat" w:hAnsi="Montserrat" w:cstheme="minorHAnsi"/>
                <w:b/>
                <w:bCs/>
                <w:sz w:val="22"/>
                <w:szCs w:val="22"/>
              </w:rPr>
              <w:t>194.980</w:t>
            </w:r>
          </w:p>
        </w:tc>
      </w:tr>
      <w:tr w:rsidR="00582D51" w:rsidRPr="00826EA0" w14:paraId="010E10EA" w14:textId="77777777" w:rsidTr="0053234C">
        <w:trPr>
          <w:trHeight w:val="356"/>
          <w:jc w:val="center"/>
        </w:trPr>
        <w:tc>
          <w:tcPr>
            <w:tcW w:w="8096" w:type="dxa"/>
            <w:vAlign w:val="center"/>
          </w:tcPr>
          <w:p w14:paraId="095ED860" w14:textId="2CB2BA59" w:rsidR="00582D51" w:rsidRPr="00826EA0" w:rsidRDefault="00582D51" w:rsidP="005A2792">
            <w:pPr>
              <w:rPr>
                <w:rFonts w:ascii="Montserrat" w:hAnsi="Montserrat" w:cstheme="minorHAnsi"/>
                <w:b/>
                <w:bCs/>
                <w:sz w:val="22"/>
                <w:szCs w:val="22"/>
              </w:rPr>
            </w:pPr>
            <w:r w:rsidRPr="00826EA0">
              <w:rPr>
                <w:rFonts w:ascii="Montserrat" w:hAnsi="Montserrat" w:cstheme="minorHAnsi"/>
                <w:sz w:val="22"/>
                <w:szCs w:val="22"/>
              </w:rPr>
              <w:t xml:space="preserve">c) </w:t>
            </w:r>
            <w:proofErr w:type="spellStart"/>
            <w:r w:rsidRPr="00826EA0">
              <w:rPr>
                <w:rFonts w:ascii="Montserrat" w:hAnsi="Montserrat" w:cstheme="minorHAnsi"/>
                <w:sz w:val="22"/>
                <w:szCs w:val="22"/>
              </w:rPr>
              <w:t>Licenciatura</w:t>
            </w:r>
            <w:proofErr w:type="spellEnd"/>
            <w:r w:rsidRPr="00826EA0">
              <w:rPr>
                <w:rFonts w:ascii="Montserrat" w:hAnsi="Montserrat" w:cstheme="minorHAnsi"/>
                <w:sz w:val="22"/>
                <w:szCs w:val="22"/>
              </w:rPr>
              <w:t xml:space="preserve"> </w:t>
            </w:r>
            <w:r w:rsidR="003B6CB3" w:rsidRPr="00826EA0">
              <w:rPr>
                <w:rFonts w:ascii="Montserrat" w:hAnsi="Montserrat" w:cstheme="minorHAnsi"/>
                <w:sz w:val="22"/>
                <w:szCs w:val="22"/>
              </w:rPr>
              <w:t>…………………………………………………………………………………………………………………</w:t>
            </w:r>
          </w:p>
        </w:tc>
        <w:tc>
          <w:tcPr>
            <w:tcW w:w="1102" w:type="dxa"/>
            <w:vAlign w:val="center"/>
          </w:tcPr>
          <w:p w14:paraId="169F8716" w14:textId="77777777" w:rsidR="00582D51" w:rsidRPr="00826EA0" w:rsidRDefault="007D54FF" w:rsidP="005A2792">
            <w:pPr>
              <w:jc w:val="center"/>
              <w:rPr>
                <w:rFonts w:ascii="Montserrat" w:hAnsi="Montserrat" w:cstheme="minorHAnsi"/>
                <w:b/>
                <w:sz w:val="22"/>
                <w:szCs w:val="22"/>
              </w:rPr>
            </w:pPr>
            <w:r w:rsidRPr="00826EA0">
              <w:rPr>
                <w:rFonts w:ascii="Montserrat" w:hAnsi="Montserrat" w:cstheme="minorHAnsi"/>
                <w:b/>
                <w:bCs/>
                <w:sz w:val="22"/>
                <w:szCs w:val="22"/>
              </w:rPr>
              <w:t>194.980</w:t>
            </w:r>
          </w:p>
        </w:tc>
      </w:tr>
      <w:tr w:rsidR="00582D51" w:rsidRPr="00826EA0" w14:paraId="302C2CE2" w14:textId="77777777" w:rsidTr="0053234C">
        <w:trPr>
          <w:trHeight w:val="282"/>
          <w:jc w:val="center"/>
        </w:trPr>
        <w:tc>
          <w:tcPr>
            <w:tcW w:w="8096" w:type="dxa"/>
            <w:vAlign w:val="center"/>
          </w:tcPr>
          <w:p w14:paraId="13ABA426" w14:textId="557D26E8" w:rsidR="00582D51" w:rsidRPr="00826EA0" w:rsidRDefault="00582D51" w:rsidP="005A2792">
            <w:pPr>
              <w:rPr>
                <w:rFonts w:ascii="Montserrat" w:hAnsi="Montserrat" w:cstheme="minorHAnsi"/>
                <w:sz w:val="22"/>
                <w:szCs w:val="22"/>
              </w:rPr>
            </w:pPr>
            <w:r w:rsidRPr="00CF032E">
              <w:rPr>
                <w:rFonts w:ascii="Montserrat" w:hAnsi="Montserrat" w:cstheme="minorHAnsi"/>
                <w:sz w:val="22"/>
                <w:szCs w:val="22"/>
              </w:rPr>
              <w:t>d)</w:t>
            </w:r>
            <w:r w:rsidRPr="00826EA0">
              <w:rPr>
                <w:rFonts w:ascii="Montserrat" w:hAnsi="Montserrat" w:cstheme="minorHAnsi"/>
                <w:b/>
                <w:bCs/>
                <w:sz w:val="22"/>
                <w:szCs w:val="22"/>
              </w:rPr>
              <w:t xml:space="preserve"> </w:t>
            </w:r>
            <w:proofErr w:type="spellStart"/>
            <w:r w:rsidRPr="00826EA0">
              <w:rPr>
                <w:rFonts w:ascii="Montserrat" w:hAnsi="Montserrat" w:cstheme="minorHAnsi"/>
                <w:b/>
                <w:bCs/>
                <w:sz w:val="22"/>
                <w:szCs w:val="22"/>
              </w:rPr>
              <w:t>Licenciatura</w:t>
            </w:r>
            <w:proofErr w:type="spellEnd"/>
            <w:r w:rsidR="00F1305C" w:rsidRPr="00826EA0">
              <w:rPr>
                <w:rFonts w:ascii="Montserrat" w:hAnsi="Montserrat" w:cstheme="minorHAnsi"/>
                <w:b/>
                <w:bCs/>
                <w:sz w:val="22"/>
                <w:szCs w:val="22"/>
              </w:rPr>
              <w:t xml:space="preserve"> </w:t>
            </w:r>
            <w:proofErr w:type="spellStart"/>
            <w:r w:rsidRPr="00826EA0">
              <w:rPr>
                <w:rFonts w:ascii="Montserrat" w:hAnsi="Montserrat" w:cstheme="minorHAnsi"/>
                <w:b/>
                <w:bCs/>
                <w:sz w:val="22"/>
                <w:szCs w:val="22"/>
              </w:rPr>
              <w:t>en</w:t>
            </w:r>
            <w:proofErr w:type="spellEnd"/>
            <w:r w:rsidR="00F1305C" w:rsidRPr="00826EA0">
              <w:rPr>
                <w:rFonts w:ascii="Montserrat" w:hAnsi="Montserrat" w:cstheme="minorHAnsi"/>
                <w:b/>
                <w:bCs/>
                <w:sz w:val="22"/>
                <w:szCs w:val="22"/>
              </w:rPr>
              <w:t xml:space="preserve"> </w:t>
            </w:r>
            <w:proofErr w:type="spellStart"/>
            <w:r w:rsidR="00237643" w:rsidRPr="00826EA0">
              <w:rPr>
                <w:rFonts w:ascii="Montserrat" w:hAnsi="Montserrat" w:cstheme="minorHAnsi"/>
                <w:b/>
                <w:bCs/>
                <w:sz w:val="22"/>
                <w:szCs w:val="22"/>
              </w:rPr>
              <w:t>ingeniería</w:t>
            </w:r>
            <w:proofErr w:type="spellEnd"/>
            <w:r w:rsidR="00237643" w:rsidRPr="00826EA0">
              <w:rPr>
                <w:rFonts w:ascii="Montserrat" w:hAnsi="Montserrat" w:cstheme="minorHAnsi"/>
                <w:b/>
                <w:bCs/>
                <w:sz w:val="22"/>
                <w:szCs w:val="22"/>
              </w:rPr>
              <w:t xml:space="preserve"> </w:t>
            </w:r>
            <w:r w:rsidRPr="00826EA0">
              <w:rPr>
                <w:rFonts w:ascii="Montserrat" w:hAnsi="Montserrat" w:cstheme="minorHAnsi"/>
                <w:sz w:val="22"/>
                <w:szCs w:val="22"/>
              </w:rPr>
              <w:t>……………………….……………………………………………</w:t>
            </w:r>
            <w:r w:rsidR="00566892" w:rsidRPr="00826EA0">
              <w:rPr>
                <w:rFonts w:ascii="Montserrat" w:hAnsi="Montserrat" w:cstheme="minorHAnsi"/>
                <w:sz w:val="22"/>
                <w:szCs w:val="22"/>
              </w:rPr>
              <w:t>……</w:t>
            </w:r>
            <w:r w:rsidR="003B6CB3" w:rsidRPr="00826EA0">
              <w:rPr>
                <w:rFonts w:ascii="Montserrat" w:hAnsi="Montserrat" w:cstheme="minorHAnsi"/>
                <w:sz w:val="22"/>
                <w:szCs w:val="22"/>
              </w:rPr>
              <w:t>…</w:t>
            </w:r>
            <w:proofErr w:type="gramStart"/>
            <w:r w:rsidR="003B6CB3" w:rsidRPr="00826EA0">
              <w:rPr>
                <w:rFonts w:ascii="Montserrat" w:hAnsi="Montserrat" w:cstheme="minorHAnsi"/>
                <w:sz w:val="22"/>
                <w:szCs w:val="22"/>
              </w:rPr>
              <w:t>…</w:t>
            </w:r>
            <w:r w:rsidR="00826EA0">
              <w:rPr>
                <w:rFonts w:ascii="Montserrat" w:hAnsi="Montserrat" w:cstheme="minorHAnsi"/>
                <w:sz w:val="22"/>
                <w:szCs w:val="22"/>
              </w:rPr>
              <w:t>..</w:t>
            </w:r>
            <w:proofErr w:type="gramEnd"/>
          </w:p>
        </w:tc>
        <w:tc>
          <w:tcPr>
            <w:tcW w:w="1102" w:type="dxa"/>
            <w:vAlign w:val="center"/>
          </w:tcPr>
          <w:p w14:paraId="3AC4EFB1" w14:textId="77777777" w:rsidR="00582D51" w:rsidRPr="00826EA0" w:rsidRDefault="00582D51" w:rsidP="005A2792">
            <w:pPr>
              <w:jc w:val="right"/>
              <w:rPr>
                <w:rFonts w:ascii="Montserrat" w:hAnsi="Montserrat" w:cstheme="minorHAnsi"/>
                <w:b/>
                <w:sz w:val="22"/>
                <w:szCs w:val="22"/>
              </w:rPr>
            </w:pPr>
            <w:r w:rsidRPr="00826EA0">
              <w:rPr>
                <w:rFonts w:ascii="Montserrat" w:hAnsi="Montserrat" w:cstheme="minorHAnsi"/>
                <w:b/>
                <w:sz w:val="22"/>
                <w:szCs w:val="22"/>
              </w:rPr>
              <w:t>194.980</w:t>
            </w:r>
          </w:p>
        </w:tc>
      </w:tr>
      <w:tr w:rsidR="00582D51" w:rsidRPr="00826EA0" w14:paraId="1B22FD6E" w14:textId="77777777" w:rsidTr="0053234C">
        <w:trPr>
          <w:trHeight w:val="284"/>
          <w:jc w:val="center"/>
        </w:trPr>
        <w:tc>
          <w:tcPr>
            <w:tcW w:w="8096" w:type="dxa"/>
            <w:vAlign w:val="center"/>
          </w:tcPr>
          <w:p w14:paraId="29C2B883" w14:textId="03BDEBCE" w:rsidR="00582D51" w:rsidRPr="00826EA0" w:rsidRDefault="00582D51" w:rsidP="005A2792">
            <w:pPr>
              <w:rPr>
                <w:rFonts w:ascii="Montserrat" w:hAnsi="Montserrat" w:cstheme="minorHAnsi"/>
                <w:b/>
                <w:bCs/>
                <w:sz w:val="22"/>
                <w:szCs w:val="22"/>
              </w:rPr>
            </w:pPr>
            <w:r w:rsidRPr="00CF032E">
              <w:rPr>
                <w:rFonts w:ascii="Montserrat" w:hAnsi="Montserrat" w:cstheme="minorHAnsi"/>
                <w:sz w:val="22"/>
                <w:szCs w:val="22"/>
              </w:rPr>
              <w:t>e)</w:t>
            </w:r>
            <w:r w:rsidR="00522CC4" w:rsidRPr="00826EA0">
              <w:rPr>
                <w:rFonts w:ascii="Montserrat" w:hAnsi="Montserrat" w:cstheme="minorHAnsi"/>
                <w:b/>
                <w:bCs/>
                <w:sz w:val="22"/>
                <w:szCs w:val="22"/>
              </w:rPr>
              <w:t xml:space="preserve"> </w:t>
            </w:r>
            <w:r w:rsidRPr="00826EA0">
              <w:rPr>
                <w:rFonts w:ascii="Montserrat" w:hAnsi="Montserrat" w:cstheme="minorHAnsi"/>
                <w:b/>
                <w:bCs/>
                <w:sz w:val="22"/>
                <w:szCs w:val="22"/>
              </w:rPr>
              <w:t>Posgrado</w:t>
            </w:r>
            <w:r w:rsidR="00522CC4" w:rsidRPr="00826EA0">
              <w:rPr>
                <w:rFonts w:ascii="Montserrat" w:hAnsi="Montserrat" w:cstheme="minorHAnsi"/>
                <w:b/>
                <w:bCs/>
                <w:sz w:val="22"/>
                <w:szCs w:val="22"/>
              </w:rPr>
              <w:t xml:space="preserve"> </w:t>
            </w:r>
            <w:r w:rsidRPr="00826EA0">
              <w:rPr>
                <w:rFonts w:ascii="Montserrat" w:hAnsi="Montserrat" w:cstheme="minorHAnsi"/>
                <w:sz w:val="22"/>
                <w:szCs w:val="22"/>
              </w:rPr>
              <w:t>……………………………………………………………………………………………………………</w:t>
            </w:r>
            <w:r w:rsidR="007D54FF" w:rsidRPr="00826EA0">
              <w:rPr>
                <w:rFonts w:ascii="Montserrat" w:hAnsi="Montserrat" w:cstheme="minorHAnsi"/>
                <w:sz w:val="22"/>
                <w:szCs w:val="22"/>
              </w:rPr>
              <w:t>………</w:t>
            </w:r>
            <w:r w:rsidR="00826EA0">
              <w:rPr>
                <w:rFonts w:ascii="Montserrat" w:hAnsi="Montserrat" w:cstheme="minorHAnsi"/>
                <w:sz w:val="22"/>
                <w:szCs w:val="22"/>
              </w:rPr>
              <w:t>.</w:t>
            </w:r>
          </w:p>
        </w:tc>
        <w:tc>
          <w:tcPr>
            <w:tcW w:w="1102" w:type="dxa"/>
            <w:vAlign w:val="center"/>
          </w:tcPr>
          <w:p w14:paraId="2E2D4E56" w14:textId="2283DF07" w:rsidR="00582D51" w:rsidRPr="00826EA0" w:rsidRDefault="0064769F" w:rsidP="005A2792">
            <w:pPr>
              <w:rPr>
                <w:rFonts w:ascii="Montserrat" w:hAnsi="Montserrat" w:cstheme="minorHAnsi"/>
                <w:b/>
                <w:bCs/>
                <w:sz w:val="22"/>
                <w:szCs w:val="22"/>
              </w:rPr>
            </w:pPr>
            <w:r w:rsidRPr="00826EA0">
              <w:rPr>
                <w:rFonts w:ascii="Montserrat" w:hAnsi="Montserrat" w:cstheme="minorHAnsi"/>
                <w:b/>
                <w:bCs/>
                <w:sz w:val="22"/>
                <w:szCs w:val="22"/>
              </w:rPr>
              <w:t xml:space="preserve"> </w:t>
            </w:r>
            <w:r w:rsidR="00582D51" w:rsidRPr="00826EA0">
              <w:rPr>
                <w:rFonts w:ascii="Montserrat" w:hAnsi="Montserrat" w:cstheme="minorHAnsi"/>
                <w:b/>
                <w:bCs/>
                <w:sz w:val="22"/>
                <w:szCs w:val="22"/>
              </w:rPr>
              <w:t>271.980</w:t>
            </w:r>
          </w:p>
        </w:tc>
      </w:tr>
      <w:tr w:rsidR="007D54FF" w:rsidRPr="00826EA0" w14:paraId="41ED7869" w14:textId="77777777" w:rsidTr="0053234C">
        <w:trPr>
          <w:trHeight w:val="284"/>
          <w:jc w:val="center"/>
        </w:trPr>
        <w:tc>
          <w:tcPr>
            <w:tcW w:w="8096" w:type="dxa"/>
            <w:vAlign w:val="center"/>
          </w:tcPr>
          <w:p w14:paraId="286123AD" w14:textId="6912D76A" w:rsidR="007D54FF" w:rsidRPr="00826EA0" w:rsidRDefault="007D54FF" w:rsidP="005A2792">
            <w:pPr>
              <w:rPr>
                <w:rFonts w:ascii="Montserrat" w:hAnsi="Montserrat" w:cstheme="minorHAnsi"/>
                <w:sz w:val="22"/>
                <w:szCs w:val="22"/>
                <w:lang w:val="es-MX"/>
              </w:rPr>
            </w:pPr>
            <w:r w:rsidRPr="00826EA0">
              <w:rPr>
                <w:rFonts w:ascii="Montserrat" w:hAnsi="Montserrat" w:cstheme="minorHAnsi"/>
                <w:b/>
                <w:bCs/>
                <w:sz w:val="22"/>
                <w:szCs w:val="22"/>
                <w:lang w:val="es-MX"/>
              </w:rPr>
              <w:t>f) Formación para el</w:t>
            </w:r>
            <w:r w:rsidR="00F1305C" w:rsidRPr="00826EA0">
              <w:rPr>
                <w:rFonts w:ascii="Montserrat" w:hAnsi="Montserrat" w:cstheme="minorHAnsi"/>
                <w:b/>
                <w:bCs/>
                <w:sz w:val="22"/>
                <w:szCs w:val="22"/>
                <w:lang w:val="es-MX"/>
              </w:rPr>
              <w:t xml:space="preserve"> </w:t>
            </w:r>
            <w:r w:rsidRPr="00826EA0">
              <w:rPr>
                <w:rFonts w:ascii="Montserrat" w:hAnsi="Montserrat" w:cstheme="minorHAnsi"/>
                <w:b/>
                <w:bCs/>
                <w:sz w:val="22"/>
                <w:szCs w:val="22"/>
                <w:lang w:val="es-MX"/>
              </w:rPr>
              <w:t>trabajo</w:t>
            </w:r>
            <w:r w:rsidRPr="00826EA0">
              <w:rPr>
                <w:rFonts w:ascii="Montserrat" w:hAnsi="Montserrat" w:cstheme="minorHAnsi"/>
                <w:sz w:val="22"/>
                <w:szCs w:val="22"/>
                <w:lang w:val="es-MX"/>
              </w:rPr>
              <w:t>……………………………………………………………………………………</w:t>
            </w:r>
          </w:p>
        </w:tc>
        <w:tc>
          <w:tcPr>
            <w:tcW w:w="1102" w:type="dxa"/>
            <w:vAlign w:val="center"/>
          </w:tcPr>
          <w:p w14:paraId="31A27EF6" w14:textId="77777777" w:rsidR="007D54FF" w:rsidRPr="00826EA0" w:rsidRDefault="007D54FF" w:rsidP="005A2792">
            <w:pPr>
              <w:jc w:val="right"/>
              <w:rPr>
                <w:rFonts w:ascii="Montserrat" w:hAnsi="Montserrat" w:cstheme="minorHAnsi"/>
                <w:b/>
                <w:bCs/>
                <w:sz w:val="22"/>
                <w:szCs w:val="22"/>
              </w:rPr>
            </w:pPr>
            <w:r w:rsidRPr="00826EA0">
              <w:rPr>
                <w:rFonts w:ascii="Montserrat" w:hAnsi="Montserrat" w:cstheme="minorHAnsi"/>
                <w:b/>
                <w:bCs/>
                <w:sz w:val="22"/>
                <w:szCs w:val="22"/>
              </w:rPr>
              <w:t>707.000</w:t>
            </w:r>
          </w:p>
        </w:tc>
      </w:tr>
      <w:tr w:rsidR="00582D51" w:rsidRPr="00826EA0" w14:paraId="053D08AA" w14:textId="77777777" w:rsidTr="0053234C">
        <w:trPr>
          <w:trHeight w:val="555"/>
          <w:jc w:val="center"/>
        </w:trPr>
        <w:tc>
          <w:tcPr>
            <w:tcW w:w="8096" w:type="dxa"/>
          </w:tcPr>
          <w:p w14:paraId="2D7A6830" w14:textId="77777777" w:rsidR="00F1305C" w:rsidRPr="00826EA0" w:rsidRDefault="00F1305C" w:rsidP="005A2792">
            <w:pPr>
              <w:jc w:val="both"/>
              <w:rPr>
                <w:rFonts w:ascii="Montserrat" w:hAnsi="Montserrat" w:cstheme="minorHAnsi"/>
                <w:b/>
                <w:sz w:val="22"/>
                <w:szCs w:val="22"/>
                <w:lang w:val="es-MX"/>
              </w:rPr>
            </w:pPr>
          </w:p>
          <w:p w14:paraId="4E313434" w14:textId="0604FC54" w:rsidR="00067234" w:rsidRPr="00826EA0" w:rsidRDefault="00067234" w:rsidP="005A2792">
            <w:pPr>
              <w:jc w:val="both"/>
              <w:rPr>
                <w:rFonts w:ascii="Montserrat" w:hAnsi="Montserrat" w:cstheme="minorHAnsi"/>
                <w:b/>
                <w:sz w:val="22"/>
                <w:szCs w:val="22"/>
                <w:lang w:val="es-MX"/>
              </w:rPr>
            </w:pPr>
            <w:r w:rsidRPr="00826EA0">
              <w:rPr>
                <w:rFonts w:ascii="Montserrat" w:hAnsi="Montserrat" w:cstheme="minorHAnsi"/>
                <w:b/>
                <w:sz w:val="22"/>
                <w:szCs w:val="22"/>
                <w:lang w:val="es-MX"/>
              </w:rPr>
              <w:t xml:space="preserve">XV.- </w:t>
            </w:r>
            <w:r w:rsidR="00582D51" w:rsidRPr="00826EA0">
              <w:rPr>
                <w:rFonts w:ascii="Montserrat" w:hAnsi="Montserrat" w:cstheme="minorHAnsi"/>
                <w:b/>
                <w:sz w:val="22"/>
                <w:szCs w:val="22"/>
                <w:lang w:val="es-MX"/>
              </w:rPr>
              <w:t>Refrendo de Reconocimiento de Validez</w:t>
            </w:r>
            <w:r w:rsidR="00F1305C" w:rsidRPr="00826EA0">
              <w:rPr>
                <w:rFonts w:ascii="Montserrat" w:hAnsi="Montserrat" w:cstheme="minorHAnsi"/>
                <w:b/>
                <w:sz w:val="22"/>
                <w:szCs w:val="22"/>
                <w:lang w:val="es-MX"/>
              </w:rPr>
              <w:t xml:space="preserve"> </w:t>
            </w:r>
            <w:r w:rsidR="00582D51" w:rsidRPr="00826EA0">
              <w:rPr>
                <w:rFonts w:ascii="Montserrat" w:hAnsi="Montserrat" w:cstheme="minorHAnsi"/>
                <w:b/>
                <w:sz w:val="22"/>
                <w:szCs w:val="22"/>
                <w:lang w:val="es-MX"/>
              </w:rPr>
              <w:t>Oficial de Estudios de Educación Superior</w:t>
            </w:r>
            <w:r w:rsidR="00826EA0">
              <w:rPr>
                <w:rFonts w:ascii="Montserrat" w:hAnsi="Montserrat" w:cstheme="minorHAnsi"/>
                <w:b/>
                <w:sz w:val="22"/>
                <w:szCs w:val="22"/>
                <w:lang w:val="es-MX"/>
              </w:rPr>
              <w:t xml:space="preserve"> </w:t>
            </w:r>
            <w:r w:rsidRPr="00826EA0">
              <w:rPr>
                <w:rFonts w:ascii="Montserrat" w:hAnsi="Montserrat" w:cstheme="minorHAnsi"/>
                <w:bCs/>
                <w:sz w:val="22"/>
                <w:szCs w:val="22"/>
                <w:lang w:val="es-MX"/>
              </w:rPr>
              <w:t>………………………………………………………………………………………………………</w:t>
            </w:r>
          </w:p>
        </w:tc>
        <w:tc>
          <w:tcPr>
            <w:tcW w:w="1102" w:type="dxa"/>
          </w:tcPr>
          <w:p w14:paraId="41B766FB" w14:textId="77777777" w:rsidR="00DA1ACF" w:rsidRPr="00826EA0" w:rsidRDefault="00DA1ACF" w:rsidP="005A2792">
            <w:pPr>
              <w:jc w:val="center"/>
              <w:rPr>
                <w:rFonts w:ascii="Montserrat" w:hAnsi="Montserrat" w:cstheme="minorHAnsi"/>
                <w:b/>
                <w:sz w:val="22"/>
                <w:szCs w:val="22"/>
                <w:lang w:val="es-MX"/>
              </w:rPr>
            </w:pPr>
          </w:p>
          <w:p w14:paraId="10ADE7A2" w14:textId="77777777" w:rsidR="00DA1ACF" w:rsidRPr="00826EA0" w:rsidRDefault="00DA1ACF" w:rsidP="005A2792">
            <w:pPr>
              <w:jc w:val="center"/>
              <w:rPr>
                <w:rFonts w:ascii="Montserrat" w:hAnsi="Montserrat" w:cstheme="minorHAnsi"/>
                <w:b/>
                <w:sz w:val="22"/>
                <w:szCs w:val="22"/>
                <w:lang w:val="es-MX"/>
              </w:rPr>
            </w:pPr>
          </w:p>
          <w:p w14:paraId="50AC837C" w14:textId="33F67331" w:rsidR="00582D51" w:rsidRPr="00826EA0" w:rsidRDefault="00582D51" w:rsidP="005A2792">
            <w:pPr>
              <w:jc w:val="center"/>
              <w:rPr>
                <w:rFonts w:ascii="Montserrat" w:hAnsi="Montserrat" w:cstheme="minorHAnsi"/>
                <w:b/>
                <w:sz w:val="22"/>
                <w:szCs w:val="22"/>
              </w:rPr>
            </w:pPr>
            <w:r w:rsidRPr="00826EA0">
              <w:rPr>
                <w:rFonts w:ascii="Montserrat" w:hAnsi="Montserrat" w:cstheme="minorHAnsi"/>
                <w:b/>
                <w:sz w:val="22"/>
                <w:szCs w:val="22"/>
              </w:rPr>
              <w:t>100.000</w:t>
            </w:r>
          </w:p>
        </w:tc>
      </w:tr>
      <w:tr w:rsidR="00813A89" w:rsidRPr="00826EA0" w14:paraId="1518488A" w14:textId="77777777" w:rsidTr="0053234C">
        <w:trPr>
          <w:trHeight w:val="332"/>
          <w:jc w:val="center"/>
        </w:trPr>
        <w:tc>
          <w:tcPr>
            <w:tcW w:w="8096" w:type="dxa"/>
          </w:tcPr>
          <w:p w14:paraId="1182025B" w14:textId="77777777" w:rsidR="00813A89" w:rsidRPr="00826EA0" w:rsidRDefault="00813A89" w:rsidP="005A2792">
            <w:pPr>
              <w:rPr>
                <w:rFonts w:ascii="Montserrat" w:hAnsi="Montserrat" w:cstheme="minorHAnsi"/>
                <w:bCs/>
                <w:sz w:val="22"/>
                <w:szCs w:val="22"/>
              </w:rPr>
            </w:pPr>
          </w:p>
        </w:tc>
        <w:tc>
          <w:tcPr>
            <w:tcW w:w="1102" w:type="dxa"/>
          </w:tcPr>
          <w:p w14:paraId="43A1110F" w14:textId="77777777" w:rsidR="00813A89" w:rsidRPr="00826EA0" w:rsidRDefault="00813A89" w:rsidP="005A2792">
            <w:pPr>
              <w:rPr>
                <w:rFonts w:ascii="Montserrat" w:hAnsi="Montserrat" w:cstheme="minorHAnsi"/>
                <w:sz w:val="22"/>
                <w:szCs w:val="22"/>
              </w:rPr>
            </w:pPr>
          </w:p>
        </w:tc>
      </w:tr>
      <w:tr w:rsidR="00582D51" w:rsidRPr="00826EA0" w14:paraId="007FD122" w14:textId="77777777" w:rsidTr="00872520">
        <w:trPr>
          <w:trHeight w:val="332"/>
          <w:jc w:val="center"/>
        </w:trPr>
        <w:tc>
          <w:tcPr>
            <w:tcW w:w="8096" w:type="dxa"/>
          </w:tcPr>
          <w:p w14:paraId="224811BE" w14:textId="77777777" w:rsidR="002008DA" w:rsidRPr="00826EA0" w:rsidRDefault="002008DA" w:rsidP="005A2792">
            <w:pPr>
              <w:rPr>
                <w:rFonts w:ascii="Montserrat" w:hAnsi="Montserrat" w:cstheme="minorHAnsi"/>
                <w:bCs/>
                <w:sz w:val="22"/>
                <w:szCs w:val="22"/>
              </w:rPr>
            </w:pPr>
          </w:p>
          <w:p w14:paraId="5FA392AC" w14:textId="58A73924" w:rsidR="00582D51" w:rsidRPr="00826EA0" w:rsidRDefault="00582D51" w:rsidP="005A2792">
            <w:pPr>
              <w:rPr>
                <w:rFonts w:ascii="Montserrat" w:hAnsi="Montserrat" w:cstheme="minorHAnsi"/>
                <w:sz w:val="22"/>
                <w:szCs w:val="22"/>
              </w:rPr>
            </w:pPr>
            <w:r w:rsidRPr="00826EA0">
              <w:rPr>
                <w:rFonts w:ascii="Montserrat" w:hAnsi="Montserrat" w:cstheme="minorHAnsi"/>
                <w:bCs/>
                <w:sz w:val="22"/>
                <w:szCs w:val="22"/>
              </w:rPr>
              <w:t>Artículo 57</w:t>
            </w:r>
            <w:r w:rsidR="003B6CB3" w:rsidRPr="00826EA0">
              <w:rPr>
                <w:rFonts w:ascii="Montserrat" w:hAnsi="Montserrat" w:cstheme="minorHAnsi"/>
                <w:bCs/>
                <w:sz w:val="22"/>
                <w:szCs w:val="22"/>
              </w:rPr>
              <w:t xml:space="preserve"> </w:t>
            </w:r>
            <w:r w:rsidRPr="00826EA0">
              <w:rPr>
                <w:rFonts w:ascii="Montserrat" w:hAnsi="Montserrat" w:cstheme="minorHAnsi"/>
                <w:bCs/>
                <w:sz w:val="22"/>
                <w:szCs w:val="22"/>
              </w:rPr>
              <w:t>A.- …</w:t>
            </w:r>
          </w:p>
        </w:tc>
        <w:tc>
          <w:tcPr>
            <w:tcW w:w="1102" w:type="dxa"/>
          </w:tcPr>
          <w:p w14:paraId="213EC7B3" w14:textId="77777777" w:rsidR="00582D51" w:rsidRPr="00826EA0" w:rsidRDefault="00582D51" w:rsidP="005A2792">
            <w:pPr>
              <w:rPr>
                <w:rFonts w:ascii="Montserrat" w:hAnsi="Montserrat" w:cstheme="minorHAnsi"/>
                <w:sz w:val="22"/>
                <w:szCs w:val="22"/>
              </w:rPr>
            </w:pPr>
          </w:p>
        </w:tc>
      </w:tr>
      <w:tr w:rsidR="00582D51" w:rsidRPr="00D47A75" w14:paraId="564FA02B" w14:textId="77777777" w:rsidTr="00872520">
        <w:trPr>
          <w:trHeight w:val="416"/>
          <w:jc w:val="center"/>
        </w:trPr>
        <w:tc>
          <w:tcPr>
            <w:tcW w:w="8096" w:type="dxa"/>
            <w:vAlign w:val="bottom"/>
          </w:tcPr>
          <w:p w14:paraId="4286B42F" w14:textId="77777777" w:rsidR="00492D7D" w:rsidRPr="00826EA0" w:rsidRDefault="00492D7D" w:rsidP="005A2792">
            <w:pPr>
              <w:rPr>
                <w:rFonts w:ascii="Montserrat" w:hAnsi="Montserrat" w:cstheme="minorHAnsi"/>
                <w:b/>
                <w:bCs/>
                <w:sz w:val="22"/>
                <w:szCs w:val="22"/>
                <w:lang w:val="es-MX"/>
              </w:rPr>
            </w:pPr>
          </w:p>
          <w:p w14:paraId="44BB36B5" w14:textId="6981C397" w:rsidR="00582D51" w:rsidRPr="00826EA0" w:rsidRDefault="0021119B" w:rsidP="005A2792">
            <w:pPr>
              <w:jc w:val="both"/>
              <w:rPr>
                <w:rFonts w:ascii="Montserrat" w:hAnsi="Montserrat" w:cstheme="minorHAnsi"/>
                <w:sz w:val="22"/>
                <w:szCs w:val="22"/>
                <w:lang w:val="es-MX"/>
              </w:rPr>
            </w:pPr>
            <w:r w:rsidRPr="00CF032E">
              <w:rPr>
                <w:rFonts w:ascii="Montserrat" w:hAnsi="Montserrat" w:cstheme="minorHAnsi"/>
                <w:sz w:val="22"/>
                <w:szCs w:val="22"/>
                <w:lang w:val="es-MX"/>
              </w:rPr>
              <w:t>I.- Por gestión de registro de título de licenciatura, registro de título de grado</w:t>
            </w:r>
            <w:r w:rsidR="00F1305C" w:rsidRPr="00CF032E">
              <w:rPr>
                <w:rFonts w:ascii="Montserrat" w:hAnsi="Montserrat" w:cstheme="minorHAnsi"/>
                <w:sz w:val="22"/>
                <w:szCs w:val="22"/>
                <w:lang w:val="es-MX"/>
              </w:rPr>
              <w:t xml:space="preserve"> </w:t>
            </w:r>
            <w:r w:rsidRPr="00CF032E">
              <w:rPr>
                <w:rFonts w:ascii="Montserrat" w:hAnsi="Montserrat" w:cstheme="minorHAnsi"/>
                <w:sz w:val="22"/>
                <w:szCs w:val="22"/>
                <w:lang w:val="es-MX"/>
              </w:rPr>
              <w:t>académico, registro de diploma de especialidad, expedición de cédula profesional</w:t>
            </w:r>
            <w:r w:rsidR="00F1305C" w:rsidRPr="00CF032E">
              <w:rPr>
                <w:rFonts w:ascii="Montserrat" w:hAnsi="Montserrat" w:cstheme="minorHAnsi"/>
                <w:sz w:val="22"/>
                <w:szCs w:val="22"/>
                <w:lang w:val="es-MX"/>
              </w:rPr>
              <w:t xml:space="preserve"> </w:t>
            </w:r>
            <w:r w:rsidRPr="00826EA0">
              <w:rPr>
                <w:rFonts w:ascii="Montserrat" w:hAnsi="Montserrat" w:cstheme="minorHAnsi"/>
                <w:b/>
                <w:bCs/>
                <w:sz w:val="22"/>
                <w:szCs w:val="22"/>
                <w:lang w:val="es-MX"/>
              </w:rPr>
              <w:t xml:space="preserve">Estatal, </w:t>
            </w:r>
            <w:r w:rsidRPr="00CF032E">
              <w:rPr>
                <w:rFonts w:ascii="Montserrat" w:hAnsi="Montserrat" w:cstheme="minorHAnsi"/>
                <w:sz w:val="22"/>
                <w:szCs w:val="22"/>
                <w:lang w:val="es-MX"/>
              </w:rPr>
              <w:t>expedición de duplicado</w:t>
            </w:r>
            <w:r w:rsidRPr="00826EA0">
              <w:rPr>
                <w:rFonts w:ascii="Montserrat" w:hAnsi="Montserrat" w:cstheme="minorHAnsi"/>
                <w:b/>
                <w:bCs/>
                <w:sz w:val="22"/>
                <w:szCs w:val="22"/>
                <w:lang w:val="es-MX"/>
              </w:rPr>
              <w:t xml:space="preserve"> de cedula profesional</w:t>
            </w:r>
            <w:r w:rsidR="00F1305C" w:rsidRPr="00826EA0">
              <w:rPr>
                <w:rFonts w:ascii="Montserrat" w:hAnsi="Montserrat" w:cstheme="minorHAnsi"/>
                <w:b/>
                <w:bCs/>
                <w:sz w:val="22"/>
                <w:szCs w:val="22"/>
                <w:lang w:val="es-MX"/>
              </w:rPr>
              <w:t xml:space="preserve"> </w:t>
            </w:r>
            <w:r w:rsidRPr="00826EA0">
              <w:rPr>
                <w:rFonts w:ascii="Montserrat" w:hAnsi="Montserrat" w:cstheme="minorHAnsi"/>
                <w:b/>
                <w:bCs/>
                <w:sz w:val="22"/>
                <w:szCs w:val="22"/>
                <w:lang w:val="es-MX"/>
              </w:rPr>
              <w:t xml:space="preserve">Estatal, </w:t>
            </w:r>
            <w:r w:rsidRPr="00CF032E">
              <w:rPr>
                <w:rFonts w:ascii="Montserrat" w:hAnsi="Montserrat" w:cstheme="minorHAnsi"/>
                <w:sz w:val="22"/>
                <w:szCs w:val="22"/>
                <w:lang w:val="es-MX"/>
              </w:rPr>
              <w:t>constancia de registro y no sanción</w:t>
            </w:r>
            <w:r w:rsidR="00F1305C" w:rsidRPr="00826EA0">
              <w:rPr>
                <w:rFonts w:ascii="Montserrat" w:hAnsi="Montserrat" w:cstheme="minorHAnsi"/>
                <w:b/>
                <w:bCs/>
                <w:sz w:val="22"/>
                <w:szCs w:val="22"/>
                <w:lang w:val="es-MX"/>
              </w:rPr>
              <w:t xml:space="preserve"> </w:t>
            </w:r>
            <w:r w:rsidRPr="00826EA0">
              <w:rPr>
                <w:rFonts w:ascii="Montserrat" w:hAnsi="Montserrat" w:cstheme="minorHAnsi"/>
                <w:b/>
                <w:bCs/>
                <w:sz w:val="22"/>
                <w:szCs w:val="22"/>
                <w:lang w:val="es-MX"/>
              </w:rPr>
              <w:t xml:space="preserve">profesional, </w:t>
            </w:r>
            <w:r w:rsidRPr="00CF032E">
              <w:rPr>
                <w:rFonts w:ascii="Montserrat" w:hAnsi="Montserrat" w:cstheme="minorHAnsi"/>
                <w:sz w:val="22"/>
                <w:szCs w:val="22"/>
                <w:lang w:val="es-MX"/>
              </w:rPr>
              <w:t>constancia de</w:t>
            </w:r>
            <w:r w:rsidRPr="00826EA0">
              <w:rPr>
                <w:rFonts w:ascii="Montserrat" w:hAnsi="Montserrat" w:cstheme="minorHAnsi"/>
                <w:b/>
                <w:bCs/>
                <w:sz w:val="22"/>
                <w:szCs w:val="22"/>
                <w:lang w:val="es-MX"/>
              </w:rPr>
              <w:t xml:space="preserve"> historial</w:t>
            </w:r>
            <w:r w:rsidR="00F1305C" w:rsidRPr="00826EA0">
              <w:rPr>
                <w:rFonts w:ascii="Montserrat" w:hAnsi="Montserrat" w:cstheme="minorHAnsi"/>
                <w:b/>
                <w:bCs/>
                <w:sz w:val="22"/>
                <w:szCs w:val="22"/>
                <w:lang w:val="es-MX"/>
              </w:rPr>
              <w:t xml:space="preserve"> </w:t>
            </w:r>
            <w:r w:rsidRPr="00826EA0">
              <w:rPr>
                <w:rFonts w:ascii="Montserrat" w:hAnsi="Montserrat" w:cstheme="minorHAnsi"/>
                <w:b/>
                <w:bCs/>
                <w:sz w:val="22"/>
                <w:szCs w:val="22"/>
                <w:lang w:val="es-MX"/>
              </w:rPr>
              <w:t>académico</w:t>
            </w:r>
            <w:r w:rsidR="0080176C" w:rsidRPr="00826EA0">
              <w:rPr>
                <w:rFonts w:ascii="Montserrat" w:hAnsi="Montserrat" w:cstheme="minorHAnsi"/>
                <w:sz w:val="22"/>
                <w:szCs w:val="22"/>
                <w:lang w:val="es-MX"/>
              </w:rPr>
              <w:t>…………………………</w:t>
            </w:r>
            <w:r w:rsidR="003B6CB3" w:rsidRPr="00826EA0">
              <w:rPr>
                <w:rFonts w:ascii="Montserrat" w:hAnsi="Montserrat" w:cstheme="minorHAnsi"/>
                <w:sz w:val="22"/>
                <w:szCs w:val="22"/>
                <w:lang w:val="es-MX"/>
              </w:rPr>
              <w:t>……………………………………</w:t>
            </w:r>
            <w:r w:rsidR="00E2171E">
              <w:rPr>
                <w:rFonts w:ascii="Montserrat" w:hAnsi="Montserrat" w:cstheme="minorHAnsi"/>
                <w:sz w:val="22"/>
                <w:szCs w:val="22"/>
                <w:lang w:val="es-MX"/>
              </w:rPr>
              <w:t>…………</w:t>
            </w:r>
          </w:p>
        </w:tc>
        <w:tc>
          <w:tcPr>
            <w:tcW w:w="1102" w:type="dxa"/>
            <w:vAlign w:val="bottom"/>
          </w:tcPr>
          <w:p w14:paraId="5D2E9592" w14:textId="77777777" w:rsidR="005317AB" w:rsidRPr="00CF032E" w:rsidRDefault="005317AB" w:rsidP="005A2792">
            <w:pPr>
              <w:ind w:left="13"/>
              <w:jc w:val="right"/>
              <w:rPr>
                <w:rFonts w:ascii="Montserrat" w:hAnsi="Montserrat" w:cstheme="minorHAnsi"/>
                <w:bCs/>
                <w:sz w:val="22"/>
                <w:szCs w:val="22"/>
                <w:lang w:val="es-MX"/>
              </w:rPr>
            </w:pPr>
          </w:p>
          <w:p w14:paraId="5F2CD761" w14:textId="77777777" w:rsidR="00582D51" w:rsidRPr="00CF032E" w:rsidRDefault="00582D51" w:rsidP="005A2792">
            <w:pPr>
              <w:ind w:left="13"/>
              <w:jc w:val="right"/>
              <w:rPr>
                <w:rFonts w:ascii="Montserrat" w:hAnsi="Montserrat" w:cstheme="minorHAnsi"/>
                <w:bCs/>
                <w:sz w:val="22"/>
                <w:szCs w:val="22"/>
                <w:highlight w:val="yellow"/>
              </w:rPr>
            </w:pPr>
            <w:r w:rsidRPr="00CF032E">
              <w:rPr>
                <w:rFonts w:ascii="Montserrat" w:hAnsi="Montserrat" w:cstheme="minorHAnsi"/>
                <w:bCs/>
                <w:sz w:val="22"/>
                <w:szCs w:val="22"/>
              </w:rPr>
              <w:t>4.040</w:t>
            </w:r>
          </w:p>
        </w:tc>
      </w:tr>
      <w:tr w:rsidR="00582D51" w:rsidRPr="00826EA0" w14:paraId="18E347F4" w14:textId="77777777" w:rsidTr="00872520">
        <w:trPr>
          <w:trHeight w:val="567"/>
          <w:jc w:val="center"/>
        </w:trPr>
        <w:tc>
          <w:tcPr>
            <w:tcW w:w="8096" w:type="dxa"/>
            <w:vAlign w:val="bottom"/>
          </w:tcPr>
          <w:p w14:paraId="47C07C18" w14:textId="77777777" w:rsidR="00582D51" w:rsidRPr="00826EA0" w:rsidRDefault="00582D51" w:rsidP="005A2792">
            <w:pPr>
              <w:pStyle w:val="Prrafodelista"/>
              <w:spacing w:after="0" w:line="240" w:lineRule="auto"/>
              <w:ind w:left="0"/>
              <w:rPr>
                <w:rFonts w:ascii="Montserrat" w:hAnsi="Montserrat" w:cstheme="minorHAnsi"/>
                <w:b/>
                <w:sz w:val="22"/>
                <w:szCs w:val="22"/>
              </w:rPr>
            </w:pPr>
          </w:p>
          <w:p w14:paraId="3E6582D4" w14:textId="2C1578BD" w:rsidR="004814C1" w:rsidRPr="00826EA0" w:rsidRDefault="005D3A0C" w:rsidP="005A2792">
            <w:pPr>
              <w:pStyle w:val="Prrafodelista"/>
              <w:spacing w:after="0" w:line="240" w:lineRule="auto"/>
              <w:ind w:left="0"/>
              <w:rPr>
                <w:rFonts w:ascii="Montserrat" w:hAnsi="Montserrat" w:cstheme="minorHAnsi"/>
                <w:bCs/>
                <w:sz w:val="22"/>
                <w:szCs w:val="22"/>
              </w:rPr>
            </w:pPr>
            <w:r w:rsidRPr="00826EA0">
              <w:rPr>
                <w:rFonts w:ascii="Montserrat" w:hAnsi="Montserrat" w:cstheme="minorHAnsi"/>
                <w:bCs/>
                <w:sz w:val="22"/>
                <w:szCs w:val="22"/>
              </w:rPr>
              <w:t>II</w:t>
            </w:r>
            <w:r w:rsidR="005A2792" w:rsidRPr="00826EA0">
              <w:rPr>
                <w:rFonts w:ascii="Montserrat" w:hAnsi="Montserrat" w:cstheme="minorHAnsi"/>
                <w:bCs/>
                <w:sz w:val="22"/>
                <w:szCs w:val="22"/>
              </w:rPr>
              <w:t>.</w:t>
            </w:r>
            <w:r w:rsidR="00252273">
              <w:rPr>
                <w:rFonts w:ascii="Montserrat" w:hAnsi="Montserrat" w:cstheme="minorHAnsi"/>
                <w:bCs/>
                <w:sz w:val="22"/>
                <w:szCs w:val="22"/>
              </w:rPr>
              <w:t>-</w:t>
            </w:r>
            <w:r w:rsidRPr="00826EA0">
              <w:rPr>
                <w:rFonts w:ascii="Montserrat" w:hAnsi="Montserrat" w:cstheme="minorHAnsi"/>
                <w:bCs/>
                <w:sz w:val="22"/>
                <w:szCs w:val="22"/>
              </w:rPr>
              <w:t xml:space="preserve"> a la VI</w:t>
            </w:r>
            <w:r w:rsidR="00252273">
              <w:rPr>
                <w:rFonts w:ascii="Montserrat" w:hAnsi="Montserrat" w:cstheme="minorHAnsi"/>
                <w:bCs/>
                <w:sz w:val="22"/>
                <w:szCs w:val="22"/>
              </w:rPr>
              <w:t>.-</w:t>
            </w:r>
            <w:r w:rsidRPr="00826EA0">
              <w:rPr>
                <w:rFonts w:ascii="Montserrat" w:hAnsi="Montserrat" w:cstheme="minorHAnsi"/>
                <w:bCs/>
                <w:sz w:val="22"/>
                <w:szCs w:val="22"/>
              </w:rPr>
              <w:t xml:space="preserve"> …</w:t>
            </w:r>
          </w:p>
          <w:p w14:paraId="5758DE40" w14:textId="77777777" w:rsidR="004814C1" w:rsidRPr="00826EA0" w:rsidRDefault="004814C1" w:rsidP="005A2792">
            <w:pPr>
              <w:pStyle w:val="Prrafodelista"/>
              <w:spacing w:after="0" w:line="240" w:lineRule="auto"/>
              <w:ind w:left="0" w:right="-372"/>
              <w:rPr>
                <w:rFonts w:ascii="Montserrat" w:hAnsi="Montserrat" w:cstheme="minorHAnsi"/>
                <w:b/>
                <w:sz w:val="22"/>
                <w:szCs w:val="22"/>
              </w:rPr>
            </w:pPr>
          </w:p>
        </w:tc>
        <w:tc>
          <w:tcPr>
            <w:tcW w:w="1102" w:type="dxa"/>
            <w:vAlign w:val="bottom"/>
          </w:tcPr>
          <w:p w14:paraId="075311EC" w14:textId="77777777" w:rsidR="00582D51" w:rsidRPr="00826EA0" w:rsidRDefault="00582D51" w:rsidP="005A2792">
            <w:pPr>
              <w:jc w:val="right"/>
              <w:rPr>
                <w:rFonts w:ascii="Montserrat" w:hAnsi="Montserrat" w:cstheme="minorHAnsi"/>
                <w:bCs/>
                <w:sz w:val="22"/>
                <w:szCs w:val="22"/>
              </w:rPr>
            </w:pPr>
          </w:p>
        </w:tc>
      </w:tr>
    </w:tbl>
    <w:p w14:paraId="5A15F12A" w14:textId="77777777" w:rsidR="00826EA0" w:rsidRDefault="00826EA0" w:rsidP="005A2792">
      <w:pPr>
        <w:pStyle w:val="Prrafodelista"/>
        <w:spacing w:after="0" w:line="240" w:lineRule="auto"/>
        <w:ind w:left="0"/>
        <w:rPr>
          <w:rFonts w:ascii="Montserrat" w:hAnsi="Montserrat" w:cstheme="minorHAnsi"/>
          <w:bCs/>
          <w:sz w:val="22"/>
          <w:szCs w:val="22"/>
        </w:rPr>
      </w:pPr>
    </w:p>
    <w:p w14:paraId="624C1E7A" w14:textId="2796AA74" w:rsidR="00AE717D" w:rsidRPr="00826EA0" w:rsidRDefault="00AE717D" w:rsidP="00CF032E">
      <w:pPr>
        <w:pStyle w:val="Prrafodelista"/>
        <w:spacing w:after="0" w:line="240" w:lineRule="auto"/>
        <w:ind w:left="0"/>
        <w:jc w:val="center"/>
        <w:rPr>
          <w:rFonts w:ascii="Montserrat" w:hAnsi="Montserrat" w:cstheme="minorHAnsi"/>
          <w:bCs/>
          <w:sz w:val="22"/>
          <w:szCs w:val="22"/>
        </w:rPr>
      </w:pPr>
      <w:r w:rsidRPr="00826EA0">
        <w:rPr>
          <w:rFonts w:ascii="Montserrat" w:hAnsi="Montserrat" w:cstheme="minorHAnsi"/>
          <w:bCs/>
          <w:sz w:val="22"/>
          <w:szCs w:val="22"/>
        </w:rPr>
        <w:t>CAPÍTULO VII BIS</w:t>
      </w:r>
    </w:p>
    <w:p w14:paraId="1D3A0910" w14:textId="405F15E6" w:rsidR="00AE717D" w:rsidRPr="00826EA0" w:rsidRDefault="00837CD8" w:rsidP="00CF032E">
      <w:pPr>
        <w:pStyle w:val="Prrafodelista"/>
        <w:spacing w:after="0" w:line="240" w:lineRule="auto"/>
        <w:ind w:left="0"/>
        <w:jc w:val="center"/>
        <w:rPr>
          <w:rFonts w:ascii="Montserrat" w:hAnsi="Montserrat" w:cstheme="minorHAnsi"/>
          <w:b/>
          <w:sz w:val="22"/>
          <w:szCs w:val="22"/>
        </w:rPr>
      </w:pPr>
      <w:r w:rsidRPr="00CF032E">
        <w:rPr>
          <w:rFonts w:ascii="Montserrat" w:hAnsi="Montserrat" w:cstheme="minorHAnsi"/>
          <w:bCs/>
          <w:sz w:val="22"/>
          <w:szCs w:val="22"/>
        </w:rPr>
        <w:t>SERVICIOS PRESTADOS POR SECRETARÍA DE SEGURIDAD</w:t>
      </w:r>
      <w:r w:rsidRPr="00826EA0">
        <w:rPr>
          <w:rFonts w:ascii="Montserrat" w:hAnsi="Montserrat" w:cstheme="minorHAnsi"/>
          <w:b/>
          <w:sz w:val="22"/>
          <w:szCs w:val="22"/>
        </w:rPr>
        <w:t xml:space="preserve"> Y PROTECCIÓN CIUDADANA</w:t>
      </w:r>
    </w:p>
    <w:p w14:paraId="28B4A919" w14:textId="77777777" w:rsidR="00837CD8" w:rsidRDefault="00837CD8" w:rsidP="005A2792">
      <w:pPr>
        <w:rPr>
          <w:rFonts w:ascii="Montserrat" w:hAnsi="Montserrat" w:cstheme="minorHAnsi"/>
          <w:b/>
          <w:sz w:val="22"/>
          <w:szCs w:val="22"/>
          <w:lang w:val="es-MX"/>
        </w:rPr>
      </w:pPr>
    </w:p>
    <w:p w14:paraId="567A5D03" w14:textId="407D3F43" w:rsidR="005D3A0C" w:rsidRPr="00CF032E" w:rsidRDefault="00AE717D" w:rsidP="00932DE6">
      <w:pPr>
        <w:rPr>
          <w:rFonts w:ascii="Montserrat" w:hAnsi="Montserrat" w:cstheme="minorHAnsi"/>
          <w:bCs/>
          <w:sz w:val="22"/>
          <w:szCs w:val="22"/>
          <w:lang w:val="es-MX"/>
        </w:rPr>
      </w:pPr>
      <w:r w:rsidRPr="00CF032E">
        <w:rPr>
          <w:rFonts w:ascii="Montserrat" w:hAnsi="Montserrat" w:cstheme="minorHAnsi"/>
          <w:bCs/>
          <w:sz w:val="22"/>
          <w:szCs w:val="22"/>
          <w:lang w:val="es-MX"/>
        </w:rPr>
        <w:t>Artículo 62 BIS.- Por los</w:t>
      </w:r>
      <w:r w:rsidR="00F1305C" w:rsidRPr="00CF032E">
        <w:rPr>
          <w:rFonts w:ascii="Montserrat" w:hAnsi="Montserrat" w:cstheme="minorHAnsi"/>
          <w:bCs/>
          <w:sz w:val="22"/>
          <w:szCs w:val="22"/>
          <w:lang w:val="es-MX"/>
        </w:rPr>
        <w:t xml:space="preserve"> </w:t>
      </w:r>
      <w:r w:rsidRPr="00CF032E">
        <w:rPr>
          <w:rFonts w:ascii="Montserrat" w:hAnsi="Montserrat" w:cstheme="minorHAnsi"/>
          <w:bCs/>
          <w:sz w:val="22"/>
          <w:szCs w:val="22"/>
          <w:lang w:val="es-MX"/>
        </w:rPr>
        <w:t>servicios</w:t>
      </w:r>
      <w:r w:rsidR="00F1305C" w:rsidRPr="00CF032E">
        <w:rPr>
          <w:rFonts w:ascii="Montserrat" w:hAnsi="Montserrat" w:cstheme="minorHAnsi"/>
          <w:bCs/>
          <w:sz w:val="22"/>
          <w:szCs w:val="22"/>
          <w:lang w:val="es-MX"/>
        </w:rPr>
        <w:t xml:space="preserve"> </w:t>
      </w:r>
      <w:r w:rsidRPr="00CF032E">
        <w:rPr>
          <w:rFonts w:ascii="Montserrat" w:hAnsi="Montserrat" w:cstheme="minorHAnsi"/>
          <w:bCs/>
          <w:sz w:val="22"/>
          <w:szCs w:val="22"/>
          <w:lang w:val="es-MX"/>
        </w:rPr>
        <w:t>prestados</w:t>
      </w:r>
      <w:r w:rsidR="00F1305C" w:rsidRPr="00CF032E">
        <w:rPr>
          <w:rFonts w:ascii="Montserrat" w:hAnsi="Montserrat" w:cstheme="minorHAnsi"/>
          <w:bCs/>
          <w:sz w:val="22"/>
          <w:szCs w:val="22"/>
          <w:lang w:val="es-MX"/>
        </w:rPr>
        <w:t xml:space="preserve">  </w:t>
      </w:r>
      <w:r w:rsidRPr="00CF032E">
        <w:rPr>
          <w:rFonts w:ascii="Montserrat" w:hAnsi="Montserrat" w:cstheme="minorHAnsi"/>
          <w:bCs/>
          <w:sz w:val="22"/>
          <w:szCs w:val="22"/>
          <w:lang w:val="es-MX"/>
        </w:rPr>
        <w:t>en la Secretaría de Seguridad</w:t>
      </w:r>
      <w:r w:rsidRPr="00826EA0">
        <w:rPr>
          <w:rFonts w:ascii="Montserrat" w:hAnsi="Montserrat" w:cstheme="minorHAnsi"/>
          <w:b/>
          <w:sz w:val="22"/>
          <w:szCs w:val="22"/>
          <w:lang w:val="es-MX"/>
        </w:rPr>
        <w:t xml:space="preserve"> y Protección</w:t>
      </w:r>
      <w:r w:rsidR="00F1305C" w:rsidRPr="00826EA0">
        <w:rPr>
          <w:rFonts w:ascii="Montserrat" w:hAnsi="Montserrat" w:cstheme="minorHAnsi"/>
          <w:b/>
          <w:sz w:val="22"/>
          <w:szCs w:val="22"/>
          <w:lang w:val="es-MX"/>
        </w:rPr>
        <w:t xml:space="preserve"> </w:t>
      </w:r>
      <w:r w:rsidRPr="00826EA0">
        <w:rPr>
          <w:rFonts w:ascii="Montserrat" w:hAnsi="Montserrat" w:cstheme="minorHAnsi"/>
          <w:b/>
          <w:sz w:val="22"/>
          <w:szCs w:val="22"/>
          <w:lang w:val="es-MX"/>
        </w:rPr>
        <w:t>Ciudadana</w:t>
      </w:r>
      <w:r w:rsidR="00932DE6" w:rsidRPr="00CF032E">
        <w:rPr>
          <w:rFonts w:ascii="Montserrat" w:hAnsi="Montserrat" w:cstheme="minorHAnsi"/>
          <w:bCs/>
          <w:sz w:val="22"/>
          <w:szCs w:val="22"/>
          <w:lang w:val="es-MX"/>
        </w:rPr>
        <w:t xml:space="preserve">, </w:t>
      </w:r>
      <w:r w:rsidR="00932DE6" w:rsidRPr="00932DE6">
        <w:rPr>
          <w:rFonts w:ascii="Montserrat" w:hAnsi="Montserrat" w:cstheme="minorHAnsi"/>
          <w:bCs/>
          <w:sz w:val="22"/>
          <w:szCs w:val="22"/>
          <w:lang w:val="es-MX"/>
        </w:rPr>
        <w:t>se</w:t>
      </w:r>
      <w:r w:rsidR="00932DE6">
        <w:rPr>
          <w:rFonts w:ascii="Montserrat" w:hAnsi="Montserrat" w:cstheme="minorHAnsi"/>
          <w:bCs/>
          <w:sz w:val="22"/>
          <w:szCs w:val="22"/>
          <w:lang w:val="es-MX"/>
        </w:rPr>
        <w:t xml:space="preserve"> </w:t>
      </w:r>
      <w:r w:rsidR="00932DE6" w:rsidRPr="00932DE6">
        <w:rPr>
          <w:rFonts w:ascii="Montserrat" w:hAnsi="Montserrat" w:cstheme="minorHAnsi"/>
          <w:bCs/>
          <w:sz w:val="22"/>
          <w:szCs w:val="22"/>
          <w:lang w:val="es-MX"/>
        </w:rPr>
        <w:t>pagarán los derechos siguientes:</w:t>
      </w:r>
    </w:p>
    <w:p w14:paraId="2F4F30C1" w14:textId="77777777" w:rsidR="005D3A0C" w:rsidRPr="00826EA0" w:rsidRDefault="005D3A0C" w:rsidP="005A2792">
      <w:pPr>
        <w:jc w:val="center"/>
        <w:rPr>
          <w:rFonts w:ascii="Montserrat" w:hAnsi="Montserrat"/>
          <w:b/>
          <w:sz w:val="22"/>
          <w:szCs w:val="22"/>
          <w:lang w:val="es-MX"/>
        </w:rPr>
      </w:pPr>
    </w:p>
    <w:p w14:paraId="0C0E2ED6" w14:textId="6C275FBE" w:rsidR="00E9543E" w:rsidRPr="00826EA0" w:rsidRDefault="00420D02" w:rsidP="005A2792">
      <w:pPr>
        <w:rPr>
          <w:rFonts w:ascii="Montserrat" w:hAnsi="Montserrat"/>
          <w:bCs/>
          <w:sz w:val="22"/>
          <w:szCs w:val="22"/>
          <w:lang w:val="es-MX"/>
        </w:rPr>
      </w:pPr>
      <w:r w:rsidRPr="00826EA0">
        <w:rPr>
          <w:rFonts w:ascii="Montserrat" w:hAnsi="Montserrat"/>
          <w:bCs/>
          <w:sz w:val="22"/>
          <w:szCs w:val="22"/>
          <w:lang w:val="es-MX"/>
        </w:rPr>
        <w:t>I</w:t>
      </w:r>
      <w:r w:rsidR="003748F8">
        <w:rPr>
          <w:rFonts w:ascii="Montserrat" w:hAnsi="Montserrat"/>
          <w:bCs/>
          <w:sz w:val="22"/>
          <w:szCs w:val="22"/>
          <w:lang w:val="es-MX"/>
        </w:rPr>
        <w:t>.</w:t>
      </w:r>
      <w:r w:rsidRPr="00826EA0">
        <w:rPr>
          <w:rFonts w:ascii="Montserrat" w:hAnsi="Montserrat"/>
          <w:bCs/>
          <w:sz w:val="22"/>
          <w:szCs w:val="22"/>
          <w:lang w:val="es-MX"/>
        </w:rPr>
        <w:t xml:space="preserve"> a la V</w:t>
      </w:r>
      <w:r w:rsidR="003748F8">
        <w:rPr>
          <w:rFonts w:ascii="Montserrat" w:hAnsi="Montserrat"/>
          <w:bCs/>
          <w:sz w:val="22"/>
          <w:szCs w:val="22"/>
          <w:lang w:val="es-MX"/>
        </w:rPr>
        <w:t>.</w:t>
      </w:r>
      <w:r w:rsidRPr="00826EA0">
        <w:rPr>
          <w:rFonts w:ascii="Montserrat" w:hAnsi="Montserrat"/>
          <w:bCs/>
          <w:sz w:val="22"/>
          <w:szCs w:val="22"/>
          <w:lang w:val="es-MX"/>
        </w:rPr>
        <w:t xml:space="preserve"> …</w:t>
      </w:r>
    </w:p>
    <w:p w14:paraId="17278F9A" w14:textId="77777777" w:rsidR="00420D02" w:rsidRPr="00826EA0" w:rsidRDefault="00420D02" w:rsidP="005A2792">
      <w:pPr>
        <w:rPr>
          <w:rFonts w:ascii="Montserrat" w:hAnsi="Montserrat"/>
          <w:bCs/>
          <w:sz w:val="22"/>
          <w:szCs w:val="22"/>
          <w:lang w:val="es-MX"/>
        </w:rPr>
      </w:pPr>
    </w:p>
    <w:p w14:paraId="63BCC1D6" w14:textId="5B50E4FB" w:rsidR="00420D02" w:rsidRPr="00826EA0" w:rsidRDefault="00420D02" w:rsidP="005A2792">
      <w:pPr>
        <w:rPr>
          <w:rFonts w:ascii="Montserrat" w:hAnsi="Montserrat"/>
          <w:bCs/>
          <w:sz w:val="22"/>
          <w:szCs w:val="22"/>
          <w:lang w:val="es-MX"/>
        </w:rPr>
      </w:pPr>
      <w:r w:rsidRPr="00826EA0">
        <w:rPr>
          <w:rFonts w:ascii="Montserrat" w:hAnsi="Montserrat"/>
          <w:bCs/>
          <w:sz w:val="22"/>
          <w:szCs w:val="22"/>
          <w:lang w:val="es-MX"/>
        </w:rPr>
        <w:t xml:space="preserve">VI.- </w:t>
      </w:r>
      <w:r w:rsidR="003748F8" w:rsidRPr="00CF032E">
        <w:rPr>
          <w:rFonts w:ascii="Montserrat" w:hAnsi="Montserrat"/>
          <w:b/>
          <w:sz w:val="22"/>
          <w:szCs w:val="22"/>
          <w:lang w:val="es-MX"/>
        </w:rPr>
        <w:t>SE DEROGA</w:t>
      </w:r>
      <w:r w:rsidR="003748F8">
        <w:rPr>
          <w:rFonts w:ascii="Montserrat" w:hAnsi="Montserrat"/>
          <w:b/>
          <w:sz w:val="22"/>
          <w:szCs w:val="22"/>
          <w:lang w:val="es-MX"/>
        </w:rPr>
        <w:t>.</w:t>
      </w:r>
    </w:p>
    <w:p w14:paraId="5B65261A" w14:textId="77777777" w:rsidR="00420D02" w:rsidRPr="00826EA0" w:rsidRDefault="00420D02" w:rsidP="005A2792">
      <w:pPr>
        <w:rPr>
          <w:rFonts w:ascii="Montserrat" w:hAnsi="Montserrat"/>
          <w:bCs/>
          <w:sz w:val="22"/>
          <w:szCs w:val="22"/>
          <w:lang w:val="es-MX"/>
        </w:rPr>
      </w:pPr>
    </w:p>
    <w:p w14:paraId="52739AD8" w14:textId="6FF304C8" w:rsidR="00420D02" w:rsidRPr="00826EA0" w:rsidRDefault="00420D02" w:rsidP="005A2792">
      <w:pPr>
        <w:rPr>
          <w:rFonts w:ascii="Montserrat" w:hAnsi="Montserrat"/>
          <w:bCs/>
          <w:sz w:val="22"/>
          <w:szCs w:val="22"/>
          <w:lang w:val="es-MX"/>
        </w:rPr>
      </w:pPr>
      <w:r w:rsidRPr="00826EA0">
        <w:rPr>
          <w:rFonts w:ascii="Montserrat" w:hAnsi="Montserrat"/>
          <w:bCs/>
          <w:sz w:val="22"/>
          <w:szCs w:val="22"/>
          <w:lang w:val="es-MX"/>
        </w:rPr>
        <w:t>VII</w:t>
      </w:r>
      <w:r w:rsidR="003748F8">
        <w:rPr>
          <w:rFonts w:ascii="Montserrat" w:hAnsi="Montserrat"/>
          <w:bCs/>
          <w:sz w:val="22"/>
          <w:szCs w:val="22"/>
          <w:lang w:val="es-MX"/>
        </w:rPr>
        <w:t>.-</w:t>
      </w:r>
      <w:r w:rsidRPr="00826EA0">
        <w:rPr>
          <w:rFonts w:ascii="Montserrat" w:hAnsi="Montserrat"/>
          <w:bCs/>
          <w:sz w:val="22"/>
          <w:szCs w:val="22"/>
          <w:lang w:val="es-MX"/>
        </w:rPr>
        <w:t xml:space="preserve"> a la IX</w:t>
      </w:r>
      <w:r w:rsidR="003748F8">
        <w:rPr>
          <w:rFonts w:ascii="Montserrat" w:hAnsi="Montserrat"/>
          <w:bCs/>
          <w:sz w:val="22"/>
          <w:szCs w:val="22"/>
          <w:lang w:val="es-MX"/>
        </w:rPr>
        <w:t>.-</w:t>
      </w:r>
      <w:r w:rsidRPr="00826EA0">
        <w:rPr>
          <w:rFonts w:ascii="Montserrat" w:hAnsi="Montserrat"/>
          <w:bCs/>
          <w:sz w:val="22"/>
          <w:szCs w:val="22"/>
          <w:lang w:val="es-MX"/>
        </w:rPr>
        <w:t xml:space="preserve"> …</w:t>
      </w:r>
    </w:p>
    <w:p w14:paraId="1BCB9A66" w14:textId="77777777" w:rsidR="00807A61" w:rsidRPr="00826EA0" w:rsidRDefault="00807A61" w:rsidP="005A2792">
      <w:pPr>
        <w:jc w:val="center"/>
        <w:rPr>
          <w:rFonts w:ascii="Montserrat" w:hAnsi="Montserrat" w:cstheme="minorHAnsi"/>
          <w:b/>
          <w:sz w:val="22"/>
          <w:szCs w:val="22"/>
          <w:lang w:val="es-MX"/>
        </w:rPr>
      </w:pPr>
    </w:p>
    <w:p w14:paraId="2545324A" w14:textId="77777777" w:rsidR="003748F8" w:rsidRDefault="003748F8" w:rsidP="005A2792">
      <w:pPr>
        <w:rPr>
          <w:rFonts w:ascii="Montserrat" w:hAnsi="Montserrat" w:cstheme="minorHAnsi"/>
          <w:bCs/>
          <w:sz w:val="22"/>
          <w:szCs w:val="22"/>
          <w:lang w:val="es-MX"/>
        </w:rPr>
      </w:pPr>
    </w:p>
    <w:p w14:paraId="27808F37" w14:textId="590B6597" w:rsidR="00807A61" w:rsidRPr="00826EA0" w:rsidRDefault="00C01EB4" w:rsidP="005A2792">
      <w:pPr>
        <w:rPr>
          <w:rFonts w:ascii="Montserrat" w:hAnsi="Montserrat" w:cstheme="minorHAnsi"/>
          <w:bCs/>
          <w:sz w:val="22"/>
          <w:szCs w:val="22"/>
          <w:lang w:val="es-MX"/>
        </w:rPr>
      </w:pPr>
      <w:r w:rsidRPr="00826EA0">
        <w:rPr>
          <w:rFonts w:ascii="Montserrat" w:hAnsi="Montserrat" w:cstheme="minorHAnsi"/>
          <w:bCs/>
          <w:sz w:val="22"/>
          <w:szCs w:val="22"/>
          <w:lang w:val="es-MX"/>
        </w:rPr>
        <w:t>Artículo 62 BIS 1.- …</w:t>
      </w:r>
    </w:p>
    <w:p w14:paraId="23BE55FE" w14:textId="77777777" w:rsidR="00C01EB4" w:rsidRPr="00826EA0" w:rsidRDefault="00C01EB4" w:rsidP="005A2792">
      <w:pPr>
        <w:rPr>
          <w:rFonts w:ascii="Montserrat" w:hAnsi="Montserrat" w:cstheme="minorHAnsi"/>
          <w:bCs/>
          <w:sz w:val="22"/>
          <w:szCs w:val="22"/>
          <w:lang w:val="es-MX"/>
        </w:rPr>
      </w:pPr>
    </w:p>
    <w:p w14:paraId="08D1C7FE" w14:textId="3AC250EF" w:rsidR="00C01EB4" w:rsidRPr="00826EA0" w:rsidRDefault="00C01EB4" w:rsidP="005A2792">
      <w:pPr>
        <w:rPr>
          <w:rFonts w:ascii="Montserrat" w:hAnsi="Montserrat" w:cstheme="minorHAnsi"/>
          <w:bCs/>
          <w:sz w:val="22"/>
          <w:szCs w:val="22"/>
          <w:lang w:val="es-MX"/>
        </w:rPr>
      </w:pPr>
      <w:r w:rsidRPr="00826EA0">
        <w:rPr>
          <w:rFonts w:ascii="Montserrat" w:hAnsi="Montserrat" w:cstheme="minorHAnsi"/>
          <w:bCs/>
          <w:sz w:val="22"/>
          <w:szCs w:val="22"/>
          <w:lang w:val="es-MX"/>
        </w:rPr>
        <w:t>I</w:t>
      </w:r>
      <w:r w:rsidR="003748F8">
        <w:rPr>
          <w:rFonts w:ascii="Montserrat" w:hAnsi="Montserrat" w:cstheme="minorHAnsi"/>
          <w:bCs/>
          <w:sz w:val="22"/>
          <w:szCs w:val="22"/>
          <w:lang w:val="es-MX"/>
        </w:rPr>
        <w:t xml:space="preserve">. a la </w:t>
      </w:r>
      <w:r w:rsidRPr="00826EA0">
        <w:rPr>
          <w:rFonts w:ascii="Montserrat" w:hAnsi="Montserrat" w:cstheme="minorHAnsi"/>
          <w:bCs/>
          <w:sz w:val="22"/>
          <w:szCs w:val="22"/>
          <w:lang w:val="es-MX"/>
        </w:rPr>
        <w:t>XXIII.</w:t>
      </w:r>
      <w:r w:rsidR="003748F8">
        <w:rPr>
          <w:rFonts w:ascii="Montserrat" w:hAnsi="Montserrat" w:cstheme="minorHAnsi"/>
          <w:bCs/>
          <w:sz w:val="22"/>
          <w:szCs w:val="22"/>
          <w:lang w:val="es-MX"/>
        </w:rPr>
        <w:t xml:space="preserve"> </w:t>
      </w:r>
      <w:r w:rsidRPr="00826EA0">
        <w:rPr>
          <w:rFonts w:ascii="Montserrat" w:hAnsi="Montserrat" w:cstheme="minorHAnsi"/>
          <w:bCs/>
          <w:sz w:val="22"/>
          <w:szCs w:val="22"/>
          <w:lang w:val="es-MX"/>
        </w:rPr>
        <w:t>…</w:t>
      </w:r>
    </w:p>
    <w:p w14:paraId="313D3A70" w14:textId="77777777" w:rsidR="00C01EB4" w:rsidRPr="00826EA0" w:rsidRDefault="00C01EB4" w:rsidP="005A2792">
      <w:pPr>
        <w:rPr>
          <w:rFonts w:ascii="Montserrat" w:hAnsi="Montserrat" w:cstheme="minorHAnsi"/>
          <w:bCs/>
          <w:sz w:val="22"/>
          <w:szCs w:val="22"/>
          <w:lang w:val="es-MX"/>
        </w:rPr>
      </w:pPr>
    </w:p>
    <w:p w14:paraId="7BD007FD" w14:textId="4BA7BE42" w:rsidR="00C01EB4" w:rsidRPr="00826EA0" w:rsidRDefault="00C01EB4" w:rsidP="005A2792">
      <w:pPr>
        <w:rPr>
          <w:rFonts w:ascii="Montserrat" w:hAnsi="Montserrat" w:cstheme="minorHAnsi"/>
          <w:bCs/>
          <w:sz w:val="22"/>
          <w:szCs w:val="22"/>
          <w:lang w:val="es-MX"/>
        </w:rPr>
      </w:pPr>
      <w:r w:rsidRPr="00826EA0">
        <w:rPr>
          <w:rFonts w:ascii="Montserrat" w:hAnsi="Montserrat" w:cstheme="minorHAnsi"/>
          <w:bCs/>
          <w:sz w:val="22"/>
          <w:szCs w:val="22"/>
          <w:lang w:val="es-MX"/>
        </w:rPr>
        <w:t>XXIV.</w:t>
      </w:r>
      <w:r w:rsidR="00954A09">
        <w:rPr>
          <w:rFonts w:ascii="Montserrat" w:hAnsi="Montserrat" w:cstheme="minorHAnsi"/>
          <w:bCs/>
          <w:sz w:val="22"/>
          <w:szCs w:val="22"/>
          <w:lang w:val="es-MX"/>
        </w:rPr>
        <w:t xml:space="preserve"> </w:t>
      </w:r>
      <w:r w:rsidRPr="00826EA0">
        <w:rPr>
          <w:rFonts w:ascii="Montserrat" w:hAnsi="Montserrat" w:cstheme="minorHAnsi"/>
          <w:bCs/>
          <w:sz w:val="22"/>
          <w:szCs w:val="22"/>
          <w:lang w:val="es-MX"/>
        </w:rPr>
        <w:t>…</w:t>
      </w:r>
    </w:p>
    <w:p w14:paraId="6B80E6F7" w14:textId="77777777" w:rsidR="00C01EB4" w:rsidRPr="00826EA0" w:rsidRDefault="00C01EB4" w:rsidP="005A2792">
      <w:pPr>
        <w:rPr>
          <w:rFonts w:ascii="Montserrat" w:hAnsi="Montserrat" w:cstheme="minorHAnsi"/>
          <w:bCs/>
          <w:sz w:val="22"/>
          <w:szCs w:val="22"/>
          <w:lang w:val="es-MX"/>
        </w:rPr>
      </w:pPr>
    </w:p>
    <w:p w14:paraId="11CDF23C" w14:textId="1DE14BEE" w:rsidR="00C01EB4" w:rsidRPr="00826EA0" w:rsidRDefault="00C01EB4" w:rsidP="005A2792">
      <w:pPr>
        <w:rPr>
          <w:rFonts w:ascii="Montserrat" w:hAnsi="Montserrat" w:cstheme="minorHAnsi"/>
          <w:bCs/>
          <w:sz w:val="22"/>
          <w:szCs w:val="22"/>
        </w:rPr>
      </w:pPr>
      <w:r w:rsidRPr="00826EA0">
        <w:rPr>
          <w:rFonts w:ascii="Montserrat" w:hAnsi="Montserrat" w:cstheme="minorHAnsi"/>
          <w:bCs/>
          <w:sz w:val="22"/>
          <w:szCs w:val="22"/>
          <w:lang w:val="es-MX"/>
        </w:rPr>
        <w:t>a)</w:t>
      </w:r>
      <w:r w:rsidRPr="00826EA0">
        <w:rPr>
          <w:rFonts w:ascii="Montserrat" w:hAnsi="Montserrat" w:cstheme="minorHAnsi"/>
          <w:bCs/>
          <w:sz w:val="22"/>
          <w:szCs w:val="22"/>
        </w:rPr>
        <w:t xml:space="preserve"> a</w:t>
      </w:r>
      <w:r w:rsidR="00954A09">
        <w:rPr>
          <w:rFonts w:ascii="Montserrat" w:hAnsi="Montserrat" w:cstheme="minorHAnsi"/>
          <w:bCs/>
          <w:sz w:val="22"/>
          <w:szCs w:val="22"/>
        </w:rPr>
        <w:t>l</w:t>
      </w:r>
      <w:r w:rsidRPr="00826EA0">
        <w:rPr>
          <w:rFonts w:ascii="Montserrat" w:hAnsi="Montserrat" w:cstheme="minorHAnsi"/>
          <w:bCs/>
          <w:sz w:val="22"/>
          <w:szCs w:val="22"/>
        </w:rPr>
        <w:t xml:space="preserve"> b).- …</w:t>
      </w:r>
    </w:p>
    <w:p w14:paraId="7855B696" w14:textId="77777777" w:rsidR="00C01EB4" w:rsidRPr="00826EA0" w:rsidRDefault="00C01EB4" w:rsidP="005A2792">
      <w:pPr>
        <w:rPr>
          <w:rFonts w:ascii="Montserrat" w:hAnsi="Montserrat"/>
          <w:sz w:val="22"/>
          <w:szCs w:val="22"/>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895"/>
      </w:tblGrid>
      <w:tr w:rsidR="00654B68" w:rsidRPr="00826EA0" w14:paraId="59EA5901" w14:textId="77777777" w:rsidTr="00654B68">
        <w:tc>
          <w:tcPr>
            <w:tcW w:w="7933" w:type="dxa"/>
          </w:tcPr>
          <w:p w14:paraId="10FF39D3" w14:textId="722FBE73" w:rsidR="00654B68" w:rsidRPr="00826EA0" w:rsidRDefault="00654B68" w:rsidP="005A2792">
            <w:pPr>
              <w:ind w:left="-113"/>
              <w:jc w:val="both"/>
              <w:rPr>
                <w:rFonts w:ascii="Montserrat" w:hAnsi="Montserrat"/>
                <w:sz w:val="22"/>
                <w:szCs w:val="22"/>
                <w:lang w:val="es-MX"/>
              </w:rPr>
            </w:pPr>
            <w:r w:rsidRPr="00CF032E">
              <w:rPr>
                <w:rFonts w:ascii="Montserrat" w:hAnsi="Montserrat"/>
                <w:sz w:val="22"/>
                <w:szCs w:val="22"/>
                <w:lang w:val="es-MX"/>
              </w:rPr>
              <w:t>c) Anotaciones preventivas</w:t>
            </w:r>
            <w:r w:rsidRPr="00826EA0">
              <w:rPr>
                <w:rFonts w:ascii="Montserrat" w:hAnsi="Montserrat"/>
                <w:b/>
                <w:bCs/>
                <w:sz w:val="22"/>
                <w:szCs w:val="22"/>
                <w:lang w:val="es-MX"/>
              </w:rPr>
              <w:t xml:space="preserve">, con excepción de las previstas </w:t>
            </w:r>
            <w:r w:rsidRPr="00CF032E">
              <w:rPr>
                <w:rFonts w:ascii="Montserrat" w:hAnsi="Montserrat"/>
                <w:sz w:val="22"/>
                <w:szCs w:val="22"/>
                <w:lang w:val="es-MX"/>
              </w:rPr>
              <w:t>en el artículo 32</w:t>
            </w:r>
            <w:r w:rsidRPr="00826EA0">
              <w:rPr>
                <w:rFonts w:ascii="Montserrat" w:hAnsi="Montserrat"/>
                <w:b/>
                <w:bCs/>
                <w:sz w:val="22"/>
                <w:szCs w:val="22"/>
                <w:lang w:val="es-MX"/>
              </w:rPr>
              <w:t xml:space="preserve">, fracción VI </w:t>
            </w:r>
            <w:r w:rsidRPr="00CF032E">
              <w:rPr>
                <w:rFonts w:ascii="Montserrat" w:hAnsi="Montserrat"/>
                <w:sz w:val="22"/>
                <w:szCs w:val="22"/>
                <w:lang w:val="es-MX"/>
              </w:rPr>
              <w:t>de la Ley del Notariado del Estado de Colima</w:t>
            </w:r>
            <w:r w:rsidR="00954A09">
              <w:rPr>
                <w:rFonts w:ascii="Montserrat" w:hAnsi="Montserrat"/>
                <w:sz w:val="22"/>
                <w:szCs w:val="22"/>
                <w:lang w:val="es-MX"/>
              </w:rPr>
              <w:t xml:space="preserve"> </w:t>
            </w:r>
            <w:r w:rsidRPr="00826EA0">
              <w:rPr>
                <w:rFonts w:ascii="Montserrat" w:hAnsi="Montserrat"/>
                <w:b/>
                <w:bCs/>
                <w:sz w:val="22"/>
                <w:szCs w:val="22"/>
                <w:lang w:val="es-MX"/>
              </w:rPr>
              <w:t xml:space="preserve">y </w:t>
            </w:r>
            <w:r w:rsidR="00086D64">
              <w:rPr>
                <w:rFonts w:ascii="Montserrat" w:hAnsi="Montserrat"/>
                <w:b/>
                <w:bCs/>
                <w:sz w:val="22"/>
                <w:szCs w:val="22"/>
                <w:lang w:val="es-MX"/>
              </w:rPr>
              <w:t xml:space="preserve">en el </w:t>
            </w:r>
            <w:r w:rsidRPr="00826EA0">
              <w:rPr>
                <w:rFonts w:ascii="Montserrat" w:hAnsi="Montserrat"/>
                <w:b/>
                <w:bCs/>
                <w:sz w:val="22"/>
                <w:szCs w:val="22"/>
                <w:lang w:val="es-MX"/>
              </w:rPr>
              <w:t xml:space="preserve">artículo 65 de la Ley del Instituto para el Registro del Territorio del Estado de Colima </w:t>
            </w:r>
            <w:r w:rsidRPr="00CF032E">
              <w:rPr>
                <w:rFonts w:ascii="Montserrat" w:hAnsi="Montserrat"/>
                <w:sz w:val="22"/>
                <w:szCs w:val="22"/>
                <w:lang w:val="es-MX"/>
              </w:rPr>
              <w:t>……………………………………………………………………………………</w:t>
            </w:r>
            <w:r w:rsidR="00954A09">
              <w:rPr>
                <w:rFonts w:ascii="Montserrat" w:hAnsi="Montserrat"/>
                <w:sz w:val="22"/>
                <w:szCs w:val="22"/>
                <w:lang w:val="es-MX"/>
              </w:rPr>
              <w:t>…………</w:t>
            </w:r>
            <w:r w:rsidR="00086D64">
              <w:rPr>
                <w:rFonts w:ascii="Montserrat" w:hAnsi="Montserrat"/>
                <w:sz w:val="22"/>
                <w:szCs w:val="22"/>
                <w:lang w:val="es-MX"/>
              </w:rPr>
              <w:t>….</w:t>
            </w:r>
          </w:p>
        </w:tc>
        <w:tc>
          <w:tcPr>
            <w:tcW w:w="895" w:type="dxa"/>
          </w:tcPr>
          <w:p w14:paraId="48FAC194" w14:textId="77777777" w:rsidR="00654B68" w:rsidRPr="00826EA0" w:rsidRDefault="00654B68" w:rsidP="005A2792">
            <w:pPr>
              <w:rPr>
                <w:rFonts w:ascii="Montserrat" w:hAnsi="Montserrat"/>
                <w:sz w:val="22"/>
                <w:szCs w:val="22"/>
                <w:lang w:val="es-MX"/>
              </w:rPr>
            </w:pPr>
          </w:p>
          <w:p w14:paraId="13CDBC6F" w14:textId="77777777" w:rsidR="00654B68" w:rsidRPr="00826EA0" w:rsidRDefault="00654B68" w:rsidP="005A2792">
            <w:pPr>
              <w:rPr>
                <w:rFonts w:ascii="Montserrat" w:hAnsi="Montserrat"/>
                <w:sz w:val="22"/>
                <w:szCs w:val="22"/>
                <w:lang w:val="es-MX"/>
              </w:rPr>
            </w:pPr>
          </w:p>
          <w:p w14:paraId="07581E06" w14:textId="77777777" w:rsidR="00654B68" w:rsidRPr="00826EA0" w:rsidRDefault="00654B68" w:rsidP="005A2792">
            <w:pPr>
              <w:rPr>
                <w:rFonts w:ascii="Montserrat" w:hAnsi="Montserrat"/>
                <w:sz w:val="22"/>
                <w:szCs w:val="22"/>
                <w:lang w:val="es-MX"/>
              </w:rPr>
            </w:pPr>
          </w:p>
          <w:p w14:paraId="2A5A0123" w14:textId="56C2B9A0" w:rsidR="00654B68" w:rsidRPr="00826EA0" w:rsidRDefault="00654B68" w:rsidP="005A2792">
            <w:pPr>
              <w:rPr>
                <w:rFonts w:ascii="Montserrat" w:hAnsi="Montserrat"/>
                <w:sz w:val="22"/>
                <w:szCs w:val="22"/>
                <w:lang w:val="es-MX"/>
              </w:rPr>
            </w:pPr>
            <w:r w:rsidRPr="00826EA0">
              <w:rPr>
                <w:rFonts w:ascii="Montserrat" w:hAnsi="Montserrat"/>
                <w:sz w:val="22"/>
                <w:szCs w:val="22"/>
                <w:lang w:val="es-MX"/>
              </w:rPr>
              <w:t>7.500</w:t>
            </w:r>
          </w:p>
        </w:tc>
      </w:tr>
    </w:tbl>
    <w:p w14:paraId="5629A169" w14:textId="77777777" w:rsidR="00654B68" w:rsidRPr="00826EA0" w:rsidRDefault="00654B68" w:rsidP="005A2792">
      <w:pPr>
        <w:rPr>
          <w:rFonts w:ascii="Montserrat" w:hAnsi="Montserrat"/>
          <w:sz w:val="22"/>
          <w:szCs w:val="22"/>
          <w:lang w:val="es-MX"/>
        </w:rPr>
      </w:pPr>
    </w:p>
    <w:p w14:paraId="711337D3" w14:textId="72142F25" w:rsidR="00C01EB4" w:rsidRPr="00826EA0" w:rsidRDefault="00246417" w:rsidP="005A2792">
      <w:pPr>
        <w:rPr>
          <w:rFonts w:ascii="Montserrat" w:hAnsi="Montserrat" w:cstheme="minorHAnsi"/>
          <w:bCs/>
          <w:sz w:val="22"/>
          <w:szCs w:val="22"/>
          <w:lang w:val="es-MX"/>
        </w:rPr>
      </w:pPr>
      <w:r w:rsidRPr="00826EA0">
        <w:rPr>
          <w:rFonts w:ascii="Montserrat" w:hAnsi="Montserrat" w:cstheme="minorHAnsi"/>
          <w:bCs/>
          <w:sz w:val="22"/>
          <w:szCs w:val="22"/>
          <w:lang w:val="es-MX"/>
        </w:rPr>
        <w:t>d)</w:t>
      </w:r>
      <w:r w:rsidR="00D73A36">
        <w:rPr>
          <w:rFonts w:ascii="Montserrat" w:hAnsi="Montserrat" w:cstheme="minorHAnsi"/>
          <w:bCs/>
          <w:sz w:val="22"/>
          <w:szCs w:val="22"/>
          <w:lang w:val="es-MX"/>
        </w:rPr>
        <w:t xml:space="preserve"> </w:t>
      </w:r>
      <w:r w:rsidRPr="00826EA0">
        <w:rPr>
          <w:rFonts w:ascii="Montserrat" w:hAnsi="Montserrat" w:cstheme="minorHAnsi"/>
          <w:bCs/>
          <w:sz w:val="22"/>
          <w:szCs w:val="22"/>
          <w:lang w:val="es-MX"/>
        </w:rPr>
        <w:t>…</w:t>
      </w:r>
    </w:p>
    <w:p w14:paraId="11D433D6" w14:textId="77777777" w:rsidR="00246417" w:rsidRPr="00826EA0" w:rsidRDefault="00246417" w:rsidP="005A2792">
      <w:pPr>
        <w:jc w:val="center"/>
        <w:rPr>
          <w:rFonts w:ascii="Montserrat" w:hAnsi="Montserrat" w:cstheme="minorHAnsi"/>
          <w:b/>
          <w:sz w:val="22"/>
          <w:szCs w:val="22"/>
          <w:lang w:val="es-MX"/>
        </w:rPr>
      </w:pPr>
    </w:p>
    <w:p w14:paraId="58BF70A6" w14:textId="172F1F4B" w:rsidR="00246417" w:rsidRPr="00826EA0" w:rsidRDefault="00246417" w:rsidP="005A2792">
      <w:pPr>
        <w:rPr>
          <w:rFonts w:ascii="Montserrat" w:hAnsi="Montserrat" w:cstheme="minorHAnsi"/>
          <w:bCs/>
          <w:sz w:val="22"/>
          <w:szCs w:val="22"/>
          <w:lang w:val="es-MX"/>
        </w:rPr>
      </w:pPr>
      <w:r w:rsidRPr="00826EA0">
        <w:rPr>
          <w:rFonts w:ascii="Montserrat" w:hAnsi="Montserrat" w:cstheme="minorHAnsi"/>
          <w:bCs/>
          <w:sz w:val="22"/>
          <w:szCs w:val="22"/>
          <w:lang w:val="es-MX"/>
        </w:rPr>
        <w:t>XXV</w:t>
      </w:r>
      <w:r w:rsidR="00D73A36">
        <w:rPr>
          <w:rFonts w:ascii="Montserrat" w:hAnsi="Montserrat" w:cstheme="minorHAnsi"/>
          <w:bCs/>
          <w:sz w:val="22"/>
          <w:szCs w:val="22"/>
          <w:lang w:val="es-MX"/>
        </w:rPr>
        <w:t xml:space="preserve">. a la </w:t>
      </w:r>
      <w:r w:rsidRPr="00826EA0">
        <w:rPr>
          <w:rFonts w:ascii="Montserrat" w:hAnsi="Montserrat" w:cstheme="minorHAnsi"/>
          <w:bCs/>
          <w:sz w:val="22"/>
          <w:szCs w:val="22"/>
          <w:lang w:val="es-MX"/>
        </w:rPr>
        <w:t>XXXIV.</w:t>
      </w:r>
      <w:r w:rsidR="00D73A36">
        <w:rPr>
          <w:rFonts w:ascii="Montserrat" w:hAnsi="Montserrat" w:cstheme="minorHAnsi"/>
          <w:bCs/>
          <w:sz w:val="22"/>
          <w:szCs w:val="22"/>
          <w:lang w:val="es-MX"/>
        </w:rPr>
        <w:t xml:space="preserve"> </w:t>
      </w:r>
      <w:r w:rsidRPr="00826EA0">
        <w:rPr>
          <w:rFonts w:ascii="Montserrat" w:hAnsi="Montserrat" w:cstheme="minorHAnsi"/>
          <w:bCs/>
          <w:sz w:val="22"/>
          <w:szCs w:val="22"/>
          <w:lang w:val="es-MX"/>
        </w:rPr>
        <w:t>…</w:t>
      </w:r>
    </w:p>
    <w:p w14:paraId="26F44D02" w14:textId="77777777" w:rsidR="00246417" w:rsidRPr="00826EA0" w:rsidRDefault="00246417" w:rsidP="00DF7F01">
      <w:pPr>
        <w:jc w:val="center"/>
        <w:rPr>
          <w:rFonts w:ascii="Montserrat" w:hAnsi="Montserrat" w:cstheme="minorHAnsi"/>
          <w:b/>
          <w:sz w:val="22"/>
          <w:szCs w:val="22"/>
          <w:lang w:val="es-MX"/>
        </w:rPr>
      </w:pPr>
    </w:p>
    <w:p w14:paraId="47EC12B6" w14:textId="77777777" w:rsidR="00246417" w:rsidRPr="00826EA0" w:rsidRDefault="00246417" w:rsidP="00DF7F01">
      <w:pPr>
        <w:jc w:val="center"/>
        <w:rPr>
          <w:rFonts w:ascii="Montserrat" w:hAnsi="Montserrat" w:cstheme="minorHAnsi"/>
          <w:b/>
          <w:sz w:val="22"/>
          <w:szCs w:val="22"/>
          <w:lang w:val="es-MX"/>
        </w:rPr>
      </w:pPr>
    </w:p>
    <w:p w14:paraId="380843C9" w14:textId="053B1D9F" w:rsidR="00582D51" w:rsidRPr="00826EA0" w:rsidRDefault="00582D51" w:rsidP="00DF7F01">
      <w:pPr>
        <w:jc w:val="center"/>
        <w:rPr>
          <w:rFonts w:ascii="Montserrat" w:hAnsi="Montserrat" w:cstheme="minorHAnsi"/>
          <w:b/>
          <w:sz w:val="22"/>
          <w:szCs w:val="22"/>
          <w:lang w:val="es-MX"/>
        </w:rPr>
      </w:pPr>
      <w:r w:rsidRPr="00826EA0">
        <w:rPr>
          <w:rFonts w:ascii="Montserrat" w:hAnsi="Montserrat" w:cstheme="minorHAnsi"/>
          <w:b/>
          <w:sz w:val="22"/>
          <w:szCs w:val="22"/>
          <w:lang w:val="es-MX"/>
        </w:rPr>
        <w:t>TRANSITORIO</w:t>
      </w:r>
    </w:p>
    <w:p w14:paraId="71107149" w14:textId="77777777" w:rsidR="001E7EA2" w:rsidRPr="00826EA0" w:rsidRDefault="001E7EA2" w:rsidP="00DF7F01">
      <w:pPr>
        <w:jc w:val="center"/>
        <w:rPr>
          <w:rFonts w:ascii="Montserrat" w:hAnsi="Montserrat" w:cstheme="minorHAnsi"/>
          <w:b/>
          <w:sz w:val="22"/>
          <w:szCs w:val="22"/>
          <w:lang w:val="es-MX"/>
        </w:rPr>
      </w:pPr>
    </w:p>
    <w:p w14:paraId="301D3E67" w14:textId="77777777" w:rsidR="003827F3" w:rsidRPr="00826EA0" w:rsidRDefault="003827F3" w:rsidP="00DF7F01">
      <w:pPr>
        <w:jc w:val="center"/>
        <w:rPr>
          <w:rFonts w:ascii="Montserrat" w:hAnsi="Montserrat" w:cstheme="minorHAnsi"/>
          <w:b/>
          <w:sz w:val="22"/>
          <w:szCs w:val="22"/>
          <w:lang w:val="es-MX"/>
        </w:rPr>
      </w:pPr>
    </w:p>
    <w:p w14:paraId="6CEFBAB9" w14:textId="4989E3CE" w:rsidR="00582D51" w:rsidRPr="00826EA0" w:rsidRDefault="00582D51" w:rsidP="00DF7F01">
      <w:pPr>
        <w:jc w:val="both"/>
        <w:rPr>
          <w:rFonts w:ascii="Montserrat" w:hAnsi="Montserrat" w:cstheme="minorHAnsi"/>
          <w:sz w:val="22"/>
          <w:szCs w:val="22"/>
          <w:lang w:val="es-MX"/>
        </w:rPr>
      </w:pPr>
      <w:r w:rsidRPr="00826EA0">
        <w:rPr>
          <w:rFonts w:ascii="Montserrat" w:hAnsi="Montserrat" w:cstheme="minorHAnsi"/>
          <w:b/>
          <w:sz w:val="22"/>
          <w:szCs w:val="22"/>
          <w:lang w:val="es-MX"/>
        </w:rPr>
        <w:t xml:space="preserve">ÚNICO. </w:t>
      </w:r>
      <w:r w:rsidRPr="00826EA0">
        <w:rPr>
          <w:rFonts w:ascii="Montserrat" w:hAnsi="Montserrat" w:cstheme="minorHAnsi"/>
          <w:sz w:val="22"/>
          <w:szCs w:val="22"/>
          <w:lang w:val="es-MX"/>
        </w:rPr>
        <w:t>El presente</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Decreto</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entrará</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en vigor el día 1o. de enero de 2027, previa su</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publicación</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en</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el</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Periódico</w:t>
      </w:r>
      <w:r w:rsidR="00F1305C" w:rsidRPr="00826EA0">
        <w:rPr>
          <w:rFonts w:ascii="Montserrat" w:hAnsi="Montserrat" w:cstheme="minorHAnsi"/>
          <w:sz w:val="22"/>
          <w:szCs w:val="22"/>
          <w:lang w:val="es-MX"/>
        </w:rPr>
        <w:t xml:space="preserve"> </w:t>
      </w:r>
      <w:r w:rsidRPr="00826EA0">
        <w:rPr>
          <w:rFonts w:ascii="Montserrat" w:hAnsi="Montserrat" w:cstheme="minorHAnsi"/>
          <w:sz w:val="22"/>
          <w:szCs w:val="22"/>
          <w:lang w:val="es-MX"/>
        </w:rPr>
        <w:t>Oficial "El Estado de Colima".</w:t>
      </w:r>
    </w:p>
    <w:p w14:paraId="43DB4C15" w14:textId="77777777" w:rsidR="00582D51" w:rsidRPr="00826EA0" w:rsidRDefault="00582D51" w:rsidP="00DF7F01">
      <w:pPr>
        <w:pStyle w:val="Default"/>
        <w:ind w:right="49"/>
        <w:jc w:val="both"/>
        <w:rPr>
          <w:rFonts w:ascii="Montserrat" w:hAnsi="Montserrat" w:cstheme="minorHAnsi"/>
          <w:color w:val="auto"/>
          <w:sz w:val="22"/>
          <w:szCs w:val="22"/>
        </w:rPr>
      </w:pPr>
    </w:p>
    <w:p w14:paraId="7031188B" w14:textId="77777777" w:rsidR="00332B77" w:rsidRDefault="00332B77" w:rsidP="00DF7F01">
      <w:pPr>
        <w:pStyle w:val="Default"/>
        <w:ind w:right="49"/>
        <w:jc w:val="both"/>
        <w:rPr>
          <w:rFonts w:ascii="Montserrat" w:hAnsi="Montserrat" w:cstheme="minorHAnsi"/>
          <w:color w:val="auto"/>
          <w:sz w:val="22"/>
          <w:szCs w:val="22"/>
        </w:rPr>
      </w:pPr>
    </w:p>
    <w:p w14:paraId="34800055" w14:textId="00450FD6" w:rsidR="00582D51" w:rsidRPr="00826EA0" w:rsidRDefault="00582D51" w:rsidP="00CF032E">
      <w:pPr>
        <w:pStyle w:val="Default"/>
        <w:ind w:right="49"/>
        <w:jc w:val="both"/>
      </w:pPr>
      <w:r w:rsidRPr="00826EA0">
        <w:rPr>
          <w:rFonts w:ascii="Montserrat" w:hAnsi="Montserrat" w:cstheme="minorHAnsi"/>
          <w:color w:val="auto"/>
          <w:sz w:val="22"/>
          <w:szCs w:val="22"/>
        </w:rPr>
        <w:t>La Gobernadora del Estado dispondrá se publique, circule y observe.</w:t>
      </w:r>
    </w:p>
    <w:p w14:paraId="2D998E7A" w14:textId="77777777" w:rsidR="00582D51" w:rsidRPr="00826EA0" w:rsidRDefault="00582D51" w:rsidP="00813A89">
      <w:pPr>
        <w:pStyle w:val="Textosinformato"/>
        <w:ind w:left="-142"/>
        <w:jc w:val="center"/>
        <w:rPr>
          <w:rFonts w:ascii="Montserrat" w:hAnsi="Montserrat" w:cstheme="minorHAnsi"/>
          <w:b/>
          <w:sz w:val="22"/>
          <w:szCs w:val="22"/>
        </w:rPr>
      </w:pPr>
    </w:p>
    <w:p w14:paraId="76FBB0BD" w14:textId="77F9536B" w:rsidR="00582D51" w:rsidRPr="00826EA0" w:rsidRDefault="00582D51" w:rsidP="00807A61">
      <w:pPr>
        <w:pStyle w:val="Textosinformato"/>
        <w:rPr>
          <w:rFonts w:ascii="Montserrat" w:hAnsi="Montserrat" w:cstheme="minorHAnsi"/>
          <w:bCs/>
          <w:sz w:val="22"/>
          <w:szCs w:val="22"/>
        </w:rPr>
      </w:pPr>
      <w:r w:rsidRPr="00826EA0">
        <w:rPr>
          <w:rFonts w:ascii="Montserrat" w:hAnsi="Montserrat" w:cstheme="minorHAnsi"/>
          <w:bCs/>
          <w:sz w:val="22"/>
          <w:szCs w:val="22"/>
        </w:rPr>
        <w:lastRenderedPageBreak/>
        <w:t>Dado en la Residencia del Poder Ejecutivo, en Palacio de Gobierno, el día 3</w:t>
      </w:r>
      <w:r w:rsidR="00B81009">
        <w:rPr>
          <w:rFonts w:ascii="Montserrat" w:hAnsi="Montserrat" w:cstheme="minorHAnsi"/>
          <w:bCs/>
          <w:sz w:val="22"/>
          <w:szCs w:val="22"/>
        </w:rPr>
        <w:t>0</w:t>
      </w:r>
      <w:r w:rsidRPr="00826EA0">
        <w:rPr>
          <w:rFonts w:ascii="Montserrat" w:hAnsi="Montserrat" w:cstheme="minorHAnsi"/>
          <w:bCs/>
          <w:sz w:val="22"/>
          <w:szCs w:val="22"/>
        </w:rPr>
        <w:t xml:space="preserve"> de octubre del año 202</w:t>
      </w:r>
      <w:r w:rsidR="003827F3" w:rsidRPr="00826EA0">
        <w:rPr>
          <w:rFonts w:ascii="Montserrat" w:hAnsi="Montserrat" w:cstheme="minorHAnsi"/>
          <w:bCs/>
          <w:sz w:val="22"/>
          <w:szCs w:val="22"/>
        </w:rPr>
        <w:t>6</w:t>
      </w:r>
      <w:r w:rsidRPr="00826EA0">
        <w:rPr>
          <w:rFonts w:ascii="Montserrat" w:hAnsi="Montserrat" w:cstheme="minorHAnsi"/>
          <w:bCs/>
          <w:sz w:val="22"/>
          <w:szCs w:val="22"/>
        </w:rPr>
        <w:t>.</w:t>
      </w:r>
    </w:p>
    <w:p w14:paraId="30B83B5F" w14:textId="77777777" w:rsidR="00582D51" w:rsidRPr="00826EA0" w:rsidRDefault="00582D51" w:rsidP="00582D51">
      <w:pPr>
        <w:pStyle w:val="Textosinformato"/>
        <w:jc w:val="center"/>
        <w:rPr>
          <w:rFonts w:ascii="Montserrat" w:hAnsi="Montserrat" w:cstheme="minorHAnsi"/>
          <w:b/>
          <w:sz w:val="22"/>
          <w:szCs w:val="22"/>
        </w:rPr>
      </w:pPr>
    </w:p>
    <w:p w14:paraId="26CA76F7" w14:textId="77777777" w:rsidR="00582D51" w:rsidRDefault="00582D51" w:rsidP="00582D51">
      <w:pPr>
        <w:pStyle w:val="Textosinformato"/>
        <w:rPr>
          <w:rFonts w:ascii="Montserrat" w:hAnsi="Montserrat" w:cstheme="minorHAnsi"/>
          <w:b/>
          <w:sz w:val="22"/>
          <w:szCs w:val="22"/>
        </w:rPr>
      </w:pPr>
    </w:p>
    <w:p w14:paraId="23DE2028" w14:textId="77777777" w:rsidR="0053312D" w:rsidRPr="00826EA0" w:rsidRDefault="0053312D" w:rsidP="00582D51">
      <w:pPr>
        <w:pStyle w:val="Textosinformato"/>
        <w:rPr>
          <w:rFonts w:ascii="Montserrat" w:hAnsi="Montserrat" w:cstheme="minorHAnsi"/>
          <w:b/>
          <w:sz w:val="22"/>
          <w:szCs w:val="22"/>
        </w:rPr>
      </w:pPr>
    </w:p>
    <w:p w14:paraId="4042B833" w14:textId="77777777" w:rsidR="00582D51" w:rsidRPr="00826EA0" w:rsidRDefault="00582D51" w:rsidP="00582D51">
      <w:pPr>
        <w:pStyle w:val="Textosinformato"/>
        <w:jc w:val="center"/>
        <w:rPr>
          <w:rFonts w:ascii="Montserrat" w:hAnsi="Montserrat" w:cstheme="minorHAnsi"/>
          <w:b/>
          <w:sz w:val="22"/>
          <w:szCs w:val="22"/>
        </w:rPr>
      </w:pPr>
      <w:r w:rsidRPr="00826EA0">
        <w:rPr>
          <w:rFonts w:ascii="Montserrat" w:hAnsi="Montserrat" w:cstheme="minorHAnsi"/>
          <w:b/>
          <w:sz w:val="22"/>
          <w:szCs w:val="22"/>
        </w:rPr>
        <w:t>ATENTAMENTE</w:t>
      </w:r>
    </w:p>
    <w:p w14:paraId="5AA14787" w14:textId="77777777" w:rsidR="00582D51" w:rsidRPr="00826EA0" w:rsidRDefault="00582D51" w:rsidP="00582D51">
      <w:pPr>
        <w:pStyle w:val="Textosinformato"/>
        <w:jc w:val="center"/>
        <w:rPr>
          <w:rFonts w:ascii="Montserrat" w:hAnsi="Montserrat" w:cstheme="minorHAnsi"/>
          <w:b/>
          <w:sz w:val="22"/>
          <w:szCs w:val="22"/>
        </w:rPr>
      </w:pPr>
    </w:p>
    <w:p w14:paraId="7841FF6C" w14:textId="1F235BB3" w:rsidR="00F719FF" w:rsidRDefault="00F719FF" w:rsidP="00582D51">
      <w:pPr>
        <w:pStyle w:val="Textosinformato"/>
        <w:jc w:val="center"/>
        <w:rPr>
          <w:rFonts w:ascii="Montserrat" w:hAnsi="Montserrat" w:cstheme="minorHAnsi"/>
          <w:sz w:val="22"/>
          <w:szCs w:val="22"/>
        </w:rPr>
      </w:pPr>
    </w:p>
    <w:p w14:paraId="2A81A397" w14:textId="77777777" w:rsidR="00D87F72" w:rsidRPr="00826EA0" w:rsidRDefault="00D87F72" w:rsidP="00582D51">
      <w:pPr>
        <w:pStyle w:val="Textosinformato"/>
        <w:jc w:val="center"/>
        <w:rPr>
          <w:rFonts w:ascii="Montserrat" w:hAnsi="Montserrat" w:cstheme="minorHAnsi"/>
          <w:sz w:val="22"/>
          <w:szCs w:val="22"/>
        </w:rPr>
      </w:pPr>
    </w:p>
    <w:p w14:paraId="36B40C45" w14:textId="77777777" w:rsidR="001E7EA2" w:rsidRPr="00826EA0" w:rsidRDefault="001E7EA2" w:rsidP="00582D51">
      <w:pPr>
        <w:pStyle w:val="Textosinformato"/>
        <w:jc w:val="center"/>
        <w:rPr>
          <w:rFonts w:ascii="Montserrat" w:hAnsi="Montserrat" w:cstheme="minorHAnsi"/>
          <w:sz w:val="22"/>
          <w:szCs w:val="22"/>
        </w:rPr>
      </w:pPr>
    </w:p>
    <w:p w14:paraId="16F0DC54" w14:textId="77777777" w:rsidR="00F719FF" w:rsidRPr="00826EA0" w:rsidRDefault="00F719FF" w:rsidP="00582D51">
      <w:pPr>
        <w:pStyle w:val="Textosinformato"/>
        <w:jc w:val="center"/>
        <w:rPr>
          <w:rFonts w:ascii="Montserrat" w:hAnsi="Montserrat" w:cstheme="minorHAnsi"/>
          <w:sz w:val="22"/>
          <w:szCs w:val="22"/>
        </w:rPr>
      </w:pPr>
    </w:p>
    <w:p w14:paraId="3141535D" w14:textId="7C1083CD" w:rsidR="00582D51" w:rsidRPr="00826EA0" w:rsidRDefault="00582D51" w:rsidP="00582D51">
      <w:pPr>
        <w:ind w:right="-170"/>
        <w:jc w:val="center"/>
        <w:rPr>
          <w:rFonts w:ascii="Montserrat" w:hAnsi="Montserrat" w:cstheme="minorHAnsi"/>
          <w:b/>
          <w:sz w:val="22"/>
          <w:szCs w:val="22"/>
          <w:lang w:val="es-MX"/>
        </w:rPr>
      </w:pPr>
      <w:r w:rsidRPr="00826EA0">
        <w:rPr>
          <w:rFonts w:ascii="Montserrat" w:hAnsi="Montserrat" w:cstheme="minorHAnsi"/>
          <w:b/>
          <w:sz w:val="22"/>
          <w:szCs w:val="22"/>
          <w:lang w:val="es-MX"/>
        </w:rPr>
        <w:t>INDIRA VIZCAÍNO SILVA</w:t>
      </w:r>
    </w:p>
    <w:p w14:paraId="3227F040" w14:textId="77777777" w:rsidR="00582D51" w:rsidRPr="00826EA0" w:rsidRDefault="00582D51" w:rsidP="00582D51">
      <w:pPr>
        <w:ind w:right="-170"/>
        <w:jc w:val="center"/>
        <w:rPr>
          <w:rFonts w:ascii="Montserrat" w:hAnsi="Montserrat" w:cstheme="minorHAnsi"/>
          <w:sz w:val="22"/>
          <w:szCs w:val="22"/>
          <w:lang w:val="es-MX"/>
        </w:rPr>
      </w:pPr>
      <w:r w:rsidRPr="00826EA0">
        <w:rPr>
          <w:rFonts w:ascii="Montserrat" w:hAnsi="Montserrat" w:cstheme="minorHAnsi"/>
          <w:sz w:val="22"/>
          <w:szCs w:val="22"/>
          <w:lang w:val="es-MX"/>
        </w:rPr>
        <w:t xml:space="preserve">GOBERNADORA CONSTITUCIONAL DEL ESTADO DE COLIMA </w:t>
      </w:r>
    </w:p>
    <w:p w14:paraId="41389C72" w14:textId="77777777" w:rsidR="00582D51" w:rsidRPr="00826EA0" w:rsidRDefault="00582D51" w:rsidP="00582D51">
      <w:pPr>
        <w:jc w:val="center"/>
        <w:rPr>
          <w:rFonts w:ascii="Montserrat" w:hAnsi="Montserrat" w:cstheme="minorHAnsi"/>
          <w:b/>
          <w:sz w:val="22"/>
          <w:szCs w:val="22"/>
          <w:lang w:val="es-MX"/>
        </w:rPr>
      </w:pPr>
    </w:p>
    <w:p w14:paraId="33D6890C" w14:textId="77777777" w:rsidR="00F719FF" w:rsidRPr="00826EA0" w:rsidRDefault="00F719FF" w:rsidP="00582D51">
      <w:pPr>
        <w:jc w:val="center"/>
        <w:rPr>
          <w:rFonts w:ascii="Montserrat" w:hAnsi="Montserrat" w:cstheme="minorHAnsi"/>
          <w:b/>
          <w:sz w:val="22"/>
          <w:szCs w:val="22"/>
          <w:lang w:val="es-MX"/>
        </w:rPr>
      </w:pPr>
    </w:p>
    <w:p w14:paraId="344F3BFC" w14:textId="4A6DAF39" w:rsidR="001E7EA2" w:rsidRDefault="001E7EA2" w:rsidP="00582D51">
      <w:pPr>
        <w:jc w:val="center"/>
        <w:rPr>
          <w:rFonts w:ascii="Montserrat" w:hAnsi="Montserrat" w:cstheme="minorHAnsi"/>
          <w:b/>
          <w:sz w:val="22"/>
          <w:szCs w:val="22"/>
          <w:lang w:val="es-MX"/>
        </w:rPr>
      </w:pPr>
    </w:p>
    <w:p w14:paraId="6CE7EF9A" w14:textId="77777777" w:rsidR="00D87F72" w:rsidRPr="00826EA0" w:rsidRDefault="00D87F72" w:rsidP="00582D51">
      <w:pPr>
        <w:jc w:val="center"/>
        <w:rPr>
          <w:rFonts w:ascii="Montserrat" w:hAnsi="Montserrat" w:cstheme="minorHAnsi"/>
          <w:b/>
          <w:sz w:val="22"/>
          <w:szCs w:val="22"/>
          <w:lang w:val="es-MX"/>
        </w:rPr>
      </w:pPr>
    </w:p>
    <w:p w14:paraId="48545DB6" w14:textId="77777777" w:rsidR="00F719FF" w:rsidRPr="00826EA0" w:rsidRDefault="00F719FF" w:rsidP="00582D51">
      <w:pPr>
        <w:jc w:val="center"/>
        <w:rPr>
          <w:rFonts w:ascii="Montserrat" w:hAnsi="Montserrat" w:cstheme="minorHAnsi"/>
          <w:b/>
          <w:sz w:val="22"/>
          <w:szCs w:val="22"/>
          <w:lang w:val="es-MX"/>
        </w:rPr>
      </w:pPr>
    </w:p>
    <w:p w14:paraId="679BEC7A" w14:textId="6EA9D9F4" w:rsidR="00582D51" w:rsidRPr="00826EA0" w:rsidRDefault="00582D51" w:rsidP="00582D51">
      <w:pPr>
        <w:jc w:val="center"/>
        <w:rPr>
          <w:rFonts w:ascii="Montserrat" w:hAnsi="Montserrat" w:cstheme="minorHAnsi"/>
          <w:b/>
          <w:sz w:val="22"/>
          <w:szCs w:val="22"/>
          <w:lang w:val="es-MX"/>
        </w:rPr>
      </w:pPr>
      <w:r w:rsidRPr="00826EA0">
        <w:rPr>
          <w:rFonts w:ascii="Montserrat" w:hAnsi="Montserrat" w:cstheme="minorHAnsi"/>
          <w:b/>
          <w:sz w:val="22"/>
          <w:szCs w:val="22"/>
          <w:lang w:val="es-MX"/>
        </w:rPr>
        <w:t>ALBERTO ELOY GARCÍA ALCARAZ</w:t>
      </w:r>
    </w:p>
    <w:p w14:paraId="63CBEA98" w14:textId="77777777" w:rsidR="00582D51" w:rsidRPr="00826EA0" w:rsidRDefault="00582D51" w:rsidP="00582D51">
      <w:pPr>
        <w:jc w:val="center"/>
        <w:rPr>
          <w:rFonts w:ascii="Montserrat" w:hAnsi="Montserrat" w:cstheme="minorHAnsi"/>
          <w:sz w:val="22"/>
          <w:szCs w:val="22"/>
          <w:lang w:val="es-MX"/>
        </w:rPr>
      </w:pPr>
      <w:r w:rsidRPr="00826EA0">
        <w:rPr>
          <w:rFonts w:ascii="Montserrat" w:hAnsi="Montserrat" w:cstheme="minorHAnsi"/>
          <w:sz w:val="22"/>
          <w:szCs w:val="22"/>
          <w:lang w:val="es-MX"/>
        </w:rPr>
        <w:t>SECRETARIO GENERAL DE GOBIERNO</w:t>
      </w:r>
    </w:p>
    <w:p w14:paraId="20F3C71A" w14:textId="77777777" w:rsidR="00582D51" w:rsidRPr="00826EA0" w:rsidRDefault="00582D51" w:rsidP="00582D51">
      <w:pPr>
        <w:jc w:val="center"/>
        <w:rPr>
          <w:rFonts w:ascii="Montserrat" w:hAnsi="Montserrat" w:cstheme="minorHAnsi"/>
          <w:b/>
          <w:sz w:val="22"/>
          <w:szCs w:val="22"/>
          <w:lang w:val="es-MX"/>
        </w:rPr>
      </w:pPr>
    </w:p>
    <w:p w14:paraId="4329E9EA" w14:textId="18DFD53E" w:rsidR="00F719FF" w:rsidRDefault="00F719FF" w:rsidP="00582D51">
      <w:pPr>
        <w:jc w:val="center"/>
        <w:rPr>
          <w:rFonts w:ascii="Montserrat" w:hAnsi="Montserrat" w:cstheme="minorHAnsi"/>
          <w:b/>
          <w:sz w:val="22"/>
          <w:szCs w:val="22"/>
          <w:lang w:val="es-MX"/>
        </w:rPr>
      </w:pPr>
    </w:p>
    <w:p w14:paraId="5E046D62" w14:textId="22A0A2F4" w:rsidR="00D87F72" w:rsidRDefault="00D87F72" w:rsidP="00582D51">
      <w:pPr>
        <w:jc w:val="center"/>
        <w:rPr>
          <w:rFonts w:ascii="Montserrat" w:hAnsi="Montserrat" w:cstheme="minorHAnsi"/>
          <w:b/>
          <w:sz w:val="22"/>
          <w:szCs w:val="22"/>
          <w:lang w:val="es-MX"/>
        </w:rPr>
      </w:pPr>
    </w:p>
    <w:p w14:paraId="07982CCE" w14:textId="77777777" w:rsidR="00D86C75" w:rsidRPr="00826EA0" w:rsidRDefault="00D86C75" w:rsidP="00582D51">
      <w:pPr>
        <w:jc w:val="center"/>
        <w:rPr>
          <w:rFonts w:ascii="Montserrat" w:hAnsi="Montserrat" w:cstheme="minorHAnsi"/>
          <w:b/>
          <w:sz w:val="22"/>
          <w:szCs w:val="22"/>
          <w:lang w:val="es-MX"/>
        </w:rPr>
      </w:pPr>
    </w:p>
    <w:p w14:paraId="14FE6A3C" w14:textId="77777777" w:rsidR="001E7EA2" w:rsidRPr="00826EA0" w:rsidRDefault="001E7EA2" w:rsidP="00582D51">
      <w:pPr>
        <w:jc w:val="center"/>
        <w:rPr>
          <w:rFonts w:ascii="Montserrat" w:hAnsi="Montserrat" w:cstheme="minorHAnsi"/>
          <w:b/>
          <w:sz w:val="22"/>
          <w:szCs w:val="22"/>
          <w:lang w:val="es-MX"/>
        </w:rPr>
      </w:pPr>
    </w:p>
    <w:p w14:paraId="1E12D46D" w14:textId="3D8427A3" w:rsidR="00582D51" w:rsidRPr="00826EA0" w:rsidRDefault="00582D51" w:rsidP="00582D51">
      <w:pPr>
        <w:jc w:val="center"/>
        <w:rPr>
          <w:rFonts w:ascii="Montserrat" w:hAnsi="Montserrat" w:cstheme="minorHAnsi"/>
          <w:b/>
          <w:sz w:val="22"/>
          <w:szCs w:val="22"/>
          <w:lang w:val="es-MX"/>
        </w:rPr>
      </w:pPr>
      <w:r w:rsidRPr="00826EA0">
        <w:rPr>
          <w:rFonts w:ascii="Montserrat" w:hAnsi="Montserrat" w:cstheme="minorHAnsi"/>
          <w:b/>
          <w:sz w:val="22"/>
          <w:szCs w:val="22"/>
          <w:lang w:val="es-MX"/>
        </w:rPr>
        <w:t>FABIOLA VERDUZCO APARICIO</w:t>
      </w:r>
    </w:p>
    <w:p w14:paraId="536C1F6E" w14:textId="77777777" w:rsidR="00582D51" w:rsidRPr="00826EA0" w:rsidRDefault="00582D51" w:rsidP="00582D51">
      <w:pPr>
        <w:jc w:val="center"/>
        <w:rPr>
          <w:rFonts w:ascii="Montserrat" w:hAnsi="Montserrat" w:cstheme="minorHAnsi"/>
          <w:sz w:val="22"/>
          <w:szCs w:val="22"/>
          <w:lang w:val="es-MX"/>
        </w:rPr>
      </w:pPr>
      <w:r w:rsidRPr="00826EA0">
        <w:rPr>
          <w:rFonts w:ascii="Montserrat" w:hAnsi="Montserrat" w:cstheme="minorHAnsi"/>
          <w:sz w:val="22"/>
          <w:szCs w:val="22"/>
          <w:lang w:val="es-MX"/>
        </w:rPr>
        <w:t>SECRETARIA DE PLANEACIÓN, FINANZAS Y ADMINISTRACIÓN</w:t>
      </w:r>
    </w:p>
    <w:p w14:paraId="75FEA3E3" w14:textId="77777777" w:rsidR="00813A89" w:rsidRPr="00826EA0" w:rsidRDefault="00813A89" w:rsidP="00582D51">
      <w:pPr>
        <w:jc w:val="center"/>
        <w:rPr>
          <w:rFonts w:ascii="Montserrat" w:hAnsi="Montserrat" w:cstheme="minorHAnsi"/>
          <w:sz w:val="22"/>
          <w:szCs w:val="22"/>
          <w:lang w:val="es-MX"/>
        </w:rPr>
      </w:pPr>
    </w:p>
    <w:p w14:paraId="44E22F01" w14:textId="73FB9D38" w:rsidR="00813A89" w:rsidRDefault="00813A89" w:rsidP="00813A89">
      <w:pPr>
        <w:jc w:val="center"/>
        <w:rPr>
          <w:rFonts w:ascii="Montserrat" w:hAnsi="Montserrat" w:cstheme="minorHAnsi"/>
          <w:b/>
          <w:sz w:val="22"/>
          <w:szCs w:val="22"/>
          <w:lang w:val="es-MX"/>
        </w:rPr>
      </w:pPr>
    </w:p>
    <w:p w14:paraId="16CB6B00" w14:textId="77777777" w:rsidR="00D86C75" w:rsidRPr="00826EA0" w:rsidRDefault="00D86C75" w:rsidP="00813A89">
      <w:pPr>
        <w:jc w:val="center"/>
        <w:rPr>
          <w:rFonts w:ascii="Montserrat" w:hAnsi="Montserrat" w:cstheme="minorHAnsi"/>
          <w:b/>
          <w:sz w:val="22"/>
          <w:szCs w:val="22"/>
          <w:lang w:val="es-MX"/>
        </w:rPr>
      </w:pPr>
    </w:p>
    <w:p w14:paraId="12F0D732" w14:textId="77777777" w:rsidR="001E7EA2" w:rsidRPr="00826EA0" w:rsidRDefault="001E7EA2" w:rsidP="00813A89">
      <w:pPr>
        <w:jc w:val="center"/>
        <w:rPr>
          <w:rFonts w:ascii="Montserrat" w:hAnsi="Montserrat" w:cstheme="minorHAnsi"/>
          <w:b/>
          <w:sz w:val="22"/>
          <w:szCs w:val="22"/>
          <w:lang w:val="es-MX"/>
        </w:rPr>
      </w:pPr>
    </w:p>
    <w:p w14:paraId="0966AC4E" w14:textId="77777777" w:rsidR="001E7EA2" w:rsidRPr="00826EA0" w:rsidRDefault="001E7EA2" w:rsidP="00813A89">
      <w:pPr>
        <w:jc w:val="center"/>
        <w:rPr>
          <w:rFonts w:ascii="Montserrat" w:hAnsi="Montserrat" w:cstheme="minorHAnsi"/>
          <w:b/>
          <w:sz w:val="22"/>
          <w:szCs w:val="22"/>
          <w:lang w:val="es-MX"/>
        </w:rPr>
      </w:pPr>
    </w:p>
    <w:p w14:paraId="00A17D5C" w14:textId="13A2F071" w:rsidR="00813A89" w:rsidRPr="00826EA0" w:rsidRDefault="00813A89" w:rsidP="00813A89">
      <w:pPr>
        <w:jc w:val="center"/>
        <w:rPr>
          <w:rFonts w:ascii="Montserrat" w:hAnsi="Montserrat" w:cstheme="minorHAnsi"/>
          <w:b/>
          <w:sz w:val="22"/>
          <w:szCs w:val="22"/>
          <w:lang w:val="es-MX"/>
        </w:rPr>
      </w:pPr>
      <w:r w:rsidRPr="00826EA0">
        <w:rPr>
          <w:rFonts w:ascii="Montserrat" w:hAnsi="Montserrat" w:cstheme="minorHAnsi"/>
          <w:b/>
          <w:sz w:val="22"/>
          <w:szCs w:val="22"/>
          <w:lang w:val="es-MX"/>
        </w:rPr>
        <w:t>ERIKA MAGALY BAZAN ARELLANO</w:t>
      </w:r>
    </w:p>
    <w:p w14:paraId="4E52DF74" w14:textId="77777777" w:rsidR="00813A89" w:rsidRPr="00826EA0" w:rsidRDefault="00813A89" w:rsidP="00813A89">
      <w:pPr>
        <w:jc w:val="center"/>
        <w:rPr>
          <w:rFonts w:ascii="Montserrat" w:hAnsi="Montserrat" w:cstheme="minorHAnsi"/>
          <w:sz w:val="22"/>
          <w:szCs w:val="22"/>
          <w:lang w:val="es-MX"/>
        </w:rPr>
      </w:pPr>
      <w:r w:rsidRPr="00826EA0">
        <w:rPr>
          <w:rFonts w:ascii="Montserrat" w:hAnsi="Montserrat" w:cstheme="minorHAnsi"/>
          <w:sz w:val="22"/>
          <w:szCs w:val="22"/>
          <w:lang w:val="es-MX"/>
        </w:rPr>
        <w:t>CONSEJERA JURÍDICA DEL PODER EJECUTIVO DEL ESTADO</w:t>
      </w:r>
    </w:p>
    <w:p w14:paraId="5C534559" w14:textId="77777777" w:rsidR="00813A89" w:rsidRPr="00826EA0" w:rsidRDefault="00813A89" w:rsidP="00813A89">
      <w:pPr>
        <w:jc w:val="center"/>
        <w:rPr>
          <w:rFonts w:ascii="Montserrat" w:hAnsi="Montserrat" w:cstheme="minorHAnsi"/>
          <w:sz w:val="22"/>
          <w:szCs w:val="22"/>
          <w:lang w:val="es-MX"/>
        </w:rPr>
      </w:pPr>
    </w:p>
    <w:p w14:paraId="01985555" w14:textId="77777777" w:rsidR="00813A89" w:rsidRDefault="00813A89" w:rsidP="00813A89">
      <w:pPr>
        <w:jc w:val="center"/>
        <w:rPr>
          <w:rFonts w:ascii="Montserrat" w:hAnsi="Montserrat" w:cstheme="minorHAnsi"/>
          <w:sz w:val="22"/>
          <w:szCs w:val="22"/>
          <w:lang w:val="es-MX"/>
        </w:rPr>
      </w:pPr>
    </w:p>
    <w:p w14:paraId="398937D7" w14:textId="77777777" w:rsidR="00D209EB" w:rsidRDefault="00D209EB" w:rsidP="00813A89">
      <w:pPr>
        <w:jc w:val="center"/>
        <w:rPr>
          <w:rFonts w:ascii="Montserrat" w:hAnsi="Montserrat" w:cstheme="minorHAnsi"/>
          <w:sz w:val="22"/>
          <w:szCs w:val="22"/>
          <w:lang w:val="es-MX"/>
        </w:rPr>
      </w:pPr>
    </w:p>
    <w:p w14:paraId="2BF22E2B" w14:textId="77777777" w:rsidR="00D209EB" w:rsidRDefault="00D209EB" w:rsidP="00813A89">
      <w:pPr>
        <w:jc w:val="center"/>
        <w:rPr>
          <w:rFonts w:ascii="Montserrat" w:hAnsi="Montserrat" w:cstheme="minorHAnsi"/>
          <w:sz w:val="22"/>
          <w:szCs w:val="22"/>
          <w:lang w:val="es-MX"/>
        </w:rPr>
      </w:pPr>
    </w:p>
    <w:p w14:paraId="6BCF4F83" w14:textId="77777777" w:rsidR="00D209EB" w:rsidRDefault="00D209EB" w:rsidP="00813A89">
      <w:pPr>
        <w:jc w:val="center"/>
        <w:rPr>
          <w:rFonts w:ascii="Montserrat" w:hAnsi="Montserrat" w:cstheme="minorHAnsi"/>
          <w:sz w:val="22"/>
          <w:szCs w:val="22"/>
          <w:lang w:val="es-MX"/>
        </w:rPr>
      </w:pPr>
    </w:p>
    <w:p w14:paraId="718DE6DE" w14:textId="77777777" w:rsidR="00D209EB" w:rsidRDefault="00D209EB" w:rsidP="00813A89">
      <w:pPr>
        <w:jc w:val="center"/>
        <w:rPr>
          <w:rFonts w:ascii="Montserrat" w:hAnsi="Montserrat" w:cstheme="minorHAnsi"/>
          <w:sz w:val="22"/>
          <w:szCs w:val="22"/>
          <w:lang w:val="es-MX"/>
        </w:rPr>
      </w:pPr>
    </w:p>
    <w:p w14:paraId="43155218" w14:textId="77777777" w:rsidR="00D209EB" w:rsidRPr="00826EA0" w:rsidRDefault="00D209EB" w:rsidP="00813A89">
      <w:pPr>
        <w:jc w:val="center"/>
        <w:rPr>
          <w:rFonts w:ascii="Montserrat" w:hAnsi="Montserrat" w:cstheme="minorHAnsi"/>
          <w:sz w:val="22"/>
          <w:szCs w:val="22"/>
          <w:lang w:val="es-MX"/>
        </w:rPr>
      </w:pPr>
    </w:p>
    <w:p w14:paraId="11F19BA8" w14:textId="77777777" w:rsidR="001E7EA2" w:rsidRPr="00826EA0" w:rsidRDefault="001E7EA2" w:rsidP="00813A89">
      <w:pPr>
        <w:jc w:val="center"/>
        <w:rPr>
          <w:rFonts w:ascii="Montserrat" w:hAnsi="Montserrat" w:cstheme="minorHAnsi"/>
          <w:sz w:val="22"/>
          <w:szCs w:val="22"/>
          <w:lang w:val="es-MX"/>
        </w:rPr>
      </w:pPr>
    </w:p>
    <w:p w14:paraId="30E5AFAD" w14:textId="06B43816" w:rsidR="001E7EA2" w:rsidRPr="00CF032E" w:rsidRDefault="00D87F72" w:rsidP="00B97D0C">
      <w:pPr>
        <w:jc w:val="both"/>
        <w:rPr>
          <w:rFonts w:ascii="Montserrat" w:hAnsi="Montserrat" w:cstheme="minorHAnsi"/>
          <w:sz w:val="18"/>
          <w:szCs w:val="18"/>
          <w:lang w:val="es-MX"/>
        </w:rPr>
      </w:pPr>
      <w:r w:rsidRPr="00CF032E">
        <w:rPr>
          <w:rFonts w:ascii="Montserrat" w:hAnsi="Montserrat" w:cstheme="minorHAnsi"/>
          <w:sz w:val="18"/>
          <w:szCs w:val="18"/>
          <w:lang w:val="es-MX"/>
        </w:rPr>
        <w:t>La presente hoja de firmas corresponde a la iniciativa de Ley con proyecto de Decreto por la que se reforman, adicionan y derogan diversas disposiciones de la Ley de Hacienda del Estado de Colima.</w:t>
      </w:r>
    </w:p>
    <w:p w14:paraId="0F853379" w14:textId="77777777" w:rsidR="00F719FF" w:rsidRPr="00826EA0" w:rsidRDefault="00F719FF" w:rsidP="00F719FF">
      <w:pPr>
        <w:tabs>
          <w:tab w:val="left" w:pos="4873"/>
        </w:tabs>
        <w:rPr>
          <w:rFonts w:ascii="Montserrat" w:hAnsi="Montserrat"/>
          <w:sz w:val="22"/>
          <w:szCs w:val="22"/>
          <w:lang w:val="es-MX"/>
        </w:rPr>
      </w:pPr>
    </w:p>
    <w:sectPr w:rsidR="00F719FF" w:rsidRPr="00826EA0" w:rsidSect="0053312D">
      <w:headerReference w:type="default" r:id="rId7"/>
      <w:footerReference w:type="default" r:id="rId8"/>
      <w:pgSz w:w="12240" w:h="15840"/>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ED4A7" w14:textId="77777777" w:rsidR="00DD1A31" w:rsidRDefault="00DD1A31" w:rsidP="001F1648">
      <w:r>
        <w:separator/>
      </w:r>
    </w:p>
  </w:endnote>
  <w:endnote w:type="continuationSeparator" w:id="0">
    <w:p w14:paraId="00AED86C" w14:textId="77777777" w:rsidR="00DD1A31" w:rsidRDefault="00DD1A31" w:rsidP="001F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Montserrat Regula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404051"/>
      <w:docPartObj>
        <w:docPartGallery w:val="Page Numbers (Bottom of Page)"/>
        <w:docPartUnique/>
      </w:docPartObj>
    </w:sdtPr>
    <w:sdtEndPr/>
    <w:sdtContent>
      <w:p w14:paraId="7B269263" w14:textId="68F1FAD0" w:rsidR="0049198C" w:rsidRPr="00733A82" w:rsidRDefault="0049198C">
        <w:pPr>
          <w:pStyle w:val="Piedepgina"/>
          <w:jc w:val="center"/>
          <w:rPr>
            <w:sz w:val="18"/>
            <w:szCs w:val="18"/>
          </w:rPr>
        </w:pPr>
        <w:r w:rsidRPr="00733A82">
          <w:t xml:space="preserve">   </w:t>
        </w:r>
        <w:r w:rsidRPr="00733A82">
          <w:rPr>
            <w:sz w:val="16"/>
            <w:szCs w:val="16"/>
          </w:rPr>
          <w:t>“2026, AÑO DEL 170 ANIVERSARIO DE LA CREACIÓN DEL ESTADO DE COLIMA”.</w:t>
        </w:r>
      </w:p>
      <w:p w14:paraId="7A26D5AA" w14:textId="1937578E" w:rsidR="00D209EB" w:rsidRDefault="00D209EB">
        <w:pPr>
          <w:pStyle w:val="Piedepgina"/>
          <w:jc w:val="center"/>
        </w:pPr>
        <w:r>
          <w:fldChar w:fldCharType="begin"/>
        </w:r>
        <w:r>
          <w:instrText>PAGE   \* MERGEFORMAT</w:instrText>
        </w:r>
        <w:r>
          <w:fldChar w:fldCharType="separate"/>
        </w:r>
        <w:r>
          <w:rPr>
            <w:lang w:val="es-ES"/>
          </w:rPr>
          <w:t>2</w:t>
        </w:r>
        <w:r>
          <w:fldChar w:fldCharType="end"/>
        </w:r>
      </w:p>
    </w:sdtContent>
  </w:sdt>
  <w:p w14:paraId="44BD63E1" w14:textId="77777777" w:rsidR="00D209EB" w:rsidRDefault="00D209E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FF0CB" w14:textId="77777777" w:rsidR="00DD1A31" w:rsidRDefault="00DD1A31" w:rsidP="001F1648">
      <w:r>
        <w:separator/>
      </w:r>
    </w:p>
  </w:footnote>
  <w:footnote w:type="continuationSeparator" w:id="0">
    <w:p w14:paraId="73A20C46" w14:textId="77777777" w:rsidR="00DD1A31" w:rsidRDefault="00DD1A31" w:rsidP="001F1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FE76" w14:textId="21B7CE72" w:rsidR="0053312D" w:rsidRDefault="0053312D">
    <w:pPr>
      <w:pStyle w:val="Encabezado"/>
    </w:pPr>
    <w:r>
      <w:rPr>
        <w:noProof/>
        <w:sz w:val="21"/>
        <w:szCs w:val="21"/>
      </w:rPr>
      <w:drawing>
        <wp:anchor distT="0" distB="0" distL="0" distR="0" simplePos="0" relativeHeight="251659264" behindDoc="1" locked="0" layoutInCell="1" allowOverlap="1" wp14:anchorId="2377C1F5" wp14:editId="6B14F99E">
          <wp:simplePos x="0" y="0"/>
          <wp:positionH relativeFrom="column">
            <wp:posOffset>-836706</wp:posOffset>
          </wp:positionH>
          <wp:positionV relativeFrom="paragraph">
            <wp:posOffset>-580353</wp:posOffset>
          </wp:positionV>
          <wp:extent cx="1663700" cy="1663700"/>
          <wp:effectExtent l="0" t="0" r="0" b="0"/>
          <wp:wrapNone/>
          <wp:docPr id="8" name="Imagen4"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4" descr="Scan"/>
                  <pic:cNvPicPr>
                    <a:picLocks noChangeAspect="1" noChangeArrowheads="1"/>
                  </pic:cNvPicPr>
                </pic:nvPicPr>
                <pic:blipFill>
                  <a:blip r:embed="rId1">
                    <a:grayscl/>
                  </a:blip>
                  <a:stretch>
                    <a:fillRect/>
                  </a:stretch>
                </pic:blipFill>
                <pic:spPr bwMode="auto">
                  <a:xfrm>
                    <a:off x="0" y="0"/>
                    <a:ext cx="1663700" cy="1663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30B02"/>
    <w:multiLevelType w:val="hybridMultilevel"/>
    <w:tmpl w:val="F3E8CA5C"/>
    <w:lvl w:ilvl="0" w:tplc="5A3C2438">
      <w:start w:val="1"/>
      <w:numFmt w:val="upperRoman"/>
      <w:lvlText w:val="%1."/>
      <w:lvlJc w:val="left"/>
      <w:pPr>
        <w:ind w:left="720" w:hanging="720"/>
      </w:pPr>
      <w:rPr>
        <w:rFonts w:eastAsiaTheme="minorEastAsia"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64D0C77"/>
    <w:multiLevelType w:val="hybridMultilevel"/>
    <w:tmpl w:val="80A83D3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D816C31"/>
    <w:multiLevelType w:val="hybridMultilevel"/>
    <w:tmpl w:val="90C437B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B5F2EAD"/>
    <w:multiLevelType w:val="hybridMultilevel"/>
    <w:tmpl w:val="63F2D774"/>
    <w:lvl w:ilvl="0" w:tplc="0DDE70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CDC44B0"/>
    <w:multiLevelType w:val="hybridMultilevel"/>
    <w:tmpl w:val="7C543CB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26022985">
    <w:abstractNumId w:val="1"/>
  </w:num>
  <w:num w:numId="2" w16cid:durableId="946892587">
    <w:abstractNumId w:val="2"/>
  </w:num>
  <w:num w:numId="3" w16cid:durableId="1879122275">
    <w:abstractNumId w:val="4"/>
  </w:num>
  <w:num w:numId="4" w16cid:durableId="1718621461">
    <w:abstractNumId w:val="0"/>
  </w:num>
  <w:num w:numId="5" w16cid:durableId="1384526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648"/>
    <w:rsid w:val="00010D87"/>
    <w:rsid w:val="000137F0"/>
    <w:rsid w:val="00026488"/>
    <w:rsid w:val="000503A5"/>
    <w:rsid w:val="00052BD7"/>
    <w:rsid w:val="00060622"/>
    <w:rsid w:val="00062830"/>
    <w:rsid w:val="000647E7"/>
    <w:rsid w:val="00067234"/>
    <w:rsid w:val="0007670A"/>
    <w:rsid w:val="0008268F"/>
    <w:rsid w:val="00086D64"/>
    <w:rsid w:val="000A4B30"/>
    <w:rsid w:val="000A5154"/>
    <w:rsid w:val="000A60E3"/>
    <w:rsid w:val="000A6115"/>
    <w:rsid w:val="000A6AE9"/>
    <w:rsid w:val="000B315D"/>
    <w:rsid w:val="000C57D7"/>
    <w:rsid w:val="000D19C1"/>
    <w:rsid w:val="000D4919"/>
    <w:rsid w:val="000E25E5"/>
    <w:rsid w:val="0012035B"/>
    <w:rsid w:val="00124532"/>
    <w:rsid w:val="00124D8B"/>
    <w:rsid w:val="00127AB3"/>
    <w:rsid w:val="001344EA"/>
    <w:rsid w:val="001564EB"/>
    <w:rsid w:val="00176AD8"/>
    <w:rsid w:val="0019325D"/>
    <w:rsid w:val="001A067D"/>
    <w:rsid w:val="001E51EF"/>
    <w:rsid w:val="001E5C3D"/>
    <w:rsid w:val="001E7EA2"/>
    <w:rsid w:val="001F1648"/>
    <w:rsid w:val="002008DA"/>
    <w:rsid w:val="00210DA4"/>
    <w:rsid w:val="0021119B"/>
    <w:rsid w:val="00211AFB"/>
    <w:rsid w:val="00213D23"/>
    <w:rsid w:val="00215BF3"/>
    <w:rsid w:val="002212B6"/>
    <w:rsid w:val="00237643"/>
    <w:rsid w:val="002415DB"/>
    <w:rsid w:val="00246417"/>
    <w:rsid w:val="00251ED0"/>
    <w:rsid w:val="00252273"/>
    <w:rsid w:val="00255C09"/>
    <w:rsid w:val="00265952"/>
    <w:rsid w:val="002766A4"/>
    <w:rsid w:val="00295EEC"/>
    <w:rsid w:val="002A4CBE"/>
    <w:rsid w:val="002B6636"/>
    <w:rsid w:val="002D5DAF"/>
    <w:rsid w:val="002E0A8E"/>
    <w:rsid w:val="002F1C98"/>
    <w:rsid w:val="002F77F9"/>
    <w:rsid w:val="0030556D"/>
    <w:rsid w:val="00312639"/>
    <w:rsid w:val="00326BC8"/>
    <w:rsid w:val="003319A1"/>
    <w:rsid w:val="00332B77"/>
    <w:rsid w:val="0033697D"/>
    <w:rsid w:val="003565E3"/>
    <w:rsid w:val="0036581D"/>
    <w:rsid w:val="003711A8"/>
    <w:rsid w:val="003748F8"/>
    <w:rsid w:val="00375515"/>
    <w:rsid w:val="003827F3"/>
    <w:rsid w:val="00386431"/>
    <w:rsid w:val="00394485"/>
    <w:rsid w:val="003A0F64"/>
    <w:rsid w:val="003A5439"/>
    <w:rsid w:val="003A582F"/>
    <w:rsid w:val="003B6CB3"/>
    <w:rsid w:val="003C4A73"/>
    <w:rsid w:val="003D3C5B"/>
    <w:rsid w:val="003E7E4C"/>
    <w:rsid w:val="003F15A5"/>
    <w:rsid w:val="004167C5"/>
    <w:rsid w:val="00420D02"/>
    <w:rsid w:val="00454744"/>
    <w:rsid w:val="00461327"/>
    <w:rsid w:val="00461F3C"/>
    <w:rsid w:val="0047033B"/>
    <w:rsid w:val="004814C1"/>
    <w:rsid w:val="0049198C"/>
    <w:rsid w:val="00492D7D"/>
    <w:rsid w:val="00497331"/>
    <w:rsid w:val="004A15E5"/>
    <w:rsid w:val="004A46C1"/>
    <w:rsid w:val="004B1A98"/>
    <w:rsid w:val="004C18E0"/>
    <w:rsid w:val="004C3A2B"/>
    <w:rsid w:val="004E4DB6"/>
    <w:rsid w:val="004F27DE"/>
    <w:rsid w:val="004F40CA"/>
    <w:rsid w:val="00522CC4"/>
    <w:rsid w:val="005317AB"/>
    <w:rsid w:val="0053234C"/>
    <w:rsid w:val="0053312D"/>
    <w:rsid w:val="005333FB"/>
    <w:rsid w:val="005359B3"/>
    <w:rsid w:val="00545C74"/>
    <w:rsid w:val="005614F1"/>
    <w:rsid w:val="00561813"/>
    <w:rsid w:val="00566892"/>
    <w:rsid w:val="00576798"/>
    <w:rsid w:val="005770BD"/>
    <w:rsid w:val="00582D51"/>
    <w:rsid w:val="00590E9A"/>
    <w:rsid w:val="005A2792"/>
    <w:rsid w:val="005A2E1C"/>
    <w:rsid w:val="005C1219"/>
    <w:rsid w:val="005D2A15"/>
    <w:rsid w:val="005D3A0C"/>
    <w:rsid w:val="00604EC3"/>
    <w:rsid w:val="006372E6"/>
    <w:rsid w:val="0064769F"/>
    <w:rsid w:val="00654B68"/>
    <w:rsid w:val="006566AD"/>
    <w:rsid w:val="0069703A"/>
    <w:rsid w:val="006B498A"/>
    <w:rsid w:val="006B513A"/>
    <w:rsid w:val="006C283D"/>
    <w:rsid w:val="006C5808"/>
    <w:rsid w:val="006C6572"/>
    <w:rsid w:val="006D3EE7"/>
    <w:rsid w:val="006E42B0"/>
    <w:rsid w:val="006F1300"/>
    <w:rsid w:val="006F4FBE"/>
    <w:rsid w:val="006F5C8F"/>
    <w:rsid w:val="00705687"/>
    <w:rsid w:val="00710746"/>
    <w:rsid w:val="007245EE"/>
    <w:rsid w:val="00733A82"/>
    <w:rsid w:val="00735DE7"/>
    <w:rsid w:val="007461B1"/>
    <w:rsid w:val="00750A1C"/>
    <w:rsid w:val="007516BD"/>
    <w:rsid w:val="00754886"/>
    <w:rsid w:val="007813DE"/>
    <w:rsid w:val="00793F08"/>
    <w:rsid w:val="007978E3"/>
    <w:rsid w:val="007B1FC6"/>
    <w:rsid w:val="007C4032"/>
    <w:rsid w:val="007D54FF"/>
    <w:rsid w:val="007D771E"/>
    <w:rsid w:val="007E4DEA"/>
    <w:rsid w:val="007E534F"/>
    <w:rsid w:val="007E7855"/>
    <w:rsid w:val="007F11A1"/>
    <w:rsid w:val="0080176C"/>
    <w:rsid w:val="00807A61"/>
    <w:rsid w:val="00813A89"/>
    <w:rsid w:val="00826EA0"/>
    <w:rsid w:val="008368EE"/>
    <w:rsid w:val="00837CD8"/>
    <w:rsid w:val="008403D5"/>
    <w:rsid w:val="00842F50"/>
    <w:rsid w:val="00851D91"/>
    <w:rsid w:val="00863A85"/>
    <w:rsid w:val="00872520"/>
    <w:rsid w:val="00885BEC"/>
    <w:rsid w:val="008A79C4"/>
    <w:rsid w:val="008B0B58"/>
    <w:rsid w:val="008C7106"/>
    <w:rsid w:val="008E2E6E"/>
    <w:rsid w:val="008E6662"/>
    <w:rsid w:val="00932DE6"/>
    <w:rsid w:val="00954A09"/>
    <w:rsid w:val="0095576F"/>
    <w:rsid w:val="009644F1"/>
    <w:rsid w:val="00972EF3"/>
    <w:rsid w:val="00976881"/>
    <w:rsid w:val="00982461"/>
    <w:rsid w:val="0099342C"/>
    <w:rsid w:val="009A3C90"/>
    <w:rsid w:val="009A4A35"/>
    <w:rsid w:val="009B3C52"/>
    <w:rsid w:val="009B7C05"/>
    <w:rsid w:val="009C0EA8"/>
    <w:rsid w:val="009D3B3E"/>
    <w:rsid w:val="009E3C8A"/>
    <w:rsid w:val="00A01065"/>
    <w:rsid w:val="00A04C43"/>
    <w:rsid w:val="00A252B1"/>
    <w:rsid w:val="00A26228"/>
    <w:rsid w:val="00A32044"/>
    <w:rsid w:val="00A41E58"/>
    <w:rsid w:val="00A50871"/>
    <w:rsid w:val="00A533F7"/>
    <w:rsid w:val="00A656C9"/>
    <w:rsid w:val="00A720DF"/>
    <w:rsid w:val="00A742CA"/>
    <w:rsid w:val="00A75A77"/>
    <w:rsid w:val="00A80137"/>
    <w:rsid w:val="00A853A8"/>
    <w:rsid w:val="00A93248"/>
    <w:rsid w:val="00A9605E"/>
    <w:rsid w:val="00AA1145"/>
    <w:rsid w:val="00AA1735"/>
    <w:rsid w:val="00AB268E"/>
    <w:rsid w:val="00AB6832"/>
    <w:rsid w:val="00AC3EC6"/>
    <w:rsid w:val="00AC7A90"/>
    <w:rsid w:val="00AE2BD3"/>
    <w:rsid w:val="00AE4296"/>
    <w:rsid w:val="00AE490B"/>
    <w:rsid w:val="00AE717D"/>
    <w:rsid w:val="00AE7F79"/>
    <w:rsid w:val="00AF3AEB"/>
    <w:rsid w:val="00AF4AEF"/>
    <w:rsid w:val="00B0069E"/>
    <w:rsid w:val="00B04EA8"/>
    <w:rsid w:val="00B340B0"/>
    <w:rsid w:val="00B34838"/>
    <w:rsid w:val="00B37809"/>
    <w:rsid w:val="00B440B5"/>
    <w:rsid w:val="00B55ED7"/>
    <w:rsid w:val="00B63B64"/>
    <w:rsid w:val="00B741DD"/>
    <w:rsid w:val="00B74D97"/>
    <w:rsid w:val="00B81009"/>
    <w:rsid w:val="00B903CB"/>
    <w:rsid w:val="00B937D7"/>
    <w:rsid w:val="00B97D0C"/>
    <w:rsid w:val="00BA3C7B"/>
    <w:rsid w:val="00BA4A06"/>
    <w:rsid w:val="00BC65C6"/>
    <w:rsid w:val="00BD46E2"/>
    <w:rsid w:val="00BE2B1A"/>
    <w:rsid w:val="00C01EB4"/>
    <w:rsid w:val="00C02CCA"/>
    <w:rsid w:val="00C1617C"/>
    <w:rsid w:val="00C340F4"/>
    <w:rsid w:val="00C35E31"/>
    <w:rsid w:val="00C40B12"/>
    <w:rsid w:val="00C5465A"/>
    <w:rsid w:val="00C55939"/>
    <w:rsid w:val="00C60612"/>
    <w:rsid w:val="00C64CF7"/>
    <w:rsid w:val="00C816E4"/>
    <w:rsid w:val="00C832F7"/>
    <w:rsid w:val="00C93A80"/>
    <w:rsid w:val="00CA2488"/>
    <w:rsid w:val="00CA431E"/>
    <w:rsid w:val="00CA554B"/>
    <w:rsid w:val="00CD3863"/>
    <w:rsid w:val="00CE4F47"/>
    <w:rsid w:val="00CE5018"/>
    <w:rsid w:val="00CF032E"/>
    <w:rsid w:val="00D15D20"/>
    <w:rsid w:val="00D16AD5"/>
    <w:rsid w:val="00D2033A"/>
    <w:rsid w:val="00D209EB"/>
    <w:rsid w:val="00D332FD"/>
    <w:rsid w:val="00D35AC8"/>
    <w:rsid w:val="00D47A75"/>
    <w:rsid w:val="00D55136"/>
    <w:rsid w:val="00D605C9"/>
    <w:rsid w:val="00D62724"/>
    <w:rsid w:val="00D65AD1"/>
    <w:rsid w:val="00D672FE"/>
    <w:rsid w:val="00D73A36"/>
    <w:rsid w:val="00D84345"/>
    <w:rsid w:val="00D86C75"/>
    <w:rsid w:val="00D87F72"/>
    <w:rsid w:val="00DA170B"/>
    <w:rsid w:val="00DA1ACF"/>
    <w:rsid w:val="00DB4119"/>
    <w:rsid w:val="00DB691F"/>
    <w:rsid w:val="00DD1A31"/>
    <w:rsid w:val="00DF0B5E"/>
    <w:rsid w:val="00DF5B2C"/>
    <w:rsid w:val="00DF7F01"/>
    <w:rsid w:val="00E01887"/>
    <w:rsid w:val="00E204B4"/>
    <w:rsid w:val="00E2065B"/>
    <w:rsid w:val="00E2171E"/>
    <w:rsid w:val="00E26770"/>
    <w:rsid w:val="00E33899"/>
    <w:rsid w:val="00E42DBB"/>
    <w:rsid w:val="00E4564A"/>
    <w:rsid w:val="00E502DD"/>
    <w:rsid w:val="00E676BC"/>
    <w:rsid w:val="00E73A5C"/>
    <w:rsid w:val="00E9543E"/>
    <w:rsid w:val="00EA71C0"/>
    <w:rsid w:val="00EC162C"/>
    <w:rsid w:val="00ED1148"/>
    <w:rsid w:val="00ED3C41"/>
    <w:rsid w:val="00ED5660"/>
    <w:rsid w:val="00F1305C"/>
    <w:rsid w:val="00F21E9D"/>
    <w:rsid w:val="00F233D6"/>
    <w:rsid w:val="00F2521B"/>
    <w:rsid w:val="00F27BE4"/>
    <w:rsid w:val="00F32AD1"/>
    <w:rsid w:val="00F43FEC"/>
    <w:rsid w:val="00F44934"/>
    <w:rsid w:val="00F54C2D"/>
    <w:rsid w:val="00F719FF"/>
    <w:rsid w:val="00F81364"/>
    <w:rsid w:val="00F81F73"/>
    <w:rsid w:val="00F850D2"/>
    <w:rsid w:val="00F87234"/>
    <w:rsid w:val="00F94A03"/>
    <w:rsid w:val="00FA7247"/>
    <w:rsid w:val="00FD24CE"/>
    <w:rsid w:val="00FD353E"/>
    <w:rsid w:val="00FD4CB5"/>
    <w:rsid w:val="00FE3DAC"/>
    <w:rsid w:val="00FE7809"/>
    <w:rsid w:val="00FF3CFB"/>
    <w:rsid w:val="00FF675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60992A"/>
  <w15:docId w15:val="{98DF91B7-1B31-4B47-BDDF-4D1F6A78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648"/>
    <w:pPr>
      <w:spacing w:after="0" w:line="240" w:lineRule="auto"/>
    </w:pPr>
    <w:rPr>
      <w:rFonts w:ascii="Times New Roman" w:eastAsia="Times New Roman" w:hAnsi="Times New Roman" w:cs="Times New Roman"/>
      <w:kern w:val="0"/>
      <w:sz w:val="20"/>
      <w:szCs w:val="20"/>
      <w:lang w:val="en-US"/>
    </w:rPr>
  </w:style>
  <w:style w:type="paragraph" w:styleId="Ttulo1">
    <w:name w:val="heading 1"/>
    <w:basedOn w:val="Normal"/>
    <w:next w:val="Normal"/>
    <w:link w:val="Ttulo1Car"/>
    <w:uiPriority w:val="9"/>
    <w:qFormat/>
    <w:rsid w:val="001F164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MX"/>
    </w:rPr>
  </w:style>
  <w:style w:type="paragraph" w:styleId="Ttulo2">
    <w:name w:val="heading 2"/>
    <w:basedOn w:val="Normal"/>
    <w:next w:val="Normal"/>
    <w:link w:val="Ttulo2Car"/>
    <w:uiPriority w:val="9"/>
    <w:semiHidden/>
    <w:unhideWhenUsed/>
    <w:qFormat/>
    <w:rsid w:val="001F164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MX"/>
    </w:rPr>
  </w:style>
  <w:style w:type="paragraph" w:styleId="Ttulo3">
    <w:name w:val="heading 3"/>
    <w:basedOn w:val="Normal"/>
    <w:next w:val="Normal"/>
    <w:link w:val="Ttulo3Car"/>
    <w:uiPriority w:val="9"/>
    <w:semiHidden/>
    <w:unhideWhenUsed/>
    <w:qFormat/>
    <w:rsid w:val="001F164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MX"/>
    </w:rPr>
  </w:style>
  <w:style w:type="paragraph" w:styleId="Ttulo4">
    <w:name w:val="heading 4"/>
    <w:basedOn w:val="Normal"/>
    <w:next w:val="Normal"/>
    <w:link w:val="Ttulo4Car"/>
    <w:uiPriority w:val="9"/>
    <w:semiHidden/>
    <w:unhideWhenUsed/>
    <w:qFormat/>
    <w:rsid w:val="001F164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MX"/>
    </w:rPr>
  </w:style>
  <w:style w:type="paragraph" w:styleId="Ttulo5">
    <w:name w:val="heading 5"/>
    <w:basedOn w:val="Normal"/>
    <w:next w:val="Normal"/>
    <w:link w:val="Ttulo5Car"/>
    <w:uiPriority w:val="9"/>
    <w:semiHidden/>
    <w:unhideWhenUsed/>
    <w:qFormat/>
    <w:rsid w:val="001F164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MX"/>
    </w:rPr>
  </w:style>
  <w:style w:type="paragraph" w:styleId="Ttulo6">
    <w:name w:val="heading 6"/>
    <w:basedOn w:val="Normal"/>
    <w:next w:val="Normal"/>
    <w:link w:val="Ttulo6Car"/>
    <w:uiPriority w:val="9"/>
    <w:semiHidden/>
    <w:unhideWhenUsed/>
    <w:qFormat/>
    <w:rsid w:val="001F164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MX"/>
    </w:rPr>
  </w:style>
  <w:style w:type="paragraph" w:styleId="Ttulo7">
    <w:name w:val="heading 7"/>
    <w:basedOn w:val="Normal"/>
    <w:next w:val="Normal"/>
    <w:link w:val="Ttulo7Car"/>
    <w:uiPriority w:val="9"/>
    <w:semiHidden/>
    <w:unhideWhenUsed/>
    <w:qFormat/>
    <w:rsid w:val="001F164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MX"/>
    </w:rPr>
  </w:style>
  <w:style w:type="paragraph" w:styleId="Ttulo8">
    <w:name w:val="heading 8"/>
    <w:basedOn w:val="Normal"/>
    <w:next w:val="Normal"/>
    <w:link w:val="Ttulo8Car"/>
    <w:uiPriority w:val="9"/>
    <w:semiHidden/>
    <w:unhideWhenUsed/>
    <w:qFormat/>
    <w:rsid w:val="001F164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MX"/>
    </w:rPr>
  </w:style>
  <w:style w:type="paragraph" w:styleId="Ttulo9">
    <w:name w:val="heading 9"/>
    <w:basedOn w:val="Normal"/>
    <w:next w:val="Normal"/>
    <w:link w:val="Ttulo9Car"/>
    <w:uiPriority w:val="9"/>
    <w:semiHidden/>
    <w:unhideWhenUsed/>
    <w:qFormat/>
    <w:rsid w:val="001F164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16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16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16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16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16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1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1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1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1648"/>
    <w:rPr>
      <w:rFonts w:eastAsiaTheme="majorEastAsia" w:cstheme="majorBidi"/>
      <w:color w:val="272727" w:themeColor="text1" w:themeTint="D8"/>
    </w:rPr>
  </w:style>
  <w:style w:type="paragraph" w:styleId="Ttulo">
    <w:name w:val="Title"/>
    <w:basedOn w:val="Normal"/>
    <w:next w:val="Normal"/>
    <w:link w:val="TtuloCar"/>
    <w:uiPriority w:val="10"/>
    <w:qFormat/>
    <w:rsid w:val="001F1648"/>
    <w:pPr>
      <w:spacing w:after="80"/>
      <w:contextualSpacing/>
    </w:pPr>
    <w:rPr>
      <w:rFonts w:asciiTheme="majorHAnsi" w:eastAsiaTheme="majorEastAsia" w:hAnsiTheme="majorHAnsi" w:cstheme="majorBidi"/>
      <w:spacing w:val="-10"/>
      <w:kern w:val="28"/>
      <w:sz w:val="56"/>
      <w:szCs w:val="56"/>
      <w:lang w:val="es-MX"/>
    </w:rPr>
  </w:style>
  <w:style w:type="character" w:customStyle="1" w:styleId="TtuloCar">
    <w:name w:val="Título Car"/>
    <w:basedOn w:val="Fuentedeprrafopredeter"/>
    <w:link w:val="Ttulo"/>
    <w:uiPriority w:val="10"/>
    <w:rsid w:val="001F1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164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MX"/>
    </w:rPr>
  </w:style>
  <w:style w:type="character" w:customStyle="1" w:styleId="SubttuloCar">
    <w:name w:val="Subtítulo Car"/>
    <w:basedOn w:val="Fuentedeprrafopredeter"/>
    <w:link w:val="Subttulo"/>
    <w:uiPriority w:val="11"/>
    <w:rsid w:val="001F1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164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MX"/>
    </w:rPr>
  </w:style>
  <w:style w:type="character" w:customStyle="1" w:styleId="CitaCar">
    <w:name w:val="Cita Car"/>
    <w:basedOn w:val="Fuentedeprrafopredeter"/>
    <w:link w:val="Cita"/>
    <w:uiPriority w:val="29"/>
    <w:rsid w:val="001F1648"/>
    <w:rPr>
      <w:i/>
      <w:iCs/>
      <w:color w:val="404040" w:themeColor="text1" w:themeTint="BF"/>
    </w:rPr>
  </w:style>
  <w:style w:type="paragraph" w:styleId="Prrafodelista">
    <w:name w:val="List Paragraph"/>
    <w:basedOn w:val="Normal"/>
    <w:uiPriority w:val="34"/>
    <w:qFormat/>
    <w:rsid w:val="001F1648"/>
    <w:pPr>
      <w:spacing w:after="160" w:line="278" w:lineRule="auto"/>
      <w:ind w:left="720"/>
      <w:contextualSpacing/>
    </w:pPr>
    <w:rPr>
      <w:rFonts w:asciiTheme="minorHAnsi" w:eastAsiaTheme="minorHAnsi" w:hAnsiTheme="minorHAnsi" w:cstheme="minorBidi"/>
      <w:kern w:val="2"/>
      <w:sz w:val="24"/>
      <w:szCs w:val="24"/>
      <w:lang w:val="es-MX"/>
    </w:rPr>
  </w:style>
  <w:style w:type="character" w:styleId="nfasisintenso">
    <w:name w:val="Intense Emphasis"/>
    <w:basedOn w:val="Fuentedeprrafopredeter"/>
    <w:uiPriority w:val="21"/>
    <w:qFormat/>
    <w:rsid w:val="001F1648"/>
    <w:rPr>
      <w:i/>
      <w:iCs/>
      <w:color w:val="0F4761" w:themeColor="accent1" w:themeShade="BF"/>
    </w:rPr>
  </w:style>
  <w:style w:type="paragraph" w:styleId="Citadestacada">
    <w:name w:val="Intense Quote"/>
    <w:basedOn w:val="Normal"/>
    <w:next w:val="Normal"/>
    <w:link w:val="CitadestacadaCar"/>
    <w:uiPriority w:val="30"/>
    <w:qFormat/>
    <w:rsid w:val="001F164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MX"/>
    </w:rPr>
  </w:style>
  <w:style w:type="character" w:customStyle="1" w:styleId="CitadestacadaCar">
    <w:name w:val="Cita destacada Car"/>
    <w:basedOn w:val="Fuentedeprrafopredeter"/>
    <w:link w:val="Citadestacada"/>
    <w:uiPriority w:val="30"/>
    <w:rsid w:val="001F1648"/>
    <w:rPr>
      <w:i/>
      <w:iCs/>
      <w:color w:val="0F4761" w:themeColor="accent1" w:themeShade="BF"/>
    </w:rPr>
  </w:style>
  <w:style w:type="character" w:styleId="Referenciaintensa">
    <w:name w:val="Intense Reference"/>
    <w:basedOn w:val="Fuentedeprrafopredeter"/>
    <w:uiPriority w:val="32"/>
    <w:qFormat/>
    <w:rsid w:val="001F1648"/>
    <w:rPr>
      <w:b/>
      <w:bCs/>
      <w:smallCaps/>
      <w:color w:val="0F4761" w:themeColor="accent1" w:themeShade="BF"/>
      <w:spacing w:val="5"/>
    </w:rPr>
  </w:style>
  <w:style w:type="paragraph" w:styleId="NormalWeb">
    <w:name w:val="Normal (Web)"/>
    <w:basedOn w:val="Normal"/>
    <w:uiPriority w:val="99"/>
    <w:unhideWhenUsed/>
    <w:rsid w:val="001F1648"/>
    <w:pPr>
      <w:spacing w:before="100" w:beforeAutospacing="1" w:after="100" w:afterAutospacing="1"/>
    </w:pPr>
    <w:rPr>
      <w:sz w:val="24"/>
      <w:szCs w:val="24"/>
      <w:lang w:val="es-MX" w:eastAsia="es-MX"/>
    </w:rPr>
  </w:style>
  <w:style w:type="paragraph" w:styleId="Encabezado">
    <w:name w:val="header"/>
    <w:basedOn w:val="Normal"/>
    <w:link w:val="EncabezadoCar"/>
    <w:uiPriority w:val="99"/>
    <w:unhideWhenUsed/>
    <w:rsid w:val="001F1648"/>
    <w:pPr>
      <w:tabs>
        <w:tab w:val="center" w:pos="4419"/>
        <w:tab w:val="right" w:pos="8838"/>
      </w:tabs>
    </w:pPr>
  </w:style>
  <w:style w:type="character" w:customStyle="1" w:styleId="EncabezadoCar">
    <w:name w:val="Encabezado Car"/>
    <w:basedOn w:val="Fuentedeprrafopredeter"/>
    <w:link w:val="Encabezado"/>
    <w:uiPriority w:val="99"/>
    <w:rsid w:val="001F1648"/>
    <w:rPr>
      <w:rFonts w:ascii="Times New Roman" w:eastAsia="Times New Roman" w:hAnsi="Times New Roman" w:cs="Times New Roman"/>
      <w:kern w:val="0"/>
      <w:sz w:val="20"/>
      <w:szCs w:val="20"/>
      <w:lang w:val="en-US"/>
    </w:rPr>
  </w:style>
  <w:style w:type="paragraph" w:styleId="Piedepgina">
    <w:name w:val="footer"/>
    <w:basedOn w:val="Normal"/>
    <w:link w:val="PiedepginaCar"/>
    <w:uiPriority w:val="99"/>
    <w:unhideWhenUsed/>
    <w:rsid w:val="001F1648"/>
    <w:pPr>
      <w:tabs>
        <w:tab w:val="center" w:pos="4419"/>
        <w:tab w:val="right" w:pos="8838"/>
      </w:tabs>
    </w:pPr>
  </w:style>
  <w:style w:type="character" w:customStyle="1" w:styleId="PiedepginaCar">
    <w:name w:val="Pie de página Car"/>
    <w:basedOn w:val="Fuentedeprrafopredeter"/>
    <w:link w:val="Piedepgina"/>
    <w:uiPriority w:val="99"/>
    <w:rsid w:val="001F1648"/>
    <w:rPr>
      <w:rFonts w:ascii="Times New Roman" w:eastAsia="Times New Roman" w:hAnsi="Times New Roman" w:cs="Times New Roman"/>
      <w:kern w:val="0"/>
      <w:sz w:val="20"/>
      <w:szCs w:val="20"/>
      <w:lang w:val="en-US"/>
    </w:rPr>
  </w:style>
  <w:style w:type="paragraph" w:customStyle="1" w:styleId="Cuerpo">
    <w:name w:val="Cuerpo"/>
    <w:rsid w:val="001F1648"/>
    <w:pPr>
      <w:pBdr>
        <w:top w:val="nil"/>
        <w:left w:val="nil"/>
        <w:bottom w:val="nil"/>
        <w:right w:val="nil"/>
        <w:between w:val="nil"/>
        <w:bar w:val="nil"/>
      </w:pBdr>
      <w:spacing w:line="259" w:lineRule="auto"/>
    </w:pPr>
    <w:rPr>
      <w:rFonts w:ascii="Calibri" w:eastAsia="Arial Unicode MS" w:hAnsi="Calibri" w:cs="Arial Unicode MS"/>
      <w:color w:val="000000"/>
      <w:kern w:val="0"/>
      <w:sz w:val="22"/>
      <w:szCs w:val="22"/>
      <w:u w:color="000000"/>
      <w:bdr w:val="nil"/>
      <w:lang w:eastAsia="es-MX"/>
    </w:rPr>
  </w:style>
  <w:style w:type="character" w:customStyle="1" w:styleId="Ninguno">
    <w:name w:val="Ninguno"/>
    <w:rsid w:val="001F1648"/>
  </w:style>
  <w:style w:type="table" w:styleId="Tablaconcuadrcula">
    <w:name w:val="Table Grid"/>
    <w:basedOn w:val="Tablanormal"/>
    <w:uiPriority w:val="39"/>
    <w:rsid w:val="00582D51"/>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qFormat/>
    <w:rsid w:val="00582D51"/>
    <w:rPr>
      <w:rFonts w:ascii="Courier New" w:hAnsi="Courier New"/>
      <w:lang w:val="es-ES_tradnl" w:eastAsia="es-ES"/>
    </w:rPr>
  </w:style>
  <w:style w:type="character" w:customStyle="1" w:styleId="TextosinformatoCar">
    <w:name w:val="Texto sin formato Car"/>
    <w:basedOn w:val="Fuentedeprrafopredeter"/>
    <w:link w:val="Textosinformato"/>
    <w:qFormat/>
    <w:rsid w:val="00582D51"/>
    <w:rPr>
      <w:rFonts w:ascii="Courier New" w:eastAsia="Times New Roman" w:hAnsi="Courier New" w:cs="Times New Roman"/>
      <w:kern w:val="0"/>
      <w:sz w:val="20"/>
      <w:szCs w:val="20"/>
      <w:lang w:val="es-ES_tradnl" w:eastAsia="es-ES"/>
    </w:rPr>
  </w:style>
  <w:style w:type="paragraph" w:customStyle="1" w:styleId="Default">
    <w:name w:val="Default"/>
    <w:qFormat/>
    <w:rsid w:val="00582D51"/>
    <w:pPr>
      <w:autoSpaceDE w:val="0"/>
      <w:autoSpaceDN w:val="0"/>
      <w:adjustRightInd w:val="0"/>
      <w:spacing w:after="0" w:line="240" w:lineRule="auto"/>
    </w:pPr>
    <w:rPr>
      <w:rFonts w:ascii="Arial" w:eastAsia="Times New Roman" w:hAnsi="Arial" w:cs="Arial"/>
      <w:color w:val="000000"/>
      <w:kern w:val="0"/>
      <w:lang w:eastAsia="es-MX"/>
    </w:rPr>
  </w:style>
  <w:style w:type="paragraph" w:styleId="Revisin">
    <w:name w:val="Revision"/>
    <w:hidden/>
    <w:uiPriority w:val="99"/>
    <w:semiHidden/>
    <w:rsid w:val="00582D51"/>
    <w:pPr>
      <w:spacing w:after="0" w:line="240" w:lineRule="auto"/>
    </w:pPr>
    <w:rPr>
      <w:rFonts w:ascii="Times New Roman" w:eastAsia="Times New Roman" w:hAnsi="Times New Roman" w:cs="Times New Roman"/>
      <w:kern w:val="0"/>
      <w:sz w:val="20"/>
      <w:szCs w:val="20"/>
      <w:lang w:val="en-US"/>
    </w:rPr>
  </w:style>
  <w:style w:type="character" w:styleId="Textoennegrita">
    <w:name w:val="Strong"/>
    <w:basedOn w:val="Fuentedeprrafopredeter"/>
    <w:uiPriority w:val="22"/>
    <w:qFormat/>
    <w:rsid w:val="00FD353E"/>
    <w:rPr>
      <w:b/>
      <w:bCs/>
    </w:rPr>
  </w:style>
  <w:style w:type="character" w:styleId="Refdecomentario">
    <w:name w:val="annotation reference"/>
    <w:basedOn w:val="Fuentedeprrafopredeter"/>
    <w:uiPriority w:val="99"/>
    <w:semiHidden/>
    <w:unhideWhenUsed/>
    <w:rsid w:val="006C6572"/>
    <w:rPr>
      <w:sz w:val="16"/>
      <w:szCs w:val="16"/>
    </w:rPr>
  </w:style>
  <w:style w:type="paragraph" w:styleId="Textocomentario">
    <w:name w:val="annotation text"/>
    <w:basedOn w:val="Normal"/>
    <w:link w:val="TextocomentarioCar"/>
    <w:uiPriority w:val="99"/>
    <w:semiHidden/>
    <w:unhideWhenUsed/>
    <w:rsid w:val="006C6572"/>
  </w:style>
  <w:style w:type="character" w:customStyle="1" w:styleId="TextocomentarioCar">
    <w:name w:val="Texto comentario Car"/>
    <w:basedOn w:val="Fuentedeprrafopredeter"/>
    <w:link w:val="Textocomentario"/>
    <w:uiPriority w:val="99"/>
    <w:semiHidden/>
    <w:rsid w:val="006C6572"/>
    <w:rPr>
      <w:rFonts w:ascii="Times New Roman" w:eastAsia="Times New Roma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6C6572"/>
    <w:rPr>
      <w:b/>
      <w:bCs/>
    </w:rPr>
  </w:style>
  <w:style w:type="character" w:customStyle="1" w:styleId="AsuntodelcomentarioCar">
    <w:name w:val="Asunto del comentario Car"/>
    <w:basedOn w:val="TextocomentarioCar"/>
    <w:link w:val="Asuntodelcomentario"/>
    <w:uiPriority w:val="99"/>
    <w:semiHidden/>
    <w:rsid w:val="006C6572"/>
    <w:rPr>
      <w:rFonts w:ascii="Times New Roman" w:eastAsia="Times New Roman" w:hAnsi="Times New Roman" w:cs="Times New Roman"/>
      <w:b/>
      <w:bCs/>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282110">
      <w:bodyDiv w:val="1"/>
      <w:marLeft w:val="0"/>
      <w:marRight w:val="0"/>
      <w:marTop w:val="0"/>
      <w:marBottom w:val="0"/>
      <w:divBdr>
        <w:top w:val="none" w:sz="0" w:space="0" w:color="auto"/>
        <w:left w:val="none" w:sz="0" w:space="0" w:color="auto"/>
        <w:bottom w:val="none" w:sz="0" w:space="0" w:color="auto"/>
        <w:right w:val="none" w:sz="0" w:space="0" w:color="auto"/>
      </w:divBdr>
    </w:div>
    <w:div w:id="1291937859">
      <w:bodyDiv w:val="1"/>
      <w:marLeft w:val="0"/>
      <w:marRight w:val="0"/>
      <w:marTop w:val="0"/>
      <w:marBottom w:val="0"/>
      <w:divBdr>
        <w:top w:val="none" w:sz="0" w:space="0" w:color="auto"/>
        <w:left w:val="none" w:sz="0" w:space="0" w:color="auto"/>
        <w:bottom w:val="none" w:sz="0" w:space="0" w:color="auto"/>
        <w:right w:val="none" w:sz="0" w:space="0" w:color="auto"/>
      </w:divBdr>
    </w:div>
    <w:div w:id="1457678270">
      <w:bodyDiv w:val="1"/>
      <w:marLeft w:val="0"/>
      <w:marRight w:val="0"/>
      <w:marTop w:val="0"/>
      <w:marBottom w:val="0"/>
      <w:divBdr>
        <w:top w:val="none" w:sz="0" w:space="0" w:color="auto"/>
        <w:left w:val="none" w:sz="0" w:space="0" w:color="auto"/>
        <w:bottom w:val="none" w:sz="0" w:space="0" w:color="auto"/>
        <w:right w:val="none" w:sz="0" w:space="0" w:color="auto"/>
      </w:divBdr>
    </w:div>
    <w:div w:id="1564484400">
      <w:bodyDiv w:val="1"/>
      <w:marLeft w:val="0"/>
      <w:marRight w:val="0"/>
      <w:marTop w:val="0"/>
      <w:marBottom w:val="0"/>
      <w:divBdr>
        <w:top w:val="none" w:sz="0" w:space="0" w:color="auto"/>
        <w:left w:val="none" w:sz="0" w:space="0" w:color="auto"/>
        <w:bottom w:val="none" w:sz="0" w:space="0" w:color="auto"/>
        <w:right w:val="none" w:sz="0" w:space="0" w:color="auto"/>
      </w:divBdr>
    </w:div>
    <w:div w:id="1612929238">
      <w:bodyDiv w:val="1"/>
      <w:marLeft w:val="0"/>
      <w:marRight w:val="0"/>
      <w:marTop w:val="0"/>
      <w:marBottom w:val="0"/>
      <w:divBdr>
        <w:top w:val="none" w:sz="0" w:space="0" w:color="auto"/>
        <w:left w:val="none" w:sz="0" w:space="0" w:color="auto"/>
        <w:bottom w:val="none" w:sz="0" w:space="0" w:color="auto"/>
        <w:right w:val="none" w:sz="0" w:space="0" w:color="auto"/>
      </w:divBdr>
    </w:div>
    <w:div w:id="1987658410">
      <w:bodyDiv w:val="1"/>
      <w:marLeft w:val="0"/>
      <w:marRight w:val="0"/>
      <w:marTop w:val="0"/>
      <w:marBottom w:val="0"/>
      <w:divBdr>
        <w:top w:val="none" w:sz="0" w:space="0" w:color="auto"/>
        <w:left w:val="none" w:sz="0" w:space="0" w:color="auto"/>
        <w:bottom w:val="none" w:sz="0" w:space="0" w:color="auto"/>
        <w:right w:val="none" w:sz="0" w:space="0" w:color="auto"/>
      </w:divBdr>
    </w:div>
    <w:div w:id="209284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3468</Words>
  <Characters>19077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Vargas</dc:creator>
  <cp:keywords/>
  <dc:description/>
  <cp:lastModifiedBy>Maricela Zamora</cp:lastModifiedBy>
  <cp:revision>4</cp:revision>
  <cp:lastPrinted>2026-10-29T22:44:00Z</cp:lastPrinted>
  <dcterms:created xsi:type="dcterms:W3CDTF">2026-10-29T22:45:00Z</dcterms:created>
  <dcterms:modified xsi:type="dcterms:W3CDTF">2026-10-29T23:07:00Z</dcterms:modified>
</cp:coreProperties>
</file>